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082146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</w:rPr>
      </w:pPr>
      <w:r w:rsidRPr="00082146">
        <w:rPr>
          <w:rFonts w:eastAsiaTheme="minorHAnsi"/>
          <w:b/>
        </w:rPr>
        <w:t>ДОДАТНО ПОЈАШЊЕЊЕ 1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792AFE" w:rsidRDefault="00792AFE" w:rsidP="00082146">
      <w:pPr>
        <w:jc w:val="both"/>
        <w:rPr>
          <w:caps/>
        </w:rPr>
      </w:pPr>
      <w:r>
        <w:rPr>
          <w:caps/>
        </w:rPr>
        <w:t xml:space="preserve">НА ОСНОВУ </w:t>
      </w:r>
      <w:r w:rsidR="00061FDC">
        <w:rPr>
          <w:caps/>
        </w:rPr>
        <w:t xml:space="preserve"> </w:t>
      </w:r>
      <w:r w:rsidR="00D3059D" w:rsidRPr="00D3059D">
        <w:rPr>
          <w:b/>
          <w:u w:val="single"/>
        </w:rPr>
        <w:t>Питања п</w:t>
      </w:r>
      <w:r w:rsidR="004E6689">
        <w:rPr>
          <w:b/>
          <w:u w:val="single"/>
        </w:rPr>
        <w:t>о расписаној јавној набаци бр. 138</w:t>
      </w:r>
      <w:r w:rsidR="00D3059D" w:rsidRPr="00D3059D">
        <w:rPr>
          <w:b/>
          <w:u w:val="single"/>
        </w:rPr>
        <w:t>-13-О</w:t>
      </w:r>
      <w:r w:rsidR="00D3059D">
        <w:rPr>
          <w:caps/>
        </w:rPr>
        <w:t xml:space="preserve"> </w:t>
      </w:r>
    </w:p>
    <w:p w:rsidR="00391BF0" w:rsidRDefault="00391BF0" w:rsidP="00082146">
      <w:pPr>
        <w:jc w:val="both"/>
        <w:rPr>
          <w:caps/>
        </w:rPr>
      </w:pPr>
    </w:p>
    <w:p w:rsidR="004E6689" w:rsidRPr="004E6689" w:rsidRDefault="004E6689" w:rsidP="004E6689">
      <w:pPr>
        <w:rPr>
          <w:noProof/>
        </w:rPr>
      </w:pPr>
      <w:r w:rsidRPr="004E6689">
        <w:rPr>
          <w:noProof/>
          <w:lang w:val="sr-Cyrl-RS"/>
        </w:rPr>
        <w:t>Поштовани,</w:t>
      </w:r>
    </w:p>
    <w:p w:rsidR="004E6689" w:rsidRPr="004E6689" w:rsidRDefault="004E6689" w:rsidP="004E6689">
      <w:pPr>
        <w:rPr>
          <w:noProof/>
        </w:rPr>
      </w:pPr>
      <w:r w:rsidRPr="004E6689">
        <w:rPr>
          <w:noProof/>
          <w:lang w:val="sr-Cyrl-RS"/>
        </w:rPr>
        <w:t> </w:t>
      </w:r>
    </w:p>
    <w:p w:rsidR="004E6689" w:rsidRPr="004E6689" w:rsidRDefault="004E6689" w:rsidP="004E6689">
      <w:pPr>
        <w:rPr>
          <w:noProof/>
        </w:rPr>
      </w:pPr>
      <w:r w:rsidRPr="004E6689">
        <w:rPr>
          <w:noProof/>
          <w:lang w:val="sr-Cyrl-RS"/>
        </w:rPr>
        <w:t xml:space="preserve">поводом тендера  канцеларијског материјала и тонера  </w:t>
      </w:r>
    </w:p>
    <w:p w:rsidR="004E6689" w:rsidRPr="004E6689" w:rsidRDefault="004E6689" w:rsidP="004E6689">
      <w:pPr>
        <w:rPr>
          <w:noProof/>
        </w:rPr>
      </w:pPr>
      <w:r w:rsidRPr="004E6689">
        <w:rPr>
          <w:noProof/>
          <w:lang w:val="sr-Cyrl-RS"/>
        </w:rPr>
        <w:t> </w:t>
      </w:r>
    </w:p>
    <w:p w:rsidR="004E6689" w:rsidRPr="004E6689" w:rsidRDefault="004E6689" w:rsidP="004E6689">
      <w:pPr>
        <w:rPr>
          <w:noProof/>
        </w:rPr>
      </w:pPr>
      <w:r w:rsidRPr="004E6689">
        <w:rPr>
          <w:noProof/>
          <w:lang w:val="sr-Cyrl-RS"/>
        </w:rPr>
        <w:t>занима нас да ли тонери иду оргинали ији форyуз.</w:t>
      </w:r>
    </w:p>
    <w:p w:rsidR="004E6689" w:rsidRPr="004E6689" w:rsidRDefault="004E6689" w:rsidP="004E6689">
      <w:pPr>
        <w:rPr>
          <w:noProof/>
        </w:rPr>
      </w:pPr>
      <w:r w:rsidRPr="004E6689">
        <w:rPr>
          <w:noProof/>
          <w:lang w:val="sr-Cyrl-RS"/>
        </w:rPr>
        <w:t> </w:t>
      </w:r>
    </w:p>
    <w:p w:rsidR="004E6689" w:rsidRPr="004E6689" w:rsidRDefault="004E6689" w:rsidP="004E6689">
      <w:pPr>
        <w:rPr>
          <w:noProof/>
        </w:rPr>
      </w:pPr>
      <w:r w:rsidRPr="004E6689">
        <w:rPr>
          <w:noProof/>
          <w:lang w:val="sr-Cyrl-RS"/>
        </w:rPr>
        <w:t>Друдго питање је за канцеларијски материјал:</w:t>
      </w:r>
    </w:p>
    <w:p w:rsidR="004E6689" w:rsidRPr="004E6689" w:rsidRDefault="004E6689" w:rsidP="004E6689">
      <w:pPr>
        <w:rPr>
          <w:noProof/>
        </w:rPr>
      </w:pPr>
      <w:r w:rsidRPr="004E6689">
        <w:rPr>
          <w:noProof/>
          <w:lang w:val="sr-Cyrl-RS"/>
        </w:rPr>
        <w:t> </w:t>
      </w:r>
    </w:p>
    <w:p w:rsidR="004E6689" w:rsidRPr="004E6689" w:rsidRDefault="004E6689" w:rsidP="004E6689">
      <w:pPr>
        <w:rPr>
          <w:noProof/>
        </w:rPr>
      </w:pPr>
      <w:r w:rsidRPr="004E6689">
        <w:rPr>
          <w:noProof/>
          <w:lang w:val="sr-Cyrl-RS"/>
        </w:rPr>
        <w:t>-ставка бр-25 да ли мора бити центропен или еквивалентан</w:t>
      </w:r>
    </w:p>
    <w:p w:rsidR="004E6689" w:rsidRPr="004E6689" w:rsidRDefault="004E6689">
      <w:pPr>
        <w:rPr>
          <w:noProof/>
        </w:rPr>
      </w:pPr>
      <w:r w:rsidRPr="004E6689">
        <w:rPr>
          <w:noProof/>
          <w:lang w:val="sr-Cyrl-RS"/>
        </w:rPr>
        <w:t> </w:t>
      </w:r>
    </w:p>
    <w:p w:rsidR="004E6689" w:rsidRPr="004E6689" w:rsidRDefault="004E6689" w:rsidP="004E6689">
      <w:r w:rsidRPr="004E6689">
        <w:rPr>
          <w:noProof/>
          <w:lang w:val="sr-Cyrl-RS"/>
        </w:rPr>
        <w:t>-ставка бр-24 да ли мора бит</w:t>
      </w:r>
      <w:r>
        <w:rPr>
          <w:noProof/>
          <w:lang w:val="sr-Cyrl-CS"/>
        </w:rPr>
        <w:t>и</w:t>
      </w:r>
      <w:r w:rsidRPr="004E6689">
        <w:t xml:space="preserve"> Stedler</w:t>
      </w:r>
    </w:p>
    <w:p w:rsidR="004E6689" w:rsidRPr="004E6689" w:rsidRDefault="004E6689" w:rsidP="004E6689">
      <w:r w:rsidRPr="004E6689">
        <w:t> </w:t>
      </w:r>
    </w:p>
    <w:p w:rsidR="00D3119C" w:rsidRDefault="00D3119C" w:rsidP="00964987">
      <w:pPr>
        <w:rPr>
          <w:u w:val="single"/>
        </w:rPr>
      </w:pPr>
    </w:p>
    <w:p w:rsidR="006851EB" w:rsidRDefault="006851EB" w:rsidP="00964987">
      <w:pPr>
        <w:rPr>
          <w:b/>
          <w:u w:val="single"/>
        </w:rPr>
      </w:pPr>
      <w:r w:rsidRPr="006851EB">
        <w:rPr>
          <w:b/>
          <w:u w:val="single"/>
        </w:rPr>
        <w:t>ПОЈАШЊЕЊЕ НАРУЧИОЦА</w:t>
      </w:r>
    </w:p>
    <w:p w:rsidR="006851EB" w:rsidRPr="006851EB" w:rsidRDefault="006851EB" w:rsidP="00964987">
      <w:pPr>
        <w:rPr>
          <w:b/>
          <w:u w:val="single"/>
        </w:rPr>
      </w:pPr>
    </w:p>
    <w:p w:rsidR="00964987" w:rsidRPr="009F3965" w:rsidRDefault="004E6689" w:rsidP="00964987">
      <w:pPr>
        <w:rPr>
          <w:lang w:val="sr-Cyrl-CS"/>
        </w:rPr>
      </w:pPr>
      <w:r>
        <w:rPr>
          <w:lang w:val="sr-Cyrl-CS"/>
        </w:rPr>
        <w:t>Одгово</w:t>
      </w:r>
      <w:r w:rsidR="00E555A5">
        <w:rPr>
          <w:lang w:val="sr-Cyrl-CS"/>
        </w:rPr>
        <w:t>р</w:t>
      </w:r>
      <w:r>
        <w:rPr>
          <w:lang w:val="sr-Cyrl-CS"/>
        </w:rPr>
        <w:t xml:space="preserve"> на Ваше прво питање је дато на  </w:t>
      </w:r>
      <w:r w:rsidRPr="00841CF2">
        <w:rPr>
          <w:lang w:val="ru-RU"/>
        </w:rPr>
        <w:t>на Порталу јавних набавки</w:t>
      </w:r>
      <w:r w:rsidR="009F3965">
        <w:rPr>
          <w:lang w:val="sr-Latn-CS"/>
        </w:rPr>
        <w:t xml:space="preserve"> </w:t>
      </w:r>
      <w:hyperlink r:id="rId8" w:history="1">
        <w:r w:rsidR="009F3965" w:rsidRPr="00153BB8">
          <w:rPr>
            <w:rStyle w:val="Hyperlink"/>
          </w:rPr>
          <w:t>www.portal.ujn.gov.rs</w:t>
        </w:r>
      </w:hyperlink>
      <w:r w:rsidR="009F3965">
        <w:t>.</w:t>
      </w:r>
      <w:r w:rsidRPr="00841CF2">
        <w:rPr>
          <w:lang w:val="ru-RU"/>
        </w:rPr>
        <w:t xml:space="preserve"> и на инт</w:t>
      </w:r>
      <w:r>
        <w:rPr>
          <w:lang w:val="ru-RU"/>
        </w:rPr>
        <w:t>ернет страници Клиничког центра Војводине</w:t>
      </w:r>
      <w:r w:rsidR="009F3965">
        <w:rPr>
          <w:lang w:val="sr-Latn-CS"/>
        </w:rPr>
        <w:t xml:space="preserve"> </w:t>
      </w:r>
      <w:hyperlink r:id="rId9" w:history="1">
        <w:r w:rsidR="009F3965" w:rsidRPr="00F56880">
          <w:rPr>
            <w:rStyle w:val="Hyperlink"/>
          </w:rPr>
          <w:t>www.</w:t>
        </w:r>
        <w:r w:rsidR="009F3965">
          <w:rPr>
            <w:rStyle w:val="Hyperlink"/>
          </w:rPr>
          <w:t>kcv</w:t>
        </w:r>
        <w:r w:rsidR="009F3965" w:rsidRPr="00F56880">
          <w:rPr>
            <w:rStyle w:val="Hyperlink"/>
          </w:rPr>
          <w:t>.</w:t>
        </w:r>
        <w:r w:rsidR="009F3965">
          <w:rPr>
            <w:rStyle w:val="Hyperlink"/>
          </w:rPr>
          <w:t>rs</w:t>
        </w:r>
      </w:hyperlink>
      <w:r w:rsidR="009F3965">
        <w:t xml:space="preserve"> </w:t>
      </w:r>
      <w:r>
        <w:rPr>
          <w:lang w:val="ru-RU"/>
        </w:rPr>
        <w:t>- Измена конкурсне документације</w:t>
      </w:r>
      <w:r w:rsidR="007A160D">
        <w:rPr>
          <w:lang w:val="ru-RU"/>
        </w:rPr>
        <w:t xml:space="preserve"> 138-13-О</w:t>
      </w:r>
      <w:r>
        <w:rPr>
          <w:lang w:val="ru-RU"/>
        </w:rPr>
        <w:t xml:space="preserve"> (2) о</w:t>
      </w:r>
      <w:r w:rsidR="007A160D">
        <w:rPr>
          <w:lang w:val="ru-RU"/>
        </w:rPr>
        <w:t>б</w:t>
      </w:r>
      <w:r>
        <w:rPr>
          <w:lang w:val="ru-RU"/>
        </w:rPr>
        <w:t>јављена 11.07.2013</w:t>
      </w:r>
      <w:r w:rsidR="009F3965">
        <w:rPr>
          <w:lang w:val="sr-Latn-CS"/>
        </w:rPr>
        <w:t>.</w:t>
      </w:r>
      <w:r w:rsidR="009F3965">
        <w:rPr>
          <w:lang w:val="sr-Cyrl-CS"/>
        </w:rPr>
        <w:t>године.</w:t>
      </w:r>
      <w:bookmarkStart w:id="0" w:name="_GoBack"/>
      <w:bookmarkEnd w:id="0"/>
    </w:p>
    <w:p w:rsidR="004E6689" w:rsidRDefault="004E6689" w:rsidP="00964987">
      <w:pPr>
        <w:rPr>
          <w:lang w:val="ru-RU"/>
        </w:rPr>
      </w:pPr>
    </w:p>
    <w:p w:rsidR="004E6689" w:rsidRDefault="004E6689" w:rsidP="00964987">
      <w:pPr>
        <w:rPr>
          <w:lang w:val="ru-RU"/>
        </w:rPr>
      </w:pPr>
      <w:r>
        <w:rPr>
          <w:lang w:val="ru-RU"/>
        </w:rPr>
        <w:t>Одговор на друго питање :</w:t>
      </w:r>
    </w:p>
    <w:p w:rsidR="004E6689" w:rsidRDefault="004E6689" w:rsidP="00964987">
      <w:pPr>
        <w:rPr>
          <w:lang w:val="ru-RU"/>
        </w:rPr>
      </w:pPr>
    </w:p>
    <w:p w:rsidR="004E6689" w:rsidRDefault="004E6689" w:rsidP="004E6689">
      <w:pPr>
        <w:jc w:val="both"/>
        <w:rPr>
          <w:noProof/>
          <w:lang w:val="sr-Cyrl-RS"/>
        </w:rPr>
      </w:pPr>
      <w:r>
        <w:rPr>
          <w:lang w:val="ru-RU"/>
        </w:rPr>
        <w:t>У обрасцу понуде 10. Партија 1-</w:t>
      </w:r>
      <w:r w:rsidRPr="004E6689">
        <w:rPr>
          <w:noProof/>
          <w:lang w:val="sr-Cyrl-RS"/>
        </w:rPr>
        <w:t xml:space="preserve"> </w:t>
      </w:r>
      <w:r w:rsidRPr="008E7B18">
        <w:rPr>
          <w:noProof/>
          <w:lang w:val="sr-Cyrl-RS"/>
        </w:rPr>
        <w:t>Ситни канцеларијски материјал</w:t>
      </w:r>
      <w:r>
        <w:rPr>
          <w:noProof/>
          <w:lang w:val="sr-Cyrl-RS"/>
        </w:rPr>
        <w:t xml:space="preserve"> на страни 20/35 конкурсне документације стоји:</w:t>
      </w:r>
    </w:p>
    <w:p w:rsidR="004E6689" w:rsidRPr="00E555A5" w:rsidRDefault="004E6689" w:rsidP="004E6689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Редни бр. 24 Фломастер сигнир Стедлер 1/4 </w:t>
      </w:r>
      <w:r w:rsidRPr="004E6689">
        <w:rPr>
          <w:b/>
          <w:noProof/>
          <w:u w:val="single"/>
          <w:lang w:val="sr-Cyrl-RS"/>
        </w:rPr>
        <w:t>или одговарајући</w:t>
      </w:r>
      <w:r>
        <w:rPr>
          <w:b/>
          <w:noProof/>
          <w:u w:val="single"/>
          <w:lang w:val="sr-Cyrl-RS"/>
        </w:rPr>
        <w:t xml:space="preserve">  </w:t>
      </w:r>
      <w:r w:rsidRPr="004E6689">
        <w:rPr>
          <w:b/>
          <w:noProof/>
          <w:lang w:val="sr-Cyrl-RS"/>
        </w:rPr>
        <w:t xml:space="preserve">   </w:t>
      </w:r>
      <w:r w:rsidRPr="00E555A5">
        <w:rPr>
          <w:noProof/>
          <w:lang w:val="sr-Cyrl-RS"/>
        </w:rPr>
        <w:t>што значи да не</w:t>
      </w:r>
      <w:r w:rsidR="00A321EE" w:rsidRPr="00E555A5">
        <w:rPr>
          <w:noProof/>
          <w:lang w:val="sr-Cyrl-RS"/>
        </w:rPr>
        <w:t xml:space="preserve"> </w:t>
      </w:r>
      <w:r w:rsidR="00E555A5" w:rsidRPr="00E555A5">
        <w:rPr>
          <w:noProof/>
          <w:lang w:val="sr-Cyrl-RS"/>
        </w:rPr>
        <w:t>мора бити Стедлер.</w:t>
      </w:r>
    </w:p>
    <w:p w:rsidR="004E6689" w:rsidRDefault="004E6689" w:rsidP="004E6689">
      <w:pPr>
        <w:jc w:val="both"/>
        <w:rPr>
          <w:noProof/>
          <w:lang w:val="sr-Cyrl-RS"/>
        </w:rPr>
      </w:pPr>
    </w:p>
    <w:p w:rsidR="004E6689" w:rsidRPr="004E6689" w:rsidRDefault="004E6689" w:rsidP="004E6689">
      <w:pPr>
        <w:jc w:val="both"/>
        <w:rPr>
          <w:noProof/>
          <w:lang w:val="sr-Cyrl-RS"/>
        </w:rPr>
      </w:pPr>
      <w:r>
        <w:rPr>
          <w:noProof/>
          <w:lang w:val="sr-Cyrl-RS"/>
        </w:rPr>
        <w:t>Редни бр. 2</w:t>
      </w:r>
      <w:r w:rsidR="00A321EE">
        <w:rPr>
          <w:noProof/>
          <w:lang w:val="sr-Cyrl-RS"/>
        </w:rPr>
        <w:t>5</w:t>
      </w:r>
      <w:r>
        <w:rPr>
          <w:noProof/>
          <w:lang w:val="sr-Cyrl-RS"/>
        </w:rPr>
        <w:t xml:space="preserve"> Маркер за ЦД двострани</w:t>
      </w:r>
      <w:r w:rsidR="00A321EE">
        <w:rPr>
          <w:noProof/>
          <w:lang w:val="sr-Cyrl-RS"/>
        </w:rPr>
        <w:t>, нигде се непомиње „центропен или еквивалент“ како ви наводите.</w:t>
      </w:r>
    </w:p>
    <w:p w:rsidR="004E6689" w:rsidRDefault="004E6689" w:rsidP="00964987">
      <w:pPr>
        <w:rPr>
          <w:lang w:val="ru-RU"/>
        </w:rPr>
      </w:pPr>
    </w:p>
    <w:p w:rsidR="004E6689" w:rsidRPr="004E6689" w:rsidRDefault="004E6689" w:rsidP="00964987">
      <w:pPr>
        <w:rPr>
          <w:lang w:val="sr-Cyrl-CS"/>
        </w:rPr>
      </w:pPr>
    </w:p>
    <w:p w:rsidR="00964987" w:rsidRPr="006851EB" w:rsidRDefault="006851EB" w:rsidP="00964987">
      <w:r>
        <w:t>С поштовањем,</w:t>
      </w:r>
    </w:p>
    <w:p w:rsidR="00964987" w:rsidRPr="00D3119C" w:rsidRDefault="00D3119C" w:rsidP="00964987">
      <w:r>
        <w:t>Комисија за јавну набаку</w:t>
      </w:r>
    </w:p>
    <w:p w:rsidR="00964987" w:rsidRPr="00C95FDA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sectPr w:rsidR="00964987" w:rsidRPr="00C95FDA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89" w:rsidRDefault="004E6689" w:rsidP="002F2013">
      <w:r>
        <w:separator/>
      </w:r>
    </w:p>
  </w:endnote>
  <w:endnote w:type="continuationSeparator" w:id="0">
    <w:p w:rsidR="004E6689" w:rsidRDefault="004E6689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89" w:rsidRDefault="004E6689" w:rsidP="002F2013">
      <w:r>
        <w:separator/>
      </w:r>
    </w:p>
  </w:footnote>
  <w:footnote w:type="continuationSeparator" w:id="0">
    <w:p w:rsidR="004E6689" w:rsidRDefault="004E6689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89" w:rsidRPr="002F2013" w:rsidRDefault="009F3965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5050668" r:id="rId2"/>
      </w:pict>
    </w:r>
    <w:r w:rsidR="004E6689" w:rsidRPr="002F2013">
      <w:rPr>
        <w:sz w:val="32"/>
        <w:lang w:val="sr-Cyrl-CS"/>
      </w:rPr>
      <w:t>КЛИНИЧКИ ЦЕНТАР ВОЈВОДИНЕ</w:t>
    </w:r>
  </w:p>
  <w:p w:rsidR="004E6689" w:rsidRPr="002F2013" w:rsidRDefault="004E6689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E6689" w:rsidRPr="00BA3695" w:rsidRDefault="004E6689" w:rsidP="002F2013">
    <w:pPr>
      <w:jc w:val="center"/>
      <w:rPr>
        <w:sz w:val="8"/>
        <w:lang w:val="hr-HR"/>
      </w:rPr>
    </w:pPr>
  </w:p>
  <w:p w:rsidR="004E6689" w:rsidRPr="00BA3695" w:rsidRDefault="004E668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E6689" w:rsidRPr="00BA3695" w:rsidRDefault="004E668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E6689" w:rsidRDefault="009F396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E6689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E6689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E6689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E6689" w:rsidRPr="00BA3695" w:rsidRDefault="009F396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1FDC"/>
    <w:rsid w:val="00082146"/>
    <w:rsid w:val="000D6BBB"/>
    <w:rsid w:val="0010366B"/>
    <w:rsid w:val="00125404"/>
    <w:rsid w:val="001413B5"/>
    <w:rsid w:val="001C3202"/>
    <w:rsid w:val="001C3539"/>
    <w:rsid w:val="00210035"/>
    <w:rsid w:val="002C34F9"/>
    <w:rsid w:val="002E5990"/>
    <w:rsid w:val="002F2013"/>
    <w:rsid w:val="002F3C53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A4EAB"/>
    <w:rsid w:val="004D04E4"/>
    <w:rsid w:val="004D7FA7"/>
    <w:rsid w:val="004E6689"/>
    <w:rsid w:val="004F1728"/>
    <w:rsid w:val="004F2BE8"/>
    <w:rsid w:val="00504D02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8F6"/>
    <w:rsid w:val="00722711"/>
    <w:rsid w:val="007262B3"/>
    <w:rsid w:val="00776BD6"/>
    <w:rsid w:val="00792AFE"/>
    <w:rsid w:val="007A160D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74F32"/>
    <w:rsid w:val="008C4FA0"/>
    <w:rsid w:val="008D6B30"/>
    <w:rsid w:val="00900BE4"/>
    <w:rsid w:val="00907E1B"/>
    <w:rsid w:val="00912FC2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E17A0"/>
    <w:rsid w:val="009F3965"/>
    <w:rsid w:val="009F64F1"/>
    <w:rsid w:val="00A07930"/>
    <w:rsid w:val="00A12C7E"/>
    <w:rsid w:val="00A3036C"/>
    <w:rsid w:val="00A321EE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48E3"/>
    <w:rsid w:val="00D76210"/>
    <w:rsid w:val="00DB36E9"/>
    <w:rsid w:val="00DC24A0"/>
    <w:rsid w:val="00E32ADD"/>
    <w:rsid w:val="00E35B18"/>
    <w:rsid w:val="00E37D8A"/>
    <w:rsid w:val="00E555A5"/>
    <w:rsid w:val="00E60E38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58</cp:revision>
  <dcterms:created xsi:type="dcterms:W3CDTF">2013-04-12T07:18:00Z</dcterms:created>
  <dcterms:modified xsi:type="dcterms:W3CDTF">2013-07-11T10:25:00Z</dcterms:modified>
</cp:coreProperties>
</file>