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687687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E47D1D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D66DD1">
        <w:t>30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56204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регистрованих лекова са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965355">
        <w:rPr>
          <w:lang w:val="sr-Cyrl-CS"/>
        </w:rPr>
        <w:t>336</w:t>
      </w:r>
      <w:r w:rsidR="00035736">
        <w:rPr>
          <w:lang w:val="sr-Cyrl-CS"/>
        </w:rPr>
        <w:t>000</w:t>
      </w:r>
      <w:r w:rsidR="00965355">
        <w:rPr>
          <w:lang w:val="sr-Cyrl-CS"/>
        </w:rPr>
        <w:t>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035736" w:rsidRDefault="00035736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035736">
      <w:pPr>
        <w:rPr>
          <w:b/>
          <w:lang w:val="sr-Cyrl-CS"/>
        </w:rPr>
      </w:pPr>
    </w:p>
    <w:p w:rsidR="003D39FB" w:rsidRDefault="003D39FB" w:rsidP="003D39FB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hidroksietil skrob 6% i 10% 500ml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lidokain, adrenalin (epinefrin) rastvor za injekciju 2ml (40mg+0,025mg)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3 – </w:t>
      </w:r>
      <w:r>
        <w:rPr>
          <w:i/>
          <w:noProof/>
        </w:rPr>
        <w:t>haloperidol 50mg/ml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4 – </w:t>
      </w:r>
      <w:r>
        <w:rPr>
          <w:i/>
          <w:noProof/>
        </w:rPr>
        <w:t>metilergometrin 0,1mg/1ml i 0,2mg/1ml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5 – </w:t>
      </w:r>
      <w:r>
        <w:rPr>
          <w:i/>
          <w:noProof/>
        </w:rPr>
        <w:t>piperacilin, tazobaktam 4g+0,5g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i/>
          <w:noProof/>
        </w:rPr>
      </w:pPr>
      <w:r>
        <w:rPr>
          <w:b/>
          <w:noProof/>
        </w:rPr>
        <w:t xml:space="preserve">Партија 6 – </w:t>
      </w:r>
      <w:r>
        <w:rPr>
          <w:i/>
          <w:noProof/>
        </w:rPr>
        <w:t>dinoproston (PGE2) napunjen injekcioni špric 0,5mg/3g i karboprost (PGM15) 0,25mg/ml</w:t>
      </w:r>
    </w:p>
    <w:p w:rsidR="003D39FB" w:rsidRP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7 – </w:t>
      </w:r>
      <w:r>
        <w:rPr>
          <w:i/>
          <w:noProof/>
        </w:rPr>
        <w:t>okteroid 1ml (0,1mg/ml)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8 – </w:t>
      </w:r>
      <w:r>
        <w:rPr>
          <w:i/>
          <w:noProof/>
        </w:rPr>
        <w:t>metoprolol 10mg tbl i eritromicin 250mg tbl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i/>
          <w:noProof/>
        </w:rPr>
      </w:pPr>
      <w:r>
        <w:rPr>
          <w:b/>
          <w:noProof/>
        </w:rPr>
        <w:t xml:space="preserve">Партија 9 – </w:t>
      </w:r>
      <w:r>
        <w:rPr>
          <w:i/>
          <w:noProof/>
        </w:rPr>
        <w:t>anti-humani T limfocitni imunoglobulin kunića koncentrat za rastvor za infuziju (20mg/ml)</w:t>
      </w:r>
    </w:p>
    <w:p w:rsidR="003D39FB" w:rsidRP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b/>
          <w:noProof/>
        </w:rPr>
      </w:pPr>
      <w:r>
        <w:rPr>
          <w:b/>
          <w:noProof/>
        </w:rPr>
        <w:t xml:space="preserve">Партија 10 – </w:t>
      </w:r>
      <w:r>
        <w:rPr>
          <w:i/>
          <w:noProof/>
        </w:rPr>
        <w:t>tenofovir 245mg film tableta</w:t>
      </w:r>
    </w:p>
    <w:p w:rsidR="003D39FB" w:rsidRDefault="003D39FB" w:rsidP="003D39FB">
      <w:pPr>
        <w:rPr>
          <w:b/>
          <w:noProof/>
        </w:rPr>
      </w:pPr>
    </w:p>
    <w:p w:rsidR="003D39FB" w:rsidRDefault="003D39FB" w:rsidP="003D39FB">
      <w:pPr>
        <w:rPr>
          <w:i/>
          <w:noProof/>
        </w:rPr>
      </w:pPr>
      <w:r>
        <w:rPr>
          <w:b/>
          <w:noProof/>
        </w:rPr>
        <w:t xml:space="preserve">Партија 11 – </w:t>
      </w:r>
      <w:r>
        <w:rPr>
          <w:i/>
          <w:noProof/>
        </w:rPr>
        <w:t>prednizon 20mg tbl i sulfametoksazol, trimetoprim 400mg+80mg tbl</w:t>
      </w:r>
    </w:p>
    <w:p w:rsidR="003D39FB" w:rsidRPr="003D39FB" w:rsidRDefault="003D39FB" w:rsidP="003D39FB">
      <w:pPr>
        <w:rPr>
          <w:b/>
          <w:noProof/>
        </w:rPr>
      </w:pPr>
    </w:p>
    <w:p w:rsidR="00035736" w:rsidRDefault="003D39FB" w:rsidP="003D39FB">
      <w:pPr>
        <w:autoSpaceDE w:val="0"/>
        <w:autoSpaceDN w:val="0"/>
        <w:adjustRightInd w:val="0"/>
        <w:jc w:val="both"/>
        <w:rPr>
          <w:i/>
          <w:noProof/>
        </w:rPr>
      </w:pPr>
      <w:r>
        <w:rPr>
          <w:b/>
          <w:noProof/>
        </w:rPr>
        <w:lastRenderedPageBreak/>
        <w:t xml:space="preserve">Партија 12 – </w:t>
      </w:r>
      <w:r>
        <w:rPr>
          <w:i/>
          <w:noProof/>
        </w:rPr>
        <w:t>bevacizumab 4ml (100mg/4ml)</w:t>
      </w:r>
    </w:p>
    <w:p w:rsidR="00035736" w:rsidRPr="00035736" w:rsidRDefault="00035736" w:rsidP="0003573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E47D1D" w:rsidRPr="00E47D1D">
        <w:fldChar w:fldCharType="begin"/>
      </w:r>
      <w:r w:rsidRPr="000765F0">
        <w:instrText xml:space="preserve"> HYPERLINK "http://www.kcv.rs" </w:instrText>
      </w:r>
      <w:r w:rsidR="00E47D1D" w:rsidRPr="00E47D1D">
        <w:fldChar w:fldCharType="separate"/>
      </w:r>
      <w:r w:rsidRPr="000765F0">
        <w:rPr>
          <w:rStyle w:val="Hyperlink"/>
        </w:rPr>
        <w:t>www.kcv.rs</w:t>
      </w:r>
      <w:r w:rsidR="00E47D1D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55D92">
        <w:rPr>
          <w:b/>
          <w:lang w:val="sr-Cyrl-CS"/>
        </w:rPr>
        <w:t>202</w:t>
      </w:r>
      <w:r w:rsidRPr="00562040">
        <w:rPr>
          <w:b/>
        </w:rPr>
        <w:t xml:space="preserve">-13-О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D66DD1">
        <w:rPr>
          <w:b/>
        </w:rPr>
        <w:t>02</w:t>
      </w:r>
      <w:r w:rsidRPr="00562040">
        <w:rPr>
          <w:b/>
        </w:rPr>
        <w:t>.</w:t>
      </w:r>
      <w:r w:rsidR="00D66DD1">
        <w:rPr>
          <w:b/>
        </w:rPr>
        <w:t>09</w:t>
      </w:r>
      <w:r w:rsidR="00E86F21" w:rsidRPr="00562040">
        <w:rPr>
          <w:b/>
        </w:rPr>
        <w:t>.2</w:t>
      </w:r>
      <w:r w:rsidRPr="00562040">
        <w:rPr>
          <w:b/>
        </w:rPr>
        <w:t>013.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3D39FB" w:rsidRDefault="003D39FB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D66DD1">
        <w:rPr>
          <w:b/>
        </w:rPr>
        <w:t>02</w:t>
      </w:r>
      <w:r w:rsidRPr="00562040">
        <w:rPr>
          <w:b/>
        </w:rPr>
        <w:t>.</w:t>
      </w:r>
      <w:r w:rsidR="00D66DD1">
        <w:rPr>
          <w:b/>
        </w:rPr>
        <w:t>09</w:t>
      </w:r>
      <w:r w:rsidR="00E86F21" w:rsidRPr="00562040">
        <w:rPr>
          <w:b/>
        </w:rPr>
        <w:t>.</w:t>
      </w:r>
      <w:r w:rsidRPr="00562040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r w:rsidRPr="000765F0">
        <w:t>године</w:t>
      </w:r>
      <w:proofErr w:type="spellEnd"/>
      <w:r w:rsidRPr="000765F0">
        <w:t xml:space="preserve"> у </w:t>
      </w:r>
      <w:r w:rsidRPr="00562040">
        <w:rPr>
          <w:b/>
        </w:rPr>
        <w:t>1</w:t>
      </w:r>
      <w:r w:rsidR="00D66DD1">
        <w:rPr>
          <w:b/>
        </w:rPr>
        <w:t>1,3</w:t>
      </w:r>
      <w:r w:rsidRPr="00562040">
        <w:rPr>
          <w:b/>
        </w:rPr>
        <w:t xml:space="preserve">0 </w:t>
      </w:r>
      <w:proofErr w:type="spellStart"/>
      <w:r w:rsidRPr="00562040">
        <w:rPr>
          <w:b/>
        </w:rPr>
        <w:t>часова</w:t>
      </w:r>
      <w:proofErr w:type="spellEnd"/>
      <w:r w:rsidRPr="0056204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E47D1D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D66DD1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3D39FB">
          <w:rPr>
            <w:noProof/>
          </w:rPr>
          <w:t>3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765F0"/>
    <w:rsid w:val="0010366B"/>
    <w:rsid w:val="001413B5"/>
    <w:rsid w:val="002002D4"/>
    <w:rsid w:val="00210035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D39FB"/>
    <w:rsid w:val="003F0E30"/>
    <w:rsid w:val="00410449"/>
    <w:rsid w:val="0042443D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55D92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454FD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66DD1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47D1D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82B57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A5919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B5AAF"/>
    <w:rsid w:val="00DE2ACE"/>
    <w:rsid w:val="00E30BA7"/>
    <w:rsid w:val="00E46416"/>
    <w:rsid w:val="00F059AA"/>
    <w:rsid w:val="00F36D5B"/>
    <w:rsid w:val="00F55C5F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70</cp:revision>
  <dcterms:created xsi:type="dcterms:W3CDTF">2013-04-12T07:18:00Z</dcterms:created>
  <dcterms:modified xsi:type="dcterms:W3CDTF">2013-07-30T09:08:00Z</dcterms:modified>
</cp:coreProperties>
</file>