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C" w:rsidRPr="002D5B2C" w:rsidRDefault="00787BC9" w:rsidP="002D5B2C">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8755193" r:id="rId10"/>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 xml:space="preserve">БРОЈ </w:t>
      </w:r>
      <w:r w:rsidR="002A4310">
        <w:rPr>
          <w:b/>
          <w:noProof/>
        </w:rPr>
        <w:t>202</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E60FE0"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E60FE0" w:rsidP="002E33F9">
      <w:pPr>
        <w:pStyle w:val="TOC1"/>
        <w:rPr>
          <w:rStyle w:val="Hyperlink"/>
          <w:b/>
          <w:color w:val="auto"/>
        </w:rPr>
      </w:pPr>
      <w:r w:rsidRPr="002D5B2C">
        <w:rPr>
          <w:b/>
        </w:rPr>
        <w:fldChar w:fldCharType="end"/>
      </w:r>
      <w:r w:rsidRPr="002D5B2C">
        <w:rPr>
          <w:b/>
        </w:rPr>
        <w:fldChar w:fldCharType="begin"/>
      </w:r>
      <w:r w:rsidR="002D5B2C" w:rsidRPr="002D5B2C">
        <w:instrText xml:space="preserve"> TOC \o "1-1" \f \h \z \u </w:instrText>
      </w:r>
      <w:r w:rsidRPr="002D5B2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E60FE0" w:rsidP="002E33F9">
      <w:pPr>
        <w:rPr>
          <w:noProof/>
        </w:rPr>
      </w:pPr>
      <w:r w:rsidRPr="002D5B2C">
        <w:rPr>
          <w:noProof/>
        </w:rPr>
        <w:fldChar w:fldCharType="end"/>
      </w:r>
      <w:r w:rsidRPr="002D5B2C">
        <w:rPr>
          <w:noProof/>
        </w:rPr>
        <w:fldChar w:fldCharType="begin"/>
      </w:r>
      <w:r w:rsidR="002D5B2C" w:rsidRPr="002D5B2C">
        <w:rPr>
          <w:noProof/>
        </w:rPr>
        <w:instrText xml:space="preserve"> TOC \o "1-1" \f \h \z \u </w:instrText>
      </w:r>
      <w:r w:rsidRPr="002D5B2C">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E60FE0"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E60FE0"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xml:space="preserve">. МОДЕЛ УГОВОРА ЗА ЈАВНУ НАБАВКУ </w:t>
        </w:r>
        <w:r w:rsidR="002A4310">
          <w:rPr>
            <w:rStyle w:val="Hyperlink"/>
            <w:color w:val="auto"/>
            <w:u w:val="none"/>
          </w:rPr>
          <w:t>202</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787BC9" w:rsidRDefault="00787BC9" w:rsidP="002E33F9">
      <w:pPr>
        <w:rPr>
          <w:lang w:val="sr-Cyrl-ME"/>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w:t>
        </w:r>
        <w:r w:rsidR="002A4310">
          <w:t>202</w:t>
        </w:r>
        <w:r w:rsidR="00720E6D" w:rsidRPr="00A41A71">
          <w:t>-13-О</w:t>
        </w:r>
        <w:r w:rsidR="002E33F9">
          <w:t>..........................................................................</w:t>
        </w:r>
        <w:r w:rsidR="00693CC3">
          <w:t>..............................</w:t>
        </w:r>
        <w:r w:rsidR="002E33F9">
          <w:t>......................</w:t>
        </w:r>
        <w:r>
          <w:rPr>
            <w:webHidden/>
            <w:lang w:val="sr-Cyrl-ME"/>
          </w:rPr>
          <w:t xml:space="preserve">.... </w:t>
        </w:r>
        <w:bookmarkStart w:id="4" w:name="_GoBack"/>
        <w:bookmarkEnd w:id="4"/>
        <w:r w:rsidR="00720E6D">
          <w:rPr>
            <w:webHidden/>
            <w:lang w:val="sr-Latn-CS"/>
          </w:rPr>
          <w:t>1</w:t>
        </w:r>
      </w:hyperlink>
      <w:r>
        <w:rPr>
          <w:lang w:val="sr-Cyrl-ME"/>
        </w:rPr>
        <w:t>4</w:t>
      </w:r>
    </w:p>
    <w:p w:rsidR="005B14F9" w:rsidRPr="00787BC9" w:rsidRDefault="00787BC9" w:rsidP="002E33F9">
      <w:pPr>
        <w:pStyle w:val="TOC1"/>
        <w:rPr>
          <w:rFonts w:asciiTheme="minorHAnsi" w:eastAsiaTheme="minorEastAsia" w:hAnsiTheme="minorHAnsi" w:cstheme="minorBidi"/>
          <w:sz w:val="22"/>
          <w:szCs w:val="22"/>
          <w:lang w:val="sr-Cyrl-ME"/>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Pr>
          <w:lang w:val="sr-Cyrl-ME"/>
        </w:rPr>
        <w:t>5</w:t>
      </w:r>
    </w:p>
    <w:p w:rsidR="002D5B2C" w:rsidRPr="00787BC9" w:rsidRDefault="00693CC3" w:rsidP="002E33F9">
      <w:pPr>
        <w:pStyle w:val="TOC1"/>
        <w:rPr>
          <w:rFonts w:asciiTheme="minorHAnsi" w:eastAsiaTheme="minorEastAsia" w:hAnsiTheme="minorHAnsi" w:cstheme="minorBidi"/>
          <w:sz w:val="22"/>
          <w:szCs w:val="22"/>
          <w:lang w:val="sr-Cyrl-ME"/>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787BC9">
        <w:rPr>
          <w:lang w:val="sr-Cyrl-ME"/>
        </w:rPr>
        <w:t>6</w:t>
      </w:r>
    </w:p>
    <w:p w:rsidR="002D5B2C" w:rsidRPr="00787BC9" w:rsidRDefault="00787BC9" w:rsidP="002E33F9">
      <w:pPr>
        <w:pStyle w:val="TOC1"/>
        <w:rPr>
          <w:lang w:val="sr-Cyrl-ME"/>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Pr>
          <w:lang w:val="sr-Cyrl-ME"/>
        </w:rPr>
        <w:t>7</w:t>
      </w:r>
    </w:p>
    <w:p w:rsidR="005B14F9" w:rsidRPr="00787BC9" w:rsidRDefault="00E60FE0" w:rsidP="002E33F9">
      <w:pPr>
        <w:pStyle w:val="TOC1"/>
        <w:rPr>
          <w:rFonts w:asciiTheme="minorHAnsi" w:eastAsiaTheme="minorEastAsia" w:hAnsiTheme="minorHAnsi" w:cstheme="minorBidi"/>
          <w:b/>
          <w:sz w:val="22"/>
          <w:szCs w:val="22"/>
          <w:lang w:val="sr-Cyrl-ME"/>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787BC9">
        <w:rPr>
          <w:lang w:val="sr-Cyrl-ME"/>
        </w:rPr>
        <w:t>0</w:t>
      </w:r>
    </w:p>
    <w:p w:rsidR="005B14F9" w:rsidRPr="005B14F9" w:rsidRDefault="00E60FE0"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5" w:name="_Toc354658139"/>
      <w:bookmarkStart w:id="6" w:name="_Toc354658271"/>
      <w:bookmarkStart w:id="7" w:name="_Toc354658305"/>
      <w:bookmarkStart w:id="8" w:name="_Toc354658399"/>
      <w:r w:rsidRPr="002D5B2C">
        <w:rPr>
          <w:noProof/>
        </w:rPr>
        <w:lastRenderedPageBreak/>
        <w:t>ОПШТИ ПОДАЦИ О НАБАВЦИ</w:t>
      </w:r>
      <w:bookmarkEnd w:id="5"/>
      <w:bookmarkEnd w:id="6"/>
      <w:bookmarkEnd w:id="7"/>
      <w:bookmarkEnd w:id="8"/>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7446E" w:rsidP="00787BC9">
            <w:pPr>
              <w:jc w:val="both"/>
              <w:rPr>
                <w:noProof/>
              </w:rPr>
            </w:pPr>
            <w:r>
              <w:rPr>
                <w:b/>
                <w:lang w:val="sr-Cyrl-CS"/>
              </w:rPr>
              <w:t xml:space="preserve">Набавка </w:t>
            </w:r>
            <w:r>
              <w:rPr>
                <w:b/>
              </w:rPr>
              <w:t xml:space="preserve">регистрованих лекова са Листе лекова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7446E" w:rsidP="00787BC9">
            <w:pPr>
              <w:jc w:val="both"/>
              <w:rPr>
                <w:noProof/>
              </w:rPr>
            </w:pP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0C0220" w:rsidP="003D6F94">
            <w:pPr>
              <w:rPr>
                <w:noProof/>
              </w:rPr>
            </w:pPr>
            <w:r>
              <w:rPr>
                <w:lang w:val="sr-Cyrl-CS"/>
              </w:rPr>
              <w:t>336</w:t>
            </w:r>
            <w:r w:rsidR="003D6F94">
              <w:rPr>
                <w:lang w:val="sr-Cyrl-CS"/>
              </w:rPr>
              <w:t>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firstRow="1" w:lastRow="0" w:firstColumn="1" w:lastColumn="0" w:noHBand="0" w:noVBand="1"/>
      </w:tblPr>
      <w:tblGrid>
        <w:gridCol w:w="1242"/>
        <w:gridCol w:w="4948"/>
        <w:gridCol w:w="3096"/>
      </w:tblGrid>
      <w:tr w:rsidR="003D6F94" w:rsidTr="003E7862">
        <w:tc>
          <w:tcPr>
            <w:tcW w:w="1242" w:type="dxa"/>
            <w:vAlign w:val="center"/>
          </w:tcPr>
          <w:p w:rsidR="003D6F94" w:rsidRDefault="003D6F94" w:rsidP="003E7862">
            <w:pPr>
              <w:jc w:val="center"/>
              <w:rPr>
                <w:noProof/>
              </w:rPr>
            </w:pPr>
            <w:r>
              <w:rPr>
                <w:noProof/>
              </w:rPr>
              <w:t>Партија</w:t>
            </w:r>
          </w:p>
        </w:tc>
        <w:tc>
          <w:tcPr>
            <w:tcW w:w="4948" w:type="dxa"/>
            <w:vAlign w:val="center"/>
          </w:tcPr>
          <w:p w:rsidR="003D6F94" w:rsidRDefault="003D6F94" w:rsidP="003E7862">
            <w:pPr>
              <w:jc w:val="center"/>
              <w:rPr>
                <w:noProof/>
              </w:rPr>
            </w:pPr>
            <w:r>
              <w:rPr>
                <w:noProof/>
              </w:rPr>
              <w:t>Назив партије</w:t>
            </w:r>
          </w:p>
        </w:tc>
        <w:tc>
          <w:tcPr>
            <w:tcW w:w="3096" w:type="dxa"/>
            <w:vAlign w:val="center"/>
          </w:tcPr>
          <w:p w:rsidR="003D6F94" w:rsidRDefault="003D6F94" w:rsidP="003E7862">
            <w:pPr>
              <w:jc w:val="center"/>
              <w:rPr>
                <w:noProof/>
              </w:rPr>
            </w:pPr>
            <w:r>
              <w:rPr>
                <w:noProof/>
              </w:rPr>
              <w:t>Ознака из општег рачника набавке</w:t>
            </w:r>
          </w:p>
        </w:tc>
      </w:tr>
      <w:tr w:rsidR="003D6F94" w:rsidTr="003E7862">
        <w:tc>
          <w:tcPr>
            <w:tcW w:w="1242" w:type="dxa"/>
            <w:vAlign w:val="center"/>
          </w:tcPr>
          <w:p w:rsidR="003D6F94" w:rsidRDefault="003D6F94" w:rsidP="003E7862">
            <w:pPr>
              <w:jc w:val="center"/>
              <w:rPr>
                <w:noProof/>
              </w:rPr>
            </w:pPr>
            <w:r>
              <w:rPr>
                <w:noProof/>
              </w:rPr>
              <w:t>1.</w:t>
            </w:r>
          </w:p>
        </w:tc>
        <w:tc>
          <w:tcPr>
            <w:tcW w:w="4948" w:type="dxa"/>
            <w:vAlign w:val="center"/>
          </w:tcPr>
          <w:p w:rsidR="003D6F94" w:rsidRPr="002A4310" w:rsidRDefault="002A4310" w:rsidP="003E7862">
            <w:pPr>
              <w:rPr>
                <w:noProof/>
              </w:rPr>
            </w:pPr>
            <w:r w:rsidRPr="002A4310">
              <w:rPr>
                <w:noProof/>
              </w:rPr>
              <w:t>hidroksietil skrob 6% i 10% 500ml</w:t>
            </w:r>
          </w:p>
        </w:tc>
        <w:tc>
          <w:tcPr>
            <w:tcW w:w="3096" w:type="dxa"/>
            <w:vAlign w:val="center"/>
          </w:tcPr>
          <w:p w:rsidR="003D6F94" w:rsidRPr="002A4310" w:rsidRDefault="002A4310" w:rsidP="003E7862">
            <w:pPr>
              <w:jc w:val="center"/>
              <w:rPr>
                <w:noProof/>
              </w:rPr>
            </w:pPr>
            <w:r>
              <w:rPr>
                <w:noProof/>
              </w:rPr>
              <w:t>33621400</w:t>
            </w:r>
          </w:p>
        </w:tc>
      </w:tr>
      <w:tr w:rsidR="003D6F94" w:rsidTr="003E7862">
        <w:tc>
          <w:tcPr>
            <w:tcW w:w="1242" w:type="dxa"/>
            <w:vAlign w:val="center"/>
          </w:tcPr>
          <w:p w:rsidR="003D6F94" w:rsidRDefault="003D6F94" w:rsidP="003E7862">
            <w:pPr>
              <w:jc w:val="center"/>
              <w:rPr>
                <w:noProof/>
              </w:rPr>
            </w:pPr>
            <w:r>
              <w:rPr>
                <w:noProof/>
              </w:rPr>
              <w:t>2.</w:t>
            </w:r>
          </w:p>
        </w:tc>
        <w:tc>
          <w:tcPr>
            <w:tcW w:w="4948" w:type="dxa"/>
            <w:vAlign w:val="center"/>
          </w:tcPr>
          <w:p w:rsidR="003D6F94" w:rsidRPr="002A4310" w:rsidRDefault="002A4310" w:rsidP="003E7862">
            <w:pPr>
              <w:rPr>
                <w:noProof/>
              </w:rPr>
            </w:pPr>
            <w:r w:rsidRPr="002A4310">
              <w:rPr>
                <w:noProof/>
              </w:rPr>
              <w:t>lidokain, adrenalin (epinefrin) rastvor za injekciju 2ml (40mg+0,025mg)</w:t>
            </w:r>
          </w:p>
        </w:tc>
        <w:tc>
          <w:tcPr>
            <w:tcW w:w="3096" w:type="dxa"/>
            <w:vAlign w:val="center"/>
          </w:tcPr>
          <w:p w:rsidR="003D6F94" w:rsidRPr="002A4310" w:rsidRDefault="002A4310" w:rsidP="003E7862">
            <w:pPr>
              <w:jc w:val="center"/>
              <w:rPr>
                <w:noProof/>
              </w:rPr>
            </w:pPr>
            <w:r>
              <w:rPr>
                <w:noProof/>
              </w:rPr>
              <w:t>33661100</w:t>
            </w:r>
          </w:p>
        </w:tc>
      </w:tr>
      <w:tr w:rsidR="003D6F94" w:rsidTr="003E7862">
        <w:tc>
          <w:tcPr>
            <w:tcW w:w="1242" w:type="dxa"/>
            <w:vAlign w:val="center"/>
          </w:tcPr>
          <w:p w:rsidR="003D6F94" w:rsidRPr="003D6F94" w:rsidRDefault="003D6F94" w:rsidP="003E7862">
            <w:pPr>
              <w:jc w:val="center"/>
              <w:rPr>
                <w:noProof/>
              </w:rPr>
            </w:pPr>
            <w:r>
              <w:rPr>
                <w:noProof/>
              </w:rPr>
              <w:t>3.</w:t>
            </w:r>
          </w:p>
        </w:tc>
        <w:tc>
          <w:tcPr>
            <w:tcW w:w="4948" w:type="dxa"/>
            <w:vAlign w:val="center"/>
          </w:tcPr>
          <w:p w:rsidR="003D6F94" w:rsidRPr="002A4310" w:rsidRDefault="002A4310" w:rsidP="003E7862">
            <w:pPr>
              <w:rPr>
                <w:noProof/>
              </w:rPr>
            </w:pPr>
            <w:r w:rsidRPr="002A4310">
              <w:rPr>
                <w:noProof/>
              </w:rPr>
              <w:t>haloperidol 50mg/ml</w:t>
            </w:r>
          </w:p>
        </w:tc>
        <w:tc>
          <w:tcPr>
            <w:tcW w:w="3096" w:type="dxa"/>
            <w:vAlign w:val="center"/>
          </w:tcPr>
          <w:p w:rsidR="003D6F94" w:rsidRPr="002A4310" w:rsidRDefault="002A4310" w:rsidP="003E7862">
            <w:pPr>
              <w:jc w:val="center"/>
              <w:rPr>
                <w:noProof/>
              </w:rPr>
            </w:pPr>
            <w:r>
              <w:rPr>
                <w:noProof/>
              </w:rPr>
              <w:t>33661500</w:t>
            </w:r>
          </w:p>
        </w:tc>
      </w:tr>
      <w:tr w:rsidR="002A4310" w:rsidTr="003E7862">
        <w:tc>
          <w:tcPr>
            <w:tcW w:w="1242" w:type="dxa"/>
            <w:vAlign w:val="center"/>
          </w:tcPr>
          <w:p w:rsidR="002A4310" w:rsidRPr="002A4310" w:rsidRDefault="002A4310" w:rsidP="003E7862">
            <w:pPr>
              <w:jc w:val="center"/>
              <w:rPr>
                <w:noProof/>
              </w:rPr>
            </w:pPr>
            <w:r>
              <w:rPr>
                <w:noProof/>
              </w:rPr>
              <w:t>4.</w:t>
            </w:r>
          </w:p>
        </w:tc>
        <w:tc>
          <w:tcPr>
            <w:tcW w:w="4948" w:type="dxa"/>
            <w:vAlign w:val="center"/>
          </w:tcPr>
          <w:p w:rsidR="002A4310" w:rsidRPr="002A4310" w:rsidRDefault="002A4310" w:rsidP="003E7862">
            <w:pPr>
              <w:rPr>
                <w:noProof/>
              </w:rPr>
            </w:pPr>
            <w:r w:rsidRPr="002A4310">
              <w:rPr>
                <w:noProof/>
              </w:rPr>
              <w:t>metilergometrin 0,1mg/1ml i 0,2mg/1ml</w:t>
            </w:r>
          </w:p>
        </w:tc>
        <w:tc>
          <w:tcPr>
            <w:tcW w:w="3096" w:type="dxa"/>
            <w:vAlign w:val="center"/>
          </w:tcPr>
          <w:p w:rsidR="002A4310" w:rsidRPr="002A4310" w:rsidRDefault="002A4310" w:rsidP="003E7862">
            <w:pPr>
              <w:jc w:val="center"/>
              <w:rPr>
                <w:noProof/>
              </w:rPr>
            </w:pPr>
            <w:r>
              <w:rPr>
                <w:noProof/>
              </w:rPr>
              <w:t>33641200</w:t>
            </w:r>
          </w:p>
        </w:tc>
      </w:tr>
      <w:tr w:rsidR="002A4310" w:rsidTr="003E7862">
        <w:tc>
          <w:tcPr>
            <w:tcW w:w="1242" w:type="dxa"/>
            <w:vAlign w:val="center"/>
          </w:tcPr>
          <w:p w:rsidR="002A4310" w:rsidRPr="002A4310" w:rsidRDefault="002A4310" w:rsidP="003E7862">
            <w:pPr>
              <w:jc w:val="center"/>
              <w:rPr>
                <w:noProof/>
              </w:rPr>
            </w:pPr>
            <w:r>
              <w:rPr>
                <w:noProof/>
              </w:rPr>
              <w:t>5.</w:t>
            </w:r>
          </w:p>
        </w:tc>
        <w:tc>
          <w:tcPr>
            <w:tcW w:w="4948" w:type="dxa"/>
            <w:vAlign w:val="center"/>
          </w:tcPr>
          <w:p w:rsidR="002A4310" w:rsidRPr="002A4310" w:rsidRDefault="002A4310" w:rsidP="003E7862">
            <w:pPr>
              <w:rPr>
                <w:noProof/>
              </w:rPr>
            </w:pPr>
            <w:r w:rsidRPr="002A4310">
              <w:rPr>
                <w:noProof/>
              </w:rPr>
              <w:t>piperacilin, tazobaktam 4g+0,5g</w:t>
            </w:r>
          </w:p>
        </w:tc>
        <w:tc>
          <w:tcPr>
            <w:tcW w:w="3096" w:type="dxa"/>
            <w:vAlign w:val="center"/>
          </w:tcPr>
          <w:p w:rsidR="002A4310" w:rsidRPr="002A4310" w:rsidRDefault="002A4310" w:rsidP="003E7862">
            <w:pPr>
              <w:jc w:val="center"/>
              <w:rPr>
                <w:noProof/>
              </w:rPr>
            </w:pPr>
            <w:r>
              <w:rPr>
                <w:noProof/>
              </w:rPr>
              <w:t>33651100</w:t>
            </w:r>
          </w:p>
        </w:tc>
      </w:tr>
      <w:tr w:rsidR="002A4310" w:rsidTr="003E7862">
        <w:tc>
          <w:tcPr>
            <w:tcW w:w="1242" w:type="dxa"/>
            <w:vAlign w:val="center"/>
          </w:tcPr>
          <w:p w:rsidR="002A4310" w:rsidRPr="002A4310" w:rsidRDefault="002A4310" w:rsidP="003E7862">
            <w:pPr>
              <w:jc w:val="center"/>
              <w:rPr>
                <w:noProof/>
              </w:rPr>
            </w:pPr>
            <w:r>
              <w:rPr>
                <w:noProof/>
              </w:rPr>
              <w:t>6.</w:t>
            </w:r>
          </w:p>
        </w:tc>
        <w:tc>
          <w:tcPr>
            <w:tcW w:w="4948" w:type="dxa"/>
            <w:vAlign w:val="center"/>
          </w:tcPr>
          <w:p w:rsidR="002A4310" w:rsidRPr="002A4310" w:rsidRDefault="002A4310" w:rsidP="003E7862">
            <w:pPr>
              <w:rPr>
                <w:noProof/>
              </w:rPr>
            </w:pPr>
            <w:r w:rsidRPr="002A4310">
              <w:rPr>
                <w:noProof/>
              </w:rPr>
              <w:t>dinoproston (PGE2) napunjen injekcioni špric 0,5mg/3g i karboprost (PGM15) 0,25mg/ml</w:t>
            </w:r>
          </w:p>
        </w:tc>
        <w:tc>
          <w:tcPr>
            <w:tcW w:w="3096" w:type="dxa"/>
            <w:vAlign w:val="center"/>
          </w:tcPr>
          <w:p w:rsidR="002A4310" w:rsidRPr="002A4310" w:rsidRDefault="002A4310" w:rsidP="003E7862">
            <w:pPr>
              <w:jc w:val="center"/>
              <w:rPr>
                <w:noProof/>
              </w:rPr>
            </w:pPr>
            <w:r>
              <w:rPr>
                <w:noProof/>
              </w:rPr>
              <w:t>33641200</w:t>
            </w:r>
          </w:p>
        </w:tc>
      </w:tr>
      <w:tr w:rsidR="002A4310" w:rsidTr="003E7862">
        <w:tc>
          <w:tcPr>
            <w:tcW w:w="1242" w:type="dxa"/>
            <w:vAlign w:val="center"/>
          </w:tcPr>
          <w:p w:rsidR="002A4310" w:rsidRPr="002A4310" w:rsidRDefault="002A4310" w:rsidP="003E7862">
            <w:pPr>
              <w:jc w:val="center"/>
              <w:rPr>
                <w:noProof/>
              </w:rPr>
            </w:pPr>
            <w:r>
              <w:rPr>
                <w:noProof/>
              </w:rPr>
              <w:t>7.</w:t>
            </w:r>
          </w:p>
        </w:tc>
        <w:tc>
          <w:tcPr>
            <w:tcW w:w="4948" w:type="dxa"/>
            <w:vAlign w:val="center"/>
          </w:tcPr>
          <w:p w:rsidR="002A4310" w:rsidRPr="002A4310" w:rsidRDefault="002A4310" w:rsidP="003E7862">
            <w:pPr>
              <w:rPr>
                <w:noProof/>
              </w:rPr>
            </w:pPr>
            <w:r w:rsidRPr="002A4310">
              <w:rPr>
                <w:noProof/>
              </w:rPr>
              <w:t>okteroid 1ml (0,1mg/ml)</w:t>
            </w:r>
          </w:p>
        </w:tc>
        <w:tc>
          <w:tcPr>
            <w:tcW w:w="3096" w:type="dxa"/>
            <w:vAlign w:val="center"/>
          </w:tcPr>
          <w:p w:rsidR="002A4310" w:rsidRPr="002A4310" w:rsidRDefault="002A4310" w:rsidP="003E7862">
            <w:pPr>
              <w:jc w:val="center"/>
              <w:rPr>
                <w:noProof/>
              </w:rPr>
            </w:pPr>
            <w:r>
              <w:rPr>
                <w:noProof/>
              </w:rPr>
              <w:t>33642100</w:t>
            </w:r>
          </w:p>
        </w:tc>
      </w:tr>
      <w:tr w:rsidR="002A4310" w:rsidTr="003E7862">
        <w:tc>
          <w:tcPr>
            <w:tcW w:w="1242" w:type="dxa"/>
            <w:vAlign w:val="center"/>
          </w:tcPr>
          <w:p w:rsidR="002A4310" w:rsidRPr="002A4310" w:rsidRDefault="002A4310" w:rsidP="003E7862">
            <w:pPr>
              <w:jc w:val="center"/>
              <w:rPr>
                <w:noProof/>
              </w:rPr>
            </w:pPr>
            <w:r>
              <w:rPr>
                <w:noProof/>
              </w:rPr>
              <w:t>8.</w:t>
            </w:r>
          </w:p>
        </w:tc>
        <w:tc>
          <w:tcPr>
            <w:tcW w:w="4948" w:type="dxa"/>
            <w:vAlign w:val="center"/>
          </w:tcPr>
          <w:p w:rsidR="002A4310" w:rsidRPr="002A4310" w:rsidRDefault="002A4310" w:rsidP="003E7862">
            <w:pPr>
              <w:rPr>
                <w:noProof/>
              </w:rPr>
            </w:pPr>
            <w:r w:rsidRPr="002A4310">
              <w:rPr>
                <w:noProof/>
              </w:rPr>
              <w:t>metoprolol 10mg tbl i eritromicin 250mg tbl</w:t>
            </w:r>
          </w:p>
        </w:tc>
        <w:tc>
          <w:tcPr>
            <w:tcW w:w="3096" w:type="dxa"/>
            <w:vAlign w:val="center"/>
          </w:tcPr>
          <w:p w:rsidR="002A4310" w:rsidRPr="002A4310" w:rsidRDefault="002A4310" w:rsidP="003E7862">
            <w:pPr>
              <w:jc w:val="center"/>
              <w:rPr>
                <w:noProof/>
              </w:rPr>
            </w:pPr>
            <w:r>
              <w:rPr>
                <w:noProof/>
              </w:rPr>
              <w:t>33622600</w:t>
            </w:r>
          </w:p>
        </w:tc>
      </w:tr>
      <w:tr w:rsidR="002A4310" w:rsidTr="003E7862">
        <w:tc>
          <w:tcPr>
            <w:tcW w:w="1242" w:type="dxa"/>
            <w:vAlign w:val="center"/>
          </w:tcPr>
          <w:p w:rsidR="002A4310" w:rsidRPr="002A4310" w:rsidRDefault="002A4310" w:rsidP="003E7862">
            <w:pPr>
              <w:jc w:val="center"/>
              <w:rPr>
                <w:noProof/>
              </w:rPr>
            </w:pPr>
            <w:r>
              <w:rPr>
                <w:noProof/>
              </w:rPr>
              <w:t>9.</w:t>
            </w:r>
          </w:p>
        </w:tc>
        <w:tc>
          <w:tcPr>
            <w:tcW w:w="4948" w:type="dxa"/>
            <w:vAlign w:val="center"/>
          </w:tcPr>
          <w:p w:rsidR="002A4310" w:rsidRPr="002A4310" w:rsidRDefault="002A4310" w:rsidP="003E7862">
            <w:pPr>
              <w:rPr>
                <w:noProof/>
              </w:rPr>
            </w:pPr>
            <w:r w:rsidRPr="002A4310">
              <w:rPr>
                <w:noProof/>
              </w:rPr>
              <w:t>anti-humani T limfocitni imunoglobulin kunića koncentrat za rastvor za infuziju (20mg/ml)</w:t>
            </w:r>
          </w:p>
        </w:tc>
        <w:tc>
          <w:tcPr>
            <w:tcW w:w="3096" w:type="dxa"/>
            <w:vAlign w:val="center"/>
          </w:tcPr>
          <w:p w:rsidR="002A4310" w:rsidRPr="002A4310" w:rsidRDefault="002A4310" w:rsidP="003E7862">
            <w:pPr>
              <w:jc w:val="center"/>
              <w:rPr>
                <w:noProof/>
              </w:rPr>
            </w:pPr>
            <w:r>
              <w:rPr>
                <w:noProof/>
              </w:rPr>
              <w:t>33652300</w:t>
            </w:r>
          </w:p>
        </w:tc>
      </w:tr>
      <w:tr w:rsidR="002A4310" w:rsidTr="003E7862">
        <w:tc>
          <w:tcPr>
            <w:tcW w:w="1242" w:type="dxa"/>
            <w:vAlign w:val="center"/>
          </w:tcPr>
          <w:p w:rsidR="002A4310" w:rsidRPr="002A4310" w:rsidRDefault="002A4310" w:rsidP="003E7862">
            <w:pPr>
              <w:jc w:val="center"/>
              <w:rPr>
                <w:noProof/>
              </w:rPr>
            </w:pPr>
            <w:r>
              <w:rPr>
                <w:noProof/>
              </w:rPr>
              <w:t>10.</w:t>
            </w:r>
          </w:p>
        </w:tc>
        <w:tc>
          <w:tcPr>
            <w:tcW w:w="4948" w:type="dxa"/>
            <w:vAlign w:val="center"/>
          </w:tcPr>
          <w:p w:rsidR="002A4310" w:rsidRPr="002A4310" w:rsidRDefault="002A4310" w:rsidP="003E7862">
            <w:pPr>
              <w:rPr>
                <w:noProof/>
              </w:rPr>
            </w:pPr>
            <w:r w:rsidRPr="002A4310">
              <w:rPr>
                <w:noProof/>
              </w:rPr>
              <w:t>tenofovir 245mg film tableta</w:t>
            </w:r>
          </w:p>
        </w:tc>
        <w:tc>
          <w:tcPr>
            <w:tcW w:w="3096" w:type="dxa"/>
            <w:vAlign w:val="center"/>
          </w:tcPr>
          <w:p w:rsidR="002A4310" w:rsidRPr="002A4310" w:rsidRDefault="002A4310" w:rsidP="003E7862">
            <w:pPr>
              <w:jc w:val="center"/>
              <w:rPr>
                <w:noProof/>
              </w:rPr>
            </w:pPr>
            <w:r>
              <w:rPr>
                <w:noProof/>
              </w:rPr>
              <w:t>33651400</w:t>
            </w:r>
          </w:p>
        </w:tc>
      </w:tr>
      <w:tr w:rsidR="002A4310" w:rsidTr="003E7862">
        <w:tc>
          <w:tcPr>
            <w:tcW w:w="1242" w:type="dxa"/>
            <w:vAlign w:val="center"/>
          </w:tcPr>
          <w:p w:rsidR="002A4310" w:rsidRPr="002A4310" w:rsidRDefault="002A4310" w:rsidP="003E7862">
            <w:pPr>
              <w:jc w:val="center"/>
              <w:rPr>
                <w:noProof/>
              </w:rPr>
            </w:pPr>
            <w:r>
              <w:rPr>
                <w:noProof/>
              </w:rPr>
              <w:t>11.</w:t>
            </w:r>
          </w:p>
        </w:tc>
        <w:tc>
          <w:tcPr>
            <w:tcW w:w="4948" w:type="dxa"/>
            <w:vAlign w:val="center"/>
          </w:tcPr>
          <w:p w:rsidR="002A4310" w:rsidRPr="002A4310" w:rsidRDefault="002A4310" w:rsidP="003E7862">
            <w:pPr>
              <w:rPr>
                <w:noProof/>
              </w:rPr>
            </w:pPr>
            <w:r w:rsidRPr="002A4310">
              <w:rPr>
                <w:noProof/>
              </w:rPr>
              <w:t>prednizon 20mg tbl i sulfametoksazol, trimetoprim 400mg+80mg tbl</w:t>
            </w:r>
          </w:p>
        </w:tc>
        <w:tc>
          <w:tcPr>
            <w:tcW w:w="3096" w:type="dxa"/>
            <w:vAlign w:val="center"/>
          </w:tcPr>
          <w:p w:rsidR="002A4310" w:rsidRPr="002A4310" w:rsidRDefault="002A4310" w:rsidP="003E7862">
            <w:pPr>
              <w:jc w:val="center"/>
              <w:rPr>
                <w:noProof/>
              </w:rPr>
            </w:pPr>
            <w:r>
              <w:rPr>
                <w:noProof/>
              </w:rPr>
              <w:t>33642200</w:t>
            </w:r>
          </w:p>
        </w:tc>
      </w:tr>
      <w:tr w:rsidR="002A4310" w:rsidTr="003E7862">
        <w:tc>
          <w:tcPr>
            <w:tcW w:w="1242" w:type="dxa"/>
            <w:vAlign w:val="center"/>
          </w:tcPr>
          <w:p w:rsidR="002A4310" w:rsidRPr="002A4310" w:rsidRDefault="002A4310" w:rsidP="003E7862">
            <w:pPr>
              <w:jc w:val="center"/>
              <w:rPr>
                <w:noProof/>
              </w:rPr>
            </w:pPr>
            <w:r>
              <w:rPr>
                <w:noProof/>
              </w:rPr>
              <w:t>12.</w:t>
            </w:r>
          </w:p>
        </w:tc>
        <w:tc>
          <w:tcPr>
            <w:tcW w:w="4948" w:type="dxa"/>
            <w:vAlign w:val="center"/>
          </w:tcPr>
          <w:p w:rsidR="002A4310" w:rsidRPr="002A4310" w:rsidRDefault="002A4310" w:rsidP="003E7862">
            <w:pPr>
              <w:rPr>
                <w:noProof/>
              </w:rPr>
            </w:pPr>
            <w:r w:rsidRPr="002A4310">
              <w:rPr>
                <w:noProof/>
              </w:rPr>
              <w:t>bevacizumab 4ml (100mg/4ml)</w:t>
            </w:r>
          </w:p>
        </w:tc>
        <w:tc>
          <w:tcPr>
            <w:tcW w:w="3096" w:type="dxa"/>
            <w:vAlign w:val="center"/>
          </w:tcPr>
          <w:p w:rsidR="002A4310" w:rsidRPr="002A4310" w:rsidRDefault="002A4310" w:rsidP="003E7862">
            <w:pPr>
              <w:jc w:val="center"/>
              <w:rPr>
                <w:noProof/>
              </w:rPr>
            </w:pPr>
            <w:r>
              <w:rPr>
                <w:noProof/>
              </w:rPr>
              <w:t>33652100</w:t>
            </w:r>
          </w:p>
        </w:tc>
      </w:tr>
    </w:tbl>
    <w:p w:rsidR="003D6F94" w:rsidRPr="000C53A4" w:rsidRDefault="003D6F94" w:rsidP="003D6F94">
      <w:pPr>
        <w:rPr>
          <w:noProof/>
        </w:rPr>
      </w:pPr>
    </w:p>
    <w:p w:rsidR="0061580F" w:rsidRPr="002A4310"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lastRenderedPageBreak/>
              <w:t xml:space="preserve">Доказ за </w:t>
            </w:r>
            <w:r w:rsidRPr="00EF6B5E">
              <w:rPr>
                <w:rFonts w:ascii="Times New Roman" w:hAnsi="Times New Roman" w:cs="Times New Roman"/>
                <w:b/>
                <w:iCs/>
              </w:rPr>
              <w:t>физичка лица:</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DE4E38" w:rsidRPr="00EF6B5E" w:rsidRDefault="00DE4E38" w:rsidP="00DE4E38">
            <w:pPr>
              <w:jc w:val="both"/>
              <w:rPr>
                <w:iCs/>
              </w:rPr>
            </w:pPr>
            <w:r w:rsidRPr="00EF6B5E">
              <w:rPr>
                <w:iCs/>
              </w:rPr>
              <w:t xml:space="preserve">Доказ за </w:t>
            </w:r>
            <w:r w:rsidRPr="00EF6B5E">
              <w:rPr>
                <w:b/>
                <w:bCs/>
              </w:rPr>
              <w:t>предузетника</w:t>
            </w:r>
            <w:r w:rsidRPr="00EF6B5E">
              <w:rPr>
                <w:iCs/>
              </w:rPr>
              <w:t xml:space="preserve">: </w:t>
            </w:r>
          </w:p>
          <w:p w:rsidR="00DE4E38" w:rsidRPr="00EF6B5E" w:rsidRDefault="00DE4E38" w:rsidP="00DE4E38">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DE4E38" w:rsidRPr="00EF6B5E" w:rsidRDefault="00DE4E38" w:rsidP="00DE4E38">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2D5B2C" w:rsidRPr="00EF6B5E" w:rsidRDefault="00DE4E38" w:rsidP="00DE4E38">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DE4E38" w:rsidRPr="00EF6B5E" w:rsidRDefault="00DE4E38" w:rsidP="00DE4E38">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2D5B2C" w:rsidRPr="00EF6B5E" w:rsidRDefault="00DE4E38" w:rsidP="00DE4E38">
            <w:pPr>
              <w:jc w:val="both"/>
              <w:rPr>
                <w:b/>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r w:rsidRPr="00EF6B5E">
              <w:rPr>
                <w:iCs/>
              </w:rPr>
              <w:t xml:space="preserve">Доказ за </w:t>
            </w:r>
            <w:r w:rsidRPr="00EF6B5E">
              <w:rPr>
                <w:b/>
                <w:iCs/>
              </w:rPr>
              <w:t>правно лице / предузетнике / физичка лица:</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953601">
              <w:rPr>
                <w:noProof/>
              </w:rPr>
              <w:t xml:space="preserve">дана </w:t>
            </w:r>
            <w:r w:rsidR="00953601" w:rsidRPr="00953601">
              <w:rPr>
                <w:noProof/>
              </w:rPr>
              <w:t>30</w:t>
            </w:r>
            <w:r w:rsidR="00011A97" w:rsidRPr="00953601">
              <w:rPr>
                <w:noProof/>
              </w:rPr>
              <w:t>.01.</w:t>
            </w:r>
            <w:r w:rsidRPr="00953601">
              <w:rPr>
                <w:noProof/>
              </w:rPr>
              <w:t xml:space="preserve"> до </w:t>
            </w:r>
            <w:r w:rsidR="00953601" w:rsidRPr="00953601">
              <w:rPr>
                <w:noProof/>
              </w:rPr>
              <w:t>30</w:t>
            </w:r>
            <w:r w:rsidRPr="00953601">
              <w:rPr>
                <w:noProof/>
              </w:rPr>
              <w:t>.</w:t>
            </w:r>
            <w:r w:rsidR="00011A97" w:rsidRPr="00953601">
              <w:rPr>
                <w:noProof/>
              </w:rPr>
              <w:t>07.</w:t>
            </w:r>
            <w:r w:rsidRPr="00953601">
              <w:rPr>
                <w:noProof/>
              </w:rPr>
              <w:t>2013</w:t>
            </w:r>
            <w:r w:rsidRPr="003D6F94">
              <w:rPr>
                <w:noProof/>
                <w:color w:val="FF0000"/>
              </w:rPr>
              <w:t>.</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953601" w:rsidRPr="00953601">
              <w:rPr>
                <w:noProof/>
              </w:rPr>
              <w:t>30</w:t>
            </w:r>
            <w:r w:rsidR="00011A97" w:rsidRPr="00953601">
              <w:rPr>
                <w:noProof/>
              </w:rPr>
              <w:t>.01.</w:t>
            </w:r>
            <w:r w:rsidRPr="00953601">
              <w:rPr>
                <w:noProof/>
              </w:rPr>
              <w:t xml:space="preserve"> до </w:t>
            </w:r>
            <w:r w:rsidR="00953601" w:rsidRPr="00953601">
              <w:rPr>
                <w:noProof/>
              </w:rPr>
              <w:t>30</w:t>
            </w:r>
            <w:r w:rsidRPr="00953601">
              <w:rPr>
                <w:noProof/>
              </w:rPr>
              <w:t>.</w:t>
            </w:r>
            <w:r w:rsidR="00011A97" w:rsidRPr="00953601">
              <w:rPr>
                <w:noProof/>
              </w:rPr>
              <w:t>07.</w:t>
            </w:r>
            <w:r w:rsidRPr="00953601">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лице</w:t>
            </w:r>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r w:rsidRPr="00EF6B5E">
        <w:t>Понуђач је дужан да уз понуду достави регистровану бланко меницу и менично овлашћење</w:t>
      </w:r>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r w:rsidR="005E5D19" w:rsidRPr="00EF6B5E">
        <w:t>регистровану бланко меницу и менично овлашћење</w:t>
      </w:r>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2"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787BC9" w:rsidRDefault="00787BC9" w:rsidP="00787BC9">
      <w:pPr>
        <w:keepNext/>
        <w:numPr>
          <w:ilvl w:val="0"/>
          <w:numId w:val="38"/>
        </w:numPr>
        <w:jc w:val="center"/>
        <w:outlineLvl w:val="1"/>
        <w:rPr>
          <w:b/>
          <w:noProof/>
          <w:lang w:val="sr-Latn-CS"/>
        </w:rPr>
      </w:pPr>
      <w:bookmarkStart w:id="9" w:name="_Toc362872635"/>
      <w:r w:rsidRPr="002274F1">
        <w:rPr>
          <w:b/>
          <w:noProof/>
          <w:lang w:val="sr-Latn-CS"/>
        </w:rPr>
        <w:lastRenderedPageBreak/>
        <w:t>МОДЕЛ УГОВОРА</w:t>
      </w:r>
      <w:bookmarkEnd w:id="9"/>
    </w:p>
    <w:p w:rsidR="00787BC9" w:rsidRPr="002274F1" w:rsidRDefault="00787BC9" w:rsidP="00787BC9">
      <w:pPr>
        <w:keepNext/>
        <w:ind w:left="540"/>
        <w:outlineLvl w:val="1"/>
        <w:rPr>
          <w:b/>
          <w:noProof/>
          <w:lang w:val="sr-Latn-CS"/>
        </w:rPr>
      </w:pPr>
    </w:p>
    <w:p w:rsidR="00787BC9" w:rsidRPr="002274F1" w:rsidRDefault="00787BC9" w:rsidP="00787BC9">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787BC9" w:rsidRPr="002274F1" w:rsidRDefault="00787BC9" w:rsidP="00787BC9">
      <w:pPr>
        <w:jc w:val="center"/>
        <w:rPr>
          <w:noProof/>
        </w:rPr>
      </w:pPr>
    </w:p>
    <w:p w:rsidR="00787BC9" w:rsidRPr="002274F1" w:rsidRDefault="00787BC9" w:rsidP="00787BC9">
      <w:pPr>
        <w:jc w:val="center"/>
        <w:rPr>
          <w:b/>
          <w:noProof/>
        </w:rPr>
      </w:pPr>
      <w:r w:rsidRPr="002274F1">
        <w:rPr>
          <w:b/>
          <w:noProof/>
        </w:rPr>
        <w:t>УГОВОР</w:t>
      </w:r>
    </w:p>
    <w:p w:rsidR="00787BC9" w:rsidRPr="002274F1" w:rsidRDefault="00787BC9" w:rsidP="00787BC9">
      <w:pPr>
        <w:jc w:val="center"/>
        <w:rPr>
          <w:b/>
          <w:noProof/>
          <w:lang w:val="sr-Cyrl-ME"/>
        </w:rPr>
      </w:pPr>
      <w:r>
        <w:rPr>
          <w:b/>
          <w:noProof/>
        </w:rPr>
        <w:t>О ЈАВНОЈ НАБАВЦИ БРОЈ 202</w:t>
      </w:r>
      <w:r w:rsidRPr="002274F1">
        <w:rPr>
          <w:b/>
          <w:noProof/>
        </w:rPr>
        <w:t>-13-О</w:t>
      </w:r>
    </w:p>
    <w:p w:rsidR="00787BC9" w:rsidRPr="002274F1" w:rsidRDefault="00787BC9" w:rsidP="00787BC9">
      <w:pPr>
        <w:rPr>
          <w:noProof/>
        </w:rPr>
      </w:pPr>
    </w:p>
    <w:p w:rsidR="00787BC9" w:rsidRPr="002274F1" w:rsidRDefault="00787BC9" w:rsidP="00787BC9">
      <w:pPr>
        <w:rPr>
          <w:noProof/>
        </w:rPr>
      </w:pPr>
      <w:r w:rsidRPr="002274F1">
        <w:rPr>
          <w:noProof/>
        </w:rPr>
        <w:t>Уговорне стране:</w:t>
      </w:r>
    </w:p>
    <w:p w:rsidR="00787BC9" w:rsidRPr="002274F1" w:rsidRDefault="00787BC9" w:rsidP="00787BC9">
      <w:pPr>
        <w:rPr>
          <w:noProof/>
        </w:rPr>
      </w:pPr>
    </w:p>
    <w:p w:rsidR="00787BC9" w:rsidRPr="002274F1" w:rsidRDefault="00787BC9" w:rsidP="00787BC9">
      <w:pPr>
        <w:numPr>
          <w:ilvl w:val="0"/>
          <w:numId w:val="19"/>
        </w:numPr>
        <w:jc w:val="both"/>
        <w:rPr>
          <w:noProof/>
        </w:rPr>
      </w:pPr>
      <w:r w:rsidRPr="002274F1">
        <w:rPr>
          <w:noProof/>
        </w:rPr>
        <w:t>КЛИНИЧКИ ЦЕНТАР ВОЈВОДИНЕ, ул. Хајдук Вељкова бр. 1, Нови Сад, ПИБ:.......................... Матични број:........................................</w:t>
      </w:r>
    </w:p>
    <w:p w:rsidR="00787BC9" w:rsidRPr="002274F1" w:rsidRDefault="00787BC9" w:rsidP="00787BC9">
      <w:pPr>
        <w:ind w:left="720"/>
        <w:jc w:val="both"/>
        <w:rPr>
          <w:noProof/>
        </w:rPr>
      </w:pPr>
      <w:r w:rsidRPr="002274F1">
        <w:rPr>
          <w:noProof/>
        </w:rPr>
        <w:t>Број рачуна:............................................ Назив банке:......................................,</w:t>
      </w:r>
    </w:p>
    <w:p w:rsidR="00787BC9" w:rsidRPr="002274F1" w:rsidRDefault="00787BC9" w:rsidP="00787BC9">
      <w:pPr>
        <w:ind w:left="720"/>
        <w:jc w:val="both"/>
        <w:rPr>
          <w:noProof/>
        </w:rPr>
      </w:pPr>
      <w:r w:rsidRPr="002274F1">
        <w:rPr>
          <w:noProof/>
        </w:rPr>
        <w:t>Телефон:............................Телефакс:....................................</w:t>
      </w:r>
    </w:p>
    <w:p w:rsidR="00787BC9" w:rsidRPr="002274F1" w:rsidRDefault="00787BC9" w:rsidP="00787BC9">
      <w:pPr>
        <w:ind w:left="720"/>
        <w:jc w:val="both"/>
        <w:rPr>
          <w:noProof/>
        </w:rPr>
      </w:pPr>
      <w:r w:rsidRPr="002274F1">
        <w:rPr>
          <w:noProof/>
        </w:rPr>
        <w:t>(у даљем тексту: наручилац), кога заступа проф. др Драган Драшковић.</w:t>
      </w:r>
    </w:p>
    <w:p w:rsidR="00787BC9" w:rsidRPr="002274F1" w:rsidRDefault="00787BC9" w:rsidP="00787BC9">
      <w:pPr>
        <w:jc w:val="both"/>
        <w:rPr>
          <w:noProof/>
        </w:rPr>
      </w:pPr>
    </w:p>
    <w:p w:rsidR="00787BC9" w:rsidRPr="002274F1" w:rsidRDefault="00787BC9" w:rsidP="00787BC9">
      <w:pPr>
        <w:numPr>
          <w:ilvl w:val="0"/>
          <w:numId w:val="19"/>
        </w:numPr>
        <w:jc w:val="both"/>
        <w:rPr>
          <w:noProof/>
        </w:rPr>
      </w:pPr>
      <w:r w:rsidRPr="002274F1">
        <w:rPr>
          <w:noProof/>
        </w:rPr>
        <w:t>____________________________________________________________________,</w:t>
      </w:r>
    </w:p>
    <w:p w:rsidR="00787BC9" w:rsidRPr="002274F1" w:rsidRDefault="00787BC9" w:rsidP="00787BC9">
      <w:pPr>
        <w:jc w:val="center"/>
      </w:pPr>
      <w:r w:rsidRPr="002274F1">
        <w:rPr>
          <w:noProof/>
        </w:rPr>
        <w:t>(</w:t>
      </w:r>
      <w:r w:rsidRPr="002274F1">
        <w:rPr>
          <w:i/>
          <w:noProof/>
        </w:rPr>
        <w:t>назив и адреса)</w:t>
      </w:r>
    </w:p>
    <w:p w:rsidR="00787BC9" w:rsidRPr="002274F1" w:rsidRDefault="00787BC9" w:rsidP="00787BC9">
      <w:pPr>
        <w:ind w:left="720"/>
        <w:jc w:val="both"/>
        <w:rPr>
          <w:noProof/>
        </w:rPr>
      </w:pPr>
      <w:r w:rsidRPr="002274F1">
        <w:rPr>
          <w:noProof/>
        </w:rPr>
        <w:t>ПИБ:.......................... Матични број:........................................</w:t>
      </w:r>
    </w:p>
    <w:p w:rsidR="00787BC9" w:rsidRPr="002274F1" w:rsidRDefault="00787BC9" w:rsidP="00787BC9">
      <w:pPr>
        <w:ind w:left="720"/>
        <w:jc w:val="both"/>
        <w:rPr>
          <w:noProof/>
        </w:rPr>
      </w:pPr>
      <w:r w:rsidRPr="002274F1">
        <w:rPr>
          <w:noProof/>
        </w:rPr>
        <w:t>Број рачуна:............................................ Назив банке:......................................,</w:t>
      </w:r>
    </w:p>
    <w:p w:rsidR="00787BC9" w:rsidRPr="002274F1" w:rsidRDefault="00787BC9" w:rsidP="00787BC9">
      <w:pPr>
        <w:ind w:left="720"/>
        <w:jc w:val="both"/>
        <w:rPr>
          <w:noProof/>
        </w:rPr>
      </w:pPr>
      <w:r w:rsidRPr="002274F1">
        <w:rPr>
          <w:noProof/>
        </w:rPr>
        <w:t>Телефон:............................Телефакс:......................................</w:t>
      </w:r>
    </w:p>
    <w:p w:rsidR="00787BC9" w:rsidRPr="002274F1" w:rsidRDefault="00787BC9" w:rsidP="00787BC9">
      <w:pPr>
        <w:ind w:left="720"/>
        <w:jc w:val="both"/>
        <w:rPr>
          <w:noProof/>
        </w:rPr>
      </w:pPr>
      <w:r w:rsidRPr="002274F1">
        <w:rPr>
          <w:noProof/>
        </w:rPr>
        <w:t>(у даљем тексту: добављач), кога заступа ________________________________.</w:t>
      </w:r>
    </w:p>
    <w:p w:rsidR="00787BC9" w:rsidRPr="002274F1" w:rsidRDefault="00787BC9" w:rsidP="00787BC9">
      <w:pPr>
        <w:ind w:left="1440" w:firstLine="720"/>
        <w:jc w:val="both"/>
        <w:rPr>
          <w:noProof/>
          <w:sz w:val="16"/>
          <w:szCs w:val="16"/>
        </w:rPr>
      </w:pPr>
    </w:p>
    <w:p w:rsidR="00787BC9" w:rsidRPr="002274F1" w:rsidRDefault="00787BC9" w:rsidP="00787BC9">
      <w:pPr>
        <w:ind w:left="1440" w:firstLine="720"/>
        <w:jc w:val="both"/>
        <w:rPr>
          <w:noProof/>
          <w:sz w:val="16"/>
          <w:szCs w:val="16"/>
        </w:rPr>
      </w:pPr>
    </w:p>
    <w:p w:rsidR="00787BC9" w:rsidRPr="002274F1" w:rsidRDefault="00787BC9" w:rsidP="00787BC9">
      <w:pPr>
        <w:jc w:val="center"/>
        <w:rPr>
          <w:b/>
          <w:noProof/>
        </w:rPr>
      </w:pPr>
      <w:r w:rsidRPr="002274F1">
        <w:rPr>
          <w:b/>
          <w:noProof/>
        </w:rPr>
        <w:t>Члан 1.</w:t>
      </w:r>
    </w:p>
    <w:p w:rsidR="00787BC9" w:rsidRPr="002274F1" w:rsidRDefault="00787BC9" w:rsidP="00787BC9">
      <w:pPr>
        <w:ind w:firstLine="720"/>
        <w:jc w:val="both"/>
        <w:rPr>
          <w:highlight w:val="yellow"/>
          <w:lang w:val="sr-Latn-CS"/>
        </w:rPr>
      </w:pPr>
      <w:r w:rsidRPr="002274F1">
        <w:rPr>
          <w:noProof/>
        </w:rPr>
        <w:t xml:space="preserve">Предмет овог уговора је </w:t>
      </w:r>
      <w:r w:rsidRPr="002274F1">
        <w:t xml:space="preserve">набавка </w:t>
      </w:r>
      <w:r w:rsidRPr="002274F1">
        <w:rPr>
          <w:lang w:val="sr-Cyrl-CS"/>
        </w:rPr>
        <w:t>добра –</w:t>
      </w:r>
      <w:r w:rsidRPr="002274F1">
        <w:rPr>
          <w:b/>
          <w:lang w:val="sr-Cyrl-CS"/>
        </w:rPr>
        <w:t xml:space="preserve"> </w:t>
      </w:r>
      <w:r>
        <w:rPr>
          <w:b/>
          <w:lang w:val="sr-Cyrl-ME"/>
        </w:rPr>
        <w:t>н</w:t>
      </w:r>
      <w:r>
        <w:rPr>
          <w:b/>
          <w:lang w:val="sr-Cyrl-CS"/>
        </w:rPr>
        <w:t xml:space="preserve">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2274F1">
        <w:rPr>
          <w:noProof/>
        </w:rPr>
        <w:t xml:space="preserve"> -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подношење понуда у</w:t>
      </w:r>
      <w:r w:rsidRPr="002274F1">
        <w:rPr>
          <w:lang w:val="sr-Latn-CS"/>
        </w:rPr>
        <w:t xml:space="preserve"> </w:t>
      </w:r>
      <w:r w:rsidRPr="002274F1">
        <w:t xml:space="preserve">отвореном </w:t>
      </w:r>
      <w:r w:rsidRPr="002274F1">
        <w:rPr>
          <w:lang w:val="sr-Latn-CS"/>
        </w:rPr>
        <w:t>поступ</w:t>
      </w:r>
      <w:r w:rsidRPr="002274F1">
        <w:t>ку</w:t>
      </w:r>
      <w:r w:rsidRPr="002274F1">
        <w:rPr>
          <w:lang w:val="sr-Latn-CS"/>
        </w:rPr>
        <w:t xml:space="preserve"> јавне набавке број </w:t>
      </w:r>
      <w:r>
        <w:t>202</w:t>
      </w:r>
      <w:r w:rsidRPr="002274F1">
        <w:rPr>
          <w:lang w:val="sr-Latn-CS"/>
        </w:rPr>
        <w:t>-13-</w:t>
      </w:r>
      <w:r w:rsidRPr="002274F1">
        <w:t>О, партија бр. 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
    <w:p w:rsidR="00787BC9" w:rsidRPr="002274F1" w:rsidRDefault="00787BC9" w:rsidP="00787BC9">
      <w:pPr>
        <w:jc w:val="both"/>
        <w:rPr>
          <w:noProof/>
        </w:rPr>
      </w:pPr>
    </w:p>
    <w:p w:rsidR="00787BC9" w:rsidRPr="002274F1" w:rsidRDefault="00787BC9" w:rsidP="00787BC9">
      <w:pPr>
        <w:jc w:val="center"/>
        <w:rPr>
          <w:b/>
          <w:noProof/>
        </w:rPr>
      </w:pPr>
      <w:r w:rsidRPr="002274F1">
        <w:rPr>
          <w:b/>
          <w:noProof/>
        </w:rPr>
        <w:t xml:space="preserve">Члан 2. </w:t>
      </w:r>
    </w:p>
    <w:p w:rsidR="00787BC9" w:rsidRPr="002274F1" w:rsidRDefault="00787BC9" w:rsidP="00787BC9">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87BC9" w:rsidRPr="002274F1" w:rsidRDefault="00787BC9" w:rsidP="00787BC9">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787BC9" w:rsidRPr="002274F1" w:rsidRDefault="00787BC9" w:rsidP="00787BC9">
      <w:pPr>
        <w:ind w:firstLine="720"/>
        <w:jc w:val="both"/>
        <w:rPr>
          <w:bCs/>
          <w:lang w:val="sr-Latn-CS"/>
        </w:rPr>
      </w:pPr>
      <w:r w:rsidRPr="002274F1">
        <w:t>Овако уговорена цена добара</w:t>
      </w:r>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тих добара</w:t>
      </w:r>
      <w:r w:rsidRPr="002274F1">
        <w:rPr>
          <w:bCs/>
          <w:lang w:val="sr-Latn-CS"/>
        </w:rPr>
        <w:t xml:space="preserve">, </w:t>
      </w:r>
      <w:r w:rsidRPr="002274F1">
        <w:rPr>
          <w:bCs/>
        </w:rPr>
        <w:t>и то у односу на</w:t>
      </w:r>
      <w:r w:rsidRPr="002274F1">
        <w:rPr>
          <w:bCs/>
          <w:lang w:val="sr-Latn-CS"/>
        </w:rPr>
        <w:t xml:space="preserve"> неиспоручене количине</w:t>
      </w:r>
      <w:r w:rsidRPr="002274F1">
        <w:rPr>
          <w:bCs/>
        </w:rPr>
        <w:t xml:space="preserve"> тих добара</w:t>
      </w:r>
      <w:r w:rsidRPr="002274F1">
        <w:rPr>
          <w:bCs/>
          <w:lang w:val="sr-Latn-CS"/>
        </w:rPr>
        <w:t xml:space="preserve"> </w:t>
      </w:r>
      <w:r w:rsidRPr="002274F1">
        <w:rPr>
          <w:bCs/>
        </w:rPr>
        <w:t>на дан ступања на снагу Правилника</w:t>
      </w:r>
      <w:r w:rsidRPr="002274F1">
        <w:rPr>
          <w:bCs/>
          <w:lang w:val="sr-Latn-CS"/>
        </w:rPr>
        <w:t>.</w:t>
      </w:r>
    </w:p>
    <w:p w:rsidR="00787BC9" w:rsidRPr="002274F1" w:rsidRDefault="00787BC9" w:rsidP="00787BC9">
      <w:pPr>
        <w:ind w:firstLine="720"/>
        <w:jc w:val="both"/>
        <w:rPr>
          <w:b/>
          <w:noProof/>
        </w:rPr>
      </w:pPr>
    </w:p>
    <w:p w:rsidR="00787BC9" w:rsidRPr="002274F1" w:rsidRDefault="00787BC9" w:rsidP="00787BC9">
      <w:pPr>
        <w:jc w:val="center"/>
        <w:rPr>
          <w:b/>
          <w:bCs/>
          <w:noProof/>
          <w:lang w:val="sr-Latn-CS"/>
        </w:rPr>
      </w:pPr>
      <w:r w:rsidRPr="002274F1">
        <w:rPr>
          <w:b/>
          <w:bCs/>
          <w:noProof/>
          <w:lang w:val="sr-Latn-CS"/>
        </w:rPr>
        <w:t>Члан 3.</w:t>
      </w:r>
    </w:p>
    <w:p w:rsidR="00787BC9" w:rsidRPr="002274F1" w:rsidRDefault="00787BC9" w:rsidP="00787BC9">
      <w:pPr>
        <w:ind w:firstLine="720"/>
        <w:jc w:val="both"/>
        <w:rPr>
          <w:noProof/>
        </w:rPr>
      </w:pPr>
      <w:r w:rsidRPr="002274F1">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87BC9" w:rsidRPr="002274F1" w:rsidRDefault="00787BC9" w:rsidP="00787BC9">
      <w:pPr>
        <w:ind w:firstLine="720"/>
        <w:jc w:val="both"/>
        <w:rPr>
          <w:lang w:val="sr-Latn-CS"/>
        </w:rPr>
      </w:pPr>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r w:rsidRPr="002274F1">
        <w:t>ова</w:t>
      </w:r>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
    <w:p w:rsidR="00787BC9" w:rsidRPr="002274F1" w:rsidRDefault="00787BC9" w:rsidP="00787BC9">
      <w:pPr>
        <w:ind w:firstLine="720"/>
        <w:jc w:val="both"/>
        <w:rPr>
          <w:bCs/>
          <w:noProof/>
          <w:lang w:val="sr-Cyrl-CS"/>
        </w:rPr>
      </w:pPr>
      <w:r w:rsidRPr="002274F1">
        <w:rPr>
          <w:bCs/>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787BC9" w:rsidRPr="002274F1" w:rsidRDefault="00787BC9" w:rsidP="00787BC9">
      <w:pPr>
        <w:jc w:val="center"/>
        <w:rPr>
          <w:b/>
          <w:bCs/>
          <w:noProof/>
          <w:lang w:val="sr-Latn-CS"/>
        </w:rPr>
      </w:pPr>
    </w:p>
    <w:p w:rsidR="00787BC9" w:rsidRPr="002274F1" w:rsidRDefault="00787BC9" w:rsidP="00787BC9">
      <w:pPr>
        <w:jc w:val="center"/>
        <w:rPr>
          <w:b/>
          <w:bCs/>
          <w:noProof/>
          <w:lang w:val="sr-Latn-CS"/>
        </w:rPr>
      </w:pPr>
      <w:r w:rsidRPr="002274F1">
        <w:rPr>
          <w:b/>
          <w:bCs/>
          <w:noProof/>
          <w:lang w:val="sr-Latn-CS"/>
        </w:rPr>
        <w:t>Члан 4.</w:t>
      </w:r>
    </w:p>
    <w:p w:rsidR="00787BC9" w:rsidRPr="002274F1" w:rsidRDefault="00787BC9" w:rsidP="00787BC9">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87BC9" w:rsidRPr="002274F1" w:rsidRDefault="00787BC9" w:rsidP="00787BC9">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87BC9" w:rsidRPr="002274F1" w:rsidRDefault="00787BC9" w:rsidP="00787BC9">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87BC9" w:rsidRPr="002274F1" w:rsidRDefault="00787BC9" w:rsidP="00787BC9">
      <w:pPr>
        <w:jc w:val="center"/>
        <w:rPr>
          <w:bCs/>
          <w:noProof/>
          <w:lang w:val="sr-Latn-CS"/>
        </w:rPr>
      </w:pPr>
    </w:p>
    <w:p w:rsidR="00787BC9" w:rsidRPr="002274F1" w:rsidRDefault="00787BC9" w:rsidP="00787BC9">
      <w:pPr>
        <w:jc w:val="center"/>
        <w:rPr>
          <w:b/>
          <w:bCs/>
          <w:noProof/>
          <w:lang w:val="sr-Latn-CS"/>
        </w:rPr>
      </w:pPr>
      <w:r w:rsidRPr="002274F1">
        <w:rPr>
          <w:b/>
          <w:bCs/>
          <w:noProof/>
          <w:lang w:val="sr-Latn-CS"/>
        </w:rPr>
        <w:t>Члан 5.</w:t>
      </w:r>
    </w:p>
    <w:p w:rsidR="00787BC9" w:rsidRPr="002274F1" w:rsidRDefault="00787BC9" w:rsidP="00787BC9">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787BC9" w:rsidRPr="002274F1" w:rsidRDefault="00787BC9" w:rsidP="00787BC9">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787BC9" w:rsidRPr="002274F1" w:rsidRDefault="00787BC9" w:rsidP="00787BC9">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787BC9" w:rsidRPr="002274F1" w:rsidRDefault="00787BC9" w:rsidP="00787BC9">
      <w:pPr>
        <w:jc w:val="both"/>
        <w:rPr>
          <w:bCs/>
          <w:noProof/>
          <w:lang w:val="sr-Latn-CS"/>
        </w:rPr>
      </w:pPr>
    </w:p>
    <w:p w:rsidR="00787BC9" w:rsidRPr="002274F1" w:rsidRDefault="00787BC9" w:rsidP="00787BC9">
      <w:pPr>
        <w:jc w:val="center"/>
        <w:rPr>
          <w:b/>
          <w:noProof/>
        </w:rPr>
      </w:pPr>
      <w:r w:rsidRPr="002274F1">
        <w:rPr>
          <w:b/>
          <w:noProof/>
        </w:rPr>
        <w:t>Члан 6.</w:t>
      </w:r>
    </w:p>
    <w:p w:rsidR="00787BC9" w:rsidRPr="002274F1" w:rsidRDefault="00787BC9" w:rsidP="00787BC9">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787BC9" w:rsidRPr="002274F1" w:rsidRDefault="00787BC9" w:rsidP="00787BC9">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787BC9" w:rsidRPr="002274F1" w:rsidRDefault="00787BC9" w:rsidP="00787BC9">
      <w:pPr>
        <w:jc w:val="both"/>
        <w:rPr>
          <w:bCs/>
          <w:noProof/>
          <w:lang w:val="sr-Latn-CS"/>
        </w:rPr>
      </w:pPr>
    </w:p>
    <w:p w:rsidR="00787BC9" w:rsidRPr="002274F1" w:rsidRDefault="00787BC9" w:rsidP="00787BC9">
      <w:pPr>
        <w:jc w:val="center"/>
        <w:rPr>
          <w:b/>
          <w:noProof/>
        </w:rPr>
      </w:pPr>
      <w:r w:rsidRPr="002274F1">
        <w:rPr>
          <w:b/>
          <w:noProof/>
        </w:rPr>
        <w:t>Члан 7.</w:t>
      </w:r>
    </w:p>
    <w:p w:rsidR="00787BC9" w:rsidRPr="002274F1" w:rsidRDefault="00787BC9" w:rsidP="00787BC9">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787BC9" w:rsidRPr="002274F1" w:rsidRDefault="00787BC9" w:rsidP="00787BC9">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787BC9" w:rsidRPr="002274F1" w:rsidRDefault="00787BC9" w:rsidP="00787BC9">
      <w:pPr>
        <w:ind w:firstLine="720"/>
        <w:jc w:val="both"/>
        <w:rPr>
          <w:noProof/>
        </w:rPr>
      </w:pPr>
      <w:r w:rsidRPr="002274F1">
        <w:rPr>
          <w:noProof/>
        </w:rPr>
        <w:t>- да овај уговор остави на снази и да уговорену цену умањи за 10%.</w:t>
      </w:r>
    </w:p>
    <w:p w:rsidR="00787BC9" w:rsidRPr="002274F1" w:rsidRDefault="00787BC9" w:rsidP="00787BC9">
      <w:pPr>
        <w:jc w:val="center"/>
        <w:rPr>
          <w:b/>
          <w:noProof/>
        </w:rPr>
      </w:pPr>
    </w:p>
    <w:p w:rsidR="00787BC9" w:rsidRPr="002274F1" w:rsidRDefault="00787BC9" w:rsidP="00787BC9">
      <w:pPr>
        <w:jc w:val="center"/>
        <w:rPr>
          <w:b/>
          <w:noProof/>
        </w:rPr>
      </w:pPr>
      <w:r w:rsidRPr="002274F1">
        <w:rPr>
          <w:b/>
          <w:noProof/>
        </w:rPr>
        <w:t>Члан 8.</w:t>
      </w:r>
    </w:p>
    <w:p w:rsidR="00787BC9" w:rsidRPr="002274F1" w:rsidRDefault="00787BC9" w:rsidP="00787BC9">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87BC9" w:rsidRPr="00E16F47" w:rsidRDefault="00787BC9" w:rsidP="00787BC9">
      <w:pPr>
        <w:jc w:val="both"/>
        <w:rPr>
          <w:noProof/>
          <w:lang w:val="sr-Cyrl-ME"/>
        </w:rPr>
      </w:pPr>
    </w:p>
    <w:p w:rsidR="00787BC9" w:rsidRPr="002274F1" w:rsidRDefault="00787BC9" w:rsidP="00787BC9">
      <w:pPr>
        <w:jc w:val="center"/>
        <w:rPr>
          <w:noProof/>
        </w:rPr>
      </w:pPr>
      <w:r w:rsidRPr="002274F1">
        <w:rPr>
          <w:b/>
          <w:noProof/>
        </w:rPr>
        <w:t>Члан 9.</w:t>
      </w:r>
    </w:p>
    <w:p w:rsidR="00787BC9" w:rsidRPr="002274F1" w:rsidRDefault="00787BC9" w:rsidP="00787BC9">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787BC9" w:rsidRPr="002274F1" w:rsidRDefault="00787BC9" w:rsidP="00787BC9">
      <w:pPr>
        <w:ind w:firstLine="720"/>
        <w:jc w:val="both"/>
        <w:rPr>
          <w:noProof/>
          <w:lang w:val="en-US"/>
        </w:rPr>
      </w:pPr>
      <w:r w:rsidRPr="002274F1">
        <w:rPr>
          <w:noProof/>
          <w:lang w:val="en-US"/>
        </w:rPr>
        <w:lastRenderedPageBreak/>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787BC9" w:rsidRPr="002274F1" w:rsidRDefault="00787BC9" w:rsidP="00787BC9">
      <w:pPr>
        <w:jc w:val="center"/>
        <w:rPr>
          <w:b/>
          <w:noProof/>
        </w:rPr>
      </w:pPr>
    </w:p>
    <w:p w:rsidR="00787BC9" w:rsidRPr="002274F1" w:rsidRDefault="00787BC9" w:rsidP="00787BC9">
      <w:pPr>
        <w:jc w:val="center"/>
        <w:rPr>
          <w:b/>
          <w:noProof/>
        </w:rPr>
      </w:pPr>
      <w:r w:rsidRPr="002274F1">
        <w:rPr>
          <w:b/>
          <w:noProof/>
        </w:rPr>
        <w:t>Члан 10.</w:t>
      </w:r>
    </w:p>
    <w:p w:rsidR="00787BC9" w:rsidRPr="002274F1" w:rsidRDefault="00787BC9" w:rsidP="00787BC9">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787BC9" w:rsidRPr="002274F1" w:rsidRDefault="00787BC9" w:rsidP="00787BC9">
      <w:pPr>
        <w:jc w:val="center"/>
        <w:rPr>
          <w:b/>
          <w:noProof/>
        </w:rPr>
      </w:pPr>
    </w:p>
    <w:p w:rsidR="00787BC9" w:rsidRPr="002274F1" w:rsidRDefault="00787BC9" w:rsidP="00787BC9">
      <w:pPr>
        <w:jc w:val="center"/>
        <w:rPr>
          <w:b/>
          <w:noProof/>
        </w:rPr>
      </w:pPr>
      <w:r w:rsidRPr="002274F1">
        <w:rPr>
          <w:b/>
          <w:noProof/>
        </w:rPr>
        <w:t>Члан 11.</w:t>
      </w:r>
    </w:p>
    <w:p w:rsidR="00787BC9" w:rsidRPr="002274F1" w:rsidRDefault="00787BC9" w:rsidP="00787BC9">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787BC9" w:rsidRPr="002274F1" w:rsidRDefault="00787BC9" w:rsidP="00787BC9">
      <w:pPr>
        <w:jc w:val="both"/>
        <w:rPr>
          <w:noProof/>
        </w:rPr>
      </w:pPr>
    </w:p>
    <w:p w:rsidR="00787BC9" w:rsidRPr="002274F1" w:rsidRDefault="00787BC9" w:rsidP="00787BC9">
      <w:pPr>
        <w:jc w:val="center"/>
        <w:rPr>
          <w:b/>
          <w:noProof/>
        </w:rPr>
      </w:pPr>
      <w:r w:rsidRPr="002274F1">
        <w:rPr>
          <w:b/>
          <w:noProof/>
        </w:rPr>
        <w:t>Члан 12.</w:t>
      </w:r>
    </w:p>
    <w:p w:rsidR="00787BC9" w:rsidRPr="002274F1" w:rsidRDefault="00787BC9" w:rsidP="00787BC9">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87BC9" w:rsidRPr="002274F1" w:rsidRDefault="00787BC9" w:rsidP="00787BC9">
      <w:pPr>
        <w:ind w:firstLine="720"/>
        <w:jc w:val="both"/>
        <w:rPr>
          <w:noProof/>
        </w:rPr>
      </w:pPr>
    </w:p>
    <w:p w:rsidR="00787BC9" w:rsidRPr="002274F1" w:rsidRDefault="00787BC9" w:rsidP="00787BC9">
      <w:pPr>
        <w:jc w:val="center"/>
        <w:rPr>
          <w:b/>
          <w:noProof/>
        </w:rPr>
      </w:pPr>
      <w:r w:rsidRPr="002274F1">
        <w:rPr>
          <w:b/>
          <w:noProof/>
        </w:rPr>
        <w:t>Члан 13.</w:t>
      </w:r>
    </w:p>
    <w:p w:rsidR="00787BC9" w:rsidRPr="002274F1" w:rsidRDefault="00787BC9" w:rsidP="00787BC9">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p>
    <w:p w:rsidR="00787BC9" w:rsidRPr="002274F1" w:rsidRDefault="00787BC9" w:rsidP="00787BC9">
      <w:pPr>
        <w:ind w:firstLine="720"/>
        <w:rPr>
          <w:noProof/>
        </w:rPr>
      </w:pPr>
    </w:p>
    <w:p w:rsidR="00787BC9" w:rsidRPr="002274F1" w:rsidRDefault="00787BC9" w:rsidP="00787BC9">
      <w:pPr>
        <w:ind w:firstLine="720"/>
        <w:rPr>
          <w:noProof/>
          <w:lang w:val="sr-Cyrl-ME"/>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787BC9" w:rsidRPr="002274F1" w:rsidTr="001B73AB">
        <w:trPr>
          <w:trHeight w:val="347"/>
        </w:trPr>
        <w:tc>
          <w:tcPr>
            <w:tcW w:w="3168" w:type="dxa"/>
            <w:vAlign w:val="center"/>
          </w:tcPr>
          <w:p w:rsidR="00787BC9" w:rsidRPr="002274F1" w:rsidRDefault="00787BC9" w:rsidP="001B73AB">
            <w:pPr>
              <w:jc w:val="center"/>
              <w:rPr>
                <w:noProof/>
              </w:rPr>
            </w:pPr>
            <w:r w:rsidRPr="002274F1">
              <w:rPr>
                <w:noProof/>
              </w:rPr>
              <w:t>ЗА ДОБАВЉАЧА:</w:t>
            </w:r>
          </w:p>
        </w:tc>
        <w:tc>
          <w:tcPr>
            <w:tcW w:w="1992" w:type="dxa"/>
          </w:tcPr>
          <w:p w:rsidR="00787BC9" w:rsidRPr="002274F1" w:rsidRDefault="00787BC9" w:rsidP="001B73AB">
            <w:pPr>
              <w:jc w:val="center"/>
              <w:rPr>
                <w:noProof/>
              </w:rPr>
            </w:pPr>
          </w:p>
        </w:tc>
        <w:tc>
          <w:tcPr>
            <w:tcW w:w="3958" w:type="dxa"/>
            <w:vAlign w:val="center"/>
          </w:tcPr>
          <w:p w:rsidR="00787BC9" w:rsidRPr="002274F1" w:rsidRDefault="00787BC9" w:rsidP="001B73AB">
            <w:pPr>
              <w:jc w:val="center"/>
              <w:rPr>
                <w:noProof/>
              </w:rPr>
            </w:pPr>
            <w:r w:rsidRPr="002274F1">
              <w:rPr>
                <w:noProof/>
              </w:rPr>
              <w:t>ЗА НАРУЧИОЦА:</w:t>
            </w:r>
          </w:p>
        </w:tc>
      </w:tr>
      <w:tr w:rsidR="00787BC9" w:rsidRPr="002274F1" w:rsidTr="001B73AB">
        <w:trPr>
          <w:trHeight w:val="359"/>
        </w:trPr>
        <w:tc>
          <w:tcPr>
            <w:tcW w:w="3168" w:type="dxa"/>
            <w:vAlign w:val="center"/>
          </w:tcPr>
          <w:p w:rsidR="00787BC9" w:rsidRPr="002274F1" w:rsidRDefault="00787BC9" w:rsidP="001B73AB">
            <w:pPr>
              <w:jc w:val="center"/>
              <w:rPr>
                <w:noProof/>
              </w:rPr>
            </w:pPr>
            <w:r w:rsidRPr="002274F1">
              <w:rPr>
                <w:noProof/>
              </w:rPr>
              <w:t>ДИРЕКТОР</w:t>
            </w:r>
          </w:p>
        </w:tc>
        <w:tc>
          <w:tcPr>
            <w:tcW w:w="1992" w:type="dxa"/>
          </w:tcPr>
          <w:p w:rsidR="00787BC9" w:rsidRPr="002274F1" w:rsidRDefault="00787BC9" w:rsidP="001B73AB">
            <w:pPr>
              <w:jc w:val="center"/>
              <w:rPr>
                <w:noProof/>
              </w:rPr>
            </w:pPr>
          </w:p>
        </w:tc>
        <w:tc>
          <w:tcPr>
            <w:tcW w:w="3958" w:type="dxa"/>
            <w:vAlign w:val="center"/>
          </w:tcPr>
          <w:p w:rsidR="00787BC9" w:rsidRPr="002274F1" w:rsidRDefault="00787BC9" w:rsidP="001B73AB">
            <w:pPr>
              <w:jc w:val="center"/>
              <w:rPr>
                <w:noProof/>
              </w:rPr>
            </w:pPr>
            <w:r w:rsidRPr="002274F1">
              <w:rPr>
                <w:noProof/>
              </w:rPr>
              <w:t>ДИРЕКТОР</w:t>
            </w:r>
          </w:p>
        </w:tc>
      </w:tr>
      <w:tr w:rsidR="00787BC9" w:rsidRPr="002274F1" w:rsidTr="001B73AB">
        <w:trPr>
          <w:trHeight w:val="347"/>
        </w:trPr>
        <w:tc>
          <w:tcPr>
            <w:tcW w:w="3168" w:type="dxa"/>
            <w:vAlign w:val="bottom"/>
          </w:tcPr>
          <w:p w:rsidR="00787BC9" w:rsidRPr="002274F1" w:rsidRDefault="00787BC9" w:rsidP="001B73AB">
            <w:pPr>
              <w:jc w:val="both"/>
              <w:rPr>
                <w:noProof/>
              </w:rPr>
            </w:pPr>
            <w:r w:rsidRPr="002274F1">
              <w:rPr>
                <w:noProof/>
              </w:rPr>
              <w:t xml:space="preserve">   _____________________</w:t>
            </w:r>
          </w:p>
        </w:tc>
        <w:tc>
          <w:tcPr>
            <w:tcW w:w="1992" w:type="dxa"/>
            <w:vAlign w:val="bottom"/>
          </w:tcPr>
          <w:p w:rsidR="00787BC9" w:rsidRPr="002274F1" w:rsidRDefault="00787BC9" w:rsidP="001B73AB">
            <w:pPr>
              <w:jc w:val="both"/>
              <w:rPr>
                <w:noProof/>
              </w:rPr>
            </w:pPr>
          </w:p>
        </w:tc>
        <w:tc>
          <w:tcPr>
            <w:tcW w:w="3958" w:type="dxa"/>
            <w:vAlign w:val="bottom"/>
          </w:tcPr>
          <w:p w:rsidR="00787BC9" w:rsidRPr="002274F1" w:rsidRDefault="00787BC9" w:rsidP="001B73AB">
            <w:pPr>
              <w:jc w:val="both"/>
              <w:rPr>
                <w:noProof/>
              </w:rPr>
            </w:pPr>
            <w:r w:rsidRPr="002274F1">
              <w:rPr>
                <w:noProof/>
              </w:rPr>
              <w:t xml:space="preserve">      ________________________</w:t>
            </w:r>
          </w:p>
        </w:tc>
      </w:tr>
      <w:tr w:rsidR="00787BC9" w:rsidRPr="002274F1" w:rsidTr="001B73AB">
        <w:trPr>
          <w:trHeight w:val="359"/>
        </w:trPr>
        <w:tc>
          <w:tcPr>
            <w:tcW w:w="3168" w:type="dxa"/>
            <w:vAlign w:val="center"/>
          </w:tcPr>
          <w:p w:rsidR="00787BC9" w:rsidRPr="002274F1" w:rsidRDefault="00787BC9" w:rsidP="001B73AB">
            <w:pPr>
              <w:jc w:val="both"/>
              <w:rPr>
                <w:i/>
                <w:noProof/>
              </w:rPr>
            </w:pPr>
          </w:p>
        </w:tc>
        <w:tc>
          <w:tcPr>
            <w:tcW w:w="1992" w:type="dxa"/>
          </w:tcPr>
          <w:p w:rsidR="00787BC9" w:rsidRPr="002274F1" w:rsidRDefault="00787BC9" w:rsidP="001B73AB">
            <w:pPr>
              <w:jc w:val="both"/>
              <w:rPr>
                <w:i/>
                <w:noProof/>
              </w:rPr>
            </w:pPr>
          </w:p>
        </w:tc>
        <w:tc>
          <w:tcPr>
            <w:tcW w:w="3958" w:type="dxa"/>
            <w:vAlign w:val="center"/>
          </w:tcPr>
          <w:p w:rsidR="00787BC9" w:rsidRPr="002274F1" w:rsidRDefault="00787BC9" w:rsidP="001B73AB">
            <w:pPr>
              <w:jc w:val="both"/>
              <w:rPr>
                <w:i/>
                <w:noProof/>
              </w:rPr>
            </w:pPr>
            <w:r w:rsidRPr="002274F1">
              <w:rPr>
                <w:i/>
                <w:noProof/>
              </w:rPr>
              <w:t xml:space="preserve">      </w:t>
            </w:r>
          </w:p>
        </w:tc>
      </w:tr>
    </w:tbl>
    <w:p w:rsidR="00787BC9" w:rsidRPr="00882677" w:rsidRDefault="00787BC9" w:rsidP="00787BC9">
      <w:pPr>
        <w:ind w:left="720"/>
        <w:rPr>
          <w:b/>
          <w:noProof/>
          <w:lang w:val="sr-Cyrl-ME"/>
        </w:rPr>
      </w:pPr>
      <w:r>
        <w:rPr>
          <w:b/>
          <w:noProof/>
          <w:lang w:val="sr-Cyrl-ME"/>
        </w:rPr>
        <w:br w:type="page"/>
      </w:r>
    </w:p>
    <w:p w:rsidR="00693CC3" w:rsidRPr="002D5B2C" w:rsidRDefault="00693CC3" w:rsidP="00787BC9">
      <w:pPr>
        <w:numPr>
          <w:ilvl w:val="0"/>
          <w:numId w:val="39"/>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 xml:space="preserve">ПОНУДА БРОЈ </w:t>
      </w:r>
      <w:r w:rsidR="002A4310">
        <w:rPr>
          <w:b/>
          <w:noProof/>
        </w:rPr>
        <w:t>202</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firstRow="1" w:lastRow="1" w:firstColumn="1" w:lastColumn="1" w:noHBand="0" w:noVBand="0"/>
      </w:tblPr>
      <w:tblGrid>
        <w:gridCol w:w="6227"/>
        <w:gridCol w:w="3059"/>
      </w:tblGrid>
      <w:tr w:rsidR="00693CC3" w:rsidRPr="0061580F" w:rsidTr="003E7862">
        <w:tc>
          <w:tcPr>
            <w:tcW w:w="6228" w:type="dxa"/>
          </w:tcPr>
          <w:p w:rsidR="00693CC3" w:rsidRPr="0061580F" w:rsidRDefault="00693CC3" w:rsidP="003E7862">
            <w:pPr>
              <w:autoSpaceDE w:val="0"/>
              <w:autoSpaceDN w:val="0"/>
              <w:adjustRightInd w:val="0"/>
              <w:rPr>
                <w:lang w:val="sr-Cyrl-CS"/>
              </w:rPr>
            </w:pPr>
          </w:p>
          <w:p w:rsidR="00693CC3" w:rsidRPr="0061580F" w:rsidRDefault="00693CC3" w:rsidP="003E7862">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3E7862">
            <w:pPr>
              <w:keepNext/>
              <w:autoSpaceDE w:val="0"/>
              <w:autoSpaceDN w:val="0"/>
              <w:adjustRightInd w:val="0"/>
              <w:outlineLvl w:val="0"/>
              <w:rPr>
                <w:bCs/>
                <w:lang w:val="sr-Cyrl-CS"/>
              </w:rPr>
            </w:pPr>
          </w:p>
          <w:p w:rsidR="00693CC3" w:rsidRPr="0061580F" w:rsidRDefault="00693CC3" w:rsidP="003E7862">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3E7862">
        <w:tc>
          <w:tcPr>
            <w:tcW w:w="9288" w:type="dxa"/>
            <w:gridSpan w:val="2"/>
          </w:tcPr>
          <w:p w:rsidR="00693CC3" w:rsidRPr="0061580F" w:rsidRDefault="00693CC3" w:rsidP="003E7862">
            <w:pPr>
              <w:ind w:firstLine="900"/>
              <w:rPr>
                <w:lang w:val="sr-Cyrl-CS"/>
              </w:rPr>
            </w:pPr>
          </w:p>
          <w:p w:rsidR="00693CC3" w:rsidRPr="0090513F" w:rsidRDefault="00693CC3" w:rsidP="003E7862">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3E7862">
            <w:pPr>
              <w:rPr>
                <w:i/>
                <w:lang w:val="sr-Cyrl-CS"/>
              </w:rPr>
            </w:pPr>
            <w:r w:rsidRPr="0090513F">
              <w:rPr>
                <w:i/>
                <w:lang w:val="sr-Cyrl-CS"/>
              </w:rPr>
              <w:t>------------------------------------------------------------x 90</w:t>
            </w:r>
          </w:p>
          <w:p w:rsidR="00693CC3" w:rsidRPr="0090513F" w:rsidRDefault="00693CC3" w:rsidP="003E7862">
            <w:pPr>
              <w:rPr>
                <w:i/>
                <w:lang w:val="sr-Cyrl-CS"/>
              </w:rPr>
            </w:pPr>
            <w:r w:rsidRPr="0090513F">
              <w:rPr>
                <w:i/>
                <w:lang w:val="sr-Cyrl-CS"/>
              </w:rPr>
              <w:t xml:space="preserve">               Понуђена цена (из колоне 6)</w:t>
            </w:r>
          </w:p>
          <w:p w:rsidR="00693CC3" w:rsidRPr="0061580F" w:rsidRDefault="00693CC3" w:rsidP="003E7862">
            <w:pPr>
              <w:rPr>
                <w:lang w:val="sr-Cyrl-CS"/>
              </w:rPr>
            </w:pPr>
          </w:p>
        </w:tc>
      </w:tr>
      <w:tr w:rsidR="00693CC3" w:rsidRPr="0061580F" w:rsidTr="003E7862">
        <w:tc>
          <w:tcPr>
            <w:tcW w:w="6228" w:type="dxa"/>
          </w:tcPr>
          <w:p w:rsidR="00693CC3" w:rsidRPr="0061580F" w:rsidRDefault="00693CC3" w:rsidP="003E7862">
            <w:pPr>
              <w:autoSpaceDE w:val="0"/>
              <w:autoSpaceDN w:val="0"/>
              <w:adjustRightInd w:val="0"/>
              <w:rPr>
                <w:lang w:val="sr-Cyrl-CS"/>
              </w:rPr>
            </w:pPr>
          </w:p>
          <w:p w:rsidR="00693CC3" w:rsidRPr="0061580F" w:rsidRDefault="00693CC3" w:rsidP="003E7862">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3E7862">
            <w:pPr>
              <w:autoSpaceDE w:val="0"/>
              <w:autoSpaceDN w:val="0"/>
              <w:adjustRightInd w:val="0"/>
              <w:jc w:val="both"/>
              <w:rPr>
                <w:bCs/>
                <w:lang w:val="sr-Cyrl-CS"/>
              </w:rPr>
            </w:pPr>
          </w:p>
        </w:tc>
        <w:tc>
          <w:tcPr>
            <w:tcW w:w="3060" w:type="dxa"/>
          </w:tcPr>
          <w:p w:rsidR="00693CC3" w:rsidRPr="0061580F" w:rsidRDefault="00693CC3" w:rsidP="003E7862">
            <w:pPr>
              <w:autoSpaceDE w:val="0"/>
              <w:autoSpaceDN w:val="0"/>
              <w:adjustRightInd w:val="0"/>
              <w:rPr>
                <w:bCs/>
                <w:lang w:val="sr-Cyrl-CS"/>
              </w:rPr>
            </w:pPr>
          </w:p>
          <w:p w:rsidR="00693CC3" w:rsidRPr="0061580F" w:rsidRDefault="00693CC3" w:rsidP="003E7862">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3E7862">
        <w:tc>
          <w:tcPr>
            <w:tcW w:w="6228" w:type="dxa"/>
          </w:tcPr>
          <w:p w:rsidR="00693CC3" w:rsidRPr="0090513F" w:rsidRDefault="00693CC3" w:rsidP="003E7862">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3E7862">
            <w:pPr>
              <w:autoSpaceDE w:val="0"/>
              <w:autoSpaceDN w:val="0"/>
              <w:adjustRightInd w:val="0"/>
              <w:rPr>
                <w:b/>
                <w:bCs/>
                <w:i/>
                <w:lang w:val="sr-Cyrl-CS"/>
              </w:rPr>
            </w:pPr>
            <w:r w:rsidRPr="0090513F">
              <w:rPr>
                <w:bCs/>
                <w:i/>
                <w:lang w:val="sr-Cyrl-CS"/>
              </w:rPr>
              <w:t>5 пондера</w:t>
            </w:r>
          </w:p>
        </w:tc>
      </w:tr>
      <w:tr w:rsidR="00693CC3" w:rsidRPr="0090513F" w:rsidTr="003E7862">
        <w:tc>
          <w:tcPr>
            <w:tcW w:w="6228" w:type="dxa"/>
          </w:tcPr>
          <w:p w:rsidR="00693CC3" w:rsidRPr="0090513F" w:rsidRDefault="00693CC3" w:rsidP="003E7862">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3E7862">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787BC9">
      <w:pPr>
        <w:pStyle w:val="ListParagraph"/>
        <w:numPr>
          <w:ilvl w:val="0"/>
          <w:numId w:val="39"/>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90513F" w:rsidRPr="00787BC9" w:rsidRDefault="0090513F" w:rsidP="002D5B2C">
      <w:pPr>
        <w:jc w:val="both"/>
        <w:rPr>
          <w:noProof/>
          <w:lang w:val="sr-Cyrl-ME"/>
        </w:rPr>
      </w:pPr>
    </w:p>
    <w:p w:rsidR="00E31C1C" w:rsidRPr="00E31C1C" w:rsidRDefault="00E31C1C" w:rsidP="00787BC9">
      <w:pPr>
        <w:pStyle w:val="ListParagraph"/>
        <w:numPr>
          <w:ilvl w:val="0"/>
          <w:numId w:val="39"/>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787BC9">
      <w:pPr>
        <w:pStyle w:val="ListParagraph"/>
        <w:numPr>
          <w:ilvl w:val="0"/>
          <w:numId w:val="39"/>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787BC9"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87446E">
        <w:rPr>
          <w:b/>
          <w:lang w:val="sr-Cyrl-CS"/>
        </w:rPr>
        <w:t xml:space="preserve">Набавка </w:t>
      </w:r>
      <w:r w:rsidR="0087446E">
        <w:rPr>
          <w:b/>
        </w:rPr>
        <w:t>регистрованих лекова са Листе лекова за потребе</w:t>
      </w:r>
      <w:r w:rsidR="0087446E">
        <w:rPr>
          <w:b/>
          <w:lang w:val="sr-Cyrl-CS"/>
        </w:rPr>
        <w:t xml:space="preserve"> </w:t>
      </w:r>
      <w:r w:rsidR="0087446E" w:rsidRPr="00C66225">
        <w:rPr>
          <w:b/>
          <w:lang w:val="sr-Cyrl-CS"/>
        </w:rPr>
        <w:t>Клиничког центра Војводине</w:t>
      </w:r>
      <w:r w:rsidRPr="00AA147A">
        <w:rPr>
          <w:b/>
          <w:noProof/>
          <w:szCs w:val="24"/>
        </w:rPr>
        <w:t>,</w:t>
      </w:r>
    </w:p>
    <w:p w:rsidR="002D5B2C" w:rsidRPr="00E6684F" w:rsidRDefault="00AA147A" w:rsidP="00F17FBC">
      <w:pPr>
        <w:pStyle w:val="BodyText"/>
        <w:jc w:val="center"/>
        <w:rPr>
          <w:b/>
        </w:rPr>
      </w:pPr>
      <w:r>
        <w:rPr>
          <w:b/>
          <w:noProof/>
          <w:szCs w:val="24"/>
        </w:rPr>
        <w:t xml:space="preserve"> </w:t>
      </w:r>
      <w:r w:rsidR="002D5B2C" w:rsidRPr="00AA147A">
        <w:rPr>
          <w:b/>
          <w:noProof/>
          <w:szCs w:val="24"/>
        </w:rPr>
        <w:t>број</w:t>
      </w:r>
      <w:r w:rsidR="002D5B2C" w:rsidRPr="002D5B2C">
        <w:rPr>
          <w:noProof/>
          <w:szCs w:val="24"/>
        </w:rPr>
        <w:t xml:space="preserve"> </w:t>
      </w:r>
      <w:r w:rsidR="00E6684F">
        <w:rPr>
          <w:b/>
          <w:noProof/>
          <w:szCs w:val="24"/>
        </w:rPr>
        <w:t>202</w:t>
      </w:r>
      <w:r w:rsidR="002D5B2C" w:rsidRPr="002D5B2C">
        <w:rPr>
          <w:b/>
          <w:noProof/>
          <w:szCs w:val="24"/>
        </w:rPr>
        <w:t>-13-О</w:t>
      </w:r>
      <w:r w:rsidR="00C36F54">
        <w:rPr>
          <w:b/>
          <w:noProof/>
          <w:szCs w:val="24"/>
        </w:rPr>
        <w:t xml:space="preserve">, </w:t>
      </w:r>
      <w:r w:rsidR="0087446E" w:rsidRPr="00A576E7">
        <w:rPr>
          <w:b/>
          <w:lang w:val="sr-Cyrl-CS"/>
        </w:rPr>
        <w:t>Партија 1</w:t>
      </w:r>
      <w:r w:rsidR="0087446E">
        <w:rPr>
          <w:lang w:val="sr-Cyrl-CS"/>
        </w:rPr>
        <w:t xml:space="preserve"> – </w:t>
      </w:r>
      <w:r w:rsidR="00E6684F">
        <w:rPr>
          <w:i/>
          <w:noProof/>
        </w:rPr>
        <w:t>hidroksietil skrob 6% i 10% 500ml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410F5A" w:rsidRDefault="00D17F8A" w:rsidP="002D5B2C">
            <w:pPr>
              <w:pStyle w:val="BodyText"/>
              <w:jc w:val="left"/>
              <w:rPr>
                <w:noProof/>
                <w:sz w:val="20"/>
              </w:rPr>
            </w:pPr>
            <w:r w:rsidRPr="00D17F8A">
              <w:rPr>
                <w:noProof/>
                <w:sz w:val="20"/>
              </w:rPr>
              <w:t>hidroksietil skrob 6%  500ml</w:t>
            </w:r>
          </w:p>
        </w:tc>
        <w:tc>
          <w:tcPr>
            <w:tcW w:w="1067" w:type="dxa"/>
            <w:vAlign w:val="center"/>
          </w:tcPr>
          <w:p w:rsidR="00CF7141" w:rsidRPr="00D17F8A" w:rsidRDefault="00D17F8A" w:rsidP="002D5B2C">
            <w:pPr>
              <w:pStyle w:val="BodyText"/>
              <w:jc w:val="center"/>
              <w:rPr>
                <w:noProof/>
                <w:sz w:val="20"/>
              </w:rPr>
            </w:pPr>
            <w:r>
              <w:rPr>
                <w:noProof/>
                <w:sz w:val="20"/>
              </w:rPr>
              <w:t>kom</w:t>
            </w:r>
          </w:p>
        </w:tc>
        <w:tc>
          <w:tcPr>
            <w:tcW w:w="1373" w:type="dxa"/>
            <w:vAlign w:val="center"/>
          </w:tcPr>
          <w:p w:rsidR="00CF7141" w:rsidRPr="002D4B1D" w:rsidRDefault="00D17F8A" w:rsidP="00FD2EEA">
            <w:pPr>
              <w:jc w:val="center"/>
              <w:rPr>
                <w:sz w:val="20"/>
                <w:szCs w:val="20"/>
              </w:rPr>
            </w:pPr>
            <w:r>
              <w:rPr>
                <w:sz w:val="20"/>
                <w:szCs w:val="20"/>
              </w:rPr>
              <w:t>4000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E6684F" w:rsidRPr="002D5B2C" w:rsidTr="00C36F54">
        <w:tc>
          <w:tcPr>
            <w:tcW w:w="934" w:type="dxa"/>
            <w:vAlign w:val="center"/>
          </w:tcPr>
          <w:p w:rsidR="00E6684F" w:rsidRPr="00E6684F" w:rsidRDefault="00E6684F" w:rsidP="002D5B2C">
            <w:pPr>
              <w:pStyle w:val="BodyText"/>
              <w:jc w:val="center"/>
              <w:rPr>
                <w:noProof/>
                <w:sz w:val="20"/>
              </w:rPr>
            </w:pPr>
            <w:r>
              <w:rPr>
                <w:noProof/>
                <w:sz w:val="20"/>
              </w:rPr>
              <w:t>2.</w:t>
            </w:r>
          </w:p>
        </w:tc>
        <w:tc>
          <w:tcPr>
            <w:tcW w:w="2142" w:type="dxa"/>
            <w:vAlign w:val="center"/>
          </w:tcPr>
          <w:p w:rsidR="00E6684F" w:rsidRPr="00410F5A" w:rsidRDefault="00D17F8A" w:rsidP="002D5B2C">
            <w:pPr>
              <w:pStyle w:val="BodyText"/>
              <w:jc w:val="left"/>
              <w:rPr>
                <w:noProof/>
                <w:sz w:val="20"/>
              </w:rPr>
            </w:pPr>
            <w:r w:rsidRPr="00D17F8A">
              <w:rPr>
                <w:noProof/>
                <w:sz w:val="20"/>
              </w:rPr>
              <w:t>hidroksietil skrob 10% 500ml</w:t>
            </w:r>
          </w:p>
        </w:tc>
        <w:tc>
          <w:tcPr>
            <w:tcW w:w="1067" w:type="dxa"/>
            <w:vAlign w:val="center"/>
          </w:tcPr>
          <w:p w:rsidR="00E6684F" w:rsidRPr="0087446E" w:rsidRDefault="00D17F8A" w:rsidP="002D5B2C">
            <w:pPr>
              <w:pStyle w:val="BodyText"/>
              <w:jc w:val="center"/>
              <w:rPr>
                <w:noProof/>
                <w:sz w:val="20"/>
              </w:rPr>
            </w:pPr>
            <w:r>
              <w:rPr>
                <w:noProof/>
                <w:sz w:val="20"/>
              </w:rPr>
              <w:t>kom</w:t>
            </w:r>
          </w:p>
        </w:tc>
        <w:tc>
          <w:tcPr>
            <w:tcW w:w="1373" w:type="dxa"/>
            <w:vAlign w:val="center"/>
          </w:tcPr>
          <w:p w:rsidR="00E6684F" w:rsidRPr="002D4B1D" w:rsidRDefault="00D17F8A" w:rsidP="00FD2EEA">
            <w:pPr>
              <w:jc w:val="center"/>
              <w:rPr>
                <w:sz w:val="20"/>
                <w:szCs w:val="20"/>
              </w:rPr>
            </w:pPr>
            <w:r>
              <w:rPr>
                <w:sz w:val="20"/>
                <w:szCs w:val="20"/>
              </w:rPr>
              <w:t>500</w:t>
            </w:r>
          </w:p>
        </w:tc>
        <w:tc>
          <w:tcPr>
            <w:tcW w:w="1378" w:type="dxa"/>
            <w:vAlign w:val="center"/>
          </w:tcPr>
          <w:p w:rsidR="00E6684F" w:rsidRPr="002D5B2C" w:rsidRDefault="00E6684F" w:rsidP="002D5B2C">
            <w:pPr>
              <w:pStyle w:val="BodyText"/>
              <w:jc w:val="center"/>
              <w:rPr>
                <w:noProof/>
                <w:sz w:val="20"/>
              </w:rPr>
            </w:pPr>
          </w:p>
        </w:tc>
        <w:tc>
          <w:tcPr>
            <w:tcW w:w="1340" w:type="dxa"/>
            <w:vAlign w:val="center"/>
          </w:tcPr>
          <w:p w:rsidR="00E6684F" w:rsidRPr="002D5B2C" w:rsidRDefault="00E6684F" w:rsidP="002D5B2C">
            <w:pPr>
              <w:pStyle w:val="BodyText"/>
              <w:jc w:val="center"/>
              <w:rPr>
                <w:noProof/>
                <w:sz w:val="20"/>
              </w:rPr>
            </w:pPr>
          </w:p>
        </w:tc>
        <w:tc>
          <w:tcPr>
            <w:tcW w:w="1682" w:type="dxa"/>
            <w:vAlign w:val="center"/>
          </w:tcPr>
          <w:p w:rsidR="00E6684F" w:rsidRPr="002D5B2C" w:rsidRDefault="00E6684F" w:rsidP="002D5B2C">
            <w:pPr>
              <w:pStyle w:val="BodyText"/>
              <w:jc w:val="center"/>
              <w:rPr>
                <w:noProof/>
                <w:sz w:val="20"/>
              </w:rPr>
            </w:pPr>
          </w:p>
        </w:tc>
        <w:tc>
          <w:tcPr>
            <w:tcW w:w="1374" w:type="dxa"/>
            <w:vAlign w:val="center"/>
          </w:tcPr>
          <w:p w:rsidR="00E6684F" w:rsidRPr="002D5B2C" w:rsidRDefault="00E6684F" w:rsidP="002D5B2C">
            <w:pPr>
              <w:pStyle w:val="BodyText"/>
              <w:jc w:val="center"/>
              <w:rPr>
                <w:noProof/>
                <w:sz w:val="20"/>
              </w:rPr>
            </w:pPr>
          </w:p>
        </w:tc>
        <w:tc>
          <w:tcPr>
            <w:tcW w:w="1626" w:type="dxa"/>
            <w:vAlign w:val="center"/>
          </w:tcPr>
          <w:p w:rsidR="00E6684F" w:rsidRPr="002D5B2C" w:rsidRDefault="00E6684F" w:rsidP="002D5B2C">
            <w:pPr>
              <w:pStyle w:val="BodyText"/>
              <w:jc w:val="center"/>
              <w:rPr>
                <w:noProof/>
                <w:sz w:val="20"/>
              </w:rPr>
            </w:pPr>
          </w:p>
        </w:tc>
        <w:tc>
          <w:tcPr>
            <w:tcW w:w="1302" w:type="dxa"/>
            <w:vMerge/>
            <w:tcBorders>
              <w:top w:val="nil"/>
              <w:right w:val="nil"/>
            </w:tcBorders>
            <w:vAlign w:val="center"/>
          </w:tcPr>
          <w:p w:rsidR="00E6684F" w:rsidRPr="002D5B2C" w:rsidRDefault="00E6684F"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BF5F08">
        <w:rPr>
          <w:b/>
          <w:lang w:val="sr-Cyrl-CS"/>
        </w:rPr>
        <w:t xml:space="preserve">Набавка </w:t>
      </w:r>
      <w:r w:rsidR="00BF5F08">
        <w:rPr>
          <w:b/>
        </w:rPr>
        <w:t>регистрованих лекова са Листе лекова за потребе</w:t>
      </w:r>
      <w:r w:rsidR="00BF5F08">
        <w:rPr>
          <w:b/>
          <w:lang w:val="sr-Cyrl-CS"/>
        </w:rPr>
        <w:t xml:space="preserve"> </w:t>
      </w:r>
      <w:r w:rsidR="00BF5F08"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B8182F">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B8182F">
        <w:rPr>
          <w:i/>
          <w:noProof/>
        </w:rPr>
        <w:t>lidokain, adrenalin (epinefrin) rastvor za injekciju 2ml (40mg+0,025mg)</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BF5F08" w:rsidRDefault="00BF5F08" w:rsidP="00C36F54">
      <w:pPr>
        <w:pStyle w:val="BodyText"/>
        <w:jc w:val="left"/>
        <w:rPr>
          <w:b/>
          <w:noProof/>
          <w:szCs w:val="24"/>
        </w:rPr>
      </w:pPr>
    </w:p>
    <w:p w:rsidR="00BF5F08" w:rsidRDefault="00BF5F08" w:rsidP="00C36F54">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36F54" w:rsidRPr="002D5B2C" w:rsidTr="003E7862">
        <w:tc>
          <w:tcPr>
            <w:tcW w:w="934" w:type="dxa"/>
            <w:vAlign w:val="center"/>
          </w:tcPr>
          <w:p w:rsidR="00C36F54" w:rsidRDefault="00C36F54" w:rsidP="003E7862">
            <w:pPr>
              <w:pStyle w:val="BodyText"/>
              <w:jc w:val="center"/>
              <w:rPr>
                <w:b/>
                <w:noProof/>
                <w:sz w:val="20"/>
              </w:rPr>
            </w:pPr>
          </w:p>
          <w:p w:rsidR="00C36F54" w:rsidRDefault="00C36F54" w:rsidP="003E7862">
            <w:pPr>
              <w:pStyle w:val="BodyText"/>
              <w:jc w:val="center"/>
              <w:rPr>
                <w:b/>
                <w:noProof/>
                <w:sz w:val="20"/>
              </w:rPr>
            </w:pPr>
          </w:p>
          <w:p w:rsidR="00C36F54" w:rsidRPr="002D5B2C" w:rsidRDefault="00C36F54" w:rsidP="003E7862">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3E7862">
            <w:pPr>
              <w:pStyle w:val="BodyText"/>
              <w:jc w:val="center"/>
              <w:rPr>
                <w:b/>
                <w:noProof/>
                <w:sz w:val="20"/>
              </w:rPr>
            </w:pPr>
            <w:r w:rsidRPr="002D5B2C">
              <w:rPr>
                <w:b/>
                <w:noProof/>
                <w:sz w:val="20"/>
              </w:rPr>
              <w:t>Назив</w:t>
            </w:r>
          </w:p>
        </w:tc>
        <w:tc>
          <w:tcPr>
            <w:tcW w:w="1067" w:type="dxa"/>
            <w:vAlign w:val="center"/>
          </w:tcPr>
          <w:p w:rsidR="00C36F54" w:rsidRPr="002D5B2C" w:rsidRDefault="00C36F54" w:rsidP="003E7862">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3E7862">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3E7862">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3E7862">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3E7862">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3E7862">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3E7862">
            <w:pPr>
              <w:pStyle w:val="BodyText"/>
              <w:jc w:val="center"/>
              <w:rPr>
                <w:b/>
                <w:noProof/>
                <w:sz w:val="20"/>
              </w:rPr>
            </w:pPr>
          </w:p>
        </w:tc>
      </w:tr>
      <w:tr w:rsidR="00C36F54" w:rsidRPr="002D5B2C" w:rsidTr="003E7862">
        <w:tc>
          <w:tcPr>
            <w:tcW w:w="934" w:type="dxa"/>
            <w:vAlign w:val="center"/>
          </w:tcPr>
          <w:p w:rsidR="00C36F54" w:rsidRPr="00897104" w:rsidRDefault="00C36F54" w:rsidP="003E7862">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3E7862">
            <w:pPr>
              <w:pStyle w:val="BodyText"/>
              <w:jc w:val="center"/>
              <w:rPr>
                <w:noProof/>
                <w:sz w:val="20"/>
              </w:rPr>
            </w:pPr>
            <w:r w:rsidRPr="002D5B2C">
              <w:rPr>
                <w:noProof/>
                <w:sz w:val="20"/>
              </w:rPr>
              <w:t>2</w:t>
            </w:r>
          </w:p>
        </w:tc>
        <w:tc>
          <w:tcPr>
            <w:tcW w:w="1067" w:type="dxa"/>
            <w:vAlign w:val="center"/>
          </w:tcPr>
          <w:p w:rsidR="00C36F54" w:rsidRPr="002D5B2C" w:rsidRDefault="00C36F54" w:rsidP="003E7862">
            <w:pPr>
              <w:pStyle w:val="BodyText"/>
              <w:jc w:val="center"/>
              <w:rPr>
                <w:noProof/>
                <w:sz w:val="20"/>
              </w:rPr>
            </w:pPr>
            <w:r w:rsidRPr="002D5B2C">
              <w:rPr>
                <w:noProof/>
                <w:sz w:val="20"/>
              </w:rPr>
              <w:t>3</w:t>
            </w:r>
          </w:p>
        </w:tc>
        <w:tc>
          <w:tcPr>
            <w:tcW w:w="1373" w:type="dxa"/>
            <w:vAlign w:val="center"/>
          </w:tcPr>
          <w:p w:rsidR="00C36F54" w:rsidRPr="002D5B2C" w:rsidRDefault="00C36F54" w:rsidP="003E7862">
            <w:pPr>
              <w:pStyle w:val="BodyText"/>
              <w:jc w:val="center"/>
              <w:rPr>
                <w:noProof/>
                <w:sz w:val="20"/>
              </w:rPr>
            </w:pPr>
            <w:r w:rsidRPr="002D5B2C">
              <w:rPr>
                <w:noProof/>
                <w:sz w:val="20"/>
              </w:rPr>
              <w:t>4</w:t>
            </w:r>
          </w:p>
        </w:tc>
        <w:tc>
          <w:tcPr>
            <w:tcW w:w="1378" w:type="dxa"/>
            <w:vAlign w:val="center"/>
          </w:tcPr>
          <w:p w:rsidR="00C36F54" w:rsidRPr="002D5B2C" w:rsidRDefault="00C36F54" w:rsidP="003E7862">
            <w:pPr>
              <w:pStyle w:val="BodyText"/>
              <w:jc w:val="center"/>
              <w:rPr>
                <w:noProof/>
                <w:sz w:val="20"/>
              </w:rPr>
            </w:pPr>
            <w:r w:rsidRPr="002D5B2C">
              <w:rPr>
                <w:noProof/>
                <w:sz w:val="20"/>
              </w:rPr>
              <w:t>5</w:t>
            </w:r>
          </w:p>
        </w:tc>
        <w:tc>
          <w:tcPr>
            <w:tcW w:w="1340" w:type="dxa"/>
            <w:vAlign w:val="center"/>
          </w:tcPr>
          <w:p w:rsidR="00C36F54" w:rsidRPr="002D5B2C" w:rsidRDefault="00C36F54" w:rsidP="003E7862">
            <w:pPr>
              <w:pStyle w:val="BodyText"/>
              <w:jc w:val="center"/>
              <w:rPr>
                <w:noProof/>
                <w:sz w:val="20"/>
              </w:rPr>
            </w:pPr>
            <w:r w:rsidRPr="002D5B2C">
              <w:rPr>
                <w:noProof/>
                <w:sz w:val="20"/>
              </w:rPr>
              <w:t>6</w:t>
            </w:r>
          </w:p>
        </w:tc>
        <w:tc>
          <w:tcPr>
            <w:tcW w:w="1682" w:type="dxa"/>
            <w:vAlign w:val="center"/>
          </w:tcPr>
          <w:p w:rsidR="00C36F54" w:rsidRPr="002D5B2C" w:rsidRDefault="00C36F54" w:rsidP="003E7862">
            <w:pPr>
              <w:pStyle w:val="BodyText"/>
              <w:jc w:val="center"/>
              <w:rPr>
                <w:noProof/>
                <w:sz w:val="20"/>
              </w:rPr>
            </w:pPr>
            <w:r w:rsidRPr="002D5B2C">
              <w:rPr>
                <w:noProof/>
                <w:sz w:val="20"/>
              </w:rPr>
              <w:t>7</w:t>
            </w:r>
          </w:p>
        </w:tc>
        <w:tc>
          <w:tcPr>
            <w:tcW w:w="1374" w:type="dxa"/>
            <w:vAlign w:val="center"/>
          </w:tcPr>
          <w:p w:rsidR="00C36F54" w:rsidRPr="002D5B2C" w:rsidRDefault="00C36F54" w:rsidP="003E7862">
            <w:pPr>
              <w:pStyle w:val="BodyText"/>
              <w:jc w:val="center"/>
              <w:rPr>
                <w:noProof/>
                <w:sz w:val="20"/>
              </w:rPr>
            </w:pPr>
            <w:r w:rsidRPr="002D5B2C">
              <w:rPr>
                <w:noProof/>
                <w:sz w:val="20"/>
              </w:rPr>
              <w:t>8</w:t>
            </w:r>
          </w:p>
        </w:tc>
        <w:tc>
          <w:tcPr>
            <w:tcW w:w="1626" w:type="dxa"/>
            <w:vAlign w:val="center"/>
          </w:tcPr>
          <w:p w:rsidR="00C36F54" w:rsidRPr="002D5B2C" w:rsidRDefault="00C36F54"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3E7862">
            <w:pPr>
              <w:pStyle w:val="BodyText"/>
              <w:jc w:val="center"/>
              <w:rPr>
                <w:noProof/>
                <w:sz w:val="20"/>
              </w:rPr>
            </w:pPr>
          </w:p>
        </w:tc>
      </w:tr>
      <w:tr w:rsidR="00C36F54" w:rsidRPr="002D5B2C" w:rsidTr="003E7862">
        <w:tc>
          <w:tcPr>
            <w:tcW w:w="934" w:type="dxa"/>
            <w:vAlign w:val="center"/>
          </w:tcPr>
          <w:p w:rsidR="00C36F54" w:rsidRPr="002D5B2C" w:rsidRDefault="00C36F54" w:rsidP="003E7862">
            <w:pPr>
              <w:pStyle w:val="BodyText"/>
              <w:jc w:val="center"/>
              <w:rPr>
                <w:noProof/>
                <w:sz w:val="20"/>
              </w:rPr>
            </w:pPr>
            <w:r>
              <w:rPr>
                <w:noProof/>
                <w:sz w:val="20"/>
              </w:rPr>
              <w:t>1.</w:t>
            </w:r>
          </w:p>
        </w:tc>
        <w:tc>
          <w:tcPr>
            <w:tcW w:w="2142" w:type="dxa"/>
            <w:vAlign w:val="center"/>
          </w:tcPr>
          <w:p w:rsidR="00C36F54" w:rsidRPr="00CF7141" w:rsidRDefault="00B8182F" w:rsidP="003E7862">
            <w:pPr>
              <w:pStyle w:val="BodyText"/>
              <w:jc w:val="left"/>
              <w:rPr>
                <w:noProof/>
                <w:sz w:val="20"/>
              </w:rPr>
            </w:pPr>
            <w:r w:rsidRPr="00B8182F">
              <w:rPr>
                <w:noProof/>
                <w:sz w:val="20"/>
              </w:rPr>
              <w:t>lidokain, adrenalin (epinefrin) rastvor za injekciju 2ml(40mg+0,025mg)</w:t>
            </w:r>
          </w:p>
        </w:tc>
        <w:tc>
          <w:tcPr>
            <w:tcW w:w="1067" w:type="dxa"/>
            <w:vAlign w:val="center"/>
          </w:tcPr>
          <w:p w:rsidR="00C36F54" w:rsidRPr="00C36F54" w:rsidRDefault="00B8182F" w:rsidP="003E7862">
            <w:pPr>
              <w:pStyle w:val="BodyText"/>
              <w:jc w:val="center"/>
              <w:rPr>
                <w:noProof/>
                <w:sz w:val="20"/>
              </w:rPr>
            </w:pPr>
            <w:r>
              <w:rPr>
                <w:noProof/>
                <w:sz w:val="20"/>
              </w:rPr>
              <w:t>amp</w:t>
            </w:r>
          </w:p>
        </w:tc>
        <w:tc>
          <w:tcPr>
            <w:tcW w:w="1373" w:type="dxa"/>
            <w:vAlign w:val="center"/>
          </w:tcPr>
          <w:p w:rsidR="00C36F54" w:rsidRPr="002D4B1D" w:rsidRDefault="00B8182F" w:rsidP="003E7862">
            <w:pPr>
              <w:jc w:val="center"/>
              <w:rPr>
                <w:sz w:val="20"/>
                <w:szCs w:val="20"/>
              </w:rPr>
            </w:pPr>
            <w:r>
              <w:rPr>
                <w:sz w:val="20"/>
                <w:szCs w:val="20"/>
              </w:rPr>
              <w:t>1500</w:t>
            </w:r>
          </w:p>
        </w:tc>
        <w:tc>
          <w:tcPr>
            <w:tcW w:w="1378" w:type="dxa"/>
            <w:vAlign w:val="center"/>
          </w:tcPr>
          <w:p w:rsidR="00C36F54" w:rsidRPr="002D5B2C" w:rsidRDefault="00C36F54" w:rsidP="003E7862">
            <w:pPr>
              <w:pStyle w:val="BodyText"/>
              <w:jc w:val="center"/>
              <w:rPr>
                <w:noProof/>
                <w:sz w:val="20"/>
              </w:rPr>
            </w:pPr>
          </w:p>
        </w:tc>
        <w:tc>
          <w:tcPr>
            <w:tcW w:w="1340" w:type="dxa"/>
            <w:vAlign w:val="center"/>
          </w:tcPr>
          <w:p w:rsidR="00C36F54" w:rsidRPr="002D5B2C" w:rsidRDefault="00C36F54" w:rsidP="003E7862">
            <w:pPr>
              <w:pStyle w:val="BodyText"/>
              <w:jc w:val="center"/>
              <w:rPr>
                <w:noProof/>
                <w:sz w:val="20"/>
              </w:rPr>
            </w:pPr>
          </w:p>
        </w:tc>
        <w:tc>
          <w:tcPr>
            <w:tcW w:w="1682" w:type="dxa"/>
            <w:vAlign w:val="center"/>
          </w:tcPr>
          <w:p w:rsidR="00C36F54" w:rsidRPr="002D5B2C" w:rsidRDefault="00C36F54" w:rsidP="003E7862">
            <w:pPr>
              <w:pStyle w:val="BodyText"/>
              <w:jc w:val="center"/>
              <w:rPr>
                <w:noProof/>
                <w:sz w:val="20"/>
              </w:rPr>
            </w:pPr>
          </w:p>
        </w:tc>
        <w:tc>
          <w:tcPr>
            <w:tcW w:w="1374" w:type="dxa"/>
            <w:vAlign w:val="center"/>
          </w:tcPr>
          <w:p w:rsidR="00C36F54" w:rsidRPr="002D5B2C" w:rsidRDefault="00C36F54" w:rsidP="003E7862">
            <w:pPr>
              <w:pStyle w:val="BodyText"/>
              <w:jc w:val="center"/>
              <w:rPr>
                <w:noProof/>
                <w:sz w:val="20"/>
              </w:rPr>
            </w:pPr>
          </w:p>
        </w:tc>
        <w:tc>
          <w:tcPr>
            <w:tcW w:w="1626" w:type="dxa"/>
            <w:vAlign w:val="center"/>
          </w:tcPr>
          <w:p w:rsidR="00C36F54" w:rsidRPr="002D5B2C" w:rsidRDefault="00C36F54" w:rsidP="003E7862">
            <w:pPr>
              <w:pStyle w:val="BodyText"/>
              <w:jc w:val="center"/>
              <w:rPr>
                <w:noProof/>
                <w:sz w:val="20"/>
              </w:rPr>
            </w:pPr>
          </w:p>
        </w:tc>
        <w:tc>
          <w:tcPr>
            <w:tcW w:w="1302" w:type="dxa"/>
            <w:vMerge/>
            <w:tcBorders>
              <w:top w:val="nil"/>
              <w:right w:val="nil"/>
            </w:tcBorders>
            <w:vAlign w:val="center"/>
          </w:tcPr>
          <w:p w:rsidR="00C36F54" w:rsidRPr="002D5B2C" w:rsidRDefault="00C36F54" w:rsidP="003E7862">
            <w:pPr>
              <w:pStyle w:val="BodyText"/>
              <w:jc w:val="center"/>
              <w:rPr>
                <w:noProof/>
                <w:sz w:val="20"/>
              </w:rPr>
            </w:pPr>
          </w:p>
        </w:tc>
      </w:tr>
      <w:tr w:rsidR="00410F5A" w:rsidRPr="002D5B2C" w:rsidTr="003E7862">
        <w:tc>
          <w:tcPr>
            <w:tcW w:w="934" w:type="dxa"/>
            <w:vAlign w:val="center"/>
          </w:tcPr>
          <w:p w:rsidR="00410F5A" w:rsidRPr="002D5B2C" w:rsidRDefault="00410F5A" w:rsidP="003E7862">
            <w:pPr>
              <w:pStyle w:val="BodyText"/>
              <w:jc w:val="center"/>
              <w:rPr>
                <w:b/>
                <w:noProof/>
                <w:sz w:val="20"/>
              </w:rPr>
            </w:pPr>
            <w:r>
              <w:rPr>
                <w:b/>
                <w:noProof/>
                <w:sz w:val="20"/>
              </w:rPr>
              <w:t>II</w:t>
            </w:r>
          </w:p>
        </w:tc>
        <w:tc>
          <w:tcPr>
            <w:tcW w:w="5960" w:type="dxa"/>
            <w:gridSpan w:val="4"/>
            <w:vAlign w:val="center"/>
          </w:tcPr>
          <w:p w:rsidR="00410F5A" w:rsidRPr="002D5B2C" w:rsidRDefault="00410F5A" w:rsidP="003E7862">
            <w:pPr>
              <w:pStyle w:val="BodyText"/>
              <w:jc w:val="right"/>
              <w:rPr>
                <w:b/>
                <w:noProof/>
                <w:sz w:val="20"/>
              </w:rPr>
            </w:pPr>
            <w:r w:rsidRPr="002D5B2C">
              <w:rPr>
                <w:b/>
                <w:noProof/>
                <w:sz w:val="20"/>
              </w:rPr>
              <w:t>Укупна цена понуде без ПДВ-а:</w:t>
            </w:r>
          </w:p>
        </w:tc>
        <w:tc>
          <w:tcPr>
            <w:tcW w:w="1340" w:type="dxa"/>
          </w:tcPr>
          <w:p w:rsidR="00410F5A" w:rsidRPr="002D5B2C" w:rsidRDefault="00410F5A" w:rsidP="003E7862">
            <w:pPr>
              <w:pStyle w:val="BodyText"/>
              <w:jc w:val="left"/>
              <w:rPr>
                <w:noProof/>
                <w:sz w:val="20"/>
              </w:rPr>
            </w:pPr>
          </w:p>
        </w:tc>
        <w:tc>
          <w:tcPr>
            <w:tcW w:w="4682" w:type="dxa"/>
            <w:gridSpan w:val="3"/>
            <w:vMerge w:val="restart"/>
            <w:tcBorders>
              <w:right w:val="nil"/>
            </w:tcBorders>
          </w:tcPr>
          <w:p w:rsidR="00410F5A" w:rsidRPr="002D5B2C" w:rsidRDefault="00410F5A" w:rsidP="003E7862">
            <w:pPr>
              <w:pStyle w:val="BodyText"/>
              <w:jc w:val="left"/>
              <w:rPr>
                <w:noProof/>
                <w:sz w:val="20"/>
              </w:rPr>
            </w:pPr>
          </w:p>
        </w:tc>
        <w:tc>
          <w:tcPr>
            <w:tcW w:w="1302" w:type="dxa"/>
            <w:vMerge/>
            <w:tcBorders>
              <w:top w:val="nil"/>
              <w:left w:val="nil"/>
              <w:right w:val="nil"/>
            </w:tcBorders>
          </w:tcPr>
          <w:p w:rsidR="00410F5A" w:rsidRPr="002D5B2C" w:rsidRDefault="00410F5A" w:rsidP="003E7862">
            <w:pPr>
              <w:pStyle w:val="BodyText"/>
              <w:jc w:val="left"/>
              <w:rPr>
                <w:noProof/>
                <w:sz w:val="20"/>
              </w:rPr>
            </w:pPr>
          </w:p>
        </w:tc>
      </w:tr>
      <w:tr w:rsidR="00410F5A" w:rsidRPr="002D5B2C" w:rsidTr="003E7862">
        <w:tc>
          <w:tcPr>
            <w:tcW w:w="934" w:type="dxa"/>
            <w:vAlign w:val="center"/>
          </w:tcPr>
          <w:p w:rsidR="00410F5A" w:rsidRPr="002D5B2C" w:rsidRDefault="00410F5A" w:rsidP="003E7862">
            <w:pPr>
              <w:pStyle w:val="BodyText"/>
              <w:jc w:val="center"/>
              <w:rPr>
                <w:b/>
                <w:noProof/>
                <w:sz w:val="20"/>
              </w:rPr>
            </w:pPr>
            <w:r>
              <w:rPr>
                <w:b/>
                <w:noProof/>
                <w:sz w:val="20"/>
              </w:rPr>
              <w:t>III</w:t>
            </w:r>
          </w:p>
        </w:tc>
        <w:tc>
          <w:tcPr>
            <w:tcW w:w="5960" w:type="dxa"/>
            <w:gridSpan w:val="4"/>
            <w:vAlign w:val="center"/>
          </w:tcPr>
          <w:p w:rsidR="00410F5A" w:rsidRPr="002D5B2C" w:rsidRDefault="00410F5A" w:rsidP="003E7862">
            <w:pPr>
              <w:pStyle w:val="BodyText"/>
              <w:jc w:val="right"/>
              <w:rPr>
                <w:b/>
                <w:noProof/>
                <w:sz w:val="20"/>
              </w:rPr>
            </w:pPr>
            <w:r w:rsidRPr="002D5B2C">
              <w:rPr>
                <w:b/>
                <w:noProof/>
                <w:sz w:val="20"/>
              </w:rPr>
              <w:t>ПДВ:</w:t>
            </w:r>
          </w:p>
        </w:tc>
        <w:tc>
          <w:tcPr>
            <w:tcW w:w="1340" w:type="dxa"/>
          </w:tcPr>
          <w:p w:rsidR="00410F5A" w:rsidRPr="002D5B2C" w:rsidRDefault="00410F5A" w:rsidP="003E7862">
            <w:pPr>
              <w:pStyle w:val="BodyText"/>
              <w:jc w:val="left"/>
              <w:rPr>
                <w:noProof/>
                <w:sz w:val="20"/>
              </w:rPr>
            </w:pPr>
          </w:p>
        </w:tc>
        <w:tc>
          <w:tcPr>
            <w:tcW w:w="4682" w:type="dxa"/>
            <w:gridSpan w:val="3"/>
            <w:vMerge/>
            <w:tcBorders>
              <w:right w:val="nil"/>
            </w:tcBorders>
          </w:tcPr>
          <w:p w:rsidR="00410F5A" w:rsidRPr="002D5B2C" w:rsidRDefault="00410F5A" w:rsidP="003E7862">
            <w:pPr>
              <w:pStyle w:val="BodyText"/>
              <w:jc w:val="left"/>
              <w:rPr>
                <w:noProof/>
                <w:sz w:val="20"/>
              </w:rPr>
            </w:pPr>
          </w:p>
        </w:tc>
        <w:tc>
          <w:tcPr>
            <w:tcW w:w="1302" w:type="dxa"/>
            <w:vMerge/>
            <w:tcBorders>
              <w:top w:val="nil"/>
              <w:left w:val="nil"/>
              <w:right w:val="nil"/>
            </w:tcBorders>
          </w:tcPr>
          <w:p w:rsidR="00410F5A" w:rsidRPr="002D5B2C" w:rsidRDefault="00410F5A" w:rsidP="003E7862">
            <w:pPr>
              <w:pStyle w:val="BodyText"/>
              <w:jc w:val="left"/>
              <w:rPr>
                <w:noProof/>
                <w:sz w:val="20"/>
              </w:rPr>
            </w:pPr>
          </w:p>
        </w:tc>
      </w:tr>
      <w:tr w:rsidR="00410F5A" w:rsidRPr="002D5B2C" w:rsidTr="003E7862">
        <w:tc>
          <w:tcPr>
            <w:tcW w:w="934" w:type="dxa"/>
            <w:vAlign w:val="center"/>
          </w:tcPr>
          <w:p w:rsidR="00410F5A" w:rsidRPr="002D5B2C" w:rsidRDefault="00410F5A" w:rsidP="003E7862">
            <w:pPr>
              <w:pStyle w:val="BodyText"/>
              <w:jc w:val="center"/>
              <w:rPr>
                <w:b/>
                <w:noProof/>
                <w:sz w:val="20"/>
              </w:rPr>
            </w:pPr>
            <w:r>
              <w:rPr>
                <w:b/>
                <w:noProof/>
                <w:sz w:val="20"/>
              </w:rPr>
              <w:t>IV</w:t>
            </w:r>
          </w:p>
        </w:tc>
        <w:tc>
          <w:tcPr>
            <w:tcW w:w="5960" w:type="dxa"/>
            <w:gridSpan w:val="4"/>
            <w:vAlign w:val="center"/>
          </w:tcPr>
          <w:p w:rsidR="00410F5A" w:rsidRPr="002D5B2C" w:rsidRDefault="00410F5A" w:rsidP="003E7862">
            <w:pPr>
              <w:pStyle w:val="BodyText"/>
              <w:jc w:val="right"/>
              <w:rPr>
                <w:b/>
                <w:noProof/>
                <w:sz w:val="20"/>
              </w:rPr>
            </w:pPr>
            <w:r w:rsidRPr="002D5B2C">
              <w:rPr>
                <w:b/>
                <w:noProof/>
                <w:sz w:val="20"/>
              </w:rPr>
              <w:t>Укупна цена понуде са ПДВ-ом:</w:t>
            </w:r>
          </w:p>
        </w:tc>
        <w:tc>
          <w:tcPr>
            <w:tcW w:w="1340" w:type="dxa"/>
          </w:tcPr>
          <w:p w:rsidR="00410F5A" w:rsidRPr="002D5B2C" w:rsidRDefault="00410F5A" w:rsidP="003E7862">
            <w:pPr>
              <w:pStyle w:val="BodyText"/>
              <w:jc w:val="left"/>
              <w:rPr>
                <w:noProof/>
                <w:sz w:val="20"/>
              </w:rPr>
            </w:pPr>
          </w:p>
        </w:tc>
        <w:tc>
          <w:tcPr>
            <w:tcW w:w="4682" w:type="dxa"/>
            <w:gridSpan w:val="3"/>
            <w:vMerge/>
            <w:tcBorders>
              <w:bottom w:val="nil"/>
              <w:right w:val="nil"/>
            </w:tcBorders>
          </w:tcPr>
          <w:p w:rsidR="00410F5A" w:rsidRPr="002D5B2C" w:rsidRDefault="00410F5A" w:rsidP="003E7862">
            <w:pPr>
              <w:pStyle w:val="BodyText"/>
              <w:jc w:val="left"/>
              <w:rPr>
                <w:noProof/>
                <w:sz w:val="20"/>
              </w:rPr>
            </w:pPr>
          </w:p>
        </w:tc>
        <w:tc>
          <w:tcPr>
            <w:tcW w:w="1302" w:type="dxa"/>
            <w:vMerge/>
            <w:tcBorders>
              <w:top w:val="nil"/>
              <w:left w:val="nil"/>
              <w:bottom w:val="nil"/>
              <w:right w:val="nil"/>
            </w:tcBorders>
          </w:tcPr>
          <w:p w:rsidR="00410F5A" w:rsidRPr="002D5B2C" w:rsidRDefault="00410F5A" w:rsidP="003E7862">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AB48C6" w:rsidRDefault="00AB48C6" w:rsidP="002D5B2C">
      <w:pPr>
        <w:tabs>
          <w:tab w:val="left" w:pos="8774"/>
        </w:tabs>
        <w:rPr>
          <w:noProof/>
        </w:rPr>
      </w:pPr>
    </w:p>
    <w:p w:rsidR="003D1D08" w:rsidRDefault="003D1D08" w:rsidP="00CF7141">
      <w:pPr>
        <w:pStyle w:val="BodyText"/>
        <w:rPr>
          <w:noProof/>
        </w:rPr>
      </w:pPr>
    </w:p>
    <w:p w:rsidR="003D1D08" w:rsidRPr="002D5B2C" w:rsidRDefault="003D1D08" w:rsidP="003D1D08">
      <w:pPr>
        <w:pStyle w:val="BodyText"/>
        <w:rPr>
          <w:b/>
          <w:noProof/>
          <w:szCs w:val="24"/>
        </w:rPr>
      </w:pPr>
      <w:r w:rsidRPr="002D5B2C">
        <w:rPr>
          <w:b/>
          <w:noProof/>
          <w:szCs w:val="24"/>
        </w:rPr>
        <w:lastRenderedPageBreak/>
        <w:t>ОБРАЗАЦ ПОНУДЕ</w:t>
      </w:r>
    </w:p>
    <w:p w:rsidR="003D1D08" w:rsidRPr="002D5B2C" w:rsidRDefault="003D1D08" w:rsidP="003D1D08">
      <w:pPr>
        <w:pStyle w:val="BodyText"/>
        <w:rPr>
          <w:b/>
          <w:noProof/>
          <w:szCs w:val="24"/>
        </w:rPr>
      </w:pPr>
    </w:p>
    <w:p w:rsidR="003D1D08" w:rsidRDefault="003D1D08" w:rsidP="003D1D08">
      <w:pPr>
        <w:pStyle w:val="BodyText"/>
        <w:jc w:val="center"/>
        <w:rPr>
          <w:b/>
          <w:noProof/>
          <w:szCs w:val="24"/>
        </w:rPr>
      </w:pPr>
      <w:r w:rsidRPr="002D5B2C">
        <w:rPr>
          <w:b/>
          <w:noProof/>
          <w:szCs w:val="24"/>
        </w:rPr>
        <w:t xml:space="preserve">Понуда број_______ - </w:t>
      </w:r>
      <w:r w:rsidR="00E31231">
        <w:rPr>
          <w:b/>
          <w:lang w:val="sr-Cyrl-CS"/>
        </w:rPr>
        <w:t xml:space="preserve">Набавка </w:t>
      </w:r>
      <w:r w:rsidR="00E31231">
        <w:rPr>
          <w:b/>
        </w:rPr>
        <w:t>регистрованих лекова са Листе лекова за потребе</w:t>
      </w:r>
      <w:r w:rsidR="00E31231">
        <w:rPr>
          <w:b/>
          <w:lang w:val="sr-Cyrl-CS"/>
        </w:rPr>
        <w:t xml:space="preserve"> </w:t>
      </w:r>
      <w:r w:rsidR="00E31231" w:rsidRPr="00C66225">
        <w:rPr>
          <w:b/>
          <w:lang w:val="sr-Cyrl-CS"/>
        </w:rPr>
        <w:t>Клиничког центра Војводине</w:t>
      </w:r>
      <w:r w:rsidRPr="00AA147A">
        <w:rPr>
          <w:b/>
          <w:noProof/>
          <w:szCs w:val="24"/>
        </w:rPr>
        <w:t>,</w:t>
      </w:r>
    </w:p>
    <w:p w:rsidR="003D1D08" w:rsidRPr="00F17FBC" w:rsidRDefault="003D1D08" w:rsidP="003D1D08">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EC2BA5">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sidR="00EC2BA5">
        <w:rPr>
          <w:i/>
          <w:noProof/>
        </w:rPr>
        <w:t>haloperidol 50mg/ml</w:t>
      </w:r>
    </w:p>
    <w:p w:rsidR="003D1D08" w:rsidRPr="002D5B2C" w:rsidRDefault="003D1D08" w:rsidP="003D1D08">
      <w:pPr>
        <w:pStyle w:val="BodyText"/>
        <w:jc w:val="center"/>
        <w:rPr>
          <w:b/>
          <w:noProof/>
          <w:szCs w:val="24"/>
        </w:rPr>
      </w:pPr>
    </w:p>
    <w:p w:rsidR="003D1D08" w:rsidRPr="002D5B2C" w:rsidRDefault="003D1D08" w:rsidP="003D1D08">
      <w:pPr>
        <w:pStyle w:val="BodyText"/>
        <w:jc w:val="left"/>
        <w:rPr>
          <w:noProof/>
          <w:szCs w:val="24"/>
        </w:rPr>
      </w:pPr>
      <w:r w:rsidRPr="002D5B2C">
        <w:rPr>
          <w:noProof/>
          <w:szCs w:val="24"/>
        </w:rPr>
        <w:t>Понуђач:_____________________________                                         Матични број:_____________________________</w:t>
      </w:r>
    </w:p>
    <w:p w:rsidR="003D1D08" w:rsidRPr="002D5B2C" w:rsidRDefault="003D1D08" w:rsidP="003D1D08">
      <w:pPr>
        <w:pStyle w:val="BodyText"/>
        <w:jc w:val="left"/>
        <w:rPr>
          <w:noProof/>
          <w:szCs w:val="24"/>
        </w:rPr>
      </w:pPr>
      <w:r w:rsidRPr="002D5B2C">
        <w:rPr>
          <w:noProof/>
          <w:szCs w:val="24"/>
        </w:rPr>
        <w:t>Адреса, град, општина:____________________________                   Регистарски број:______________________________</w:t>
      </w:r>
    </w:p>
    <w:p w:rsidR="003D1D08" w:rsidRPr="002D5B2C" w:rsidRDefault="003D1D08" w:rsidP="003D1D08">
      <w:pPr>
        <w:pStyle w:val="BodyText"/>
        <w:jc w:val="left"/>
        <w:rPr>
          <w:noProof/>
          <w:szCs w:val="24"/>
        </w:rPr>
      </w:pPr>
      <w:r w:rsidRPr="002D5B2C">
        <w:rPr>
          <w:noProof/>
          <w:szCs w:val="24"/>
        </w:rPr>
        <w:t>Телефон:______________ Фах:____________________                      Шифра делатности:____________________________</w:t>
      </w:r>
    </w:p>
    <w:p w:rsidR="003D1D08" w:rsidRPr="002D5B2C" w:rsidRDefault="003D1D08" w:rsidP="003D1D0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D1D08" w:rsidRPr="002D5B2C" w:rsidRDefault="003D1D08" w:rsidP="003D1D08">
      <w:pPr>
        <w:pStyle w:val="BodyText"/>
        <w:jc w:val="left"/>
        <w:rPr>
          <w:noProof/>
          <w:szCs w:val="24"/>
        </w:rPr>
      </w:pPr>
      <w:r w:rsidRPr="002D5B2C">
        <w:rPr>
          <w:noProof/>
          <w:szCs w:val="24"/>
        </w:rPr>
        <w:t>Контакт особа:__________________________________                     Жиро-рачун:___________________________________</w:t>
      </w:r>
    </w:p>
    <w:p w:rsidR="003D1D08" w:rsidRDefault="003D1D08" w:rsidP="003D1D08">
      <w:pPr>
        <w:pStyle w:val="BodyText"/>
        <w:jc w:val="left"/>
        <w:rPr>
          <w:noProof/>
          <w:szCs w:val="24"/>
        </w:rPr>
      </w:pPr>
      <w:r w:rsidRPr="002D5B2C">
        <w:rPr>
          <w:noProof/>
          <w:szCs w:val="24"/>
        </w:rPr>
        <w:t>Овлашћено лице:__________________________________</w:t>
      </w:r>
    </w:p>
    <w:p w:rsidR="003D1D08" w:rsidRDefault="003D1D08" w:rsidP="003D1D08">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3D1D08" w:rsidRPr="002D5B2C" w:rsidTr="003E7862">
        <w:tc>
          <w:tcPr>
            <w:tcW w:w="934" w:type="dxa"/>
            <w:vAlign w:val="center"/>
          </w:tcPr>
          <w:p w:rsidR="003D1D08" w:rsidRDefault="003D1D08" w:rsidP="003E7862">
            <w:pPr>
              <w:pStyle w:val="BodyText"/>
              <w:jc w:val="center"/>
              <w:rPr>
                <w:b/>
                <w:noProof/>
                <w:sz w:val="20"/>
              </w:rPr>
            </w:pPr>
          </w:p>
          <w:p w:rsidR="003D1D08" w:rsidRDefault="003D1D08" w:rsidP="003E7862">
            <w:pPr>
              <w:pStyle w:val="BodyText"/>
              <w:jc w:val="center"/>
              <w:rPr>
                <w:b/>
                <w:noProof/>
                <w:sz w:val="20"/>
              </w:rPr>
            </w:pPr>
          </w:p>
          <w:p w:rsidR="003D1D08" w:rsidRPr="002D5B2C" w:rsidRDefault="003D1D08" w:rsidP="003E7862">
            <w:pPr>
              <w:pStyle w:val="BodyText"/>
              <w:jc w:val="center"/>
              <w:rPr>
                <w:b/>
                <w:noProof/>
                <w:sz w:val="20"/>
              </w:rPr>
            </w:pPr>
            <w:r w:rsidRPr="002D5B2C">
              <w:rPr>
                <w:b/>
                <w:noProof/>
                <w:sz w:val="20"/>
              </w:rPr>
              <w:t>Редни број</w:t>
            </w:r>
          </w:p>
        </w:tc>
        <w:tc>
          <w:tcPr>
            <w:tcW w:w="2142" w:type="dxa"/>
            <w:vAlign w:val="center"/>
          </w:tcPr>
          <w:p w:rsidR="003D1D08" w:rsidRPr="002D5B2C" w:rsidRDefault="003D1D08" w:rsidP="003E7862">
            <w:pPr>
              <w:pStyle w:val="BodyText"/>
              <w:jc w:val="center"/>
              <w:rPr>
                <w:b/>
                <w:noProof/>
                <w:sz w:val="20"/>
              </w:rPr>
            </w:pPr>
            <w:r w:rsidRPr="002D5B2C">
              <w:rPr>
                <w:b/>
                <w:noProof/>
                <w:sz w:val="20"/>
              </w:rPr>
              <w:t>Назив</w:t>
            </w:r>
          </w:p>
        </w:tc>
        <w:tc>
          <w:tcPr>
            <w:tcW w:w="1067" w:type="dxa"/>
            <w:vAlign w:val="center"/>
          </w:tcPr>
          <w:p w:rsidR="003D1D08" w:rsidRPr="002D5B2C" w:rsidRDefault="003D1D08" w:rsidP="003E7862">
            <w:pPr>
              <w:pStyle w:val="BodyText"/>
              <w:jc w:val="center"/>
              <w:rPr>
                <w:b/>
                <w:noProof/>
                <w:sz w:val="20"/>
              </w:rPr>
            </w:pPr>
            <w:r w:rsidRPr="002D5B2C">
              <w:rPr>
                <w:b/>
                <w:noProof/>
                <w:sz w:val="20"/>
              </w:rPr>
              <w:t>Јединица мере</w:t>
            </w:r>
          </w:p>
        </w:tc>
        <w:tc>
          <w:tcPr>
            <w:tcW w:w="1373" w:type="dxa"/>
            <w:vAlign w:val="center"/>
          </w:tcPr>
          <w:p w:rsidR="003D1D08" w:rsidRPr="002D5B2C" w:rsidRDefault="003D1D08" w:rsidP="003E7862">
            <w:pPr>
              <w:pStyle w:val="BodyText"/>
              <w:jc w:val="center"/>
              <w:rPr>
                <w:b/>
                <w:noProof/>
                <w:sz w:val="20"/>
              </w:rPr>
            </w:pPr>
            <w:r w:rsidRPr="002D5B2C">
              <w:rPr>
                <w:b/>
                <w:noProof/>
                <w:sz w:val="20"/>
              </w:rPr>
              <w:t>Количина</w:t>
            </w:r>
          </w:p>
        </w:tc>
        <w:tc>
          <w:tcPr>
            <w:tcW w:w="1378" w:type="dxa"/>
            <w:vAlign w:val="center"/>
          </w:tcPr>
          <w:p w:rsidR="003D1D08" w:rsidRPr="002D5B2C" w:rsidRDefault="003D1D08" w:rsidP="003E7862">
            <w:pPr>
              <w:pStyle w:val="BodyText"/>
              <w:jc w:val="center"/>
              <w:rPr>
                <w:b/>
                <w:noProof/>
                <w:sz w:val="20"/>
              </w:rPr>
            </w:pPr>
            <w:r w:rsidRPr="002D5B2C">
              <w:rPr>
                <w:b/>
                <w:noProof/>
                <w:sz w:val="20"/>
              </w:rPr>
              <w:t>Јединична цена без ПДВ-а</w:t>
            </w:r>
          </w:p>
        </w:tc>
        <w:tc>
          <w:tcPr>
            <w:tcW w:w="1340" w:type="dxa"/>
            <w:vAlign w:val="center"/>
          </w:tcPr>
          <w:p w:rsidR="003D1D08" w:rsidRPr="002D5B2C" w:rsidRDefault="003D1D08" w:rsidP="003E7862">
            <w:pPr>
              <w:pStyle w:val="BodyText"/>
              <w:jc w:val="center"/>
              <w:rPr>
                <w:b/>
                <w:noProof/>
                <w:sz w:val="20"/>
              </w:rPr>
            </w:pPr>
            <w:r w:rsidRPr="002D5B2C">
              <w:rPr>
                <w:b/>
                <w:noProof/>
                <w:sz w:val="20"/>
              </w:rPr>
              <w:t>Укупна цена без ПДВ-а</w:t>
            </w:r>
          </w:p>
        </w:tc>
        <w:tc>
          <w:tcPr>
            <w:tcW w:w="1682" w:type="dxa"/>
            <w:vAlign w:val="center"/>
          </w:tcPr>
          <w:p w:rsidR="003D1D08" w:rsidRPr="002D5B2C" w:rsidRDefault="003D1D08" w:rsidP="003E7862">
            <w:pPr>
              <w:pStyle w:val="BodyText"/>
              <w:jc w:val="center"/>
              <w:rPr>
                <w:b/>
                <w:noProof/>
                <w:sz w:val="20"/>
              </w:rPr>
            </w:pPr>
            <w:r w:rsidRPr="002D5B2C">
              <w:rPr>
                <w:b/>
                <w:noProof/>
                <w:sz w:val="20"/>
              </w:rPr>
              <w:t>Уверење о квалитету/атест</w:t>
            </w:r>
          </w:p>
        </w:tc>
        <w:tc>
          <w:tcPr>
            <w:tcW w:w="1374" w:type="dxa"/>
            <w:vAlign w:val="center"/>
          </w:tcPr>
          <w:p w:rsidR="003D1D08" w:rsidRPr="002D5B2C" w:rsidRDefault="003D1D08" w:rsidP="003E7862">
            <w:pPr>
              <w:pStyle w:val="BodyText"/>
              <w:jc w:val="center"/>
              <w:rPr>
                <w:b/>
                <w:noProof/>
                <w:sz w:val="20"/>
              </w:rPr>
            </w:pPr>
            <w:r w:rsidRPr="002D5B2C">
              <w:rPr>
                <w:b/>
                <w:noProof/>
                <w:sz w:val="20"/>
              </w:rPr>
              <w:t>Произвођач</w:t>
            </w:r>
          </w:p>
        </w:tc>
        <w:tc>
          <w:tcPr>
            <w:tcW w:w="1626" w:type="dxa"/>
            <w:vAlign w:val="center"/>
          </w:tcPr>
          <w:p w:rsidR="003D1D08" w:rsidRPr="00F17FBC" w:rsidRDefault="003D1D08"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D1D08" w:rsidRPr="002D5B2C" w:rsidRDefault="003D1D08" w:rsidP="003E7862">
            <w:pPr>
              <w:pStyle w:val="BodyText"/>
              <w:jc w:val="center"/>
              <w:rPr>
                <w:b/>
                <w:noProof/>
                <w:sz w:val="20"/>
              </w:rPr>
            </w:pPr>
          </w:p>
        </w:tc>
      </w:tr>
      <w:tr w:rsidR="003D1D08" w:rsidRPr="002D5B2C" w:rsidTr="003E7862">
        <w:tc>
          <w:tcPr>
            <w:tcW w:w="934" w:type="dxa"/>
            <w:vAlign w:val="center"/>
          </w:tcPr>
          <w:p w:rsidR="003D1D08" w:rsidRPr="00897104" w:rsidRDefault="003D1D08" w:rsidP="003E7862">
            <w:pPr>
              <w:pStyle w:val="BodyText"/>
              <w:jc w:val="center"/>
              <w:rPr>
                <w:b/>
                <w:noProof/>
                <w:sz w:val="20"/>
                <w:lang w:val="en-US"/>
              </w:rPr>
            </w:pPr>
            <w:r>
              <w:rPr>
                <w:b/>
                <w:noProof/>
                <w:sz w:val="20"/>
                <w:lang w:val="en-US"/>
              </w:rPr>
              <w:t>I</w:t>
            </w:r>
          </w:p>
        </w:tc>
        <w:tc>
          <w:tcPr>
            <w:tcW w:w="2142" w:type="dxa"/>
            <w:vAlign w:val="center"/>
          </w:tcPr>
          <w:p w:rsidR="003D1D08" w:rsidRPr="002D5B2C" w:rsidRDefault="003D1D08" w:rsidP="003E7862">
            <w:pPr>
              <w:pStyle w:val="BodyText"/>
              <w:jc w:val="center"/>
              <w:rPr>
                <w:noProof/>
                <w:sz w:val="20"/>
              </w:rPr>
            </w:pPr>
            <w:r w:rsidRPr="002D5B2C">
              <w:rPr>
                <w:noProof/>
                <w:sz w:val="20"/>
              </w:rPr>
              <w:t>2</w:t>
            </w:r>
          </w:p>
        </w:tc>
        <w:tc>
          <w:tcPr>
            <w:tcW w:w="1067" w:type="dxa"/>
            <w:vAlign w:val="center"/>
          </w:tcPr>
          <w:p w:rsidR="003D1D08" w:rsidRPr="002D5B2C" w:rsidRDefault="003D1D08" w:rsidP="003E7862">
            <w:pPr>
              <w:pStyle w:val="BodyText"/>
              <w:jc w:val="center"/>
              <w:rPr>
                <w:noProof/>
                <w:sz w:val="20"/>
              </w:rPr>
            </w:pPr>
            <w:r w:rsidRPr="002D5B2C">
              <w:rPr>
                <w:noProof/>
                <w:sz w:val="20"/>
              </w:rPr>
              <w:t>3</w:t>
            </w:r>
          </w:p>
        </w:tc>
        <w:tc>
          <w:tcPr>
            <w:tcW w:w="1373" w:type="dxa"/>
            <w:vAlign w:val="center"/>
          </w:tcPr>
          <w:p w:rsidR="003D1D08" w:rsidRPr="002D5B2C" w:rsidRDefault="003D1D08" w:rsidP="003E7862">
            <w:pPr>
              <w:pStyle w:val="BodyText"/>
              <w:jc w:val="center"/>
              <w:rPr>
                <w:noProof/>
                <w:sz w:val="20"/>
              </w:rPr>
            </w:pPr>
            <w:r w:rsidRPr="002D5B2C">
              <w:rPr>
                <w:noProof/>
                <w:sz w:val="20"/>
              </w:rPr>
              <w:t>4</w:t>
            </w:r>
          </w:p>
        </w:tc>
        <w:tc>
          <w:tcPr>
            <w:tcW w:w="1378" w:type="dxa"/>
            <w:vAlign w:val="center"/>
          </w:tcPr>
          <w:p w:rsidR="003D1D08" w:rsidRPr="002D5B2C" w:rsidRDefault="003D1D08" w:rsidP="003E7862">
            <w:pPr>
              <w:pStyle w:val="BodyText"/>
              <w:jc w:val="center"/>
              <w:rPr>
                <w:noProof/>
                <w:sz w:val="20"/>
              </w:rPr>
            </w:pPr>
            <w:r w:rsidRPr="002D5B2C">
              <w:rPr>
                <w:noProof/>
                <w:sz w:val="20"/>
              </w:rPr>
              <w:t>5</w:t>
            </w:r>
          </w:p>
        </w:tc>
        <w:tc>
          <w:tcPr>
            <w:tcW w:w="1340" w:type="dxa"/>
            <w:vAlign w:val="center"/>
          </w:tcPr>
          <w:p w:rsidR="003D1D08" w:rsidRPr="002D5B2C" w:rsidRDefault="003D1D08" w:rsidP="003E7862">
            <w:pPr>
              <w:pStyle w:val="BodyText"/>
              <w:jc w:val="center"/>
              <w:rPr>
                <w:noProof/>
                <w:sz w:val="20"/>
              </w:rPr>
            </w:pPr>
            <w:r w:rsidRPr="002D5B2C">
              <w:rPr>
                <w:noProof/>
                <w:sz w:val="20"/>
              </w:rPr>
              <w:t>6</w:t>
            </w:r>
          </w:p>
        </w:tc>
        <w:tc>
          <w:tcPr>
            <w:tcW w:w="1682" w:type="dxa"/>
            <w:vAlign w:val="center"/>
          </w:tcPr>
          <w:p w:rsidR="003D1D08" w:rsidRPr="002D5B2C" w:rsidRDefault="003D1D08" w:rsidP="003E7862">
            <w:pPr>
              <w:pStyle w:val="BodyText"/>
              <w:jc w:val="center"/>
              <w:rPr>
                <w:noProof/>
                <w:sz w:val="20"/>
              </w:rPr>
            </w:pPr>
            <w:r w:rsidRPr="002D5B2C">
              <w:rPr>
                <w:noProof/>
                <w:sz w:val="20"/>
              </w:rPr>
              <w:t>7</w:t>
            </w:r>
          </w:p>
        </w:tc>
        <w:tc>
          <w:tcPr>
            <w:tcW w:w="1374" w:type="dxa"/>
            <w:vAlign w:val="center"/>
          </w:tcPr>
          <w:p w:rsidR="003D1D08" w:rsidRPr="002D5B2C" w:rsidRDefault="003D1D08" w:rsidP="003E7862">
            <w:pPr>
              <w:pStyle w:val="BodyText"/>
              <w:jc w:val="center"/>
              <w:rPr>
                <w:noProof/>
                <w:sz w:val="20"/>
              </w:rPr>
            </w:pPr>
            <w:r w:rsidRPr="002D5B2C">
              <w:rPr>
                <w:noProof/>
                <w:sz w:val="20"/>
              </w:rPr>
              <w:t>8</w:t>
            </w:r>
          </w:p>
        </w:tc>
        <w:tc>
          <w:tcPr>
            <w:tcW w:w="1626" w:type="dxa"/>
            <w:vAlign w:val="center"/>
          </w:tcPr>
          <w:p w:rsidR="003D1D08" w:rsidRPr="002D5B2C" w:rsidRDefault="003D1D08"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3D1D08" w:rsidRPr="002D5B2C" w:rsidRDefault="003D1D08" w:rsidP="003E7862">
            <w:pPr>
              <w:pStyle w:val="BodyText"/>
              <w:jc w:val="center"/>
              <w:rPr>
                <w:noProof/>
                <w:sz w:val="20"/>
              </w:rPr>
            </w:pPr>
          </w:p>
        </w:tc>
      </w:tr>
      <w:tr w:rsidR="003D1D08" w:rsidRPr="002D5B2C" w:rsidTr="003E7862">
        <w:tc>
          <w:tcPr>
            <w:tcW w:w="934" w:type="dxa"/>
            <w:vAlign w:val="center"/>
          </w:tcPr>
          <w:p w:rsidR="003D1D08" w:rsidRPr="002D5B2C" w:rsidRDefault="003D1D08" w:rsidP="003E7862">
            <w:pPr>
              <w:pStyle w:val="BodyText"/>
              <w:jc w:val="center"/>
              <w:rPr>
                <w:noProof/>
                <w:sz w:val="20"/>
              </w:rPr>
            </w:pPr>
            <w:r>
              <w:rPr>
                <w:noProof/>
                <w:sz w:val="20"/>
              </w:rPr>
              <w:t>1.</w:t>
            </w:r>
          </w:p>
        </w:tc>
        <w:tc>
          <w:tcPr>
            <w:tcW w:w="2142" w:type="dxa"/>
            <w:vAlign w:val="center"/>
          </w:tcPr>
          <w:p w:rsidR="003D1D08" w:rsidRPr="00E31231" w:rsidRDefault="00EC2BA5" w:rsidP="003E7862">
            <w:pPr>
              <w:pStyle w:val="BodyText"/>
              <w:jc w:val="left"/>
              <w:rPr>
                <w:noProof/>
                <w:sz w:val="20"/>
              </w:rPr>
            </w:pPr>
            <w:r w:rsidRPr="00EC2BA5">
              <w:rPr>
                <w:noProof/>
                <w:sz w:val="20"/>
              </w:rPr>
              <w:t>haloperidol 50mg/ml</w:t>
            </w:r>
          </w:p>
        </w:tc>
        <w:tc>
          <w:tcPr>
            <w:tcW w:w="1067" w:type="dxa"/>
            <w:vAlign w:val="center"/>
          </w:tcPr>
          <w:p w:rsidR="003D1D08" w:rsidRPr="00C36F54" w:rsidRDefault="00EC2BA5" w:rsidP="003E7862">
            <w:pPr>
              <w:pStyle w:val="BodyText"/>
              <w:jc w:val="center"/>
              <w:rPr>
                <w:noProof/>
                <w:sz w:val="20"/>
              </w:rPr>
            </w:pPr>
            <w:r>
              <w:rPr>
                <w:noProof/>
                <w:sz w:val="20"/>
              </w:rPr>
              <w:t>amp</w:t>
            </w:r>
          </w:p>
        </w:tc>
        <w:tc>
          <w:tcPr>
            <w:tcW w:w="1373" w:type="dxa"/>
            <w:vAlign w:val="center"/>
          </w:tcPr>
          <w:p w:rsidR="003D1D08" w:rsidRPr="002D4B1D" w:rsidRDefault="00EC2BA5" w:rsidP="003E7862">
            <w:pPr>
              <w:jc w:val="center"/>
              <w:rPr>
                <w:sz w:val="20"/>
                <w:szCs w:val="20"/>
              </w:rPr>
            </w:pPr>
            <w:r>
              <w:rPr>
                <w:sz w:val="20"/>
                <w:szCs w:val="20"/>
              </w:rPr>
              <w:t>200</w:t>
            </w:r>
          </w:p>
        </w:tc>
        <w:tc>
          <w:tcPr>
            <w:tcW w:w="1378" w:type="dxa"/>
            <w:vAlign w:val="center"/>
          </w:tcPr>
          <w:p w:rsidR="003D1D08" w:rsidRPr="002D5B2C" w:rsidRDefault="003D1D08" w:rsidP="003E7862">
            <w:pPr>
              <w:pStyle w:val="BodyText"/>
              <w:jc w:val="center"/>
              <w:rPr>
                <w:noProof/>
                <w:sz w:val="20"/>
              </w:rPr>
            </w:pPr>
          </w:p>
        </w:tc>
        <w:tc>
          <w:tcPr>
            <w:tcW w:w="1340" w:type="dxa"/>
            <w:vAlign w:val="center"/>
          </w:tcPr>
          <w:p w:rsidR="003D1D08" w:rsidRPr="002D5B2C" w:rsidRDefault="003D1D08" w:rsidP="003E7862">
            <w:pPr>
              <w:pStyle w:val="BodyText"/>
              <w:jc w:val="center"/>
              <w:rPr>
                <w:noProof/>
                <w:sz w:val="20"/>
              </w:rPr>
            </w:pPr>
          </w:p>
        </w:tc>
        <w:tc>
          <w:tcPr>
            <w:tcW w:w="1682" w:type="dxa"/>
            <w:vAlign w:val="center"/>
          </w:tcPr>
          <w:p w:rsidR="003D1D08" w:rsidRPr="002D5B2C" w:rsidRDefault="003D1D08" w:rsidP="003E7862">
            <w:pPr>
              <w:pStyle w:val="BodyText"/>
              <w:jc w:val="center"/>
              <w:rPr>
                <w:noProof/>
                <w:sz w:val="20"/>
              </w:rPr>
            </w:pPr>
          </w:p>
        </w:tc>
        <w:tc>
          <w:tcPr>
            <w:tcW w:w="1374" w:type="dxa"/>
            <w:vAlign w:val="center"/>
          </w:tcPr>
          <w:p w:rsidR="003D1D08" w:rsidRPr="002D5B2C" w:rsidRDefault="003D1D08" w:rsidP="003E7862">
            <w:pPr>
              <w:pStyle w:val="BodyText"/>
              <w:jc w:val="center"/>
              <w:rPr>
                <w:noProof/>
                <w:sz w:val="20"/>
              </w:rPr>
            </w:pPr>
          </w:p>
        </w:tc>
        <w:tc>
          <w:tcPr>
            <w:tcW w:w="1626" w:type="dxa"/>
            <w:vAlign w:val="center"/>
          </w:tcPr>
          <w:p w:rsidR="003D1D08" w:rsidRPr="002D5B2C" w:rsidRDefault="003D1D08" w:rsidP="003E7862">
            <w:pPr>
              <w:pStyle w:val="BodyText"/>
              <w:jc w:val="center"/>
              <w:rPr>
                <w:noProof/>
                <w:sz w:val="20"/>
              </w:rPr>
            </w:pPr>
          </w:p>
        </w:tc>
        <w:tc>
          <w:tcPr>
            <w:tcW w:w="1302" w:type="dxa"/>
            <w:vMerge/>
            <w:tcBorders>
              <w:top w:val="nil"/>
              <w:right w:val="nil"/>
            </w:tcBorders>
            <w:vAlign w:val="center"/>
          </w:tcPr>
          <w:p w:rsidR="003D1D08" w:rsidRPr="002D5B2C" w:rsidRDefault="003D1D08" w:rsidP="003E7862">
            <w:pPr>
              <w:pStyle w:val="BodyText"/>
              <w:jc w:val="center"/>
              <w:rPr>
                <w:noProof/>
                <w:sz w:val="20"/>
              </w:rPr>
            </w:pPr>
          </w:p>
        </w:tc>
      </w:tr>
      <w:tr w:rsidR="003D1D08" w:rsidRPr="002D5B2C" w:rsidTr="003E7862">
        <w:tc>
          <w:tcPr>
            <w:tcW w:w="934" w:type="dxa"/>
            <w:vAlign w:val="center"/>
          </w:tcPr>
          <w:p w:rsidR="003D1D08" w:rsidRPr="002D5B2C" w:rsidRDefault="003D1D08" w:rsidP="003E7862">
            <w:pPr>
              <w:pStyle w:val="BodyText"/>
              <w:jc w:val="center"/>
              <w:rPr>
                <w:b/>
                <w:noProof/>
                <w:sz w:val="20"/>
              </w:rPr>
            </w:pPr>
            <w:r>
              <w:rPr>
                <w:b/>
                <w:noProof/>
                <w:sz w:val="20"/>
              </w:rPr>
              <w:t>II</w:t>
            </w:r>
          </w:p>
        </w:tc>
        <w:tc>
          <w:tcPr>
            <w:tcW w:w="5960" w:type="dxa"/>
            <w:gridSpan w:val="4"/>
            <w:vAlign w:val="center"/>
          </w:tcPr>
          <w:p w:rsidR="003D1D08" w:rsidRPr="002D5B2C" w:rsidRDefault="003D1D08" w:rsidP="003E7862">
            <w:pPr>
              <w:pStyle w:val="BodyText"/>
              <w:jc w:val="right"/>
              <w:rPr>
                <w:b/>
                <w:noProof/>
                <w:sz w:val="20"/>
              </w:rPr>
            </w:pPr>
            <w:r w:rsidRPr="002D5B2C">
              <w:rPr>
                <w:b/>
                <w:noProof/>
                <w:sz w:val="20"/>
              </w:rPr>
              <w:t>Укупна цена понуде без ПДВ-а:</w:t>
            </w:r>
          </w:p>
        </w:tc>
        <w:tc>
          <w:tcPr>
            <w:tcW w:w="1340" w:type="dxa"/>
          </w:tcPr>
          <w:p w:rsidR="003D1D08" w:rsidRPr="002D5B2C" w:rsidRDefault="003D1D08" w:rsidP="003E7862">
            <w:pPr>
              <w:pStyle w:val="BodyText"/>
              <w:jc w:val="left"/>
              <w:rPr>
                <w:noProof/>
                <w:sz w:val="20"/>
              </w:rPr>
            </w:pPr>
          </w:p>
        </w:tc>
        <w:tc>
          <w:tcPr>
            <w:tcW w:w="4682" w:type="dxa"/>
            <w:gridSpan w:val="3"/>
            <w:vMerge w:val="restart"/>
            <w:tcBorders>
              <w:right w:val="nil"/>
            </w:tcBorders>
          </w:tcPr>
          <w:p w:rsidR="003D1D08" w:rsidRPr="002D5B2C" w:rsidRDefault="003D1D08" w:rsidP="003E7862">
            <w:pPr>
              <w:pStyle w:val="BodyText"/>
              <w:jc w:val="left"/>
              <w:rPr>
                <w:noProof/>
                <w:sz w:val="20"/>
              </w:rPr>
            </w:pPr>
          </w:p>
        </w:tc>
        <w:tc>
          <w:tcPr>
            <w:tcW w:w="1302" w:type="dxa"/>
            <w:vMerge/>
            <w:tcBorders>
              <w:top w:val="nil"/>
              <w:left w:val="nil"/>
              <w:right w:val="nil"/>
            </w:tcBorders>
          </w:tcPr>
          <w:p w:rsidR="003D1D08" w:rsidRPr="002D5B2C" w:rsidRDefault="003D1D08" w:rsidP="003E7862">
            <w:pPr>
              <w:pStyle w:val="BodyText"/>
              <w:jc w:val="left"/>
              <w:rPr>
                <w:noProof/>
                <w:sz w:val="20"/>
              </w:rPr>
            </w:pPr>
          </w:p>
        </w:tc>
      </w:tr>
      <w:tr w:rsidR="003D1D08" w:rsidRPr="002D5B2C" w:rsidTr="003E7862">
        <w:tc>
          <w:tcPr>
            <w:tcW w:w="934" w:type="dxa"/>
            <w:vAlign w:val="center"/>
          </w:tcPr>
          <w:p w:rsidR="003D1D08" w:rsidRPr="002D5B2C" w:rsidRDefault="003D1D08" w:rsidP="003E7862">
            <w:pPr>
              <w:pStyle w:val="BodyText"/>
              <w:jc w:val="center"/>
              <w:rPr>
                <w:b/>
                <w:noProof/>
                <w:sz w:val="20"/>
              </w:rPr>
            </w:pPr>
            <w:r>
              <w:rPr>
                <w:b/>
                <w:noProof/>
                <w:sz w:val="20"/>
              </w:rPr>
              <w:t>III</w:t>
            </w:r>
          </w:p>
        </w:tc>
        <w:tc>
          <w:tcPr>
            <w:tcW w:w="5960" w:type="dxa"/>
            <w:gridSpan w:val="4"/>
            <w:vAlign w:val="center"/>
          </w:tcPr>
          <w:p w:rsidR="003D1D08" w:rsidRPr="002D5B2C" w:rsidRDefault="003D1D08" w:rsidP="003E7862">
            <w:pPr>
              <w:pStyle w:val="BodyText"/>
              <w:jc w:val="right"/>
              <w:rPr>
                <w:b/>
                <w:noProof/>
                <w:sz w:val="20"/>
              </w:rPr>
            </w:pPr>
            <w:r w:rsidRPr="002D5B2C">
              <w:rPr>
                <w:b/>
                <w:noProof/>
                <w:sz w:val="20"/>
              </w:rPr>
              <w:t>ПДВ:</w:t>
            </w:r>
          </w:p>
        </w:tc>
        <w:tc>
          <w:tcPr>
            <w:tcW w:w="1340" w:type="dxa"/>
          </w:tcPr>
          <w:p w:rsidR="003D1D08" w:rsidRPr="002D5B2C" w:rsidRDefault="003D1D08" w:rsidP="003E7862">
            <w:pPr>
              <w:pStyle w:val="BodyText"/>
              <w:jc w:val="left"/>
              <w:rPr>
                <w:noProof/>
                <w:sz w:val="20"/>
              </w:rPr>
            </w:pPr>
          </w:p>
        </w:tc>
        <w:tc>
          <w:tcPr>
            <w:tcW w:w="4682" w:type="dxa"/>
            <w:gridSpan w:val="3"/>
            <w:vMerge/>
            <w:tcBorders>
              <w:right w:val="nil"/>
            </w:tcBorders>
          </w:tcPr>
          <w:p w:rsidR="003D1D08" w:rsidRPr="002D5B2C" w:rsidRDefault="003D1D08" w:rsidP="003E7862">
            <w:pPr>
              <w:pStyle w:val="BodyText"/>
              <w:jc w:val="left"/>
              <w:rPr>
                <w:noProof/>
                <w:sz w:val="20"/>
              </w:rPr>
            </w:pPr>
          </w:p>
        </w:tc>
        <w:tc>
          <w:tcPr>
            <w:tcW w:w="1302" w:type="dxa"/>
            <w:vMerge/>
            <w:tcBorders>
              <w:top w:val="nil"/>
              <w:left w:val="nil"/>
              <w:right w:val="nil"/>
            </w:tcBorders>
          </w:tcPr>
          <w:p w:rsidR="003D1D08" w:rsidRPr="002D5B2C" w:rsidRDefault="003D1D08" w:rsidP="003E7862">
            <w:pPr>
              <w:pStyle w:val="BodyText"/>
              <w:jc w:val="left"/>
              <w:rPr>
                <w:noProof/>
                <w:sz w:val="20"/>
              </w:rPr>
            </w:pPr>
          </w:p>
        </w:tc>
      </w:tr>
      <w:tr w:rsidR="003D1D08" w:rsidRPr="002D5B2C" w:rsidTr="003E7862">
        <w:tc>
          <w:tcPr>
            <w:tcW w:w="934" w:type="dxa"/>
            <w:vAlign w:val="center"/>
          </w:tcPr>
          <w:p w:rsidR="003D1D08" w:rsidRPr="002D5B2C" w:rsidRDefault="003D1D08" w:rsidP="003E7862">
            <w:pPr>
              <w:pStyle w:val="BodyText"/>
              <w:jc w:val="center"/>
              <w:rPr>
                <w:b/>
                <w:noProof/>
                <w:sz w:val="20"/>
              </w:rPr>
            </w:pPr>
            <w:r>
              <w:rPr>
                <w:b/>
                <w:noProof/>
                <w:sz w:val="20"/>
              </w:rPr>
              <w:t>IV</w:t>
            </w:r>
          </w:p>
        </w:tc>
        <w:tc>
          <w:tcPr>
            <w:tcW w:w="5960" w:type="dxa"/>
            <w:gridSpan w:val="4"/>
            <w:vAlign w:val="center"/>
          </w:tcPr>
          <w:p w:rsidR="003D1D08" w:rsidRPr="002D5B2C" w:rsidRDefault="003D1D08" w:rsidP="003E7862">
            <w:pPr>
              <w:pStyle w:val="BodyText"/>
              <w:jc w:val="right"/>
              <w:rPr>
                <w:b/>
                <w:noProof/>
                <w:sz w:val="20"/>
              </w:rPr>
            </w:pPr>
            <w:r w:rsidRPr="002D5B2C">
              <w:rPr>
                <w:b/>
                <w:noProof/>
                <w:sz w:val="20"/>
              </w:rPr>
              <w:t>Укупна цена понуде са ПДВ-ом:</w:t>
            </w:r>
          </w:p>
        </w:tc>
        <w:tc>
          <w:tcPr>
            <w:tcW w:w="1340" w:type="dxa"/>
          </w:tcPr>
          <w:p w:rsidR="003D1D08" w:rsidRPr="002D5B2C" w:rsidRDefault="003D1D08" w:rsidP="003E7862">
            <w:pPr>
              <w:pStyle w:val="BodyText"/>
              <w:jc w:val="left"/>
              <w:rPr>
                <w:noProof/>
                <w:sz w:val="20"/>
              </w:rPr>
            </w:pPr>
          </w:p>
        </w:tc>
        <w:tc>
          <w:tcPr>
            <w:tcW w:w="4682" w:type="dxa"/>
            <w:gridSpan w:val="3"/>
            <w:vMerge/>
            <w:tcBorders>
              <w:bottom w:val="nil"/>
              <w:right w:val="nil"/>
            </w:tcBorders>
          </w:tcPr>
          <w:p w:rsidR="003D1D08" w:rsidRPr="002D5B2C" w:rsidRDefault="003D1D08" w:rsidP="003E7862">
            <w:pPr>
              <w:pStyle w:val="BodyText"/>
              <w:jc w:val="left"/>
              <w:rPr>
                <w:noProof/>
                <w:sz w:val="20"/>
              </w:rPr>
            </w:pPr>
          </w:p>
        </w:tc>
        <w:tc>
          <w:tcPr>
            <w:tcW w:w="1302" w:type="dxa"/>
            <w:vMerge/>
            <w:tcBorders>
              <w:top w:val="nil"/>
              <w:left w:val="nil"/>
              <w:bottom w:val="nil"/>
              <w:right w:val="nil"/>
            </w:tcBorders>
          </w:tcPr>
          <w:p w:rsidR="003D1D08" w:rsidRPr="002D5B2C" w:rsidRDefault="003D1D08" w:rsidP="003E7862">
            <w:pPr>
              <w:pStyle w:val="BodyText"/>
              <w:jc w:val="left"/>
              <w:rPr>
                <w:noProof/>
                <w:sz w:val="20"/>
              </w:rPr>
            </w:pPr>
          </w:p>
        </w:tc>
      </w:tr>
    </w:tbl>
    <w:p w:rsidR="003D1D08" w:rsidRPr="00897104" w:rsidRDefault="003D1D08" w:rsidP="003D1D08">
      <w:pPr>
        <w:pStyle w:val="BodyText"/>
        <w:rPr>
          <w:noProof/>
          <w:szCs w:val="24"/>
        </w:rPr>
      </w:pPr>
    </w:p>
    <w:p w:rsidR="003D1D08"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D1D08" w:rsidRPr="002D5B2C"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Default="003D1D08" w:rsidP="003D1D08">
      <w:pPr>
        <w:pStyle w:val="BodyText"/>
        <w:rPr>
          <w:b/>
          <w:noProof/>
          <w:szCs w:val="24"/>
        </w:rPr>
      </w:pPr>
    </w:p>
    <w:p w:rsidR="003D1D08" w:rsidRPr="002D4B1D" w:rsidRDefault="003D1D08" w:rsidP="003D1D08">
      <w:pPr>
        <w:pStyle w:val="BodyText"/>
        <w:rPr>
          <w:b/>
          <w:noProof/>
          <w:szCs w:val="24"/>
        </w:rPr>
      </w:pPr>
    </w:p>
    <w:p w:rsidR="003D1D08" w:rsidRDefault="003D1D08" w:rsidP="003D1D08">
      <w:pPr>
        <w:pStyle w:val="BodyText"/>
        <w:rPr>
          <w:b/>
          <w:noProof/>
          <w:szCs w:val="24"/>
        </w:rPr>
      </w:pPr>
    </w:p>
    <w:p w:rsidR="00EC2BA5" w:rsidRDefault="00EC2BA5" w:rsidP="003D1D08">
      <w:pPr>
        <w:pStyle w:val="BodyText"/>
        <w:rPr>
          <w:b/>
          <w:noProof/>
          <w:szCs w:val="24"/>
        </w:rPr>
      </w:pPr>
    </w:p>
    <w:p w:rsidR="003D1D08" w:rsidRPr="00897104" w:rsidRDefault="003D1D08" w:rsidP="003D1D08">
      <w:pPr>
        <w:pStyle w:val="BodyText"/>
        <w:rPr>
          <w:b/>
          <w:noProof/>
          <w:szCs w:val="24"/>
        </w:rPr>
      </w:pPr>
    </w:p>
    <w:p w:rsidR="003D1D08" w:rsidRPr="002D5B2C" w:rsidRDefault="003D1D08" w:rsidP="003D1D0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D1D08" w:rsidRPr="002D5B2C" w:rsidRDefault="003D1D08" w:rsidP="003D1D08">
      <w:pPr>
        <w:pStyle w:val="BodyText"/>
        <w:rPr>
          <w:noProof/>
          <w:szCs w:val="24"/>
        </w:rPr>
      </w:pPr>
    </w:p>
    <w:p w:rsidR="003D1D08" w:rsidRPr="002D5B2C" w:rsidRDefault="003D1D08" w:rsidP="003D1D08">
      <w:pPr>
        <w:pStyle w:val="BodyText"/>
        <w:numPr>
          <w:ilvl w:val="0"/>
          <w:numId w:val="28"/>
        </w:numPr>
        <w:rPr>
          <w:noProof/>
          <w:szCs w:val="24"/>
        </w:rPr>
      </w:pPr>
      <w:r w:rsidRPr="002D5B2C">
        <w:rPr>
          <w:noProof/>
          <w:szCs w:val="24"/>
        </w:rPr>
        <w:t>Самостално</w:t>
      </w:r>
    </w:p>
    <w:p w:rsidR="003D1D08" w:rsidRPr="002D5B2C" w:rsidRDefault="003D1D08" w:rsidP="003D1D08">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3D1D08" w:rsidRPr="002D5B2C" w:rsidRDefault="003D1D08" w:rsidP="003D1D08">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Рок испоруке:____________________________                                           Рок важења понуде:_____________________________</w:t>
      </w:r>
    </w:p>
    <w:p w:rsidR="003D1D08" w:rsidRPr="002D5B2C" w:rsidRDefault="003D1D08" w:rsidP="003D1D08">
      <w:pPr>
        <w:pStyle w:val="BodyText"/>
        <w:rPr>
          <w:noProof/>
          <w:szCs w:val="24"/>
        </w:rPr>
      </w:pPr>
    </w:p>
    <w:p w:rsidR="003D1D08" w:rsidRPr="002D5B2C" w:rsidRDefault="003D1D08" w:rsidP="003D1D08">
      <w:pPr>
        <w:pStyle w:val="BodyText"/>
        <w:rPr>
          <w:noProof/>
          <w:szCs w:val="24"/>
        </w:rPr>
      </w:pPr>
      <w:r w:rsidRPr="002D5B2C">
        <w:rPr>
          <w:noProof/>
          <w:szCs w:val="24"/>
        </w:rPr>
        <w:t>Начин и услови плаћања:___________________________     М.П.               Датум:_________________________________</w:t>
      </w:r>
    </w:p>
    <w:p w:rsidR="003D1D08" w:rsidRDefault="003D1D08" w:rsidP="003D1D08">
      <w:pPr>
        <w:pStyle w:val="BodyText"/>
        <w:rPr>
          <w:noProof/>
          <w:szCs w:val="24"/>
        </w:rPr>
      </w:pPr>
      <w:r>
        <w:rPr>
          <w:noProof/>
          <w:szCs w:val="24"/>
        </w:rPr>
        <w:t xml:space="preserve">                                                                                                                   </w:t>
      </w:r>
    </w:p>
    <w:p w:rsidR="003D1D08" w:rsidRDefault="003D1D08" w:rsidP="003D1D08">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EC2BA5" w:rsidRDefault="00EC2BA5" w:rsidP="003D1D08">
      <w:pPr>
        <w:pStyle w:val="BodyText"/>
        <w:rPr>
          <w:noProof/>
          <w:szCs w:val="24"/>
        </w:rPr>
      </w:pPr>
    </w:p>
    <w:p w:rsidR="00733E6F" w:rsidRPr="002D5B2C" w:rsidRDefault="00733E6F" w:rsidP="00733E6F">
      <w:pPr>
        <w:pStyle w:val="BodyText"/>
        <w:rPr>
          <w:b/>
          <w:noProof/>
          <w:szCs w:val="24"/>
        </w:rPr>
      </w:pPr>
      <w:r w:rsidRPr="002D5B2C">
        <w:rPr>
          <w:b/>
          <w:noProof/>
          <w:szCs w:val="24"/>
        </w:rPr>
        <w:lastRenderedPageBreak/>
        <w:t>ОБРАЗАЦ ПОНУДЕ</w:t>
      </w:r>
    </w:p>
    <w:p w:rsidR="00733E6F" w:rsidRPr="002D5B2C" w:rsidRDefault="00733E6F" w:rsidP="00733E6F">
      <w:pPr>
        <w:pStyle w:val="BodyText"/>
        <w:rPr>
          <w:b/>
          <w:noProof/>
          <w:szCs w:val="24"/>
        </w:rPr>
      </w:pPr>
    </w:p>
    <w:p w:rsidR="00733E6F" w:rsidRDefault="00733E6F" w:rsidP="00733E6F">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733E6F" w:rsidRPr="00F17FBC" w:rsidRDefault="00733E6F" w:rsidP="00733E6F">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4</w:t>
      </w:r>
      <w:r>
        <w:rPr>
          <w:noProof/>
          <w:szCs w:val="24"/>
        </w:rPr>
        <w:t xml:space="preserve"> - </w:t>
      </w:r>
      <w:r>
        <w:rPr>
          <w:i/>
          <w:noProof/>
        </w:rPr>
        <w:t>metilergometrin 0,1mg/1ml i 0,2mg/1ml</w:t>
      </w:r>
    </w:p>
    <w:p w:rsidR="00733E6F" w:rsidRPr="002D5B2C" w:rsidRDefault="00733E6F" w:rsidP="00733E6F">
      <w:pPr>
        <w:pStyle w:val="BodyText"/>
        <w:jc w:val="center"/>
        <w:rPr>
          <w:b/>
          <w:noProof/>
          <w:szCs w:val="24"/>
        </w:rPr>
      </w:pPr>
    </w:p>
    <w:p w:rsidR="00733E6F" w:rsidRPr="002D5B2C" w:rsidRDefault="00733E6F" w:rsidP="00733E6F">
      <w:pPr>
        <w:pStyle w:val="BodyText"/>
        <w:jc w:val="left"/>
        <w:rPr>
          <w:noProof/>
          <w:szCs w:val="24"/>
        </w:rPr>
      </w:pPr>
      <w:r w:rsidRPr="002D5B2C">
        <w:rPr>
          <w:noProof/>
          <w:szCs w:val="24"/>
        </w:rPr>
        <w:t>Понуђач:_____________________________                                         Матични број:_____________________________</w:t>
      </w:r>
    </w:p>
    <w:p w:rsidR="00733E6F" w:rsidRPr="002D5B2C" w:rsidRDefault="00733E6F" w:rsidP="00733E6F">
      <w:pPr>
        <w:pStyle w:val="BodyText"/>
        <w:jc w:val="left"/>
        <w:rPr>
          <w:noProof/>
          <w:szCs w:val="24"/>
        </w:rPr>
      </w:pPr>
      <w:r w:rsidRPr="002D5B2C">
        <w:rPr>
          <w:noProof/>
          <w:szCs w:val="24"/>
        </w:rPr>
        <w:t>Адреса, град, општина:____________________________                   Регистарски број:______________________________</w:t>
      </w:r>
    </w:p>
    <w:p w:rsidR="00733E6F" w:rsidRPr="002D5B2C" w:rsidRDefault="00733E6F" w:rsidP="00733E6F">
      <w:pPr>
        <w:pStyle w:val="BodyText"/>
        <w:jc w:val="left"/>
        <w:rPr>
          <w:noProof/>
          <w:szCs w:val="24"/>
        </w:rPr>
      </w:pPr>
      <w:r w:rsidRPr="002D5B2C">
        <w:rPr>
          <w:noProof/>
          <w:szCs w:val="24"/>
        </w:rPr>
        <w:t>Телефон:______________ Фах:____________________                      Шифра делатности:____________________________</w:t>
      </w:r>
    </w:p>
    <w:p w:rsidR="00733E6F" w:rsidRPr="002D5B2C" w:rsidRDefault="00733E6F" w:rsidP="00733E6F">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33E6F" w:rsidRPr="002D5B2C" w:rsidRDefault="00733E6F" w:rsidP="00733E6F">
      <w:pPr>
        <w:pStyle w:val="BodyText"/>
        <w:jc w:val="left"/>
        <w:rPr>
          <w:noProof/>
          <w:szCs w:val="24"/>
        </w:rPr>
      </w:pPr>
      <w:r w:rsidRPr="002D5B2C">
        <w:rPr>
          <w:noProof/>
          <w:szCs w:val="24"/>
        </w:rPr>
        <w:t>Контакт особа:__________________________________                     Жиро-рачун:___________________________________</w:t>
      </w:r>
    </w:p>
    <w:p w:rsidR="00733E6F" w:rsidRDefault="00733E6F" w:rsidP="00733E6F">
      <w:pPr>
        <w:pStyle w:val="BodyText"/>
        <w:jc w:val="left"/>
        <w:rPr>
          <w:noProof/>
          <w:szCs w:val="24"/>
        </w:rPr>
      </w:pPr>
      <w:r w:rsidRPr="002D5B2C">
        <w:rPr>
          <w:noProof/>
          <w:szCs w:val="24"/>
        </w:rPr>
        <w:t>Овлашћено лице:__________________________________</w:t>
      </w:r>
    </w:p>
    <w:p w:rsidR="00733E6F" w:rsidRDefault="00733E6F" w:rsidP="00733E6F">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733E6F" w:rsidRPr="002D5B2C" w:rsidTr="003E7862">
        <w:tc>
          <w:tcPr>
            <w:tcW w:w="934" w:type="dxa"/>
            <w:vAlign w:val="center"/>
          </w:tcPr>
          <w:p w:rsidR="00733E6F" w:rsidRDefault="00733E6F" w:rsidP="003E7862">
            <w:pPr>
              <w:pStyle w:val="BodyText"/>
              <w:jc w:val="center"/>
              <w:rPr>
                <w:b/>
                <w:noProof/>
                <w:sz w:val="20"/>
              </w:rPr>
            </w:pPr>
          </w:p>
          <w:p w:rsidR="00733E6F" w:rsidRDefault="00733E6F" w:rsidP="003E7862">
            <w:pPr>
              <w:pStyle w:val="BodyText"/>
              <w:jc w:val="center"/>
              <w:rPr>
                <w:b/>
                <w:noProof/>
                <w:sz w:val="20"/>
              </w:rPr>
            </w:pPr>
          </w:p>
          <w:p w:rsidR="00733E6F" w:rsidRPr="002D5B2C" w:rsidRDefault="00733E6F" w:rsidP="003E7862">
            <w:pPr>
              <w:pStyle w:val="BodyText"/>
              <w:jc w:val="center"/>
              <w:rPr>
                <w:b/>
                <w:noProof/>
                <w:sz w:val="20"/>
              </w:rPr>
            </w:pPr>
            <w:r w:rsidRPr="002D5B2C">
              <w:rPr>
                <w:b/>
                <w:noProof/>
                <w:sz w:val="20"/>
              </w:rPr>
              <w:t>Редни број</w:t>
            </w:r>
          </w:p>
        </w:tc>
        <w:tc>
          <w:tcPr>
            <w:tcW w:w="2142" w:type="dxa"/>
            <w:vAlign w:val="center"/>
          </w:tcPr>
          <w:p w:rsidR="00733E6F" w:rsidRPr="002D5B2C" w:rsidRDefault="00733E6F" w:rsidP="003E7862">
            <w:pPr>
              <w:pStyle w:val="BodyText"/>
              <w:jc w:val="center"/>
              <w:rPr>
                <w:b/>
                <w:noProof/>
                <w:sz w:val="20"/>
              </w:rPr>
            </w:pPr>
            <w:r w:rsidRPr="002D5B2C">
              <w:rPr>
                <w:b/>
                <w:noProof/>
                <w:sz w:val="20"/>
              </w:rPr>
              <w:t>Назив</w:t>
            </w:r>
          </w:p>
        </w:tc>
        <w:tc>
          <w:tcPr>
            <w:tcW w:w="1067" w:type="dxa"/>
            <w:vAlign w:val="center"/>
          </w:tcPr>
          <w:p w:rsidR="00733E6F" w:rsidRPr="002D5B2C" w:rsidRDefault="00733E6F" w:rsidP="003E7862">
            <w:pPr>
              <w:pStyle w:val="BodyText"/>
              <w:jc w:val="center"/>
              <w:rPr>
                <w:b/>
                <w:noProof/>
                <w:sz w:val="20"/>
              </w:rPr>
            </w:pPr>
            <w:r w:rsidRPr="002D5B2C">
              <w:rPr>
                <w:b/>
                <w:noProof/>
                <w:sz w:val="20"/>
              </w:rPr>
              <w:t>Јединица мере</w:t>
            </w:r>
          </w:p>
        </w:tc>
        <w:tc>
          <w:tcPr>
            <w:tcW w:w="1373" w:type="dxa"/>
            <w:vAlign w:val="center"/>
          </w:tcPr>
          <w:p w:rsidR="00733E6F" w:rsidRPr="002D5B2C" w:rsidRDefault="00733E6F" w:rsidP="003E7862">
            <w:pPr>
              <w:pStyle w:val="BodyText"/>
              <w:jc w:val="center"/>
              <w:rPr>
                <w:b/>
                <w:noProof/>
                <w:sz w:val="20"/>
              </w:rPr>
            </w:pPr>
            <w:r w:rsidRPr="002D5B2C">
              <w:rPr>
                <w:b/>
                <w:noProof/>
                <w:sz w:val="20"/>
              </w:rPr>
              <w:t>Количина</w:t>
            </w:r>
          </w:p>
        </w:tc>
        <w:tc>
          <w:tcPr>
            <w:tcW w:w="1378" w:type="dxa"/>
            <w:vAlign w:val="center"/>
          </w:tcPr>
          <w:p w:rsidR="00733E6F" w:rsidRPr="002D5B2C" w:rsidRDefault="00733E6F" w:rsidP="003E7862">
            <w:pPr>
              <w:pStyle w:val="BodyText"/>
              <w:jc w:val="center"/>
              <w:rPr>
                <w:b/>
                <w:noProof/>
                <w:sz w:val="20"/>
              </w:rPr>
            </w:pPr>
            <w:r w:rsidRPr="002D5B2C">
              <w:rPr>
                <w:b/>
                <w:noProof/>
                <w:sz w:val="20"/>
              </w:rPr>
              <w:t>Јединична цена без ПДВ-а</w:t>
            </w:r>
          </w:p>
        </w:tc>
        <w:tc>
          <w:tcPr>
            <w:tcW w:w="1340" w:type="dxa"/>
            <w:vAlign w:val="center"/>
          </w:tcPr>
          <w:p w:rsidR="00733E6F" w:rsidRPr="002D5B2C" w:rsidRDefault="00733E6F" w:rsidP="003E7862">
            <w:pPr>
              <w:pStyle w:val="BodyText"/>
              <w:jc w:val="center"/>
              <w:rPr>
                <w:b/>
                <w:noProof/>
                <w:sz w:val="20"/>
              </w:rPr>
            </w:pPr>
            <w:r w:rsidRPr="002D5B2C">
              <w:rPr>
                <w:b/>
                <w:noProof/>
                <w:sz w:val="20"/>
              </w:rPr>
              <w:t>Укупна цена без ПДВ-а</w:t>
            </w:r>
          </w:p>
        </w:tc>
        <w:tc>
          <w:tcPr>
            <w:tcW w:w="1682" w:type="dxa"/>
            <w:vAlign w:val="center"/>
          </w:tcPr>
          <w:p w:rsidR="00733E6F" w:rsidRPr="002D5B2C" w:rsidRDefault="00733E6F" w:rsidP="003E7862">
            <w:pPr>
              <w:pStyle w:val="BodyText"/>
              <w:jc w:val="center"/>
              <w:rPr>
                <w:b/>
                <w:noProof/>
                <w:sz w:val="20"/>
              </w:rPr>
            </w:pPr>
            <w:r w:rsidRPr="002D5B2C">
              <w:rPr>
                <w:b/>
                <w:noProof/>
                <w:sz w:val="20"/>
              </w:rPr>
              <w:t>Уверење о квалитету/атест</w:t>
            </w:r>
          </w:p>
        </w:tc>
        <w:tc>
          <w:tcPr>
            <w:tcW w:w="1374" w:type="dxa"/>
            <w:vAlign w:val="center"/>
          </w:tcPr>
          <w:p w:rsidR="00733E6F" w:rsidRPr="002D5B2C" w:rsidRDefault="00733E6F" w:rsidP="003E7862">
            <w:pPr>
              <w:pStyle w:val="BodyText"/>
              <w:jc w:val="center"/>
              <w:rPr>
                <w:b/>
                <w:noProof/>
                <w:sz w:val="20"/>
              </w:rPr>
            </w:pPr>
            <w:r w:rsidRPr="002D5B2C">
              <w:rPr>
                <w:b/>
                <w:noProof/>
                <w:sz w:val="20"/>
              </w:rPr>
              <w:t>Произвођач</w:t>
            </w:r>
          </w:p>
        </w:tc>
        <w:tc>
          <w:tcPr>
            <w:tcW w:w="1626" w:type="dxa"/>
            <w:vAlign w:val="center"/>
          </w:tcPr>
          <w:p w:rsidR="00733E6F" w:rsidRPr="00F17FBC" w:rsidRDefault="00733E6F"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733E6F" w:rsidRPr="002D5B2C" w:rsidRDefault="00733E6F" w:rsidP="003E7862">
            <w:pPr>
              <w:pStyle w:val="BodyText"/>
              <w:jc w:val="center"/>
              <w:rPr>
                <w:b/>
                <w:noProof/>
                <w:sz w:val="20"/>
              </w:rPr>
            </w:pPr>
          </w:p>
        </w:tc>
      </w:tr>
      <w:tr w:rsidR="00733E6F" w:rsidRPr="002D5B2C" w:rsidTr="003E7862">
        <w:tc>
          <w:tcPr>
            <w:tcW w:w="934" w:type="dxa"/>
            <w:vAlign w:val="center"/>
          </w:tcPr>
          <w:p w:rsidR="00733E6F" w:rsidRPr="00897104" w:rsidRDefault="00733E6F" w:rsidP="003E7862">
            <w:pPr>
              <w:pStyle w:val="BodyText"/>
              <w:jc w:val="center"/>
              <w:rPr>
                <w:b/>
                <w:noProof/>
                <w:sz w:val="20"/>
                <w:lang w:val="en-US"/>
              </w:rPr>
            </w:pPr>
            <w:r>
              <w:rPr>
                <w:b/>
                <w:noProof/>
                <w:sz w:val="20"/>
                <w:lang w:val="en-US"/>
              </w:rPr>
              <w:t>I</w:t>
            </w:r>
          </w:p>
        </w:tc>
        <w:tc>
          <w:tcPr>
            <w:tcW w:w="2142" w:type="dxa"/>
            <w:vAlign w:val="center"/>
          </w:tcPr>
          <w:p w:rsidR="00733E6F" w:rsidRPr="002D5B2C" w:rsidRDefault="00733E6F" w:rsidP="003E7862">
            <w:pPr>
              <w:pStyle w:val="BodyText"/>
              <w:jc w:val="center"/>
              <w:rPr>
                <w:noProof/>
                <w:sz w:val="20"/>
              </w:rPr>
            </w:pPr>
            <w:r w:rsidRPr="002D5B2C">
              <w:rPr>
                <w:noProof/>
                <w:sz w:val="20"/>
              </w:rPr>
              <w:t>2</w:t>
            </w:r>
          </w:p>
        </w:tc>
        <w:tc>
          <w:tcPr>
            <w:tcW w:w="1067" w:type="dxa"/>
            <w:vAlign w:val="center"/>
          </w:tcPr>
          <w:p w:rsidR="00733E6F" w:rsidRPr="002D5B2C" w:rsidRDefault="00733E6F" w:rsidP="003E7862">
            <w:pPr>
              <w:pStyle w:val="BodyText"/>
              <w:jc w:val="center"/>
              <w:rPr>
                <w:noProof/>
                <w:sz w:val="20"/>
              </w:rPr>
            </w:pPr>
            <w:r w:rsidRPr="002D5B2C">
              <w:rPr>
                <w:noProof/>
                <w:sz w:val="20"/>
              </w:rPr>
              <w:t>3</w:t>
            </w:r>
          </w:p>
        </w:tc>
        <w:tc>
          <w:tcPr>
            <w:tcW w:w="1373" w:type="dxa"/>
            <w:vAlign w:val="center"/>
          </w:tcPr>
          <w:p w:rsidR="00733E6F" w:rsidRPr="002D5B2C" w:rsidRDefault="00733E6F" w:rsidP="003E7862">
            <w:pPr>
              <w:pStyle w:val="BodyText"/>
              <w:jc w:val="center"/>
              <w:rPr>
                <w:noProof/>
                <w:sz w:val="20"/>
              </w:rPr>
            </w:pPr>
            <w:r w:rsidRPr="002D5B2C">
              <w:rPr>
                <w:noProof/>
                <w:sz w:val="20"/>
              </w:rPr>
              <w:t>4</w:t>
            </w:r>
          </w:p>
        </w:tc>
        <w:tc>
          <w:tcPr>
            <w:tcW w:w="1378" w:type="dxa"/>
            <w:vAlign w:val="center"/>
          </w:tcPr>
          <w:p w:rsidR="00733E6F" w:rsidRPr="002D5B2C" w:rsidRDefault="00733E6F" w:rsidP="003E7862">
            <w:pPr>
              <w:pStyle w:val="BodyText"/>
              <w:jc w:val="center"/>
              <w:rPr>
                <w:noProof/>
                <w:sz w:val="20"/>
              </w:rPr>
            </w:pPr>
            <w:r w:rsidRPr="002D5B2C">
              <w:rPr>
                <w:noProof/>
                <w:sz w:val="20"/>
              </w:rPr>
              <w:t>5</w:t>
            </w:r>
          </w:p>
        </w:tc>
        <w:tc>
          <w:tcPr>
            <w:tcW w:w="1340" w:type="dxa"/>
            <w:vAlign w:val="center"/>
          </w:tcPr>
          <w:p w:rsidR="00733E6F" w:rsidRPr="002D5B2C" w:rsidRDefault="00733E6F" w:rsidP="003E7862">
            <w:pPr>
              <w:pStyle w:val="BodyText"/>
              <w:jc w:val="center"/>
              <w:rPr>
                <w:noProof/>
                <w:sz w:val="20"/>
              </w:rPr>
            </w:pPr>
            <w:r w:rsidRPr="002D5B2C">
              <w:rPr>
                <w:noProof/>
                <w:sz w:val="20"/>
              </w:rPr>
              <w:t>6</w:t>
            </w:r>
          </w:p>
        </w:tc>
        <w:tc>
          <w:tcPr>
            <w:tcW w:w="1682" w:type="dxa"/>
            <w:vAlign w:val="center"/>
          </w:tcPr>
          <w:p w:rsidR="00733E6F" w:rsidRPr="002D5B2C" w:rsidRDefault="00733E6F" w:rsidP="003E7862">
            <w:pPr>
              <w:pStyle w:val="BodyText"/>
              <w:jc w:val="center"/>
              <w:rPr>
                <w:noProof/>
                <w:sz w:val="20"/>
              </w:rPr>
            </w:pPr>
            <w:r w:rsidRPr="002D5B2C">
              <w:rPr>
                <w:noProof/>
                <w:sz w:val="20"/>
              </w:rPr>
              <w:t>7</w:t>
            </w:r>
          </w:p>
        </w:tc>
        <w:tc>
          <w:tcPr>
            <w:tcW w:w="1374" w:type="dxa"/>
            <w:vAlign w:val="center"/>
          </w:tcPr>
          <w:p w:rsidR="00733E6F" w:rsidRPr="002D5B2C" w:rsidRDefault="00733E6F" w:rsidP="003E7862">
            <w:pPr>
              <w:pStyle w:val="BodyText"/>
              <w:jc w:val="center"/>
              <w:rPr>
                <w:noProof/>
                <w:sz w:val="20"/>
              </w:rPr>
            </w:pPr>
            <w:r w:rsidRPr="002D5B2C">
              <w:rPr>
                <w:noProof/>
                <w:sz w:val="20"/>
              </w:rPr>
              <w:t>8</w:t>
            </w:r>
          </w:p>
        </w:tc>
        <w:tc>
          <w:tcPr>
            <w:tcW w:w="1626" w:type="dxa"/>
            <w:vAlign w:val="center"/>
          </w:tcPr>
          <w:p w:rsidR="00733E6F" w:rsidRPr="002D5B2C" w:rsidRDefault="00733E6F"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733E6F" w:rsidRPr="002D5B2C" w:rsidRDefault="00733E6F" w:rsidP="003E7862">
            <w:pPr>
              <w:pStyle w:val="BodyText"/>
              <w:jc w:val="center"/>
              <w:rPr>
                <w:noProof/>
                <w:sz w:val="20"/>
              </w:rPr>
            </w:pPr>
          </w:p>
        </w:tc>
      </w:tr>
      <w:tr w:rsidR="00733E6F" w:rsidRPr="002D5B2C" w:rsidTr="003E7862">
        <w:tc>
          <w:tcPr>
            <w:tcW w:w="934" w:type="dxa"/>
            <w:vAlign w:val="center"/>
          </w:tcPr>
          <w:p w:rsidR="00733E6F" w:rsidRPr="002D5B2C" w:rsidRDefault="00733E6F" w:rsidP="003E7862">
            <w:pPr>
              <w:pStyle w:val="BodyText"/>
              <w:jc w:val="center"/>
              <w:rPr>
                <w:noProof/>
                <w:sz w:val="20"/>
              </w:rPr>
            </w:pPr>
            <w:r>
              <w:rPr>
                <w:noProof/>
                <w:sz w:val="20"/>
              </w:rPr>
              <w:t>1.</w:t>
            </w:r>
          </w:p>
        </w:tc>
        <w:tc>
          <w:tcPr>
            <w:tcW w:w="2142" w:type="dxa"/>
            <w:vAlign w:val="center"/>
          </w:tcPr>
          <w:p w:rsidR="00733E6F" w:rsidRPr="00E31231" w:rsidRDefault="00733E6F" w:rsidP="003E7862">
            <w:pPr>
              <w:pStyle w:val="BodyText"/>
              <w:jc w:val="left"/>
              <w:rPr>
                <w:noProof/>
                <w:sz w:val="20"/>
              </w:rPr>
            </w:pPr>
            <w:r w:rsidRPr="00733E6F">
              <w:rPr>
                <w:noProof/>
                <w:sz w:val="20"/>
              </w:rPr>
              <w:t>metilergometrin 0,1 mg/1ml</w:t>
            </w:r>
          </w:p>
        </w:tc>
        <w:tc>
          <w:tcPr>
            <w:tcW w:w="1067" w:type="dxa"/>
            <w:vAlign w:val="center"/>
          </w:tcPr>
          <w:p w:rsidR="00733E6F" w:rsidRPr="00C36F54" w:rsidRDefault="00733E6F" w:rsidP="003E7862">
            <w:pPr>
              <w:pStyle w:val="BodyText"/>
              <w:jc w:val="center"/>
              <w:rPr>
                <w:noProof/>
                <w:sz w:val="20"/>
              </w:rPr>
            </w:pPr>
            <w:r>
              <w:rPr>
                <w:noProof/>
                <w:sz w:val="20"/>
              </w:rPr>
              <w:t>amp</w:t>
            </w:r>
          </w:p>
        </w:tc>
        <w:tc>
          <w:tcPr>
            <w:tcW w:w="1373" w:type="dxa"/>
            <w:vAlign w:val="center"/>
          </w:tcPr>
          <w:p w:rsidR="00733E6F" w:rsidRPr="002D4B1D" w:rsidRDefault="00733E6F" w:rsidP="003E7862">
            <w:pPr>
              <w:jc w:val="center"/>
              <w:rPr>
                <w:sz w:val="20"/>
                <w:szCs w:val="20"/>
              </w:rPr>
            </w:pPr>
            <w:r>
              <w:rPr>
                <w:sz w:val="20"/>
                <w:szCs w:val="20"/>
              </w:rPr>
              <w:t>2000</w:t>
            </w:r>
          </w:p>
        </w:tc>
        <w:tc>
          <w:tcPr>
            <w:tcW w:w="1378" w:type="dxa"/>
            <w:vAlign w:val="center"/>
          </w:tcPr>
          <w:p w:rsidR="00733E6F" w:rsidRPr="002D5B2C" w:rsidRDefault="00733E6F" w:rsidP="003E7862">
            <w:pPr>
              <w:pStyle w:val="BodyText"/>
              <w:jc w:val="center"/>
              <w:rPr>
                <w:noProof/>
                <w:sz w:val="20"/>
              </w:rPr>
            </w:pPr>
          </w:p>
        </w:tc>
        <w:tc>
          <w:tcPr>
            <w:tcW w:w="1340" w:type="dxa"/>
            <w:vAlign w:val="center"/>
          </w:tcPr>
          <w:p w:rsidR="00733E6F" w:rsidRPr="002D5B2C" w:rsidRDefault="00733E6F" w:rsidP="003E7862">
            <w:pPr>
              <w:pStyle w:val="BodyText"/>
              <w:jc w:val="center"/>
              <w:rPr>
                <w:noProof/>
                <w:sz w:val="20"/>
              </w:rPr>
            </w:pPr>
          </w:p>
        </w:tc>
        <w:tc>
          <w:tcPr>
            <w:tcW w:w="1682" w:type="dxa"/>
            <w:vAlign w:val="center"/>
          </w:tcPr>
          <w:p w:rsidR="00733E6F" w:rsidRPr="002D5B2C" w:rsidRDefault="00733E6F" w:rsidP="003E7862">
            <w:pPr>
              <w:pStyle w:val="BodyText"/>
              <w:jc w:val="center"/>
              <w:rPr>
                <w:noProof/>
                <w:sz w:val="20"/>
              </w:rPr>
            </w:pPr>
          </w:p>
        </w:tc>
        <w:tc>
          <w:tcPr>
            <w:tcW w:w="1374" w:type="dxa"/>
            <w:vAlign w:val="center"/>
          </w:tcPr>
          <w:p w:rsidR="00733E6F" w:rsidRPr="002D5B2C" w:rsidRDefault="00733E6F" w:rsidP="003E7862">
            <w:pPr>
              <w:pStyle w:val="BodyText"/>
              <w:jc w:val="center"/>
              <w:rPr>
                <w:noProof/>
                <w:sz w:val="20"/>
              </w:rPr>
            </w:pPr>
          </w:p>
        </w:tc>
        <w:tc>
          <w:tcPr>
            <w:tcW w:w="1626" w:type="dxa"/>
            <w:vAlign w:val="center"/>
          </w:tcPr>
          <w:p w:rsidR="00733E6F" w:rsidRPr="002D5B2C" w:rsidRDefault="00733E6F" w:rsidP="003E7862">
            <w:pPr>
              <w:pStyle w:val="BodyText"/>
              <w:jc w:val="center"/>
              <w:rPr>
                <w:noProof/>
                <w:sz w:val="20"/>
              </w:rPr>
            </w:pPr>
          </w:p>
        </w:tc>
        <w:tc>
          <w:tcPr>
            <w:tcW w:w="1302" w:type="dxa"/>
            <w:vMerge/>
            <w:tcBorders>
              <w:top w:val="nil"/>
              <w:right w:val="nil"/>
            </w:tcBorders>
            <w:vAlign w:val="center"/>
          </w:tcPr>
          <w:p w:rsidR="00733E6F" w:rsidRPr="002D5B2C" w:rsidRDefault="00733E6F" w:rsidP="003E7862">
            <w:pPr>
              <w:pStyle w:val="BodyText"/>
              <w:jc w:val="center"/>
              <w:rPr>
                <w:noProof/>
                <w:sz w:val="20"/>
              </w:rPr>
            </w:pPr>
          </w:p>
        </w:tc>
      </w:tr>
      <w:tr w:rsidR="00733E6F" w:rsidRPr="002D5B2C" w:rsidTr="003E7862">
        <w:tc>
          <w:tcPr>
            <w:tcW w:w="934" w:type="dxa"/>
            <w:vAlign w:val="center"/>
          </w:tcPr>
          <w:p w:rsidR="00733E6F" w:rsidRDefault="00733E6F" w:rsidP="003E7862">
            <w:pPr>
              <w:pStyle w:val="BodyText"/>
              <w:jc w:val="center"/>
              <w:rPr>
                <w:noProof/>
                <w:sz w:val="20"/>
              </w:rPr>
            </w:pPr>
            <w:r>
              <w:rPr>
                <w:noProof/>
                <w:sz w:val="20"/>
              </w:rPr>
              <w:t>2.</w:t>
            </w:r>
          </w:p>
        </w:tc>
        <w:tc>
          <w:tcPr>
            <w:tcW w:w="2142" w:type="dxa"/>
            <w:vAlign w:val="center"/>
          </w:tcPr>
          <w:p w:rsidR="00733E6F" w:rsidRPr="00EC2BA5" w:rsidRDefault="00733E6F" w:rsidP="00733E6F">
            <w:pPr>
              <w:pStyle w:val="BodyText"/>
              <w:jc w:val="left"/>
              <w:rPr>
                <w:noProof/>
                <w:sz w:val="20"/>
              </w:rPr>
            </w:pPr>
            <w:r w:rsidRPr="00733E6F">
              <w:rPr>
                <w:noProof/>
                <w:sz w:val="20"/>
              </w:rPr>
              <w:t>metilergometrin 0,</w:t>
            </w:r>
            <w:r>
              <w:rPr>
                <w:noProof/>
                <w:sz w:val="20"/>
              </w:rPr>
              <w:t>2</w:t>
            </w:r>
            <w:r w:rsidRPr="00733E6F">
              <w:rPr>
                <w:noProof/>
                <w:sz w:val="20"/>
              </w:rPr>
              <w:t xml:space="preserve"> mg/1ml</w:t>
            </w:r>
          </w:p>
        </w:tc>
        <w:tc>
          <w:tcPr>
            <w:tcW w:w="1067" w:type="dxa"/>
            <w:vAlign w:val="center"/>
          </w:tcPr>
          <w:p w:rsidR="00733E6F" w:rsidRDefault="00733E6F" w:rsidP="003E7862">
            <w:pPr>
              <w:pStyle w:val="BodyText"/>
              <w:jc w:val="center"/>
              <w:rPr>
                <w:noProof/>
                <w:sz w:val="20"/>
              </w:rPr>
            </w:pPr>
            <w:r>
              <w:rPr>
                <w:noProof/>
                <w:sz w:val="20"/>
              </w:rPr>
              <w:t>amp</w:t>
            </w:r>
          </w:p>
        </w:tc>
        <w:tc>
          <w:tcPr>
            <w:tcW w:w="1373" w:type="dxa"/>
            <w:vAlign w:val="center"/>
          </w:tcPr>
          <w:p w:rsidR="00733E6F" w:rsidRDefault="00733E6F" w:rsidP="003E7862">
            <w:pPr>
              <w:jc w:val="center"/>
              <w:rPr>
                <w:sz w:val="20"/>
                <w:szCs w:val="20"/>
              </w:rPr>
            </w:pPr>
            <w:r>
              <w:rPr>
                <w:sz w:val="20"/>
                <w:szCs w:val="20"/>
              </w:rPr>
              <w:t>1500</w:t>
            </w:r>
          </w:p>
        </w:tc>
        <w:tc>
          <w:tcPr>
            <w:tcW w:w="1378" w:type="dxa"/>
            <w:vAlign w:val="center"/>
          </w:tcPr>
          <w:p w:rsidR="00733E6F" w:rsidRPr="002D5B2C" w:rsidRDefault="00733E6F" w:rsidP="003E7862">
            <w:pPr>
              <w:pStyle w:val="BodyText"/>
              <w:jc w:val="center"/>
              <w:rPr>
                <w:noProof/>
                <w:sz w:val="20"/>
              </w:rPr>
            </w:pPr>
          </w:p>
        </w:tc>
        <w:tc>
          <w:tcPr>
            <w:tcW w:w="1340" w:type="dxa"/>
            <w:vAlign w:val="center"/>
          </w:tcPr>
          <w:p w:rsidR="00733E6F" w:rsidRPr="002D5B2C" w:rsidRDefault="00733E6F" w:rsidP="003E7862">
            <w:pPr>
              <w:pStyle w:val="BodyText"/>
              <w:jc w:val="center"/>
              <w:rPr>
                <w:noProof/>
                <w:sz w:val="20"/>
              </w:rPr>
            </w:pPr>
          </w:p>
        </w:tc>
        <w:tc>
          <w:tcPr>
            <w:tcW w:w="1682" w:type="dxa"/>
            <w:vAlign w:val="center"/>
          </w:tcPr>
          <w:p w:rsidR="00733E6F" w:rsidRPr="002D5B2C" w:rsidRDefault="00733E6F" w:rsidP="003E7862">
            <w:pPr>
              <w:pStyle w:val="BodyText"/>
              <w:jc w:val="center"/>
              <w:rPr>
                <w:noProof/>
                <w:sz w:val="20"/>
              </w:rPr>
            </w:pPr>
          </w:p>
        </w:tc>
        <w:tc>
          <w:tcPr>
            <w:tcW w:w="1374" w:type="dxa"/>
            <w:vAlign w:val="center"/>
          </w:tcPr>
          <w:p w:rsidR="00733E6F" w:rsidRPr="002D5B2C" w:rsidRDefault="00733E6F" w:rsidP="003E7862">
            <w:pPr>
              <w:pStyle w:val="BodyText"/>
              <w:jc w:val="center"/>
              <w:rPr>
                <w:noProof/>
                <w:sz w:val="20"/>
              </w:rPr>
            </w:pPr>
          </w:p>
        </w:tc>
        <w:tc>
          <w:tcPr>
            <w:tcW w:w="1626" w:type="dxa"/>
            <w:vAlign w:val="center"/>
          </w:tcPr>
          <w:p w:rsidR="00733E6F" w:rsidRPr="002D5B2C" w:rsidRDefault="00733E6F" w:rsidP="003E7862">
            <w:pPr>
              <w:pStyle w:val="BodyText"/>
              <w:jc w:val="center"/>
              <w:rPr>
                <w:noProof/>
                <w:sz w:val="20"/>
              </w:rPr>
            </w:pPr>
          </w:p>
        </w:tc>
        <w:tc>
          <w:tcPr>
            <w:tcW w:w="1302" w:type="dxa"/>
            <w:vMerge/>
            <w:tcBorders>
              <w:top w:val="nil"/>
              <w:right w:val="nil"/>
            </w:tcBorders>
            <w:vAlign w:val="center"/>
          </w:tcPr>
          <w:p w:rsidR="00733E6F" w:rsidRPr="002D5B2C" w:rsidRDefault="00733E6F" w:rsidP="003E7862">
            <w:pPr>
              <w:pStyle w:val="BodyText"/>
              <w:jc w:val="center"/>
              <w:rPr>
                <w:noProof/>
                <w:sz w:val="20"/>
              </w:rPr>
            </w:pPr>
          </w:p>
        </w:tc>
      </w:tr>
      <w:tr w:rsidR="00733E6F" w:rsidRPr="002D5B2C" w:rsidTr="003E7862">
        <w:tc>
          <w:tcPr>
            <w:tcW w:w="934" w:type="dxa"/>
            <w:vAlign w:val="center"/>
          </w:tcPr>
          <w:p w:rsidR="00733E6F" w:rsidRPr="002D5B2C" w:rsidRDefault="00733E6F" w:rsidP="003E7862">
            <w:pPr>
              <w:pStyle w:val="BodyText"/>
              <w:jc w:val="center"/>
              <w:rPr>
                <w:b/>
                <w:noProof/>
                <w:sz w:val="20"/>
              </w:rPr>
            </w:pPr>
            <w:r>
              <w:rPr>
                <w:b/>
                <w:noProof/>
                <w:sz w:val="20"/>
              </w:rPr>
              <w:t>II</w:t>
            </w:r>
          </w:p>
        </w:tc>
        <w:tc>
          <w:tcPr>
            <w:tcW w:w="5960" w:type="dxa"/>
            <w:gridSpan w:val="4"/>
            <w:vAlign w:val="center"/>
          </w:tcPr>
          <w:p w:rsidR="00733E6F" w:rsidRPr="002D5B2C" w:rsidRDefault="00733E6F" w:rsidP="003E7862">
            <w:pPr>
              <w:pStyle w:val="BodyText"/>
              <w:jc w:val="right"/>
              <w:rPr>
                <w:b/>
                <w:noProof/>
                <w:sz w:val="20"/>
              </w:rPr>
            </w:pPr>
            <w:r w:rsidRPr="002D5B2C">
              <w:rPr>
                <w:b/>
                <w:noProof/>
                <w:sz w:val="20"/>
              </w:rPr>
              <w:t>Укупна цена понуде без ПДВ-а:</w:t>
            </w:r>
          </w:p>
        </w:tc>
        <w:tc>
          <w:tcPr>
            <w:tcW w:w="1340" w:type="dxa"/>
          </w:tcPr>
          <w:p w:rsidR="00733E6F" w:rsidRPr="002D5B2C" w:rsidRDefault="00733E6F" w:rsidP="003E7862">
            <w:pPr>
              <w:pStyle w:val="BodyText"/>
              <w:jc w:val="left"/>
              <w:rPr>
                <w:noProof/>
                <w:sz w:val="20"/>
              </w:rPr>
            </w:pPr>
          </w:p>
        </w:tc>
        <w:tc>
          <w:tcPr>
            <w:tcW w:w="4682" w:type="dxa"/>
            <w:gridSpan w:val="3"/>
            <w:vMerge w:val="restart"/>
            <w:tcBorders>
              <w:right w:val="nil"/>
            </w:tcBorders>
          </w:tcPr>
          <w:p w:rsidR="00733E6F" w:rsidRPr="002D5B2C" w:rsidRDefault="00733E6F" w:rsidP="003E7862">
            <w:pPr>
              <w:pStyle w:val="BodyText"/>
              <w:jc w:val="left"/>
              <w:rPr>
                <w:noProof/>
                <w:sz w:val="20"/>
              </w:rPr>
            </w:pPr>
          </w:p>
        </w:tc>
        <w:tc>
          <w:tcPr>
            <w:tcW w:w="1302" w:type="dxa"/>
            <w:vMerge/>
            <w:tcBorders>
              <w:top w:val="nil"/>
              <w:left w:val="nil"/>
              <w:right w:val="nil"/>
            </w:tcBorders>
          </w:tcPr>
          <w:p w:rsidR="00733E6F" w:rsidRPr="002D5B2C" w:rsidRDefault="00733E6F" w:rsidP="003E7862">
            <w:pPr>
              <w:pStyle w:val="BodyText"/>
              <w:jc w:val="left"/>
              <w:rPr>
                <w:noProof/>
                <w:sz w:val="20"/>
              </w:rPr>
            </w:pPr>
          </w:p>
        </w:tc>
      </w:tr>
      <w:tr w:rsidR="00733E6F" w:rsidRPr="002D5B2C" w:rsidTr="003E7862">
        <w:tc>
          <w:tcPr>
            <w:tcW w:w="934" w:type="dxa"/>
            <w:vAlign w:val="center"/>
          </w:tcPr>
          <w:p w:rsidR="00733E6F" w:rsidRPr="002D5B2C" w:rsidRDefault="00733E6F" w:rsidP="003E7862">
            <w:pPr>
              <w:pStyle w:val="BodyText"/>
              <w:jc w:val="center"/>
              <w:rPr>
                <w:b/>
                <w:noProof/>
                <w:sz w:val="20"/>
              </w:rPr>
            </w:pPr>
            <w:r>
              <w:rPr>
                <w:b/>
                <w:noProof/>
                <w:sz w:val="20"/>
              </w:rPr>
              <w:t>III</w:t>
            </w:r>
          </w:p>
        </w:tc>
        <w:tc>
          <w:tcPr>
            <w:tcW w:w="5960" w:type="dxa"/>
            <w:gridSpan w:val="4"/>
            <w:vAlign w:val="center"/>
          </w:tcPr>
          <w:p w:rsidR="00733E6F" w:rsidRPr="002D5B2C" w:rsidRDefault="00733E6F" w:rsidP="003E7862">
            <w:pPr>
              <w:pStyle w:val="BodyText"/>
              <w:jc w:val="right"/>
              <w:rPr>
                <w:b/>
                <w:noProof/>
                <w:sz w:val="20"/>
              </w:rPr>
            </w:pPr>
            <w:r w:rsidRPr="002D5B2C">
              <w:rPr>
                <w:b/>
                <w:noProof/>
                <w:sz w:val="20"/>
              </w:rPr>
              <w:t>ПДВ:</w:t>
            </w:r>
          </w:p>
        </w:tc>
        <w:tc>
          <w:tcPr>
            <w:tcW w:w="1340" w:type="dxa"/>
          </w:tcPr>
          <w:p w:rsidR="00733E6F" w:rsidRPr="002D5B2C" w:rsidRDefault="00733E6F" w:rsidP="003E7862">
            <w:pPr>
              <w:pStyle w:val="BodyText"/>
              <w:jc w:val="left"/>
              <w:rPr>
                <w:noProof/>
                <w:sz w:val="20"/>
              </w:rPr>
            </w:pPr>
          </w:p>
        </w:tc>
        <w:tc>
          <w:tcPr>
            <w:tcW w:w="4682" w:type="dxa"/>
            <w:gridSpan w:val="3"/>
            <w:vMerge/>
            <w:tcBorders>
              <w:right w:val="nil"/>
            </w:tcBorders>
          </w:tcPr>
          <w:p w:rsidR="00733E6F" w:rsidRPr="002D5B2C" w:rsidRDefault="00733E6F" w:rsidP="003E7862">
            <w:pPr>
              <w:pStyle w:val="BodyText"/>
              <w:jc w:val="left"/>
              <w:rPr>
                <w:noProof/>
                <w:sz w:val="20"/>
              </w:rPr>
            </w:pPr>
          </w:p>
        </w:tc>
        <w:tc>
          <w:tcPr>
            <w:tcW w:w="1302" w:type="dxa"/>
            <w:vMerge/>
            <w:tcBorders>
              <w:top w:val="nil"/>
              <w:left w:val="nil"/>
              <w:right w:val="nil"/>
            </w:tcBorders>
          </w:tcPr>
          <w:p w:rsidR="00733E6F" w:rsidRPr="002D5B2C" w:rsidRDefault="00733E6F" w:rsidP="003E7862">
            <w:pPr>
              <w:pStyle w:val="BodyText"/>
              <w:jc w:val="left"/>
              <w:rPr>
                <w:noProof/>
                <w:sz w:val="20"/>
              </w:rPr>
            </w:pPr>
          </w:p>
        </w:tc>
      </w:tr>
      <w:tr w:rsidR="00733E6F" w:rsidRPr="002D5B2C" w:rsidTr="003E7862">
        <w:tc>
          <w:tcPr>
            <w:tcW w:w="934" w:type="dxa"/>
            <w:vAlign w:val="center"/>
          </w:tcPr>
          <w:p w:rsidR="00733E6F" w:rsidRPr="002D5B2C" w:rsidRDefault="00733E6F" w:rsidP="003E7862">
            <w:pPr>
              <w:pStyle w:val="BodyText"/>
              <w:jc w:val="center"/>
              <w:rPr>
                <w:b/>
                <w:noProof/>
                <w:sz w:val="20"/>
              </w:rPr>
            </w:pPr>
            <w:r>
              <w:rPr>
                <w:b/>
                <w:noProof/>
                <w:sz w:val="20"/>
              </w:rPr>
              <w:t>IV</w:t>
            </w:r>
          </w:p>
        </w:tc>
        <w:tc>
          <w:tcPr>
            <w:tcW w:w="5960" w:type="dxa"/>
            <w:gridSpan w:val="4"/>
            <w:vAlign w:val="center"/>
          </w:tcPr>
          <w:p w:rsidR="00733E6F" w:rsidRPr="002D5B2C" w:rsidRDefault="00733E6F" w:rsidP="003E7862">
            <w:pPr>
              <w:pStyle w:val="BodyText"/>
              <w:jc w:val="right"/>
              <w:rPr>
                <w:b/>
                <w:noProof/>
                <w:sz w:val="20"/>
              </w:rPr>
            </w:pPr>
            <w:r w:rsidRPr="002D5B2C">
              <w:rPr>
                <w:b/>
                <w:noProof/>
                <w:sz w:val="20"/>
              </w:rPr>
              <w:t>Укупна цена понуде са ПДВ-ом:</w:t>
            </w:r>
          </w:p>
        </w:tc>
        <w:tc>
          <w:tcPr>
            <w:tcW w:w="1340" w:type="dxa"/>
          </w:tcPr>
          <w:p w:rsidR="00733E6F" w:rsidRPr="002D5B2C" w:rsidRDefault="00733E6F" w:rsidP="003E7862">
            <w:pPr>
              <w:pStyle w:val="BodyText"/>
              <w:jc w:val="left"/>
              <w:rPr>
                <w:noProof/>
                <w:sz w:val="20"/>
              </w:rPr>
            </w:pPr>
          </w:p>
        </w:tc>
        <w:tc>
          <w:tcPr>
            <w:tcW w:w="4682" w:type="dxa"/>
            <w:gridSpan w:val="3"/>
            <w:vMerge/>
            <w:tcBorders>
              <w:bottom w:val="nil"/>
              <w:right w:val="nil"/>
            </w:tcBorders>
          </w:tcPr>
          <w:p w:rsidR="00733E6F" w:rsidRPr="002D5B2C" w:rsidRDefault="00733E6F" w:rsidP="003E7862">
            <w:pPr>
              <w:pStyle w:val="BodyText"/>
              <w:jc w:val="left"/>
              <w:rPr>
                <w:noProof/>
                <w:sz w:val="20"/>
              </w:rPr>
            </w:pPr>
          </w:p>
        </w:tc>
        <w:tc>
          <w:tcPr>
            <w:tcW w:w="1302" w:type="dxa"/>
            <w:vMerge/>
            <w:tcBorders>
              <w:top w:val="nil"/>
              <w:left w:val="nil"/>
              <w:bottom w:val="nil"/>
              <w:right w:val="nil"/>
            </w:tcBorders>
          </w:tcPr>
          <w:p w:rsidR="00733E6F" w:rsidRPr="002D5B2C" w:rsidRDefault="00733E6F" w:rsidP="003E7862">
            <w:pPr>
              <w:pStyle w:val="BodyText"/>
              <w:jc w:val="left"/>
              <w:rPr>
                <w:noProof/>
                <w:sz w:val="20"/>
              </w:rPr>
            </w:pPr>
          </w:p>
        </w:tc>
      </w:tr>
    </w:tbl>
    <w:p w:rsidR="00733E6F" w:rsidRPr="00897104" w:rsidRDefault="00733E6F" w:rsidP="00733E6F">
      <w:pPr>
        <w:pStyle w:val="BodyText"/>
        <w:rPr>
          <w:noProof/>
          <w:szCs w:val="24"/>
        </w:rPr>
      </w:pPr>
    </w:p>
    <w:p w:rsidR="00733E6F" w:rsidRDefault="00733E6F" w:rsidP="00733E6F">
      <w:pPr>
        <w:pStyle w:val="BodyText"/>
        <w:rPr>
          <w:noProof/>
          <w:szCs w:val="24"/>
        </w:rPr>
      </w:pPr>
    </w:p>
    <w:p w:rsidR="00733E6F" w:rsidRPr="002D5B2C" w:rsidRDefault="00733E6F" w:rsidP="00733E6F">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33E6F" w:rsidRPr="002D5B2C" w:rsidRDefault="00733E6F" w:rsidP="00733E6F">
      <w:pPr>
        <w:pStyle w:val="BodyText"/>
        <w:rPr>
          <w:b/>
          <w:noProof/>
          <w:szCs w:val="24"/>
        </w:rPr>
      </w:pPr>
    </w:p>
    <w:p w:rsidR="00733E6F" w:rsidRDefault="00733E6F" w:rsidP="00733E6F">
      <w:pPr>
        <w:pStyle w:val="BodyText"/>
        <w:rPr>
          <w:b/>
          <w:noProof/>
          <w:szCs w:val="24"/>
        </w:rPr>
      </w:pPr>
    </w:p>
    <w:p w:rsidR="00733E6F" w:rsidRDefault="00733E6F" w:rsidP="00733E6F">
      <w:pPr>
        <w:pStyle w:val="BodyText"/>
        <w:rPr>
          <w:b/>
          <w:noProof/>
          <w:szCs w:val="24"/>
        </w:rPr>
      </w:pPr>
    </w:p>
    <w:p w:rsidR="00733E6F" w:rsidRDefault="00733E6F" w:rsidP="00733E6F">
      <w:pPr>
        <w:pStyle w:val="BodyText"/>
        <w:rPr>
          <w:b/>
          <w:noProof/>
          <w:szCs w:val="24"/>
        </w:rPr>
      </w:pPr>
    </w:p>
    <w:p w:rsidR="00733E6F" w:rsidRPr="002D4B1D" w:rsidRDefault="00733E6F" w:rsidP="00733E6F">
      <w:pPr>
        <w:pStyle w:val="BodyText"/>
        <w:rPr>
          <w:b/>
          <w:noProof/>
          <w:szCs w:val="24"/>
        </w:rPr>
      </w:pPr>
    </w:p>
    <w:p w:rsidR="00733E6F" w:rsidRDefault="00733E6F" w:rsidP="00733E6F">
      <w:pPr>
        <w:pStyle w:val="BodyText"/>
        <w:rPr>
          <w:b/>
          <w:noProof/>
          <w:szCs w:val="24"/>
        </w:rPr>
      </w:pPr>
    </w:p>
    <w:p w:rsidR="00733E6F" w:rsidRDefault="00733E6F" w:rsidP="00733E6F">
      <w:pPr>
        <w:pStyle w:val="BodyText"/>
        <w:rPr>
          <w:b/>
          <w:noProof/>
          <w:szCs w:val="24"/>
        </w:rPr>
      </w:pPr>
    </w:p>
    <w:p w:rsidR="00733E6F" w:rsidRPr="00897104" w:rsidRDefault="00733E6F" w:rsidP="00733E6F">
      <w:pPr>
        <w:pStyle w:val="BodyText"/>
        <w:rPr>
          <w:b/>
          <w:noProof/>
          <w:szCs w:val="24"/>
        </w:rPr>
      </w:pPr>
    </w:p>
    <w:p w:rsidR="00733E6F" w:rsidRPr="002D5B2C" w:rsidRDefault="00733E6F" w:rsidP="00733E6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33E6F" w:rsidRPr="002D5B2C" w:rsidRDefault="00733E6F" w:rsidP="00733E6F">
      <w:pPr>
        <w:pStyle w:val="BodyText"/>
        <w:rPr>
          <w:noProof/>
          <w:szCs w:val="24"/>
        </w:rPr>
      </w:pPr>
    </w:p>
    <w:p w:rsidR="00733E6F" w:rsidRPr="002D5B2C" w:rsidRDefault="00733E6F" w:rsidP="00733E6F">
      <w:pPr>
        <w:pStyle w:val="BodyText"/>
        <w:numPr>
          <w:ilvl w:val="0"/>
          <w:numId w:val="29"/>
        </w:numPr>
        <w:rPr>
          <w:noProof/>
          <w:szCs w:val="24"/>
        </w:rPr>
      </w:pPr>
      <w:r w:rsidRPr="002D5B2C">
        <w:rPr>
          <w:noProof/>
          <w:szCs w:val="24"/>
        </w:rPr>
        <w:t>Самостално</w:t>
      </w:r>
    </w:p>
    <w:p w:rsidR="00733E6F" w:rsidRPr="002D5B2C" w:rsidRDefault="00733E6F" w:rsidP="00733E6F">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733E6F" w:rsidRPr="002D5B2C" w:rsidRDefault="00733E6F" w:rsidP="00733E6F">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733E6F" w:rsidRPr="002D5B2C" w:rsidRDefault="00733E6F" w:rsidP="00733E6F">
      <w:pPr>
        <w:pStyle w:val="BodyText"/>
        <w:rPr>
          <w:noProof/>
          <w:szCs w:val="24"/>
        </w:rPr>
      </w:pPr>
    </w:p>
    <w:p w:rsidR="00733E6F" w:rsidRPr="002D5B2C" w:rsidRDefault="00733E6F" w:rsidP="00733E6F">
      <w:pPr>
        <w:pStyle w:val="BodyText"/>
        <w:rPr>
          <w:noProof/>
          <w:szCs w:val="24"/>
        </w:rPr>
      </w:pPr>
    </w:p>
    <w:p w:rsidR="00733E6F" w:rsidRPr="002D5B2C" w:rsidRDefault="00733E6F" w:rsidP="00733E6F">
      <w:pPr>
        <w:pStyle w:val="BodyText"/>
        <w:rPr>
          <w:noProof/>
          <w:szCs w:val="24"/>
        </w:rPr>
      </w:pPr>
      <w:r w:rsidRPr="002D5B2C">
        <w:rPr>
          <w:noProof/>
          <w:szCs w:val="24"/>
        </w:rPr>
        <w:t>Рок испоруке:____________________________                                           Рок важења понуде:_____________________________</w:t>
      </w:r>
    </w:p>
    <w:p w:rsidR="00733E6F" w:rsidRPr="002D5B2C" w:rsidRDefault="00733E6F" w:rsidP="00733E6F">
      <w:pPr>
        <w:pStyle w:val="BodyText"/>
        <w:rPr>
          <w:noProof/>
          <w:szCs w:val="24"/>
        </w:rPr>
      </w:pPr>
    </w:p>
    <w:p w:rsidR="00733E6F" w:rsidRPr="002D5B2C" w:rsidRDefault="00733E6F" w:rsidP="00733E6F">
      <w:pPr>
        <w:pStyle w:val="BodyText"/>
        <w:rPr>
          <w:noProof/>
          <w:szCs w:val="24"/>
        </w:rPr>
      </w:pPr>
      <w:r w:rsidRPr="002D5B2C">
        <w:rPr>
          <w:noProof/>
          <w:szCs w:val="24"/>
        </w:rPr>
        <w:t>Начин и услови плаћања:___________________________     М.П.               Датум:_________________________________</w:t>
      </w:r>
    </w:p>
    <w:p w:rsidR="00733E6F" w:rsidRDefault="00733E6F" w:rsidP="00733E6F">
      <w:pPr>
        <w:pStyle w:val="BodyText"/>
        <w:rPr>
          <w:noProof/>
          <w:szCs w:val="24"/>
        </w:rPr>
      </w:pPr>
      <w:r>
        <w:rPr>
          <w:noProof/>
          <w:szCs w:val="24"/>
        </w:rPr>
        <w:t xml:space="preserve">                                                                                                                   </w:t>
      </w:r>
    </w:p>
    <w:p w:rsidR="00733E6F" w:rsidRDefault="00733E6F" w:rsidP="00733E6F">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EC2BA5" w:rsidRDefault="00EC2BA5"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Default="00FE5FBA" w:rsidP="003D1D08">
      <w:pPr>
        <w:pStyle w:val="BodyText"/>
        <w:rPr>
          <w:noProof/>
        </w:rPr>
      </w:pPr>
    </w:p>
    <w:p w:rsidR="00FE5FBA" w:rsidRPr="002D5B2C" w:rsidRDefault="00FE5FBA" w:rsidP="00FE5FBA">
      <w:pPr>
        <w:pStyle w:val="BodyText"/>
        <w:rPr>
          <w:b/>
          <w:noProof/>
          <w:szCs w:val="24"/>
        </w:rPr>
      </w:pPr>
      <w:r w:rsidRPr="002D5B2C">
        <w:rPr>
          <w:b/>
          <w:noProof/>
          <w:szCs w:val="24"/>
        </w:rPr>
        <w:t>ОБРАЗАЦ ПОНУДЕ</w:t>
      </w:r>
    </w:p>
    <w:p w:rsidR="00FE5FBA" w:rsidRPr="002D5B2C" w:rsidRDefault="00FE5FBA" w:rsidP="00FE5FBA">
      <w:pPr>
        <w:pStyle w:val="BodyText"/>
        <w:rPr>
          <w:b/>
          <w:noProof/>
          <w:szCs w:val="24"/>
        </w:rPr>
      </w:pPr>
    </w:p>
    <w:p w:rsidR="00FE5FBA" w:rsidRDefault="00FE5FBA" w:rsidP="00FE5FBA">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FE5FBA" w:rsidRPr="00F17FBC" w:rsidRDefault="00FE5FBA" w:rsidP="00FE5FBA">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5</w:t>
      </w:r>
      <w:r>
        <w:rPr>
          <w:noProof/>
          <w:szCs w:val="24"/>
        </w:rPr>
        <w:t xml:space="preserve"> - </w:t>
      </w:r>
      <w:r>
        <w:rPr>
          <w:i/>
          <w:noProof/>
        </w:rPr>
        <w:t>piperacilin, tazobaktam 4g+0,5g</w:t>
      </w:r>
    </w:p>
    <w:p w:rsidR="00FE5FBA" w:rsidRPr="002D5B2C" w:rsidRDefault="00FE5FBA" w:rsidP="00FE5FBA">
      <w:pPr>
        <w:pStyle w:val="BodyText"/>
        <w:jc w:val="center"/>
        <w:rPr>
          <w:b/>
          <w:noProof/>
          <w:szCs w:val="24"/>
        </w:rPr>
      </w:pPr>
    </w:p>
    <w:p w:rsidR="00FE5FBA" w:rsidRPr="002D5B2C" w:rsidRDefault="00FE5FBA" w:rsidP="00FE5FBA">
      <w:pPr>
        <w:pStyle w:val="BodyText"/>
        <w:jc w:val="left"/>
        <w:rPr>
          <w:noProof/>
          <w:szCs w:val="24"/>
        </w:rPr>
      </w:pPr>
      <w:r w:rsidRPr="002D5B2C">
        <w:rPr>
          <w:noProof/>
          <w:szCs w:val="24"/>
        </w:rPr>
        <w:t>Понуђач:_____________________________                                         Матични број:_____________________________</w:t>
      </w:r>
    </w:p>
    <w:p w:rsidR="00FE5FBA" w:rsidRPr="002D5B2C" w:rsidRDefault="00FE5FBA" w:rsidP="00FE5FBA">
      <w:pPr>
        <w:pStyle w:val="BodyText"/>
        <w:jc w:val="left"/>
        <w:rPr>
          <w:noProof/>
          <w:szCs w:val="24"/>
        </w:rPr>
      </w:pPr>
      <w:r w:rsidRPr="002D5B2C">
        <w:rPr>
          <w:noProof/>
          <w:szCs w:val="24"/>
        </w:rPr>
        <w:t>Адреса, град, општина:____________________________                   Регистарски број:______________________________</w:t>
      </w:r>
    </w:p>
    <w:p w:rsidR="00FE5FBA" w:rsidRPr="002D5B2C" w:rsidRDefault="00FE5FBA" w:rsidP="00FE5FBA">
      <w:pPr>
        <w:pStyle w:val="BodyText"/>
        <w:jc w:val="left"/>
        <w:rPr>
          <w:noProof/>
          <w:szCs w:val="24"/>
        </w:rPr>
      </w:pPr>
      <w:r w:rsidRPr="002D5B2C">
        <w:rPr>
          <w:noProof/>
          <w:szCs w:val="24"/>
        </w:rPr>
        <w:t>Телефон:______________ Фах:____________________                      Шифра делатности:____________________________</w:t>
      </w:r>
    </w:p>
    <w:p w:rsidR="00FE5FBA" w:rsidRPr="002D5B2C" w:rsidRDefault="00FE5FBA" w:rsidP="00FE5FBA">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FE5FBA" w:rsidRPr="002D5B2C" w:rsidRDefault="00FE5FBA" w:rsidP="00FE5FBA">
      <w:pPr>
        <w:pStyle w:val="BodyText"/>
        <w:jc w:val="left"/>
        <w:rPr>
          <w:noProof/>
          <w:szCs w:val="24"/>
        </w:rPr>
      </w:pPr>
      <w:r w:rsidRPr="002D5B2C">
        <w:rPr>
          <w:noProof/>
          <w:szCs w:val="24"/>
        </w:rPr>
        <w:t>Контакт особа:__________________________________                     Жиро-рачун:___________________________________</w:t>
      </w:r>
    </w:p>
    <w:p w:rsidR="00FE5FBA" w:rsidRDefault="00FE5FBA" w:rsidP="00FE5FBA">
      <w:pPr>
        <w:pStyle w:val="BodyText"/>
        <w:jc w:val="left"/>
        <w:rPr>
          <w:noProof/>
          <w:szCs w:val="24"/>
        </w:rPr>
      </w:pPr>
      <w:r w:rsidRPr="002D5B2C">
        <w:rPr>
          <w:noProof/>
          <w:szCs w:val="24"/>
        </w:rPr>
        <w:t>Овлашћено лице:__________________________________</w:t>
      </w:r>
    </w:p>
    <w:p w:rsidR="00FE5FBA" w:rsidRDefault="00FE5FBA" w:rsidP="00FE5FBA">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FE5FBA" w:rsidRPr="002D5B2C" w:rsidTr="003E7862">
        <w:tc>
          <w:tcPr>
            <w:tcW w:w="934" w:type="dxa"/>
            <w:vAlign w:val="center"/>
          </w:tcPr>
          <w:p w:rsidR="00FE5FBA" w:rsidRDefault="00FE5FBA" w:rsidP="003E7862">
            <w:pPr>
              <w:pStyle w:val="BodyText"/>
              <w:jc w:val="center"/>
              <w:rPr>
                <w:b/>
                <w:noProof/>
                <w:sz w:val="20"/>
              </w:rPr>
            </w:pPr>
          </w:p>
          <w:p w:rsidR="00FE5FBA" w:rsidRDefault="00FE5FBA" w:rsidP="003E7862">
            <w:pPr>
              <w:pStyle w:val="BodyText"/>
              <w:jc w:val="center"/>
              <w:rPr>
                <w:b/>
                <w:noProof/>
                <w:sz w:val="20"/>
              </w:rPr>
            </w:pPr>
          </w:p>
          <w:p w:rsidR="00FE5FBA" w:rsidRPr="002D5B2C" w:rsidRDefault="00FE5FBA" w:rsidP="003E7862">
            <w:pPr>
              <w:pStyle w:val="BodyText"/>
              <w:jc w:val="center"/>
              <w:rPr>
                <w:b/>
                <w:noProof/>
                <w:sz w:val="20"/>
              </w:rPr>
            </w:pPr>
            <w:r w:rsidRPr="002D5B2C">
              <w:rPr>
                <w:b/>
                <w:noProof/>
                <w:sz w:val="20"/>
              </w:rPr>
              <w:t>Редни број</w:t>
            </w:r>
          </w:p>
        </w:tc>
        <w:tc>
          <w:tcPr>
            <w:tcW w:w="2142" w:type="dxa"/>
            <w:vAlign w:val="center"/>
          </w:tcPr>
          <w:p w:rsidR="00FE5FBA" w:rsidRPr="002D5B2C" w:rsidRDefault="00FE5FBA" w:rsidP="003E7862">
            <w:pPr>
              <w:pStyle w:val="BodyText"/>
              <w:jc w:val="center"/>
              <w:rPr>
                <w:b/>
                <w:noProof/>
                <w:sz w:val="20"/>
              </w:rPr>
            </w:pPr>
            <w:r w:rsidRPr="002D5B2C">
              <w:rPr>
                <w:b/>
                <w:noProof/>
                <w:sz w:val="20"/>
              </w:rPr>
              <w:t>Назив</w:t>
            </w:r>
          </w:p>
        </w:tc>
        <w:tc>
          <w:tcPr>
            <w:tcW w:w="1067" w:type="dxa"/>
            <w:vAlign w:val="center"/>
          </w:tcPr>
          <w:p w:rsidR="00FE5FBA" w:rsidRPr="002D5B2C" w:rsidRDefault="00FE5FBA" w:rsidP="003E7862">
            <w:pPr>
              <w:pStyle w:val="BodyText"/>
              <w:jc w:val="center"/>
              <w:rPr>
                <w:b/>
                <w:noProof/>
                <w:sz w:val="20"/>
              </w:rPr>
            </w:pPr>
            <w:r w:rsidRPr="002D5B2C">
              <w:rPr>
                <w:b/>
                <w:noProof/>
                <w:sz w:val="20"/>
              </w:rPr>
              <w:t>Јединица мере</w:t>
            </w:r>
          </w:p>
        </w:tc>
        <w:tc>
          <w:tcPr>
            <w:tcW w:w="1373" w:type="dxa"/>
            <w:vAlign w:val="center"/>
          </w:tcPr>
          <w:p w:rsidR="00FE5FBA" w:rsidRPr="002D5B2C" w:rsidRDefault="00FE5FBA" w:rsidP="003E7862">
            <w:pPr>
              <w:pStyle w:val="BodyText"/>
              <w:jc w:val="center"/>
              <w:rPr>
                <w:b/>
                <w:noProof/>
                <w:sz w:val="20"/>
              </w:rPr>
            </w:pPr>
            <w:r w:rsidRPr="002D5B2C">
              <w:rPr>
                <w:b/>
                <w:noProof/>
                <w:sz w:val="20"/>
              </w:rPr>
              <w:t>Количина</w:t>
            </w:r>
          </w:p>
        </w:tc>
        <w:tc>
          <w:tcPr>
            <w:tcW w:w="1378" w:type="dxa"/>
            <w:vAlign w:val="center"/>
          </w:tcPr>
          <w:p w:rsidR="00FE5FBA" w:rsidRPr="002D5B2C" w:rsidRDefault="00FE5FBA" w:rsidP="003E7862">
            <w:pPr>
              <w:pStyle w:val="BodyText"/>
              <w:jc w:val="center"/>
              <w:rPr>
                <w:b/>
                <w:noProof/>
                <w:sz w:val="20"/>
              </w:rPr>
            </w:pPr>
            <w:r w:rsidRPr="002D5B2C">
              <w:rPr>
                <w:b/>
                <w:noProof/>
                <w:sz w:val="20"/>
              </w:rPr>
              <w:t>Јединична цена без ПДВ-а</w:t>
            </w:r>
          </w:p>
        </w:tc>
        <w:tc>
          <w:tcPr>
            <w:tcW w:w="1340" w:type="dxa"/>
            <w:vAlign w:val="center"/>
          </w:tcPr>
          <w:p w:rsidR="00FE5FBA" w:rsidRPr="002D5B2C" w:rsidRDefault="00FE5FBA" w:rsidP="003E7862">
            <w:pPr>
              <w:pStyle w:val="BodyText"/>
              <w:jc w:val="center"/>
              <w:rPr>
                <w:b/>
                <w:noProof/>
                <w:sz w:val="20"/>
              </w:rPr>
            </w:pPr>
            <w:r w:rsidRPr="002D5B2C">
              <w:rPr>
                <w:b/>
                <w:noProof/>
                <w:sz w:val="20"/>
              </w:rPr>
              <w:t>Укупна цена без ПДВ-а</w:t>
            </w:r>
          </w:p>
        </w:tc>
        <w:tc>
          <w:tcPr>
            <w:tcW w:w="1682" w:type="dxa"/>
            <w:vAlign w:val="center"/>
          </w:tcPr>
          <w:p w:rsidR="00FE5FBA" w:rsidRPr="002D5B2C" w:rsidRDefault="00FE5FBA" w:rsidP="003E7862">
            <w:pPr>
              <w:pStyle w:val="BodyText"/>
              <w:jc w:val="center"/>
              <w:rPr>
                <w:b/>
                <w:noProof/>
                <w:sz w:val="20"/>
              </w:rPr>
            </w:pPr>
            <w:r w:rsidRPr="002D5B2C">
              <w:rPr>
                <w:b/>
                <w:noProof/>
                <w:sz w:val="20"/>
              </w:rPr>
              <w:t>Уверење о квалитету/атест</w:t>
            </w:r>
          </w:p>
        </w:tc>
        <w:tc>
          <w:tcPr>
            <w:tcW w:w="1374" w:type="dxa"/>
            <w:vAlign w:val="center"/>
          </w:tcPr>
          <w:p w:rsidR="00FE5FBA" w:rsidRPr="002D5B2C" w:rsidRDefault="00FE5FBA" w:rsidP="003E7862">
            <w:pPr>
              <w:pStyle w:val="BodyText"/>
              <w:jc w:val="center"/>
              <w:rPr>
                <w:b/>
                <w:noProof/>
                <w:sz w:val="20"/>
              </w:rPr>
            </w:pPr>
            <w:r w:rsidRPr="002D5B2C">
              <w:rPr>
                <w:b/>
                <w:noProof/>
                <w:sz w:val="20"/>
              </w:rPr>
              <w:t>Произвођач</w:t>
            </w:r>
          </w:p>
        </w:tc>
        <w:tc>
          <w:tcPr>
            <w:tcW w:w="1626" w:type="dxa"/>
            <w:vAlign w:val="center"/>
          </w:tcPr>
          <w:p w:rsidR="00FE5FBA" w:rsidRPr="00F17FBC" w:rsidRDefault="00FE5FBA"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FE5FBA" w:rsidRPr="002D5B2C" w:rsidRDefault="00FE5FBA" w:rsidP="003E7862">
            <w:pPr>
              <w:pStyle w:val="BodyText"/>
              <w:jc w:val="center"/>
              <w:rPr>
                <w:b/>
                <w:noProof/>
                <w:sz w:val="20"/>
              </w:rPr>
            </w:pPr>
          </w:p>
        </w:tc>
      </w:tr>
      <w:tr w:rsidR="00FE5FBA" w:rsidRPr="002D5B2C" w:rsidTr="003E7862">
        <w:tc>
          <w:tcPr>
            <w:tcW w:w="934" w:type="dxa"/>
            <w:vAlign w:val="center"/>
          </w:tcPr>
          <w:p w:rsidR="00FE5FBA" w:rsidRPr="00897104" w:rsidRDefault="00FE5FBA" w:rsidP="003E7862">
            <w:pPr>
              <w:pStyle w:val="BodyText"/>
              <w:jc w:val="center"/>
              <w:rPr>
                <w:b/>
                <w:noProof/>
                <w:sz w:val="20"/>
                <w:lang w:val="en-US"/>
              </w:rPr>
            </w:pPr>
            <w:r>
              <w:rPr>
                <w:b/>
                <w:noProof/>
                <w:sz w:val="20"/>
                <w:lang w:val="en-US"/>
              </w:rPr>
              <w:t>I</w:t>
            </w:r>
          </w:p>
        </w:tc>
        <w:tc>
          <w:tcPr>
            <w:tcW w:w="2142" w:type="dxa"/>
            <w:vAlign w:val="center"/>
          </w:tcPr>
          <w:p w:rsidR="00FE5FBA" w:rsidRPr="002D5B2C" w:rsidRDefault="00FE5FBA" w:rsidP="003E7862">
            <w:pPr>
              <w:pStyle w:val="BodyText"/>
              <w:jc w:val="center"/>
              <w:rPr>
                <w:noProof/>
                <w:sz w:val="20"/>
              </w:rPr>
            </w:pPr>
            <w:r w:rsidRPr="002D5B2C">
              <w:rPr>
                <w:noProof/>
                <w:sz w:val="20"/>
              </w:rPr>
              <w:t>2</w:t>
            </w:r>
          </w:p>
        </w:tc>
        <w:tc>
          <w:tcPr>
            <w:tcW w:w="1067" w:type="dxa"/>
            <w:vAlign w:val="center"/>
          </w:tcPr>
          <w:p w:rsidR="00FE5FBA" w:rsidRPr="002D5B2C" w:rsidRDefault="00FE5FBA" w:rsidP="003E7862">
            <w:pPr>
              <w:pStyle w:val="BodyText"/>
              <w:jc w:val="center"/>
              <w:rPr>
                <w:noProof/>
                <w:sz w:val="20"/>
              </w:rPr>
            </w:pPr>
            <w:r w:rsidRPr="002D5B2C">
              <w:rPr>
                <w:noProof/>
                <w:sz w:val="20"/>
              </w:rPr>
              <w:t>3</w:t>
            </w:r>
          </w:p>
        </w:tc>
        <w:tc>
          <w:tcPr>
            <w:tcW w:w="1373" w:type="dxa"/>
            <w:vAlign w:val="center"/>
          </w:tcPr>
          <w:p w:rsidR="00FE5FBA" w:rsidRPr="002D5B2C" w:rsidRDefault="00FE5FBA" w:rsidP="003E7862">
            <w:pPr>
              <w:pStyle w:val="BodyText"/>
              <w:jc w:val="center"/>
              <w:rPr>
                <w:noProof/>
                <w:sz w:val="20"/>
              </w:rPr>
            </w:pPr>
            <w:r w:rsidRPr="002D5B2C">
              <w:rPr>
                <w:noProof/>
                <w:sz w:val="20"/>
              </w:rPr>
              <w:t>4</w:t>
            </w:r>
          </w:p>
        </w:tc>
        <w:tc>
          <w:tcPr>
            <w:tcW w:w="1378" w:type="dxa"/>
            <w:vAlign w:val="center"/>
          </w:tcPr>
          <w:p w:rsidR="00FE5FBA" w:rsidRPr="002D5B2C" w:rsidRDefault="00FE5FBA" w:rsidP="003E7862">
            <w:pPr>
              <w:pStyle w:val="BodyText"/>
              <w:jc w:val="center"/>
              <w:rPr>
                <w:noProof/>
                <w:sz w:val="20"/>
              </w:rPr>
            </w:pPr>
            <w:r w:rsidRPr="002D5B2C">
              <w:rPr>
                <w:noProof/>
                <w:sz w:val="20"/>
              </w:rPr>
              <w:t>5</w:t>
            </w:r>
          </w:p>
        </w:tc>
        <w:tc>
          <w:tcPr>
            <w:tcW w:w="1340" w:type="dxa"/>
            <w:vAlign w:val="center"/>
          </w:tcPr>
          <w:p w:rsidR="00FE5FBA" w:rsidRPr="002D5B2C" w:rsidRDefault="00FE5FBA" w:rsidP="003E7862">
            <w:pPr>
              <w:pStyle w:val="BodyText"/>
              <w:jc w:val="center"/>
              <w:rPr>
                <w:noProof/>
                <w:sz w:val="20"/>
              </w:rPr>
            </w:pPr>
            <w:r w:rsidRPr="002D5B2C">
              <w:rPr>
                <w:noProof/>
                <w:sz w:val="20"/>
              </w:rPr>
              <w:t>6</w:t>
            </w:r>
          </w:p>
        </w:tc>
        <w:tc>
          <w:tcPr>
            <w:tcW w:w="1682" w:type="dxa"/>
            <w:vAlign w:val="center"/>
          </w:tcPr>
          <w:p w:rsidR="00FE5FBA" w:rsidRPr="002D5B2C" w:rsidRDefault="00FE5FBA" w:rsidP="003E7862">
            <w:pPr>
              <w:pStyle w:val="BodyText"/>
              <w:jc w:val="center"/>
              <w:rPr>
                <w:noProof/>
                <w:sz w:val="20"/>
              </w:rPr>
            </w:pPr>
            <w:r w:rsidRPr="002D5B2C">
              <w:rPr>
                <w:noProof/>
                <w:sz w:val="20"/>
              </w:rPr>
              <w:t>7</w:t>
            </w:r>
          </w:p>
        </w:tc>
        <w:tc>
          <w:tcPr>
            <w:tcW w:w="1374" w:type="dxa"/>
            <w:vAlign w:val="center"/>
          </w:tcPr>
          <w:p w:rsidR="00FE5FBA" w:rsidRPr="002D5B2C" w:rsidRDefault="00FE5FBA" w:rsidP="003E7862">
            <w:pPr>
              <w:pStyle w:val="BodyText"/>
              <w:jc w:val="center"/>
              <w:rPr>
                <w:noProof/>
                <w:sz w:val="20"/>
              </w:rPr>
            </w:pPr>
            <w:r w:rsidRPr="002D5B2C">
              <w:rPr>
                <w:noProof/>
                <w:sz w:val="20"/>
              </w:rPr>
              <w:t>8</w:t>
            </w:r>
          </w:p>
        </w:tc>
        <w:tc>
          <w:tcPr>
            <w:tcW w:w="1626" w:type="dxa"/>
            <w:vAlign w:val="center"/>
          </w:tcPr>
          <w:p w:rsidR="00FE5FBA" w:rsidRPr="002D5B2C" w:rsidRDefault="00FE5FBA"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FE5FBA" w:rsidRPr="002D5B2C" w:rsidRDefault="00FE5FBA" w:rsidP="003E7862">
            <w:pPr>
              <w:pStyle w:val="BodyText"/>
              <w:jc w:val="center"/>
              <w:rPr>
                <w:noProof/>
                <w:sz w:val="20"/>
              </w:rPr>
            </w:pPr>
          </w:p>
        </w:tc>
      </w:tr>
      <w:tr w:rsidR="00FE5FBA" w:rsidRPr="002D5B2C" w:rsidTr="003E7862">
        <w:tc>
          <w:tcPr>
            <w:tcW w:w="934" w:type="dxa"/>
            <w:vAlign w:val="center"/>
          </w:tcPr>
          <w:p w:rsidR="00FE5FBA" w:rsidRPr="002D5B2C" w:rsidRDefault="00FE5FBA" w:rsidP="003E7862">
            <w:pPr>
              <w:pStyle w:val="BodyText"/>
              <w:jc w:val="center"/>
              <w:rPr>
                <w:noProof/>
                <w:sz w:val="20"/>
              </w:rPr>
            </w:pPr>
            <w:r>
              <w:rPr>
                <w:noProof/>
                <w:sz w:val="20"/>
              </w:rPr>
              <w:t>1.</w:t>
            </w:r>
          </w:p>
        </w:tc>
        <w:tc>
          <w:tcPr>
            <w:tcW w:w="2142" w:type="dxa"/>
            <w:vAlign w:val="center"/>
          </w:tcPr>
          <w:p w:rsidR="00FE5FBA" w:rsidRPr="00E31231" w:rsidRDefault="00FE5FBA" w:rsidP="003E7862">
            <w:pPr>
              <w:pStyle w:val="BodyText"/>
              <w:jc w:val="left"/>
              <w:rPr>
                <w:noProof/>
                <w:sz w:val="20"/>
              </w:rPr>
            </w:pPr>
            <w:r w:rsidRPr="00FE5FBA">
              <w:rPr>
                <w:noProof/>
                <w:sz w:val="20"/>
              </w:rPr>
              <w:t>piperacilin, tazobaktam 4g + 0,5g</w:t>
            </w:r>
          </w:p>
        </w:tc>
        <w:tc>
          <w:tcPr>
            <w:tcW w:w="1067" w:type="dxa"/>
            <w:vAlign w:val="center"/>
          </w:tcPr>
          <w:p w:rsidR="00FE5FBA" w:rsidRPr="00C36F54" w:rsidRDefault="00FE5FBA" w:rsidP="003E7862">
            <w:pPr>
              <w:pStyle w:val="BodyText"/>
              <w:jc w:val="center"/>
              <w:rPr>
                <w:noProof/>
                <w:sz w:val="20"/>
              </w:rPr>
            </w:pPr>
            <w:r>
              <w:rPr>
                <w:noProof/>
                <w:sz w:val="20"/>
              </w:rPr>
              <w:t>amp</w:t>
            </w:r>
          </w:p>
        </w:tc>
        <w:tc>
          <w:tcPr>
            <w:tcW w:w="1373" w:type="dxa"/>
            <w:vAlign w:val="center"/>
          </w:tcPr>
          <w:p w:rsidR="00FE5FBA" w:rsidRPr="002D4B1D" w:rsidRDefault="00FE5FBA" w:rsidP="003E7862">
            <w:pPr>
              <w:jc w:val="center"/>
              <w:rPr>
                <w:sz w:val="20"/>
                <w:szCs w:val="20"/>
              </w:rPr>
            </w:pPr>
            <w:r>
              <w:rPr>
                <w:sz w:val="20"/>
                <w:szCs w:val="20"/>
              </w:rPr>
              <w:t>2000</w:t>
            </w:r>
          </w:p>
        </w:tc>
        <w:tc>
          <w:tcPr>
            <w:tcW w:w="1378" w:type="dxa"/>
            <w:vAlign w:val="center"/>
          </w:tcPr>
          <w:p w:rsidR="00FE5FBA" w:rsidRPr="002D5B2C" w:rsidRDefault="00FE5FBA" w:rsidP="003E7862">
            <w:pPr>
              <w:pStyle w:val="BodyText"/>
              <w:jc w:val="center"/>
              <w:rPr>
                <w:noProof/>
                <w:sz w:val="20"/>
              </w:rPr>
            </w:pPr>
          </w:p>
        </w:tc>
        <w:tc>
          <w:tcPr>
            <w:tcW w:w="1340" w:type="dxa"/>
            <w:vAlign w:val="center"/>
          </w:tcPr>
          <w:p w:rsidR="00FE5FBA" w:rsidRPr="002D5B2C" w:rsidRDefault="00FE5FBA" w:rsidP="003E7862">
            <w:pPr>
              <w:pStyle w:val="BodyText"/>
              <w:jc w:val="center"/>
              <w:rPr>
                <w:noProof/>
                <w:sz w:val="20"/>
              </w:rPr>
            </w:pPr>
          </w:p>
        </w:tc>
        <w:tc>
          <w:tcPr>
            <w:tcW w:w="1682" w:type="dxa"/>
            <w:vAlign w:val="center"/>
          </w:tcPr>
          <w:p w:rsidR="00FE5FBA" w:rsidRPr="002D5B2C" w:rsidRDefault="00FE5FBA" w:rsidP="003E7862">
            <w:pPr>
              <w:pStyle w:val="BodyText"/>
              <w:jc w:val="center"/>
              <w:rPr>
                <w:noProof/>
                <w:sz w:val="20"/>
              </w:rPr>
            </w:pPr>
          </w:p>
        </w:tc>
        <w:tc>
          <w:tcPr>
            <w:tcW w:w="1374" w:type="dxa"/>
            <w:vAlign w:val="center"/>
          </w:tcPr>
          <w:p w:rsidR="00FE5FBA" w:rsidRPr="002D5B2C" w:rsidRDefault="00FE5FBA" w:rsidP="003E7862">
            <w:pPr>
              <w:pStyle w:val="BodyText"/>
              <w:jc w:val="center"/>
              <w:rPr>
                <w:noProof/>
                <w:sz w:val="20"/>
              </w:rPr>
            </w:pPr>
          </w:p>
        </w:tc>
        <w:tc>
          <w:tcPr>
            <w:tcW w:w="1626" w:type="dxa"/>
            <w:vAlign w:val="center"/>
          </w:tcPr>
          <w:p w:rsidR="00FE5FBA" w:rsidRPr="002D5B2C" w:rsidRDefault="00FE5FBA" w:rsidP="003E7862">
            <w:pPr>
              <w:pStyle w:val="BodyText"/>
              <w:jc w:val="center"/>
              <w:rPr>
                <w:noProof/>
                <w:sz w:val="20"/>
              </w:rPr>
            </w:pPr>
          </w:p>
        </w:tc>
        <w:tc>
          <w:tcPr>
            <w:tcW w:w="1302" w:type="dxa"/>
            <w:vMerge/>
            <w:tcBorders>
              <w:top w:val="nil"/>
              <w:right w:val="nil"/>
            </w:tcBorders>
            <w:vAlign w:val="center"/>
          </w:tcPr>
          <w:p w:rsidR="00FE5FBA" w:rsidRPr="002D5B2C" w:rsidRDefault="00FE5FBA" w:rsidP="003E7862">
            <w:pPr>
              <w:pStyle w:val="BodyText"/>
              <w:jc w:val="center"/>
              <w:rPr>
                <w:noProof/>
                <w:sz w:val="20"/>
              </w:rPr>
            </w:pPr>
          </w:p>
        </w:tc>
      </w:tr>
      <w:tr w:rsidR="00FE5FBA" w:rsidRPr="002D5B2C" w:rsidTr="003E7862">
        <w:tc>
          <w:tcPr>
            <w:tcW w:w="934" w:type="dxa"/>
            <w:vAlign w:val="center"/>
          </w:tcPr>
          <w:p w:rsidR="00FE5FBA" w:rsidRPr="002D5B2C" w:rsidRDefault="00FE5FBA" w:rsidP="003E7862">
            <w:pPr>
              <w:pStyle w:val="BodyText"/>
              <w:jc w:val="center"/>
              <w:rPr>
                <w:b/>
                <w:noProof/>
                <w:sz w:val="20"/>
              </w:rPr>
            </w:pPr>
            <w:r>
              <w:rPr>
                <w:b/>
                <w:noProof/>
                <w:sz w:val="20"/>
              </w:rPr>
              <w:t>II</w:t>
            </w:r>
          </w:p>
        </w:tc>
        <w:tc>
          <w:tcPr>
            <w:tcW w:w="5960" w:type="dxa"/>
            <w:gridSpan w:val="4"/>
            <w:vAlign w:val="center"/>
          </w:tcPr>
          <w:p w:rsidR="00FE5FBA" w:rsidRPr="002D5B2C" w:rsidRDefault="00FE5FBA" w:rsidP="003E7862">
            <w:pPr>
              <w:pStyle w:val="BodyText"/>
              <w:jc w:val="right"/>
              <w:rPr>
                <w:b/>
                <w:noProof/>
                <w:sz w:val="20"/>
              </w:rPr>
            </w:pPr>
            <w:r w:rsidRPr="002D5B2C">
              <w:rPr>
                <w:b/>
                <w:noProof/>
                <w:sz w:val="20"/>
              </w:rPr>
              <w:t>Укупна цена понуде без ПДВ-а:</w:t>
            </w:r>
          </w:p>
        </w:tc>
        <w:tc>
          <w:tcPr>
            <w:tcW w:w="1340" w:type="dxa"/>
          </w:tcPr>
          <w:p w:rsidR="00FE5FBA" w:rsidRPr="002D5B2C" w:rsidRDefault="00FE5FBA" w:rsidP="003E7862">
            <w:pPr>
              <w:pStyle w:val="BodyText"/>
              <w:jc w:val="left"/>
              <w:rPr>
                <w:noProof/>
                <w:sz w:val="20"/>
              </w:rPr>
            </w:pPr>
          </w:p>
        </w:tc>
        <w:tc>
          <w:tcPr>
            <w:tcW w:w="4682" w:type="dxa"/>
            <w:gridSpan w:val="3"/>
            <w:vMerge w:val="restart"/>
            <w:tcBorders>
              <w:right w:val="nil"/>
            </w:tcBorders>
          </w:tcPr>
          <w:p w:rsidR="00FE5FBA" w:rsidRPr="002D5B2C" w:rsidRDefault="00FE5FBA" w:rsidP="003E7862">
            <w:pPr>
              <w:pStyle w:val="BodyText"/>
              <w:jc w:val="left"/>
              <w:rPr>
                <w:noProof/>
                <w:sz w:val="20"/>
              </w:rPr>
            </w:pPr>
          </w:p>
        </w:tc>
        <w:tc>
          <w:tcPr>
            <w:tcW w:w="1302" w:type="dxa"/>
            <w:vMerge/>
            <w:tcBorders>
              <w:top w:val="nil"/>
              <w:left w:val="nil"/>
              <w:right w:val="nil"/>
            </w:tcBorders>
          </w:tcPr>
          <w:p w:rsidR="00FE5FBA" w:rsidRPr="002D5B2C" w:rsidRDefault="00FE5FBA" w:rsidP="003E7862">
            <w:pPr>
              <w:pStyle w:val="BodyText"/>
              <w:jc w:val="left"/>
              <w:rPr>
                <w:noProof/>
                <w:sz w:val="20"/>
              </w:rPr>
            </w:pPr>
          </w:p>
        </w:tc>
      </w:tr>
      <w:tr w:rsidR="00FE5FBA" w:rsidRPr="002D5B2C" w:rsidTr="003E7862">
        <w:tc>
          <w:tcPr>
            <w:tcW w:w="934" w:type="dxa"/>
            <w:vAlign w:val="center"/>
          </w:tcPr>
          <w:p w:rsidR="00FE5FBA" w:rsidRPr="002D5B2C" w:rsidRDefault="00FE5FBA" w:rsidP="003E7862">
            <w:pPr>
              <w:pStyle w:val="BodyText"/>
              <w:jc w:val="center"/>
              <w:rPr>
                <w:b/>
                <w:noProof/>
                <w:sz w:val="20"/>
              </w:rPr>
            </w:pPr>
            <w:r>
              <w:rPr>
                <w:b/>
                <w:noProof/>
                <w:sz w:val="20"/>
              </w:rPr>
              <w:t>III</w:t>
            </w:r>
          </w:p>
        </w:tc>
        <w:tc>
          <w:tcPr>
            <w:tcW w:w="5960" w:type="dxa"/>
            <w:gridSpan w:val="4"/>
            <w:vAlign w:val="center"/>
          </w:tcPr>
          <w:p w:rsidR="00FE5FBA" w:rsidRPr="002D5B2C" w:rsidRDefault="00FE5FBA" w:rsidP="003E7862">
            <w:pPr>
              <w:pStyle w:val="BodyText"/>
              <w:jc w:val="right"/>
              <w:rPr>
                <w:b/>
                <w:noProof/>
                <w:sz w:val="20"/>
              </w:rPr>
            </w:pPr>
            <w:r w:rsidRPr="002D5B2C">
              <w:rPr>
                <w:b/>
                <w:noProof/>
                <w:sz w:val="20"/>
              </w:rPr>
              <w:t>ПДВ:</w:t>
            </w:r>
          </w:p>
        </w:tc>
        <w:tc>
          <w:tcPr>
            <w:tcW w:w="1340" w:type="dxa"/>
          </w:tcPr>
          <w:p w:rsidR="00FE5FBA" w:rsidRPr="002D5B2C" w:rsidRDefault="00FE5FBA" w:rsidP="003E7862">
            <w:pPr>
              <w:pStyle w:val="BodyText"/>
              <w:jc w:val="left"/>
              <w:rPr>
                <w:noProof/>
                <w:sz w:val="20"/>
              </w:rPr>
            </w:pPr>
          </w:p>
        </w:tc>
        <w:tc>
          <w:tcPr>
            <w:tcW w:w="4682" w:type="dxa"/>
            <w:gridSpan w:val="3"/>
            <w:vMerge/>
            <w:tcBorders>
              <w:right w:val="nil"/>
            </w:tcBorders>
          </w:tcPr>
          <w:p w:rsidR="00FE5FBA" w:rsidRPr="002D5B2C" w:rsidRDefault="00FE5FBA" w:rsidP="003E7862">
            <w:pPr>
              <w:pStyle w:val="BodyText"/>
              <w:jc w:val="left"/>
              <w:rPr>
                <w:noProof/>
                <w:sz w:val="20"/>
              </w:rPr>
            </w:pPr>
          </w:p>
        </w:tc>
        <w:tc>
          <w:tcPr>
            <w:tcW w:w="1302" w:type="dxa"/>
            <w:vMerge/>
            <w:tcBorders>
              <w:top w:val="nil"/>
              <w:left w:val="nil"/>
              <w:right w:val="nil"/>
            </w:tcBorders>
          </w:tcPr>
          <w:p w:rsidR="00FE5FBA" w:rsidRPr="002D5B2C" w:rsidRDefault="00FE5FBA" w:rsidP="003E7862">
            <w:pPr>
              <w:pStyle w:val="BodyText"/>
              <w:jc w:val="left"/>
              <w:rPr>
                <w:noProof/>
                <w:sz w:val="20"/>
              </w:rPr>
            </w:pPr>
          </w:p>
        </w:tc>
      </w:tr>
      <w:tr w:rsidR="00FE5FBA" w:rsidRPr="002D5B2C" w:rsidTr="003E7862">
        <w:tc>
          <w:tcPr>
            <w:tcW w:w="934" w:type="dxa"/>
            <w:vAlign w:val="center"/>
          </w:tcPr>
          <w:p w:rsidR="00FE5FBA" w:rsidRPr="002D5B2C" w:rsidRDefault="00FE5FBA" w:rsidP="003E7862">
            <w:pPr>
              <w:pStyle w:val="BodyText"/>
              <w:jc w:val="center"/>
              <w:rPr>
                <w:b/>
                <w:noProof/>
                <w:sz w:val="20"/>
              </w:rPr>
            </w:pPr>
            <w:r>
              <w:rPr>
                <w:b/>
                <w:noProof/>
                <w:sz w:val="20"/>
              </w:rPr>
              <w:t>IV</w:t>
            </w:r>
          </w:p>
        </w:tc>
        <w:tc>
          <w:tcPr>
            <w:tcW w:w="5960" w:type="dxa"/>
            <w:gridSpan w:val="4"/>
            <w:vAlign w:val="center"/>
          </w:tcPr>
          <w:p w:rsidR="00FE5FBA" w:rsidRPr="002D5B2C" w:rsidRDefault="00FE5FBA" w:rsidP="003E7862">
            <w:pPr>
              <w:pStyle w:val="BodyText"/>
              <w:jc w:val="right"/>
              <w:rPr>
                <w:b/>
                <w:noProof/>
                <w:sz w:val="20"/>
              </w:rPr>
            </w:pPr>
            <w:r w:rsidRPr="002D5B2C">
              <w:rPr>
                <w:b/>
                <w:noProof/>
                <w:sz w:val="20"/>
              </w:rPr>
              <w:t>Укупна цена понуде са ПДВ-ом:</w:t>
            </w:r>
          </w:p>
        </w:tc>
        <w:tc>
          <w:tcPr>
            <w:tcW w:w="1340" w:type="dxa"/>
          </w:tcPr>
          <w:p w:rsidR="00FE5FBA" w:rsidRPr="002D5B2C" w:rsidRDefault="00FE5FBA" w:rsidP="003E7862">
            <w:pPr>
              <w:pStyle w:val="BodyText"/>
              <w:jc w:val="left"/>
              <w:rPr>
                <w:noProof/>
                <w:sz w:val="20"/>
              </w:rPr>
            </w:pPr>
          </w:p>
        </w:tc>
        <w:tc>
          <w:tcPr>
            <w:tcW w:w="4682" w:type="dxa"/>
            <w:gridSpan w:val="3"/>
            <w:vMerge/>
            <w:tcBorders>
              <w:bottom w:val="nil"/>
              <w:right w:val="nil"/>
            </w:tcBorders>
          </w:tcPr>
          <w:p w:rsidR="00FE5FBA" w:rsidRPr="002D5B2C" w:rsidRDefault="00FE5FBA" w:rsidP="003E7862">
            <w:pPr>
              <w:pStyle w:val="BodyText"/>
              <w:jc w:val="left"/>
              <w:rPr>
                <w:noProof/>
                <w:sz w:val="20"/>
              </w:rPr>
            </w:pPr>
          </w:p>
        </w:tc>
        <w:tc>
          <w:tcPr>
            <w:tcW w:w="1302" w:type="dxa"/>
            <w:vMerge/>
            <w:tcBorders>
              <w:top w:val="nil"/>
              <w:left w:val="nil"/>
              <w:bottom w:val="nil"/>
              <w:right w:val="nil"/>
            </w:tcBorders>
          </w:tcPr>
          <w:p w:rsidR="00FE5FBA" w:rsidRPr="002D5B2C" w:rsidRDefault="00FE5FBA" w:rsidP="003E7862">
            <w:pPr>
              <w:pStyle w:val="BodyText"/>
              <w:jc w:val="left"/>
              <w:rPr>
                <w:noProof/>
                <w:sz w:val="20"/>
              </w:rPr>
            </w:pPr>
          </w:p>
        </w:tc>
      </w:tr>
    </w:tbl>
    <w:p w:rsidR="00FE5FBA" w:rsidRPr="00897104" w:rsidRDefault="00FE5FBA" w:rsidP="00FE5FBA">
      <w:pPr>
        <w:pStyle w:val="BodyText"/>
        <w:rPr>
          <w:noProof/>
          <w:szCs w:val="24"/>
        </w:rPr>
      </w:pPr>
    </w:p>
    <w:p w:rsidR="00FE5FBA" w:rsidRDefault="00FE5FBA" w:rsidP="00FE5FBA">
      <w:pPr>
        <w:pStyle w:val="BodyText"/>
        <w:rPr>
          <w:noProof/>
          <w:szCs w:val="24"/>
        </w:rPr>
      </w:pPr>
    </w:p>
    <w:p w:rsidR="00FE5FBA" w:rsidRPr="002D5B2C" w:rsidRDefault="00FE5FBA" w:rsidP="00FE5FBA">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E5FBA" w:rsidRPr="002D5B2C" w:rsidRDefault="00FE5FBA" w:rsidP="00FE5FBA">
      <w:pPr>
        <w:pStyle w:val="BodyText"/>
        <w:rPr>
          <w:b/>
          <w:noProof/>
          <w:szCs w:val="24"/>
        </w:rPr>
      </w:pPr>
    </w:p>
    <w:p w:rsidR="00FE5FBA" w:rsidRDefault="00FE5FBA" w:rsidP="00FE5FBA">
      <w:pPr>
        <w:pStyle w:val="BodyText"/>
        <w:rPr>
          <w:b/>
          <w:noProof/>
          <w:szCs w:val="24"/>
        </w:rPr>
      </w:pPr>
    </w:p>
    <w:p w:rsidR="00FE5FBA" w:rsidRDefault="00FE5FBA" w:rsidP="00FE5FBA">
      <w:pPr>
        <w:pStyle w:val="BodyText"/>
        <w:rPr>
          <w:b/>
          <w:noProof/>
          <w:szCs w:val="24"/>
        </w:rPr>
      </w:pPr>
    </w:p>
    <w:p w:rsidR="00FE5FBA" w:rsidRDefault="00FE5FBA" w:rsidP="00FE5FBA">
      <w:pPr>
        <w:pStyle w:val="BodyText"/>
        <w:rPr>
          <w:b/>
          <w:noProof/>
          <w:szCs w:val="24"/>
        </w:rPr>
      </w:pPr>
    </w:p>
    <w:p w:rsidR="00FE5FBA" w:rsidRPr="002D4B1D" w:rsidRDefault="00FE5FBA" w:rsidP="00FE5FBA">
      <w:pPr>
        <w:pStyle w:val="BodyText"/>
        <w:rPr>
          <w:b/>
          <w:noProof/>
          <w:szCs w:val="24"/>
        </w:rPr>
      </w:pPr>
    </w:p>
    <w:p w:rsidR="00FE5FBA" w:rsidRDefault="00FE5FBA" w:rsidP="00FE5FBA">
      <w:pPr>
        <w:pStyle w:val="BodyText"/>
        <w:rPr>
          <w:b/>
          <w:noProof/>
          <w:szCs w:val="24"/>
        </w:rPr>
      </w:pPr>
    </w:p>
    <w:p w:rsidR="00FE5FBA" w:rsidRDefault="00FE5FBA" w:rsidP="00FE5FBA">
      <w:pPr>
        <w:pStyle w:val="BodyText"/>
        <w:rPr>
          <w:b/>
          <w:noProof/>
          <w:szCs w:val="24"/>
        </w:rPr>
      </w:pPr>
    </w:p>
    <w:p w:rsidR="00FE5FBA" w:rsidRPr="00897104" w:rsidRDefault="00FE5FBA" w:rsidP="00FE5FBA">
      <w:pPr>
        <w:pStyle w:val="BodyText"/>
        <w:rPr>
          <w:b/>
          <w:noProof/>
          <w:szCs w:val="24"/>
        </w:rPr>
      </w:pPr>
    </w:p>
    <w:p w:rsidR="00FE5FBA" w:rsidRPr="002D5B2C" w:rsidRDefault="00FE5FBA" w:rsidP="00FE5FB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E5FBA" w:rsidRPr="002D5B2C" w:rsidRDefault="00FE5FBA" w:rsidP="00FE5FBA">
      <w:pPr>
        <w:pStyle w:val="BodyText"/>
        <w:rPr>
          <w:noProof/>
          <w:szCs w:val="24"/>
        </w:rPr>
      </w:pPr>
    </w:p>
    <w:p w:rsidR="00FE5FBA" w:rsidRPr="002D5B2C" w:rsidRDefault="00FE5FBA" w:rsidP="00FE5FBA">
      <w:pPr>
        <w:pStyle w:val="BodyText"/>
        <w:numPr>
          <w:ilvl w:val="0"/>
          <w:numId w:val="30"/>
        </w:numPr>
        <w:rPr>
          <w:noProof/>
          <w:szCs w:val="24"/>
        </w:rPr>
      </w:pPr>
      <w:r w:rsidRPr="002D5B2C">
        <w:rPr>
          <w:noProof/>
          <w:szCs w:val="24"/>
        </w:rPr>
        <w:t>Самостално</w:t>
      </w:r>
    </w:p>
    <w:p w:rsidR="00FE5FBA" w:rsidRPr="002D5B2C" w:rsidRDefault="00FE5FBA" w:rsidP="00FE5FBA">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FE5FBA" w:rsidRPr="002D5B2C" w:rsidRDefault="00FE5FBA" w:rsidP="00FE5FBA">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FE5FBA" w:rsidRPr="002D5B2C" w:rsidRDefault="00FE5FBA" w:rsidP="00FE5FBA">
      <w:pPr>
        <w:pStyle w:val="BodyText"/>
        <w:rPr>
          <w:noProof/>
          <w:szCs w:val="24"/>
        </w:rPr>
      </w:pPr>
    </w:p>
    <w:p w:rsidR="00FE5FBA" w:rsidRPr="002D5B2C" w:rsidRDefault="00FE5FBA" w:rsidP="00FE5FBA">
      <w:pPr>
        <w:pStyle w:val="BodyText"/>
        <w:rPr>
          <w:noProof/>
          <w:szCs w:val="24"/>
        </w:rPr>
      </w:pPr>
    </w:p>
    <w:p w:rsidR="00FE5FBA" w:rsidRPr="002D5B2C" w:rsidRDefault="00FE5FBA" w:rsidP="00FE5FBA">
      <w:pPr>
        <w:pStyle w:val="BodyText"/>
        <w:rPr>
          <w:noProof/>
          <w:szCs w:val="24"/>
        </w:rPr>
      </w:pPr>
      <w:r w:rsidRPr="002D5B2C">
        <w:rPr>
          <w:noProof/>
          <w:szCs w:val="24"/>
        </w:rPr>
        <w:t>Рок испоруке:____________________________                                           Рок важења понуде:_____________________________</w:t>
      </w:r>
    </w:p>
    <w:p w:rsidR="00FE5FBA" w:rsidRPr="002D5B2C" w:rsidRDefault="00FE5FBA" w:rsidP="00FE5FBA">
      <w:pPr>
        <w:pStyle w:val="BodyText"/>
        <w:rPr>
          <w:noProof/>
          <w:szCs w:val="24"/>
        </w:rPr>
      </w:pPr>
    </w:p>
    <w:p w:rsidR="00FE5FBA" w:rsidRPr="002D5B2C" w:rsidRDefault="00FE5FBA" w:rsidP="00FE5FBA">
      <w:pPr>
        <w:pStyle w:val="BodyText"/>
        <w:rPr>
          <w:noProof/>
          <w:szCs w:val="24"/>
        </w:rPr>
      </w:pPr>
      <w:r w:rsidRPr="002D5B2C">
        <w:rPr>
          <w:noProof/>
          <w:szCs w:val="24"/>
        </w:rPr>
        <w:t>Начин и услови плаћања:___________________________     М.П.               Датум:_________________________________</w:t>
      </w:r>
    </w:p>
    <w:p w:rsidR="00FE5FBA" w:rsidRDefault="00FE5FBA" w:rsidP="00FE5FBA">
      <w:pPr>
        <w:pStyle w:val="BodyText"/>
        <w:rPr>
          <w:noProof/>
          <w:szCs w:val="24"/>
        </w:rPr>
      </w:pPr>
      <w:r>
        <w:rPr>
          <w:noProof/>
          <w:szCs w:val="24"/>
        </w:rPr>
        <w:t xml:space="preserve">                                                                                                                   </w:t>
      </w:r>
    </w:p>
    <w:p w:rsidR="00FE5FBA" w:rsidRDefault="00FE5FBA" w:rsidP="00FE5FBA">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FE5FBA" w:rsidRDefault="00FE5FBA" w:rsidP="003D1D08">
      <w:pPr>
        <w:pStyle w:val="BodyText"/>
        <w:rPr>
          <w:noProof/>
        </w:rPr>
      </w:pPr>
    </w:p>
    <w:p w:rsidR="00FE5FBA" w:rsidRDefault="00FE5FBA"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Default="00670161" w:rsidP="003D1D08">
      <w:pPr>
        <w:pStyle w:val="BodyText"/>
        <w:rPr>
          <w:noProof/>
        </w:rPr>
      </w:pPr>
    </w:p>
    <w:p w:rsidR="00670161" w:rsidRPr="002D5B2C" w:rsidRDefault="00670161" w:rsidP="00670161">
      <w:pPr>
        <w:pStyle w:val="BodyText"/>
        <w:rPr>
          <w:b/>
          <w:noProof/>
          <w:szCs w:val="24"/>
        </w:rPr>
      </w:pPr>
      <w:r w:rsidRPr="002D5B2C">
        <w:rPr>
          <w:b/>
          <w:noProof/>
          <w:szCs w:val="24"/>
        </w:rPr>
        <w:lastRenderedPageBreak/>
        <w:t>ОБРАЗАЦ ПОНУДЕ</w:t>
      </w:r>
    </w:p>
    <w:p w:rsidR="00670161" w:rsidRPr="002D5B2C" w:rsidRDefault="00670161" w:rsidP="00670161">
      <w:pPr>
        <w:pStyle w:val="BodyText"/>
        <w:rPr>
          <w:b/>
          <w:noProof/>
          <w:szCs w:val="24"/>
        </w:rPr>
      </w:pPr>
    </w:p>
    <w:p w:rsidR="00670161" w:rsidRDefault="00670161" w:rsidP="00670161">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670161" w:rsidRPr="00F17FBC" w:rsidRDefault="00670161" w:rsidP="00670161">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6</w:t>
      </w:r>
      <w:r>
        <w:rPr>
          <w:noProof/>
          <w:szCs w:val="24"/>
        </w:rPr>
        <w:t xml:space="preserve"> - </w:t>
      </w:r>
      <w:r>
        <w:rPr>
          <w:i/>
          <w:noProof/>
        </w:rPr>
        <w:t>dinoproston (PGE2) napunjen injekcioni špric 0,5mg/3g i karboprost (PGM15) 0,25mg/ml</w:t>
      </w:r>
    </w:p>
    <w:p w:rsidR="00670161" w:rsidRPr="002D5B2C" w:rsidRDefault="00670161" w:rsidP="00670161">
      <w:pPr>
        <w:pStyle w:val="BodyText"/>
        <w:jc w:val="center"/>
        <w:rPr>
          <w:b/>
          <w:noProof/>
          <w:szCs w:val="24"/>
        </w:rPr>
      </w:pPr>
    </w:p>
    <w:p w:rsidR="00670161" w:rsidRPr="002D5B2C" w:rsidRDefault="00670161" w:rsidP="00670161">
      <w:pPr>
        <w:pStyle w:val="BodyText"/>
        <w:jc w:val="left"/>
        <w:rPr>
          <w:noProof/>
          <w:szCs w:val="24"/>
        </w:rPr>
      </w:pPr>
      <w:r w:rsidRPr="002D5B2C">
        <w:rPr>
          <w:noProof/>
          <w:szCs w:val="24"/>
        </w:rPr>
        <w:t>Понуђач:_____________________________                                         Матични број:_____________________________</w:t>
      </w:r>
    </w:p>
    <w:p w:rsidR="00670161" w:rsidRPr="002D5B2C" w:rsidRDefault="00670161" w:rsidP="00670161">
      <w:pPr>
        <w:pStyle w:val="BodyText"/>
        <w:jc w:val="left"/>
        <w:rPr>
          <w:noProof/>
          <w:szCs w:val="24"/>
        </w:rPr>
      </w:pPr>
      <w:r w:rsidRPr="002D5B2C">
        <w:rPr>
          <w:noProof/>
          <w:szCs w:val="24"/>
        </w:rPr>
        <w:t>Адреса, град, општина:____________________________                   Регистарски број:______________________________</w:t>
      </w:r>
    </w:p>
    <w:p w:rsidR="00670161" w:rsidRPr="002D5B2C" w:rsidRDefault="00670161" w:rsidP="00670161">
      <w:pPr>
        <w:pStyle w:val="BodyText"/>
        <w:jc w:val="left"/>
        <w:rPr>
          <w:noProof/>
          <w:szCs w:val="24"/>
        </w:rPr>
      </w:pPr>
      <w:r w:rsidRPr="002D5B2C">
        <w:rPr>
          <w:noProof/>
          <w:szCs w:val="24"/>
        </w:rPr>
        <w:t>Телефон:______________ Фах:____________________                      Шифра делатности:____________________________</w:t>
      </w:r>
    </w:p>
    <w:p w:rsidR="00670161" w:rsidRPr="002D5B2C" w:rsidRDefault="00670161" w:rsidP="00670161">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670161" w:rsidRPr="002D5B2C" w:rsidRDefault="00670161" w:rsidP="00670161">
      <w:pPr>
        <w:pStyle w:val="BodyText"/>
        <w:jc w:val="left"/>
        <w:rPr>
          <w:noProof/>
          <w:szCs w:val="24"/>
        </w:rPr>
      </w:pPr>
      <w:r w:rsidRPr="002D5B2C">
        <w:rPr>
          <w:noProof/>
          <w:szCs w:val="24"/>
        </w:rPr>
        <w:t>Контакт особа:__________________________________                     Жиро-рачун:___________________________________</w:t>
      </w:r>
    </w:p>
    <w:p w:rsidR="00670161" w:rsidRDefault="00670161" w:rsidP="00670161">
      <w:pPr>
        <w:pStyle w:val="BodyText"/>
        <w:jc w:val="left"/>
        <w:rPr>
          <w:noProof/>
          <w:szCs w:val="24"/>
        </w:rPr>
      </w:pPr>
      <w:r w:rsidRPr="002D5B2C">
        <w:rPr>
          <w:noProof/>
          <w:szCs w:val="24"/>
        </w:rPr>
        <w:t>Овлашћено лице:__________________________________</w:t>
      </w:r>
    </w:p>
    <w:p w:rsidR="00670161" w:rsidRDefault="00670161" w:rsidP="00670161">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670161" w:rsidRPr="002D5B2C" w:rsidTr="003E7862">
        <w:tc>
          <w:tcPr>
            <w:tcW w:w="934" w:type="dxa"/>
            <w:vAlign w:val="center"/>
          </w:tcPr>
          <w:p w:rsidR="00670161" w:rsidRDefault="00670161" w:rsidP="003E7862">
            <w:pPr>
              <w:pStyle w:val="BodyText"/>
              <w:jc w:val="center"/>
              <w:rPr>
                <w:b/>
                <w:noProof/>
                <w:sz w:val="20"/>
              </w:rPr>
            </w:pPr>
          </w:p>
          <w:p w:rsidR="00670161" w:rsidRDefault="00670161" w:rsidP="003E7862">
            <w:pPr>
              <w:pStyle w:val="BodyText"/>
              <w:jc w:val="center"/>
              <w:rPr>
                <w:b/>
                <w:noProof/>
                <w:sz w:val="20"/>
              </w:rPr>
            </w:pPr>
          </w:p>
          <w:p w:rsidR="00670161" w:rsidRPr="002D5B2C" w:rsidRDefault="00670161" w:rsidP="003E7862">
            <w:pPr>
              <w:pStyle w:val="BodyText"/>
              <w:jc w:val="center"/>
              <w:rPr>
                <w:b/>
                <w:noProof/>
                <w:sz w:val="20"/>
              </w:rPr>
            </w:pPr>
            <w:r w:rsidRPr="002D5B2C">
              <w:rPr>
                <w:b/>
                <w:noProof/>
                <w:sz w:val="20"/>
              </w:rPr>
              <w:t>Редни број</w:t>
            </w:r>
          </w:p>
        </w:tc>
        <w:tc>
          <w:tcPr>
            <w:tcW w:w="2142" w:type="dxa"/>
            <w:vAlign w:val="center"/>
          </w:tcPr>
          <w:p w:rsidR="00670161" w:rsidRPr="002D5B2C" w:rsidRDefault="00670161" w:rsidP="003E7862">
            <w:pPr>
              <w:pStyle w:val="BodyText"/>
              <w:jc w:val="center"/>
              <w:rPr>
                <w:b/>
                <w:noProof/>
                <w:sz w:val="20"/>
              </w:rPr>
            </w:pPr>
            <w:r w:rsidRPr="002D5B2C">
              <w:rPr>
                <w:b/>
                <w:noProof/>
                <w:sz w:val="20"/>
              </w:rPr>
              <w:t>Назив</w:t>
            </w:r>
          </w:p>
        </w:tc>
        <w:tc>
          <w:tcPr>
            <w:tcW w:w="1067" w:type="dxa"/>
            <w:vAlign w:val="center"/>
          </w:tcPr>
          <w:p w:rsidR="00670161" w:rsidRPr="002D5B2C" w:rsidRDefault="00670161" w:rsidP="003E7862">
            <w:pPr>
              <w:pStyle w:val="BodyText"/>
              <w:jc w:val="center"/>
              <w:rPr>
                <w:b/>
                <w:noProof/>
                <w:sz w:val="20"/>
              </w:rPr>
            </w:pPr>
            <w:r w:rsidRPr="002D5B2C">
              <w:rPr>
                <w:b/>
                <w:noProof/>
                <w:sz w:val="20"/>
              </w:rPr>
              <w:t>Јединица мере</w:t>
            </w:r>
          </w:p>
        </w:tc>
        <w:tc>
          <w:tcPr>
            <w:tcW w:w="1373" w:type="dxa"/>
            <w:vAlign w:val="center"/>
          </w:tcPr>
          <w:p w:rsidR="00670161" w:rsidRPr="002D5B2C" w:rsidRDefault="00670161" w:rsidP="003E7862">
            <w:pPr>
              <w:pStyle w:val="BodyText"/>
              <w:jc w:val="center"/>
              <w:rPr>
                <w:b/>
                <w:noProof/>
                <w:sz w:val="20"/>
              </w:rPr>
            </w:pPr>
            <w:r w:rsidRPr="002D5B2C">
              <w:rPr>
                <w:b/>
                <w:noProof/>
                <w:sz w:val="20"/>
              </w:rPr>
              <w:t>Количина</w:t>
            </w:r>
          </w:p>
        </w:tc>
        <w:tc>
          <w:tcPr>
            <w:tcW w:w="1378" w:type="dxa"/>
            <w:vAlign w:val="center"/>
          </w:tcPr>
          <w:p w:rsidR="00670161" w:rsidRPr="002D5B2C" w:rsidRDefault="00670161" w:rsidP="003E7862">
            <w:pPr>
              <w:pStyle w:val="BodyText"/>
              <w:jc w:val="center"/>
              <w:rPr>
                <w:b/>
                <w:noProof/>
                <w:sz w:val="20"/>
              </w:rPr>
            </w:pPr>
            <w:r w:rsidRPr="002D5B2C">
              <w:rPr>
                <w:b/>
                <w:noProof/>
                <w:sz w:val="20"/>
              </w:rPr>
              <w:t>Јединична цена без ПДВ-а</w:t>
            </w:r>
          </w:p>
        </w:tc>
        <w:tc>
          <w:tcPr>
            <w:tcW w:w="1340" w:type="dxa"/>
            <w:vAlign w:val="center"/>
          </w:tcPr>
          <w:p w:rsidR="00670161" w:rsidRPr="002D5B2C" w:rsidRDefault="00670161" w:rsidP="003E7862">
            <w:pPr>
              <w:pStyle w:val="BodyText"/>
              <w:jc w:val="center"/>
              <w:rPr>
                <w:b/>
                <w:noProof/>
                <w:sz w:val="20"/>
              </w:rPr>
            </w:pPr>
            <w:r w:rsidRPr="002D5B2C">
              <w:rPr>
                <w:b/>
                <w:noProof/>
                <w:sz w:val="20"/>
              </w:rPr>
              <w:t>Укупна цена без ПДВ-а</w:t>
            </w:r>
          </w:p>
        </w:tc>
        <w:tc>
          <w:tcPr>
            <w:tcW w:w="1682" w:type="dxa"/>
            <w:vAlign w:val="center"/>
          </w:tcPr>
          <w:p w:rsidR="00670161" w:rsidRPr="002D5B2C" w:rsidRDefault="00670161" w:rsidP="003E7862">
            <w:pPr>
              <w:pStyle w:val="BodyText"/>
              <w:jc w:val="center"/>
              <w:rPr>
                <w:b/>
                <w:noProof/>
                <w:sz w:val="20"/>
              </w:rPr>
            </w:pPr>
            <w:r w:rsidRPr="002D5B2C">
              <w:rPr>
                <w:b/>
                <w:noProof/>
                <w:sz w:val="20"/>
              </w:rPr>
              <w:t>Уверење о квалитету/атест</w:t>
            </w:r>
          </w:p>
        </w:tc>
        <w:tc>
          <w:tcPr>
            <w:tcW w:w="1374" w:type="dxa"/>
            <w:vAlign w:val="center"/>
          </w:tcPr>
          <w:p w:rsidR="00670161" w:rsidRPr="002D5B2C" w:rsidRDefault="00670161" w:rsidP="003E7862">
            <w:pPr>
              <w:pStyle w:val="BodyText"/>
              <w:jc w:val="center"/>
              <w:rPr>
                <w:b/>
                <w:noProof/>
                <w:sz w:val="20"/>
              </w:rPr>
            </w:pPr>
            <w:r w:rsidRPr="002D5B2C">
              <w:rPr>
                <w:b/>
                <w:noProof/>
                <w:sz w:val="20"/>
              </w:rPr>
              <w:t>Произвођач</w:t>
            </w:r>
          </w:p>
        </w:tc>
        <w:tc>
          <w:tcPr>
            <w:tcW w:w="1626" w:type="dxa"/>
            <w:vAlign w:val="center"/>
          </w:tcPr>
          <w:p w:rsidR="00670161" w:rsidRPr="00F17FBC" w:rsidRDefault="00670161"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670161" w:rsidRPr="002D5B2C" w:rsidRDefault="00670161" w:rsidP="003E7862">
            <w:pPr>
              <w:pStyle w:val="BodyText"/>
              <w:jc w:val="center"/>
              <w:rPr>
                <w:b/>
                <w:noProof/>
                <w:sz w:val="20"/>
              </w:rPr>
            </w:pPr>
          </w:p>
        </w:tc>
      </w:tr>
      <w:tr w:rsidR="00670161" w:rsidRPr="002D5B2C" w:rsidTr="003E7862">
        <w:tc>
          <w:tcPr>
            <w:tcW w:w="934" w:type="dxa"/>
            <w:vAlign w:val="center"/>
          </w:tcPr>
          <w:p w:rsidR="00670161" w:rsidRPr="00897104" w:rsidRDefault="00670161" w:rsidP="003E7862">
            <w:pPr>
              <w:pStyle w:val="BodyText"/>
              <w:jc w:val="center"/>
              <w:rPr>
                <w:b/>
                <w:noProof/>
                <w:sz w:val="20"/>
                <w:lang w:val="en-US"/>
              </w:rPr>
            </w:pPr>
            <w:r>
              <w:rPr>
                <w:b/>
                <w:noProof/>
                <w:sz w:val="20"/>
                <w:lang w:val="en-US"/>
              </w:rPr>
              <w:t>I</w:t>
            </w:r>
          </w:p>
        </w:tc>
        <w:tc>
          <w:tcPr>
            <w:tcW w:w="2142" w:type="dxa"/>
            <w:vAlign w:val="center"/>
          </w:tcPr>
          <w:p w:rsidR="00670161" w:rsidRPr="002D5B2C" w:rsidRDefault="00670161" w:rsidP="003E7862">
            <w:pPr>
              <w:pStyle w:val="BodyText"/>
              <w:jc w:val="center"/>
              <w:rPr>
                <w:noProof/>
                <w:sz w:val="20"/>
              </w:rPr>
            </w:pPr>
            <w:r w:rsidRPr="002D5B2C">
              <w:rPr>
                <w:noProof/>
                <w:sz w:val="20"/>
              </w:rPr>
              <w:t>2</w:t>
            </w:r>
          </w:p>
        </w:tc>
        <w:tc>
          <w:tcPr>
            <w:tcW w:w="1067" w:type="dxa"/>
            <w:vAlign w:val="center"/>
          </w:tcPr>
          <w:p w:rsidR="00670161" w:rsidRPr="002D5B2C" w:rsidRDefault="00670161" w:rsidP="003E7862">
            <w:pPr>
              <w:pStyle w:val="BodyText"/>
              <w:jc w:val="center"/>
              <w:rPr>
                <w:noProof/>
                <w:sz w:val="20"/>
              </w:rPr>
            </w:pPr>
            <w:r w:rsidRPr="002D5B2C">
              <w:rPr>
                <w:noProof/>
                <w:sz w:val="20"/>
              </w:rPr>
              <w:t>3</w:t>
            </w:r>
          </w:p>
        </w:tc>
        <w:tc>
          <w:tcPr>
            <w:tcW w:w="1373" w:type="dxa"/>
            <w:vAlign w:val="center"/>
          </w:tcPr>
          <w:p w:rsidR="00670161" w:rsidRPr="002D5B2C" w:rsidRDefault="00670161" w:rsidP="003E7862">
            <w:pPr>
              <w:pStyle w:val="BodyText"/>
              <w:jc w:val="center"/>
              <w:rPr>
                <w:noProof/>
                <w:sz w:val="20"/>
              </w:rPr>
            </w:pPr>
            <w:r w:rsidRPr="002D5B2C">
              <w:rPr>
                <w:noProof/>
                <w:sz w:val="20"/>
              </w:rPr>
              <w:t>4</w:t>
            </w:r>
          </w:p>
        </w:tc>
        <w:tc>
          <w:tcPr>
            <w:tcW w:w="1378" w:type="dxa"/>
            <w:vAlign w:val="center"/>
          </w:tcPr>
          <w:p w:rsidR="00670161" w:rsidRPr="002D5B2C" w:rsidRDefault="00670161" w:rsidP="003E7862">
            <w:pPr>
              <w:pStyle w:val="BodyText"/>
              <w:jc w:val="center"/>
              <w:rPr>
                <w:noProof/>
                <w:sz w:val="20"/>
              </w:rPr>
            </w:pPr>
            <w:r w:rsidRPr="002D5B2C">
              <w:rPr>
                <w:noProof/>
                <w:sz w:val="20"/>
              </w:rPr>
              <w:t>5</w:t>
            </w:r>
          </w:p>
        </w:tc>
        <w:tc>
          <w:tcPr>
            <w:tcW w:w="1340" w:type="dxa"/>
            <w:vAlign w:val="center"/>
          </w:tcPr>
          <w:p w:rsidR="00670161" w:rsidRPr="002D5B2C" w:rsidRDefault="00670161" w:rsidP="003E7862">
            <w:pPr>
              <w:pStyle w:val="BodyText"/>
              <w:jc w:val="center"/>
              <w:rPr>
                <w:noProof/>
                <w:sz w:val="20"/>
              </w:rPr>
            </w:pPr>
            <w:r w:rsidRPr="002D5B2C">
              <w:rPr>
                <w:noProof/>
                <w:sz w:val="20"/>
              </w:rPr>
              <w:t>6</w:t>
            </w:r>
          </w:p>
        </w:tc>
        <w:tc>
          <w:tcPr>
            <w:tcW w:w="1682" w:type="dxa"/>
            <w:vAlign w:val="center"/>
          </w:tcPr>
          <w:p w:rsidR="00670161" w:rsidRPr="002D5B2C" w:rsidRDefault="00670161" w:rsidP="003E7862">
            <w:pPr>
              <w:pStyle w:val="BodyText"/>
              <w:jc w:val="center"/>
              <w:rPr>
                <w:noProof/>
                <w:sz w:val="20"/>
              </w:rPr>
            </w:pPr>
            <w:r w:rsidRPr="002D5B2C">
              <w:rPr>
                <w:noProof/>
                <w:sz w:val="20"/>
              </w:rPr>
              <w:t>7</w:t>
            </w:r>
          </w:p>
        </w:tc>
        <w:tc>
          <w:tcPr>
            <w:tcW w:w="1374" w:type="dxa"/>
            <w:vAlign w:val="center"/>
          </w:tcPr>
          <w:p w:rsidR="00670161" w:rsidRPr="002D5B2C" w:rsidRDefault="00670161" w:rsidP="003E7862">
            <w:pPr>
              <w:pStyle w:val="BodyText"/>
              <w:jc w:val="center"/>
              <w:rPr>
                <w:noProof/>
                <w:sz w:val="20"/>
              </w:rPr>
            </w:pPr>
            <w:r w:rsidRPr="002D5B2C">
              <w:rPr>
                <w:noProof/>
                <w:sz w:val="20"/>
              </w:rPr>
              <w:t>8</w:t>
            </w:r>
          </w:p>
        </w:tc>
        <w:tc>
          <w:tcPr>
            <w:tcW w:w="1626" w:type="dxa"/>
            <w:vAlign w:val="center"/>
          </w:tcPr>
          <w:p w:rsidR="00670161" w:rsidRPr="002D5B2C" w:rsidRDefault="00670161"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670161" w:rsidRPr="002D5B2C" w:rsidRDefault="00670161" w:rsidP="003E7862">
            <w:pPr>
              <w:pStyle w:val="BodyText"/>
              <w:jc w:val="center"/>
              <w:rPr>
                <w:noProof/>
                <w:sz w:val="20"/>
              </w:rPr>
            </w:pPr>
          </w:p>
        </w:tc>
      </w:tr>
      <w:tr w:rsidR="00670161" w:rsidRPr="002D5B2C" w:rsidTr="003E7862">
        <w:tc>
          <w:tcPr>
            <w:tcW w:w="934" w:type="dxa"/>
            <w:vAlign w:val="center"/>
          </w:tcPr>
          <w:p w:rsidR="00670161" w:rsidRPr="002D5B2C" w:rsidRDefault="00670161" w:rsidP="003E7862">
            <w:pPr>
              <w:pStyle w:val="BodyText"/>
              <w:jc w:val="center"/>
              <w:rPr>
                <w:noProof/>
                <w:sz w:val="20"/>
              </w:rPr>
            </w:pPr>
            <w:r>
              <w:rPr>
                <w:noProof/>
                <w:sz w:val="20"/>
              </w:rPr>
              <w:t>1.</w:t>
            </w:r>
          </w:p>
        </w:tc>
        <w:tc>
          <w:tcPr>
            <w:tcW w:w="2142" w:type="dxa"/>
            <w:vAlign w:val="center"/>
          </w:tcPr>
          <w:p w:rsidR="00670161" w:rsidRPr="00E31231" w:rsidRDefault="00670161" w:rsidP="003E7862">
            <w:pPr>
              <w:pStyle w:val="BodyText"/>
              <w:jc w:val="left"/>
              <w:rPr>
                <w:noProof/>
                <w:sz w:val="20"/>
              </w:rPr>
            </w:pPr>
            <w:r w:rsidRPr="00670161">
              <w:rPr>
                <w:noProof/>
                <w:sz w:val="20"/>
              </w:rPr>
              <w:t>dinoproston (PGE2) napunjen injekcioni špric 0,5mg/3g</w:t>
            </w:r>
          </w:p>
        </w:tc>
        <w:tc>
          <w:tcPr>
            <w:tcW w:w="1067" w:type="dxa"/>
            <w:vAlign w:val="center"/>
          </w:tcPr>
          <w:p w:rsidR="00670161" w:rsidRPr="00C36F54" w:rsidRDefault="00670161" w:rsidP="003E7862">
            <w:pPr>
              <w:pStyle w:val="BodyText"/>
              <w:jc w:val="center"/>
              <w:rPr>
                <w:noProof/>
                <w:sz w:val="20"/>
              </w:rPr>
            </w:pPr>
            <w:r>
              <w:rPr>
                <w:noProof/>
                <w:sz w:val="20"/>
              </w:rPr>
              <w:t>kom</w:t>
            </w:r>
          </w:p>
        </w:tc>
        <w:tc>
          <w:tcPr>
            <w:tcW w:w="1373" w:type="dxa"/>
            <w:vAlign w:val="center"/>
          </w:tcPr>
          <w:p w:rsidR="00670161" w:rsidRPr="002D4B1D" w:rsidRDefault="00670161" w:rsidP="003E7862">
            <w:pPr>
              <w:jc w:val="center"/>
              <w:rPr>
                <w:sz w:val="20"/>
                <w:szCs w:val="20"/>
              </w:rPr>
            </w:pPr>
            <w:r>
              <w:rPr>
                <w:sz w:val="20"/>
                <w:szCs w:val="20"/>
              </w:rPr>
              <w:t>200</w:t>
            </w:r>
          </w:p>
        </w:tc>
        <w:tc>
          <w:tcPr>
            <w:tcW w:w="1378" w:type="dxa"/>
            <w:vAlign w:val="center"/>
          </w:tcPr>
          <w:p w:rsidR="00670161" w:rsidRPr="002D5B2C" w:rsidRDefault="00670161" w:rsidP="003E7862">
            <w:pPr>
              <w:pStyle w:val="BodyText"/>
              <w:jc w:val="center"/>
              <w:rPr>
                <w:noProof/>
                <w:sz w:val="20"/>
              </w:rPr>
            </w:pPr>
          </w:p>
        </w:tc>
        <w:tc>
          <w:tcPr>
            <w:tcW w:w="1340" w:type="dxa"/>
            <w:vAlign w:val="center"/>
          </w:tcPr>
          <w:p w:rsidR="00670161" w:rsidRPr="002D5B2C" w:rsidRDefault="00670161" w:rsidP="003E7862">
            <w:pPr>
              <w:pStyle w:val="BodyText"/>
              <w:jc w:val="center"/>
              <w:rPr>
                <w:noProof/>
                <w:sz w:val="20"/>
              </w:rPr>
            </w:pPr>
          </w:p>
        </w:tc>
        <w:tc>
          <w:tcPr>
            <w:tcW w:w="1682" w:type="dxa"/>
            <w:vAlign w:val="center"/>
          </w:tcPr>
          <w:p w:rsidR="00670161" w:rsidRPr="002D5B2C" w:rsidRDefault="00670161" w:rsidP="003E7862">
            <w:pPr>
              <w:pStyle w:val="BodyText"/>
              <w:jc w:val="center"/>
              <w:rPr>
                <w:noProof/>
                <w:sz w:val="20"/>
              </w:rPr>
            </w:pPr>
          </w:p>
        </w:tc>
        <w:tc>
          <w:tcPr>
            <w:tcW w:w="1374" w:type="dxa"/>
            <w:vAlign w:val="center"/>
          </w:tcPr>
          <w:p w:rsidR="00670161" w:rsidRPr="002D5B2C" w:rsidRDefault="00670161" w:rsidP="003E7862">
            <w:pPr>
              <w:pStyle w:val="BodyText"/>
              <w:jc w:val="center"/>
              <w:rPr>
                <w:noProof/>
                <w:sz w:val="20"/>
              </w:rPr>
            </w:pPr>
          </w:p>
        </w:tc>
        <w:tc>
          <w:tcPr>
            <w:tcW w:w="1626" w:type="dxa"/>
            <w:vAlign w:val="center"/>
          </w:tcPr>
          <w:p w:rsidR="00670161" w:rsidRPr="002D5B2C" w:rsidRDefault="00670161" w:rsidP="003E7862">
            <w:pPr>
              <w:pStyle w:val="BodyText"/>
              <w:jc w:val="center"/>
              <w:rPr>
                <w:noProof/>
                <w:sz w:val="20"/>
              </w:rPr>
            </w:pPr>
          </w:p>
        </w:tc>
        <w:tc>
          <w:tcPr>
            <w:tcW w:w="1302" w:type="dxa"/>
            <w:vMerge/>
            <w:tcBorders>
              <w:top w:val="nil"/>
              <w:right w:val="nil"/>
            </w:tcBorders>
            <w:vAlign w:val="center"/>
          </w:tcPr>
          <w:p w:rsidR="00670161" w:rsidRPr="002D5B2C" w:rsidRDefault="00670161" w:rsidP="003E7862">
            <w:pPr>
              <w:pStyle w:val="BodyText"/>
              <w:jc w:val="center"/>
              <w:rPr>
                <w:noProof/>
                <w:sz w:val="20"/>
              </w:rPr>
            </w:pPr>
          </w:p>
        </w:tc>
      </w:tr>
      <w:tr w:rsidR="00670161" w:rsidRPr="002D5B2C" w:rsidTr="003E7862">
        <w:tc>
          <w:tcPr>
            <w:tcW w:w="934" w:type="dxa"/>
            <w:vAlign w:val="center"/>
          </w:tcPr>
          <w:p w:rsidR="00670161" w:rsidRDefault="00670161" w:rsidP="003E7862">
            <w:pPr>
              <w:pStyle w:val="BodyText"/>
              <w:jc w:val="center"/>
              <w:rPr>
                <w:noProof/>
                <w:sz w:val="20"/>
              </w:rPr>
            </w:pPr>
            <w:r>
              <w:rPr>
                <w:noProof/>
                <w:sz w:val="20"/>
              </w:rPr>
              <w:t>2.</w:t>
            </w:r>
          </w:p>
        </w:tc>
        <w:tc>
          <w:tcPr>
            <w:tcW w:w="2142" w:type="dxa"/>
            <w:vAlign w:val="center"/>
          </w:tcPr>
          <w:p w:rsidR="00670161" w:rsidRPr="00E31231" w:rsidRDefault="00670161" w:rsidP="003E7862">
            <w:pPr>
              <w:pStyle w:val="BodyText"/>
              <w:jc w:val="left"/>
              <w:rPr>
                <w:noProof/>
                <w:sz w:val="20"/>
              </w:rPr>
            </w:pPr>
            <w:r w:rsidRPr="00670161">
              <w:rPr>
                <w:noProof/>
                <w:sz w:val="20"/>
              </w:rPr>
              <w:t>karboprost (PGM15) 0,25mg/ml</w:t>
            </w:r>
          </w:p>
        </w:tc>
        <w:tc>
          <w:tcPr>
            <w:tcW w:w="1067" w:type="dxa"/>
            <w:vAlign w:val="center"/>
          </w:tcPr>
          <w:p w:rsidR="00670161" w:rsidRPr="00C36F54" w:rsidRDefault="00670161" w:rsidP="003E7862">
            <w:pPr>
              <w:pStyle w:val="BodyText"/>
              <w:jc w:val="center"/>
              <w:rPr>
                <w:noProof/>
                <w:sz w:val="20"/>
              </w:rPr>
            </w:pPr>
            <w:r>
              <w:rPr>
                <w:noProof/>
                <w:sz w:val="20"/>
              </w:rPr>
              <w:t>amp</w:t>
            </w:r>
          </w:p>
        </w:tc>
        <w:tc>
          <w:tcPr>
            <w:tcW w:w="1373" w:type="dxa"/>
            <w:vAlign w:val="center"/>
          </w:tcPr>
          <w:p w:rsidR="00670161" w:rsidRPr="002D4B1D" w:rsidRDefault="00670161" w:rsidP="003E7862">
            <w:pPr>
              <w:jc w:val="center"/>
              <w:rPr>
                <w:sz w:val="20"/>
                <w:szCs w:val="20"/>
              </w:rPr>
            </w:pPr>
            <w:r>
              <w:rPr>
                <w:sz w:val="20"/>
                <w:szCs w:val="20"/>
              </w:rPr>
              <w:t>150</w:t>
            </w:r>
          </w:p>
        </w:tc>
        <w:tc>
          <w:tcPr>
            <w:tcW w:w="1378" w:type="dxa"/>
            <w:vAlign w:val="center"/>
          </w:tcPr>
          <w:p w:rsidR="00670161" w:rsidRPr="002D5B2C" w:rsidRDefault="00670161" w:rsidP="003E7862">
            <w:pPr>
              <w:pStyle w:val="BodyText"/>
              <w:jc w:val="center"/>
              <w:rPr>
                <w:noProof/>
                <w:sz w:val="20"/>
              </w:rPr>
            </w:pPr>
          </w:p>
        </w:tc>
        <w:tc>
          <w:tcPr>
            <w:tcW w:w="1340" w:type="dxa"/>
            <w:vAlign w:val="center"/>
          </w:tcPr>
          <w:p w:rsidR="00670161" w:rsidRPr="002D5B2C" w:rsidRDefault="00670161" w:rsidP="003E7862">
            <w:pPr>
              <w:pStyle w:val="BodyText"/>
              <w:jc w:val="center"/>
              <w:rPr>
                <w:noProof/>
                <w:sz w:val="20"/>
              </w:rPr>
            </w:pPr>
          </w:p>
        </w:tc>
        <w:tc>
          <w:tcPr>
            <w:tcW w:w="1682" w:type="dxa"/>
            <w:vAlign w:val="center"/>
          </w:tcPr>
          <w:p w:rsidR="00670161" w:rsidRPr="002D5B2C" w:rsidRDefault="00670161" w:rsidP="003E7862">
            <w:pPr>
              <w:pStyle w:val="BodyText"/>
              <w:jc w:val="center"/>
              <w:rPr>
                <w:noProof/>
                <w:sz w:val="20"/>
              </w:rPr>
            </w:pPr>
          </w:p>
        </w:tc>
        <w:tc>
          <w:tcPr>
            <w:tcW w:w="1374" w:type="dxa"/>
            <w:vAlign w:val="center"/>
          </w:tcPr>
          <w:p w:rsidR="00670161" w:rsidRPr="002D5B2C" w:rsidRDefault="00670161" w:rsidP="003E7862">
            <w:pPr>
              <w:pStyle w:val="BodyText"/>
              <w:jc w:val="center"/>
              <w:rPr>
                <w:noProof/>
                <w:sz w:val="20"/>
              </w:rPr>
            </w:pPr>
          </w:p>
        </w:tc>
        <w:tc>
          <w:tcPr>
            <w:tcW w:w="1626" w:type="dxa"/>
            <w:vAlign w:val="center"/>
          </w:tcPr>
          <w:p w:rsidR="00670161" w:rsidRPr="002D5B2C" w:rsidRDefault="00670161" w:rsidP="003E7862">
            <w:pPr>
              <w:pStyle w:val="BodyText"/>
              <w:jc w:val="center"/>
              <w:rPr>
                <w:noProof/>
                <w:sz w:val="20"/>
              </w:rPr>
            </w:pPr>
          </w:p>
        </w:tc>
        <w:tc>
          <w:tcPr>
            <w:tcW w:w="1302" w:type="dxa"/>
            <w:vMerge/>
            <w:tcBorders>
              <w:top w:val="nil"/>
              <w:right w:val="nil"/>
            </w:tcBorders>
            <w:vAlign w:val="center"/>
          </w:tcPr>
          <w:p w:rsidR="00670161" w:rsidRPr="002D5B2C" w:rsidRDefault="00670161" w:rsidP="003E7862">
            <w:pPr>
              <w:pStyle w:val="BodyText"/>
              <w:jc w:val="center"/>
              <w:rPr>
                <w:noProof/>
                <w:sz w:val="20"/>
              </w:rPr>
            </w:pPr>
          </w:p>
        </w:tc>
      </w:tr>
      <w:tr w:rsidR="00670161" w:rsidRPr="002D5B2C" w:rsidTr="003E7862">
        <w:tc>
          <w:tcPr>
            <w:tcW w:w="934" w:type="dxa"/>
            <w:vAlign w:val="center"/>
          </w:tcPr>
          <w:p w:rsidR="00670161" w:rsidRPr="002D5B2C" w:rsidRDefault="00670161" w:rsidP="003E7862">
            <w:pPr>
              <w:pStyle w:val="BodyText"/>
              <w:jc w:val="center"/>
              <w:rPr>
                <w:b/>
                <w:noProof/>
                <w:sz w:val="20"/>
              </w:rPr>
            </w:pPr>
            <w:r>
              <w:rPr>
                <w:b/>
                <w:noProof/>
                <w:sz w:val="20"/>
              </w:rPr>
              <w:t>II</w:t>
            </w:r>
          </w:p>
        </w:tc>
        <w:tc>
          <w:tcPr>
            <w:tcW w:w="5960" w:type="dxa"/>
            <w:gridSpan w:val="4"/>
            <w:vAlign w:val="center"/>
          </w:tcPr>
          <w:p w:rsidR="00670161" w:rsidRPr="002D5B2C" w:rsidRDefault="00670161" w:rsidP="003E7862">
            <w:pPr>
              <w:pStyle w:val="BodyText"/>
              <w:jc w:val="right"/>
              <w:rPr>
                <w:b/>
                <w:noProof/>
                <w:sz w:val="20"/>
              </w:rPr>
            </w:pPr>
            <w:r w:rsidRPr="002D5B2C">
              <w:rPr>
                <w:b/>
                <w:noProof/>
                <w:sz w:val="20"/>
              </w:rPr>
              <w:t>Укупна цена понуде без ПДВ-а:</w:t>
            </w:r>
          </w:p>
        </w:tc>
        <w:tc>
          <w:tcPr>
            <w:tcW w:w="1340" w:type="dxa"/>
          </w:tcPr>
          <w:p w:rsidR="00670161" w:rsidRPr="002D5B2C" w:rsidRDefault="00670161" w:rsidP="003E7862">
            <w:pPr>
              <w:pStyle w:val="BodyText"/>
              <w:jc w:val="left"/>
              <w:rPr>
                <w:noProof/>
                <w:sz w:val="20"/>
              </w:rPr>
            </w:pPr>
          </w:p>
        </w:tc>
        <w:tc>
          <w:tcPr>
            <w:tcW w:w="4682" w:type="dxa"/>
            <w:gridSpan w:val="3"/>
            <w:vMerge w:val="restart"/>
            <w:tcBorders>
              <w:right w:val="nil"/>
            </w:tcBorders>
          </w:tcPr>
          <w:p w:rsidR="00670161" w:rsidRPr="002D5B2C" w:rsidRDefault="00670161" w:rsidP="003E7862">
            <w:pPr>
              <w:pStyle w:val="BodyText"/>
              <w:jc w:val="left"/>
              <w:rPr>
                <w:noProof/>
                <w:sz w:val="20"/>
              </w:rPr>
            </w:pPr>
          </w:p>
        </w:tc>
        <w:tc>
          <w:tcPr>
            <w:tcW w:w="1302" w:type="dxa"/>
            <w:vMerge/>
            <w:tcBorders>
              <w:top w:val="nil"/>
              <w:left w:val="nil"/>
              <w:right w:val="nil"/>
            </w:tcBorders>
          </w:tcPr>
          <w:p w:rsidR="00670161" w:rsidRPr="002D5B2C" w:rsidRDefault="00670161" w:rsidP="003E7862">
            <w:pPr>
              <w:pStyle w:val="BodyText"/>
              <w:jc w:val="left"/>
              <w:rPr>
                <w:noProof/>
                <w:sz w:val="20"/>
              </w:rPr>
            </w:pPr>
          </w:p>
        </w:tc>
      </w:tr>
      <w:tr w:rsidR="00670161" w:rsidRPr="002D5B2C" w:rsidTr="003E7862">
        <w:tc>
          <w:tcPr>
            <w:tcW w:w="934" w:type="dxa"/>
            <w:vAlign w:val="center"/>
          </w:tcPr>
          <w:p w:rsidR="00670161" w:rsidRPr="002D5B2C" w:rsidRDefault="00670161" w:rsidP="003E7862">
            <w:pPr>
              <w:pStyle w:val="BodyText"/>
              <w:jc w:val="center"/>
              <w:rPr>
                <w:b/>
                <w:noProof/>
                <w:sz w:val="20"/>
              </w:rPr>
            </w:pPr>
            <w:r>
              <w:rPr>
                <w:b/>
                <w:noProof/>
                <w:sz w:val="20"/>
              </w:rPr>
              <w:t>III</w:t>
            </w:r>
          </w:p>
        </w:tc>
        <w:tc>
          <w:tcPr>
            <w:tcW w:w="5960" w:type="dxa"/>
            <w:gridSpan w:val="4"/>
            <w:vAlign w:val="center"/>
          </w:tcPr>
          <w:p w:rsidR="00670161" w:rsidRPr="002D5B2C" w:rsidRDefault="00670161" w:rsidP="003E7862">
            <w:pPr>
              <w:pStyle w:val="BodyText"/>
              <w:jc w:val="right"/>
              <w:rPr>
                <w:b/>
                <w:noProof/>
                <w:sz w:val="20"/>
              </w:rPr>
            </w:pPr>
            <w:r w:rsidRPr="002D5B2C">
              <w:rPr>
                <w:b/>
                <w:noProof/>
                <w:sz w:val="20"/>
              </w:rPr>
              <w:t>ПДВ:</w:t>
            </w:r>
          </w:p>
        </w:tc>
        <w:tc>
          <w:tcPr>
            <w:tcW w:w="1340" w:type="dxa"/>
          </w:tcPr>
          <w:p w:rsidR="00670161" w:rsidRPr="002D5B2C" w:rsidRDefault="00670161" w:rsidP="003E7862">
            <w:pPr>
              <w:pStyle w:val="BodyText"/>
              <w:jc w:val="left"/>
              <w:rPr>
                <w:noProof/>
                <w:sz w:val="20"/>
              </w:rPr>
            </w:pPr>
          </w:p>
        </w:tc>
        <w:tc>
          <w:tcPr>
            <w:tcW w:w="4682" w:type="dxa"/>
            <w:gridSpan w:val="3"/>
            <w:vMerge/>
            <w:tcBorders>
              <w:right w:val="nil"/>
            </w:tcBorders>
          </w:tcPr>
          <w:p w:rsidR="00670161" w:rsidRPr="002D5B2C" w:rsidRDefault="00670161" w:rsidP="003E7862">
            <w:pPr>
              <w:pStyle w:val="BodyText"/>
              <w:jc w:val="left"/>
              <w:rPr>
                <w:noProof/>
                <w:sz w:val="20"/>
              </w:rPr>
            </w:pPr>
          </w:p>
        </w:tc>
        <w:tc>
          <w:tcPr>
            <w:tcW w:w="1302" w:type="dxa"/>
            <w:vMerge/>
            <w:tcBorders>
              <w:top w:val="nil"/>
              <w:left w:val="nil"/>
              <w:right w:val="nil"/>
            </w:tcBorders>
          </w:tcPr>
          <w:p w:rsidR="00670161" w:rsidRPr="002D5B2C" w:rsidRDefault="00670161" w:rsidP="003E7862">
            <w:pPr>
              <w:pStyle w:val="BodyText"/>
              <w:jc w:val="left"/>
              <w:rPr>
                <w:noProof/>
                <w:sz w:val="20"/>
              </w:rPr>
            </w:pPr>
          </w:p>
        </w:tc>
      </w:tr>
      <w:tr w:rsidR="00670161" w:rsidRPr="002D5B2C" w:rsidTr="003E7862">
        <w:tc>
          <w:tcPr>
            <w:tcW w:w="934" w:type="dxa"/>
            <w:vAlign w:val="center"/>
          </w:tcPr>
          <w:p w:rsidR="00670161" w:rsidRPr="002D5B2C" w:rsidRDefault="00670161" w:rsidP="003E7862">
            <w:pPr>
              <w:pStyle w:val="BodyText"/>
              <w:jc w:val="center"/>
              <w:rPr>
                <w:b/>
                <w:noProof/>
                <w:sz w:val="20"/>
              </w:rPr>
            </w:pPr>
            <w:r>
              <w:rPr>
                <w:b/>
                <w:noProof/>
                <w:sz w:val="20"/>
              </w:rPr>
              <w:t>IV</w:t>
            </w:r>
          </w:p>
        </w:tc>
        <w:tc>
          <w:tcPr>
            <w:tcW w:w="5960" w:type="dxa"/>
            <w:gridSpan w:val="4"/>
            <w:vAlign w:val="center"/>
          </w:tcPr>
          <w:p w:rsidR="00670161" w:rsidRPr="002D5B2C" w:rsidRDefault="00670161" w:rsidP="003E7862">
            <w:pPr>
              <w:pStyle w:val="BodyText"/>
              <w:jc w:val="right"/>
              <w:rPr>
                <w:b/>
                <w:noProof/>
                <w:sz w:val="20"/>
              </w:rPr>
            </w:pPr>
            <w:r w:rsidRPr="002D5B2C">
              <w:rPr>
                <w:b/>
                <w:noProof/>
                <w:sz w:val="20"/>
              </w:rPr>
              <w:t>Укупна цена понуде са ПДВ-ом:</w:t>
            </w:r>
          </w:p>
        </w:tc>
        <w:tc>
          <w:tcPr>
            <w:tcW w:w="1340" w:type="dxa"/>
          </w:tcPr>
          <w:p w:rsidR="00670161" w:rsidRPr="002D5B2C" w:rsidRDefault="00670161" w:rsidP="003E7862">
            <w:pPr>
              <w:pStyle w:val="BodyText"/>
              <w:jc w:val="left"/>
              <w:rPr>
                <w:noProof/>
                <w:sz w:val="20"/>
              </w:rPr>
            </w:pPr>
          </w:p>
        </w:tc>
        <w:tc>
          <w:tcPr>
            <w:tcW w:w="4682" w:type="dxa"/>
            <w:gridSpan w:val="3"/>
            <w:vMerge/>
            <w:tcBorders>
              <w:bottom w:val="nil"/>
              <w:right w:val="nil"/>
            </w:tcBorders>
          </w:tcPr>
          <w:p w:rsidR="00670161" w:rsidRPr="002D5B2C" w:rsidRDefault="00670161" w:rsidP="003E7862">
            <w:pPr>
              <w:pStyle w:val="BodyText"/>
              <w:jc w:val="left"/>
              <w:rPr>
                <w:noProof/>
                <w:sz w:val="20"/>
              </w:rPr>
            </w:pPr>
          </w:p>
        </w:tc>
        <w:tc>
          <w:tcPr>
            <w:tcW w:w="1302" w:type="dxa"/>
            <w:vMerge/>
            <w:tcBorders>
              <w:top w:val="nil"/>
              <w:left w:val="nil"/>
              <w:bottom w:val="nil"/>
              <w:right w:val="nil"/>
            </w:tcBorders>
          </w:tcPr>
          <w:p w:rsidR="00670161" w:rsidRPr="002D5B2C" w:rsidRDefault="00670161" w:rsidP="003E7862">
            <w:pPr>
              <w:pStyle w:val="BodyText"/>
              <w:jc w:val="left"/>
              <w:rPr>
                <w:noProof/>
                <w:sz w:val="20"/>
              </w:rPr>
            </w:pPr>
          </w:p>
        </w:tc>
      </w:tr>
    </w:tbl>
    <w:p w:rsidR="00670161" w:rsidRPr="00897104" w:rsidRDefault="00670161" w:rsidP="00670161">
      <w:pPr>
        <w:pStyle w:val="BodyText"/>
        <w:rPr>
          <w:noProof/>
          <w:szCs w:val="24"/>
        </w:rPr>
      </w:pPr>
    </w:p>
    <w:p w:rsidR="00670161" w:rsidRDefault="00670161" w:rsidP="00670161">
      <w:pPr>
        <w:pStyle w:val="BodyText"/>
        <w:rPr>
          <w:noProof/>
          <w:szCs w:val="24"/>
        </w:rPr>
      </w:pPr>
    </w:p>
    <w:p w:rsidR="00670161" w:rsidRPr="002D5B2C" w:rsidRDefault="00670161" w:rsidP="00670161">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70161" w:rsidRPr="002D5B2C" w:rsidRDefault="00670161" w:rsidP="00670161">
      <w:pPr>
        <w:pStyle w:val="BodyText"/>
        <w:rPr>
          <w:b/>
          <w:noProof/>
          <w:szCs w:val="24"/>
        </w:rPr>
      </w:pPr>
    </w:p>
    <w:p w:rsidR="00670161" w:rsidRDefault="00670161" w:rsidP="00670161">
      <w:pPr>
        <w:pStyle w:val="BodyText"/>
        <w:rPr>
          <w:b/>
          <w:noProof/>
          <w:szCs w:val="24"/>
        </w:rPr>
      </w:pPr>
    </w:p>
    <w:p w:rsidR="00670161" w:rsidRDefault="00670161" w:rsidP="00670161">
      <w:pPr>
        <w:pStyle w:val="BodyText"/>
        <w:rPr>
          <w:b/>
          <w:noProof/>
          <w:szCs w:val="24"/>
        </w:rPr>
      </w:pPr>
    </w:p>
    <w:p w:rsidR="00670161" w:rsidRDefault="00670161" w:rsidP="00670161">
      <w:pPr>
        <w:pStyle w:val="BodyText"/>
        <w:rPr>
          <w:b/>
          <w:noProof/>
          <w:szCs w:val="24"/>
        </w:rPr>
      </w:pPr>
    </w:p>
    <w:p w:rsidR="00670161" w:rsidRPr="002D4B1D" w:rsidRDefault="00670161" w:rsidP="00670161">
      <w:pPr>
        <w:pStyle w:val="BodyText"/>
        <w:rPr>
          <w:b/>
          <w:noProof/>
          <w:szCs w:val="24"/>
        </w:rPr>
      </w:pPr>
    </w:p>
    <w:p w:rsidR="00670161" w:rsidRDefault="00670161" w:rsidP="00670161">
      <w:pPr>
        <w:pStyle w:val="BodyText"/>
        <w:rPr>
          <w:b/>
          <w:noProof/>
          <w:szCs w:val="24"/>
        </w:rPr>
      </w:pPr>
    </w:p>
    <w:p w:rsidR="00670161" w:rsidRDefault="00670161" w:rsidP="00670161">
      <w:pPr>
        <w:pStyle w:val="BodyText"/>
        <w:rPr>
          <w:b/>
          <w:noProof/>
          <w:szCs w:val="24"/>
        </w:rPr>
      </w:pPr>
    </w:p>
    <w:p w:rsidR="00670161" w:rsidRPr="00897104" w:rsidRDefault="00670161" w:rsidP="00670161">
      <w:pPr>
        <w:pStyle w:val="BodyText"/>
        <w:rPr>
          <w:b/>
          <w:noProof/>
          <w:szCs w:val="24"/>
        </w:rPr>
      </w:pPr>
    </w:p>
    <w:p w:rsidR="00670161" w:rsidRPr="002D5B2C" w:rsidRDefault="00670161" w:rsidP="0067016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70161" w:rsidRPr="002D5B2C" w:rsidRDefault="00670161" w:rsidP="00670161">
      <w:pPr>
        <w:pStyle w:val="BodyText"/>
        <w:rPr>
          <w:noProof/>
          <w:szCs w:val="24"/>
        </w:rPr>
      </w:pPr>
    </w:p>
    <w:p w:rsidR="00670161" w:rsidRPr="002D5B2C" w:rsidRDefault="00670161" w:rsidP="00670161">
      <w:pPr>
        <w:pStyle w:val="BodyText"/>
        <w:numPr>
          <w:ilvl w:val="0"/>
          <w:numId w:val="31"/>
        </w:numPr>
        <w:rPr>
          <w:noProof/>
          <w:szCs w:val="24"/>
        </w:rPr>
      </w:pPr>
      <w:r w:rsidRPr="002D5B2C">
        <w:rPr>
          <w:noProof/>
          <w:szCs w:val="24"/>
        </w:rPr>
        <w:t>Самостално</w:t>
      </w:r>
    </w:p>
    <w:p w:rsidR="00670161" w:rsidRPr="002D5B2C" w:rsidRDefault="00670161" w:rsidP="00670161">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670161" w:rsidRPr="002D5B2C" w:rsidRDefault="00670161" w:rsidP="00670161">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670161" w:rsidRPr="002D5B2C" w:rsidRDefault="00670161" w:rsidP="00670161">
      <w:pPr>
        <w:pStyle w:val="BodyText"/>
        <w:rPr>
          <w:noProof/>
          <w:szCs w:val="24"/>
        </w:rPr>
      </w:pPr>
    </w:p>
    <w:p w:rsidR="00670161" w:rsidRPr="002D5B2C" w:rsidRDefault="00670161" w:rsidP="00670161">
      <w:pPr>
        <w:pStyle w:val="BodyText"/>
        <w:rPr>
          <w:noProof/>
          <w:szCs w:val="24"/>
        </w:rPr>
      </w:pPr>
    </w:p>
    <w:p w:rsidR="00670161" w:rsidRPr="002D5B2C" w:rsidRDefault="00670161" w:rsidP="00670161">
      <w:pPr>
        <w:pStyle w:val="BodyText"/>
        <w:rPr>
          <w:noProof/>
          <w:szCs w:val="24"/>
        </w:rPr>
      </w:pPr>
      <w:r w:rsidRPr="002D5B2C">
        <w:rPr>
          <w:noProof/>
          <w:szCs w:val="24"/>
        </w:rPr>
        <w:t>Рок испоруке:____________________________                                           Рок важења понуде:_____________________________</w:t>
      </w:r>
    </w:p>
    <w:p w:rsidR="00670161" w:rsidRPr="002D5B2C" w:rsidRDefault="00670161" w:rsidP="00670161">
      <w:pPr>
        <w:pStyle w:val="BodyText"/>
        <w:rPr>
          <w:noProof/>
          <w:szCs w:val="24"/>
        </w:rPr>
      </w:pPr>
    </w:p>
    <w:p w:rsidR="00670161" w:rsidRPr="002D5B2C" w:rsidRDefault="00670161" w:rsidP="00670161">
      <w:pPr>
        <w:pStyle w:val="BodyText"/>
        <w:rPr>
          <w:noProof/>
          <w:szCs w:val="24"/>
        </w:rPr>
      </w:pPr>
      <w:r w:rsidRPr="002D5B2C">
        <w:rPr>
          <w:noProof/>
          <w:szCs w:val="24"/>
        </w:rPr>
        <w:t>Начин и услови плаћања:___________________________     М.П.               Датум:_________________________________</w:t>
      </w:r>
    </w:p>
    <w:p w:rsidR="00670161" w:rsidRDefault="00670161" w:rsidP="00670161">
      <w:pPr>
        <w:pStyle w:val="BodyText"/>
        <w:rPr>
          <w:noProof/>
          <w:szCs w:val="24"/>
        </w:rPr>
      </w:pPr>
      <w:r>
        <w:rPr>
          <w:noProof/>
          <w:szCs w:val="24"/>
        </w:rPr>
        <w:t xml:space="preserve">                                                                                                                   </w:t>
      </w:r>
    </w:p>
    <w:p w:rsidR="00670161" w:rsidRDefault="00670161" w:rsidP="00670161">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Default="003E7862" w:rsidP="00670161">
      <w:pPr>
        <w:pStyle w:val="BodyText"/>
        <w:rPr>
          <w:noProof/>
          <w:szCs w:val="24"/>
        </w:rPr>
      </w:pPr>
    </w:p>
    <w:p w:rsidR="003E7862" w:rsidRPr="002D5B2C" w:rsidRDefault="003E7862" w:rsidP="003E7862">
      <w:pPr>
        <w:pStyle w:val="BodyText"/>
        <w:rPr>
          <w:b/>
          <w:noProof/>
          <w:szCs w:val="24"/>
        </w:rPr>
      </w:pPr>
      <w:r w:rsidRPr="002D5B2C">
        <w:rPr>
          <w:b/>
          <w:noProof/>
          <w:szCs w:val="24"/>
        </w:rPr>
        <w:lastRenderedPageBreak/>
        <w:t>ОБРАЗАЦ ПОНУДЕ</w:t>
      </w:r>
    </w:p>
    <w:p w:rsidR="003E7862" w:rsidRPr="002D5B2C" w:rsidRDefault="003E7862" w:rsidP="003E7862">
      <w:pPr>
        <w:pStyle w:val="BodyText"/>
        <w:rPr>
          <w:b/>
          <w:noProof/>
          <w:szCs w:val="24"/>
        </w:rPr>
      </w:pPr>
    </w:p>
    <w:p w:rsidR="003E7862" w:rsidRDefault="003E7862" w:rsidP="003E7862">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3E7862" w:rsidRPr="00F17FBC" w:rsidRDefault="003E7862" w:rsidP="003E7862">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7</w:t>
      </w:r>
      <w:r>
        <w:rPr>
          <w:noProof/>
          <w:szCs w:val="24"/>
        </w:rPr>
        <w:t xml:space="preserve"> - </w:t>
      </w:r>
      <w:r>
        <w:rPr>
          <w:i/>
          <w:noProof/>
        </w:rPr>
        <w:t>okteroid 1ml (0,1mg/ml)</w:t>
      </w:r>
    </w:p>
    <w:p w:rsidR="003E7862" w:rsidRPr="002D5B2C" w:rsidRDefault="003E7862" w:rsidP="003E7862">
      <w:pPr>
        <w:pStyle w:val="BodyText"/>
        <w:jc w:val="center"/>
        <w:rPr>
          <w:b/>
          <w:noProof/>
          <w:szCs w:val="24"/>
        </w:rPr>
      </w:pPr>
    </w:p>
    <w:p w:rsidR="003E7862" w:rsidRPr="002D5B2C" w:rsidRDefault="003E7862" w:rsidP="003E7862">
      <w:pPr>
        <w:pStyle w:val="BodyText"/>
        <w:jc w:val="left"/>
        <w:rPr>
          <w:noProof/>
          <w:szCs w:val="24"/>
        </w:rPr>
      </w:pPr>
      <w:r w:rsidRPr="002D5B2C">
        <w:rPr>
          <w:noProof/>
          <w:szCs w:val="24"/>
        </w:rPr>
        <w:t>Понуђач:_____________________________                                         Матични број:_____________________________</w:t>
      </w:r>
    </w:p>
    <w:p w:rsidR="003E7862" w:rsidRPr="002D5B2C" w:rsidRDefault="003E7862" w:rsidP="003E7862">
      <w:pPr>
        <w:pStyle w:val="BodyText"/>
        <w:jc w:val="left"/>
        <w:rPr>
          <w:noProof/>
          <w:szCs w:val="24"/>
        </w:rPr>
      </w:pPr>
      <w:r w:rsidRPr="002D5B2C">
        <w:rPr>
          <w:noProof/>
          <w:szCs w:val="24"/>
        </w:rPr>
        <w:t>Адреса, град, општина:____________________________                   Регистарски број:______________________________</w:t>
      </w:r>
    </w:p>
    <w:p w:rsidR="003E7862" w:rsidRPr="002D5B2C" w:rsidRDefault="003E7862" w:rsidP="003E7862">
      <w:pPr>
        <w:pStyle w:val="BodyText"/>
        <w:jc w:val="left"/>
        <w:rPr>
          <w:noProof/>
          <w:szCs w:val="24"/>
        </w:rPr>
      </w:pPr>
      <w:r w:rsidRPr="002D5B2C">
        <w:rPr>
          <w:noProof/>
          <w:szCs w:val="24"/>
        </w:rPr>
        <w:t>Телефон:______________ Фах:____________________                      Шифра делатности:____________________________</w:t>
      </w:r>
    </w:p>
    <w:p w:rsidR="003E7862" w:rsidRPr="002D5B2C" w:rsidRDefault="003E7862" w:rsidP="003E786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E7862" w:rsidRPr="002D5B2C" w:rsidRDefault="003E7862" w:rsidP="003E7862">
      <w:pPr>
        <w:pStyle w:val="BodyText"/>
        <w:jc w:val="left"/>
        <w:rPr>
          <w:noProof/>
          <w:szCs w:val="24"/>
        </w:rPr>
      </w:pPr>
      <w:r w:rsidRPr="002D5B2C">
        <w:rPr>
          <w:noProof/>
          <w:szCs w:val="24"/>
        </w:rPr>
        <w:t>Контакт особа:__________________________________                     Жиро-рачун:___________________________________</w:t>
      </w:r>
    </w:p>
    <w:p w:rsidR="003E7862" w:rsidRDefault="003E7862" w:rsidP="003E7862">
      <w:pPr>
        <w:pStyle w:val="BodyText"/>
        <w:jc w:val="left"/>
        <w:rPr>
          <w:noProof/>
          <w:szCs w:val="24"/>
        </w:rPr>
      </w:pPr>
      <w:r w:rsidRPr="002D5B2C">
        <w:rPr>
          <w:noProof/>
          <w:szCs w:val="24"/>
        </w:rPr>
        <w:t>Овлашћено лице:__________________________________</w:t>
      </w:r>
    </w:p>
    <w:p w:rsidR="003E7862" w:rsidRDefault="003E7862" w:rsidP="003E7862">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3E7862" w:rsidRPr="002D5B2C" w:rsidTr="003E7862">
        <w:tc>
          <w:tcPr>
            <w:tcW w:w="934" w:type="dxa"/>
            <w:vAlign w:val="center"/>
          </w:tcPr>
          <w:p w:rsidR="003E7862" w:rsidRDefault="003E7862" w:rsidP="003E7862">
            <w:pPr>
              <w:pStyle w:val="BodyText"/>
              <w:jc w:val="center"/>
              <w:rPr>
                <w:b/>
                <w:noProof/>
                <w:sz w:val="20"/>
              </w:rPr>
            </w:pPr>
          </w:p>
          <w:p w:rsidR="003E7862" w:rsidRDefault="003E7862" w:rsidP="003E7862">
            <w:pPr>
              <w:pStyle w:val="BodyText"/>
              <w:jc w:val="center"/>
              <w:rPr>
                <w:b/>
                <w:noProof/>
                <w:sz w:val="20"/>
              </w:rPr>
            </w:pPr>
          </w:p>
          <w:p w:rsidR="003E7862" w:rsidRPr="002D5B2C" w:rsidRDefault="003E7862" w:rsidP="003E7862">
            <w:pPr>
              <w:pStyle w:val="BodyText"/>
              <w:jc w:val="center"/>
              <w:rPr>
                <w:b/>
                <w:noProof/>
                <w:sz w:val="20"/>
              </w:rPr>
            </w:pPr>
            <w:r w:rsidRPr="002D5B2C">
              <w:rPr>
                <w:b/>
                <w:noProof/>
                <w:sz w:val="20"/>
              </w:rPr>
              <w:t>Редни број</w:t>
            </w:r>
          </w:p>
        </w:tc>
        <w:tc>
          <w:tcPr>
            <w:tcW w:w="2142" w:type="dxa"/>
            <w:vAlign w:val="center"/>
          </w:tcPr>
          <w:p w:rsidR="003E7862" w:rsidRPr="002D5B2C" w:rsidRDefault="003E7862" w:rsidP="003E7862">
            <w:pPr>
              <w:pStyle w:val="BodyText"/>
              <w:jc w:val="center"/>
              <w:rPr>
                <w:b/>
                <w:noProof/>
                <w:sz w:val="20"/>
              </w:rPr>
            </w:pPr>
            <w:r w:rsidRPr="002D5B2C">
              <w:rPr>
                <w:b/>
                <w:noProof/>
                <w:sz w:val="20"/>
              </w:rPr>
              <w:t>Назив</w:t>
            </w:r>
          </w:p>
        </w:tc>
        <w:tc>
          <w:tcPr>
            <w:tcW w:w="1067" w:type="dxa"/>
            <w:vAlign w:val="center"/>
          </w:tcPr>
          <w:p w:rsidR="003E7862" w:rsidRPr="002D5B2C" w:rsidRDefault="003E7862" w:rsidP="003E7862">
            <w:pPr>
              <w:pStyle w:val="BodyText"/>
              <w:jc w:val="center"/>
              <w:rPr>
                <w:b/>
                <w:noProof/>
                <w:sz w:val="20"/>
              </w:rPr>
            </w:pPr>
            <w:r w:rsidRPr="002D5B2C">
              <w:rPr>
                <w:b/>
                <w:noProof/>
                <w:sz w:val="20"/>
              </w:rPr>
              <w:t>Јединица мере</w:t>
            </w:r>
          </w:p>
        </w:tc>
        <w:tc>
          <w:tcPr>
            <w:tcW w:w="1373" w:type="dxa"/>
            <w:vAlign w:val="center"/>
          </w:tcPr>
          <w:p w:rsidR="003E7862" w:rsidRPr="002D5B2C" w:rsidRDefault="003E7862" w:rsidP="003E7862">
            <w:pPr>
              <w:pStyle w:val="BodyText"/>
              <w:jc w:val="center"/>
              <w:rPr>
                <w:b/>
                <w:noProof/>
                <w:sz w:val="20"/>
              </w:rPr>
            </w:pPr>
            <w:r w:rsidRPr="002D5B2C">
              <w:rPr>
                <w:b/>
                <w:noProof/>
                <w:sz w:val="20"/>
              </w:rPr>
              <w:t>Количина</w:t>
            </w:r>
          </w:p>
        </w:tc>
        <w:tc>
          <w:tcPr>
            <w:tcW w:w="1378" w:type="dxa"/>
            <w:vAlign w:val="center"/>
          </w:tcPr>
          <w:p w:rsidR="003E7862" w:rsidRPr="002D5B2C" w:rsidRDefault="003E7862" w:rsidP="003E7862">
            <w:pPr>
              <w:pStyle w:val="BodyText"/>
              <w:jc w:val="center"/>
              <w:rPr>
                <w:b/>
                <w:noProof/>
                <w:sz w:val="20"/>
              </w:rPr>
            </w:pPr>
            <w:r w:rsidRPr="002D5B2C">
              <w:rPr>
                <w:b/>
                <w:noProof/>
                <w:sz w:val="20"/>
              </w:rPr>
              <w:t>Јединична цена без ПДВ-а</w:t>
            </w:r>
          </w:p>
        </w:tc>
        <w:tc>
          <w:tcPr>
            <w:tcW w:w="1340" w:type="dxa"/>
            <w:vAlign w:val="center"/>
          </w:tcPr>
          <w:p w:rsidR="003E7862" w:rsidRPr="002D5B2C" w:rsidRDefault="003E7862" w:rsidP="003E7862">
            <w:pPr>
              <w:pStyle w:val="BodyText"/>
              <w:jc w:val="center"/>
              <w:rPr>
                <w:b/>
                <w:noProof/>
                <w:sz w:val="20"/>
              </w:rPr>
            </w:pPr>
            <w:r w:rsidRPr="002D5B2C">
              <w:rPr>
                <w:b/>
                <w:noProof/>
                <w:sz w:val="20"/>
              </w:rPr>
              <w:t>Укупна цена без ПДВ-а</w:t>
            </w:r>
          </w:p>
        </w:tc>
        <w:tc>
          <w:tcPr>
            <w:tcW w:w="1682" w:type="dxa"/>
            <w:vAlign w:val="center"/>
          </w:tcPr>
          <w:p w:rsidR="003E7862" w:rsidRPr="002D5B2C" w:rsidRDefault="003E7862" w:rsidP="003E7862">
            <w:pPr>
              <w:pStyle w:val="BodyText"/>
              <w:jc w:val="center"/>
              <w:rPr>
                <w:b/>
                <w:noProof/>
                <w:sz w:val="20"/>
              </w:rPr>
            </w:pPr>
            <w:r w:rsidRPr="002D5B2C">
              <w:rPr>
                <w:b/>
                <w:noProof/>
                <w:sz w:val="20"/>
              </w:rPr>
              <w:t>Уверење о квалитету/атест</w:t>
            </w:r>
          </w:p>
        </w:tc>
        <w:tc>
          <w:tcPr>
            <w:tcW w:w="1374" w:type="dxa"/>
            <w:vAlign w:val="center"/>
          </w:tcPr>
          <w:p w:rsidR="003E7862" w:rsidRPr="002D5B2C" w:rsidRDefault="003E7862" w:rsidP="003E7862">
            <w:pPr>
              <w:pStyle w:val="BodyText"/>
              <w:jc w:val="center"/>
              <w:rPr>
                <w:b/>
                <w:noProof/>
                <w:sz w:val="20"/>
              </w:rPr>
            </w:pPr>
            <w:r w:rsidRPr="002D5B2C">
              <w:rPr>
                <w:b/>
                <w:noProof/>
                <w:sz w:val="20"/>
              </w:rPr>
              <w:t>Произвођач</w:t>
            </w:r>
          </w:p>
        </w:tc>
        <w:tc>
          <w:tcPr>
            <w:tcW w:w="1626" w:type="dxa"/>
            <w:vAlign w:val="center"/>
          </w:tcPr>
          <w:p w:rsidR="003E7862" w:rsidRPr="00F17FBC" w:rsidRDefault="003E7862" w:rsidP="003E7862">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3E7862" w:rsidRPr="002D5B2C" w:rsidRDefault="003E7862" w:rsidP="003E7862">
            <w:pPr>
              <w:pStyle w:val="BodyText"/>
              <w:jc w:val="center"/>
              <w:rPr>
                <w:b/>
                <w:noProof/>
                <w:sz w:val="20"/>
              </w:rPr>
            </w:pPr>
          </w:p>
        </w:tc>
      </w:tr>
      <w:tr w:rsidR="003E7862" w:rsidRPr="002D5B2C" w:rsidTr="003E7862">
        <w:tc>
          <w:tcPr>
            <w:tcW w:w="934" w:type="dxa"/>
            <w:vAlign w:val="center"/>
          </w:tcPr>
          <w:p w:rsidR="003E7862" w:rsidRPr="00897104" w:rsidRDefault="003E7862" w:rsidP="003E7862">
            <w:pPr>
              <w:pStyle w:val="BodyText"/>
              <w:jc w:val="center"/>
              <w:rPr>
                <w:b/>
                <w:noProof/>
                <w:sz w:val="20"/>
                <w:lang w:val="en-US"/>
              </w:rPr>
            </w:pPr>
            <w:r>
              <w:rPr>
                <w:b/>
                <w:noProof/>
                <w:sz w:val="20"/>
                <w:lang w:val="en-US"/>
              </w:rPr>
              <w:t>I</w:t>
            </w:r>
          </w:p>
        </w:tc>
        <w:tc>
          <w:tcPr>
            <w:tcW w:w="2142" w:type="dxa"/>
            <w:vAlign w:val="center"/>
          </w:tcPr>
          <w:p w:rsidR="003E7862" w:rsidRPr="002D5B2C" w:rsidRDefault="003E7862" w:rsidP="003E7862">
            <w:pPr>
              <w:pStyle w:val="BodyText"/>
              <w:jc w:val="center"/>
              <w:rPr>
                <w:noProof/>
                <w:sz w:val="20"/>
              </w:rPr>
            </w:pPr>
            <w:r w:rsidRPr="002D5B2C">
              <w:rPr>
                <w:noProof/>
                <w:sz w:val="20"/>
              </w:rPr>
              <w:t>2</w:t>
            </w:r>
          </w:p>
        </w:tc>
        <w:tc>
          <w:tcPr>
            <w:tcW w:w="1067" w:type="dxa"/>
            <w:vAlign w:val="center"/>
          </w:tcPr>
          <w:p w:rsidR="003E7862" w:rsidRPr="002D5B2C" w:rsidRDefault="003E7862" w:rsidP="003E7862">
            <w:pPr>
              <w:pStyle w:val="BodyText"/>
              <w:jc w:val="center"/>
              <w:rPr>
                <w:noProof/>
                <w:sz w:val="20"/>
              </w:rPr>
            </w:pPr>
            <w:r w:rsidRPr="002D5B2C">
              <w:rPr>
                <w:noProof/>
                <w:sz w:val="20"/>
              </w:rPr>
              <w:t>3</w:t>
            </w:r>
          </w:p>
        </w:tc>
        <w:tc>
          <w:tcPr>
            <w:tcW w:w="1373" w:type="dxa"/>
            <w:vAlign w:val="center"/>
          </w:tcPr>
          <w:p w:rsidR="003E7862" w:rsidRPr="002D5B2C" w:rsidRDefault="003E7862" w:rsidP="003E7862">
            <w:pPr>
              <w:pStyle w:val="BodyText"/>
              <w:jc w:val="center"/>
              <w:rPr>
                <w:noProof/>
                <w:sz w:val="20"/>
              </w:rPr>
            </w:pPr>
            <w:r w:rsidRPr="002D5B2C">
              <w:rPr>
                <w:noProof/>
                <w:sz w:val="20"/>
              </w:rPr>
              <w:t>4</w:t>
            </w:r>
          </w:p>
        </w:tc>
        <w:tc>
          <w:tcPr>
            <w:tcW w:w="1378" w:type="dxa"/>
            <w:vAlign w:val="center"/>
          </w:tcPr>
          <w:p w:rsidR="003E7862" w:rsidRPr="002D5B2C" w:rsidRDefault="003E7862" w:rsidP="003E7862">
            <w:pPr>
              <w:pStyle w:val="BodyText"/>
              <w:jc w:val="center"/>
              <w:rPr>
                <w:noProof/>
                <w:sz w:val="20"/>
              </w:rPr>
            </w:pPr>
            <w:r w:rsidRPr="002D5B2C">
              <w:rPr>
                <w:noProof/>
                <w:sz w:val="20"/>
              </w:rPr>
              <w:t>5</w:t>
            </w:r>
          </w:p>
        </w:tc>
        <w:tc>
          <w:tcPr>
            <w:tcW w:w="1340" w:type="dxa"/>
            <w:vAlign w:val="center"/>
          </w:tcPr>
          <w:p w:rsidR="003E7862" w:rsidRPr="002D5B2C" w:rsidRDefault="003E7862" w:rsidP="003E7862">
            <w:pPr>
              <w:pStyle w:val="BodyText"/>
              <w:jc w:val="center"/>
              <w:rPr>
                <w:noProof/>
                <w:sz w:val="20"/>
              </w:rPr>
            </w:pPr>
            <w:r w:rsidRPr="002D5B2C">
              <w:rPr>
                <w:noProof/>
                <w:sz w:val="20"/>
              </w:rPr>
              <w:t>6</w:t>
            </w:r>
          </w:p>
        </w:tc>
        <w:tc>
          <w:tcPr>
            <w:tcW w:w="1682" w:type="dxa"/>
            <w:vAlign w:val="center"/>
          </w:tcPr>
          <w:p w:rsidR="003E7862" w:rsidRPr="002D5B2C" w:rsidRDefault="003E7862" w:rsidP="003E7862">
            <w:pPr>
              <w:pStyle w:val="BodyText"/>
              <w:jc w:val="center"/>
              <w:rPr>
                <w:noProof/>
                <w:sz w:val="20"/>
              </w:rPr>
            </w:pPr>
            <w:r w:rsidRPr="002D5B2C">
              <w:rPr>
                <w:noProof/>
                <w:sz w:val="20"/>
              </w:rPr>
              <w:t>7</w:t>
            </w:r>
          </w:p>
        </w:tc>
        <w:tc>
          <w:tcPr>
            <w:tcW w:w="1374" w:type="dxa"/>
            <w:vAlign w:val="center"/>
          </w:tcPr>
          <w:p w:rsidR="003E7862" w:rsidRPr="002D5B2C" w:rsidRDefault="003E7862" w:rsidP="003E7862">
            <w:pPr>
              <w:pStyle w:val="BodyText"/>
              <w:jc w:val="center"/>
              <w:rPr>
                <w:noProof/>
                <w:sz w:val="20"/>
              </w:rPr>
            </w:pPr>
            <w:r w:rsidRPr="002D5B2C">
              <w:rPr>
                <w:noProof/>
                <w:sz w:val="20"/>
              </w:rPr>
              <w:t>8</w:t>
            </w:r>
          </w:p>
        </w:tc>
        <w:tc>
          <w:tcPr>
            <w:tcW w:w="1626" w:type="dxa"/>
            <w:vAlign w:val="center"/>
          </w:tcPr>
          <w:p w:rsidR="003E7862" w:rsidRPr="002D5B2C" w:rsidRDefault="003E7862" w:rsidP="003E7862">
            <w:pPr>
              <w:pStyle w:val="BodyText"/>
              <w:jc w:val="center"/>
              <w:rPr>
                <w:noProof/>
                <w:sz w:val="20"/>
              </w:rPr>
            </w:pPr>
            <w:r w:rsidRPr="002D5B2C">
              <w:rPr>
                <w:noProof/>
                <w:sz w:val="20"/>
              </w:rPr>
              <w:t>9</w:t>
            </w:r>
          </w:p>
        </w:tc>
        <w:tc>
          <w:tcPr>
            <w:tcW w:w="1302" w:type="dxa"/>
            <w:vMerge/>
            <w:tcBorders>
              <w:top w:val="nil"/>
              <w:right w:val="nil"/>
            </w:tcBorders>
            <w:vAlign w:val="center"/>
          </w:tcPr>
          <w:p w:rsidR="003E7862" w:rsidRPr="002D5B2C" w:rsidRDefault="003E7862" w:rsidP="003E7862">
            <w:pPr>
              <w:pStyle w:val="BodyText"/>
              <w:jc w:val="center"/>
              <w:rPr>
                <w:noProof/>
                <w:sz w:val="20"/>
              </w:rPr>
            </w:pPr>
          </w:p>
        </w:tc>
      </w:tr>
      <w:tr w:rsidR="003E7862" w:rsidRPr="002D5B2C" w:rsidTr="003E7862">
        <w:tc>
          <w:tcPr>
            <w:tcW w:w="934" w:type="dxa"/>
            <w:vAlign w:val="center"/>
          </w:tcPr>
          <w:p w:rsidR="003E7862" w:rsidRPr="002D5B2C" w:rsidRDefault="003E7862" w:rsidP="003E7862">
            <w:pPr>
              <w:pStyle w:val="BodyText"/>
              <w:jc w:val="center"/>
              <w:rPr>
                <w:noProof/>
                <w:sz w:val="20"/>
              </w:rPr>
            </w:pPr>
            <w:r>
              <w:rPr>
                <w:noProof/>
                <w:sz w:val="20"/>
              </w:rPr>
              <w:t>1.</w:t>
            </w:r>
          </w:p>
        </w:tc>
        <w:tc>
          <w:tcPr>
            <w:tcW w:w="2142" w:type="dxa"/>
            <w:vAlign w:val="center"/>
          </w:tcPr>
          <w:p w:rsidR="003E7862" w:rsidRPr="00E31231" w:rsidRDefault="00DC216C" w:rsidP="003E7862">
            <w:pPr>
              <w:pStyle w:val="BodyText"/>
              <w:jc w:val="left"/>
              <w:rPr>
                <w:noProof/>
                <w:sz w:val="20"/>
              </w:rPr>
            </w:pPr>
            <w:r w:rsidRPr="00DC216C">
              <w:rPr>
                <w:noProof/>
                <w:sz w:val="20"/>
              </w:rPr>
              <w:t>oktreotid 1ml (0,1mg/ml)</w:t>
            </w:r>
          </w:p>
        </w:tc>
        <w:tc>
          <w:tcPr>
            <w:tcW w:w="1067" w:type="dxa"/>
            <w:vAlign w:val="center"/>
          </w:tcPr>
          <w:p w:rsidR="003E7862" w:rsidRPr="00C36F54" w:rsidRDefault="00DC216C" w:rsidP="003E7862">
            <w:pPr>
              <w:pStyle w:val="BodyText"/>
              <w:jc w:val="center"/>
              <w:rPr>
                <w:noProof/>
                <w:sz w:val="20"/>
              </w:rPr>
            </w:pPr>
            <w:r>
              <w:rPr>
                <w:noProof/>
                <w:sz w:val="20"/>
              </w:rPr>
              <w:t>amp</w:t>
            </w:r>
          </w:p>
        </w:tc>
        <w:tc>
          <w:tcPr>
            <w:tcW w:w="1373" w:type="dxa"/>
            <w:vAlign w:val="center"/>
          </w:tcPr>
          <w:p w:rsidR="003E7862" w:rsidRPr="002D4B1D" w:rsidRDefault="00DC216C" w:rsidP="003E7862">
            <w:pPr>
              <w:jc w:val="center"/>
              <w:rPr>
                <w:sz w:val="20"/>
                <w:szCs w:val="20"/>
              </w:rPr>
            </w:pPr>
            <w:r>
              <w:rPr>
                <w:sz w:val="20"/>
                <w:szCs w:val="20"/>
              </w:rPr>
              <w:t>1000</w:t>
            </w:r>
          </w:p>
        </w:tc>
        <w:tc>
          <w:tcPr>
            <w:tcW w:w="1378" w:type="dxa"/>
            <w:vAlign w:val="center"/>
          </w:tcPr>
          <w:p w:rsidR="003E7862" w:rsidRPr="002D5B2C" w:rsidRDefault="003E7862" w:rsidP="003E7862">
            <w:pPr>
              <w:pStyle w:val="BodyText"/>
              <w:jc w:val="center"/>
              <w:rPr>
                <w:noProof/>
                <w:sz w:val="20"/>
              </w:rPr>
            </w:pPr>
          </w:p>
        </w:tc>
        <w:tc>
          <w:tcPr>
            <w:tcW w:w="1340" w:type="dxa"/>
            <w:vAlign w:val="center"/>
          </w:tcPr>
          <w:p w:rsidR="003E7862" w:rsidRPr="002D5B2C" w:rsidRDefault="003E7862" w:rsidP="003E7862">
            <w:pPr>
              <w:pStyle w:val="BodyText"/>
              <w:jc w:val="center"/>
              <w:rPr>
                <w:noProof/>
                <w:sz w:val="20"/>
              </w:rPr>
            </w:pPr>
          </w:p>
        </w:tc>
        <w:tc>
          <w:tcPr>
            <w:tcW w:w="1682" w:type="dxa"/>
            <w:vAlign w:val="center"/>
          </w:tcPr>
          <w:p w:rsidR="003E7862" w:rsidRPr="002D5B2C" w:rsidRDefault="003E7862" w:rsidP="003E7862">
            <w:pPr>
              <w:pStyle w:val="BodyText"/>
              <w:jc w:val="center"/>
              <w:rPr>
                <w:noProof/>
                <w:sz w:val="20"/>
              </w:rPr>
            </w:pPr>
          </w:p>
        </w:tc>
        <w:tc>
          <w:tcPr>
            <w:tcW w:w="1374" w:type="dxa"/>
            <w:vAlign w:val="center"/>
          </w:tcPr>
          <w:p w:rsidR="003E7862" w:rsidRPr="002D5B2C" w:rsidRDefault="003E7862" w:rsidP="003E7862">
            <w:pPr>
              <w:pStyle w:val="BodyText"/>
              <w:jc w:val="center"/>
              <w:rPr>
                <w:noProof/>
                <w:sz w:val="20"/>
              </w:rPr>
            </w:pPr>
          </w:p>
        </w:tc>
        <w:tc>
          <w:tcPr>
            <w:tcW w:w="1626" w:type="dxa"/>
            <w:vAlign w:val="center"/>
          </w:tcPr>
          <w:p w:rsidR="003E7862" w:rsidRPr="002D5B2C" w:rsidRDefault="003E7862" w:rsidP="003E7862">
            <w:pPr>
              <w:pStyle w:val="BodyText"/>
              <w:jc w:val="center"/>
              <w:rPr>
                <w:noProof/>
                <w:sz w:val="20"/>
              </w:rPr>
            </w:pPr>
          </w:p>
        </w:tc>
        <w:tc>
          <w:tcPr>
            <w:tcW w:w="1302" w:type="dxa"/>
            <w:vMerge/>
            <w:tcBorders>
              <w:top w:val="nil"/>
              <w:right w:val="nil"/>
            </w:tcBorders>
            <w:vAlign w:val="center"/>
          </w:tcPr>
          <w:p w:rsidR="003E7862" w:rsidRPr="002D5B2C" w:rsidRDefault="003E7862" w:rsidP="003E7862">
            <w:pPr>
              <w:pStyle w:val="BodyText"/>
              <w:jc w:val="center"/>
              <w:rPr>
                <w:noProof/>
                <w:sz w:val="20"/>
              </w:rPr>
            </w:pPr>
          </w:p>
        </w:tc>
      </w:tr>
      <w:tr w:rsidR="003E7862" w:rsidRPr="002D5B2C" w:rsidTr="003E7862">
        <w:tc>
          <w:tcPr>
            <w:tcW w:w="934" w:type="dxa"/>
            <w:vAlign w:val="center"/>
          </w:tcPr>
          <w:p w:rsidR="003E7862" w:rsidRPr="002D5B2C" w:rsidRDefault="003E7862" w:rsidP="003E7862">
            <w:pPr>
              <w:pStyle w:val="BodyText"/>
              <w:jc w:val="center"/>
              <w:rPr>
                <w:b/>
                <w:noProof/>
                <w:sz w:val="20"/>
              </w:rPr>
            </w:pPr>
            <w:r>
              <w:rPr>
                <w:b/>
                <w:noProof/>
                <w:sz w:val="20"/>
              </w:rPr>
              <w:t>II</w:t>
            </w:r>
          </w:p>
        </w:tc>
        <w:tc>
          <w:tcPr>
            <w:tcW w:w="5960" w:type="dxa"/>
            <w:gridSpan w:val="4"/>
            <w:vAlign w:val="center"/>
          </w:tcPr>
          <w:p w:rsidR="003E7862" w:rsidRPr="002D5B2C" w:rsidRDefault="003E7862" w:rsidP="003E7862">
            <w:pPr>
              <w:pStyle w:val="BodyText"/>
              <w:jc w:val="right"/>
              <w:rPr>
                <w:b/>
                <w:noProof/>
                <w:sz w:val="20"/>
              </w:rPr>
            </w:pPr>
            <w:r w:rsidRPr="002D5B2C">
              <w:rPr>
                <w:b/>
                <w:noProof/>
                <w:sz w:val="20"/>
              </w:rPr>
              <w:t>Укупна цена понуде без ПДВ-а:</w:t>
            </w:r>
          </w:p>
        </w:tc>
        <w:tc>
          <w:tcPr>
            <w:tcW w:w="1340" w:type="dxa"/>
          </w:tcPr>
          <w:p w:rsidR="003E7862" w:rsidRPr="002D5B2C" w:rsidRDefault="003E7862" w:rsidP="003E7862">
            <w:pPr>
              <w:pStyle w:val="BodyText"/>
              <w:jc w:val="left"/>
              <w:rPr>
                <w:noProof/>
                <w:sz w:val="20"/>
              </w:rPr>
            </w:pPr>
          </w:p>
        </w:tc>
        <w:tc>
          <w:tcPr>
            <w:tcW w:w="4682" w:type="dxa"/>
            <w:gridSpan w:val="3"/>
            <w:vMerge w:val="restart"/>
            <w:tcBorders>
              <w:right w:val="nil"/>
            </w:tcBorders>
          </w:tcPr>
          <w:p w:rsidR="003E7862" w:rsidRPr="002D5B2C" w:rsidRDefault="003E7862" w:rsidP="003E7862">
            <w:pPr>
              <w:pStyle w:val="BodyText"/>
              <w:jc w:val="left"/>
              <w:rPr>
                <w:noProof/>
                <w:sz w:val="20"/>
              </w:rPr>
            </w:pPr>
          </w:p>
        </w:tc>
        <w:tc>
          <w:tcPr>
            <w:tcW w:w="1302" w:type="dxa"/>
            <w:vMerge/>
            <w:tcBorders>
              <w:top w:val="nil"/>
              <w:left w:val="nil"/>
              <w:right w:val="nil"/>
            </w:tcBorders>
          </w:tcPr>
          <w:p w:rsidR="003E7862" w:rsidRPr="002D5B2C" w:rsidRDefault="003E7862" w:rsidP="003E7862">
            <w:pPr>
              <w:pStyle w:val="BodyText"/>
              <w:jc w:val="left"/>
              <w:rPr>
                <w:noProof/>
                <w:sz w:val="20"/>
              </w:rPr>
            </w:pPr>
          </w:p>
        </w:tc>
      </w:tr>
      <w:tr w:rsidR="003E7862" w:rsidRPr="002D5B2C" w:rsidTr="003E7862">
        <w:tc>
          <w:tcPr>
            <w:tcW w:w="934" w:type="dxa"/>
            <w:vAlign w:val="center"/>
          </w:tcPr>
          <w:p w:rsidR="003E7862" w:rsidRPr="002D5B2C" w:rsidRDefault="003E7862" w:rsidP="003E7862">
            <w:pPr>
              <w:pStyle w:val="BodyText"/>
              <w:jc w:val="center"/>
              <w:rPr>
                <w:b/>
                <w:noProof/>
                <w:sz w:val="20"/>
              </w:rPr>
            </w:pPr>
            <w:r>
              <w:rPr>
                <w:b/>
                <w:noProof/>
                <w:sz w:val="20"/>
              </w:rPr>
              <w:t>III</w:t>
            </w:r>
          </w:p>
        </w:tc>
        <w:tc>
          <w:tcPr>
            <w:tcW w:w="5960" w:type="dxa"/>
            <w:gridSpan w:val="4"/>
            <w:vAlign w:val="center"/>
          </w:tcPr>
          <w:p w:rsidR="003E7862" w:rsidRPr="002D5B2C" w:rsidRDefault="003E7862" w:rsidP="003E7862">
            <w:pPr>
              <w:pStyle w:val="BodyText"/>
              <w:jc w:val="right"/>
              <w:rPr>
                <w:b/>
                <w:noProof/>
                <w:sz w:val="20"/>
              </w:rPr>
            </w:pPr>
            <w:r w:rsidRPr="002D5B2C">
              <w:rPr>
                <w:b/>
                <w:noProof/>
                <w:sz w:val="20"/>
              </w:rPr>
              <w:t>ПДВ:</w:t>
            </w:r>
          </w:p>
        </w:tc>
        <w:tc>
          <w:tcPr>
            <w:tcW w:w="1340" w:type="dxa"/>
          </w:tcPr>
          <w:p w:rsidR="003E7862" w:rsidRPr="002D5B2C" w:rsidRDefault="003E7862" w:rsidP="003E7862">
            <w:pPr>
              <w:pStyle w:val="BodyText"/>
              <w:jc w:val="left"/>
              <w:rPr>
                <w:noProof/>
                <w:sz w:val="20"/>
              </w:rPr>
            </w:pPr>
          </w:p>
        </w:tc>
        <w:tc>
          <w:tcPr>
            <w:tcW w:w="4682" w:type="dxa"/>
            <w:gridSpan w:val="3"/>
            <w:vMerge/>
            <w:tcBorders>
              <w:right w:val="nil"/>
            </w:tcBorders>
          </w:tcPr>
          <w:p w:rsidR="003E7862" w:rsidRPr="002D5B2C" w:rsidRDefault="003E7862" w:rsidP="003E7862">
            <w:pPr>
              <w:pStyle w:val="BodyText"/>
              <w:jc w:val="left"/>
              <w:rPr>
                <w:noProof/>
                <w:sz w:val="20"/>
              </w:rPr>
            </w:pPr>
          </w:p>
        </w:tc>
        <w:tc>
          <w:tcPr>
            <w:tcW w:w="1302" w:type="dxa"/>
            <w:vMerge/>
            <w:tcBorders>
              <w:top w:val="nil"/>
              <w:left w:val="nil"/>
              <w:right w:val="nil"/>
            </w:tcBorders>
          </w:tcPr>
          <w:p w:rsidR="003E7862" w:rsidRPr="002D5B2C" w:rsidRDefault="003E7862" w:rsidP="003E7862">
            <w:pPr>
              <w:pStyle w:val="BodyText"/>
              <w:jc w:val="left"/>
              <w:rPr>
                <w:noProof/>
                <w:sz w:val="20"/>
              </w:rPr>
            </w:pPr>
          </w:p>
        </w:tc>
      </w:tr>
      <w:tr w:rsidR="003E7862" w:rsidRPr="002D5B2C" w:rsidTr="003E7862">
        <w:tc>
          <w:tcPr>
            <w:tcW w:w="934" w:type="dxa"/>
            <w:vAlign w:val="center"/>
          </w:tcPr>
          <w:p w:rsidR="003E7862" w:rsidRPr="002D5B2C" w:rsidRDefault="003E7862" w:rsidP="003E7862">
            <w:pPr>
              <w:pStyle w:val="BodyText"/>
              <w:jc w:val="center"/>
              <w:rPr>
                <w:b/>
                <w:noProof/>
                <w:sz w:val="20"/>
              </w:rPr>
            </w:pPr>
            <w:r>
              <w:rPr>
                <w:b/>
                <w:noProof/>
                <w:sz w:val="20"/>
              </w:rPr>
              <w:t>IV</w:t>
            </w:r>
          </w:p>
        </w:tc>
        <w:tc>
          <w:tcPr>
            <w:tcW w:w="5960" w:type="dxa"/>
            <w:gridSpan w:val="4"/>
            <w:vAlign w:val="center"/>
          </w:tcPr>
          <w:p w:rsidR="003E7862" w:rsidRPr="002D5B2C" w:rsidRDefault="003E7862" w:rsidP="003E7862">
            <w:pPr>
              <w:pStyle w:val="BodyText"/>
              <w:jc w:val="right"/>
              <w:rPr>
                <w:b/>
                <w:noProof/>
                <w:sz w:val="20"/>
              </w:rPr>
            </w:pPr>
            <w:r w:rsidRPr="002D5B2C">
              <w:rPr>
                <w:b/>
                <w:noProof/>
                <w:sz w:val="20"/>
              </w:rPr>
              <w:t>Укупна цена понуде са ПДВ-ом:</w:t>
            </w:r>
          </w:p>
        </w:tc>
        <w:tc>
          <w:tcPr>
            <w:tcW w:w="1340" w:type="dxa"/>
          </w:tcPr>
          <w:p w:rsidR="003E7862" w:rsidRPr="002D5B2C" w:rsidRDefault="003E7862" w:rsidP="003E7862">
            <w:pPr>
              <w:pStyle w:val="BodyText"/>
              <w:jc w:val="left"/>
              <w:rPr>
                <w:noProof/>
                <w:sz w:val="20"/>
              </w:rPr>
            </w:pPr>
          </w:p>
        </w:tc>
        <w:tc>
          <w:tcPr>
            <w:tcW w:w="4682" w:type="dxa"/>
            <w:gridSpan w:val="3"/>
            <w:vMerge/>
            <w:tcBorders>
              <w:bottom w:val="nil"/>
              <w:right w:val="nil"/>
            </w:tcBorders>
          </w:tcPr>
          <w:p w:rsidR="003E7862" w:rsidRPr="002D5B2C" w:rsidRDefault="003E7862" w:rsidP="003E7862">
            <w:pPr>
              <w:pStyle w:val="BodyText"/>
              <w:jc w:val="left"/>
              <w:rPr>
                <w:noProof/>
                <w:sz w:val="20"/>
              </w:rPr>
            </w:pPr>
          </w:p>
        </w:tc>
        <w:tc>
          <w:tcPr>
            <w:tcW w:w="1302" w:type="dxa"/>
            <w:vMerge/>
            <w:tcBorders>
              <w:top w:val="nil"/>
              <w:left w:val="nil"/>
              <w:bottom w:val="nil"/>
              <w:right w:val="nil"/>
            </w:tcBorders>
          </w:tcPr>
          <w:p w:rsidR="003E7862" w:rsidRPr="002D5B2C" w:rsidRDefault="003E7862" w:rsidP="003E7862">
            <w:pPr>
              <w:pStyle w:val="BodyText"/>
              <w:jc w:val="left"/>
              <w:rPr>
                <w:noProof/>
                <w:sz w:val="20"/>
              </w:rPr>
            </w:pPr>
          </w:p>
        </w:tc>
      </w:tr>
    </w:tbl>
    <w:p w:rsidR="003E7862" w:rsidRPr="00897104" w:rsidRDefault="003E7862" w:rsidP="003E7862">
      <w:pPr>
        <w:pStyle w:val="BodyText"/>
        <w:rPr>
          <w:noProof/>
          <w:szCs w:val="24"/>
        </w:rPr>
      </w:pPr>
    </w:p>
    <w:p w:rsidR="003E7862" w:rsidRDefault="003E7862" w:rsidP="003E7862">
      <w:pPr>
        <w:pStyle w:val="BodyText"/>
        <w:rPr>
          <w:noProof/>
          <w:szCs w:val="24"/>
        </w:rPr>
      </w:pPr>
    </w:p>
    <w:p w:rsidR="003E7862" w:rsidRPr="002D5B2C" w:rsidRDefault="003E7862" w:rsidP="003E786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E7862" w:rsidRPr="002D5B2C" w:rsidRDefault="003E7862" w:rsidP="003E7862">
      <w:pPr>
        <w:pStyle w:val="BodyText"/>
        <w:rPr>
          <w:b/>
          <w:noProof/>
          <w:szCs w:val="24"/>
        </w:rPr>
      </w:pPr>
    </w:p>
    <w:p w:rsidR="003E7862" w:rsidRDefault="003E7862" w:rsidP="003E7862">
      <w:pPr>
        <w:pStyle w:val="BodyText"/>
        <w:rPr>
          <w:b/>
          <w:noProof/>
          <w:szCs w:val="24"/>
        </w:rPr>
      </w:pPr>
    </w:p>
    <w:p w:rsidR="003E7862" w:rsidRDefault="003E7862" w:rsidP="003E7862">
      <w:pPr>
        <w:pStyle w:val="BodyText"/>
        <w:rPr>
          <w:b/>
          <w:noProof/>
          <w:szCs w:val="24"/>
        </w:rPr>
      </w:pPr>
    </w:p>
    <w:p w:rsidR="003E7862" w:rsidRDefault="003E7862" w:rsidP="003E7862">
      <w:pPr>
        <w:pStyle w:val="BodyText"/>
        <w:rPr>
          <w:b/>
          <w:noProof/>
          <w:szCs w:val="24"/>
        </w:rPr>
      </w:pPr>
    </w:p>
    <w:p w:rsidR="003E7862" w:rsidRPr="002D4B1D" w:rsidRDefault="003E7862" w:rsidP="003E7862">
      <w:pPr>
        <w:pStyle w:val="BodyText"/>
        <w:rPr>
          <w:b/>
          <w:noProof/>
          <w:szCs w:val="24"/>
        </w:rPr>
      </w:pPr>
    </w:p>
    <w:p w:rsidR="003E7862" w:rsidRDefault="003E7862" w:rsidP="003E7862">
      <w:pPr>
        <w:pStyle w:val="BodyText"/>
        <w:rPr>
          <w:b/>
          <w:noProof/>
          <w:szCs w:val="24"/>
        </w:rPr>
      </w:pPr>
    </w:p>
    <w:p w:rsidR="003E7862" w:rsidRDefault="003E7862" w:rsidP="003E7862">
      <w:pPr>
        <w:pStyle w:val="BodyText"/>
        <w:rPr>
          <w:b/>
          <w:noProof/>
          <w:szCs w:val="24"/>
        </w:rPr>
      </w:pPr>
    </w:p>
    <w:p w:rsidR="003E7862" w:rsidRPr="00897104" w:rsidRDefault="003E7862" w:rsidP="003E7862">
      <w:pPr>
        <w:pStyle w:val="BodyText"/>
        <w:rPr>
          <w:b/>
          <w:noProof/>
          <w:szCs w:val="24"/>
        </w:rPr>
      </w:pPr>
    </w:p>
    <w:p w:rsidR="003E7862" w:rsidRPr="002D5B2C" w:rsidRDefault="003E7862" w:rsidP="003E786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7862" w:rsidRPr="002D5B2C" w:rsidRDefault="003E7862" w:rsidP="003E7862">
      <w:pPr>
        <w:pStyle w:val="BodyText"/>
        <w:rPr>
          <w:noProof/>
          <w:szCs w:val="24"/>
        </w:rPr>
      </w:pPr>
    </w:p>
    <w:p w:rsidR="003E7862" w:rsidRPr="002D5B2C" w:rsidRDefault="003E7862" w:rsidP="003E7862">
      <w:pPr>
        <w:pStyle w:val="BodyText"/>
        <w:numPr>
          <w:ilvl w:val="0"/>
          <w:numId w:val="32"/>
        </w:numPr>
        <w:rPr>
          <w:noProof/>
          <w:szCs w:val="24"/>
        </w:rPr>
      </w:pPr>
      <w:r w:rsidRPr="002D5B2C">
        <w:rPr>
          <w:noProof/>
          <w:szCs w:val="24"/>
        </w:rPr>
        <w:t>Самостално</w:t>
      </w:r>
    </w:p>
    <w:p w:rsidR="003E7862" w:rsidRPr="002D5B2C" w:rsidRDefault="003E7862" w:rsidP="003E7862">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3E7862" w:rsidRPr="002D5B2C" w:rsidRDefault="003E7862" w:rsidP="003E7862">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3E7862" w:rsidRPr="002D5B2C" w:rsidRDefault="003E7862" w:rsidP="003E7862">
      <w:pPr>
        <w:pStyle w:val="BodyText"/>
        <w:rPr>
          <w:noProof/>
          <w:szCs w:val="24"/>
        </w:rPr>
      </w:pPr>
    </w:p>
    <w:p w:rsidR="003E7862" w:rsidRPr="002D5B2C" w:rsidRDefault="003E7862" w:rsidP="003E7862">
      <w:pPr>
        <w:pStyle w:val="BodyText"/>
        <w:rPr>
          <w:noProof/>
          <w:szCs w:val="24"/>
        </w:rPr>
      </w:pPr>
    </w:p>
    <w:p w:rsidR="003E7862" w:rsidRPr="002D5B2C" w:rsidRDefault="003E7862" w:rsidP="003E7862">
      <w:pPr>
        <w:pStyle w:val="BodyText"/>
        <w:rPr>
          <w:noProof/>
          <w:szCs w:val="24"/>
        </w:rPr>
      </w:pPr>
      <w:r w:rsidRPr="002D5B2C">
        <w:rPr>
          <w:noProof/>
          <w:szCs w:val="24"/>
        </w:rPr>
        <w:t>Рок испоруке:____________________________                                           Рок важења понуде:_____________________________</w:t>
      </w:r>
    </w:p>
    <w:p w:rsidR="003E7862" w:rsidRPr="002D5B2C" w:rsidRDefault="003E7862" w:rsidP="003E7862">
      <w:pPr>
        <w:pStyle w:val="BodyText"/>
        <w:rPr>
          <w:noProof/>
          <w:szCs w:val="24"/>
        </w:rPr>
      </w:pPr>
    </w:p>
    <w:p w:rsidR="003E7862" w:rsidRPr="002D5B2C" w:rsidRDefault="003E7862" w:rsidP="003E7862">
      <w:pPr>
        <w:pStyle w:val="BodyText"/>
        <w:rPr>
          <w:noProof/>
          <w:szCs w:val="24"/>
        </w:rPr>
      </w:pPr>
      <w:r w:rsidRPr="002D5B2C">
        <w:rPr>
          <w:noProof/>
          <w:szCs w:val="24"/>
        </w:rPr>
        <w:t>Начин и услови плаћања:___________________________     М.П.               Датум:_________________________________</w:t>
      </w:r>
    </w:p>
    <w:p w:rsidR="003E7862" w:rsidRDefault="003E7862" w:rsidP="003E7862">
      <w:pPr>
        <w:pStyle w:val="BodyText"/>
        <w:rPr>
          <w:noProof/>
          <w:szCs w:val="24"/>
        </w:rPr>
      </w:pPr>
      <w:r>
        <w:rPr>
          <w:noProof/>
          <w:szCs w:val="24"/>
        </w:rPr>
        <w:t xml:space="preserve">                                                                                                                   </w:t>
      </w:r>
    </w:p>
    <w:p w:rsidR="003E7862" w:rsidRDefault="003E7862" w:rsidP="003E7862">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3E7862" w:rsidRDefault="003E7862"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Default="001F457D" w:rsidP="00670161">
      <w:pPr>
        <w:pStyle w:val="BodyText"/>
        <w:rPr>
          <w:noProof/>
        </w:rPr>
      </w:pPr>
    </w:p>
    <w:p w:rsidR="001F457D" w:rsidRPr="002D5B2C" w:rsidRDefault="001F457D" w:rsidP="001F457D">
      <w:pPr>
        <w:pStyle w:val="BodyText"/>
        <w:rPr>
          <w:b/>
          <w:noProof/>
          <w:szCs w:val="24"/>
        </w:rPr>
      </w:pPr>
      <w:r w:rsidRPr="002D5B2C">
        <w:rPr>
          <w:b/>
          <w:noProof/>
          <w:szCs w:val="24"/>
        </w:rPr>
        <w:lastRenderedPageBreak/>
        <w:t>ОБРАЗАЦ ПОНУДЕ</w:t>
      </w:r>
    </w:p>
    <w:p w:rsidR="001F457D" w:rsidRPr="002D5B2C" w:rsidRDefault="001F457D" w:rsidP="001F457D">
      <w:pPr>
        <w:pStyle w:val="BodyText"/>
        <w:rPr>
          <w:b/>
          <w:noProof/>
          <w:szCs w:val="24"/>
        </w:rPr>
      </w:pPr>
    </w:p>
    <w:p w:rsidR="001F457D" w:rsidRDefault="001F457D" w:rsidP="001F457D">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1F457D" w:rsidRPr="00F17FBC" w:rsidRDefault="001F457D" w:rsidP="001F457D">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8</w:t>
      </w:r>
      <w:r>
        <w:rPr>
          <w:noProof/>
          <w:szCs w:val="24"/>
        </w:rPr>
        <w:t xml:space="preserve"> - </w:t>
      </w:r>
      <w:r>
        <w:rPr>
          <w:i/>
          <w:noProof/>
        </w:rPr>
        <w:t>metoprolol 10mg tbl i eritromicin 250mg tbl</w:t>
      </w:r>
    </w:p>
    <w:p w:rsidR="001F457D" w:rsidRPr="002D5B2C" w:rsidRDefault="001F457D" w:rsidP="001F457D">
      <w:pPr>
        <w:pStyle w:val="BodyText"/>
        <w:jc w:val="center"/>
        <w:rPr>
          <w:b/>
          <w:noProof/>
          <w:szCs w:val="24"/>
        </w:rPr>
      </w:pPr>
    </w:p>
    <w:p w:rsidR="001F457D" w:rsidRPr="002D5B2C" w:rsidRDefault="001F457D" w:rsidP="001F457D">
      <w:pPr>
        <w:pStyle w:val="BodyText"/>
        <w:jc w:val="left"/>
        <w:rPr>
          <w:noProof/>
          <w:szCs w:val="24"/>
        </w:rPr>
      </w:pPr>
      <w:r w:rsidRPr="002D5B2C">
        <w:rPr>
          <w:noProof/>
          <w:szCs w:val="24"/>
        </w:rPr>
        <w:t>Понуђач:_____________________________                                         Матични број:_____________________________</w:t>
      </w:r>
    </w:p>
    <w:p w:rsidR="001F457D" w:rsidRPr="002D5B2C" w:rsidRDefault="001F457D" w:rsidP="001F457D">
      <w:pPr>
        <w:pStyle w:val="BodyText"/>
        <w:jc w:val="left"/>
        <w:rPr>
          <w:noProof/>
          <w:szCs w:val="24"/>
        </w:rPr>
      </w:pPr>
      <w:r w:rsidRPr="002D5B2C">
        <w:rPr>
          <w:noProof/>
          <w:szCs w:val="24"/>
        </w:rPr>
        <w:t>Адреса, град, општина:____________________________                   Регистарски број:______________________________</w:t>
      </w:r>
    </w:p>
    <w:p w:rsidR="001F457D" w:rsidRPr="002D5B2C" w:rsidRDefault="001F457D" w:rsidP="001F457D">
      <w:pPr>
        <w:pStyle w:val="BodyText"/>
        <w:jc w:val="left"/>
        <w:rPr>
          <w:noProof/>
          <w:szCs w:val="24"/>
        </w:rPr>
      </w:pPr>
      <w:r w:rsidRPr="002D5B2C">
        <w:rPr>
          <w:noProof/>
          <w:szCs w:val="24"/>
        </w:rPr>
        <w:t>Телефон:______________ Фах:____________________                      Шифра делатности:____________________________</w:t>
      </w:r>
    </w:p>
    <w:p w:rsidR="001F457D" w:rsidRPr="002D5B2C" w:rsidRDefault="001F457D" w:rsidP="001F457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1F457D" w:rsidRPr="002D5B2C" w:rsidRDefault="001F457D" w:rsidP="001F457D">
      <w:pPr>
        <w:pStyle w:val="BodyText"/>
        <w:jc w:val="left"/>
        <w:rPr>
          <w:noProof/>
          <w:szCs w:val="24"/>
        </w:rPr>
      </w:pPr>
      <w:r w:rsidRPr="002D5B2C">
        <w:rPr>
          <w:noProof/>
          <w:szCs w:val="24"/>
        </w:rPr>
        <w:t>Контакт особа:__________________________________                     Жиро-рачун:___________________________________</w:t>
      </w:r>
    </w:p>
    <w:p w:rsidR="001F457D" w:rsidRDefault="001F457D" w:rsidP="001F457D">
      <w:pPr>
        <w:pStyle w:val="BodyText"/>
        <w:jc w:val="left"/>
        <w:rPr>
          <w:noProof/>
          <w:szCs w:val="24"/>
        </w:rPr>
      </w:pPr>
      <w:r w:rsidRPr="002D5B2C">
        <w:rPr>
          <w:noProof/>
          <w:szCs w:val="24"/>
        </w:rPr>
        <w:t>Овлашћено лице:__________________________________</w:t>
      </w:r>
    </w:p>
    <w:p w:rsidR="001F457D" w:rsidRDefault="001F457D" w:rsidP="001F457D">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1F457D" w:rsidRPr="002D5B2C" w:rsidTr="00C12C9F">
        <w:tc>
          <w:tcPr>
            <w:tcW w:w="934" w:type="dxa"/>
            <w:vAlign w:val="center"/>
          </w:tcPr>
          <w:p w:rsidR="001F457D" w:rsidRDefault="001F457D" w:rsidP="00C12C9F">
            <w:pPr>
              <w:pStyle w:val="BodyText"/>
              <w:jc w:val="center"/>
              <w:rPr>
                <w:b/>
                <w:noProof/>
                <w:sz w:val="20"/>
              </w:rPr>
            </w:pPr>
          </w:p>
          <w:p w:rsidR="001F457D" w:rsidRDefault="001F457D" w:rsidP="00C12C9F">
            <w:pPr>
              <w:pStyle w:val="BodyText"/>
              <w:jc w:val="center"/>
              <w:rPr>
                <w:b/>
                <w:noProof/>
                <w:sz w:val="20"/>
              </w:rPr>
            </w:pPr>
          </w:p>
          <w:p w:rsidR="001F457D" w:rsidRPr="002D5B2C" w:rsidRDefault="001F457D" w:rsidP="00C12C9F">
            <w:pPr>
              <w:pStyle w:val="BodyText"/>
              <w:jc w:val="center"/>
              <w:rPr>
                <w:b/>
                <w:noProof/>
                <w:sz w:val="20"/>
              </w:rPr>
            </w:pPr>
            <w:r w:rsidRPr="002D5B2C">
              <w:rPr>
                <w:b/>
                <w:noProof/>
                <w:sz w:val="20"/>
              </w:rPr>
              <w:t>Редни број</w:t>
            </w:r>
          </w:p>
        </w:tc>
        <w:tc>
          <w:tcPr>
            <w:tcW w:w="2142" w:type="dxa"/>
            <w:vAlign w:val="center"/>
          </w:tcPr>
          <w:p w:rsidR="001F457D" w:rsidRPr="002D5B2C" w:rsidRDefault="001F457D" w:rsidP="00C12C9F">
            <w:pPr>
              <w:pStyle w:val="BodyText"/>
              <w:jc w:val="center"/>
              <w:rPr>
                <w:b/>
                <w:noProof/>
                <w:sz w:val="20"/>
              </w:rPr>
            </w:pPr>
            <w:r w:rsidRPr="002D5B2C">
              <w:rPr>
                <w:b/>
                <w:noProof/>
                <w:sz w:val="20"/>
              </w:rPr>
              <w:t>Назив</w:t>
            </w:r>
          </w:p>
        </w:tc>
        <w:tc>
          <w:tcPr>
            <w:tcW w:w="1067" w:type="dxa"/>
            <w:vAlign w:val="center"/>
          </w:tcPr>
          <w:p w:rsidR="001F457D" w:rsidRPr="002D5B2C" w:rsidRDefault="001F457D" w:rsidP="00C12C9F">
            <w:pPr>
              <w:pStyle w:val="BodyText"/>
              <w:jc w:val="center"/>
              <w:rPr>
                <w:b/>
                <w:noProof/>
                <w:sz w:val="20"/>
              </w:rPr>
            </w:pPr>
            <w:r w:rsidRPr="002D5B2C">
              <w:rPr>
                <w:b/>
                <w:noProof/>
                <w:sz w:val="20"/>
              </w:rPr>
              <w:t>Јединица мере</w:t>
            </w:r>
          </w:p>
        </w:tc>
        <w:tc>
          <w:tcPr>
            <w:tcW w:w="1373" w:type="dxa"/>
            <w:vAlign w:val="center"/>
          </w:tcPr>
          <w:p w:rsidR="001F457D" w:rsidRPr="002D5B2C" w:rsidRDefault="001F457D" w:rsidP="00C12C9F">
            <w:pPr>
              <w:pStyle w:val="BodyText"/>
              <w:jc w:val="center"/>
              <w:rPr>
                <w:b/>
                <w:noProof/>
                <w:sz w:val="20"/>
              </w:rPr>
            </w:pPr>
            <w:r w:rsidRPr="002D5B2C">
              <w:rPr>
                <w:b/>
                <w:noProof/>
                <w:sz w:val="20"/>
              </w:rPr>
              <w:t>Количина</w:t>
            </w:r>
          </w:p>
        </w:tc>
        <w:tc>
          <w:tcPr>
            <w:tcW w:w="1378" w:type="dxa"/>
            <w:vAlign w:val="center"/>
          </w:tcPr>
          <w:p w:rsidR="001F457D" w:rsidRPr="002D5B2C" w:rsidRDefault="001F457D" w:rsidP="00C12C9F">
            <w:pPr>
              <w:pStyle w:val="BodyText"/>
              <w:jc w:val="center"/>
              <w:rPr>
                <w:b/>
                <w:noProof/>
                <w:sz w:val="20"/>
              </w:rPr>
            </w:pPr>
            <w:r w:rsidRPr="002D5B2C">
              <w:rPr>
                <w:b/>
                <w:noProof/>
                <w:sz w:val="20"/>
              </w:rPr>
              <w:t>Јединична цена без ПДВ-а</w:t>
            </w:r>
          </w:p>
        </w:tc>
        <w:tc>
          <w:tcPr>
            <w:tcW w:w="1340" w:type="dxa"/>
            <w:vAlign w:val="center"/>
          </w:tcPr>
          <w:p w:rsidR="001F457D" w:rsidRPr="002D5B2C" w:rsidRDefault="001F457D" w:rsidP="00C12C9F">
            <w:pPr>
              <w:pStyle w:val="BodyText"/>
              <w:jc w:val="center"/>
              <w:rPr>
                <w:b/>
                <w:noProof/>
                <w:sz w:val="20"/>
              </w:rPr>
            </w:pPr>
            <w:r w:rsidRPr="002D5B2C">
              <w:rPr>
                <w:b/>
                <w:noProof/>
                <w:sz w:val="20"/>
              </w:rPr>
              <w:t>Укупна цена без ПДВ-а</w:t>
            </w:r>
          </w:p>
        </w:tc>
        <w:tc>
          <w:tcPr>
            <w:tcW w:w="1682" w:type="dxa"/>
            <w:vAlign w:val="center"/>
          </w:tcPr>
          <w:p w:rsidR="001F457D" w:rsidRPr="002D5B2C" w:rsidRDefault="001F457D" w:rsidP="00C12C9F">
            <w:pPr>
              <w:pStyle w:val="BodyText"/>
              <w:jc w:val="center"/>
              <w:rPr>
                <w:b/>
                <w:noProof/>
                <w:sz w:val="20"/>
              </w:rPr>
            </w:pPr>
            <w:r w:rsidRPr="002D5B2C">
              <w:rPr>
                <w:b/>
                <w:noProof/>
                <w:sz w:val="20"/>
              </w:rPr>
              <w:t>Уверење о квалитету/атест</w:t>
            </w:r>
          </w:p>
        </w:tc>
        <w:tc>
          <w:tcPr>
            <w:tcW w:w="1374" w:type="dxa"/>
            <w:vAlign w:val="center"/>
          </w:tcPr>
          <w:p w:rsidR="001F457D" w:rsidRPr="002D5B2C" w:rsidRDefault="001F457D" w:rsidP="00C12C9F">
            <w:pPr>
              <w:pStyle w:val="BodyText"/>
              <w:jc w:val="center"/>
              <w:rPr>
                <w:b/>
                <w:noProof/>
                <w:sz w:val="20"/>
              </w:rPr>
            </w:pPr>
            <w:r w:rsidRPr="002D5B2C">
              <w:rPr>
                <w:b/>
                <w:noProof/>
                <w:sz w:val="20"/>
              </w:rPr>
              <w:t>Произвођач</w:t>
            </w:r>
          </w:p>
        </w:tc>
        <w:tc>
          <w:tcPr>
            <w:tcW w:w="1626" w:type="dxa"/>
            <w:vAlign w:val="center"/>
          </w:tcPr>
          <w:p w:rsidR="001F457D" w:rsidRPr="00F17FBC" w:rsidRDefault="001F457D"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1F457D" w:rsidRPr="002D5B2C" w:rsidRDefault="001F457D" w:rsidP="00C12C9F">
            <w:pPr>
              <w:pStyle w:val="BodyText"/>
              <w:jc w:val="center"/>
              <w:rPr>
                <w:b/>
                <w:noProof/>
                <w:sz w:val="20"/>
              </w:rPr>
            </w:pPr>
          </w:p>
        </w:tc>
      </w:tr>
      <w:tr w:rsidR="001F457D" w:rsidRPr="002D5B2C" w:rsidTr="00C12C9F">
        <w:tc>
          <w:tcPr>
            <w:tcW w:w="934" w:type="dxa"/>
            <w:vAlign w:val="center"/>
          </w:tcPr>
          <w:p w:rsidR="001F457D" w:rsidRPr="00897104" w:rsidRDefault="001F457D" w:rsidP="00C12C9F">
            <w:pPr>
              <w:pStyle w:val="BodyText"/>
              <w:jc w:val="center"/>
              <w:rPr>
                <w:b/>
                <w:noProof/>
                <w:sz w:val="20"/>
                <w:lang w:val="en-US"/>
              </w:rPr>
            </w:pPr>
            <w:r>
              <w:rPr>
                <w:b/>
                <w:noProof/>
                <w:sz w:val="20"/>
                <w:lang w:val="en-US"/>
              </w:rPr>
              <w:t>I</w:t>
            </w:r>
          </w:p>
        </w:tc>
        <w:tc>
          <w:tcPr>
            <w:tcW w:w="2142" w:type="dxa"/>
            <w:vAlign w:val="center"/>
          </w:tcPr>
          <w:p w:rsidR="001F457D" w:rsidRPr="002D5B2C" w:rsidRDefault="001F457D" w:rsidP="00C12C9F">
            <w:pPr>
              <w:pStyle w:val="BodyText"/>
              <w:jc w:val="center"/>
              <w:rPr>
                <w:noProof/>
                <w:sz w:val="20"/>
              </w:rPr>
            </w:pPr>
            <w:r w:rsidRPr="002D5B2C">
              <w:rPr>
                <w:noProof/>
                <w:sz w:val="20"/>
              </w:rPr>
              <w:t>2</w:t>
            </w:r>
          </w:p>
        </w:tc>
        <w:tc>
          <w:tcPr>
            <w:tcW w:w="1067" w:type="dxa"/>
            <w:vAlign w:val="center"/>
          </w:tcPr>
          <w:p w:rsidR="001F457D" w:rsidRPr="002D5B2C" w:rsidRDefault="001F457D" w:rsidP="00C12C9F">
            <w:pPr>
              <w:pStyle w:val="BodyText"/>
              <w:jc w:val="center"/>
              <w:rPr>
                <w:noProof/>
                <w:sz w:val="20"/>
              </w:rPr>
            </w:pPr>
            <w:r w:rsidRPr="002D5B2C">
              <w:rPr>
                <w:noProof/>
                <w:sz w:val="20"/>
              </w:rPr>
              <w:t>3</w:t>
            </w:r>
          </w:p>
        </w:tc>
        <w:tc>
          <w:tcPr>
            <w:tcW w:w="1373" w:type="dxa"/>
            <w:vAlign w:val="center"/>
          </w:tcPr>
          <w:p w:rsidR="001F457D" w:rsidRPr="002D5B2C" w:rsidRDefault="001F457D" w:rsidP="00C12C9F">
            <w:pPr>
              <w:pStyle w:val="BodyText"/>
              <w:jc w:val="center"/>
              <w:rPr>
                <w:noProof/>
                <w:sz w:val="20"/>
              </w:rPr>
            </w:pPr>
            <w:r w:rsidRPr="002D5B2C">
              <w:rPr>
                <w:noProof/>
                <w:sz w:val="20"/>
              </w:rPr>
              <w:t>4</w:t>
            </w:r>
          </w:p>
        </w:tc>
        <w:tc>
          <w:tcPr>
            <w:tcW w:w="1378" w:type="dxa"/>
            <w:vAlign w:val="center"/>
          </w:tcPr>
          <w:p w:rsidR="001F457D" w:rsidRPr="002D5B2C" w:rsidRDefault="001F457D" w:rsidP="00C12C9F">
            <w:pPr>
              <w:pStyle w:val="BodyText"/>
              <w:jc w:val="center"/>
              <w:rPr>
                <w:noProof/>
                <w:sz w:val="20"/>
              </w:rPr>
            </w:pPr>
            <w:r w:rsidRPr="002D5B2C">
              <w:rPr>
                <w:noProof/>
                <w:sz w:val="20"/>
              </w:rPr>
              <w:t>5</w:t>
            </w:r>
          </w:p>
        </w:tc>
        <w:tc>
          <w:tcPr>
            <w:tcW w:w="1340" w:type="dxa"/>
            <w:vAlign w:val="center"/>
          </w:tcPr>
          <w:p w:rsidR="001F457D" w:rsidRPr="002D5B2C" w:rsidRDefault="001F457D" w:rsidP="00C12C9F">
            <w:pPr>
              <w:pStyle w:val="BodyText"/>
              <w:jc w:val="center"/>
              <w:rPr>
                <w:noProof/>
                <w:sz w:val="20"/>
              </w:rPr>
            </w:pPr>
            <w:r w:rsidRPr="002D5B2C">
              <w:rPr>
                <w:noProof/>
                <w:sz w:val="20"/>
              </w:rPr>
              <w:t>6</w:t>
            </w:r>
          </w:p>
        </w:tc>
        <w:tc>
          <w:tcPr>
            <w:tcW w:w="1682" w:type="dxa"/>
            <w:vAlign w:val="center"/>
          </w:tcPr>
          <w:p w:rsidR="001F457D" w:rsidRPr="002D5B2C" w:rsidRDefault="001F457D" w:rsidP="00C12C9F">
            <w:pPr>
              <w:pStyle w:val="BodyText"/>
              <w:jc w:val="center"/>
              <w:rPr>
                <w:noProof/>
                <w:sz w:val="20"/>
              </w:rPr>
            </w:pPr>
            <w:r w:rsidRPr="002D5B2C">
              <w:rPr>
                <w:noProof/>
                <w:sz w:val="20"/>
              </w:rPr>
              <w:t>7</w:t>
            </w:r>
          </w:p>
        </w:tc>
        <w:tc>
          <w:tcPr>
            <w:tcW w:w="1374" w:type="dxa"/>
            <w:vAlign w:val="center"/>
          </w:tcPr>
          <w:p w:rsidR="001F457D" w:rsidRPr="002D5B2C" w:rsidRDefault="001F457D" w:rsidP="00C12C9F">
            <w:pPr>
              <w:pStyle w:val="BodyText"/>
              <w:jc w:val="center"/>
              <w:rPr>
                <w:noProof/>
                <w:sz w:val="20"/>
              </w:rPr>
            </w:pPr>
            <w:r w:rsidRPr="002D5B2C">
              <w:rPr>
                <w:noProof/>
                <w:sz w:val="20"/>
              </w:rPr>
              <w:t>8</w:t>
            </w:r>
          </w:p>
        </w:tc>
        <w:tc>
          <w:tcPr>
            <w:tcW w:w="1626" w:type="dxa"/>
            <w:vAlign w:val="center"/>
          </w:tcPr>
          <w:p w:rsidR="001F457D" w:rsidRPr="002D5B2C" w:rsidRDefault="001F457D"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1F457D" w:rsidRPr="002D5B2C" w:rsidRDefault="001F457D" w:rsidP="00C12C9F">
            <w:pPr>
              <w:pStyle w:val="BodyText"/>
              <w:jc w:val="center"/>
              <w:rPr>
                <w:noProof/>
                <w:sz w:val="20"/>
              </w:rPr>
            </w:pPr>
          </w:p>
        </w:tc>
      </w:tr>
      <w:tr w:rsidR="001F457D" w:rsidRPr="002D5B2C" w:rsidTr="00C12C9F">
        <w:tc>
          <w:tcPr>
            <w:tcW w:w="934" w:type="dxa"/>
            <w:vAlign w:val="center"/>
          </w:tcPr>
          <w:p w:rsidR="001F457D" w:rsidRPr="002D5B2C" w:rsidRDefault="001F457D" w:rsidP="00C12C9F">
            <w:pPr>
              <w:pStyle w:val="BodyText"/>
              <w:jc w:val="center"/>
              <w:rPr>
                <w:noProof/>
                <w:sz w:val="20"/>
              </w:rPr>
            </w:pPr>
            <w:r>
              <w:rPr>
                <w:noProof/>
                <w:sz w:val="20"/>
              </w:rPr>
              <w:t>1.</w:t>
            </w:r>
          </w:p>
        </w:tc>
        <w:tc>
          <w:tcPr>
            <w:tcW w:w="2142" w:type="dxa"/>
            <w:vAlign w:val="center"/>
          </w:tcPr>
          <w:p w:rsidR="001F457D" w:rsidRPr="00E31231" w:rsidRDefault="001F457D" w:rsidP="00C12C9F">
            <w:pPr>
              <w:pStyle w:val="BodyText"/>
              <w:jc w:val="left"/>
              <w:rPr>
                <w:noProof/>
                <w:sz w:val="20"/>
              </w:rPr>
            </w:pPr>
            <w:r w:rsidRPr="001F457D">
              <w:rPr>
                <w:noProof/>
                <w:sz w:val="20"/>
              </w:rPr>
              <w:t>metoprolol 100mg</w:t>
            </w:r>
          </w:p>
        </w:tc>
        <w:tc>
          <w:tcPr>
            <w:tcW w:w="1067" w:type="dxa"/>
            <w:vAlign w:val="center"/>
          </w:tcPr>
          <w:p w:rsidR="001F457D" w:rsidRPr="00C36F54" w:rsidRDefault="001F457D" w:rsidP="00C12C9F">
            <w:pPr>
              <w:pStyle w:val="BodyText"/>
              <w:jc w:val="center"/>
              <w:rPr>
                <w:noProof/>
                <w:sz w:val="20"/>
              </w:rPr>
            </w:pPr>
            <w:r>
              <w:rPr>
                <w:noProof/>
                <w:sz w:val="20"/>
              </w:rPr>
              <w:t>tbl</w:t>
            </w:r>
          </w:p>
        </w:tc>
        <w:tc>
          <w:tcPr>
            <w:tcW w:w="1373" w:type="dxa"/>
            <w:vAlign w:val="center"/>
          </w:tcPr>
          <w:p w:rsidR="001F457D" w:rsidRPr="002D4B1D" w:rsidRDefault="001F457D" w:rsidP="00C12C9F">
            <w:pPr>
              <w:jc w:val="center"/>
              <w:rPr>
                <w:sz w:val="20"/>
                <w:szCs w:val="20"/>
              </w:rPr>
            </w:pPr>
            <w:r>
              <w:rPr>
                <w:sz w:val="20"/>
                <w:szCs w:val="20"/>
              </w:rPr>
              <w:t>18000</w:t>
            </w:r>
          </w:p>
        </w:tc>
        <w:tc>
          <w:tcPr>
            <w:tcW w:w="1378" w:type="dxa"/>
            <w:vAlign w:val="center"/>
          </w:tcPr>
          <w:p w:rsidR="001F457D" w:rsidRPr="002D5B2C" w:rsidRDefault="001F457D" w:rsidP="00C12C9F">
            <w:pPr>
              <w:pStyle w:val="BodyText"/>
              <w:jc w:val="center"/>
              <w:rPr>
                <w:noProof/>
                <w:sz w:val="20"/>
              </w:rPr>
            </w:pPr>
          </w:p>
        </w:tc>
        <w:tc>
          <w:tcPr>
            <w:tcW w:w="1340" w:type="dxa"/>
            <w:vAlign w:val="center"/>
          </w:tcPr>
          <w:p w:rsidR="001F457D" w:rsidRPr="002D5B2C" w:rsidRDefault="001F457D" w:rsidP="00C12C9F">
            <w:pPr>
              <w:pStyle w:val="BodyText"/>
              <w:jc w:val="center"/>
              <w:rPr>
                <w:noProof/>
                <w:sz w:val="20"/>
              </w:rPr>
            </w:pPr>
          </w:p>
        </w:tc>
        <w:tc>
          <w:tcPr>
            <w:tcW w:w="1682" w:type="dxa"/>
            <w:vAlign w:val="center"/>
          </w:tcPr>
          <w:p w:rsidR="001F457D" w:rsidRPr="002D5B2C" w:rsidRDefault="001F457D" w:rsidP="00C12C9F">
            <w:pPr>
              <w:pStyle w:val="BodyText"/>
              <w:jc w:val="center"/>
              <w:rPr>
                <w:noProof/>
                <w:sz w:val="20"/>
              </w:rPr>
            </w:pPr>
          </w:p>
        </w:tc>
        <w:tc>
          <w:tcPr>
            <w:tcW w:w="1374" w:type="dxa"/>
            <w:vAlign w:val="center"/>
          </w:tcPr>
          <w:p w:rsidR="001F457D" w:rsidRPr="002D5B2C" w:rsidRDefault="001F457D" w:rsidP="00C12C9F">
            <w:pPr>
              <w:pStyle w:val="BodyText"/>
              <w:jc w:val="center"/>
              <w:rPr>
                <w:noProof/>
                <w:sz w:val="20"/>
              </w:rPr>
            </w:pPr>
          </w:p>
        </w:tc>
        <w:tc>
          <w:tcPr>
            <w:tcW w:w="1626" w:type="dxa"/>
            <w:vAlign w:val="center"/>
          </w:tcPr>
          <w:p w:rsidR="001F457D" w:rsidRPr="002D5B2C" w:rsidRDefault="001F457D" w:rsidP="00C12C9F">
            <w:pPr>
              <w:pStyle w:val="BodyText"/>
              <w:jc w:val="center"/>
              <w:rPr>
                <w:noProof/>
                <w:sz w:val="20"/>
              </w:rPr>
            </w:pPr>
          </w:p>
        </w:tc>
        <w:tc>
          <w:tcPr>
            <w:tcW w:w="1302" w:type="dxa"/>
            <w:vMerge/>
            <w:tcBorders>
              <w:top w:val="nil"/>
              <w:right w:val="nil"/>
            </w:tcBorders>
            <w:vAlign w:val="center"/>
          </w:tcPr>
          <w:p w:rsidR="001F457D" w:rsidRPr="002D5B2C" w:rsidRDefault="001F457D" w:rsidP="00C12C9F">
            <w:pPr>
              <w:pStyle w:val="BodyText"/>
              <w:jc w:val="center"/>
              <w:rPr>
                <w:noProof/>
                <w:sz w:val="20"/>
              </w:rPr>
            </w:pPr>
          </w:p>
        </w:tc>
      </w:tr>
      <w:tr w:rsidR="001F457D" w:rsidRPr="002D5B2C" w:rsidTr="00C12C9F">
        <w:tc>
          <w:tcPr>
            <w:tcW w:w="934" w:type="dxa"/>
            <w:vAlign w:val="center"/>
          </w:tcPr>
          <w:p w:rsidR="001F457D" w:rsidRDefault="001F457D" w:rsidP="00C12C9F">
            <w:pPr>
              <w:pStyle w:val="BodyText"/>
              <w:jc w:val="center"/>
              <w:rPr>
                <w:noProof/>
                <w:sz w:val="20"/>
              </w:rPr>
            </w:pPr>
            <w:r>
              <w:rPr>
                <w:noProof/>
                <w:sz w:val="20"/>
              </w:rPr>
              <w:t>2.</w:t>
            </w:r>
          </w:p>
        </w:tc>
        <w:tc>
          <w:tcPr>
            <w:tcW w:w="2142" w:type="dxa"/>
            <w:vAlign w:val="center"/>
          </w:tcPr>
          <w:p w:rsidR="001F457D" w:rsidRPr="00E31231" w:rsidRDefault="001F457D" w:rsidP="00C12C9F">
            <w:pPr>
              <w:pStyle w:val="BodyText"/>
              <w:jc w:val="left"/>
              <w:rPr>
                <w:noProof/>
                <w:sz w:val="20"/>
              </w:rPr>
            </w:pPr>
            <w:r w:rsidRPr="001F457D">
              <w:rPr>
                <w:noProof/>
                <w:sz w:val="20"/>
              </w:rPr>
              <w:t>eritromicin 250mg</w:t>
            </w:r>
          </w:p>
        </w:tc>
        <w:tc>
          <w:tcPr>
            <w:tcW w:w="1067" w:type="dxa"/>
            <w:vAlign w:val="center"/>
          </w:tcPr>
          <w:p w:rsidR="001F457D" w:rsidRPr="00C36F54" w:rsidRDefault="001F457D" w:rsidP="00C12C9F">
            <w:pPr>
              <w:pStyle w:val="BodyText"/>
              <w:jc w:val="center"/>
              <w:rPr>
                <w:noProof/>
                <w:sz w:val="20"/>
              </w:rPr>
            </w:pPr>
            <w:r>
              <w:rPr>
                <w:noProof/>
                <w:sz w:val="20"/>
              </w:rPr>
              <w:t>tbl</w:t>
            </w:r>
          </w:p>
        </w:tc>
        <w:tc>
          <w:tcPr>
            <w:tcW w:w="1373" w:type="dxa"/>
            <w:vAlign w:val="center"/>
          </w:tcPr>
          <w:p w:rsidR="001F457D" w:rsidRPr="002D4B1D" w:rsidRDefault="001F457D" w:rsidP="00C12C9F">
            <w:pPr>
              <w:jc w:val="center"/>
              <w:rPr>
                <w:sz w:val="20"/>
                <w:szCs w:val="20"/>
              </w:rPr>
            </w:pPr>
            <w:r>
              <w:rPr>
                <w:sz w:val="20"/>
                <w:szCs w:val="20"/>
              </w:rPr>
              <w:t>1000</w:t>
            </w:r>
          </w:p>
        </w:tc>
        <w:tc>
          <w:tcPr>
            <w:tcW w:w="1378" w:type="dxa"/>
            <w:vAlign w:val="center"/>
          </w:tcPr>
          <w:p w:rsidR="001F457D" w:rsidRPr="002D5B2C" w:rsidRDefault="001F457D" w:rsidP="00C12C9F">
            <w:pPr>
              <w:pStyle w:val="BodyText"/>
              <w:jc w:val="center"/>
              <w:rPr>
                <w:noProof/>
                <w:sz w:val="20"/>
              </w:rPr>
            </w:pPr>
          </w:p>
        </w:tc>
        <w:tc>
          <w:tcPr>
            <w:tcW w:w="1340" w:type="dxa"/>
            <w:vAlign w:val="center"/>
          </w:tcPr>
          <w:p w:rsidR="001F457D" w:rsidRPr="002D5B2C" w:rsidRDefault="001F457D" w:rsidP="00C12C9F">
            <w:pPr>
              <w:pStyle w:val="BodyText"/>
              <w:jc w:val="center"/>
              <w:rPr>
                <w:noProof/>
                <w:sz w:val="20"/>
              </w:rPr>
            </w:pPr>
          </w:p>
        </w:tc>
        <w:tc>
          <w:tcPr>
            <w:tcW w:w="1682" w:type="dxa"/>
            <w:vAlign w:val="center"/>
          </w:tcPr>
          <w:p w:rsidR="001F457D" w:rsidRPr="002D5B2C" w:rsidRDefault="001F457D" w:rsidP="00C12C9F">
            <w:pPr>
              <w:pStyle w:val="BodyText"/>
              <w:jc w:val="center"/>
              <w:rPr>
                <w:noProof/>
                <w:sz w:val="20"/>
              </w:rPr>
            </w:pPr>
          </w:p>
        </w:tc>
        <w:tc>
          <w:tcPr>
            <w:tcW w:w="1374" w:type="dxa"/>
            <w:vAlign w:val="center"/>
          </w:tcPr>
          <w:p w:rsidR="001F457D" w:rsidRPr="002D5B2C" w:rsidRDefault="001F457D" w:rsidP="00C12C9F">
            <w:pPr>
              <w:pStyle w:val="BodyText"/>
              <w:jc w:val="center"/>
              <w:rPr>
                <w:noProof/>
                <w:sz w:val="20"/>
              </w:rPr>
            </w:pPr>
          </w:p>
        </w:tc>
        <w:tc>
          <w:tcPr>
            <w:tcW w:w="1626" w:type="dxa"/>
            <w:vAlign w:val="center"/>
          </w:tcPr>
          <w:p w:rsidR="001F457D" w:rsidRPr="002D5B2C" w:rsidRDefault="001F457D" w:rsidP="00C12C9F">
            <w:pPr>
              <w:pStyle w:val="BodyText"/>
              <w:jc w:val="center"/>
              <w:rPr>
                <w:noProof/>
                <w:sz w:val="20"/>
              </w:rPr>
            </w:pPr>
          </w:p>
        </w:tc>
        <w:tc>
          <w:tcPr>
            <w:tcW w:w="1302" w:type="dxa"/>
            <w:vMerge/>
            <w:tcBorders>
              <w:top w:val="nil"/>
              <w:right w:val="nil"/>
            </w:tcBorders>
            <w:vAlign w:val="center"/>
          </w:tcPr>
          <w:p w:rsidR="001F457D" w:rsidRPr="002D5B2C" w:rsidRDefault="001F457D" w:rsidP="00C12C9F">
            <w:pPr>
              <w:pStyle w:val="BodyText"/>
              <w:jc w:val="center"/>
              <w:rPr>
                <w:noProof/>
                <w:sz w:val="20"/>
              </w:rPr>
            </w:pPr>
          </w:p>
        </w:tc>
      </w:tr>
      <w:tr w:rsidR="001F457D" w:rsidRPr="002D5B2C" w:rsidTr="00C12C9F">
        <w:tc>
          <w:tcPr>
            <w:tcW w:w="934" w:type="dxa"/>
            <w:vAlign w:val="center"/>
          </w:tcPr>
          <w:p w:rsidR="001F457D" w:rsidRPr="002D5B2C" w:rsidRDefault="001F457D" w:rsidP="00C12C9F">
            <w:pPr>
              <w:pStyle w:val="BodyText"/>
              <w:jc w:val="center"/>
              <w:rPr>
                <w:b/>
                <w:noProof/>
                <w:sz w:val="20"/>
              </w:rPr>
            </w:pPr>
            <w:r>
              <w:rPr>
                <w:b/>
                <w:noProof/>
                <w:sz w:val="20"/>
              </w:rPr>
              <w:t>II</w:t>
            </w:r>
          </w:p>
        </w:tc>
        <w:tc>
          <w:tcPr>
            <w:tcW w:w="5960" w:type="dxa"/>
            <w:gridSpan w:val="4"/>
            <w:vAlign w:val="center"/>
          </w:tcPr>
          <w:p w:rsidR="001F457D" w:rsidRPr="002D5B2C" w:rsidRDefault="001F457D" w:rsidP="00C12C9F">
            <w:pPr>
              <w:pStyle w:val="BodyText"/>
              <w:jc w:val="right"/>
              <w:rPr>
                <w:b/>
                <w:noProof/>
                <w:sz w:val="20"/>
              </w:rPr>
            </w:pPr>
            <w:r w:rsidRPr="002D5B2C">
              <w:rPr>
                <w:b/>
                <w:noProof/>
                <w:sz w:val="20"/>
              </w:rPr>
              <w:t>Укупна цена понуде без ПДВ-а:</w:t>
            </w:r>
          </w:p>
        </w:tc>
        <w:tc>
          <w:tcPr>
            <w:tcW w:w="1340" w:type="dxa"/>
          </w:tcPr>
          <w:p w:rsidR="001F457D" w:rsidRPr="002D5B2C" w:rsidRDefault="001F457D" w:rsidP="00C12C9F">
            <w:pPr>
              <w:pStyle w:val="BodyText"/>
              <w:jc w:val="left"/>
              <w:rPr>
                <w:noProof/>
                <w:sz w:val="20"/>
              </w:rPr>
            </w:pPr>
          </w:p>
        </w:tc>
        <w:tc>
          <w:tcPr>
            <w:tcW w:w="4682" w:type="dxa"/>
            <w:gridSpan w:val="3"/>
            <w:vMerge w:val="restart"/>
            <w:tcBorders>
              <w:right w:val="nil"/>
            </w:tcBorders>
          </w:tcPr>
          <w:p w:rsidR="001F457D" w:rsidRPr="002D5B2C" w:rsidRDefault="001F457D" w:rsidP="00C12C9F">
            <w:pPr>
              <w:pStyle w:val="BodyText"/>
              <w:jc w:val="left"/>
              <w:rPr>
                <w:noProof/>
                <w:sz w:val="20"/>
              </w:rPr>
            </w:pPr>
          </w:p>
        </w:tc>
        <w:tc>
          <w:tcPr>
            <w:tcW w:w="1302" w:type="dxa"/>
            <w:vMerge/>
            <w:tcBorders>
              <w:top w:val="nil"/>
              <w:left w:val="nil"/>
              <w:right w:val="nil"/>
            </w:tcBorders>
          </w:tcPr>
          <w:p w:rsidR="001F457D" w:rsidRPr="002D5B2C" w:rsidRDefault="001F457D" w:rsidP="00C12C9F">
            <w:pPr>
              <w:pStyle w:val="BodyText"/>
              <w:jc w:val="left"/>
              <w:rPr>
                <w:noProof/>
                <w:sz w:val="20"/>
              </w:rPr>
            </w:pPr>
          </w:p>
        </w:tc>
      </w:tr>
      <w:tr w:rsidR="001F457D" w:rsidRPr="002D5B2C" w:rsidTr="00C12C9F">
        <w:tc>
          <w:tcPr>
            <w:tcW w:w="934" w:type="dxa"/>
            <w:vAlign w:val="center"/>
          </w:tcPr>
          <w:p w:rsidR="001F457D" w:rsidRPr="002D5B2C" w:rsidRDefault="001F457D" w:rsidP="00C12C9F">
            <w:pPr>
              <w:pStyle w:val="BodyText"/>
              <w:jc w:val="center"/>
              <w:rPr>
                <w:b/>
                <w:noProof/>
                <w:sz w:val="20"/>
              </w:rPr>
            </w:pPr>
            <w:r>
              <w:rPr>
                <w:b/>
                <w:noProof/>
                <w:sz w:val="20"/>
              </w:rPr>
              <w:t>III</w:t>
            </w:r>
          </w:p>
        </w:tc>
        <w:tc>
          <w:tcPr>
            <w:tcW w:w="5960" w:type="dxa"/>
            <w:gridSpan w:val="4"/>
            <w:vAlign w:val="center"/>
          </w:tcPr>
          <w:p w:rsidR="001F457D" w:rsidRPr="002D5B2C" w:rsidRDefault="001F457D" w:rsidP="00C12C9F">
            <w:pPr>
              <w:pStyle w:val="BodyText"/>
              <w:jc w:val="right"/>
              <w:rPr>
                <w:b/>
                <w:noProof/>
                <w:sz w:val="20"/>
              </w:rPr>
            </w:pPr>
            <w:r w:rsidRPr="002D5B2C">
              <w:rPr>
                <w:b/>
                <w:noProof/>
                <w:sz w:val="20"/>
              </w:rPr>
              <w:t>ПДВ:</w:t>
            </w:r>
          </w:p>
        </w:tc>
        <w:tc>
          <w:tcPr>
            <w:tcW w:w="1340" w:type="dxa"/>
          </w:tcPr>
          <w:p w:rsidR="001F457D" w:rsidRPr="002D5B2C" w:rsidRDefault="001F457D" w:rsidP="00C12C9F">
            <w:pPr>
              <w:pStyle w:val="BodyText"/>
              <w:jc w:val="left"/>
              <w:rPr>
                <w:noProof/>
                <w:sz w:val="20"/>
              </w:rPr>
            </w:pPr>
          </w:p>
        </w:tc>
        <w:tc>
          <w:tcPr>
            <w:tcW w:w="4682" w:type="dxa"/>
            <w:gridSpan w:val="3"/>
            <w:vMerge/>
            <w:tcBorders>
              <w:right w:val="nil"/>
            </w:tcBorders>
          </w:tcPr>
          <w:p w:rsidR="001F457D" w:rsidRPr="002D5B2C" w:rsidRDefault="001F457D" w:rsidP="00C12C9F">
            <w:pPr>
              <w:pStyle w:val="BodyText"/>
              <w:jc w:val="left"/>
              <w:rPr>
                <w:noProof/>
                <w:sz w:val="20"/>
              </w:rPr>
            </w:pPr>
          </w:p>
        </w:tc>
        <w:tc>
          <w:tcPr>
            <w:tcW w:w="1302" w:type="dxa"/>
            <w:vMerge/>
            <w:tcBorders>
              <w:top w:val="nil"/>
              <w:left w:val="nil"/>
              <w:right w:val="nil"/>
            </w:tcBorders>
          </w:tcPr>
          <w:p w:rsidR="001F457D" w:rsidRPr="002D5B2C" w:rsidRDefault="001F457D" w:rsidP="00C12C9F">
            <w:pPr>
              <w:pStyle w:val="BodyText"/>
              <w:jc w:val="left"/>
              <w:rPr>
                <w:noProof/>
                <w:sz w:val="20"/>
              </w:rPr>
            </w:pPr>
          </w:p>
        </w:tc>
      </w:tr>
      <w:tr w:rsidR="001F457D" w:rsidRPr="002D5B2C" w:rsidTr="00C12C9F">
        <w:tc>
          <w:tcPr>
            <w:tcW w:w="934" w:type="dxa"/>
            <w:vAlign w:val="center"/>
          </w:tcPr>
          <w:p w:rsidR="001F457D" w:rsidRPr="002D5B2C" w:rsidRDefault="001F457D" w:rsidP="00C12C9F">
            <w:pPr>
              <w:pStyle w:val="BodyText"/>
              <w:jc w:val="center"/>
              <w:rPr>
                <w:b/>
                <w:noProof/>
                <w:sz w:val="20"/>
              </w:rPr>
            </w:pPr>
            <w:r>
              <w:rPr>
                <w:b/>
                <w:noProof/>
                <w:sz w:val="20"/>
              </w:rPr>
              <w:t>IV</w:t>
            </w:r>
          </w:p>
        </w:tc>
        <w:tc>
          <w:tcPr>
            <w:tcW w:w="5960" w:type="dxa"/>
            <w:gridSpan w:val="4"/>
            <w:vAlign w:val="center"/>
          </w:tcPr>
          <w:p w:rsidR="001F457D" w:rsidRPr="002D5B2C" w:rsidRDefault="001F457D" w:rsidP="00C12C9F">
            <w:pPr>
              <w:pStyle w:val="BodyText"/>
              <w:jc w:val="right"/>
              <w:rPr>
                <w:b/>
                <w:noProof/>
                <w:sz w:val="20"/>
              </w:rPr>
            </w:pPr>
            <w:r w:rsidRPr="002D5B2C">
              <w:rPr>
                <w:b/>
                <w:noProof/>
                <w:sz w:val="20"/>
              </w:rPr>
              <w:t>Укупна цена понуде са ПДВ-ом:</w:t>
            </w:r>
          </w:p>
        </w:tc>
        <w:tc>
          <w:tcPr>
            <w:tcW w:w="1340" w:type="dxa"/>
          </w:tcPr>
          <w:p w:rsidR="001F457D" w:rsidRPr="002D5B2C" w:rsidRDefault="001F457D" w:rsidP="00C12C9F">
            <w:pPr>
              <w:pStyle w:val="BodyText"/>
              <w:jc w:val="left"/>
              <w:rPr>
                <w:noProof/>
                <w:sz w:val="20"/>
              </w:rPr>
            </w:pPr>
          </w:p>
        </w:tc>
        <w:tc>
          <w:tcPr>
            <w:tcW w:w="4682" w:type="dxa"/>
            <w:gridSpan w:val="3"/>
            <w:vMerge/>
            <w:tcBorders>
              <w:bottom w:val="nil"/>
              <w:right w:val="nil"/>
            </w:tcBorders>
          </w:tcPr>
          <w:p w:rsidR="001F457D" w:rsidRPr="002D5B2C" w:rsidRDefault="001F457D" w:rsidP="00C12C9F">
            <w:pPr>
              <w:pStyle w:val="BodyText"/>
              <w:jc w:val="left"/>
              <w:rPr>
                <w:noProof/>
                <w:sz w:val="20"/>
              </w:rPr>
            </w:pPr>
          </w:p>
        </w:tc>
        <w:tc>
          <w:tcPr>
            <w:tcW w:w="1302" w:type="dxa"/>
            <w:vMerge/>
            <w:tcBorders>
              <w:top w:val="nil"/>
              <w:left w:val="nil"/>
              <w:bottom w:val="nil"/>
              <w:right w:val="nil"/>
            </w:tcBorders>
          </w:tcPr>
          <w:p w:rsidR="001F457D" w:rsidRPr="002D5B2C" w:rsidRDefault="001F457D" w:rsidP="00C12C9F">
            <w:pPr>
              <w:pStyle w:val="BodyText"/>
              <w:jc w:val="left"/>
              <w:rPr>
                <w:noProof/>
                <w:sz w:val="20"/>
              </w:rPr>
            </w:pPr>
          </w:p>
        </w:tc>
      </w:tr>
    </w:tbl>
    <w:p w:rsidR="001F457D" w:rsidRPr="00897104" w:rsidRDefault="001F457D" w:rsidP="001F457D">
      <w:pPr>
        <w:pStyle w:val="BodyText"/>
        <w:rPr>
          <w:noProof/>
          <w:szCs w:val="24"/>
        </w:rPr>
      </w:pPr>
    </w:p>
    <w:p w:rsidR="001F457D" w:rsidRDefault="001F457D" w:rsidP="001F457D">
      <w:pPr>
        <w:pStyle w:val="BodyText"/>
        <w:rPr>
          <w:noProof/>
          <w:szCs w:val="24"/>
        </w:rPr>
      </w:pPr>
    </w:p>
    <w:p w:rsidR="001F457D" w:rsidRPr="002D5B2C" w:rsidRDefault="001F457D" w:rsidP="001F457D">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F457D" w:rsidRPr="002D5B2C" w:rsidRDefault="001F457D" w:rsidP="001F457D">
      <w:pPr>
        <w:pStyle w:val="BodyText"/>
        <w:rPr>
          <w:b/>
          <w:noProof/>
          <w:szCs w:val="24"/>
        </w:rPr>
      </w:pPr>
    </w:p>
    <w:p w:rsidR="001F457D" w:rsidRDefault="001F457D" w:rsidP="001F457D">
      <w:pPr>
        <w:pStyle w:val="BodyText"/>
        <w:rPr>
          <w:b/>
          <w:noProof/>
          <w:szCs w:val="24"/>
        </w:rPr>
      </w:pPr>
    </w:p>
    <w:p w:rsidR="001F457D" w:rsidRDefault="001F457D" w:rsidP="001F457D">
      <w:pPr>
        <w:pStyle w:val="BodyText"/>
        <w:rPr>
          <w:b/>
          <w:noProof/>
          <w:szCs w:val="24"/>
        </w:rPr>
      </w:pPr>
    </w:p>
    <w:p w:rsidR="001F457D" w:rsidRDefault="001F457D" w:rsidP="001F457D">
      <w:pPr>
        <w:pStyle w:val="BodyText"/>
        <w:rPr>
          <w:b/>
          <w:noProof/>
          <w:szCs w:val="24"/>
        </w:rPr>
      </w:pPr>
    </w:p>
    <w:p w:rsidR="001F457D" w:rsidRPr="002D4B1D" w:rsidRDefault="001F457D" w:rsidP="001F457D">
      <w:pPr>
        <w:pStyle w:val="BodyText"/>
        <w:rPr>
          <w:b/>
          <w:noProof/>
          <w:szCs w:val="24"/>
        </w:rPr>
      </w:pPr>
    </w:p>
    <w:p w:rsidR="001F457D" w:rsidRDefault="001F457D" w:rsidP="001F457D">
      <w:pPr>
        <w:pStyle w:val="BodyText"/>
        <w:rPr>
          <w:b/>
          <w:noProof/>
          <w:szCs w:val="24"/>
        </w:rPr>
      </w:pPr>
    </w:p>
    <w:p w:rsidR="001F457D" w:rsidRDefault="001F457D" w:rsidP="001F457D">
      <w:pPr>
        <w:pStyle w:val="BodyText"/>
        <w:rPr>
          <w:b/>
          <w:noProof/>
          <w:szCs w:val="24"/>
        </w:rPr>
      </w:pPr>
    </w:p>
    <w:p w:rsidR="001F457D" w:rsidRPr="00897104" w:rsidRDefault="001F457D" w:rsidP="001F457D">
      <w:pPr>
        <w:pStyle w:val="BodyText"/>
        <w:rPr>
          <w:b/>
          <w:noProof/>
          <w:szCs w:val="24"/>
        </w:rPr>
      </w:pPr>
    </w:p>
    <w:p w:rsidR="001F457D" w:rsidRPr="002D5B2C" w:rsidRDefault="001F457D" w:rsidP="001F457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F457D" w:rsidRPr="002D5B2C" w:rsidRDefault="001F457D" w:rsidP="001F457D">
      <w:pPr>
        <w:pStyle w:val="BodyText"/>
        <w:rPr>
          <w:noProof/>
          <w:szCs w:val="24"/>
        </w:rPr>
      </w:pPr>
    </w:p>
    <w:p w:rsidR="001F457D" w:rsidRPr="002D5B2C" w:rsidRDefault="001F457D" w:rsidP="001F457D">
      <w:pPr>
        <w:pStyle w:val="BodyText"/>
        <w:numPr>
          <w:ilvl w:val="0"/>
          <w:numId w:val="33"/>
        </w:numPr>
        <w:rPr>
          <w:noProof/>
          <w:szCs w:val="24"/>
        </w:rPr>
      </w:pPr>
      <w:r w:rsidRPr="002D5B2C">
        <w:rPr>
          <w:noProof/>
          <w:szCs w:val="24"/>
        </w:rPr>
        <w:t>Самостално</w:t>
      </w:r>
    </w:p>
    <w:p w:rsidR="001F457D" w:rsidRPr="002D5B2C" w:rsidRDefault="001F457D" w:rsidP="001F457D">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1F457D" w:rsidRPr="002D5B2C" w:rsidRDefault="001F457D" w:rsidP="001F457D">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1F457D" w:rsidRPr="002D5B2C" w:rsidRDefault="001F457D" w:rsidP="001F457D">
      <w:pPr>
        <w:pStyle w:val="BodyText"/>
        <w:rPr>
          <w:noProof/>
          <w:szCs w:val="24"/>
        </w:rPr>
      </w:pPr>
    </w:p>
    <w:p w:rsidR="001F457D" w:rsidRPr="002D5B2C" w:rsidRDefault="001F457D" w:rsidP="001F457D">
      <w:pPr>
        <w:pStyle w:val="BodyText"/>
        <w:rPr>
          <w:noProof/>
          <w:szCs w:val="24"/>
        </w:rPr>
      </w:pPr>
    </w:p>
    <w:p w:rsidR="001F457D" w:rsidRPr="002D5B2C" w:rsidRDefault="001F457D" w:rsidP="001F457D">
      <w:pPr>
        <w:pStyle w:val="BodyText"/>
        <w:rPr>
          <w:noProof/>
          <w:szCs w:val="24"/>
        </w:rPr>
      </w:pPr>
      <w:r w:rsidRPr="002D5B2C">
        <w:rPr>
          <w:noProof/>
          <w:szCs w:val="24"/>
        </w:rPr>
        <w:t>Рок испоруке:____________________________                                           Рок важења понуде:_____________________________</w:t>
      </w:r>
    </w:p>
    <w:p w:rsidR="001F457D" w:rsidRPr="002D5B2C" w:rsidRDefault="001F457D" w:rsidP="001F457D">
      <w:pPr>
        <w:pStyle w:val="BodyText"/>
        <w:rPr>
          <w:noProof/>
          <w:szCs w:val="24"/>
        </w:rPr>
      </w:pPr>
    </w:p>
    <w:p w:rsidR="001F457D" w:rsidRPr="002D5B2C" w:rsidRDefault="001F457D" w:rsidP="001F457D">
      <w:pPr>
        <w:pStyle w:val="BodyText"/>
        <w:rPr>
          <w:noProof/>
          <w:szCs w:val="24"/>
        </w:rPr>
      </w:pPr>
      <w:r w:rsidRPr="002D5B2C">
        <w:rPr>
          <w:noProof/>
          <w:szCs w:val="24"/>
        </w:rPr>
        <w:t>Начин и услови плаћања:___________________________     М.П.               Датум:_________________________________</w:t>
      </w:r>
    </w:p>
    <w:p w:rsidR="001F457D" w:rsidRDefault="001F457D" w:rsidP="001F457D">
      <w:pPr>
        <w:pStyle w:val="BodyText"/>
        <w:rPr>
          <w:noProof/>
          <w:szCs w:val="24"/>
        </w:rPr>
      </w:pPr>
      <w:r>
        <w:rPr>
          <w:noProof/>
          <w:szCs w:val="24"/>
        </w:rPr>
        <w:t xml:space="preserve">                                                                                                                   </w:t>
      </w:r>
    </w:p>
    <w:p w:rsidR="001F457D" w:rsidRDefault="001F457D" w:rsidP="001F457D">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1F457D" w:rsidRDefault="001F457D"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Default="00D67F3C" w:rsidP="00670161">
      <w:pPr>
        <w:pStyle w:val="BodyText"/>
        <w:rPr>
          <w:noProof/>
        </w:rPr>
      </w:pPr>
    </w:p>
    <w:p w:rsidR="00D67F3C" w:rsidRPr="002D5B2C" w:rsidRDefault="00D67F3C" w:rsidP="00D67F3C">
      <w:pPr>
        <w:pStyle w:val="BodyText"/>
        <w:rPr>
          <w:b/>
          <w:noProof/>
          <w:szCs w:val="24"/>
        </w:rPr>
      </w:pPr>
      <w:r w:rsidRPr="002D5B2C">
        <w:rPr>
          <w:b/>
          <w:noProof/>
          <w:szCs w:val="24"/>
        </w:rPr>
        <w:lastRenderedPageBreak/>
        <w:t>ОБРАЗАЦ ПОНУДЕ</w:t>
      </w:r>
    </w:p>
    <w:p w:rsidR="00D67F3C" w:rsidRPr="002D5B2C" w:rsidRDefault="00D67F3C" w:rsidP="00D67F3C">
      <w:pPr>
        <w:pStyle w:val="BodyText"/>
        <w:rPr>
          <w:b/>
          <w:noProof/>
          <w:szCs w:val="24"/>
        </w:rPr>
      </w:pPr>
    </w:p>
    <w:p w:rsidR="00D67F3C" w:rsidRDefault="00D67F3C" w:rsidP="00D67F3C">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D67F3C" w:rsidRPr="00F17FBC" w:rsidRDefault="00D67F3C" w:rsidP="00D67F3C">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9</w:t>
      </w:r>
      <w:r>
        <w:rPr>
          <w:noProof/>
          <w:szCs w:val="24"/>
        </w:rPr>
        <w:t xml:space="preserve"> - </w:t>
      </w:r>
      <w:r>
        <w:rPr>
          <w:i/>
          <w:noProof/>
        </w:rPr>
        <w:t>anti-humani T limfocitni imunoglobulin kunića koncentrat za rastvor za infuziju (20mg/ml)</w:t>
      </w:r>
    </w:p>
    <w:p w:rsidR="00D67F3C" w:rsidRPr="002D5B2C" w:rsidRDefault="00D67F3C" w:rsidP="00D67F3C">
      <w:pPr>
        <w:pStyle w:val="BodyText"/>
        <w:jc w:val="center"/>
        <w:rPr>
          <w:b/>
          <w:noProof/>
          <w:szCs w:val="24"/>
        </w:rPr>
      </w:pPr>
    </w:p>
    <w:p w:rsidR="00D67F3C" w:rsidRPr="002D5B2C" w:rsidRDefault="00D67F3C" w:rsidP="00D67F3C">
      <w:pPr>
        <w:pStyle w:val="BodyText"/>
        <w:jc w:val="left"/>
        <w:rPr>
          <w:noProof/>
          <w:szCs w:val="24"/>
        </w:rPr>
      </w:pPr>
      <w:r w:rsidRPr="002D5B2C">
        <w:rPr>
          <w:noProof/>
          <w:szCs w:val="24"/>
        </w:rPr>
        <w:t>Понуђач:_____________________________                                         Матични број:_____________________________</w:t>
      </w:r>
    </w:p>
    <w:p w:rsidR="00D67F3C" w:rsidRPr="002D5B2C" w:rsidRDefault="00D67F3C" w:rsidP="00D67F3C">
      <w:pPr>
        <w:pStyle w:val="BodyText"/>
        <w:jc w:val="left"/>
        <w:rPr>
          <w:noProof/>
          <w:szCs w:val="24"/>
        </w:rPr>
      </w:pPr>
      <w:r w:rsidRPr="002D5B2C">
        <w:rPr>
          <w:noProof/>
          <w:szCs w:val="24"/>
        </w:rPr>
        <w:t>Адреса, град, општина:____________________________                   Регистарски број:______________________________</w:t>
      </w:r>
    </w:p>
    <w:p w:rsidR="00D67F3C" w:rsidRPr="002D5B2C" w:rsidRDefault="00D67F3C" w:rsidP="00D67F3C">
      <w:pPr>
        <w:pStyle w:val="BodyText"/>
        <w:jc w:val="left"/>
        <w:rPr>
          <w:noProof/>
          <w:szCs w:val="24"/>
        </w:rPr>
      </w:pPr>
      <w:r w:rsidRPr="002D5B2C">
        <w:rPr>
          <w:noProof/>
          <w:szCs w:val="24"/>
        </w:rPr>
        <w:t>Телефон:______________ Фах:____________________                      Шифра делатности:____________________________</w:t>
      </w:r>
    </w:p>
    <w:p w:rsidR="00D67F3C" w:rsidRPr="002D5B2C" w:rsidRDefault="00D67F3C" w:rsidP="00D67F3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D67F3C" w:rsidRPr="002D5B2C" w:rsidRDefault="00D67F3C" w:rsidP="00D67F3C">
      <w:pPr>
        <w:pStyle w:val="BodyText"/>
        <w:jc w:val="left"/>
        <w:rPr>
          <w:noProof/>
          <w:szCs w:val="24"/>
        </w:rPr>
      </w:pPr>
      <w:r w:rsidRPr="002D5B2C">
        <w:rPr>
          <w:noProof/>
          <w:szCs w:val="24"/>
        </w:rPr>
        <w:t>Контакт особа:__________________________________                     Жиро-рачун:___________________________________</w:t>
      </w:r>
    </w:p>
    <w:p w:rsidR="00D67F3C" w:rsidRDefault="00D67F3C" w:rsidP="00D67F3C">
      <w:pPr>
        <w:pStyle w:val="BodyText"/>
        <w:jc w:val="left"/>
        <w:rPr>
          <w:noProof/>
          <w:szCs w:val="24"/>
        </w:rPr>
      </w:pPr>
      <w:r w:rsidRPr="002D5B2C">
        <w:rPr>
          <w:noProof/>
          <w:szCs w:val="24"/>
        </w:rPr>
        <w:t>Овлашћено лице:__________________________________</w:t>
      </w:r>
    </w:p>
    <w:p w:rsidR="00D67F3C" w:rsidRDefault="00D67F3C" w:rsidP="00D67F3C">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D67F3C" w:rsidRPr="002D5B2C" w:rsidTr="00C12C9F">
        <w:tc>
          <w:tcPr>
            <w:tcW w:w="934" w:type="dxa"/>
            <w:vAlign w:val="center"/>
          </w:tcPr>
          <w:p w:rsidR="00D67F3C" w:rsidRDefault="00D67F3C" w:rsidP="00C12C9F">
            <w:pPr>
              <w:pStyle w:val="BodyText"/>
              <w:jc w:val="center"/>
              <w:rPr>
                <w:b/>
                <w:noProof/>
                <w:sz w:val="20"/>
              </w:rPr>
            </w:pPr>
          </w:p>
          <w:p w:rsidR="00D67F3C" w:rsidRDefault="00D67F3C" w:rsidP="00C12C9F">
            <w:pPr>
              <w:pStyle w:val="BodyText"/>
              <w:jc w:val="center"/>
              <w:rPr>
                <w:b/>
                <w:noProof/>
                <w:sz w:val="20"/>
              </w:rPr>
            </w:pPr>
          </w:p>
          <w:p w:rsidR="00D67F3C" w:rsidRPr="002D5B2C" w:rsidRDefault="00D67F3C" w:rsidP="00C12C9F">
            <w:pPr>
              <w:pStyle w:val="BodyText"/>
              <w:jc w:val="center"/>
              <w:rPr>
                <w:b/>
                <w:noProof/>
                <w:sz w:val="20"/>
              </w:rPr>
            </w:pPr>
            <w:r w:rsidRPr="002D5B2C">
              <w:rPr>
                <w:b/>
                <w:noProof/>
                <w:sz w:val="20"/>
              </w:rPr>
              <w:t>Редни број</w:t>
            </w:r>
          </w:p>
        </w:tc>
        <w:tc>
          <w:tcPr>
            <w:tcW w:w="2142" w:type="dxa"/>
            <w:vAlign w:val="center"/>
          </w:tcPr>
          <w:p w:rsidR="00D67F3C" w:rsidRPr="002D5B2C" w:rsidRDefault="00D67F3C" w:rsidP="00C12C9F">
            <w:pPr>
              <w:pStyle w:val="BodyText"/>
              <w:jc w:val="center"/>
              <w:rPr>
                <w:b/>
                <w:noProof/>
                <w:sz w:val="20"/>
              </w:rPr>
            </w:pPr>
            <w:r w:rsidRPr="002D5B2C">
              <w:rPr>
                <w:b/>
                <w:noProof/>
                <w:sz w:val="20"/>
              </w:rPr>
              <w:t>Назив</w:t>
            </w:r>
          </w:p>
        </w:tc>
        <w:tc>
          <w:tcPr>
            <w:tcW w:w="1067" w:type="dxa"/>
            <w:vAlign w:val="center"/>
          </w:tcPr>
          <w:p w:rsidR="00D67F3C" w:rsidRPr="002D5B2C" w:rsidRDefault="00D67F3C" w:rsidP="00C12C9F">
            <w:pPr>
              <w:pStyle w:val="BodyText"/>
              <w:jc w:val="center"/>
              <w:rPr>
                <w:b/>
                <w:noProof/>
                <w:sz w:val="20"/>
              </w:rPr>
            </w:pPr>
            <w:r w:rsidRPr="002D5B2C">
              <w:rPr>
                <w:b/>
                <w:noProof/>
                <w:sz w:val="20"/>
              </w:rPr>
              <w:t>Јединица мере</w:t>
            </w:r>
          </w:p>
        </w:tc>
        <w:tc>
          <w:tcPr>
            <w:tcW w:w="1373" w:type="dxa"/>
            <w:vAlign w:val="center"/>
          </w:tcPr>
          <w:p w:rsidR="00D67F3C" w:rsidRPr="002D5B2C" w:rsidRDefault="00D67F3C" w:rsidP="00C12C9F">
            <w:pPr>
              <w:pStyle w:val="BodyText"/>
              <w:jc w:val="center"/>
              <w:rPr>
                <w:b/>
                <w:noProof/>
                <w:sz w:val="20"/>
              </w:rPr>
            </w:pPr>
            <w:r w:rsidRPr="002D5B2C">
              <w:rPr>
                <w:b/>
                <w:noProof/>
                <w:sz w:val="20"/>
              </w:rPr>
              <w:t>Количина</w:t>
            </w:r>
          </w:p>
        </w:tc>
        <w:tc>
          <w:tcPr>
            <w:tcW w:w="1378" w:type="dxa"/>
            <w:vAlign w:val="center"/>
          </w:tcPr>
          <w:p w:rsidR="00D67F3C" w:rsidRPr="002D5B2C" w:rsidRDefault="00D67F3C" w:rsidP="00C12C9F">
            <w:pPr>
              <w:pStyle w:val="BodyText"/>
              <w:jc w:val="center"/>
              <w:rPr>
                <w:b/>
                <w:noProof/>
                <w:sz w:val="20"/>
              </w:rPr>
            </w:pPr>
            <w:r w:rsidRPr="002D5B2C">
              <w:rPr>
                <w:b/>
                <w:noProof/>
                <w:sz w:val="20"/>
              </w:rPr>
              <w:t>Јединична цена без ПДВ-а</w:t>
            </w:r>
          </w:p>
        </w:tc>
        <w:tc>
          <w:tcPr>
            <w:tcW w:w="1340" w:type="dxa"/>
            <w:vAlign w:val="center"/>
          </w:tcPr>
          <w:p w:rsidR="00D67F3C" w:rsidRPr="002D5B2C" w:rsidRDefault="00D67F3C" w:rsidP="00C12C9F">
            <w:pPr>
              <w:pStyle w:val="BodyText"/>
              <w:jc w:val="center"/>
              <w:rPr>
                <w:b/>
                <w:noProof/>
                <w:sz w:val="20"/>
              </w:rPr>
            </w:pPr>
            <w:r w:rsidRPr="002D5B2C">
              <w:rPr>
                <w:b/>
                <w:noProof/>
                <w:sz w:val="20"/>
              </w:rPr>
              <w:t>Укупна цена без ПДВ-а</w:t>
            </w:r>
          </w:p>
        </w:tc>
        <w:tc>
          <w:tcPr>
            <w:tcW w:w="1682" w:type="dxa"/>
            <w:vAlign w:val="center"/>
          </w:tcPr>
          <w:p w:rsidR="00D67F3C" w:rsidRPr="002D5B2C" w:rsidRDefault="00D67F3C" w:rsidP="00C12C9F">
            <w:pPr>
              <w:pStyle w:val="BodyText"/>
              <w:jc w:val="center"/>
              <w:rPr>
                <w:b/>
                <w:noProof/>
                <w:sz w:val="20"/>
              </w:rPr>
            </w:pPr>
            <w:r w:rsidRPr="002D5B2C">
              <w:rPr>
                <w:b/>
                <w:noProof/>
                <w:sz w:val="20"/>
              </w:rPr>
              <w:t>Уверење о квалитету/атест</w:t>
            </w:r>
          </w:p>
        </w:tc>
        <w:tc>
          <w:tcPr>
            <w:tcW w:w="1374" w:type="dxa"/>
            <w:vAlign w:val="center"/>
          </w:tcPr>
          <w:p w:rsidR="00D67F3C" w:rsidRPr="002D5B2C" w:rsidRDefault="00D67F3C" w:rsidP="00C12C9F">
            <w:pPr>
              <w:pStyle w:val="BodyText"/>
              <w:jc w:val="center"/>
              <w:rPr>
                <w:b/>
                <w:noProof/>
                <w:sz w:val="20"/>
              </w:rPr>
            </w:pPr>
            <w:r w:rsidRPr="002D5B2C">
              <w:rPr>
                <w:b/>
                <w:noProof/>
                <w:sz w:val="20"/>
              </w:rPr>
              <w:t>Произвођач</w:t>
            </w:r>
          </w:p>
        </w:tc>
        <w:tc>
          <w:tcPr>
            <w:tcW w:w="1626" w:type="dxa"/>
            <w:vAlign w:val="center"/>
          </w:tcPr>
          <w:p w:rsidR="00D67F3C" w:rsidRPr="00F17FBC" w:rsidRDefault="00D67F3C"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D67F3C" w:rsidRPr="002D5B2C" w:rsidRDefault="00D67F3C" w:rsidP="00C12C9F">
            <w:pPr>
              <w:pStyle w:val="BodyText"/>
              <w:jc w:val="center"/>
              <w:rPr>
                <w:b/>
                <w:noProof/>
                <w:sz w:val="20"/>
              </w:rPr>
            </w:pPr>
          </w:p>
        </w:tc>
      </w:tr>
      <w:tr w:rsidR="00D67F3C" w:rsidRPr="002D5B2C" w:rsidTr="00C12C9F">
        <w:tc>
          <w:tcPr>
            <w:tcW w:w="934" w:type="dxa"/>
            <w:vAlign w:val="center"/>
          </w:tcPr>
          <w:p w:rsidR="00D67F3C" w:rsidRPr="00897104" w:rsidRDefault="00D67F3C" w:rsidP="00C12C9F">
            <w:pPr>
              <w:pStyle w:val="BodyText"/>
              <w:jc w:val="center"/>
              <w:rPr>
                <w:b/>
                <w:noProof/>
                <w:sz w:val="20"/>
                <w:lang w:val="en-US"/>
              </w:rPr>
            </w:pPr>
            <w:r>
              <w:rPr>
                <w:b/>
                <w:noProof/>
                <w:sz w:val="20"/>
                <w:lang w:val="en-US"/>
              </w:rPr>
              <w:t>I</w:t>
            </w:r>
          </w:p>
        </w:tc>
        <w:tc>
          <w:tcPr>
            <w:tcW w:w="2142" w:type="dxa"/>
            <w:vAlign w:val="center"/>
          </w:tcPr>
          <w:p w:rsidR="00D67F3C" w:rsidRPr="002D5B2C" w:rsidRDefault="00D67F3C" w:rsidP="00C12C9F">
            <w:pPr>
              <w:pStyle w:val="BodyText"/>
              <w:jc w:val="center"/>
              <w:rPr>
                <w:noProof/>
                <w:sz w:val="20"/>
              </w:rPr>
            </w:pPr>
            <w:r w:rsidRPr="002D5B2C">
              <w:rPr>
                <w:noProof/>
                <w:sz w:val="20"/>
              </w:rPr>
              <w:t>2</w:t>
            </w:r>
          </w:p>
        </w:tc>
        <w:tc>
          <w:tcPr>
            <w:tcW w:w="1067" w:type="dxa"/>
            <w:vAlign w:val="center"/>
          </w:tcPr>
          <w:p w:rsidR="00D67F3C" w:rsidRPr="002D5B2C" w:rsidRDefault="00D67F3C" w:rsidP="00C12C9F">
            <w:pPr>
              <w:pStyle w:val="BodyText"/>
              <w:jc w:val="center"/>
              <w:rPr>
                <w:noProof/>
                <w:sz w:val="20"/>
              </w:rPr>
            </w:pPr>
            <w:r w:rsidRPr="002D5B2C">
              <w:rPr>
                <w:noProof/>
                <w:sz w:val="20"/>
              </w:rPr>
              <w:t>3</w:t>
            </w:r>
          </w:p>
        </w:tc>
        <w:tc>
          <w:tcPr>
            <w:tcW w:w="1373" w:type="dxa"/>
            <w:vAlign w:val="center"/>
          </w:tcPr>
          <w:p w:rsidR="00D67F3C" w:rsidRPr="002D5B2C" w:rsidRDefault="00D67F3C" w:rsidP="00C12C9F">
            <w:pPr>
              <w:pStyle w:val="BodyText"/>
              <w:jc w:val="center"/>
              <w:rPr>
                <w:noProof/>
                <w:sz w:val="20"/>
              </w:rPr>
            </w:pPr>
            <w:r w:rsidRPr="002D5B2C">
              <w:rPr>
                <w:noProof/>
                <w:sz w:val="20"/>
              </w:rPr>
              <w:t>4</w:t>
            </w:r>
          </w:p>
        </w:tc>
        <w:tc>
          <w:tcPr>
            <w:tcW w:w="1378" w:type="dxa"/>
            <w:vAlign w:val="center"/>
          </w:tcPr>
          <w:p w:rsidR="00D67F3C" w:rsidRPr="002D5B2C" w:rsidRDefault="00D67F3C" w:rsidP="00C12C9F">
            <w:pPr>
              <w:pStyle w:val="BodyText"/>
              <w:jc w:val="center"/>
              <w:rPr>
                <w:noProof/>
                <w:sz w:val="20"/>
              </w:rPr>
            </w:pPr>
            <w:r w:rsidRPr="002D5B2C">
              <w:rPr>
                <w:noProof/>
                <w:sz w:val="20"/>
              </w:rPr>
              <w:t>5</w:t>
            </w:r>
          </w:p>
        </w:tc>
        <w:tc>
          <w:tcPr>
            <w:tcW w:w="1340" w:type="dxa"/>
            <w:vAlign w:val="center"/>
          </w:tcPr>
          <w:p w:rsidR="00D67F3C" w:rsidRPr="002D5B2C" w:rsidRDefault="00D67F3C" w:rsidP="00C12C9F">
            <w:pPr>
              <w:pStyle w:val="BodyText"/>
              <w:jc w:val="center"/>
              <w:rPr>
                <w:noProof/>
                <w:sz w:val="20"/>
              </w:rPr>
            </w:pPr>
            <w:r w:rsidRPr="002D5B2C">
              <w:rPr>
                <w:noProof/>
                <w:sz w:val="20"/>
              </w:rPr>
              <w:t>6</w:t>
            </w:r>
          </w:p>
        </w:tc>
        <w:tc>
          <w:tcPr>
            <w:tcW w:w="1682" w:type="dxa"/>
            <w:vAlign w:val="center"/>
          </w:tcPr>
          <w:p w:rsidR="00D67F3C" w:rsidRPr="002D5B2C" w:rsidRDefault="00D67F3C" w:rsidP="00C12C9F">
            <w:pPr>
              <w:pStyle w:val="BodyText"/>
              <w:jc w:val="center"/>
              <w:rPr>
                <w:noProof/>
                <w:sz w:val="20"/>
              </w:rPr>
            </w:pPr>
            <w:r w:rsidRPr="002D5B2C">
              <w:rPr>
                <w:noProof/>
                <w:sz w:val="20"/>
              </w:rPr>
              <w:t>7</w:t>
            </w:r>
          </w:p>
        </w:tc>
        <w:tc>
          <w:tcPr>
            <w:tcW w:w="1374" w:type="dxa"/>
            <w:vAlign w:val="center"/>
          </w:tcPr>
          <w:p w:rsidR="00D67F3C" w:rsidRPr="002D5B2C" w:rsidRDefault="00D67F3C" w:rsidP="00C12C9F">
            <w:pPr>
              <w:pStyle w:val="BodyText"/>
              <w:jc w:val="center"/>
              <w:rPr>
                <w:noProof/>
                <w:sz w:val="20"/>
              </w:rPr>
            </w:pPr>
            <w:r w:rsidRPr="002D5B2C">
              <w:rPr>
                <w:noProof/>
                <w:sz w:val="20"/>
              </w:rPr>
              <w:t>8</w:t>
            </w:r>
          </w:p>
        </w:tc>
        <w:tc>
          <w:tcPr>
            <w:tcW w:w="1626" w:type="dxa"/>
            <w:vAlign w:val="center"/>
          </w:tcPr>
          <w:p w:rsidR="00D67F3C" w:rsidRPr="002D5B2C" w:rsidRDefault="00D67F3C"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D67F3C" w:rsidRPr="002D5B2C" w:rsidRDefault="00D67F3C" w:rsidP="00C12C9F">
            <w:pPr>
              <w:pStyle w:val="BodyText"/>
              <w:jc w:val="center"/>
              <w:rPr>
                <w:noProof/>
                <w:sz w:val="20"/>
              </w:rPr>
            </w:pPr>
          </w:p>
        </w:tc>
      </w:tr>
      <w:tr w:rsidR="00D67F3C" w:rsidRPr="002D5B2C" w:rsidTr="00C12C9F">
        <w:tc>
          <w:tcPr>
            <w:tcW w:w="934" w:type="dxa"/>
            <w:vAlign w:val="center"/>
          </w:tcPr>
          <w:p w:rsidR="00D67F3C" w:rsidRPr="002D5B2C" w:rsidRDefault="00D67F3C" w:rsidP="00C12C9F">
            <w:pPr>
              <w:pStyle w:val="BodyText"/>
              <w:jc w:val="center"/>
              <w:rPr>
                <w:noProof/>
                <w:sz w:val="20"/>
              </w:rPr>
            </w:pPr>
            <w:r>
              <w:rPr>
                <w:noProof/>
                <w:sz w:val="20"/>
              </w:rPr>
              <w:t>1.</w:t>
            </w:r>
          </w:p>
        </w:tc>
        <w:tc>
          <w:tcPr>
            <w:tcW w:w="2142" w:type="dxa"/>
            <w:vAlign w:val="center"/>
          </w:tcPr>
          <w:p w:rsidR="00D67F3C" w:rsidRPr="00E31231" w:rsidRDefault="00D67F3C" w:rsidP="00C12C9F">
            <w:pPr>
              <w:pStyle w:val="BodyText"/>
              <w:jc w:val="left"/>
              <w:rPr>
                <w:noProof/>
                <w:sz w:val="20"/>
              </w:rPr>
            </w:pPr>
            <w:r w:rsidRPr="00D67F3C">
              <w:rPr>
                <w:noProof/>
                <w:sz w:val="20"/>
              </w:rPr>
              <w:t>anti-humani T limfocitni imunoglobulin kunića koncentrat za rastvor za infuziju                             ( 20mg/ml)</w:t>
            </w:r>
          </w:p>
        </w:tc>
        <w:tc>
          <w:tcPr>
            <w:tcW w:w="1067" w:type="dxa"/>
            <w:vAlign w:val="center"/>
          </w:tcPr>
          <w:p w:rsidR="00D67F3C" w:rsidRPr="00C36F54" w:rsidRDefault="00D67F3C" w:rsidP="00C12C9F">
            <w:pPr>
              <w:pStyle w:val="BodyText"/>
              <w:jc w:val="center"/>
              <w:rPr>
                <w:noProof/>
                <w:sz w:val="20"/>
              </w:rPr>
            </w:pPr>
            <w:r>
              <w:rPr>
                <w:noProof/>
                <w:sz w:val="20"/>
              </w:rPr>
              <w:t>amp</w:t>
            </w:r>
          </w:p>
        </w:tc>
        <w:tc>
          <w:tcPr>
            <w:tcW w:w="1373" w:type="dxa"/>
            <w:vAlign w:val="center"/>
          </w:tcPr>
          <w:p w:rsidR="00D67F3C" w:rsidRPr="002D4B1D" w:rsidRDefault="00D67F3C" w:rsidP="00C12C9F">
            <w:pPr>
              <w:jc w:val="center"/>
              <w:rPr>
                <w:sz w:val="20"/>
                <w:szCs w:val="20"/>
              </w:rPr>
            </w:pPr>
            <w:r>
              <w:rPr>
                <w:sz w:val="20"/>
                <w:szCs w:val="20"/>
              </w:rPr>
              <w:t>360</w:t>
            </w:r>
          </w:p>
        </w:tc>
        <w:tc>
          <w:tcPr>
            <w:tcW w:w="1378" w:type="dxa"/>
            <w:vAlign w:val="center"/>
          </w:tcPr>
          <w:p w:rsidR="00D67F3C" w:rsidRPr="002D5B2C" w:rsidRDefault="00D67F3C" w:rsidP="00C12C9F">
            <w:pPr>
              <w:pStyle w:val="BodyText"/>
              <w:jc w:val="center"/>
              <w:rPr>
                <w:noProof/>
                <w:sz w:val="20"/>
              </w:rPr>
            </w:pPr>
          </w:p>
        </w:tc>
        <w:tc>
          <w:tcPr>
            <w:tcW w:w="1340" w:type="dxa"/>
            <w:vAlign w:val="center"/>
          </w:tcPr>
          <w:p w:rsidR="00D67F3C" w:rsidRPr="002D5B2C" w:rsidRDefault="00D67F3C" w:rsidP="00C12C9F">
            <w:pPr>
              <w:pStyle w:val="BodyText"/>
              <w:jc w:val="center"/>
              <w:rPr>
                <w:noProof/>
                <w:sz w:val="20"/>
              </w:rPr>
            </w:pPr>
          </w:p>
        </w:tc>
        <w:tc>
          <w:tcPr>
            <w:tcW w:w="1682" w:type="dxa"/>
            <w:vAlign w:val="center"/>
          </w:tcPr>
          <w:p w:rsidR="00D67F3C" w:rsidRPr="002D5B2C" w:rsidRDefault="00D67F3C" w:rsidP="00C12C9F">
            <w:pPr>
              <w:pStyle w:val="BodyText"/>
              <w:jc w:val="center"/>
              <w:rPr>
                <w:noProof/>
                <w:sz w:val="20"/>
              </w:rPr>
            </w:pPr>
          </w:p>
        </w:tc>
        <w:tc>
          <w:tcPr>
            <w:tcW w:w="1374" w:type="dxa"/>
            <w:vAlign w:val="center"/>
          </w:tcPr>
          <w:p w:rsidR="00D67F3C" w:rsidRPr="002D5B2C" w:rsidRDefault="00D67F3C" w:rsidP="00C12C9F">
            <w:pPr>
              <w:pStyle w:val="BodyText"/>
              <w:jc w:val="center"/>
              <w:rPr>
                <w:noProof/>
                <w:sz w:val="20"/>
              </w:rPr>
            </w:pPr>
          </w:p>
        </w:tc>
        <w:tc>
          <w:tcPr>
            <w:tcW w:w="1626" w:type="dxa"/>
            <w:vAlign w:val="center"/>
          </w:tcPr>
          <w:p w:rsidR="00D67F3C" w:rsidRPr="002D5B2C" w:rsidRDefault="00D67F3C" w:rsidP="00C12C9F">
            <w:pPr>
              <w:pStyle w:val="BodyText"/>
              <w:jc w:val="center"/>
              <w:rPr>
                <w:noProof/>
                <w:sz w:val="20"/>
              </w:rPr>
            </w:pPr>
          </w:p>
        </w:tc>
        <w:tc>
          <w:tcPr>
            <w:tcW w:w="1302" w:type="dxa"/>
            <w:vMerge/>
            <w:tcBorders>
              <w:top w:val="nil"/>
              <w:right w:val="nil"/>
            </w:tcBorders>
            <w:vAlign w:val="center"/>
          </w:tcPr>
          <w:p w:rsidR="00D67F3C" w:rsidRPr="002D5B2C" w:rsidRDefault="00D67F3C" w:rsidP="00C12C9F">
            <w:pPr>
              <w:pStyle w:val="BodyText"/>
              <w:jc w:val="center"/>
              <w:rPr>
                <w:noProof/>
                <w:sz w:val="20"/>
              </w:rPr>
            </w:pPr>
          </w:p>
        </w:tc>
      </w:tr>
      <w:tr w:rsidR="00D67F3C" w:rsidRPr="002D5B2C" w:rsidTr="00C12C9F">
        <w:tc>
          <w:tcPr>
            <w:tcW w:w="934" w:type="dxa"/>
            <w:vAlign w:val="center"/>
          </w:tcPr>
          <w:p w:rsidR="00D67F3C" w:rsidRPr="002D5B2C" w:rsidRDefault="00D67F3C" w:rsidP="00C12C9F">
            <w:pPr>
              <w:pStyle w:val="BodyText"/>
              <w:jc w:val="center"/>
              <w:rPr>
                <w:b/>
                <w:noProof/>
                <w:sz w:val="20"/>
              </w:rPr>
            </w:pPr>
            <w:r>
              <w:rPr>
                <w:b/>
                <w:noProof/>
                <w:sz w:val="20"/>
              </w:rPr>
              <w:t>II</w:t>
            </w:r>
          </w:p>
        </w:tc>
        <w:tc>
          <w:tcPr>
            <w:tcW w:w="5960" w:type="dxa"/>
            <w:gridSpan w:val="4"/>
            <w:vAlign w:val="center"/>
          </w:tcPr>
          <w:p w:rsidR="00D67F3C" w:rsidRPr="002D5B2C" w:rsidRDefault="00D67F3C" w:rsidP="00C12C9F">
            <w:pPr>
              <w:pStyle w:val="BodyText"/>
              <w:jc w:val="right"/>
              <w:rPr>
                <w:b/>
                <w:noProof/>
                <w:sz w:val="20"/>
              </w:rPr>
            </w:pPr>
            <w:r w:rsidRPr="002D5B2C">
              <w:rPr>
                <w:b/>
                <w:noProof/>
                <w:sz w:val="20"/>
              </w:rPr>
              <w:t>Укупна цена понуде без ПДВ-а:</w:t>
            </w:r>
          </w:p>
        </w:tc>
        <w:tc>
          <w:tcPr>
            <w:tcW w:w="1340" w:type="dxa"/>
          </w:tcPr>
          <w:p w:rsidR="00D67F3C" w:rsidRPr="002D5B2C" w:rsidRDefault="00D67F3C" w:rsidP="00C12C9F">
            <w:pPr>
              <w:pStyle w:val="BodyText"/>
              <w:jc w:val="left"/>
              <w:rPr>
                <w:noProof/>
                <w:sz w:val="20"/>
              </w:rPr>
            </w:pPr>
          </w:p>
        </w:tc>
        <w:tc>
          <w:tcPr>
            <w:tcW w:w="4682" w:type="dxa"/>
            <w:gridSpan w:val="3"/>
            <w:vMerge w:val="restart"/>
            <w:tcBorders>
              <w:right w:val="nil"/>
            </w:tcBorders>
          </w:tcPr>
          <w:p w:rsidR="00D67F3C" w:rsidRPr="002D5B2C" w:rsidRDefault="00D67F3C" w:rsidP="00C12C9F">
            <w:pPr>
              <w:pStyle w:val="BodyText"/>
              <w:jc w:val="left"/>
              <w:rPr>
                <w:noProof/>
                <w:sz w:val="20"/>
              </w:rPr>
            </w:pPr>
          </w:p>
        </w:tc>
        <w:tc>
          <w:tcPr>
            <w:tcW w:w="1302" w:type="dxa"/>
            <w:vMerge/>
            <w:tcBorders>
              <w:top w:val="nil"/>
              <w:left w:val="nil"/>
              <w:right w:val="nil"/>
            </w:tcBorders>
          </w:tcPr>
          <w:p w:rsidR="00D67F3C" w:rsidRPr="002D5B2C" w:rsidRDefault="00D67F3C" w:rsidP="00C12C9F">
            <w:pPr>
              <w:pStyle w:val="BodyText"/>
              <w:jc w:val="left"/>
              <w:rPr>
                <w:noProof/>
                <w:sz w:val="20"/>
              </w:rPr>
            </w:pPr>
          </w:p>
        </w:tc>
      </w:tr>
      <w:tr w:rsidR="00D67F3C" w:rsidRPr="002D5B2C" w:rsidTr="00C12C9F">
        <w:tc>
          <w:tcPr>
            <w:tcW w:w="934" w:type="dxa"/>
            <w:vAlign w:val="center"/>
          </w:tcPr>
          <w:p w:rsidR="00D67F3C" w:rsidRPr="002D5B2C" w:rsidRDefault="00D67F3C" w:rsidP="00C12C9F">
            <w:pPr>
              <w:pStyle w:val="BodyText"/>
              <w:jc w:val="center"/>
              <w:rPr>
                <w:b/>
                <w:noProof/>
                <w:sz w:val="20"/>
              </w:rPr>
            </w:pPr>
            <w:r>
              <w:rPr>
                <w:b/>
                <w:noProof/>
                <w:sz w:val="20"/>
              </w:rPr>
              <w:t>III</w:t>
            </w:r>
          </w:p>
        </w:tc>
        <w:tc>
          <w:tcPr>
            <w:tcW w:w="5960" w:type="dxa"/>
            <w:gridSpan w:val="4"/>
            <w:vAlign w:val="center"/>
          </w:tcPr>
          <w:p w:rsidR="00D67F3C" w:rsidRPr="002D5B2C" w:rsidRDefault="00D67F3C" w:rsidP="00C12C9F">
            <w:pPr>
              <w:pStyle w:val="BodyText"/>
              <w:jc w:val="right"/>
              <w:rPr>
                <w:b/>
                <w:noProof/>
                <w:sz w:val="20"/>
              </w:rPr>
            </w:pPr>
            <w:r w:rsidRPr="002D5B2C">
              <w:rPr>
                <w:b/>
                <w:noProof/>
                <w:sz w:val="20"/>
              </w:rPr>
              <w:t>ПДВ:</w:t>
            </w:r>
          </w:p>
        </w:tc>
        <w:tc>
          <w:tcPr>
            <w:tcW w:w="1340" w:type="dxa"/>
          </w:tcPr>
          <w:p w:rsidR="00D67F3C" w:rsidRPr="002D5B2C" w:rsidRDefault="00D67F3C" w:rsidP="00C12C9F">
            <w:pPr>
              <w:pStyle w:val="BodyText"/>
              <w:jc w:val="left"/>
              <w:rPr>
                <w:noProof/>
                <w:sz w:val="20"/>
              </w:rPr>
            </w:pPr>
          </w:p>
        </w:tc>
        <w:tc>
          <w:tcPr>
            <w:tcW w:w="4682" w:type="dxa"/>
            <w:gridSpan w:val="3"/>
            <w:vMerge/>
            <w:tcBorders>
              <w:right w:val="nil"/>
            </w:tcBorders>
          </w:tcPr>
          <w:p w:rsidR="00D67F3C" w:rsidRPr="002D5B2C" w:rsidRDefault="00D67F3C" w:rsidP="00C12C9F">
            <w:pPr>
              <w:pStyle w:val="BodyText"/>
              <w:jc w:val="left"/>
              <w:rPr>
                <w:noProof/>
                <w:sz w:val="20"/>
              </w:rPr>
            </w:pPr>
          </w:p>
        </w:tc>
        <w:tc>
          <w:tcPr>
            <w:tcW w:w="1302" w:type="dxa"/>
            <w:vMerge/>
            <w:tcBorders>
              <w:top w:val="nil"/>
              <w:left w:val="nil"/>
              <w:right w:val="nil"/>
            </w:tcBorders>
          </w:tcPr>
          <w:p w:rsidR="00D67F3C" w:rsidRPr="002D5B2C" w:rsidRDefault="00D67F3C" w:rsidP="00C12C9F">
            <w:pPr>
              <w:pStyle w:val="BodyText"/>
              <w:jc w:val="left"/>
              <w:rPr>
                <w:noProof/>
                <w:sz w:val="20"/>
              </w:rPr>
            </w:pPr>
          </w:p>
        </w:tc>
      </w:tr>
      <w:tr w:rsidR="00D67F3C" w:rsidRPr="002D5B2C" w:rsidTr="00C12C9F">
        <w:tc>
          <w:tcPr>
            <w:tcW w:w="934" w:type="dxa"/>
            <w:vAlign w:val="center"/>
          </w:tcPr>
          <w:p w:rsidR="00D67F3C" w:rsidRPr="002D5B2C" w:rsidRDefault="00D67F3C" w:rsidP="00C12C9F">
            <w:pPr>
              <w:pStyle w:val="BodyText"/>
              <w:jc w:val="center"/>
              <w:rPr>
                <w:b/>
                <w:noProof/>
                <w:sz w:val="20"/>
              </w:rPr>
            </w:pPr>
            <w:r>
              <w:rPr>
                <w:b/>
                <w:noProof/>
                <w:sz w:val="20"/>
              </w:rPr>
              <w:t>IV</w:t>
            </w:r>
          </w:p>
        </w:tc>
        <w:tc>
          <w:tcPr>
            <w:tcW w:w="5960" w:type="dxa"/>
            <w:gridSpan w:val="4"/>
            <w:vAlign w:val="center"/>
          </w:tcPr>
          <w:p w:rsidR="00D67F3C" w:rsidRPr="002D5B2C" w:rsidRDefault="00D67F3C" w:rsidP="00C12C9F">
            <w:pPr>
              <w:pStyle w:val="BodyText"/>
              <w:jc w:val="right"/>
              <w:rPr>
                <w:b/>
                <w:noProof/>
                <w:sz w:val="20"/>
              </w:rPr>
            </w:pPr>
            <w:r w:rsidRPr="002D5B2C">
              <w:rPr>
                <w:b/>
                <w:noProof/>
                <w:sz w:val="20"/>
              </w:rPr>
              <w:t>Укупна цена понуде са ПДВ-ом:</w:t>
            </w:r>
          </w:p>
        </w:tc>
        <w:tc>
          <w:tcPr>
            <w:tcW w:w="1340" w:type="dxa"/>
          </w:tcPr>
          <w:p w:rsidR="00D67F3C" w:rsidRPr="002D5B2C" w:rsidRDefault="00D67F3C" w:rsidP="00C12C9F">
            <w:pPr>
              <w:pStyle w:val="BodyText"/>
              <w:jc w:val="left"/>
              <w:rPr>
                <w:noProof/>
                <w:sz w:val="20"/>
              </w:rPr>
            </w:pPr>
          </w:p>
        </w:tc>
        <w:tc>
          <w:tcPr>
            <w:tcW w:w="4682" w:type="dxa"/>
            <w:gridSpan w:val="3"/>
            <w:vMerge/>
            <w:tcBorders>
              <w:bottom w:val="nil"/>
              <w:right w:val="nil"/>
            </w:tcBorders>
          </w:tcPr>
          <w:p w:rsidR="00D67F3C" w:rsidRPr="002D5B2C" w:rsidRDefault="00D67F3C" w:rsidP="00C12C9F">
            <w:pPr>
              <w:pStyle w:val="BodyText"/>
              <w:jc w:val="left"/>
              <w:rPr>
                <w:noProof/>
                <w:sz w:val="20"/>
              </w:rPr>
            </w:pPr>
          </w:p>
        </w:tc>
        <w:tc>
          <w:tcPr>
            <w:tcW w:w="1302" w:type="dxa"/>
            <w:vMerge/>
            <w:tcBorders>
              <w:top w:val="nil"/>
              <w:left w:val="nil"/>
              <w:bottom w:val="nil"/>
              <w:right w:val="nil"/>
            </w:tcBorders>
          </w:tcPr>
          <w:p w:rsidR="00D67F3C" w:rsidRPr="002D5B2C" w:rsidRDefault="00D67F3C" w:rsidP="00C12C9F">
            <w:pPr>
              <w:pStyle w:val="BodyText"/>
              <w:jc w:val="left"/>
              <w:rPr>
                <w:noProof/>
                <w:sz w:val="20"/>
              </w:rPr>
            </w:pPr>
          </w:p>
        </w:tc>
      </w:tr>
    </w:tbl>
    <w:p w:rsidR="00D67F3C" w:rsidRPr="00897104" w:rsidRDefault="00D67F3C" w:rsidP="00D67F3C">
      <w:pPr>
        <w:pStyle w:val="BodyText"/>
        <w:rPr>
          <w:noProof/>
          <w:szCs w:val="24"/>
        </w:rPr>
      </w:pPr>
    </w:p>
    <w:p w:rsidR="00D67F3C" w:rsidRDefault="00D67F3C" w:rsidP="00D67F3C">
      <w:pPr>
        <w:pStyle w:val="BodyText"/>
        <w:rPr>
          <w:noProof/>
          <w:szCs w:val="24"/>
        </w:rPr>
      </w:pPr>
    </w:p>
    <w:p w:rsidR="00D67F3C" w:rsidRPr="002D5B2C" w:rsidRDefault="00D67F3C" w:rsidP="00D67F3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67F3C" w:rsidRPr="002D5B2C" w:rsidRDefault="00D67F3C" w:rsidP="00D67F3C">
      <w:pPr>
        <w:pStyle w:val="BodyText"/>
        <w:rPr>
          <w:b/>
          <w:noProof/>
          <w:szCs w:val="24"/>
        </w:rPr>
      </w:pPr>
    </w:p>
    <w:p w:rsidR="00D67F3C" w:rsidRDefault="00D67F3C" w:rsidP="00D67F3C">
      <w:pPr>
        <w:pStyle w:val="BodyText"/>
        <w:rPr>
          <w:b/>
          <w:noProof/>
          <w:szCs w:val="24"/>
        </w:rPr>
      </w:pPr>
    </w:p>
    <w:p w:rsidR="00D67F3C" w:rsidRDefault="00D67F3C" w:rsidP="00D67F3C">
      <w:pPr>
        <w:pStyle w:val="BodyText"/>
        <w:rPr>
          <w:b/>
          <w:noProof/>
          <w:szCs w:val="24"/>
        </w:rPr>
      </w:pPr>
    </w:p>
    <w:p w:rsidR="00D67F3C" w:rsidRDefault="00D67F3C" w:rsidP="00D67F3C">
      <w:pPr>
        <w:pStyle w:val="BodyText"/>
        <w:rPr>
          <w:b/>
          <w:noProof/>
          <w:szCs w:val="24"/>
        </w:rPr>
      </w:pPr>
    </w:p>
    <w:p w:rsidR="00D67F3C" w:rsidRPr="002D4B1D" w:rsidRDefault="00D67F3C" w:rsidP="00D67F3C">
      <w:pPr>
        <w:pStyle w:val="BodyText"/>
        <w:rPr>
          <w:b/>
          <w:noProof/>
          <w:szCs w:val="24"/>
        </w:rPr>
      </w:pPr>
    </w:p>
    <w:p w:rsidR="00D67F3C" w:rsidRDefault="00D67F3C" w:rsidP="00D67F3C">
      <w:pPr>
        <w:pStyle w:val="BodyText"/>
        <w:rPr>
          <w:b/>
          <w:noProof/>
          <w:szCs w:val="24"/>
        </w:rPr>
      </w:pPr>
    </w:p>
    <w:p w:rsidR="00D67F3C" w:rsidRDefault="00D67F3C" w:rsidP="00D67F3C">
      <w:pPr>
        <w:pStyle w:val="BodyText"/>
        <w:rPr>
          <w:b/>
          <w:noProof/>
          <w:szCs w:val="24"/>
        </w:rPr>
      </w:pPr>
    </w:p>
    <w:p w:rsidR="00D67F3C" w:rsidRPr="00897104" w:rsidRDefault="00D67F3C" w:rsidP="00D67F3C">
      <w:pPr>
        <w:pStyle w:val="BodyText"/>
        <w:rPr>
          <w:b/>
          <w:noProof/>
          <w:szCs w:val="24"/>
        </w:rPr>
      </w:pPr>
    </w:p>
    <w:p w:rsidR="00D67F3C" w:rsidRPr="002D5B2C" w:rsidRDefault="00D67F3C" w:rsidP="00D67F3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67F3C" w:rsidRPr="002D5B2C" w:rsidRDefault="00D67F3C" w:rsidP="00D67F3C">
      <w:pPr>
        <w:pStyle w:val="BodyText"/>
        <w:rPr>
          <w:noProof/>
          <w:szCs w:val="24"/>
        </w:rPr>
      </w:pPr>
    </w:p>
    <w:p w:rsidR="00D67F3C" w:rsidRPr="002D5B2C" w:rsidRDefault="00D67F3C" w:rsidP="00D67F3C">
      <w:pPr>
        <w:pStyle w:val="BodyText"/>
        <w:numPr>
          <w:ilvl w:val="0"/>
          <w:numId w:val="34"/>
        </w:numPr>
        <w:rPr>
          <w:noProof/>
          <w:szCs w:val="24"/>
        </w:rPr>
      </w:pPr>
      <w:r w:rsidRPr="002D5B2C">
        <w:rPr>
          <w:noProof/>
          <w:szCs w:val="24"/>
        </w:rPr>
        <w:t>Самостално</w:t>
      </w:r>
    </w:p>
    <w:p w:rsidR="00D67F3C" w:rsidRPr="002D5B2C" w:rsidRDefault="00D67F3C" w:rsidP="00D67F3C">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D67F3C" w:rsidRPr="002D5B2C" w:rsidRDefault="00D67F3C" w:rsidP="00D67F3C">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D67F3C" w:rsidRPr="002D5B2C" w:rsidRDefault="00D67F3C" w:rsidP="00D67F3C">
      <w:pPr>
        <w:pStyle w:val="BodyText"/>
        <w:rPr>
          <w:noProof/>
          <w:szCs w:val="24"/>
        </w:rPr>
      </w:pPr>
    </w:p>
    <w:p w:rsidR="00D67F3C" w:rsidRPr="002D5B2C" w:rsidRDefault="00D67F3C" w:rsidP="00D67F3C">
      <w:pPr>
        <w:pStyle w:val="BodyText"/>
        <w:rPr>
          <w:noProof/>
          <w:szCs w:val="24"/>
        </w:rPr>
      </w:pPr>
    </w:p>
    <w:p w:rsidR="00D67F3C" w:rsidRPr="002D5B2C" w:rsidRDefault="00D67F3C" w:rsidP="00D67F3C">
      <w:pPr>
        <w:pStyle w:val="BodyText"/>
        <w:rPr>
          <w:noProof/>
          <w:szCs w:val="24"/>
        </w:rPr>
      </w:pPr>
      <w:r w:rsidRPr="002D5B2C">
        <w:rPr>
          <w:noProof/>
          <w:szCs w:val="24"/>
        </w:rPr>
        <w:t>Рок испоруке:____________________________                                           Рок важења понуде:_____________________________</w:t>
      </w:r>
    </w:p>
    <w:p w:rsidR="00D67F3C" w:rsidRPr="002D5B2C" w:rsidRDefault="00D67F3C" w:rsidP="00D67F3C">
      <w:pPr>
        <w:pStyle w:val="BodyText"/>
        <w:rPr>
          <w:noProof/>
          <w:szCs w:val="24"/>
        </w:rPr>
      </w:pPr>
    </w:p>
    <w:p w:rsidR="00D67F3C" w:rsidRPr="002D5B2C" w:rsidRDefault="00D67F3C" w:rsidP="00D67F3C">
      <w:pPr>
        <w:pStyle w:val="BodyText"/>
        <w:rPr>
          <w:noProof/>
          <w:szCs w:val="24"/>
        </w:rPr>
      </w:pPr>
      <w:r w:rsidRPr="002D5B2C">
        <w:rPr>
          <w:noProof/>
          <w:szCs w:val="24"/>
        </w:rPr>
        <w:t>Начин и услови плаћања:___________________________     М.П.               Датум:_________________________________</w:t>
      </w:r>
    </w:p>
    <w:p w:rsidR="00D67F3C" w:rsidRDefault="00D67F3C" w:rsidP="00D67F3C">
      <w:pPr>
        <w:pStyle w:val="BodyText"/>
        <w:rPr>
          <w:noProof/>
          <w:szCs w:val="24"/>
        </w:rPr>
      </w:pPr>
      <w:r>
        <w:rPr>
          <w:noProof/>
          <w:szCs w:val="24"/>
        </w:rPr>
        <w:t xml:space="preserve">                                                                                                                   </w:t>
      </w:r>
    </w:p>
    <w:p w:rsidR="00D67F3C" w:rsidRDefault="00D67F3C" w:rsidP="00D67F3C">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Default="00054357" w:rsidP="00D67F3C">
      <w:pPr>
        <w:pStyle w:val="BodyText"/>
        <w:rPr>
          <w:noProof/>
          <w:szCs w:val="24"/>
        </w:rPr>
      </w:pPr>
    </w:p>
    <w:p w:rsidR="00054357" w:rsidRPr="002D5B2C" w:rsidRDefault="00054357" w:rsidP="00054357">
      <w:pPr>
        <w:pStyle w:val="BodyText"/>
        <w:rPr>
          <w:b/>
          <w:noProof/>
          <w:szCs w:val="24"/>
        </w:rPr>
      </w:pPr>
      <w:r w:rsidRPr="002D5B2C">
        <w:rPr>
          <w:b/>
          <w:noProof/>
          <w:szCs w:val="24"/>
        </w:rPr>
        <w:lastRenderedPageBreak/>
        <w:t>ОБРАЗАЦ ПОНУДЕ</w:t>
      </w:r>
    </w:p>
    <w:p w:rsidR="00054357" w:rsidRPr="002D5B2C" w:rsidRDefault="00054357" w:rsidP="00054357">
      <w:pPr>
        <w:pStyle w:val="BodyText"/>
        <w:rPr>
          <w:b/>
          <w:noProof/>
          <w:szCs w:val="24"/>
        </w:rPr>
      </w:pPr>
    </w:p>
    <w:p w:rsidR="00054357" w:rsidRDefault="00054357" w:rsidP="00054357">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054357" w:rsidRPr="00F17FBC" w:rsidRDefault="00054357" w:rsidP="00054357">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10</w:t>
      </w:r>
      <w:r>
        <w:rPr>
          <w:noProof/>
          <w:szCs w:val="24"/>
        </w:rPr>
        <w:t xml:space="preserve"> - </w:t>
      </w:r>
      <w:r>
        <w:rPr>
          <w:i/>
          <w:noProof/>
        </w:rPr>
        <w:t>tenofovir 245mg film tableta</w:t>
      </w:r>
    </w:p>
    <w:p w:rsidR="00054357" w:rsidRPr="002D5B2C" w:rsidRDefault="00054357" w:rsidP="00054357">
      <w:pPr>
        <w:pStyle w:val="BodyText"/>
        <w:jc w:val="center"/>
        <w:rPr>
          <w:b/>
          <w:noProof/>
          <w:szCs w:val="24"/>
        </w:rPr>
      </w:pPr>
    </w:p>
    <w:p w:rsidR="00054357" w:rsidRPr="002D5B2C" w:rsidRDefault="00054357" w:rsidP="00054357">
      <w:pPr>
        <w:pStyle w:val="BodyText"/>
        <w:jc w:val="left"/>
        <w:rPr>
          <w:noProof/>
          <w:szCs w:val="24"/>
        </w:rPr>
      </w:pPr>
      <w:r w:rsidRPr="002D5B2C">
        <w:rPr>
          <w:noProof/>
          <w:szCs w:val="24"/>
        </w:rPr>
        <w:t>Понуђач:_____________________________                                         Матични број:_____________________________</w:t>
      </w:r>
    </w:p>
    <w:p w:rsidR="00054357" w:rsidRPr="002D5B2C" w:rsidRDefault="00054357" w:rsidP="00054357">
      <w:pPr>
        <w:pStyle w:val="BodyText"/>
        <w:jc w:val="left"/>
        <w:rPr>
          <w:noProof/>
          <w:szCs w:val="24"/>
        </w:rPr>
      </w:pPr>
      <w:r w:rsidRPr="002D5B2C">
        <w:rPr>
          <w:noProof/>
          <w:szCs w:val="24"/>
        </w:rPr>
        <w:t>Адреса, град, општина:____________________________                   Регистарски број:______________________________</w:t>
      </w:r>
    </w:p>
    <w:p w:rsidR="00054357" w:rsidRPr="002D5B2C" w:rsidRDefault="00054357" w:rsidP="00054357">
      <w:pPr>
        <w:pStyle w:val="BodyText"/>
        <w:jc w:val="left"/>
        <w:rPr>
          <w:noProof/>
          <w:szCs w:val="24"/>
        </w:rPr>
      </w:pPr>
      <w:r w:rsidRPr="002D5B2C">
        <w:rPr>
          <w:noProof/>
          <w:szCs w:val="24"/>
        </w:rPr>
        <w:t>Телефон:______________ Фах:____________________                      Шифра делатности:____________________________</w:t>
      </w:r>
    </w:p>
    <w:p w:rsidR="00054357" w:rsidRPr="002D5B2C" w:rsidRDefault="00054357" w:rsidP="00054357">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054357" w:rsidRPr="002D5B2C" w:rsidRDefault="00054357" w:rsidP="00054357">
      <w:pPr>
        <w:pStyle w:val="BodyText"/>
        <w:jc w:val="left"/>
        <w:rPr>
          <w:noProof/>
          <w:szCs w:val="24"/>
        </w:rPr>
      </w:pPr>
      <w:r w:rsidRPr="002D5B2C">
        <w:rPr>
          <w:noProof/>
          <w:szCs w:val="24"/>
        </w:rPr>
        <w:t>Контакт особа:__________________________________                     Жиро-рачун:___________________________________</w:t>
      </w:r>
    </w:p>
    <w:p w:rsidR="00054357" w:rsidRDefault="00054357" w:rsidP="00054357">
      <w:pPr>
        <w:pStyle w:val="BodyText"/>
        <w:jc w:val="left"/>
        <w:rPr>
          <w:noProof/>
          <w:szCs w:val="24"/>
        </w:rPr>
      </w:pPr>
      <w:r w:rsidRPr="002D5B2C">
        <w:rPr>
          <w:noProof/>
          <w:szCs w:val="24"/>
        </w:rPr>
        <w:t>Овлашћено лице:__________________________________</w:t>
      </w:r>
    </w:p>
    <w:p w:rsidR="00054357" w:rsidRDefault="00054357" w:rsidP="00054357">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054357" w:rsidRPr="002D5B2C" w:rsidTr="00C12C9F">
        <w:tc>
          <w:tcPr>
            <w:tcW w:w="934" w:type="dxa"/>
            <w:vAlign w:val="center"/>
          </w:tcPr>
          <w:p w:rsidR="00054357" w:rsidRDefault="00054357" w:rsidP="00C12C9F">
            <w:pPr>
              <w:pStyle w:val="BodyText"/>
              <w:jc w:val="center"/>
              <w:rPr>
                <w:b/>
                <w:noProof/>
                <w:sz w:val="20"/>
              </w:rPr>
            </w:pPr>
          </w:p>
          <w:p w:rsidR="00054357" w:rsidRDefault="00054357" w:rsidP="00C12C9F">
            <w:pPr>
              <w:pStyle w:val="BodyText"/>
              <w:jc w:val="center"/>
              <w:rPr>
                <w:b/>
                <w:noProof/>
                <w:sz w:val="20"/>
              </w:rPr>
            </w:pPr>
          </w:p>
          <w:p w:rsidR="00054357" w:rsidRPr="002D5B2C" w:rsidRDefault="00054357" w:rsidP="00C12C9F">
            <w:pPr>
              <w:pStyle w:val="BodyText"/>
              <w:jc w:val="center"/>
              <w:rPr>
                <w:b/>
                <w:noProof/>
                <w:sz w:val="20"/>
              </w:rPr>
            </w:pPr>
            <w:r w:rsidRPr="002D5B2C">
              <w:rPr>
                <w:b/>
                <w:noProof/>
                <w:sz w:val="20"/>
              </w:rPr>
              <w:t>Редни број</w:t>
            </w:r>
          </w:p>
        </w:tc>
        <w:tc>
          <w:tcPr>
            <w:tcW w:w="2142" w:type="dxa"/>
            <w:vAlign w:val="center"/>
          </w:tcPr>
          <w:p w:rsidR="00054357" w:rsidRPr="002D5B2C" w:rsidRDefault="00054357" w:rsidP="00C12C9F">
            <w:pPr>
              <w:pStyle w:val="BodyText"/>
              <w:jc w:val="center"/>
              <w:rPr>
                <w:b/>
                <w:noProof/>
                <w:sz w:val="20"/>
              </w:rPr>
            </w:pPr>
            <w:r w:rsidRPr="002D5B2C">
              <w:rPr>
                <w:b/>
                <w:noProof/>
                <w:sz w:val="20"/>
              </w:rPr>
              <w:t>Назив</w:t>
            </w:r>
          </w:p>
        </w:tc>
        <w:tc>
          <w:tcPr>
            <w:tcW w:w="1067" w:type="dxa"/>
            <w:vAlign w:val="center"/>
          </w:tcPr>
          <w:p w:rsidR="00054357" w:rsidRPr="002D5B2C" w:rsidRDefault="00054357" w:rsidP="00C12C9F">
            <w:pPr>
              <w:pStyle w:val="BodyText"/>
              <w:jc w:val="center"/>
              <w:rPr>
                <w:b/>
                <w:noProof/>
                <w:sz w:val="20"/>
              </w:rPr>
            </w:pPr>
            <w:r w:rsidRPr="002D5B2C">
              <w:rPr>
                <w:b/>
                <w:noProof/>
                <w:sz w:val="20"/>
              </w:rPr>
              <w:t>Јединица мере</w:t>
            </w:r>
          </w:p>
        </w:tc>
        <w:tc>
          <w:tcPr>
            <w:tcW w:w="1373" w:type="dxa"/>
            <w:vAlign w:val="center"/>
          </w:tcPr>
          <w:p w:rsidR="00054357" w:rsidRPr="002D5B2C" w:rsidRDefault="00054357" w:rsidP="00C12C9F">
            <w:pPr>
              <w:pStyle w:val="BodyText"/>
              <w:jc w:val="center"/>
              <w:rPr>
                <w:b/>
                <w:noProof/>
                <w:sz w:val="20"/>
              </w:rPr>
            </w:pPr>
            <w:r w:rsidRPr="002D5B2C">
              <w:rPr>
                <w:b/>
                <w:noProof/>
                <w:sz w:val="20"/>
              </w:rPr>
              <w:t>Количина</w:t>
            </w:r>
          </w:p>
        </w:tc>
        <w:tc>
          <w:tcPr>
            <w:tcW w:w="1378" w:type="dxa"/>
            <w:vAlign w:val="center"/>
          </w:tcPr>
          <w:p w:rsidR="00054357" w:rsidRPr="002D5B2C" w:rsidRDefault="00054357" w:rsidP="00C12C9F">
            <w:pPr>
              <w:pStyle w:val="BodyText"/>
              <w:jc w:val="center"/>
              <w:rPr>
                <w:b/>
                <w:noProof/>
                <w:sz w:val="20"/>
              </w:rPr>
            </w:pPr>
            <w:r w:rsidRPr="002D5B2C">
              <w:rPr>
                <w:b/>
                <w:noProof/>
                <w:sz w:val="20"/>
              </w:rPr>
              <w:t>Јединична цена без ПДВ-а</w:t>
            </w:r>
          </w:p>
        </w:tc>
        <w:tc>
          <w:tcPr>
            <w:tcW w:w="1340" w:type="dxa"/>
            <w:vAlign w:val="center"/>
          </w:tcPr>
          <w:p w:rsidR="00054357" w:rsidRPr="002D5B2C" w:rsidRDefault="00054357" w:rsidP="00C12C9F">
            <w:pPr>
              <w:pStyle w:val="BodyText"/>
              <w:jc w:val="center"/>
              <w:rPr>
                <w:b/>
                <w:noProof/>
                <w:sz w:val="20"/>
              </w:rPr>
            </w:pPr>
            <w:r w:rsidRPr="002D5B2C">
              <w:rPr>
                <w:b/>
                <w:noProof/>
                <w:sz w:val="20"/>
              </w:rPr>
              <w:t>Укупна цена без ПДВ-а</w:t>
            </w:r>
          </w:p>
        </w:tc>
        <w:tc>
          <w:tcPr>
            <w:tcW w:w="1682" w:type="dxa"/>
            <w:vAlign w:val="center"/>
          </w:tcPr>
          <w:p w:rsidR="00054357" w:rsidRPr="002D5B2C" w:rsidRDefault="00054357" w:rsidP="00C12C9F">
            <w:pPr>
              <w:pStyle w:val="BodyText"/>
              <w:jc w:val="center"/>
              <w:rPr>
                <w:b/>
                <w:noProof/>
                <w:sz w:val="20"/>
              </w:rPr>
            </w:pPr>
            <w:r w:rsidRPr="002D5B2C">
              <w:rPr>
                <w:b/>
                <w:noProof/>
                <w:sz w:val="20"/>
              </w:rPr>
              <w:t>Уверење о квалитету/атест</w:t>
            </w:r>
          </w:p>
        </w:tc>
        <w:tc>
          <w:tcPr>
            <w:tcW w:w="1374" w:type="dxa"/>
            <w:vAlign w:val="center"/>
          </w:tcPr>
          <w:p w:rsidR="00054357" w:rsidRPr="002D5B2C" w:rsidRDefault="00054357" w:rsidP="00C12C9F">
            <w:pPr>
              <w:pStyle w:val="BodyText"/>
              <w:jc w:val="center"/>
              <w:rPr>
                <w:b/>
                <w:noProof/>
                <w:sz w:val="20"/>
              </w:rPr>
            </w:pPr>
            <w:r w:rsidRPr="002D5B2C">
              <w:rPr>
                <w:b/>
                <w:noProof/>
                <w:sz w:val="20"/>
              </w:rPr>
              <w:t>Произвођач</w:t>
            </w:r>
          </w:p>
        </w:tc>
        <w:tc>
          <w:tcPr>
            <w:tcW w:w="1626" w:type="dxa"/>
            <w:vAlign w:val="center"/>
          </w:tcPr>
          <w:p w:rsidR="00054357" w:rsidRPr="00F17FBC" w:rsidRDefault="00054357"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054357" w:rsidRPr="002D5B2C" w:rsidRDefault="00054357" w:rsidP="00C12C9F">
            <w:pPr>
              <w:pStyle w:val="BodyText"/>
              <w:jc w:val="center"/>
              <w:rPr>
                <w:b/>
                <w:noProof/>
                <w:sz w:val="20"/>
              </w:rPr>
            </w:pPr>
          </w:p>
        </w:tc>
      </w:tr>
      <w:tr w:rsidR="00054357" w:rsidRPr="002D5B2C" w:rsidTr="00C12C9F">
        <w:tc>
          <w:tcPr>
            <w:tcW w:w="934" w:type="dxa"/>
            <w:vAlign w:val="center"/>
          </w:tcPr>
          <w:p w:rsidR="00054357" w:rsidRPr="00897104" w:rsidRDefault="00054357" w:rsidP="00C12C9F">
            <w:pPr>
              <w:pStyle w:val="BodyText"/>
              <w:jc w:val="center"/>
              <w:rPr>
                <w:b/>
                <w:noProof/>
                <w:sz w:val="20"/>
                <w:lang w:val="en-US"/>
              </w:rPr>
            </w:pPr>
            <w:r>
              <w:rPr>
                <w:b/>
                <w:noProof/>
                <w:sz w:val="20"/>
                <w:lang w:val="en-US"/>
              </w:rPr>
              <w:t>I</w:t>
            </w:r>
          </w:p>
        </w:tc>
        <w:tc>
          <w:tcPr>
            <w:tcW w:w="2142" w:type="dxa"/>
            <w:vAlign w:val="center"/>
          </w:tcPr>
          <w:p w:rsidR="00054357" w:rsidRPr="002D5B2C" w:rsidRDefault="00054357" w:rsidP="00C12C9F">
            <w:pPr>
              <w:pStyle w:val="BodyText"/>
              <w:jc w:val="center"/>
              <w:rPr>
                <w:noProof/>
                <w:sz w:val="20"/>
              </w:rPr>
            </w:pPr>
            <w:r w:rsidRPr="002D5B2C">
              <w:rPr>
                <w:noProof/>
                <w:sz w:val="20"/>
              </w:rPr>
              <w:t>2</w:t>
            </w:r>
          </w:p>
        </w:tc>
        <w:tc>
          <w:tcPr>
            <w:tcW w:w="1067" w:type="dxa"/>
            <w:vAlign w:val="center"/>
          </w:tcPr>
          <w:p w:rsidR="00054357" w:rsidRPr="002D5B2C" w:rsidRDefault="00054357" w:rsidP="00C12C9F">
            <w:pPr>
              <w:pStyle w:val="BodyText"/>
              <w:jc w:val="center"/>
              <w:rPr>
                <w:noProof/>
                <w:sz w:val="20"/>
              </w:rPr>
            </w:pPr>
            <w:r w:rsidRPr="002D5B2C">
              <w:rPr>
                <w:noProof/>
                <w:sz w:val="20"/>
              </w:rPr>
              <w:t>3</w:t>
            </w:r>
          </w:p>
        </w:tc>
        <w:tc>
          <w:tcPr>
            <w:tcW w:w="1373" w:type="dxa"/>
            <w:vAlign w:val="center"/>
          </w:tcPr>
          <w:p w:rsidR="00054357" w:rsidRPr="002D5B2C" w:rsidRDefault="00054357" w:rsidP="00C12C9F">
            <w:pPr>
              <w:pStyle w:val="BodyText"/>
              <w:jc w:val="center"/>
              <w:rPr>
                <w:noProof/>
                <w:sz w:val="20"/>
              </w:rPr>
            </w:pPr>
            <w:r w:rsidRPr="002D5B2C">
              <w:rPr>
                <w:noProof/>
                <w:sz w:val="20"/>
              </w:rPr>
              <w:t>4</w:t>
            </w:r>
          </w:p>
        </w:tc>
        <w:tc>
          <w:tcPr>
            <w:tcW w:w="1378" w:type="dxa"/>
            <w:vAlign w:val="center"/>
          </w:tcPr>
          <w:p w:rsidR="00054357" w:rsidRPr="002D5B2C" w:rsidRDefault="00054357" w:rsidP="00C12C9F">
            <w:pPr>
              <w:pStyle w:val="BodyText"/>
              <w:jc w:val="center"/>
              <w:rPr>
                <w:noProof/>
                <w:sz w:val="20"/>
              </w:rPr>
            </w:pPr>
            <w:r w:rsidRPr="002D5B2C">
              <w:rPr>
                <w:noProof/>
                <w:sz w:val="20"/>
              </w:rPr>
              <w:t>5</w:t>
            </w:r>
          </w:p>
        </w:tc>
        <w:tc>
          <w:tcPr>
            <w:tcW w:w="1340" w:type="dxa"/>
            <w:vAlign w:val="center"/>
          </w:tcPr>
          <w:p w:rsidR="00054357" w:rsidRPr="002D5B2C" w:rsidRDefault="00054357" w:rsidP="00C12C9F">
            <w:pPr>
              <w:pStyle w:val="BodyText"/>
              <w:jc w:val="center"/>
              <w:rPr>
                <w:noProof/>
                <w:sz w:val="20"/>
              </w:rPr>
            </w:pPr>
            <w:r w:rsidRPr="002D5B2C">
              <w:rPr>
                <w:noProof/>
                <w:sz w:val="20"/>
              </w:rPr>
              <w:t>6</w:t>
            </w:r>
          </w:p>
        </w:tc>
        <w:tc>
          <w:tcPr>
            <w:tcW w:w="1682" w:type="dxa"/>
            <w:vAlign w:val="center"/>
          </w:tcPr>
          <w:p w:rsidR="00054357" w:rsidRPr="002D5B2C" w:rsidRDefault="00054357" w:rsidP="00C12C9F">
            <w:pPr>
              <w:pStyle w:val="BodyText"/>
              <w:jc w:val="center"/>
              <w:rPr>
                <w:noProof/>
                <w:sz w:val="20"/>
              </w:rPr>
            </w:pPr>
            <w:r w:rsidRPr="002D5B2C">
              <w:rPr>
                <w:noProof/>
                <w:sz w:val="20"/>
              </w:rPr>
              <w:t>7</w:t>
            </w:r>
          </w:p>
        </w:tc>
        <w:tc>
          <w:tcPr>
            <w:tcW w:w="1374" w:type="dxa"/>
            <w:vAlign w:val="center"/>
          </w:tcPr>
          <w:p w:rsidR="00054357" w:rsidRPr="002D5B2C" w:rsidRDefault="00054357" w:rsidP="00C12C9F">
            <w:pPr>
              <w:pStyle w:val="BodyText"/>
              <w:jc w:val="center"/>
              <w:rPr>
                <w:noProof/>
                <w:sz w:val="20"/>
              </w:rPr>
            </w:pPr>
            <w:r w:rsidRPr="002D5B2C">
              <w:rPr>
                <w:noProof/>
                <w:sz w:val="20"/>
              </w:rPr>
              <w:t>8</w:t>
            </w:r>
          </w:p>
        </w:tc>
        <w:tc>
          <w:tcPr>
            <w:tcW w:w="1626" w:type="dxa"/>
            <w:vAlign w:val="center"/>
          </w:tcPr>
          <w:p w:rsidR="00054357" w:rsidRPr="002D5B2C" w:rsidRDefault="00054357"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054357" w:rsidRPr="002D5B2C" w:rsidRDefault="00054357" w:rsidP="00C12C9F">
            <w:pPr>
              <w:pStyle w:val="BodyText"/>
              <w:jc w:val="center"/>
              <w:rPr>
                <w:noProof/>
                <w:sz w:val="20"/>
              </w:rPr>
            </w:pPr>
          </w:p>
        </w:tc>
      </w:tr>
      <w:tr w:rsidR="00054357" w:rsidRPr="002D5B2C" w:rsidTr="00C12C9F">
        <w:tc>
          <w:tcPr>
            <w:tcW w:w="934" w:type="dxa"/>
            <w:vAlign w:val="center"/>
          </w:tcPr>
          <w:p w:rsidR="00054357" w:rsidRPr="002D5B2C" w:rsidRDefault="00054357" w:rsidP="00C12C9F">
            <w:pPr>
              <w:pStyle w:val="BodyText"/>
              <w:jc w:val="center"/>
              <w:rPr>
                <w:noProof/>
                <w:sz w:val="20"/>
              </w:rPr>
            </w:pPr>
            <w:r>
              <w:rPr>
                <w:noProof/>
                <w:sz w:val="20"/>
              </w:rPr>
              <w:t>1.</w:t>
            </w:r>
          </w:p>
        </w:tc>
        <w:tc>
          <w:tcPr>
            <w:tcW w:w="2142" w:type="dxa"/>
            <w:vAlign w:val="center"/>
          </w:tcPr>
          <w:p w:rsidR="00054357" w:rsidRPr="00E31231" w:rsidRDefault="00054357" w:rsidP="00C12C9F">
            <w:pPr>
              <w:pStyle w:val="BodyText"/>
              <w:jc w:val="left"/>
              <w:rPr>
                <w:noProof/>
                <w:sz w:val="20"/>
              </w:rPr>
            </w:pPr>
            <w:r w:rsidRPr="00054357">
              <w:rPr>
                <w:noProof/>
                <w:sz w:val="20"/>
              </w:rPr>
              <w:t>tenofovir 245mg film tableta</w:t>
            </w:r>
          </w:p>
        </w:tc>
        <w:tc>
          <w:tcPr>
            <w:tcW w:w="1067" w:type="dxa"/>
            <w:vAlign w:val="center"/>
          </w:tcPr>
          <w:p w:rsidR="00054357" w:rsidRPr="00C36F54" w:rsidRDefault="00054357" w:rsidP="00C12C9F">
            <w:pPr>
              <w:pStyle w:val="BodyText"/>
              <w:jc w:val="center"/>
              <w:rPr>
                <w:noProof/>
                <w:sz w:val="20"/>
              </w:rPr>
            </w:pPr>
            <w:r>
              <w:rPr>
                <w:noProof/>
                <w:sz w:val="20"/>
              </w:rPr>
              <w:t>tbl</w:t>
            </w:r>
          </w:p>
        </w:tc>
        <w:tc>
          <w:tcPr>
            <w:tcW w:w="1373" w:type="dxa"/>
            <w:vAlign w:val="center"/>
          </w:tcPr>
          <w:p w:rsidR="00054357" w:rsidRPr="002D4B1D" w:rsidRDefault="00054357" w:rsidP="00C12C9F">
            <w:pPr>
              <w:jc w:val="center"/>
              <w:rPr>
                <w:sz w:val="20"/>
                <w:szCs w:val="20"/>
              </w:rPr>
            </w:pPr>
            <w:r>
              <w:rPr>
                <w:sz w:val="20"/>
                <w:szCs w:val="20"/>
              </w:rPr>
              <w:t>1800</w:t>
            </w:r>
          </w:p>
        </w:tc>
        <w:tc>
          <w:tcPr>
            <w:tcW w:w="1378" w:type="dxa"/>
            <w:vAlign w:val="center"/>
          </w:tcPr>
          <w:p w:rsidR="00054357" w:rsidRPr="002D5B2C" w:rsidRDefault="00054357" w:rsidP="00C12C9F">
            <w:pPr>
              <w:pStyle w:val="BodyText"/>
              <w:jc w:val="center"/>
              <w:rPr>
                <w:noProof/>
                <w:sz w:val="20"/>
              </w:rPr>
            </w:pPr>
          </w:p>
        </w:tc>
        <w:tc>
          <w:tcPr>
            <w:tcW w:w="1340" w:type="dxa"/>
            <w:vAlign w:val="center"/>
          </w:tcPr>
          <w:p w:rsidR="00054357" w:rsidRPr="002D5B2C" w:rsidRDefault="00054357" w:rsidP="00C12C9F">
            <w:pPr>
              <w:pStyle w:val="BodyText"/>
              <w:jc w:val="center"/>
              <w:rPr>
                <w:noProof/>
                <w:sz w:val="20"/>
              </w:rPr>
            </w:pPr>
          </w:p>
        </w:tc>
        <w:tc>
          <w:tcPr>
            <w:tcW w:w="1682" w:type="dxa"/>
            <w:vAlign w:val="center"/>
          </w:tcPr>
          <w:p w:rsidR="00054357" w:rsidRPr="002D5B2C" w:rsidRDefault="00054357" w:rsidP="00C12C9F">
            <w:pPr>
              <w:pStyle w:val="BodyText"/>
              <w:jc w:val="center"/>
              <w:rPr>
                <w:noProof/>
                <w:sz w:val="20"/>
              </w:rPr>
            </w:pPr>
          </w:p>
        </w:tc>
        <w:tc>
          <w:tcPr>
            <w:tcW w:w="1374" w:type="dxa"/>
            <w:vAlign w:val="center"/>
          </w:tcPr>
          <w:p w:rsidR="00054357" w:rsidRPr="002D5B2C" w:rsidRDefault="00054357" w:rsidP="00C12C9F">
            <w:pPr>
              <w:pStyle w:val="BodyText"/>
              <w:jc w:val="center"/>
              <w:rPr>
                <w:noProof/>
                <w:sz w:val="20"/>
              </w:rPr>
            </w:pPr>
          </w:p>
        </w:tc>
        <w:tc>
          <w:tcPr>
            <w:tcW w:w="1626" w:type="dxa"/>
            <w:vAlign w:val="center"/>
          </w:tcPr>
          <w:p w:rsidR="00054357" w:rsidRPr="002D5B2C" w:rsidRDefault="00054357" w:rsidP="00C12C9F">
            <w:pPr>
              <w:pStyle w:val="BodyText"/>
              <w:jc w:val="center"/>
              <w:rPr>
                <w:noProof/>
                <w:sz w:val="20"/>
              </w:rPr>
            </w:pPr>
          </w:p>
        </w:tc>
        <w:tc>
          <w:tcPr>
            <w:tcW w:w="1302" w:type="dxa"/>
            <w:vMerge/>
            <w:tcBorders>
              <w:top w:val="nil"/>
              <w:right w:val="nil"/>
            </w:tcBorders>
            <w:vAlign w:val="center"/>
          </w:tcPr>
          <w:p w:rsidR="00054357" w:rsidRPr="002D5B2C" w:rsidRDefault="00054357" w:rsidP="00C12C9F">
            <w:pPr>
              <w:pStyle w:val="BodyText"/>
              <w:jc w:val="center"/>
              <w:rPr>
                <w:noProof/>
                <w:sz w:val="20"/>
              </w:rPr>
            </w:pPr>
          </w:p>
        </w:tc>
      </w:tr>
      <w:tr w:rsidR="00054357" w:rsidRPr="002D5B2C" w:rsidTr="00C12C9F">
        <w:tc>
          <w:tcPr>
            <w:tcW w:w="934" w:type="dxa"/>
            <w:vAlign w:val="center"/>
          </w:tcPr>
          <w:p w:rsidR="00054357" w:rsidRPr="002D5B2C" w:rsidRDefault="00054357" w:rsidP="00C12C9F">
            <w:pPr>
              <w:pStyle w:val="BodyText"/>
              <w:jc w:val="center"/>
              <w:rPr>
                <w:b/>
                <w:noProof/>
                <w:sz w:val="20"/>
              </w:rPr>
            </w:pPr>
            <w:r>
              <w:rPr>
                <w:b/>
                <w:noProof/>
                <w:sz w:val="20"/>
              </w:rPr>
              <w:t>II</w:t>
            </w:r>
          </w:p>
        </w:tc>
        <w:tc>
          <w:tcPr>
            <w:tcW w:w="5960" w:type="dxa"/>
            <w:gridSpan w:val="4"/>
            <w:vAlign w:val="center"/>
          </w:tcPr>
          <w:p w:rsidR="00054357" w:rsidRPr="002D5B2C" w:rsidRDefault="00054357" w:rsidP="00C12C9F">
            <w:pPr>
              <w:pStyle w:val="BodyText"/>
              <w:jc w:val="right"/>
              <w:rPr>
                <w:b/>
                <w:noProof/>
                <w:sz w:val="20"/>
              </w:rPr>
            </w:pPr>
            <w:r w:rsidRPr="002D5B2C">
              <w:rPr>
                <w:b/>
                <w:noProof/>
                <w:sz w:val="20"/>
              </w:rPr>
              <w:t>Укупна цена понуде без ПДВ-а:</w:t>
            </w:r>
          </w:p>
        </w:tc>
        <w:tc>
          <w:tcPr>
            <w:tcW w:w="1340" w:type="dxa"/>
          </w:tcPr>
          <w:p w:rsidR="00054357" w:rsidRPr="002D5B2C" w:rsidRDefault="00054357" w:rsidP="00C12C9F">
            <w:pPr>
              <w:pStyle w:val="BodyText"/>
              <w:jc w:val="left"/>
              <w:rPr>
                <w:noProof/>
                <w:sz w:val="20"/>
              </w:rPr>
            </w:pPr>
          </w:p>
        </w:tc>
        <w:tc>
          <w:tcPr>
            <w:tcW w:w="4682" w:type="dxa"/>
            <w:gridSpan w:val="3"/>
            <w:vMerge w:val="restart"/>
            <w:tcBorders>
              <w:right w:val="nil"/>
            </w:tcBorders>
          </w:tcPr>
          <w:p w:rsidR="00054357" w:rsidRPr="002D5B2C" w:rsidRDefault="00054357" w:rsidP="00C12C9F">
            <w:pPr>
              <w:pStyle w:val="BodyText"/>
              <w:jc w:val="left"/>
              <w:rPr>
                <w:noProof/>
                <w:sz w:val="20"/>
              </w:rPr>
            </w:pPr>
          </w:p>
        </w:tc>
        <w:tc>
          <w:tcPr>
            <w:tcW w:w="1302" w:type="dxa"/>
            <w:vMerge/>
            <w:tcBorders>
              <w:top w:val="nil"/>
              <w:left w:val="nil"/>
              <w:right w:val="nil"/>
            </w:tcBorders>
          </w:tcPr>
          <w:p w:rsidR="00054357" w:rsidRPr="002D5B2C" w:rsidRDefault="00054357" w:rsidP="00C12C9F">
            <w:pPr>
              <w:pStyle w:val="BodyText"/>
              <w:jc w:val="left"/>
              <w:rPr>
                <w:noProof/>
                <w:sz w:val="20"/>
              </w:rPr>
            </w:pPr>
          </w:p>
        </w:tc>
      </w:tr>
      <w:tr w:rsidR="00054357" w:rsidRPr="002D5B2C" w:rsidTr="00C12C9F">
        <w:tc>
          <w:tcPr>
            <w:tcW w:w="934" w:type="dxa"/>
            <w:vAlign w:val="center"/>
          </w:tcPr>
          <w:p w:rsidR="00054357" w:rsidRPr="002D5B2C" w:rsidRDefault="00054357" w:rsidP="00C12C9F">
            <w:pPr>
              <w:pStyle w:val="BodyText"/>
              <w:jc w:val="center"/>
              <w:rPr>
                <w:b/>
                <w:noProof/>
                <w:sz w:val="20"/>
              </w:rPr>
            </w:pPr>
            <w:r>
              <w:rPr>
                <w:b/>
                <w:noProof/>
                <w:sz w:val="20"/>
              </w:rPr>
              <w:t>III</w:t>
            </w:r>
          </w:p>
        </w:tc>
        <w:tc>
          <w:tcPr>
            <w:tcW w:w="5960" w:type="dxa"/>
            <w:gridSpan w:val="4"/>
            <w:vAlign w:val="center"/>
          </w:tcPr>
          <w:p w:rsidR="00054357" w:rsidRPr="002D5B2C" w:rsidRDefault="00054357" w:rsidP="00C12C9F">
            <w:pPr>
              <w:pStyle w:val="BodyText"/>
              <w:jc w:val="right"/>
              <w:rPr>
                <w:b/>
                <w:noProof/>
                <w:sz w:val="20"/>
              </w:rPr>
            </w:pPr>
            <w:r w:rsidRPr="002D5B2C">
              <w:rPr>
                <w:b/>
                <w:noProof/>
                <w:sz w:val="20"/>
              </w:rPr>
              <w:t>ПДВ:</w:t>
            </w:r>
          </w:p>
        </w:tc>
        <w:tc>
          <w:tcPr>
            <w:tcW w:w="1340" w:type="dxa"/>
          </w:tcPr>
          <w:p w:rsidR="00054357" w:rsidRPr="002D5B2C" w:rsidRDefault="00054357" w:rsidP="00C12C9F">
            <w:pPr>
              <w:pStyle w:val="BodyText"/>
              <w:jc w:val="left"/>
              <w:rPr>
                <w:noProof/>
                <w:sz w:val="20"/>
              </w:rPr>
            </w:pPr>
          </w:p>
        </w:tc>
        <w:tc>
          <w:tcPr>
            <w:tcW w:w="4682" w:type="dxa"/>
            <w:gridSpan w:val="3"/>
            <w:vMerge/>
            <w:tcBorders>
              <w:right w:val="nil"/>
            </w:tcBorders>
          </w:tcPr>
          <w:p w:rsidR="00054357" w:rsidRPr="002D5B2C" w:rsidRDefault="00054357" w:rsidP="00C12C9F">
            <w:pPr>
              <w:pStyle w:val="BodyText"/>
              <w:jc w:val="left"/>
              <w:rPr>
                <w:noProof/>
                <w:sz w:val="20"/>
              </w:rPr>
            </w:pPr>
          </w:p>
        </w:tc>
        <w:tc>
          <w:tcPr>
            <w:tcW w:w="1302" w:type="dxa"/>
            <w:vMerge/>
            <w:tcBorders>
              <w:top w:val="nil"/>
              <w:left w:val="nil"/>
              <w:right w:val="nil"/>
            </w:tcBorders>
          </w:tcPr>
          <w:p w:rsidR="00054357" w:rsidRPr="002D5B2C" w:rsidRDefault="00054357" w:rsidP="00C12C9F">
            <w:pPr>
              <w:pStyle w:val="BodyText"/>
              <w:jc w:val="left"/>
              <w:rPr>
                <w:noProof/>
                <w:sz w:val="20"/>
              </w:rPr>
            </w:pPr>
          </w:p>
        </w:tc>
      </w:tr>
      <w:tr w:rsidR="00054357" w:rsidRPr="002D5B2C" w:rsidTr="00C12C9F">
        <w:tc>
          <w:tcPr>
            <w:tcW w:w="934" w:type="dxa"/>
            <w:vAlign w:val="center"/>
          </w:tcPr>
          <w:p w:rsidR="00054357" w:rsidRPr="002D5B2C" w:rsidRDefault="00054357" w:rsidP="00C12C9F">
            <w:pPr>
              <w:pStyle w:val="BodyText"/>
              <w:jc w:val="center"/>
              <w:rPr>
                <w:b/>
                <w:noProof/>
                <w:sz w:val="20"/>
              </w:rPr>
            </w:pPr>
            <w:r>
              <w:rPr>
                <w:b/>
                <w:noProof/>
                <w:sz w:val="20"/>
              </w:rPr>
              <w:t>IV</w:t>
            </w:r>
          </w:p>
        </w:tc>
        <w:tc>
          <w:tcPr>
            <w:tcW w:w="5960" w:type="dxa"/>
            <w:gridSpan w:val="4"/>
            <w:vAlign w:val="center"/>
          </w:tcPr>
          <w:p w:rsidR="00054357" w:rsidRPr="002D5B2C" w:rsidRDefault="00054357" w:rsidP="00C12C9F">
            <w:pPr>
              <w:pStyle w:val="BodyText"/>
              <w:jc w:val="right"/>
              <w:rPr>
                <w:b/>
                <w:noProof/>
                <w:sz w:val="20"/>
              </w:rPr>
            </w:pPr>
            <w:r w:rsidRPr="002D5B2C">
              <w:rPr>
                <w:b/>
                <w:noProof/>
                <w:sz w:val="20"/>
              </w:rPr>
              <w:t>Укупна цена понуде са ПДВ-ом:</w:t>
            </w:r>
          </w:p>
        </w:tc>
        <w:tc>
          <w:tcPr>
            <w:tcW w:w="1340" w:type="dxa"/>
          </w:tcPr>
          <w:p w:rsidR="00054357" w:rsidRPr="002D5B2C" w:rsidRDefault="00054357" w:rsidP="00C12C9F">
            <w:pPr>
              <w:pStyle w:val="BodyText"/>
              <w:jc w:val="left"/>
              <w:rPr>
                <w:noProof/>
                <w:sz w:val="20"/>
              </w:rPr>
            </w:pPr>
          </w:p>
        </w:tc>
        <w:tc>
          <w:tcPr>
            <w:tcW w:w="4682" w:type="dxa"/>
            <w:gridSpan w:val="3"/>
            <w:vMerge/>
            <w:tcBorders>
              <w:bottom w:val="nil"/>
              <w:right w:val="nil"/>
            </w:tcBorders>
          </w:tcPr>
          <w:p w:rsidR="00054357" w:rsidRPr="002D5B2C" w:rsidRDefault="00054357" w:rsidP="00C12C9F">
            <w:pPr>
              <w:pStyle w:val="BodyText"/>
              <w:jc w:val="left"/>
              <w:rPr>
                <w:noProof/>
                <w:sz w:val="20"/>
              </w:rPr>
            </w:pPr>
          </w:p>
        </w:tc>
        <w:tc>
          <w:tcPr>
            <w:tcW w:w="1302" w:type="dxa"/>
            <w:vMerge/>
            <w:tcBorders>
              <w:top w:val="nil"/>
              <w:left w:val="nil"/>
              <w:bottom w:val="nil"/>
              <w:right w:val="nil"/>
            </w:tcBorders>
          </w:tcPr>
          <w:p w:rsidR="00054357" w:rsidRPr="002D5B2C" w:rsidRDefault="00054357" w:rsidP="00C12C9F">
            <w:pPr>
              <w:pStyle w:val="BodyText"/>
              <w:jc w:val="left"/>
              <w:rPr>
                <w:noProof/>
                <w:sz w:val="20"/>
              </w:rPr>
            </w:pPr>
          </w:p>
        </w:tc>
      </w:tr>
    </w:tbl>
    <w:p w:rsidR="00054357" w:rsidRPr="00897104" w:rsidRDefault="00054357" w:rsidP="00054357">
      <w:pPr>
        <w:pStyle w:val="BodyText"/>
        <w:rPr>
          <w:noProof/>
          <w:szCs w:val="24"/>
        </w:rPr>
      </w:pPr>
    </w:p>
    <w:p w:rsidR="00054357" w:rsidRDefault="00054357" w:rsidP="00054357">
      <w:pPr>
        <w:pStyle w:val="BodyText"/>
        <w:rPr>
          <w:noProof/>
          <w:szCs w:val="24"/>
        </w:rPr>
      </w:pPr>
    </w:p>
    <w:p w:rsidR="00054357" w:rsidRPr="002D5B2C" w:rsidRDefault="00054357" w:rsidP="00054357">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54357" w:rsidRPr="002D5B2C" w:rsidRDefault="00054357" w:rsidP="00054357">
      <w:pPr>
        <w:pStyle w:val="BodyText"/>
        <w:rPr>
          <w:b/>
          <w:noProof/>
          <w:szCs w:val="24"/>
        </w:rPr>
      </w:pPr>
    </w:p>
    <w:p w:rsidR="00054357" w:rsidRDefault="00054357" w:rsidP="00054357">
      <w:pPr>
        <w:pStyle w:val="BodyText"/>
        <w:rPr>
          <w:b/>
          <w:noProof/>
          <w:szCs w:val="24"/>
        </w:rPr>
      </w:pPr>
    </w:p>
    <w:p w:rsidR="00054357" w:rsidRDefault="00054357" w:rsidP="00054357">
      <w:pPr>
        <w:pStyle w:val="BodyText"/>
        <w:rPr>
          <w:b/>
          <w:noProof/>
          <w:szCs w:val="24"/>
        </w:rPr>
      </w:pPr>
    </w:p>
    <w:p w:rsidR="00054357" w:rsidRDefault="00054357" w:rsidP="00054357">
      <w:pPr>
        <w:pStyle w:val="BodyText"/>
        <w:rPr>
          <w:b/>
          <w:noProof/>
          <w:szCs w:val="24"/>
        </w:rPr>
      </w:pPr>
    </w:p>
    <w:p w:rsidR="00054357" w:rsidRPr="002D4B1D" w:rsidRDefault="00054357" w:rsidP="00054357">
      <w:pPr>
        <w:pStyle w:val="BodyText"/>
        <w:rPr>
          <w:b/>
          <w:noProof/>
          <w:szCs w:val="24"/>
        </w:rPr>
      </w:pPr>
    </w:p>
    <w:p w:rsidR="00054357" w:rsidRDefault="00054357" w:rsidP="00054357">
      <w:pPr>
        <w:pStyle w:val="BodyText"/>
        <w:rPr>
          <w:b/>
          <w:noProof/>
          <w:szCs w:val="24"/>
        </w:rPr>
      </w:pPr>
    </w:p>
    <w:p w:rsidR="00054357" w:rsidRDefault="00054357" w:rsidP="00054357">
      <w:pPr>
        <w:pStyle w:val="BodyText"/>
        <w:rPr>
          <w:b/>
          <w:noProof/>
          <w:szCs w:val="24"/>
        </w:rPr>
      </w:pPr>
    </w:p>
    <w:p w:rsidR="00054357" w:rsidRPr="00897104" w:rsidRDefault="00054357" w:rsidP="00054357">
      <w:pPr>
        <w:pStyle w:val="BodyText"/>
        <w:rPr>
          <w:b/>
          <w:noProof/>
          <w:szCs w:val="24"/>
        </w:rPr>
      </w:pPr>
    </w:p>
    <w:p w:rsidR="00054357" w:rsidRPr="002D5B2C" w:rsidRDefault="00054357" w:rsidP="0005435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54357" w:rsidRPr="002D5B2C" w:rsidRDefault="00054357" w:rsidP="00054357">
      <w:pPr>
        <w:pStyle w:val="BodyText"/>
        <w:rPr>
          <w:noProof/>
          <w:szCs w:val="24"/>
        </w:rPr>
      </w:pPr>
    </w:p>
    <w:p w:rsidR="00054357" w:rsidRPr="002D5B2C" w:rsidRDefault="00054357" w:rsidP="00054357">
      <w:pPr>
        <w:pStyle w:val="BodyText"/>
        <w:numPr>
          <w:ilvl w:val="0"/>
          <w:numId w:val="35"/>
        </w:numPr>
        <w:rPr>
          <w:noProof/>
          <w:szCs w:val="24"/>
        </w:rPr>
      </w:pPr>
      <w:r w:rsidRPr="002D5B2C">
        <w:rPr>
          <w:noProof/>
          <w:szCs w:val="24"/>
        </w:rPr>
        <w:t>Самостално</w:t>
      </w:r>
    </w:p>
    <w:p w:rsidR="00054357" w:rsidRPr="002D5B2C" w:rsidRDefault="00054357" w:rsidP="00054357">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054357" w:rsidRPr="002D5B2C" w:rsidRDefault="00054357" w:rsidP="00054357">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054357" w:rsidRPr="002D5B2C" w:rsidRDefault="00054357" w:rsidP="00054357">
      <w:pPr>
        <w:pStyle w:val="BodyText"/>
        <w:rPr>
          <w:noProof/>
          <w:szCs w:val="24"/>
        </w:rPr>
      </w:pPr>
    </w:p>
    <w:p w:rsidR="00054357" w:rsidRPr="002D5B2C" w:rsidRDefault="00054357" w:rsidP="00054357">
      <w:pPr>
        <w:pStyle w:val="BodyText"/>
        <w:rPr>
          <w:noProof/>
          <w:szCs w:val="24"/>
        </w:rPr>
      </w:pPr>
    </w:p>
    <w:p w:rsidR="00054357" w:rsidRPr="002D5B2C" w:rsidRDefault="00054357" w:rsidP="00054357">
      <w:pPr>
        <w:pStyle w:val="BodyText"/>
        <w:rPr>
          <w:noProof/>
          <w:szCs w:val="24"/>
        </w:rPr>
      </w:pPr>
      <w:r w:rsidRPr="002D5B2C">
        <w:rPr>
          <w:noProof/>
          <w:szCs w:val="24"/>
        </w:rPr>
        <w:t>Рок испоруке:____________________________                                           Рок важења понуде:_____________________________</w:t>
      </w:r>
    </w:p>
    <w:p w:rsidR="00054357" w:rsidRPr="002D5B2C" w:rsidRDefault="00054357" w:rsidP="00054357">
      <w:pPr>
        <w:pStyle w:val="BodyText"/>
        <w:rPr>
          <w:noProof/>
          <w:szCs w:val="24"/>
        </w:rPr>
      </w:pPr>
    </w:p>
    <w:p w:rsidR="00054357" w:rsidRPr="002D5B2C" w:rsidRDefault="00054357" w:rsidP="00054357">
      <w:pPr>
        <w:pStyle w:val="BodyText"/>
        <w:rPr>
          <w:noProof/>
          <w:szCs w:val="24"/>
        </w:rPr>
      </w:pPr>
      <w:r w:rsidRPr="002D5B2C">
        <w:rPr>
          <w:noProof/>
          <w:szCs w:val="24"/>
        </w:rPr>
        <w:t>Начин и услови плаћања:___________________________     М.П.               Датум:_________________________________</w:t>
      </w:r>
    </w:p>
    <w:p w:rsidR="00054357" w:rsidRDefault="00054357" w:rsidP="00054357">
      <w:pPr>
        <w:pStyle w:val="BodyText"/>
        <w:rPr>
          <w:noProof/>
          <w:szCs w:val="24"/>
        </w:rPr>
      </w:pPr>
      <w:r>
        <w:rPr>
          <w:noProof/>
          <w:szCs w:val="24"/>
        </w:rPr>
        <w:t xml:space="preserve">                                                                                                                   </w:t>
      </w:r>
    </w:p>
    <w:p w:rsidR="00054357" w:rsidRDefault="00054357" w:rsidP="00054357">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054357" w:rsidRDefault="00054357"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Default="007D2CE3" w:rsidP="00D67F3C">
      <w:pPr>
        <w:pStyle w:val="BodyText"/>
        <w:rPr>
          <w:noProof/>
        </w:rPr>
      </w:pPr>
    </w:p>
    <w:p w:rsidR="007D2CE3" w:rsidRPr="002D5B2C" w:rsidRDefault="007D2CE3" w:rsidP="007D2CE3">
      <w:pPr>
        <w:pStyle w:val="BodyText"/>
        <w:rPr>
          <w:b/>
          <w:noProof/>
          <w:szCs w:val="24"/>
        </w:rPr>
      </w:pPr>
      <w:r w:rsidRPr="002D5B2C">
        <w:rPr>
          <w:b/>
          <w:noProof/>
          <w:szCs w:val="24"/>
        </w:rPr>
        <w:lastRenderedPageBreak/>
        <w:t>ОБРАЗАЦ ПОНУДЕ</w:t>
      </w:r>
    </w:p>
    <w:p w:rsidR="007D2CE3" w:rsidRPr="002D5B2C" w:rsidRDefault="007D2CE3" w:rsidP="007D2CE3">
      <w:pPr>
        <w:pStyle w:val="BodyText"/>
        <w:rPr>
          <w:b/>
          <w:noProof/>
          <w:szCs w:val="24"/>
        </w:rPr>
      </w:pPr>
    </w:p>
    <w:p w:rsidR="007D2CE3" w:rsidRDefault="007D2CE3" w:rsidP="007D2CE3">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7D2CE3" w:rsidRPr="00F17FBC" w:rsidRDefault="007D2CE3" w:rsidP="007D2CE3">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11</w:t>
      </w:r>
      <w:r>
        <w:rPr>
          <w:noProof/>
          <w:szCs w:val="24"/>
        </w:rPr>
        <w:t xml:space="preserve"> - </w:t>
      </w:r>
      <w:r>
        <w:rPr>
          <w:i/>
          <w:noProof/>
        </w:rPr>
        <w:t>prednizon 20mg tbl i sulfametoksazol, trimetoprim 400mg+80mg tbl</w:t>
      </w:r>
    </w:p>
    <w:p w:rsidR="007D2CE3" w:rsidRPr="002D5B2C" w:rsidRDefault="007D2CE3" w:rsidP="007D2CE3">
      <w:pPr>
        <w:pStyle w:val="BodyText"/>
        <w:jc w:val="center"/>
        <w:rPr>
          <w:b/>
          <w:noProof/>
          <w:szCs w:val="24"/>
        </w:rPr>
      </w:pPr>
    </w:p>
    <w:p w:rsidR="007D2CE3" w:rsidRPr="002D5B2C" w:rsidRDefault="007D2CE3" w:rsidP="007D2CE3">
      <w:pPr>
        <w:pStyle w:val="BodyText"/>
        <w:jc w:val="left"/>
        <w:rPr>
          <w:noProof/>
          <w:szCs w:val="24"/>
        </w:rPr>
      </w:pPr>
      <w:r w:rsidRPr="002D5B2C">
        <w:rPr>
          <w:noProof/>
          <w:szCs w:val="24"/>
        </w:rPr>
        <w:t>Понуђач:_____________________________                                         Матични број:_____________________________</w:t>
      </w:r>
    </w:p>
    <w:p w:rsidR="007D2CE3" w:rsidRPr="002D5B2C" w:rsidRDefault="007D2CE3" w:rsidP="007D2CE3">
      <w:pPr>
        <w:pStyle w:val="BodyText"/>
        <w:jc w:val="left"/>
        <w:rPr>
          <w:noProof/>
          <w:szCs w:val="24"/>
        </w:rPr>
      </w:pPr>
      <w:r w:rsidRPr="002D5B2C">
        <w:rPr>
          <w:noProof/>
          <w:szCs w:val="24"/>
        </w:rPr>
        <w:t>Адреса, град, општина:____________________________                   Регистарски број:______________________________</w:t>
      </w:r>
    </w:p>
    <w:p w:rsidR="007D2CE3" w:rsidRPr="002D5B2C" w:rsidRDefault="007D2CE3" w:rsidP="007D2CE3">
      <w:pPr>
        <w:pStyle w:val="BodyText"/>
        <w:jc w:val="left"/>
        <w:rPr>
          <w:noProof/>
          <w:szCs w:val="24"/>
        </w:rPr>
      </w:pPr>
      <w:r w:rsidRPr="002D5B2C">
        <w:rPr>
          <w:noProof/>
          <w:szCs w:val="24"/>
        </w:rPr>
        <w:t>Телефон:______________ Фах:____________________                      Шифра делатности:____________________________</w:t>
      </w:r>
    </w:p>
    <w:p w:rsidR="007D2CE3" w:rsidRPr="002D5B2C" w:rsidRDefault="007D2CE3" w:rsidP="007D2CE3">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D2CE3" w:rsidRPr="002D5B2C" w:rsidRDefault="007D2CE3" w:rsidP="007D2CE3">
      <w:pPr>
        <w:pStyle w:val="BodyText"/>
        <w:jc w:val="left"/>
        <w:rPr>
          <w:noProof/>
          <w:szCs w:val="24"/>
        </w:rPr>
      </w:pPr>
      <w:r w:rsidRPr="002D5B2C">
        <w:rPr>
          <w:noProof/>
          <w:szCs w:val="24"/>
        </w:rPr>
        <w:t>Контакт особа:__________________________________                     Жиро-рачун:___________________________________</w:t>
      </w:r>
    </w:p>
    <w:p w:rsidR="007D2CE3" w:rsidRDefault="007D2CE3" w:rsidP="007D2CE3">
      <w:pPr>
        <w:pStyle w:val="BodyText"/>
        <w:jc w:val="left"/>
        <w:rPr>
          <w:noProof/>
          <w:szCs w:val="24"/>
        </w:rPr>
      </w:pPr>
      <w:r w:rsidRPr="002D5B2C">
        <w:rPr>
          <w:noProof/>
          <w:szCs w:val="24"/>
        </w:rPr>
        <w:t>Овлашћено лице:__________________________________</w:t>
      </w:r>
    </w:p>
    <w:p w:rsidR="007D2CE3" w:rsidRDefault="007D2CE3" w:rsidP="007D2CE3">
      <w:pPr>
        <w:pStyle w:val="BodyText"/>
        <w:jc w:val="left"/>
        <w:rPr>
          <w:b/>
          <w:noProof/>
          <w:szCs w:val="24"/>
        </w:rPr>
      </w:pPr>
    </w:p>
    <w:tbl>
      <w:tblPr>
        <w:tblStyle w:val="TableGrid"/>
        <w:tblW w:w="0" w:type="auto"/>
        <w:tblLook w:val="04A0" w:firstRow="1" w:lastRow="0" w:firstColumn="1" w:lastColumn="0" w:noHBand="0" w:noVBand="1"/>
      </w:tblPr>
      <w:tblGrid>
        <w:gridCol w:w="910"/>
        <w:gridCol w:w="2521"/>
        <w:gridCol w:w="1067"/>
        <w:gridCol w:w="1341"/>
        <w:gridCol w:w="1352"/>
        <w:gridCol w:w="1283"/>
        <w:gridCol w:w="1682"/>
        <w:gridCol w:w="1365"/>
        <w:gridCol w:w="1538"/>
        <w:gridCol w:w="1159"/>
      </w:tblGrid>
      <w:tr w:rsidR="007D2CE3" w:rsidRPr="002D5B2C" w:rsidTr="00C12C9F">
        <w:tc>
          <w:tcPr>
            <w:tcW w:w="934" w:type="dxa"/>
            <w:vAlign w:val="center"/>
          </w:tcPr>
          <w:p w:rsidR="007D2CE3" w:rsidRDefault="007D2CE3" w:rsidP="00C12C9F">
            <w:pPr>
              <w:pStyle w:val="BodyText"/>
              <w:jc w:val="center"/>
              <w:rPr>
                <w:b/>
                <w:noProof/>
                <w:sz w:val="20"/>
              </w:rPr>
            </w:pPr>
          </w:p>
          <w:p w:rsidR="007D2CE3" w:rsidRDefault="007D2CE3" w:rsidP="00C12C9F">
            <w:pPr>
              <w:pStyle w:val="BodyText"/>
              <w:jc w:val="center"/>
              <w:rPr>
                <w:b/>
                <w:noProof/>
                <w:sz w:val="20"/>
              </w:rPr>
            </w:pPr>
          </w:p>
          <w:p w:rsidR="007D2CE3" w:rsidRPr="002D5B2C" w:rsidRDefault="007D2CE3" w:rsidP="00C12C9F">
            <w:pPr>
              <w:pStyle w:val="BodyText"/>
              <w:jc w:val="center"/>
              <w:rPr>
                <w:b/>
                <w:noProof/>
                <w:sz w:val="20"/>
              </w:rPr>
            </w:pPr>
            <w:r w:rsidRPr="002D5B2C">
              <w:rPr>
                <w:b/>
                <w:noProof/>
                <w:sz w:val="20"/>
              </w:rPr>
              <w:t>Редни број</w:t>
            </w:r>
          </w:p>
        </w:tc>
        <w:tc>
          <w:tcPr>
            <w:tcW w:w="2142" w:type="dxa"/>
            <w:vAlign w:val="center"/>
          </w:tcPr>
          <w:p w:rsidR="007D2CE3" w:rsidRPr="002D5B2C" w:rsidRDefault="007D2CE3" w:rsidP="00C12C9F">
            <w:pPr>
              <w:pStyle w:val="BodyText"/>
              <w:jc w:val="center"/>
              <w:rPr>
                <w:b/>
                <w:noProof/>
                <w:sz w:val="20"/>
              </w:rPr>
            </w:pPr>
            <w:r w:rsidRPr="002D5B2C">
              <w:rPr>
                <w:b/>
                <w:noProof/>
                <w:sz w:val="20"/>
              </w:rPr>
              <w:t>Назив</w:t>
            </w:r>
          </w:p>
        </w:tc>
        <w:tc>
          <w:tcPr>
            <w:tcW w:w="1067" w:type="dxa"/>
            <w:vAlign w:val="center"/>
          </w:tcPr>
          <w:p w:rsidR="007D2CE3" w:rsidRPr="002D5B2C" w:rsidRDefault="007D2CE3" w:rsidP="00C12C9F">
            <w:pPr>
              <w:pStyle w:val="BodyText"/>
              <w:jc w:val="center"/>
              <w:rPr>
                <w:b/>
                <w:noProof/>
                <w:sz w:val="20"/>
              </w:rPr>
            </w:pPr>
            <w:r w:rsidRPr="002D5B2C">
              <w:rPr>
                <w:b/>
                <w:noProof/>
                <w:sz w:val="20"/>
              </w:rPr>
              <w:t>Јединица мере</w:t>
            </w:r>
          </w:p>
        </w:tc>
        <w:tc>
          <w:tcPr>
            <w:tcW w:w="1373" w:type="dxa"/>
            <w:vAlign w:val="center"/>
          </w:tcPr>
          <w:p w:rsidR="007D2CE3" w:rsidRPr="002D5B2C" w:rsidRDefault="007D2CE3" w:rsidP="00C12C9F">
            <w:pPr>
              <w:pStyle w:val="BodyText"/>
              <w:jc w:val="center"/>
              <w:rPr>
                <w:b/>
                <w:noProof/>
                <w:sz w:val="20"/>
              </w:rPr>
            </w:pPr>
            <w:r w:rsidRPr="002D5B2C">
              <w:rPr>
                <w:b/>
                <w:noProof/>
                <w:sz w:val="20"/>
              </w:rPr>
              <w:t>Количина</w:t>
            </w:r>
          </w:p>
        </w:tc>
        <w:tc>
          <w:tcPr>
            <w:tcW w:w="1378" w:type="dxa"/>
            <w:vAlign w:val="center"/>
          </w:tcPr>
          <w:p w:rsidR="007D2CE3" w:rsidRPr="002D5B2C" w:rsidRDefault="007D2CE3" w:rsidP="00C12C9F">
            <w:pPr>
              <w:pStyle w:val="BodyText"/>
              <w:jc w:val="center"/>
              <w:rPr>
                <w:b/>
                <w:noProof/>
                <w:sz w:val="20"/>
              </w:rPr>
            </w:pPr>
            <w:r w:rsidRPr="002D5B2C">
              <w:rPr>
                <w:b/>
                <w:noProof/>
                <w:sz w:val="20"/>
              </w:rPr>
              <w:t>Јединична цена без ПДВ-а</w:t>
            </w:r>
          </w:p>
        </w:tc>
        <w:tc>
          <w:tcPr>
            <w:tcW w:w="1340" w:type="dxa"/>
            <w:vAlign w:val="center"/>
          </w:tcPr>
          <w:p w:rsidR="007D2CE3" w:rsidRPr="002D5B2C" w:rsidRDefault="007D2CE3" w:rsidP="00C12C9F">
            <w:pPr>
              <w:pStyle w:val="BodyText"/>
              <w:jc w:val="center"/>
              <w:rPr>
                <w:b/>
                <w:noProof/>
                <w:sz w:val="20"/>
              </w:rPr>
            </w:pPr>
            <w:r w:rsidRPr="002D5B2C">
              <w:rPr>
                <w:b/>
                <w:noProof/>
                <w:sz w:val="20"/>
              </w:rPr>
              <w:t>Укупна цена без ПДВ-а</w:t>
            </w:r>
          </w:p>
        </w:tc>
        <w:tc>
          <w:tcPr>
            <w:tcW w:w="1682" w:type="dxa"/>
            <w:vAlign w:val="center"/>
          </w:tcPr>
          <w:p w:rsidR="007D2CE3" w:rsidRPr="002D5B2C" w:rsidRDefault="007D2CE3" w:rsidP="00C12C9F">
            <w:pPr>
              <w:pStyle w:val="BodyText"/>
              <w:jc w:val="center"/>
              <w:rPr>
                <w:b/>
                <w:noProof/>
                <w:sz w:val="20"/>
              </w:rPr>
            </w:pPr>
            <w:r w:rsidRPr="002D5B2C">
              <w:rPr>
                <w:b/>
                <w:noProof/>
                <w:sz w:val="20"/>
              </w:rPr>
              <w:t>Уверење о квалитету/атест</w:t>
            </w:r>
          </w:p>
        </w:tc>
        <w:tc>
          <w:tcPr>
            <w:tcW w:w="1374" w:type="dxa"/>
            <w:vAlign w:val="center"/>
          </w:tcPr>
          <w:p w:rsidR="007D2CE3" w:rsidRPr="002D5B2C" w:rsidRDefault="007D2CE3" w:rsidP="00C12C9F">
            <w:pPr>
              <w:pStyle w:val="BodyText"/>
              <w:jc w:val="center"/>
              <w:rPr>
                <w:b/>
                <w:noProof/>
                <w:sz w:val="20"/>
              </w:rPr>
            </w:pPr>
            <w:r w:rsidRPr="002D5B2C">
              <w:rPr>
                <w:b/>
                <w:noProof/>
                <w:sz w:val="20"/>
              </w:rPr>
              <w:t>Произвођач</w:t>
            </w:r>
          </w:p>
        </w:tc>
        <w:tc>
          <w:tcPr>
            <w:tcW w:w="1626" w:type="dxa"/>
            <w:vAlign w:val="center"/>
          </w:tcPr>
          <w:p w:rsidR="007D2CE3" w:rsidRPr="00F17FBC" w:rsidRDefault="007D2CE3"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7D2CE3" w:rsidRPr="002D5B2C" w:rsidRDefault="007D2CE3" w:rsidP="00C12C9F">
            <w:pPr>
              <w:pStyle w:val="BodyText"/>
              <w:jc w:val="center"/>
              <w:rPr>
                <w:b/>
                <w:noProof/>
                <w:sz w:val="20"/>
              </w:rPr>
            </w:pPr>
          </w:p>
        </w:tc>
      </w:tr>
      <w:tr w:rsidR="007D2CE3" w:rsidRPr="002D5B2C" w:rsidTr="00C12C9F">
        <w:tc>
          <w:tcPr>
            <w:tcW w:w="934" w:type="dxa"/>
            <w:vAlign w:val="center"/>
          </w:tcPr>
          <w:p w:rsidR="007D2CE3" w:rsidRPr="00897104" w:rsidRDefault="007D2CE3" w:rsidP="00C12C9F">
            <w:pPr>
              <w:pStyle w:val="BodyText"/>
              <w:jc w:val="center"/>
              <w:rPr>
                <w:b/>
                <w:noProof/>
                <w:sz w:val="20"/>
                <w:lang w:val="en-US"/>
              </w:rPr>
            </w:pPr>
            <w:r>
              <w:rPr>
                <w:b/>
                <w:noProof/>
                <w:sz w:val="20"/>
                <w:lang w:val="en-US"/>
              </w:rPr>
              <w:t>I</w:t>
            </w:r>
          </w:p>
        </w:tc>
        <w:tc>
          <w:tcPr>
            <w:tcW w:w="2142" w:type="dxa"/>
            <w:vAlign w:val="center"/>
          </w:tcPr>
          <w:p w:rsidR="007D2CE3" w:rsidRPr="002D5B2C" w:rsidRDefault="007D2CE3" w:rsidP="00C12C9F">
            <w:pPr>
              <w:pStyle w:val="BodyText"/>
              <w:jc w:val="center"/>
              <w:rPr>
                <w:noProof/>
                <w:sz w:val="20"/>
              </w:rPr>
            </w:pPr>
            <w:r w:rsidRPr="002D5B2C">
              <w:rPr>
                <w:noProof/>
                <w:sz w:val="20"/>
              </w:rPr>
              <w:t>2</w:t>
            </w:r>
          </w:p>
        </w:tc>
        <w:tc>
          <w:tcPr>
            <w:tcW w:w="1067" w:type="dxa"/>
            <w:vAlign w:val="center"/>
          </w:tcPr>
          <w:p w:rsidR="007D2CE3" w:rsidRPr="002D5B2C" w:rsidRDefault="007D2CE3" w:rsidP="00C12C9F">
            <w:pPr>
              <w:pStyle w:val="BodyText"/>
              <w:jc w:val="center"/>
              <w:rPr>
                <w:noProof/>
                <w:sz w:val="20"/>
              </w:rPr>
            </w:pPr>
            <w:r w:rsidRPr="002D5B2C">
              <w:rPr>
                <w:noProof/>
                <w:sz w:val="20"/>
              </w:rPr>
              <w:t>3</w:t>
            </w:r>
          </w:p>
        </w:tc>
        <w:tc>
          <w:tcPr>
            <w:tcW w:w="1373" w:type="dxa"/>
            <w:vAlign w:val="center"/>
          </w:tcPr>
          <w:p w:rsidR="007D2CE3" w:rsidRPr="002D5B2C" w:rsidRDefault="007D2CE3" w:rsidP="00C12C9F">
            <w:pPr>
              <w:pStyle w:val="BodyText"/>
              <w:jc w:val="center"/>
              <w:rPr>
                <w:noProof/>
                <w:sz w:val="20"/>
              </w:rPr>
            </w:pPr>
            <w:r w:rsidRPr="002D5B2C">
              <w:rPr>
                <w:noProof/>
                <w:sz w:val="20"/>
              </w:rPr>
              <w:t>4</w:t>
            </w:r>
          </w:p>
        </w:tc>
        <w:tc>
          <w:tcPr>
            <w:tcW w:w="1378" w:type="dxa"/>
            <w:vAlign w:val="center"/>
          </w:tcPr>
          <w:p w:rsidR="007D2CE3" w:rsidRPr="002D5B2C" w:rsidRDefault="007D2CE3" w:rsidP="00C12C9F">
            <w:pPr>
              <w:pStyle w:val="BodyText"/>
              <w:jc w:val="center"/>
              <w:rPr>
                <w:noProof/>
                <w:sz w:val="20"/>
              </w:rPr>
            </w:pPr>
            <w:r w:rsidRPr="002D5B2C">
              <w:rPr>
                <w:noProof/>
                <w:sz w:val="20"/>
              </w:rPr>
              <w:t>5</w:t>
            </w:r>
          </w:p>
        </w:tc>
        <w:tc>
          <w:tcPr>
            <w:tcW w:w="1340" w:type="dxa"/>
            <w:vAlign w:val="center"/>
          </w:tcPr>
          <w:p w:rsidR="007D2CE3" w:rsidRPr="002D5B2C" w:rsidRDefault="007D2CE3" w:rsidP="00C12C9F">
            <w:pPr>
              <w:pStyle w:val="BodyText"/>
              <w:jc w:val="center"/>
              <w:rPr>
                <w:noProof/>
                <w:sz w:val="20"/>
              </w:rPr>
            </w:pPr>
            <w:r w:rsidRPr="002D5B2C">
              <w:rPr>
                <w:noProof/>
                <w:sz w:val="20"/>
              </w:rPr>
              <w:t>6</w:t>
            </w:r>
          </w:p>
        </w:tc>
        <w:tc>
          <w:tcPr>
            <w:tcW w:w="1682" w:type="dxa"/>
            <w:vAlign w:val="center"/>
          </w:tcPr>
          <w:p w:rsidR="007D2CE3" w:rsidRPr="002D5B2C" w:rsidRDefault="007D2CE3" w:rsidP="00C12C9F">
            <w:pPr>
              <w:pStyle w:val="BodyText"/>
              <w:jc w:val="center"/>
              <w:rPr>
                <w:noProof/>
                <w:sz w:val="20"/>
              </w:rPr>
            </w:pPr>
            <w:r w:rsidRPr="002D5B2C">
              <w:rPr>
                <w:noProof/>
                <w:sz w:val="20"/>
              </w:rPr>
              <w:t>7</w:t>
            </w:r>
          </w:p>
        </w:tc>
        <w:tc>
          <w:tcPr>
            <w:tcW w:w="1374" w:type="dxa"/>
            <w:vAlign w:val="center"/>
          </w:tcPr>
          <w:p w:rsidR="007D2CE3" w:rsidRPr="002D5B2C" w:rsidRDefault="007D2CE3" w:rsidP="00C12C9F">
            <w:pPr>
              <w:pStyle w:val="BodyText"/>
              <w:jc w:val="center"/>
              <w:rPr>
                <w:noProof/>
                <w:sz w:val="20"/>
              </w:rPr>
            </w:pPr>
            <w:r w:rsidRPr="002D5B2C">
              <w:rPr>
                <w:noProof/>
                <w:sz w:val="20"/>
              </w:rPr>
              <w:t>8</w:t>
            </w:r>
          </w:p>
        </w:tc>
        <w:tc>
          <w:tcPr>
            <w:tcW w:w="1626" w:type="dxa"/>
            <w:vAlign w:val="center"/>
          </w:tcPr>
          <w:p w:rsidR="007D2CE3" w:rsidRPr="002D5B2C" w:rsidRDefault="007D2CE3"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7D2CE3" w:rsidRPr="002D5B2C" w:rsidRDefault="007D2CE3" w:rsidP="00C12C9F">
            <w:pPr>
              <w:pStyle w:val="BodyText"/>
              <w:jc w:val="center"/>
              <w:rPr>
                <w:noProof/>
                <w:sz w:val="20"/>
              </w:rPr>
            </w:pPr>
          </w:p>
        </w:tc>
      </w:tr>
      <w:tr w:rsidR="007D2CE3" w:rsidRPr="002D5B2C" w:rsidTr="00C12C9F">
        <w:tc>
          <w:tcPr>
            <w:tcW w:w="934" w:type="dxa"/>
            <w:vAlign w:val="center"/>
          </w:tcPr>
          <w:p w:rsidR="007D2CE3" w:rsidRPr="002D5B2C" w:rsidRDefault="007D2CE3" w:rsidP="00C12C9F">
            <w:pPr>
              <w:pStyle w:val="BodyText"/>
              <w:jc w:val="center"/>
              <w:rPr>
                <w:noProof/>
                <w:sz w:val="20"/>
              </w:rPr>
            </w:pPr>
            <w:r>
              <w:rPr>
                <w:noProof/>
                <w:sz w:val="20"/>
              </w:rPr>
              <w:t>1.</w:t>
            </w:r>
          </w:p>
        </w:tc>
        <w:tc>
          <w:tcPr>
            <w:tcW w:w="2142" w:type="dxa"/>
            <w:vAlign w:val="center"/>
          </w:tcPr>
          <w:p w:rsidR="007D2CE3" w:rsidRPr="00E31231" w:rsidRDefault="007D2CE3" w:rsidP="00C12C9F">
            <w:pPr>
              <w:pStyle w:val="BodyText"/>
              <w:jc w:val="left"/>
              <w:rPr>
                <w:noProof/>
                <w:sz w:val="20"/>
              </w:rPr>
            </w:pPr>
            <w:r w:rsidRPr="007D2CE3">
              <w:rPr>
                <w:noProof/>
                <w:sz w:val="20"/>
              </w:rPr>
              <w:t>prednizon 20mg</w:t>
            </w:r>
          </w:p>
        </w:tc>
        <w:tc>
          <w:tcPr>
            <w:tcW w:w="1067" w:type="dxa"/>
            <w:vAlign w:val="center"/>
          </w:tcPr>
          <w:p w:rsidR="007D2CE3" w:rsidRPr="00C36F54" w:rsidRDefault="007D2CE3" w:rsidP="00C12C9F">
            <w:pPr>
              <w:pStyle w:val="BodyText"/>
              <w:jc w:val="center"/>
              <w:rPr>
                <w:noProof/>
                <w:sz w:val="20"/>
              </w:rPr>
            </w:pPr>
            <w:r>
              <w:rPr>
                <w:noProof/>
                <w:sz w:val="20"/>
              </w:rPr>
              <w:t>tbl</w:t>
            </w:r>
          </w:p>
        </w:tc>
        <w:tc>
          <w:tcPr>
            <w:tcW w:w="1373" w:type="dxa"/>
            <w:vAlign w:val="center"/>
          </w:tcPr>
          <w:p w:rsidR="007D2CE3" w:rsidRPr="002D4B1D" w:rsidRDefault="007D2CE3" w:rsidP="00C12C9F">
            <w:pPr>
              <w:jc w:val="center"/>
              <w:rPr>
                <w:sz w:val="20"/>
                <w:szCs w:val="20"/>
              </w:rPr>
            </w:pPr>
            <w:r>
              <w:rPr>
                <w:sz w:val="20"/>
                <w:szCs w:val="20"/>
              </w:rPr>
              <w:t>10000</w:t>
            </w:r>
          </w:p>
        </w:tc>
        <w:tc>
          <w:tcPr>
            <w:tcW w:w="1378" w:type="dxa"/>
            <w:vAlign w:val="center"/>
          </w:tcPr>
          <w:p w:rsidR="007D2CE3" w:rsidRPr="002D5B2C" w:rsidRDefault="007D2CE3" w:rsidP="00C12C9F">
            <w:pPr>
              <w:pStyle w:val="BodyText"/>
              <w:jc w:val="center"/>
              <w:rPr>
                <w:noProof/>
                <w:sz w:val="20"/>
              </w:rPr>
            </w:pPr>
          </w:p>
        </w:tc>
        <w:tc>
          <w:tcPr>
            <w:tcW w:w="1340" w:type="dxa"/>
            <w:vAlign w:val="center"/>
          </w:tcPr>
          <w:p w:rsidR="007D2CE3" w:rsidRPr="002D5B2C" w:rsidRDefault="007D2CE3" w:rsidP="00C12C9F">
            <w:pPr>
              <w:pStyle w:val="BodyText"/>
              <w:jc w:val="center"/>
              <w:rPr>
                <w:noProof/>
                <w:sz w:val="20"/>
              </w:rPr>
            </w:pPr>
          </w:p>
        </w:tc>
        <w:tc>
          <w:tcPr>
            <w:tcW w:w="1682" w:type="dxa"/>
            <w:vAlign w:val="center"/>
          </w:tcPr>
          <w:p w:rsidR="007D2CE3" w:rsidRPr="002D5B2C" w:rsidRDefault="007D2CE3" w:rsidP="00C12C9F">
            <w:pPr>
              <w:pStyle w:val="BodyText"/>
              <w:jc w:val="center"/>
              <w:rPr>
                <w:noProof/>
                <w:sz w:val="20"/>
              </w:rPr>
            </w:pPr>
          </w:p>
        </w:tc>
        <w:tc>
          <w:tcPr>
            <w:tcW w:w="1374" w:type="dxa"/>
            <w:vAlign w:val="center"/>
          </w:tcPr>
          <w:p w:rsidR="007D2CE3" w:rsidRPr="002D5B2C" w:rsidRDefault="007D2CE3" w:rsidP="00C12C9F">
            <w:pPr>
              <w:pStyle w:val="BodyText"/>
              <w:jc w:val="center"/>
              <w:rPr>
                <w:noProof/>
                <w:sz w:val="20"/>
              </w:rPr>
            </w:pPr>
          </w:p>
        </w:tc>
        <w:tc>
          <w:tcPr>
            <w:tcW w:w="1626" w:type="dxa"/>
            <w:vAlign w:val="center"/>
          </w:tcPr>
          <w:p w:rsidR="007D2CE3" w:rsidRPr="002D5B2C" w:rsidRDefault="007D2CE3" w:rsidP="00C12C9F">
            <w:pPr>
              <w:pStyle w:val="BodyText"/>
              <w:jc w:val="center"/>
              <w:rPr>
                <w:noProof/>
                <w:sz w:val="20"/>
              </w:rPr>
            </w:pPr>
          </w:p>
        </w:tc>
        <w:tc>
          <w:tcPr>
            <w:tcW w:w="1302" w:type="dxa"/>
            <w:vMerge/>
            <w:tcBorders>
              <w:top w:val="nil"/>
              <w:right w:val="nil"/>
            </w:tcBorders>
            <w:vAlign w:val="center"/>
          </w:tcPr>
          <w:p w:rsidR="007D2CE3" w:rsidRPr="002D5B2C" w:rsidRDefault="007D2CE3" w:rsidP="00C12C9F">
            <w:pPr>
              <w:pStyle w:val="BodyText"/>
              <w:jc w:val="center"/>
              <w:rPr>
                <w:noProof/>
                <w:sz w:val="20"/>
              </w:rPr>
            </w:pPr>
          </w:p>
        </w:tc>
      </w:tr>
      <w:tr w:rsidR="007D2CE3" w:rsidRPr="002D5B2C" w:rsidTr="00C12C9F">
        <w:tc>
          <w:tcPr>
            <w:tcW w:w="934" w:type="dxa"/>
            <w:vAlign w:val="center"/>
          </w:tcPr>
          <w:p w:rsidR="007D2CE3" w:rsidRDefault="007D2CE3" w:rsidP="00C12C9F">
            <w:pPr>
              <w:pStyle w:val="BodyText"/>
              <w:jc w:val="center"/>
              <w:rPr>
                <w:noProof/>
                <w:sz w:val="20"/>
              </w:rPr>
            </w:pPr>
            <w:r>
              <w:rPr>
                <w:noProof/>
                <w:sz w:val="20"/>
              </w:rPr>
              <w:t>2.</w:t>
            </w:r>
          </w:p>
        </w:tc>
        <w:tc>
          <w:tcPr>
            <w:tcW w:w="2142" w:type="dxa"/>
            <w:vAlign w:val="center"/>
          </w:tcPr>
          <w:p w:rsidR="007D2CE3" w:rsidRPr="00E31231" w:rsidRDefault="007D2CE3" w:rsidP="00C12C9F">
            <w:pPr>
              <w:pStyle w:val="BodyText"/>
              <w:jc w:val="left"/>
              <w:rPr>
                <w:noProof/>
                <w:sz w:val="20"/>
              </w:rPr>
            </w:pPr>
            <w:r w:rsidRPr="007D2CE3">
              <w:rPr>
                <w:noProof/>
                <w:sz w:val="20"/>
              </w:rPr>
              <w:t>sulfametoksazol,trimetoprim 400mg+80mg</w:t>
            </w:r>
          </w:p>
        </w:tc>
        <w:tc>
          <w:tcPr>
            <w:tcW w:w="1067" w:type="dxa"/>
            <w:vAlign w:val="center"/>
          </w:tcPr>
          <w:p w:rsidR="007D2CE3" w:rsidRPr="00C36F54" w:rsidRDefault="007D2CE3" w:rsidP="00C12C9F">
            <w:pPr>
              <w:pStyle w:val="BodyText"/>
              <w:jc w:val="center"/>
              <w:rPr>
                <w:noProof/>
                <w:sz w:val="20"/>
              </w:rPr>
            </w:pPr>
            <w:r>
              <w:rPr>
                <w:noProof/>
                <w:sz w:val="20"/>
              </w:rPr>
              <w:t>tbl</w:t>
            </w:r>
          </w:p>
        </w:tc>
        <w:tc>
          <w:tcPr>
            <w:tcW w:w="1373" w:type="dxa"/>
            <w:vAlign w:val="center"/>
          </w:tcPr>
          <w:p w:rsidR="007D2CE3" w:rsidRPr="002D4B1D" w:rsidRDefault="007D2CE3" w:rsidP="00C12C9F">
            <w:pPr>
              <w:jc w:val="center"/>
              <w:rPr>
                <w:sz w:val="20"/>
                <w:szCs w:val="20"/>
              </w:rPr>
            </w:pPr>
            <w:r>
              <w:rPr>
                <w:sz w:val="20"/>
                <w:szCs w:val="20"/>
              </w:rPr>
              <w:t>10000</w:t>
            </w:r>
          </w:p>
        </w:tc>
        <w:tc>
          <w:tcPr>
            <w:tcW w:w="1378" w:type="dxa"/>
            <w:vAlign w:val="center"/>
          </w:tcPr>
          <w:p w:rsidR="007D2CE3" w:rsidRPr="002D5B2C" w:rsidRDefault="007D2CE3" w:rsidP="00C12C9F">
            <w:pPr>
              <w:pStyle w:val="BodyText"/>
              <w:jc w:val="center"/>
              <w:rPr>
                <w:noProof/>
                <w:sz w:val="20"/>
              </w:rPr>
            </w:pPr>
          </w:p>
        </w:tc>
        <w:tc>
          <w:tcPr>
            <w:tcW w:w="1340" w:type="dxa"/>
            <w:vAlign w:val="center"/>
          </w:tcPr>
          <w:p w:rsidR="007D2CE3" w:rsidRPr="002D5B2C" w:rsidRDefault="007D2CE3" w:rsidP="00C12C9F">
            <w:pPr>
              <w:pStyle w:val="BodyText"/>
              <w:jc w:val="center"/>
              <w:rPr>
                <w:noProof/>
                <w:sz w:val="20"/>
              </w:rPr>
            </w:pPr>
          </w:p>
        </w:tc>
        <w:tc>
          <w:tcPr>
            <w:tcW w:w="1682" w:type="dxa"/>
            <w:vAlign w:val="center"/>
          </w:tcPr>
          <w:p w:rsidR="007D2CE3" w:rsidRPr="002D5B2C" w:rsidRDefault="007D2CE3" w:rsidP="00C12C9F">
            <w:pPr>
              <w:pStyle w:val="BodyText"/>
              <w:jc w:val="center"/>
              <w:rPr>
                <w:noProof/>
                <w:sz w:val="20"/>
              </w:rPr>
            </w:pPr>
          </w:p>
        </w:tc>
        <w:tc>
          <w:tcPr>
            <w:tcW w:w="1374" w:type="dxa"/>
            <w:vAlign w:val="center"/>
          </w:tcPr>
          <w:p w:rsidR="007D2CE3" w:rsidRPr="002D5B2C" w:rsidRDefault="007D2CE3" w:rsidP="00C12C9F">
            <w:pPr>
              <w:pStyle w:val="BodyText"/>
              <w:jc w:val="center"/>
              <w:rPr>
                <w:noProof/>
                <w:sz w:val="20"/>
              </w:rPr>
            </w:pPr>
          </w:p>
        </w:tc>
        <w:tc>
          <w:tcPr>
            <w:tcW w:w="1626" w:type="dxa"/>
            <w:vAlign w:val="center"/>
          </w:tcPr>
          <w:p w:rsidR="007D2CE3" w:rsidRPr="002D5B2C" w:rsidRDefault="007D2CE3" w:rsidP="00C12C9F">
            <w:pPr>
              <w:pStyle w:val="BodyText"/>
              <w:jc w:val="center"/>
              <w:rPr>
                <w:noProof/>
                <w:sz w:val="20"/>
              </w:rPr>
            </w:pPr>
          </w:p>
        </w:tc>
        <w:tc>
          <w:tcPr>
            <w:tcW w:w="1302" w:type="dxa"/>
            <w:vMerge/>
            <w:tcBorders>
              <w:top w:val="nil"/>
              <w:right w:val="nil"/>
            </w:tcBorders>
            <w:vAlign w:val="center"/>
          </w:tcPr>
          <w:p w:rsidR="007D2CE3" w:rsidRPr="002D5B2C" w:rsidRDefault="007D2CE3" w:rsidP="00C12C9F">
            <w:pPr>
              <w:pStyle w:val="BodyText"/>
              <w:jc w:val="center"/>
              <w:rPr>
                <w:noProof/>
                <w:sz w:val="20"/>
              </w:rPr>
            </w:pPr>
          </w:p>
        </w:tc>
      </w:tr>
      <w:tr w:rsidR="007D2CE3" w:rsidRPr="002D5B2C" w:rsidTr="00C12C9F">
        <w:tc>
          <w:tcPr>
            <w:tcW w:w="934" w:type="dxa"/>
            <w:vAlign w:val="center"/>
          </w:tcPr>
          <w:p w:rsidR="007D2CE3" w:rsidRPr="002D5B2C" w:rsidRDefault="007D2CE3" w:rsidP="00C12C9F">
            <w:pPr>
              <w:pStyle w:val="BodyText"/>
              <w:jc w:val="center"/>
              <w:rPr>
                <w:b/>
                <w:noProof/>
                <w:sz w:val="20"/>
              </w:rPr>
            </w:pPr>
            <w:r>
              <w:rPr>
                <w:b/>
                <w:noProof/>
                <w:sz w:val="20"/>
              </w:rPr>
              <w:t>II</w:t>
            </w:r>
          </w:p>
        </w:tc>
        <w:tc>
          <w:tcPr>
            <w:tcW w:w="5960" w:type="dxa"/>
            <w:gridSpan w:val="4"/>
            <w:vAlign w:val="center"/>
          </w:tcPr>
          <w:p w:rsidR="007D2CE3" w:rsidRPr="002D5B2C" w:rsidRDefault="007D2CE3" w:rsidP="00C12C9F">
            <w:pPr>
              <w:pStyle w:val="BodyText"/>
              <w:jc w:val="right"/>
              <w:rPr>
                <w:b/>
                <w:noProof/>
                <w:sz w:val="20"/>
              </w:rPr>
            </w:pPr>
            <w:r w:rsidRPr="002D5B2C">
              <w:rPr>
                <w:b/>
                <w:noProof/>
                <w:sz w:val="20"/>
              </w:rPr>
              <w:t>Укупна цена понуде без ПДВ-а:</w:t>
            </w:r>
          </w:p>
        </w:tc>
        <w:tc>
          <w:tcPr>
            <w:tcW w:w="1340" w:type="dxa"/>
          </w:tcPr>
          <w:p w:rsidR="007D2CE3" w:rsidRPr="002D5B2C" w:rsidRDefault="007D2CE3" w:rsidP="00C12C9F">
            <w:pPr>
              <w:pStyle w:val="BodyText"/>
              <w:jc w:val="left"/>
              <w:rPr>
                <w:noProof/>
                <w:sz w:val="20"/>
              </w:rPr>
            </w:pPr>
          </w:p>
        </w:tc>
        <w:tc>
          <w:tcPr>
            <w:tcW w:w="4682" w:type="dxa"/>
            <w:gridSpan w:val="3"/>
            <w:vMerge w:val="restart"/>
            <w:tcBorders>
              <w:right w:val="nil"/>
            </w:tcBorders>
          </w:tcPr>
          <w:p w:rsidR="007D2CE3" w:rsidRPr="002D5B2C" w:rsidRDefault="007D2CE3" w:rsidP="00C12C9F">
            <w:pPr>
              <w:pStyle w:val="BodyText"/>
              <w:jc w:val="left"/>
              <w:rPr>
                <w:noProof/>
                <w:sz w:val="20"/>
              </w:rPr>
            </w:pPr>
          </w:p>
        </w:tc>
        <w:tc>
          <w:tcPr>
            <w:tcW w:w="1302" w:type="dxa"/>
            <w:vMerge/>
            <w:tcBorders>
              <w:top w:val="nil"/>
              <w:left w:val="nil"/>
              <w:right w:val="nil"/>
            </w:tcBorders>
          </w:tcPr>
          <w:p w:rsidR="007D2CE3" w:rsidRPr="002D5B2C" w:rsidRDefault="007D2CE3" w:rsidP="00C12C9F">
            <w:pPr>
              <w:pStyle w:val="BodyText"/>
              <w:jc w:val="left"/>
              <w:rPr>
                <w:noProof/>
                <w:sz w:val="20"/>
              </w:rPr>
            </w:pPr>
          </w:p>
        </w:tc>
      </w:tr>
      <w:tr w:rsidR="007D2CE3" w:rsidRPr="002D5B2C" w:rsidTr="00C12C9F">
        <w:tc>
          <w:tcPr>
            <w:tcW w:w="934" w:type="dxa"/>
            <w:vAlign w:val="center"/>
          </w:tcPr>
          <w:p w:rsidR="007D2CE3" w:rsidRPr="002D5B2C" w:rsidRDefault="007D2CE3" w:rsidP="00C12C9F">
            <w:pPr>
              <w:pStyle w:val="BodyText"/>
              <w:jc w:val="center"/>
              <w:rPr>
                <w:b/>
                <w:noProof/>
                <w:sz w:val="20"/>
              </w:rPr>
            </w:pPr>
            <w:r>
              <w:rPr>
                <w:b/>
                <w:noProof/>
                <w:sz w:val="20"/>
              </w:rPr>
              <w:t>III</w:t>
            </w:r>
          </w:p>
        </w:tc>
        <w:tc>
          <w:tcPr>
            <w:tcW w:w="5960" w:type="dxa"/>
            <w:gridSpan w:val="4"/>
            <w:vAlign w:val="center"/>
          </w:tcPr>
          <w:p w:rsidR="007D2CE3" w:rsidRPr="002D5B2C" w:rsidRDefault="007D2CE3" w:rsidP="00C12C9F">
            <w:pPr>
              <w:pStyle w:val="BodyText"/>
              <w:jc w:val="right"/>
              <w:rPr>
                <w:b/>
                <w:noProof/>
                <w:sz w:val="20"/>
              </w:rPr>
            </w:pPr>
            <w:r w:rsidRPr="002D5B2C">
              <w:rPr>
                <w:b/>
                <w:noProof/>
                <w:sz w:val="20"/>
              </w:rPr>
              <w:t>ПДВ:</w:t>
            </w:r>
          </w:p>
        </w:tc>
        <w:tc>
          <w:tcPr>
            <w:tcW w:w="1340" w:type="dxa"/>
          </w:tcPr>
          <w:p w:rsidR="007D2CE3" w:rsidRPr="002D5B2C" w:rsidRDefault="007D2CE3" w:rsidP="00C12C9F">
            <w:pPr>
              <w:pStyle w:val="BodyText"/>
              <w:jc w:val="left"/>
              <w:rPr>
                <w:noProof/>
                <w:sz w:val="20"/>
              </w:rPr>
            </w:pPr>
          </w:p>
        </w:tc>
        <w:tc>
          <w:tcPr>
            <w:tcW w:w="4682" w:type="dxa"/>
            <w:gridSpan w:val="3"/>
            <w:vMerge/>
            <w:tcBorders>
              <w:right w:val="nil"/>
            </w:tcBorders>
          </w:tcPr>
          <w:p w:rsidR="007D2CE3" w:rsidRPr="002D5B2C" w:rsidRDefault="007D2CE3" w:rsidP="00C12C9F">
            <w:pPr>
              <w:pStyle w:val="BodyText"/>
              <w:jc w:val="left"/>
              <w:rPr>
                <w:noProof/>
                <w:sz w:val="20"/>
              </w:rPr>
            </w:pPr>
          </w:p>
        </w:tc>
        <w:tc>
          <w:tcPr>
            <w:tcW w:w="1302" w:type="dxa"/>
            <w:vMerge/>
            <w:tcBorders>
              <w:top w:val="nil"/>
              <w:left w:val="nil"/>
              <w:right w:val="nil"/>
            </w:tcBorders>
          </w:tcPr>
          <w:p w:rsidR="007D2CE3" w:rsidRPr="002D5B2C" w:rsidRDefault="007D2CE3" w:rsidP="00C12C9F">
            <w:pPr>
              <w:pStyle w:val="BodyText"/>
              <w:jc w:val="left"/>
              <w:rPr>
                <w:noProof/>
                <w:sz w:val="20"/>
              </w:rPr>
            </w:pPr>
          </w:p>
        </w:tc>
      </w:tr>
      <w:tr w:rsidR="007D2CE3" w:rsidRPr="002D5B2C" w:rsidTr="00C12C9F">
        <w:tc>
          <w:tcPr>
            <w:tcW w:w="934" w:type="dxa"/>
            <w:vAlign w:val="center"/>
          </w:tcPr>
          <w:p w:rsidR="007D2CE3" w:rsidRPr="002D5B2C" w:rsidRDefault="007D2CE3" w:rsidP="00C12C9F">
            <w:pPr>
              <w:pStyle w:val="BodyText"/>
              <w:jc w:val="center"/>
              <w:rPr>
                <w:b/>
                <w:noProof/>
                <w:sz w:val="20"/>
              </w:rPr>
            </w:pPr>
            <w:r>
              <w:rPr>
                <w:b/>
                <w:noProof/>
                <w:sz w:val="20"/>
              </w:rPr>
              <w:t>IV</w:t>
            </w:r>
          </w:p>
        </w:tc>
        <w:tc>
          <w:tcPr>
            <w:tcW w:w="5960" w:type="dxa"/>
            <w:gridSpan w:val="4"/>
            <w:vAlign w:val="center"/>
          </w:tcPr>
          <w:p w:rsidR="007D2CE3" w:rsidRPr="002D5B2C" w:rsidRDefault="007D2CE3" w:rsidP="00C12C9F">
            <w:pPr>
              <w:pStyle w:val="BodyText"/>
              <w:jc w:val="right"/>
              <w:rPr>
                <w:b/>
                <w:noProof/>
                <w:sz w:val="20"/>
              </w:rPr>
            </w:pPr>
            <w:r w:rsidRPr="002D5B2C">
              <w:rPr>
                <w:b/>
                <w:noProof/>
                <w:sz w:val="20"/>
              </w:rPr>
              <w:t>Укупна цена понуде са ПДВ-ом:</w:t>
            </w:r>
          </w:p>
        </w:tc>
        <w:tc>
          <w:tcPr>
            <w:tcW w:w="1340" w:type="dxa"/>
          </w:tcPr>
          <w:p w:rsidR="007D2CE3" w:rsidRPr="002D5B2C" w:rsidRDefault="007D2CE3" w:rsidP="00C12C9F">
            <w:pPr>
              <w:pStyle w:val="BodyText"/>
              <w:jc w:val="left"/>
              <w:rPr>
                <w:noProof/>
                <w:sz w:val="20"/>
              </w:rPr>
            </w:pPr>
          </w:p>
        </w:tc>
        <w:tc>
          <w:tcPr>
            <w:tcW w:w="4682" w:type="dxa"/>
            <w:gridSpan w:val="3"/>
            <w:vMerge/>
            <w:tcBorders>
              <w:bottom w:val="nil"/>
              <w:right w:val="nil"/>
            </w:tcBorders>
          </w:tcPr>
          <w:p w:rsidR="007D2CE3" w:rsidRPr="002D5B2C" w:rsidRDefault="007D2CE3" w:rsidP="00C12C9F">
            <w:pPr>
              <w:pStyle w:val="BodyText"/>
              <w:jc w:val="left"/>
              <w:rPr>
                <w:noProof/>
                <w:sz w:val="20"/>
              </w:rPr>
            </w:pPr>
          </w:p>
        </w:tc>
        <w:tc>
          <w:tcPr>
            <w:tcW w:w="1302" w:type="dxa"/>
            <w:vMerge/>
            <w:tcBorders>
              <w:top w:val="nil"/>
              <w:left w:val="nil"/>
              <w:bottom w:val="nil"/>
              <w:right w:val="nil"/>
            </w:tcBorders>
          </w:tcPr>
          <w:p w:rsidR="007D2CE3" w:rsidRPr="002D5B2C" w:rsidRDefault="007D2CE3" w:rsidP="00C12C9F">
            <w:pPr>
              <w:pStyle w:val="BodyText"/>
              <w:jc w:val="left"/>
              <w:rPr>
                <w:noProof/>
                <w:sz w:val="20"/>
              </w:rPr>
            </w:pPr>
          </w:p>
        </w:tc>
      </w:tr>
    </w:tbl>
    <w:p w:rsidR="007D2CE3" w:rsidRPr="00897104" w:rsidRDefault="007D2CE3" w:rsidP="007D2CE3">
      <w:pPr>
        <w:pStyle w:val="BodyText"/>
        <w:rPr>
          <w:noProof/>
          <w:szCs w:val="24"/>
        </w:rPr>
      </w:pPr>
    </w:p>
    <w:p w:rsidR="007D2CE3" w:rsidRDefault="007D2CE3" w:rsidP="007D2CE3">
      <w:pPr>
        <w:pStyle w:val="BodyText"/>
        <w:rPr>
          <w:noProof/>
          <w:szCs w:val="24"/>
        </w:rPr>
      </w:pPr>
    </w:p>
    <w:p w:rsidR="007D2CE3" w:rsidRPr="002D5B2C" w:rsidRDefault="007D2CE3" w:rsidP="007D2CE3">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D2CE3" w:rsidRPr="002D5B2C" w:rsidRDefault="007D2CE3" w:rsidP="007D2CE3">
      <w:pPr>
        <w:pStyle w:val="BodyText"/>
        <w:rPr>
          <w:b/>
          <w:noProof/>
          <w:szCs w:val="24"/>
        </w:rPr>
      </w:pPr>
    </w:p>
    <w:p w:rsidR="007D2CE3" w:rsidRDefault="007D2CE3" w:rsidP="007D2CE3">
      <w:pPr>
        <w:pStyle w:val="BodyText"/>
        <w:rPr>
          <w:b/>
          <w:noProof/>
          <w:szCs w:val="24"/>
        </w:rPr>
      </w:pPr>
    </w:p>
    <w:p w:rsidR="007D2CE3" w:rsidRDefault="007D2CE3" w:rsidP="007D2CE3">
      <w:pPr>
        <w:pStyle w:val="BodyText"/>
        <w:rPr>
          <w:b/>
          <w:noProof/>
          <w:szCs w:val="24"/>
        </w:rPr>
      </w:pPr>
    </w:p>
    <w:p w:rsidR="007D2CE3" w:rsidRDefault="007D2CE3" w:rsidP="007D2CE3">
      <w:pPr>
        <w:pStyle w:val="BodyText"/>
        <w:rPr>
          <w:b/>
          <w:noProof/>
          <w:szCs w:val="24"/>
        </w:rPr>
      </w:pPr>
    </w:p>
    <w:p w:rsidR="007D2CE3" w:rsidRPr="002D4B1D" w:rsidRDefault="007D2CE3" w:rsidP="007D2CE3">
      <w:pPr>
        <w:pStyle w:val="BodyText"/>
        <w:rPr>
          <w:b/>
          <w:noProof/>
          <w:szCs w:val="24"/>
        </w:rPr>
      </w:pPr>
    </w:p>
    <w:p w:rsidR="007D2CE3" w:rsidRDefault="007D2CE3" w:rsidP="007D2CE3">
      <w:pPr>
        <w:pStyle w:val="BodyText"/>
        <w:rPr>
          <w:b/>
          <w:noProof/>
          <w:szCs w:val="24"/>
        </w:rPr>
      </w:pPr>
    </w:p>
    <w:p w:rsidR="007D2CE3" w:rsidRDefault="007D2CE3" w:rsidP="007D2CE3">
      <w:pPr>
        <w:pStyle w:val="BodyText"/>
        <w:rPr>
          <w:b/>
          <w:noProof/>
          <w:szCs w:val="24"/>
        </w:rPr>
      </w:pPr>
    </w:p>
    <w:p w:rsidR="007D2CE3" w:rsidRPr="00897104" w:rsidRDefault="007D2CE3" w:rsidP="007D2CE3">
      <w:pPr>
        <w:pStyle w:val="BodyText"/>
        <w:rPr>
          <w:b/>
          <w:noProof/>
          <w:szCs w:val="24"/>
        </w:rPr>
      </w:pPr>
    </w:p>
    <w:p w:rsidR="007D2CE3" w:rsidRPr="002D5B2C" w:rsidRDefault="007D2CE3" w:rsidP="007D2CE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D2CE3" w:rsidRPr="002D5B2C" w:rsidRDefault="007D2CE3" w:rsidP="007D2CE3">
      <w:pPr>
        <w:pStyle w:val="BodyText"/>
        <w:rPr>
          <w:noProof/>
          <w:szCs w:val="24"/>
        </w:rPr>
      </w:pPr>
    </w:p>
    <w:p w:rsidR="007D2CE3" w:rsidRPr="002D5B2C" w:rsidRDefault="007D2CE3" w:rsidP="007D2CE3">
      <w:pPr>
        <w:pStyle w:val="BodyText"/>
        <w:numPr>
          <w:ilvl w:val="0"/>
          <w:numId w:val="36"/>
        </w:numPr>
        <w:rPr>
          <w:noProof/>
          <w:szCs w:val="24"/>
        </w:rPr>
      </w:pPr>
      <w:r w:rsidRPr="002D5B2C">
        <w:rPr>
          <w:noProof/>
          <w:szCs w:val="24"/>
        </w:rPr>
        <w:t>Самостално</w:t>
      </w:r>
    </w:p>
    <w:p w:rsidR="007D2CE3" w:rsidRPr="002D5B2C" w:rsidRDefault="007D2CE3" w:rsidP="007D2CE3">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7D2CE3" w:rsidRPr="002D5B2C" w:rsidRDefault="007D2CE3" w:rsidP="007D2CE3">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7D2CE3" w:rsidRPr="002D5B2C" w:rsidRDefault="007D2CE3" w:rsidP="007D2CE3">
      <w:pPr>
        <w:pStyle w:val="BodyText"/>
        <w:rPr>
          <w:noProof/>
          <w:szCs w:val="24"/>
        </w:rPr>
      </w:pPr>
    </w:p>
    <w:p w:rsidR="007D2CE3" w:rsidRPr="002D5B2C" w:rsidRDefault="007D2CE3" w:rsidP="007D2CE3">
      <w:pPr>
        <w:pStyle w:val="BodyText"/>
        <w:rPr>
          <w:noProof/>
          <w:szCs w:val="24"/>
        </w:rPr>
      </w:pPr>
    </w:p>
    <w:p w:rsidR="007D2CE3" w:rsidRPr="002D5B2C" w:rsidRDefault="007D2CE3" w:rsidP="007D2CE3">
      <w:pPr>
        <w:pStyle w:val="BodyText"/>
        <w:rPr>
          <w:noProof/>
          <w:szCs w:val="24"/>
        </w:rPr>
      </w:pPr>
      <w:r w:rsidRPr="002D5B2C">
        <w:rPr>
          <w:noProof/>
          <w:szCs w:val="24"/>
        </w:rPr>
        <w:t>Рок испоруке:____________________________                                           Рок важења понуде:_____________________________</w:t>
      </w:r>
    </w:p>
    <w:p w:rsidR="007D2CE3" w:rsidRPr="002D5B2C" w:rsidRDefault="007D2CE3" w:rsidP="007D2CE3">
      <w:pPr>
        <w:pStyle w:val="BodyText"/>
        <w:rPr>
          <w:noProof/>
          <w:szCs w:val="24"/>
        </w:rPr>
      </w:pPr>
    </w:p>
    <w:p w:rsidR="007D2CE3" w:rsidRPr="002D5B2C" w:rsidRDefault="007D2CE3" w:rsidP="007D2CE3">
      <w:pPr>
        <w:pStyle w:val="BodyText"/>
        <w:rPr>
          <w:noProof/>
          <w:szCs w:val="24"/>
        </w:rPr>
      </w:pPr>
      <w:r w:rsidRPr="002D5B2C">
        <w:rPr>
          <w:noProof/>
          <w:szCs w:val="24"/>
        </w:rPr>
        <w:t>Начин и услови плаћања:___________________________     М.П.               Датум:_________________________________</w:t>
      </w:r>
    </w:p>
    <w:p w:rsidR="007D2CE3" w:rsidRDefault="007D2CE3" w:rsidP="007D2CE3">
      <w:pPr>
        <w:pStyle w:val="BodyText"/>
        <w:rPr>
          <w:noProof/>
          <w:szCs w:val="24"/>
        </w:rPr>
      </w:pPr>
      <w:r>
        <w:rPr>
          <w:noProof/>
          <w:szCs w:val="24"/>
        </w:rPr>
        <w:t xml:space="preserve">                                                                                                                   </w:t>
      </w:r>
    </w:p>
    <w:p w:rsidR="007D2CE3" w:rsidRDefault="007D2CE3" w:rsidP="007D2CE3">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Default="005034FF" w:rsidP="007D2CE3">
      <w:pPr>
        <w:pStyle w:val="BodyText"/>
        <w:rPr>
          <w:noProof/>
          <w:szCs w:val="24"/>
        </w:rPr>
      </w:pPr>
    </w:p>
    <w:p w:rsidR="005034FF" w:rsidRPr="002D5B2C" w:rsidRDefault="005034FF" w:rsidP="005034FF">
      <w:pPr>
        <w:pStyle w:val="BodyText"/>
        <w:rPr>
          <w:b/>
          <w:noProof/>
          <w:szCs w:val="24"/>
        </w:rPr>
      </w:pPr>
      <w:r w:rsidRPr="002D5B2C">
        <w:rPr>
          <w:b/>
          <w:noProof/>
          <w:szCs w:val="24"/>
        </w:rPr>
        <w:lastRenderedPageBreak/>
        <w:t>ОБРАЗАЦ ПОНУДЕ</w:t>
      </w:r>
    </w:p>
    <w:p w:rsidR="005034FF" w:rsidRPr="002D5B2C" w:rsidRDefault="005034FF" w:rsidP="005034FF">
      <w:pPr>
        <w:pStyle w:val="BodyText"/>
        <w:rPr>
          <w:b/>
          <w:noProof/>
          <w:szCs w:val="24"/>
        </w:rPr>
      </w:pPr>
    </w:p>
    <w:p w:rsidR="005034FF" w:rsidRDefault="005034FF" w:rsidP="005034FF">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регистрованих лекова са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5034FF" w:rsidRPr="00F17FBC" w:rsidRDefault="005034FF" w:rsidP="005034FF">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202</w:t>
      </w:r>
      <w:r w:rsidRPr="002D5B2C">
        <w:rPr>
          <w:b/>
          <w:noProof/>
          <w:szCs w:val="24"/>
        </w:rPr>
        <w:t>-13-О</w:t>
      </w:r>
      <w:r>
        <w:rPr>
          <w:b/>
          <w:noProof/>
          <w:szCs w:val="24"/>
        </w:rPr>
        <w:t xml:space="preserve">, </w:t>
      </w:r>
      <w:r w:rsidRPr="00C36F54">
        <w:rPr>
          <w:b/>
          <w:noProof/>
          <w:szCs w:val="24"/>
        </w:rPr>
        <w:t xml:space="preserve">Партија </w:t>
      </w:r>
      <w:r>
        <w:rPr>
          <w:b/>
          <w:noProof/>
          <w:szCs w:val="24"/>
        </w:rPr>
        <w:t>12</w:t>
      </w:r>
      <w:r>
        <w:rPr>
          <w:noProof/>
          <w:szCs w:val="24"/>
        </w:rPr>
        <w:t xml:space="preserve"> - </w:t>
      </w:r>
      <w:r>
        <w:rPr>
          <w:i/>
          <w:noProof/>
        </w:rPr>
        <w:t>bevacizumab 4ml (100mg/4ml)</w:t>
      </w:r>
    </w:p>
    <w:p w:rsidR="005034FF" w:rsidRPr="002D5B2C" w:rsidRDefault="005034FF" w:rsidP="005034FF">
      <w:pPr>
        <w:pStyle w:val="BodyText"/>
        <w:jc w:val="center"/>
        <w:rPr>
          <w:b/>
          <w:noProof/>
          <w:szCs w:val="24"/>
        </w:rPr>
      </w:pPr>
    </w:p>
    <w:p w:rsidR="005034FF" w:rsidRPr="002D5B2C" w:rsidRDefault="005034FF" w:rsidP="005034FF">
      <w:pPr>
        <w:pStyle w:val="BodyText"/>
        <w:jc w:val="left"/>
        <w:rPr>
          <w:noProof/>
          <w:szCs w:val="24"/>
        </w:rPr>
      </w:pPr>
      <w:r w:rsidRPr="002D5B2C">
        <w:rPr>
          <w:noProof/>
          <w:szCs w:val="24"/>
        </w:rPr>
        <w:t>Понуђач:_____________________________                                         Матични број:_____________________________</w:t>
      </w:r>
    </w:p>
    <w:p w:rsidR="005034FF" w:rsidRPr="002D5B2C" w:rsidRDefault="005034FF" w:rsidP="005034FF">
      <w:pPr>
        <w:pStyle w:val="BodyText"/>
        <w:jc w:val="left"/>
        <w:rPr>
          <w:noProof/>
          <w:szCs w:val="24"/>
        </w:rPr>
      </w:pPr>
      <w:r w:rsidRPr="002D5B2C">
        <w:rPr>
          <w:noProof/>
          <w:szCs w:val="24"/>
        </w:rPr>
        <w:t>Адреса, град, општина:____________________________                   Регистарски број:______________________________</w:t>
      </w:r>
    </w:p>
    <w:p w:rsidR="005034FF" w:rsidRPr="002D5B2C" w:rsidRDefault="005034FF" w:rsidP="005034FF">
      <w:pPr>
        <w:pStyle w:val="BodyText"/>
        <w:jc w:val="left"/>
        <w:rPr>
          <w:noProof/>
          <w:szCs w:val="24"/>
        </w:rPr>
      </w:pPr>
      <w:r w:rsidRPr="002D5B2C">
        <w:rPr>
          <w:noProof/>
          <w:szCs w:val="24"/>
        </w:rPr>
        <w:t>Телефон:______________ Фах:____________________                      Шифра делатности:____________________________</w:t>
      </w:r>
    </w:p>
    <w:p w:rsidR="005034FF" w:rsidRPr="002D5B2C" w:rsidRDefault="005034FF" w:rsidP="005034FF">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034FF" w:rsidRPr="002D5B2C" w:rsidRDefault="005034FF" w:rsidP="005034FF">
      <w:pPr>
        <w:pStyle w:val="BodyText"/>
        <w:jc w:val="left"/>
        <w:rPr>
          <w:noProof/>
          <w:szCs w:val="24"/>
        </w:rPr>
      </w:pPr>
      <w:r w:rsidRPr="002D5B2C">
        <w:rPr>
          <w:noProof/>
          <w:szCs w:val="24"/>
        </w:rPr>
        <w:t>Контакт особа:__________________________________                     Жиро-рачун:___________________________________</w:t>
      </w:r>
    </w:p>
    <w:p w:rsidR="005034FF" w:rsidRDefault="005034FF" w:rsidP="005034FF">
      <w:pPr>
        <w:pStyle w:val="BodyText"/>
        <w:jc w:val="left"/>
        <w:rPr>
          <w:noProof/>
          <w:szCs w:val="24"/>
        </w:rPr>
      </w:pPr>
      <w:r w:rsidRPr="002D5B2C">
        <w:rPr>
          <w:noProof/>
          <w:szCs w:val="24"/>
        </w:rPr>
        <w:t>Овлашћено лице:__________________________________</w:t>
      </w:r>
    </w:p>
    <w:p w:rsidR="005034FF" w:rsidRDefault="005034FF" w:rsidP="005034FF">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5034FF" w:rsidRPr="002D5B2C" w:rsidTr="00C12C9F">
        <w:tc>
          <w:tcPr>
            <w:tcW w:w="934" w:type="dxa"/>
            <w:vAlign w:val="center"/>
          </w:tcPr>
          <w:p w:rsidR="005034FF" w:rsidRDefault="005034FF" w:rsidP="00C12C9F">
            <w:pPr>
              <w:pStyle w:val="BodyText"/>
              <w:jc w:val="center"/>
              <w:rPr>
                <w:b/>
                <w:noProof/>
                <w:sz w:val="20"/>
              </w:rPr>
            </w:pPr>
          </w:p>
          <w:p w:rsidR="005034FF" w:rsidRDefault="005034FF" w:rsidP="00C12C9F">
            <w:pPr>
              <w:pStyle w:val="BodyText"/>
              <w:jc w:val="center"/>
              <w:rPr>
                <w:b/>
                <w:noProof/>
                <w:sz w:val="20"/>
              </w:rPr>
            </w:pPr>
          </w:p>
          <w:p w:rsidR="005034FF" w:rsidRPr="002D5B2C" w:rsidRDefault="005034FF" w:rsidP="00C12C9F">
            <w:pPr>
              <w:pStyle w:val="BodyText"/>
              <w:jc w:val="center"/>
              <w:rPr>
                <w:b/>
                <w:noProof/>
                <w:sz w:val="20"/>
              </w:rPr>
            </w:pPr>
            <w:r w:rsidRPr="002D5B2C">
              <w:rPr>
                <w:b/>
                <w:noProof/>
                <w:sz w:val="20"/>
              </w:rPr>
              <w:t>Редни број</w:t>
            </w:r>
          </w:p>
        </w:tc>
        <w:tc>
          <w:tcPr>
            <w:tcW w:w="2142" w:type="dxa"/>
            <w:vAlign w:val="center"/>
          </w:tcPr>
          <w:p w:rsidR="005034FF" w:rsidRPr="002D5B2C" w:rsidRDefault="005034FF" w:rsidP="00C12C9F">
            <w:pPr>
              <w:pStyle w:val="BodyText"/>
              <w:jc w:val="center"/>
              <w:rPr>
                <w:b/>
                <w:noProof/>
                <w:sz w:val="20"/>
              </w:rPr>
            </w:pPr>
            <w:r w:rsidRPr="002D5B2C">
              <w:rPr>
                <w:b/>
                <w:noProof/>
                <w:sz w:val="20"/>
              </w:rPr>
              <w:t>Назив</w:t>
            </w:r>
          </w:p>
        </w:tc>
        <w:tc>
          <w:tcPr>
            <w:tcW w:w="1067" w:type="dxa"/>
            <w:vAlign w:val="center"/>
          </w:tcPr>
          <w:p w:rsidR="005034FF" w:rsidRPr="002D5B2C" w:rsidRDefault="005034FF" w:rsidP="00C12C9F">
            <w:pPr>
              <w:pStyle w:val="BodyText"/>
              <w:jc w:val="center"/>
              <w:rPr>
                <w:b/>
                <w:noProof/>
                <w:sz w:val="20"/>
              </w:rPr>
            </w:pPr>
            <w:r w:rsidRPr="002D5B2C">
              <w:rPr>
                <w:b/>
                <w:noProof/>
                <w:sz w:val="20"/>
              </w:rPr>
              <w:t>Јединица мере</w:t>
            </w:r>
          </w:p>
        </w:tc>
        <w:tc>
          <w:tcPr>
            <w:tcW w:w="1373" w:type="dxa"/>
            <w:vAlign w:val="center"/>
          </w:tcPr>
          <w:p w:rsidR="005034FF" w:rsidRPr="002D5B2C" w:rsidRDefault="005034FF" w:rsidP="00C12C9F">
            <w:pPr>
              <w:pStyle w:val="BodyText"/>
              <w:jc w:val="center"/>
              <w:rPr>
                <w:b/>
                <w:noProof/>
                <w:sz w:val="20"/>
              </w:rPr>
            </w:pPr>
            <w:r w:rsidRPr="002D5B2C">
              <w:rPr>
                <w:b/>
                <w:noProof/>
                <w:sz w:val="20"/>
              </w:rPr>
              <w:t>Количина</w:t>
            </w:r>
          </w:p>
        </w:tc>
        <w:tc>
          <w:tcPr>
            <w:tcW w:w="1378" w:type="dxa"/>
            <w:vAlign w:val="center"/>
          </w:tcPr>
          <w:p w:rsidR="005034FF" w:rsidRPr="002D5B2C" w:rsidRDefault="005034FF" w:rsidP="00C12C9F">
            <w:pPr>
              <w:pStyle w:val="BodyText"/>
              <w:jc w:val="center"/>
              <w:rPr>
                <w:b/>
                <w:noProof/>
                <w:sz w:val="20"/>
              </w:rPr>
            </w:pPr>
            <w:r w:rsidRPr="002D5B2C">
              <w:rPr>
                <w:b/>
                <w:noProof/>
                <w:sz w:val="20"/>
              </w:rPr>
              <w:t>Јединична цена без ПДВ-а</w:t>
            </w:r>
          </w:p>
        </w:tc>
        <w:tc>
          <w:tcPr>
            <w:tcW w:w="1340" w:type="dxa"/>
            <w:vAlign w:val="center"/>
          </w:tcPr>
          <w:p w:rsidR="005034FF" w:rsidRPr="002D5B2C" w:rsidRDefault="005034FF" w:rsidP="00C12C9F">
            <w:pPr>
              <w:pStyle w:val="BodyText"/>
              <w:jc w:val="center"/>
              <w:rPr>
                <w:b/>
                <w:noProof/>
                <w:sz w:val="20"/>
              </w:rPr>
            </w:pPr>
            <w:r w:rsidRPr="002D5B2C">
              <w:rPr>
                <w:b/>
                <w:noProof/>
                <w:sz w:val="20"/>
              </w:rPr>
              <w:t>Укупна цена без ПДВ-а</w:t>
            </w:r>
          </w:p>
        </w:tc>
        <w:tc>
          <w:tcPr>
            <w:tcW w:w="1682" w:type="dxa"/>
            <w:vAlign w:val="center"/>
          </w:tcPr>
          <w:p w:rsidR="005034FF" w:rsidRPr="002D5B2C" w:rsidRDefault="005034FF" w:rsidP="00C12C9F">
            <w:pPr>
              <w:pStyle w:val="BodyText"/>
              <w:jc w:val="center"/>
              <w:rPr>
                <w:b/>
                <w:noProof/>
                <w:sz w:val="20"/>
              </w:rPr>
            </w:pPr>
            <w:r w:rsidRPr="002D5B2C">
              <w:rPr>
                <w:b/>
                <w:noProof/>
                <w:sz w:val="20"/>
              </w:rPr>
              <w:t>Уверење о квалитету/атест</w:t>
            </w:r>
          </w:p>
        </w:tc>
        <w:tc>
          <w:tcPr>
            <w:tcW w:w="1374" w:type="dxa"/>
            <w:vAlign w:val="center"/>
          </w:tcPr>
          <w:p w:rsidR="005034FF" w:rsidRPr="002D5B2C" w:rsidRDefault="005034FF" w:rsidP="00C12C9F">
            <w:pPr>
              <w:pStyle w:val="BodyText"/>
              <w:jc w:val="center"/>
              <w:rPr>
                <w:b/>
                <w:noProof/>
                <w:sz w:val="20"/>
              </w:rPr>
            </w:pPr>
            <w:r w:rsidRPr="002D5B2C">
              <w:rPr>
                <w:b/>
                <w:noProof/>
                <w:sz w:val="20"/>
              </w:rPr>
              <w:t>Произвођач</w:t>
            </w:r>
          </w:p>
        </w:tc>
        <w:tc>
          <w:tcPr>
            <w:tcW w:w="1626" w:type="dxa"/>
            <w:vAlign w:val="center"/>
          </w:tcPr>
          <w:p w:rsidR="005034FF" w:rsidRPr="00F17FBC" w:rsidRDefault="005034FF" w:rsidP="00C12C9F">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5034FF" w:rsidRPr="002D5B2C" w:rsidRDefault="005034FF" w:rsidP="00C12C9F">
            <w:pPr>
              <w:pStyle w:val="BodyText"/>
              <w:jc w:val="center"/>
              <w:rPr>
                <w:b/>
                <w:noProof/>
                <w:sz w:val="20"/>
              </w:rPr>
            </w:pPr>
          </w:p>
        </w:tc>
      </w:tr>
      <w:tr w:rsidR="005034FF" w:rsidRPr="002D5B2C" w:rsidTr="00C12C9F">
        <w:tc>
          <w:tcPr>
            <w:tcW w:w="934" w:type="dxa"/>
            <w:vAlign w:val="center"/>
          </w:tcPr>
          <w:p w:rsidR="005034FF" w:rsidRPr="00897104" w:rsidRDefault="005034FF" w:rsidP="00C12C9F">
            <w:pPr>
              <w:pStyle w:val="BodyText"/>
              <w:jc w:val="center"/>
              <w:rPr>
                <w:b/>
                <w:noProof/>
                <w:sz w:val="20"/>
                <w:lang w:val="en-US"/>
              </w:rPr>
            </w:pPr>
            <w:r>
              <w:rPr>
                <w:b/>
                <w:noProof/>
                <w:sz w:val="20"/>
                <w:lang w:val="en-US"/>
              </w:rPr>
              <w:t>I</w:t>
            </w:r>
          </w:p>
        </w:tc>
        <w:tc>
          <w:tcPr>
            <w:tcW w:w="2142" w:type="dxa"/>
            <w:vAlign w:val="center"/>
          </w:tcPr>
          <w:p w:rsidR="005034FF" w:rsidRPr="002D5B2C" w:rsidRDefault="005034FF" w:rsidP="00C12C9F">
            <w:pPr>
              <w:pStyle w:val="BodyText"/>
              <w:jc w:val="center"/>
              <w:rPr>
                <w:noProof/>
                <w:sz w:val="20"/>
              </w:rPr>
            </w:pPr>
            <w:r w:rsidRPr="002D5B2C">
              <w:rPr>
                <w:noProof/>
                <w:sz w:val="20"/>
              </w:rPr>
              <w:t>2</w:t>
            </w:r>
          </w:p>
        </w:tc>
        <w:tc>
          <w:tcPr>
            <w:tcW w:w="1067" w:type="dxa"/>
            <w:vAlign w:val="center"/>
          </w:tcPr>
          <w:p w:rsidR="005034FF" w:rsidRPr="002D5B2C" w:rsidRDefault="005034FF" w:rsidP="00C12C9F">
            <w:pPr>
              <w:pStyle w:val="BodyText"/>
              <w:jc w:val="center"/>
              <w:rPr>
                <w:noProof/>
                <w:sz w:val="20"/>
              </w:rPr>
            </w:pPr>
            <w:r w:rsidRPr="002D5B2C">
              <w:rPr>
                <w:noProof/>
                <w:sz w:val="20"/>
              </w:rPr>
              <w:t>3</w:t>
            </w:r>
          </w:p>
        </w:tc>
        <w:tc>
          <w:tcPr>
            <w:tcW w:w="1373" w:type="dxa"/>
            <w:vAlign w:val="center"/>
          </w:tcPr>
          <w:p w:rsidR="005034FF" w:rsidRPr="002D5B2C" w:rsidRDefault="005034FF" w:rsidP="00C12C9F">
            <w:pPr>
              <w:pStyle w:val="BodyText"/>
              <w:jc w:val="center"/>
              <w:rPr>
                <w:noProof/>
                <w:sz w:val="20"/>
              </w:rPr>
            </w:pPr>
            <w:r w:rsidRPr="002D5B2C">
              <w:rPr>
                <w:noProof/>
                <w:sz w:val="20"/>
              </w:rPr>
              <w:t>4</w:t>
            </w:r>
          </w:p>
        </w:tc>
        <w:tc>
          <w:tcPr>
            <w:tcW w:w="1378" w:type="dxa"/>
            <w:vAlign w:val="center"/>
          </w:tcPr>
          <w:p w:rsidR="005034FF" w:rsidRPr="002D5B2C" w:rsidRDefault="005034FF" w:rsidP="00C12C9F">
            <w:pPr>
              <w:pStyle w:val="BodyText"/>
              <w:jc w:val="center"/>
              <w:rPr>
                <w:noProof/>
                <w:sz w:val="20"/>
              </w:rPr>
            </w:pPr>
            <w:r w:rsidRPr="002D5B2C">
              <w:rPr>
                <w:noProof/>
                <w:sz w:val="20"/>
              </w:rPr>
              <w:t>5</w:t>
            </w:r>
          </w:p>
        </w:tc>
        <w:tc>
          <w:tcPr>
            <w:tcW w:w="1340" w:type="dxa"/>
            <w:vAlign w:val="center"/>
          </w:tcPr>
          <w:p w:rsidR="005034FF" w:rsidRPr="002D5B2C" w:rsidRDefault="005034FF" w:rsidP="00C12C9F">
            <w:pPr>
              <w:pStyle w:val="BodyText"/>
              <w:jc w:val="center"/>
              <w:rPr>
                <w:noProof/>
                <w:sz w:val="20"/>
              </w:rPr>
            </w:pPr>
            <w:r w:rsidRPr="002D5B2C">
              <w:rPr>
                <w:noProof/>
                <w:sz w:val="20"/>
              </w:rPr>
              <w:t>6</w:t>
            </w:r>
          </w:p>
        </w:tc>
        <w:tc>
          <w:tcPr>
            <w:tcW w:w="1682" w:type="dxa"/>
            <w:vAlign w:val="center"/>
          </w:tcPr>
          <w:p w:rsidR="005034FF" w:rsidRPr="002D5B2C" w:rsidRDefault="005034FF" w:rsidP="00C12C9F">
            <w:pPr>
              <w:pStyle w:val="BodyText"/>
              <w:jc w:val="center"/>
              <w:rPr>
                <w:noProof/>
                <w:sz w:val="20"/>
              </w:rPr>
            </w:pPr>
            <w:r w:rsidRPr="002D5B2C">
              <w:rPr>
                <w:noProof/>
                <w:sz w:val="20"/>
              </w:rPr>
              <w:t>7</w:t>
            </w:r>
          </w:p>
        </w:tc>
        <w:tc>
          <w:tcPr>
            <w:tcW w:w="1374" w:type="dxa"/>
            <w:vAlign w:val="center"/>
          </w:tcPr>
          <w:p w:rsidR="005034FF" w:rsidRPr="002D5B2C" w:rsidRDefault="005034FF" w:rsidP="00C12C9F">
            <w:pPr>
              <w:pStyle w:val="BodyText"/>
              <w:jc w:val="center"/>
              <w:rPr>
                <w:noProof/>
                <w:sz w:val="20"/>
              </w:rPr>
            </w:pPr>
            <w:r w:rsidRPr="002D5B2C">
              <w:rPr>
                <w:noProof/>
                <w:sz w:val="20"/>
              </w:rPr>
              <w:t>8</w:t>
            </w:r>
          </w:p>
        </w:tc>
        <w:tc>
          <w:tcPr>
            <w:tcW w:w="1626" w:type="dxa"/>
            <w:vAlign w:val="center"/>
          </w:tcPr>
          <w:p w:rsidR="005034FF" w:rsidRPr="002D5B2C" w:rsidRDefault="005034FF" w:rsidP="00C12C9F">
            <w:pPr>
              <w:pStyle w:val="BodyText"/>
              <w:jc w:val="center"/>
              <w:rPr>
                <w:noProof/>
                <w:sz w:val="20"/>
              </w:rPr>
            </w:pPr>
            <w:r w:rsidRPr="002D5B2C">
              <w:rPr>
                <w:noProof/>
                <w:sz w:val="20"/>
              </w:rPr>
              <w:t>9</w:t>
            </w:r>
          </w:p>
        </w:tc>
        <w:tc>
          <w:tcPr>
            <w:tcW w:w="1302" w:type="dxa"/>
            <w:vMerge/>
            <w:tcBorders>
              <w:top w:val="nil"/>
              <w:right w:val="nil"/>
            </w:tcBorders>
            <w:vAlign w:val="center"/>
          </w:tcPr>
          <w:p w:rsidR="005034FF" w:rsidRPr="002D5B2C" w:rsidRDefault="005034FF" w:rsidP="00C12C9F">
            <w:pPr>
              <w:pStyle w:val="BodyText"/>
              <w:jc w:val="center"/>
              <w:rPr>
                <w:noProof/>
                <w:sz w:val="20"/>
              </w:rPr>
            </w:pPr>
          </w:p>
        </w:tc>
      </w:tr>
      <w:tr w:rsidR="005034FF" w:rsidRPr="002D5B2C" w:rsidTr="00C12C9F">
        <w:tc>
          <w:tcPr>
            <w:tcW w:w="934" w:type="dxa"/>
            <w:vAlign w:val="center"/>
          </w:tcPr>
          <w:p w:rsidR="005034FF" w:rsidRPr="002D5B2C" w:rsidRDefault="005034FF" w:rsidP="00C12C9F">
            <w:pPr>
              <w:pStyle w:val="BodyText"/>
              <w:jc w:val="center"/>
              <w:rPr>
                <w:noProof/>
                <w:sz w:val="20"/>
              </w:rPr>
            </w:pPr>
            <w:r>
              <w:rPr>
                <w:noProof/>
                <w:sz w:val="20"/>
              </w:rPr>
              <w:t>1.</w:t>
            </w:r>
          </w:p>
        </w:tc>
        <w:tc>
          <w:tcPr>
            <w:tcW w:w="2142" w:type="dxa"/>
            <w:vAlign w:val="center"/>
          </w:tcPr>
          <w:p w:rsidR="005034FF" w:rsidRPr="00E31231" w:rsidRDefault="005034FF" w:rsidP="00C12C9F">
            <w:pPr>
              <w:pStyle w:val="BodyText"/>
              <w:jc w:val="left"/>
              <w:rPr>
                <w:noProof/>
                <w:sz w:val="20"/>
              </w:rPr>
            </w:pPr>
            <w:r w:rsidRPr="005034FF">
              <w:rPr>
                <w:noProof/>
                <w:sz w:val="20"/>
              </w:rPr>
              <w:t>bevacizumab 4ml (100mg/4ml)</w:t>
            </w:r>
          </w:p>
        </w:tc>
        <w:tc>
          <w:tcPr>
            <w:tcW w:w="1067" w:type="dxa"/>
            <w:vAlign w:val="center"/>
          </w:tcPr>
          <w:p w:rsidR="005034FF" w:rsidRPr="00C36F54" w:rsidRDefault="005034FF" w:rsidP="00C12C9F">
            <w:pPr>
              <w:pStyle w:val="BodyText"/>
              <w:jc w:val="center"/>
              <w:rPr>
                <w:noProof/>
                <w:sz w:val="20"/>
              </w:rPr>
            </w:pPr>
            <w:r>
              <w:rPr>
                <w:noProof/>
                <w:sz w:val="20"/>
              </w:rPr>
              <w:t>amp</w:t>
            </w:r>
          </w:p>
        </w:tc>
        <w:tc>
          <w:tcPr>
            <w:tcW w:w="1373" w:type="dxa"/>
            <w:vAlign w:val="center"/>
          </w:tcPr>
          <w:p w:rsidR="005034FF" w:rsidRPr="002D4B1D" w:rsidRDefault="005034FF" w:rsidP="00C12C9F">
            <w:pPr>
              <w:jc w:val="center"/>
              <w:rPr>
                <w:sz w:val="20"/>
                <w:szCs w:val="20"/>
              </w:rPr>
            </w:pPr>
            <w:r>
              <w:rPr>
                <w:sz w:val="20"/>
                <w:szCs w:val="20"/>
              </w:rPr>
              <w:t>14</w:t>
            </w:r>
          </w:p>
        </w:tc>
        <w:tc>
          <w:tcPr>
            <w:tcW w:w="1378" w:type="dxa"/>
            <w:vAlign w:val="center"/>
          </w:tcPr>
          <w:p w:rsidR="005034FF" w:rsidRPr="002D5B2C" w:rsidRDefault="005034FF" w:rsidP="00C12C9F">
            <w:pPr>
              <w:pStyle w:val="BodyText"/>
              <w:jc w:val="center"/>
              <w:rPr>
                <w:noProof/>
                <w:sz w:val="20"/>
              </w:rPr>
            </w:pPr>
          </w:p>
        </w:tc>
        <w:tc>
          <w:tcPr>
            <w:tcW w:w="1340" w:type="dxa"/>
            <w:vAlign w:val="center"/>
          </w:tcPr>
          <w:p w:rsidR="005034FF" w:rsidRPr="002D5B2C" w:rsidRDefault="005034FF" w:rsidP="00C12C9F">
            <w:pPr>
              <w:pStyle w:val="BodyText"/>
              <w:jc w:val="center"/>
              <w:rPr>
                <w:noProof/>
                <w:sz w:val="20"/>
              </w:rPr>
            </w:pPr>
          </w:p>
        </w:tc>
        <w:tc>
          <w:tcPr>
            <w:tcW w:w="1682" w:type="dxa"/>
            <w:vAlign w:val="center"/>
          </w:tcPr>
          <w:p w:rsidR="005034FF" w:rsidRPr="002D5B2C" w:rsidRDefault="005034FF" w:rsidP="00C12C9F">
            <w:pPr>
              <w:pStyle w:val="BodyText"/>
              <w:jc w:val="center"/>
              <w:rPr>
                <w:noProof/>
                <w:sz w:val="20"/>
              </w:rPr>
            </w:pPr>
          </w:p>
        </w:tc>
        <w:tc>
          <w:tcPr>
            <w:tcW w:w="1374" w:type="dxa"/>
            <w:vAlign w:val="center"/>
          </w:tcPr>
          <w:p w:rsidR="005034FF" w:rsidRPr="002D5B2C" w:rsidRDefault="005034FF" w:rsidP="00C12C9F">
            <w:pPr>
              <w:pStyle w:val="BodyText"/>
              <w:jc w:val="center"/>
              <w:rPr>
                <w:noProof/>
                <w:sz w:val="20"/>
              </w:rPr>
            </w:pPr>
          </w:p>
        </w:tc>
        <w:tc>
          <w:tcPr>
            <w:tcW w:w="1626" w:type="dxa"/>
            <w:vAlign w:val="center"/>
          </w:tcPr>
          <w:p w:rsidR="005034FF" w:rsidRPr="002D5B2C" w:rsidRDefault="005034FF" w:rsidP="00C12C9F">
            <w:pPr>
              <w:pStyle w:val="BodyText"/>
              <w:jc w:val="center"/>
              <w:rPr>
                <w:noProof/>
                <w:sz w:val="20"/>
              </w:rPr>
            </w:pPr>
          </w:p>
        </w:tc>
        <w:tc>
          <w:tcPr>
            <w:tcW w:w="1302" w:type="dxa"/>
            <w:vMerge/>
            <w:tcBorders>
              <w:top w:val="nil"/>
              <w:right w:val="nil"/>
            </w:tcBorders>
            <w:vAlign w:val="center"/>
          </w:tcPr>
          <w:p w:rsidR="005034FF" w:rsidRPr="002D5B2C" w:rsidRDefault="005034FF" w:rsidP="00C12C9F">
            <w:pPr>
              <w:pStyle w:val="BodyText"/>
              <w:jc w:val="center"/>
              <w:rPr>
                <w:noProof/>
                <w:sz w:val="20"/>
              </w:rPr>
            </w:pPr>
          </w:p>
        </w:tc>
      </w:tr>
      <w:tr w:rsidR="005034FF" w:rsidRPr="002D5B2C" w:rsidTr="00C12C9F">
        <w:tc>
          <w:tcPr>
            <w:tcW w:w="934" w:type="dxa"/>
            <w:vAlign w:val="center"/>
          </w:tcPr>
          <w:p w:rsidR="005034FF" w:rsidRPr="002D5B2C" w:rsidRDefault="005034FF" w:rsidP="00C12C9F">
            <w:pPr>
              <w:pStyle w:val="BodyText"/>
              <w:jc w:val="center"/>
              <w:rPr>
                <w:b/>
                <w:noProof/>
                <w:sz w:val="20"/>
              </w:rPr>
            </w:pPr>
            <w:r>
              <w:rPr>
                <w:b/>
                <w:noProof/>
                <w:sz w:val="20"/>
              </w:rPr>
              <w:t>II</w:t>
            </w:r>
          </w:p>
        </w:tc>
        <w:tc>
          <w:tcPr>
            <w:tcW w:w="5960" w:type="dxa"/>
            <w:gridSpan w:val="4"/>
            <w:vAlign w:val="center"/>
          </w:tcPr>
          <w:p w:rsidR="005034FF" w:rsidRPr="002D5B2C" w:rsidRDefault="005034FF" w:rsidP="00C12C9F">
            <w:pPr>
              <w:pStyle w:val="BodyText"/>
              <w:jc w:val="right"/>
              <w:rPr>
                <w:b/>
                <w:noProof/>
                <w:sz w:val="20"/>
              </w:rPr>
            </w:pPr>
            <w:r w:rsidRPr="002D5B2C">
              <w:rPr>
                <w:b/>
                <w:noProof/>
                <w:sz w:val="20"/>
              </w:rPr>
              <w:t>Укупна цена понуде без ПДВ-а:</w:t>
            </w:r>
          </w:p>
        </w:tc>
        <w:tc>
          <w:tcPr>
            <w:tcW w:w="1340" w:type="dxa"/>
          </w:tcPr>
          <w:p w:rsidR="005034FF" w:rsidRPr="002D5B2C" w:rsidRDefault="005034FF" w:rsidP="00C12C9F">
            <w:pPr>
              <w:pStyle w:val="BodyText"/>
              <w:jc w:val="left"/>
              <w:rPr>
                <w:noProof/>
                <w:sz w:val="20"/>
              </w:rPr>
            </w:pPr>
          </w:p>
        </w:tc>
        <w:tc>
          <w:tcPr>
            <w:tcW w:w="4682" w:type="dxa"/>
            <w:gridSpan w:val="3"/>
            <w:vMerge w:val="restart"/>
            <w:tcBorders>
              <w:right w:val="nil"/>
            </w:tcBorders>
          </w:tcPr>
          <w:p w:rsidR="005034FF" w:rsidRPr="002D5B2C" w:rsidRDefault="005034FF" w:rsidP="00C12C9F">
            <w:pPr>
              <w:pStyle w:val="BodyText"/>
              <w:jc w:val="left"/>
              <w:rPr>
                <w:noProof/>
                <w:sz w:val="20"/>
              </w:rPr>
            </w:pPr>
          </w:p>
        </w:tc>
        <w:tc>
          <w:tcPr>
            <w:tcW w:w="1302" w:type="dxa"/>
            <w:vMerge/>
            <w:tcBorders>
              <w:top w:val="nil"/>
              <w:left w:val="nil"/>
              <w:right w:val="nil"/>
            </w:tcBorders>
          </w:tcPr>
          <w:p w:rsidR="005034FF" w:rsidRPr="002D5B2C" w:rsidRDefault="005034FF" w:rsidP="00C12C9F">
            <w:pPr>
              <w:pStyle w:val="BodyText"/>
              <w:jc w:val="left"/>
              <w:rPr>
                <w:noProof/>
                <w:sz w:val="20"/>
              </w:rPr>
            </w:pPr>
          </w:p>
        </w:tc>
      </w:tr>
      <w:tr w:rsidR="005034FF" w:rsidRPr="002D5B2C" w:rsidTr="00C12C9F">
        <w:tc>
          <w:tcPr>
            <w:tcW w:w="934" w:type="dxa"/>
            <w:vAlign w:val="center"/>
          </w:tcPr>
          <w:p w:rsidR="005034FF" w:rsidRPr="002D5B2C" w:rsidRDefault="005034FF" w:rsidP="00C12C9F">
            <w:pPr>
              <w:pStyle w:val="BodyText"/>
              <w:jc w:val="center"/>
              <w:rPr>
                <w:b/>
                <w:noProof/>
                <w:sz w:val="20"/>
              </w:rPr>
            </w:pPr>
            <w:r>
              <w:rPr>
                <w:b/>
                <w:noProof/>
                <w:sz w:val="20"/>
              </w:rPr>
              <w:t>III</w:t>
            </w:r>
          </w:p>
        </w:tc>
        <w:tc>
          <w:tcPr>
            <w:tcW w:w="5960" w:type="dxa"/>
            <w:gridSpan w:val="4"/>
            <w:vAlign w:val="center"/>
          </w:tcPr>
          <w:p w:rsidR="005034FF" w:rsidRPr="002D5B2C" w:rsidRDefault="005034FF" w:rsidP="00C12C9F">
            <w:pPr>
              <w:pStyle w:val="BodyText"/>
              <w:jc w:val="right"/>
              <w:rPr>
                <w:b/>
                <w:noProof/>
                <w:sz w:val="20"/>
              </w:rPr>
            </w:pPr>
            <w:r w:rsidRPr="002D5B2C">
              <w:rPr>
                <w:b/>
                <w:noProof/>
                <w:sz w:val="20"/>
              </w:rPr>
              <w:t>ПДВ:</w:t>
            </w:r>
          </w:p>
        </w:tc>
        <w:tc>
          <w:tcPr>
            <w:tcW w:w="1340" w:type="dxa"/>
          </w:tcPr>
          <w:p w:rsidR="005034FF" w:rsidRPr="002D5B2C" w:rsidRDefault="005034FF" w:rsidP="00C12C9F">
            <w:pPr>
              <w:pStyle w:val="BodyText"/>
              <w:jc w:val="left"/>
              <w:rPr>
                <w:noProof/>
                <w:sz w:val="20"/>
              </w:rPr>
            </w:pPr>
          </w:p>
        </w:tc>
        <w:tc>
          <w:tcPr>
            <w:tcW w:w="4682" w:type="dxa"/>
            <w:gridSpan w:val="3"/>
            <w:vMerge/>
            <w:tcBorders>
              <w:right w:val="nil"/>
            </w:tcBorders>
          </w:tcPr>
          <w:p w:rsidR="005034FF" w:rsidRPr="002D5B2C" w:rsidRDefault="005034FF" w:rsidP="00C12C9F">
            <w:pPr>
              <w:pStyle w:val="BodyText"/>
              <w:jc w:val="left"/>
              <w:rPr>
                <w:noProof/>
                <w:sz w:val="20"/>
              </w:rPr>
            </w:pPr>
          </w:p>
        </w:tc>
        <w:tc>
          <w:tcPr>
            <w:tcW w:w="1302" w:type="dxa"/>
            <w:vMerge/>
            <w:tcBorders>
              <w:top w:val="nil"/>
              <w:left w:val="nil"/>
              <w:right w:val="nil"/>
            </w:tcBorders>
          </w:tcPr>
          <w:p w:rsidR="005034FF" w:rsidRPr="002D5B2C" w:rsidRDefault="005034FF" w:rsidP="00C12C9F">
            <w:pPr>
              <w:pStyle w:val="BodyText"/>
              <w:jc w:val="left"/>
              <w:rPr>
                <w:noProof/>
                <w:sz w:val="20"/>
              </w:rPr>
            </w:pPr>
          </w:p>
        </w:tc>
      </w:tr>
      <w:tr w:rsidR="005034FF" w:rsidRPr="002D5B2C" w:rsidTr="00C12C9F">
        <w:tc>
          <w:tcPr>
            <w:tcW w:w="934" w:type="dxa"/>
            <w:vAlign w:val="center"/>
          </w:tcPr>
          <w:p w:rsidR="005034FF" w:rsidRPr="002D5B2C" w:rsidRDefault="005034FF" w:rsidP="00C12C9F">
            <w:pPr>
              <w:pStyle w:val="BodyText"/>
              <w:jc w:val="center"/>
              <w:rPr>
                <w:b/>
                <w:noProof/>
                <w:sz w:val="20"/>
              </w:rPr>
            </w:pPr>
            <w:r>
              <w:rPr>
                <w:b/>
                <w:noProof/>
                <w:sz w:val="20"/>
              </w:rPr>
              <w:t>IV</w:t>
            </w:r>
          </w:p>
        </w:tc>
        <w:tc>
          <w:tcPr>
            <w:tcW w:w="5960" w:type="dxa"/>
            <w:gridSpan w:val="4"/>
            <w:vAlign w:val="center"/>
          </w:tcPr>
          <w:p w:rsidR="005034FF" w:rsidRPr="002D5B2C" w:rsidRDefault="005034FF" w:rsidP="00C12C9F">
            <w:pPr>
              <w:pStyle w:val="BodyText"/>
              <w:jc w:val="right"/>
              <w:rPr>
                <w:b/>
                <w:noProof/>
                <w:sz w:val="20"/>
              </w:rPr>
            </w:pPr>
            <w:r w:rsidRPr="002D5B2C">
              <w:rPr>
                <w:b/>
                <w:noProof/>
                <w:sz w:val="20"/>
              </w:rPr>
              <w:t>Укупна цена понуде са ПДВ-ом:</w:t>
            </w:r>
          </w:p>
        </w:tc>
        <w:tc>
          <w:tcPr>
            <w:tcW w:w="1340" w:type="dxa"/>
          </w:tcPr>
          <w:p w:rsidR="005034FF" w:rsidRPr="002D5B2C" w:rsidRDefault="005034FF" w:rsidP="00C12C9F">
            <w:pPr>
              <w:pStyle w:val="BodyText"/>
              <w:jc w:val="left"/>
              <w:rPr>
                <w:noProof/>
                <w:sz w:val="20"/>
              </w:rPr>
            </w:pPr>
          </w:p>
        </w:tc>
        <w:tc>
          <w:tcPr>
            <w:tcW w:w="4682" w:type="dxa"/>
            <w:gridSpan w:val="3"/>
            <w:vMerge/>
            <w:tcBorders>
              <w:bottom w:val="nil"/>
              <w:right w:val="nil"/>
            </w:tcBorders>
          </w:tcPr>
          <w:p w:rsidR="005034FF" w:rsidRPr="002D5B2C" w:rsidRDefault="005034FF" w:rsidP="00C12C9F">
            <w:pPr>
              <w:pStyle w:val="BodyText"/>
              <w:jc w:val="left"/>
              <w:rPr>
                <w:noProof/>
                <w:sz w:val="20"/>
              </w:rPr>
            </w:pPr>
          </w:p>
        </w:tc>
        <w:tc>
          <w:tcPr>
            <w:tcW w:w="1302" w:type="dxa"/>
            <w:vMerge/>
            <w:tcBorders>
              <w:top w:val="nil"/>
              <w:left w:val="nil"/>
              <w:bottom w:val="nil"/>
              <w:right w:val="nil"/>
            </w:tcBorders>
          </w:tcPr>
          <w:p w:rsidR="005034FF" w:rsidRPr="002D5B2C" w:rsidRDefault="005034FF" w:rsidP="00C12C9F">
            <w:pPr>
              <w:pStyle w:val="BodyText"/>
              <w:jc w:val="left"/>
              <w:rPr>
                <w:noProof/>
                <w:sz w:val="20"/>
              </w:rPr>
            </w:pPr>
          </w:p>
        </w:tc>
      </w:tr>
    </w:tbl>
    <w:p w:rsidR="005034FF" w:rsidRPr="00897104" w:rsidRDefault="005034FF" w:rsidP="005034FF">
      <w:pPr>
        <w:pStyle w:val="BodyText"/>
        <w:rPr>
          <w:noProof/>
          <w:szCs w:val="24"/>
        </w:rPr>
      </w:pPr>
    </w:p>
    <w:p w:rsidR="005034FF" w:rsidRDefault="005034FF" w:rsidP="005034FF">
      <w:pPr>
        <w:pStyle w:val="BodyText"/>
        <w:rPr>
          <w:noProof/>
          <w:szCs w:val="24"/>
        </w:rPr>
      </w:pPr>
    </w:p>
    <w:p w:rsidR="005034FF" w:rsidRPr="002D5B2C" w:rsidRDefault="005034FF" w:rsidP="005034FF">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034FF" w:rsidRPr="002D5B2C" w:rsidRDefault="005034FF" w:rsidP="005034FF">
      <w:pPr>
        <w:pStyle w:val="BodyText"/>
        <w:rPr>
          <w:b/>
          <w:noProof/>
          <w:szCs w:val="24"/>
        </w:rPr>
      </w:pPr>
    </w:p>
    <w:p w:rsidR="005034FF" w:rsidRDefault="005034FF" w:rsidP="005034FF">
      <w:pPr>
        <w:pStyle w:val="BodyText"/>
        <w:rPr>
          <w:b/>
          <w:noProof/>
          <w:szCs w:val="24"/>
        </w:rPr>
      </w:pPr>
    </w:p>
    <w:p w:rsidR="005034FF" w:rsidRDefault="005034FF" w:rsidP="005034FF">
      <w:pPr>
        <w:pStyle w:val="BodyText"/>
        <w:rPr>
          <w:b/>
          <w:noProof/>
          <w:szCs w:val="24"/>
        </w:rPr>
      </w:pPr>
    </w:p>
    <w:p w:rsidR="005034FF" w:rsidRDefault="005034FF" w:rsidP="005034FF">
      <w:pPr>
        <w:pStyle w:val="BodyText"/>
        <w:rPr>
          <w:b/>
          <w:noProof/>
          <w:szCs w:val="24"/>
        </w:rPr>
      </w:pPr>
    </w:p>
    <w:p w:rsidR="005034FF" w:rsidRPr="002D4B1D" w:rsidRDefault="005034FF" w:rsidP="005034FF">
      <w:pPr>
        <w:pStyle w:val="BodyText"/>
        <w:rPr>
          <w:b/>
          <w:noProof/>
          <w:szCs w:val="24"/>
        </w:rPr>
      </w:pPr>
    </w:p>
    <w:p w:rsidR="005034FF" w:rsidRDefault="005034FF" w:rsidP="005034FF">
      <w:pPr>
        <w:pStyle w:val="BodyText"/>
        <w:rPr>
          <w:b/>
          <w:noProof/>
          <w:szCs w:val="24"/>
        </w:rPr>
      </w:pPr>
    </w:p>
    <w:p w:rsidR="005034FF" w:rsidRDefault="005034FF" w:rsidP="005034FF">
      <w:pPr>
        <w:pStyle w:val="BodyText"/>
        <w:rPr>
          <w:b/>
          <w:noProof/>
          <w:szCs w:val="24"/>
        </w:rPr>
      </w:pPr>
    </w:p>
    <w:p w:rsidR="005034FF" w:rsidRPr="00897104" w:rsidRDefault="005034FF" w:rsidP="005034FF">
      <w:pPr>
        <w:pStyle w:val="BodyText"/>
        <w:rPr>
          <w:b/>
          <w:noProof/>
          <w:szCs w:val="24"/>
        </w:rPr>
      </w:pPr>
    </w:p>
    <w:p w:rsidR="005034FF" w:rsidRPr="002D5B2C" w:rsidRDefault="005034FF" w:rsidP="005034F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034FF" w:rsidRPr="002D5B2C" w:rsidRDefault="005034FF" w:rsidP="005034FF">
      <w:pPr>
        <w:pStyle w:val="BodyText"/>
        <w:rPr>
          <w:noProof/>
          <w:szCs w:val="24"/>
        </w:rPr>
      </w:pPr>
    </w:p>
    <w:p w:rsidR="005034FF" w:rsidRPr="002D5B2C" w:rsidRDefault="005034FF" w:rsidP="005034FF">
      <w:pPr>
        <w:pStyle w:val="BodyText"/>
        <w:numPr>
          <w:ilvl w:val="0"/>
          <w:numId w:val="37"/>
        </w:numPr>
        <w:rPr>
          <w:noProof/>
          <w:szCs w:val="24"/>
        </w:rPr>
      </w:pPr>
      <w:r w:rsidRPr="002D5B2C">
        <w:rPr>
          <w:noProof/>
          <w:szCs w:val="24"/>
        </w:rPr>
        <w:t>Самостално</w:t>
      </w:r>
    </w:p>
    <w:p w:rsidR="005034FF" w:rsidRPr="002D5B2C" w:rsidRDefault="005034FF" w:rsidP="005034FF">
      <w:pPr>
        <w:pStyle w:val="BodyText"/>
        <w:numPr>
          <w:ilvl w:val="0"/>
          <w:numId w:val="37"/>
        </w:numPr>
        <w:rPr>
          <w:noProof/>
          <w:szCs w:val="24"/>
        </w:rPr>
      </w:pPr>
      <w:r w:rsidRPr="002D5B2C">
        <w:rPr>
          <w:noProof/>
          <w:szCs w:val="24"/>
        </w:rPr>
        <w:t>Заједничка понуда (навести ко су учесници у заједничкој понуди):_______________________________________</w:t>
      </w:r>
    </w:p>
    <w:p w:rsidR="005034FF" w:rsidRPr="002D5B2C" w:rsidRDefault="005034FF" w:rsidP="005034FF">
      <w:pPr>
        <w:pStyle w:val="BodyText"/>
        <w:numPr>
          <w:ilvl w:val="0"/>
          <w:numId w:val="37"/>
        </w:numPr>
        <w:rPr>
          <w:noProof/>
          <w:szCs w:val="24"/>
        </w:rPr>
      </w:pPr>
      <w:r w:rsidRPr="002D5B2C">
        <w:rPr>
          <w:noProof/>
          <w:szCs w:val="24"/>
        </w:rPr>
        <w:t>Понуда са подизвођачима (навести ко су подизвођачи):________________________________________________</w:t>
      </w:r>
    </w:p>
    <w:p w:rsidR="005034FF" w:rsidRPr="002D5B2C" w:rsidRDefault="005034FF" w:rsidP="005034FF">
      <w:pPr>
        <w:pStyle w:val="BodyText"/>
        <w:rPr>
          <w:noProof/>
          <w:szCs w:val="24"/>
        </w:rPr>
      </w:pPr>
    </w:p>
    <w:p w:rsidR="005034FF" w:rsidRPr="002D5B2C" w:rsidRDefault="005034FF" w:rsidP="005034FF">
      <w:pPr>
        <w:pStyle w:val="BodyText"/>
        <w:rPr>
          <w:noProof/>
          <w:szCs w:val="24"/>
        </w:rPr>
      </w:pPr>
    </w:p>
    <w:p w:rsidR="005034FF" w:rsidRPr="002D5B2C" w:rsidRDefault="005034FF" w:rsidP="005034FF">
      <w:pPr>
        <w:pStyle w:val="BodyText"/>
        <w:rPr>
          <w:noProof/>
          <w:szCs w:val="24"/>
        </w:rPr>
      </w:pPr>
      <w:r w:rsidRPr="002D5B2C">
        <w:rPr>
          <w:noProof/>
          <w:szCs w:val="24"/>
        </w:rPr>
        <w:t>Рок испоруке:____________________________                                           Рок важења понуде:_____________________________</w:t>
      </w:r>
    </w:p>
    <w:p w:rsidR="005034FF" w:rsidRPr="002D5B2C" w:rsidRDefault="005034FF" w:rsidP="005034FF">
      <w:pPr>
        <w:pStyle w:val="BodyText"/>
        <w:rPr>
          <w:noProof/>
          <w:szCs w:val="24"/>
        </w:rPr>
      </w:pPr>
    </w:p>
    <w:p w:rsidR="005034FF" w:rsidRPr="002D5B2C" w:rsidRDefault="005034FF" w:rsidP="005034FF">
      <w:pPr>
        <w:pStyle w:val="BodyText"/>
        <w:rPr>
          <w:noProof/>
          <w:szCs w:val="24"/>
        </w:rPr>
      </w:pPr>
      <w:r w:rsidRPr="002D5B2C">
        <w:rPr>
          <w:noProof/>
          <w:szCs w:val="24"/>
        </w:rPr>
        <w:t>Начин и услови плаћања:___________________________     М.П.               Датум:_________________________________</w:t>
      </w:r>
    </w:p>
    <w:p w:rsidR="005034FF" w:rsidRDefault="005034FF" w:rsidP="005034FF">
      <w:pPr>
        <w:pStyle w:val="BodyText"/>
        <w:rPr>
          <w:noProof/>
          <w:szCs w:val="24"/>
        </w:rPr>
      </w:pPr>
      <w:r>
        <w:rPr>
          <w:noProof/>
          <w:szCs w:val="24"/>
        </w:rPr>
        <w:t xml:space="preserve">                                                                                                                   </w:t>
      </w:r>
    </w:p>
    <w:p w:rsidR="005034FF" w:rsidRPr="000B2C0E" w:rsidRDefault="005034FF" w:rsidP="005034FF">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sectPr w:rsidR="005034FF" w:rsidRPr="000B2C0E" w:rsidSect="00C26EAC">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62" w:rsidRDefault="003E7862">
      <w:r>
        <w:separator/>
      </w:r>
    </w:p>
  </w:endnote>
  <w:endnote w:type="continuationSeparator" w:id="0">
    <w:p w:rsidR="003E7862" w:rsidRDefault="003E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3E7862" w:rsidRDefault="003E7862">
        <w:pPr>
          <w:pStyle w:val="Footer"/>
          <w:jc w:val="right"/>
        </w:pPr>
        <w:r>
          <w:rPr>
            <w:lang w:val="sr-Cyrl-CS"/>
          </w:rPr>
          <w:t xml:space="preserve">Страна </w:t>
        </w:r>
        <w:r w:rsidR="00787BC9">
          <w:fldChar w:fldCharType="begin"/>
        </w:r>
        <w:r w:rsidR="00787BC9">
          <w:instrText xml:space="preserve"> PAGE   \* MERGEFORMAT </w:instrText>
        </w:r>
        <w:r w:rsidR="00787BC9">
          <w:fldChar w:fldCharType="separate"/>
        </w:r>
        <w:r w:rsidR="00787BC9">
          <w:rPr>
            <w:noProof/>
          </w:rPr>
          <w:t>4</w:t>
        </w:r>
        <w:r w:rsidR="00787BC9">
          <w:rPr>
            <w:noProof/>
          </w:rPr>
          <w:fldChar w:fldCharType="end"/>
        </w:r>
        <w:r>
          <w:rPr>
            <w:noProof/>
            <w:lang w:val="sr-Cyrl-CS"/>
          </w:rPr>
          <w:t>/</w:t>
        </w:r>
        <w:r w:rsidR="005034FF">
          <w:rPr>
            <w:noProof/>
          </w:rPr>
          <w:t>42</w:t>
        </w:r>
      </w:p>
    </w:sdtContent>
  </w:sdt>
  <w:p w:rsidR="003E7862" w:rsidRDefault="003E7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2" w:rsidRDefault="00E60FE0" w:rsidP="00092A9E">
    <w:pPr>
      <w:pStyle w:val="Footer"/>
      <w:framePr w:wrap="around" w:vAnchor="text" w:hAnchor="margin" w:xAlign="right" w:y="1"/>
      <w:rPr>
        <w:rStyle w:val="PageNumber"/>
      </w:rPr>
    </w:pPr>
    <w:r>
      <w:rPr>
        <w:rStyle w:val="PageNumber"/>
      </w:rPr>
      <w:fldChar w:fldCharType="begin"/>
    </w:r>
    <w:r w:rsidR="003E7862">
      <w:rPr>
        <w:rStyle w:val="PageNumber"/>
      </w:rPr>
      <w:instrText xml:space="preserve">PAGE  </w:instrText>
    </w:r>
    <w:r>
      <w:rPr>
        <w:rStyle w:val="PageNumber"/>
      </w:rPr>
      <w:fldChar w:fldCharType="end"/>
    </w:r>
  </w:p>
  <w:p w:rsidR="003E7862" w:rsidRDefault="003E786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3E7862" w:rsidRDefault="003E7862">
        <w:pPr>
          <w:pStyle w:val="Footer"/>
          <w:jc w:val="right"/>
        </w:pPr>
        <w:r>
          <w:rPr>
            <w:lang w:val="sr-Cyrl-CS"/>
          </w:rPr>
          <w:t xml:space="preserve">Страна </w:t>
        </w:r>
        <w:r w:rsidR="00787BC9">
          <w:fldChar w:fldCharType="begin"/>
        </w:r>
        <w:r w:rsidR="00787BC9">
          <w:instrText xml:space="preserve"> PAGE   \</w:instrText>
        </w:r>
        <w:r w:rsidR="00787BC9">
          <w:instrText xml:space="preserve">* MERGEFORMAT </w:instrText>
        </w:r>
        <w:r w:rsidR="00787BC9">
          <w:fldChar w:fldCharType="separate"/>
        </w:r>
        <w:r w:rsidR="00787BC9">
          <w:rPr>
            <w:noProof/>
          </w:rPr>
          <w:t>18</w:t>
        </w:r>
        <w:r w:rsidR="00787BC9">
          <w:rPr>
            <w:noProof/>
          </w:rPr>
          <w:fldChar w:fldCharType="end"/>
        </w:r>
        <w:r>
          <w:rPr>
            <w:noProof/>
            <w:lang w:val="sr-Cyrl-CS"/>
          </w:rPr>
          <w:t>/</w:t>
        </w:r>
        <w:r w:rsidR="00787BC9">
          <w:rPr>
            <w:noProof/>
          </w:rPr>
          <w:t>4</w:t>
        </w:r>
        <w:r w:rsidR="00787BC9">
          <w:rPr>
            <w:noProof/>
            <w:lang w:val="sr-Cyrl-ME"/>
          </w:rPr>
          <w:t>3</w:t>
        </w:r>
      </w:p>
    </w:sdtContent>
  </w:sdt>
  <w:p w:rsidR="003E7862" w:rsidRPr="00CF2211" w:rsidRDefault="003E786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2" w:rsidRDefault="003E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62" w:rsidRDefault="003E7862">
      <w:r>
        <w:separator/>
      </w:r>
    </w:p>
  </w:footnote>
  <w:footnote w:type="continuationSeparator" w:id="0">
    <w:p w:rsidR="003E7862" w:rsidRDefault="003E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2" w:rsidRDefault="003E7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2" w:rsidRPr="00884492" w:rsidRDefault="003E786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2" w:rsidRDefault="003E7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82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122600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6000DF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C4D37D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EB5192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F1B693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4404E3"/>
    <w:multiLevelType w:val="hybridMultilevel"/>
    <w:tmpl w:val="54188CD6"/>
    <w:lvl w:ilvl="0" w:tplc="06A401C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3307DE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363170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65DA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
  </w:num>
  <w:num w:numId="3">
    <w:abstractNumId w:val="30"/>
  </w:num>
  <w:num w:numId="4">
    <w:abstractNumId w:val="14"/>
  </w:num>
  <w:num w:numId="5">
    <w:abstractNumId w:val="9"/>
  </w:num>
  <w:num w:numId="6">
    <w:abstractNumId w:val="31"/>
  </w:num>
  <w:num w:numId="7">
    <w:abstractNumId w:val="13"/>
  </w:num>
  <w:num w:numId="8">
    <w:abstractNumId w:val="6"/>
  </w:num>
  <w:num w:numId="9">
    <w:abstractNumId w:val="18"/>
  </w:num>
  <w:num w:numId="10">
    <w:abstractNumId w:val="21"/>
  </w:num>
  <w:num w:numId="11">
    <w:abstractNumId w:val="33"/>
  </w:num>
  <w:num w:numId="12">
    <w:abstractNumId w:val="36"/>
  </w:num>
  <w:num w:numId="13">
    <w:abstractNumId w:val="5"/>
  </w:num>
  <w:num w:numId="14">
    <w:abstractNumId w:val="22"/>
  </w:num>
  <w:num w:numId="15">
    <w:abstractNumId w:val="34"/>
  </w:num>
  <w:num w:numId="16">
    <w:abstractNumId w:val="19"/>
  </w:num>
  <w:num w:numId="17">
    <w:abstractNumId w:val="2"/>
  </w:num>
  <w:num w:numId="18">
    <w:abstractNumId w:val="3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7"/>
  </w:num>
  <w:num w:numId="22">
    <w:abstractNumId w:val="20"/>
  </w:num>
  <w:num w:numId="23">
    <w:abstractNumId w:val="15"/>
  </w:num>
  <w:num w:numId="24">
    <w:abstractNumId w:val="27"/>
  </w:num>
  <w:num w:numId="25">
    <w:abstractNumId w:val="3"/>
  </w:num>
  <w:num w:numId="26">
    <w:abstractNumId w:val="29"/>
  </w:num>
  <w:num w:numId="27">
    <w:abstractNumId w:val="25"/>
  </w:num>
  <w:num w:numId="28">
    <w:abstractNumId w:val="26"/>
  </w:num>
  <w:num w:numId="29">
    <w:abstractNumId w:val="32"/>
  </w:num>
  <w:num w:numId="30">
    <w:abstractNumId w:val="12"/>
  </w:num>
  <w:num w:numId="31">
    <w:abstractNumId w:val="8"/>
  </w:num>
  <w:num w:numId="32">
    <w:abstractNumId w:val="7"/>
  </w:num>
  <w:num w:numId="33">
    <w:abstractNumId w:val="0"/>
  </w:num>
  <w:num w:numId="34">
    <w:abstractNumId w:val="23"/>
  </w:num>
  <w:num w:numId="35">
    <w:abstractNumId w:val="11"/>
  </w:num>
  <w:num w:numId="36">
    <w:abstractNumId w:val="10"/>
  </w:num>
  <w:num w:numId="37">
    <w:abstractNumId w:val="24"/>
  </w:num>
  <w:num w:numId="38">
    <w:abstractNumId w:val="17"/>
  </w:num>
  <w:num w:numId="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4357"/>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2CFC"/>
    <w:rsid w:val="001E49EF"/>
    <w:rsid w:val="001F457D"/>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0405"/>
    <w:rsid w:val="00286A37"/>
    <w:rsid w:val="00286FDC"/>
    <w:rsid w:val="00293D26"/>
    <w:rsid w:val="00296C22"/>
    <w:rsid w:val="002A4310"/>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E7862"/>
    <w:rsid w:val="003F2517"/>
    <w:rsid w:val="003F2866"/>
    <w:rsid w:val="003F2F0C"/>
    <w:rsid w:val="003F3084"/>
    <w:rsid w:val="003F4D38"/>
    <w:rsid w:val="003F5A22"/>
    <w:rsid w:val="00401A5E"/>
    <w:rsid w:val="00404727"/>
    <w:rsid w:val="00405755"/>
    <w:rsid w:val="0040708B"/>
    <w:rsid w:val="0040720E"/>
    <w:rsid w:val="004076C7"/>
    <w:rsid w:val="00410F5A"/>
    <w:rsid w:val="00411B5E"/>
    <w:rsid w:val="004120EF"/>
    <w:rsid w:val="00412E09"/>
    <w:rsid w:val="00417713"/>
    <w:rsid w:val="00417DFD"/>
    <w:rsid w:val="00421C27"/>
    <w:rsid w:val="00422146"/>
    <w:rsid w:val="0042284D"/>
    <w:rsid w:val="0042490B"/>
    <w:rsid w:val="00424EF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D15BB"/>
    <w:rsid w:val="004E6C40"/>
    <w:rsid w:val="004F1942"/>
    <w:rsid w:val="005034FF"/>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0161"/>
    <w:rsid w:val="00671ED8"/>
    <w:rsid w:val="00672DE3"/>
    <w:rsid w:val="0068219F"/>
    <w:rsid w:val="00684C6E"/>
    <w:rsid w:val="00685457"/>
    <w:rsid w:val="006907DD"/>
    <w:rsid w:val="00693CC3"/>
    <w:rsid w:val="00694E7F"/>
    <w:rsid w:val="00697793"/>
    <w:rsid w:val="006A3E2A"/>
    <w:rsid w:val="006A6003"/>
    <w:rsid w:val="006A7A31"/>
    <w:rsid w:val="006A7A5A"/>
    <w:rsid w:val="006B2A19"/>
    <w:rsid w:val="006B3953"/>
    <w:rsid w:val="006B3C53"/>
    <w:rsid w:val="006B3FBC"/>
    <w:rsid w:val="006B5618"/>
    <w:rsid w:val="006C4CA4"/>
    <w:rsid w:val="006C4F87"/>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3E6F"/>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87BC9"/>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D2CE3"/>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446E"/>
    <w:rsid w:val="00876E68"/>
    <w:rsid w:val="0087724B"/>
    <w:rsid w:val="00882F61"/>
    <w:rsid w:val="00883093"/>
    <w:rsid w:val="00887301"/>
    <w:rsid w:val="00892C95"/>
    <w:rsid w:val="00894B5E"/>
    <w:rsid w:val="00894B6C"/>
    <w:rsid w:val="00896B09"/>
    <w:rsid w:val="00896C1C"/>
    <w:rsid w:val="00897104"/>
    <w:rsid w:val="008A2B5F"/>
    <w:rsid w:val="008A47DC"/>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601"/>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48C6"/>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82F"/>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5F0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17F8A"/>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67F3C"/>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216C"/>
    <w:rsid w:val="00DC3C88"/>
    <w:rsid w:val="00DD009C"/>
    <w:rsid w:val="00DD27C4"/>
    <w:rsid w:val="00DD3358"/>
    <w:rsid w:val="00DD4621"/>
    <w:rsid w:val="00DD6173"/>
    <w:rsid w:val="00DD630D"/>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231"/>
    <w:rsid w:val="00E31C1C"/>
    <w:rsid w:val="00E35BBC"/>
    <w:rsid w:val="00E42500"/>
    <w:rsid w:val="00E44FC8"/>
    <w:rsid w:val="00E45640"/>
    <w:rsid w:val="00E47631"/>
    <w:rsid w:val="00E50569"/>
    <w:rsid w:val="00E51B03"/>
    <w:rsid w:val="00E5579E"/>
    <w:rsid w:val="00E60FE0"/>
    <w:rsid w:val="00E61177"/>
    <w:rsid w:val="00E6522A"/>
    <w:rsid w:val="00E6555A"/>
    <w:rsid w:val="00E660C8"/>
    <w:rsid w:val="00E6684F"/>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2BA5"/>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059C0"/>
    <w:rsid w:val="00F1008E"/>
    <w:rsid w:val="00F10EFC"/>
    <w:rsid w:val="00F111F8"/>
    <w:rsid w:val="00F12A33"/>
    <w:rsid w:val="00F13EE5"/>
    <w:rsid w:val="00F140AD"/>
    <w:rsid w:val="00F16349"/>
    <w:rsid w:val="00F16876"/>
    <w:rsid w:val="00F17FBC"/>
    <w:rsid w:val="00F21981"/>
    <w:rsid w:val="00F22E74"/>
    <w:rsid w:val="00F2449E"/>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12AD"/>
    <w:rsid w:val="00FB2CDF"/>
    <w:rsid w:val="00FB72A3"/>
    <w:rsid w:val="00FC59C7"/>
    <w:rsid w:val="00FC761E"/>
    <w:rsid w:val="00FD2EEA"/>
    <w:rsid w:val="00FD33C2"/>
    <w:rsid w:val="00FE0238"/>
    <w:rsid w:val="00FE037C"/>
    <w:rsid w:val="00FE1A6D"/>
    <w:rsid w:val="00FE3CF2"/>
    <w:rsid w:val="00FE4DB8"/>
    <w:rsid w:val="00FE5FBA"/>
    <w:rsid w:val="00FF2FDA"/>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3330C"/>
    <w:rsid w:val="0001547A"/>
    <w:rsid w:val="00034FF7"/>
    <w:rsid w:val="000931B0"/>
    <w:rsid w:val="00095793"/>
    <w:rsid w:val="000B352E"/>
    <w:rsid w:val="000E08B2"/>
    <w:rsid w:val="001053ED"/>
    <w:rsid w:val="00141135"/>
    <w:rsid w:val="001F02C0"/>
    <w:rsid w:val="00223DF0"/>
    <w:rsid w:val="003741F5"/>
    <w:rsid w:val="00384552"/>
    <w:rsid w:val="003A1F68"/>
    <w:rsid w:val="003E1106"/>
    <w:rsid w:val="00466CA9"/>
    <w:rsid w:val="00471C24"/>
    <w:rsid w:val="00506663"/>
    <w:rsid w:val="005A5A48"/>
    <w:rsid w:val="005E01F0"/>
    <w:rsid w:val="005E20AB"/>
    <w:rsid w:val="006A09D1"/>
    <w:rsid w:val="00815837"/>
    <w:rsid w:val="0082396D"/>
    <w:rsid w:val="00853649"/>
    <w:rsid w:val="008C0A43"/>
    <w:rsid w:val="008D6171"/>
    <w:rsid w:val="00900883"/>
    <w:rsid w:val="00A26DC3"/>
    <w:rsid w:val="00AF432A"/>
    <w:rsid w:val="00B37DF6"/>
    <w:rsid w:val="00BF7A80"/>
    <w:rsid w:val="00C70B85"/>
    <w:rsid w:val="00C95484"/>
    <w:rsid w:val="00CF736B"/>
    <w:rsid w:val="00D146A9"/>
    <w:rsid w:val="00D3083E"/>
    <w:rsid w:val="00D55FCB"/>
    <w:rsid w:val="00D73EC9"/>
    <w:rsid w:val="00DB09DE"/>
    <w:rsid w:val="00DB5EA9"/>
    <w:rsid w:val="00DD6233"/>
    <w:rsid w:val="00ED2B50"/>
    <w:rsid w:val="00F3330C"/>
    <w:rsid w:val="00F56AF8"/>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65C4-F10E-46D8-9519-22FB144B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43</Pages>
  <Words>5843</Words>
  <Characters>46887</Characters>
  <Application>Microsoft Office Word</Application>
  <DocSecurity>0</DocSecurity>
  <Lines>390</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52625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210</cp:revision>
  <cp:lastPrinted>2013-07-08T06:53:00Z</cp:lastPrinted>
  <dcterms:created xsi:type="dcterms:W3CDTF">2013-04-25T06:37:00Z</dcterms:created>
  <dcterms:modified xsi:type="dcterms:W3CDTF">2013-08-23T07:27:00Z</dcterms:modified>
</cp:coreProperties>
</file>