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3F" w:rsidRPr="008B7475" w:rsidRDefault="009541D7" w:rsidP="001C603F">
      <w:pPr>
        <w:pStyle w:val="Footer"/>
        <w:tabs>
          <w:tab w:val="left" w:pos="720"/>
        </w:tabs>
        <w:jc w:val="center"/>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0;text-align:left;margin-left:-57.6pt;margin-top:-55.25pt;width:69.5pt;height:65.75pt;z-index:251653632">
            <v:imagedata r:id="rId9" o:title=""/>
          </v:shape>
          <o:OLEObject Type="Embed" ProgID="PBrush" ShapeID="_x0000_s1121" DrawAspect="Content" ObjectID="_1439377826" r:id="rId10"/>
        </w:pict>
      </w:r>
      <w:r w:rsidR="001C603F" w:rsidRPr="008B7475">
        <w:rPr>
          <w:b/>
          <w:noProof/>
        </w:rPr>
        <w:t>КЛИНИЧКИ ЦЕНТАР ВОЈВОДИНЕ</w:t>
      </w:r>
    </w:p>
    <w:p w:rsidR="001C603F" w:rsidRPr="008B7475" w:rsidRDefault="001C603F" w:rsidP="001C603F">
      <w:pPr>
        <w:pStyle w:val="Footer"/>
        <w:tabs>
          <w:tab w:val="left" w:pos="720"/>
        </w:tabs>
        <w:jc w:val="center"/>
        <w:rPr>
          <w:b/>
          <w:noProof/>
        </w:rPr>
      </w:pPr>
      <w:r w:rsidRPr="008B7475">
        <w:rPr>
          <w:b/>
          <w:noProof/>
        </w:rPr>
        <w:t>Ул. Хајдук Вељкова бр. 1</w:t>
      </w:r>
    </w:p>
    <w:p w:rsidR="001C603F" w:rsidRPr="008B7475" w:rsidRDefault="001C603F" w:rsidP="001C603F">
      <w:pPr>
        <w:pStyle w:val="Footer"/>
        <w:tabs>
          <w:tab w:val="left" w:pos="720"/>
        </w:tabs>
        <w:jc w:val="center"/>
        <w:rPr>
          <w:b/>
          <w:noProof/>
        </w:rPr>
      </w:pPr>
      <w:r w:rsidRPr="008B7475">
        <w:rPr>
          <w:b/>
          <w:noProof/>
        </w:rPr>
        <w:t>Нови Сад</w:t>
      </w:r>
    </w:p>
    <w:p w:rsidR="001C603F" w:rsidRPr="008B7475" w:rsidRDefault="001C603F" w:rsidP="001C603F">
      <w:pPr>
        <w:pStyle w:val="Footer"/>
        <w:tabs>
          <w:tab w:val="left" w:pos="720"/>
        </w:tabs>
        <w:jc w:val="center"/>
        <w:rPr>
          <w:b/>
          <w:noProof/>
        </w:rPr>
      </w:pPr>
    </w:p>
    <w:p w:rsidR="001C603F" w:rsidRPr="008B7475" w:rsidRDefault="001C603F" w:rsidP="001C603F">
      <w:pPr>
        <w:pStyle w:val="Footer"/>
        <w:tabs>
          <w:tab w:val="left" w:pos="720"/>
        </w:tabs>
        <w:jc w:val="center"/>
        <w:rPr>
          <w:b/>
          <w:noProof/>
        </w:rPr>
      </w:pPr>
    </w:p>
    <w:p w:rsidR="001C603F" w:rsidRPr="008B7475" w:rsidRDefault="001C603F" w:rsidP="001C603F">
      <w:pPr>
        <w:pStyle w:val="Footer"/>
        <w:tabs>
          <w:tab w:val="left" w:pos="720"/>
        </w:tabs>
        <w:rPr>
          <w:b/>
          <w:noProof/>
        </w:rPr>
      </w:pPr>
    </w:p>
    <w:p w:rsidR="001C603F" w:rsidRPr="008B7475" w:rsidRDefault="001C603F" w:rsidP="001C603F">
      <w:pPr>
        <w:pStyle w:val="Footer"/>
        <w:tabs>
          <w:tab w:val="left" w:pos="720"/>
        </w:tabs>
        <w:rPr>
          <w:b/>
          <w:noProof/>
        </w:rPr>
      </w:pPr>
    </w:p>
    <w:p w:rsidR="001C603F" w:rsidRPr="008B7475" w:rsidRDefault="001C603F" w:rsidP="001C603F">
      <w:pPr>
        <w:pStyle w:val="Footer"/>
        <w:tabs>
          <w:tab w:val="left" w:pos="720"/>
        </w:tabs>
        <w:rPr>
          <w:b/>
          <w:noProof/>
        </w:rPr>
      </w:pPr>
    </w:p>
    <w:p w:rsidR="001C603F" w:rsidRDefault="001C603F" w:rsidP="001C603F">
      <w:pPr>
        <w:pStyle w:val="Footer"/>
        <w:tabs>
          <w:tab w:val="left" w:pos="720"/>
        </w:tabs>
        <w:rPr>
          <w:b/>
          <w:noProof/>
        </w:rPr>
      </w:pPr>
    </w:p>
    <w:p w:rsidR="001C603F" w:rsidRDefault="001C603F" w:rsidP="001C603F">
      <w:pPr>
        <w:pStyle w:val="Footer"/>
        <w:tabs>
          <w:tab w:val="left" w:pos="720"/>
        </w:tabs>
        <w:rPr>
          <w:b/>
          <w:noProof/>
        </w:rPr>
      </w:pPr>
    </w:p>
    <w:p w:rsidR="001C603F" w:rsidRDefault="001C603F" w:rsidP="001C603F">
      <w:pPr>
        <w:pStyle w:val="Footer"/>
        <w:tabs>
          <w:tab w:val="left" w:pos="720"/>
        </w:tabs>
        <w:rPr>
          <w:b/>
          <w:noProof/>
        </w:rPr>
      </w:pPr>
    </w:p>
    <w:p w:rsidR="001C603F" w:rsidRDefault="001C603F" w:rsidP="001C603F">
      <w:pPr>
        <w:pStyle w:val="Footer"/>
        <w:tabs>
          <w:tab w:val="left" w:pos="720"/>
        </w:tabs>
        <w:rPr>
          <w:b/>
          <w:noProof/>
        </w:rPr>
      </w:pPr>
    </w:p>
    <w:p w:rsidR="001C603F" w:rsidRDefault="001C603F" w:rsidP="001C603F">
      <w:pPr>
        <w:pStyle w:val="Footer"/>
        <w:tabs>
          <w:tab w:val="left" w:pos="720"/>
        </w:tabs>
        <w:rPr>
          <w:b/>
          <w:noProof/>
        </w:rPr>
      </w:pPr>
    </w:p>
    <w:p w:rsidR="005A4A56" w:rsidRDefault="005A4A56" w:rsidP="005A4A56">
      <w:pPr>
        <w:pStyle w:val="Footer"/>
        <w:tabs>
          <w:tab w:val="left" w:pos="720"/>
        </w:tabs>
        <w:jc w:val="center"/>
        <w:rPr>
          <w:b/>
          <w:noProof/>
        </w:rPr>
      </w:pPr>
      <w:r w:rsidRPr="008B7475">
        <w:rPr>
          <w:b/>
          <w:noProof/>
        </w:rPr>
        <w:t xml:space="preserve">КОНКУРСНА ДОКУМЕНТАЦИЈА </w:t>
      </w:r>
    </w:p>
    <w:p w:rsidR="00EC140A" w:rsidRDefault="00EC140A" w:rsidP="005A4A56">
      <w:pPr>
        <w:pStyle w:val="Footer"/>
        <w:tabs>
          <w:tab w:val="left" w:pos="720"/>
        </w:tabs>
        <w:jc w:val="center"/>
        <w:rPr>
          <w:b/>
          <w:noProof/>
        </w:rPr>
      </w:pPr>
    </w:p>
    <w:p w:rsidR="00EC140A" w:rsidRPr="005A4A56" w:rsidRDefault="00EC140A" w:rsidP="00EC140A">
      <w:pPr>
        <w:pStyle w:val="Footer"/>
        <w:tabs>
          <w:tab w:val="left" w:pos="720"/>
        </w:tabs>
        <w:jc w:val="center"/>
        <w:rPr>
          <w:b/>
          <w:noProof/>
          <w:lang w:val="sr-Cyrl-RS"/>
        </w:rPr>
      </w:pPr>
      <w:r>
        <w:rPr>
          <w:b/>
          <w:noProof/>
        </w:rPr>
        <w:t>ПОСТУПАК</w:t>
      </w:r>
      <w:r w:rsidRPr="008B7475">
        <w:rPr>
          <w:b/>
          <w:noProof/>
        </w:rPr>
        <w:t xml:space="preserve"> </w:t>
      </w:r>
      <w:r>
        <w:rPr>
          <w:b/>
          <w:noProof/>
        </w:rPr>
        <w:t>JA</w:t>
      </w:r>
      <w:r>
        <w:rPr>
          <w:b/>
          <w:noProof/>
          <w:lang w:val="sr-Cyrl-RS"/>
        </w:rPr>
        <w:t>ВНЕ НАБАВКЕ МАЛЕ ВРЕДНОСТИ</w:t>
      </w:r>
    </w:p>
    <w:p w:rsidR="00EC140A" w:rsidRPr="003B44F4" w:rsidRDefault="00EC140A" w:rsidP="00EC140A">
      <w:pPr>
        <w:pStyle w:val="Footer"/>
        <w:tabs>
          <w:tab w:val="left" w:pos="720"/>
        </w:tabs>
        <w:jc w:val="center"/>
        <w:rPr>
          <w:b/>
          <w:noProof/>
        </w:rPr>
      </w:pPr>
      <w:r w:rsidRPr="008B7475">
        <w:rPr>
          <w:b/>
          <w:noProof/>
        </w:rPr>
        <w:t xml:space="preserve">БРОЈ </w:t>
      </w:r>
      <w:r>
        <w:rPr>
          <w:b/>
          <w:noProof/>
        </w:rPr>
        <w:t>162-13-M</w:t>
      </w:r>
    </w:p>
    <w:p w:rsidR="005A4A56" w:rsidRPr="005A4A56" w:rsidRDefault="005A4A56" w:rsidP="005A4A56">
      <w:pPr>
        <w:pStyle w:val="Footer"/>
        <w:tabs>
          <w:tab w:val="left" w:pos="720"/>
        </w:tabs>
        <w:jc w:val="center"/>
        <w:rPr>
          <w:b/>
          <w:noProof/>
          <w:lang w:val="sr-Cyrl-RS"/>
        </w:rPr>
      </w:pPr>
    </w:p>
    <w:p w:rsidR="002262E7" w:rsidRDefault="005A4A56" w:rsidP="005A4A56">
      <w:pPr>
        <w:pStyle w:val="Footer"/>
        <w:tabs>
          <w:tab w:val="left" w:pos="720"/>
        </w:tabs>
        <w:jc w:val="center"/>
        <w:rPr>
          <w:b/>
          <w:noProof/>
          <w:lang w:val="sr-Cyrl-RS"/>
        </w:rPr>
      </w:pPr>
      <w:r>
        <w:rPr>
          <w:b/>
          <w:noProof/>
          <w:lang w:val="sr-Cyrl-RS"/>
        </w:rPr>
        <w:t xml:space="preserve">ОШТРЕЊЕ ХИРУРШКИХ ИНСТРУМЕНАТА,  ОСТАЛОГ АЛАТА И ГРАВИРАЊЕ НАТПИСНИХ ПЛОЧИЦА И </w:t>
      </w:r>
    </w:p>
    <w:p w:rsidR="005A4A56" w:rsidRDefault="005A4A56" w:rsidP="005A4A56">
      <w:pPr>
        <w:pStyle w:val="Footer"/>
        <w:tabs>
          <w:tab w:val="left" w:pos="720"/>
        </w:tabs>
        <w:jc w:val="center"/>
        <w:rPr>
          <w:b/>
          <w:noProof/>
          <w:lang w:val="sr-Cyrl-RS"/>
        </w:rPr>
      </w:pPr>
      <w:r>
        <w:rPr>
          <w:b/>
          <w:noProof/>
          <w:lang w:val="sr-Cyrl-RS"/>
        </w:rPr>
        <w:t xml:space="preserve">ИЗРАДА КЉУЧЕВА ЗА БРАВЕ </w:t>
      </w:r>
    </w:p>
    <w:p w:rsidR="00EC140A" w:rsidRDefault="005A4A56" w:rsidP="00EC140A">
      <w:pPr>
        <w:pStyle w:val="Footer"/>
        <w:tabs>
          <w:tab w:val="left" w:pos="720"/>
        </w:tabs>
        <w:jc w:val="center"/>
        <w:rPr>
          <w:b/>
          <w:noProof/>
          <w:lang w:val="sr-Cyrl-CS"/>
        </w:rPr>
      </w:pPr>
      <w:r w:rsidRPr="008F57CD">
        <w:rPr>
          <w:lang w:val="sr-Cyrl-CS"/>
        </w:rPr>
        <w:t xml:space="preserve"> </w:t>
      </w:r>
      <w:r>
        <w:rPr>
          <w:b/>
          <w:noProof/>
          <w:lang w:val="sr-Cyrl-RS"/>
        </w:rPr>
        <w:t>ЗА ПОТРБЕ КЦВ-а</w:t>
      </w:r>
      <w:r w:rsidR="00EC140A">
        <w:rPr>
          <w:b/>
          <w:noProof/>
          <w:lang w:val="sr-Latn-CS"/>
        </w:rPr>
        <w:t>,</w:t>
      </w:r>
      <w:r w:rsidR="00EC140A" w:rsidRPr="00EC140A">
        <w:rPr>
          <w:b/>
          <w:noProof/>
        </w:rPr>
        <w:t xml:space="preserve"> </w:t>
      </w:r>
      <w:r w:rsidR="00EC140A">
        <w:rPr>
          <w:b/>
          <w:noProof/>
          <w:lang w:val="sr-Cyrl-CS"/>
        </w:rPr>
        <w:t>ПОДЕЉЕН ПО ПАРТИЈАМА:</w:t>
      </w:r>
    </w:p>
    <w:p w:rsidR="00EC140A" w:rsidRDefault="00EC140A" w:rsidP="00EC140A">
      <w:pPr>
        <w:pStyle w:val="Footer"/>
        <w:tabs>
          <w:tab w:val="left" w:pos="720"/>
        </w:tabs>
        <w:jc w:val="center"/>
        <w:rPr>
          <w:b/>
          <w:noProof/>
          <w:lang w:val="sr-Cyrl-CS"/>
        </w:rPr>
      </w:pPr>
    </w:p>
    <w:p w:rsidR="00EC140A" w:rsidRDefault="00EC140A" w:rsidP="00EC140A">
      <w:pPr>
        <w:pStyle w:val="Footer"/>
        <w:tabs>
          <w:tab w:val="left" w:pos="720"/>
        </w:tabs>
        <w:jc w:val="center"/>
        <w:rPr>
          <w:b/>
          <w:noProof/>
          <w:lang w:val="sr-Cyrl-CS"/>
        </w:rPr>
      </w:pPr>
    </w:p>
    <w:p w:rsidR="00EC140A" w:rsidRDefault="00EC140A" w:rsidP="00EC140A">
      <w:pPr>
        <w:pStyle w:val="Footer"/>
        <w:numPr>
          <w:ilvl w:val="0"/>
          <w:numId w:val="17"/>
        </w:numPr>
        <w:tabs>
          <w:tab w:val="left" w:pos="720"/>
        </w:tabs>
        <w:rPr>
          <w:b/>
          <w:noProof/>
          <w:lang w:val="sr-Cyrl-CS"/>
        </w:rPr>
      </w:pPr>
      <w:r>
        <w:rPr>
          <w:b/>
          <w:noProof/>
          <w:lang w:val="sr-Cyrl-CS"/>
        </w:rPr>
        <w:t>Партија: Оштрење хирушких инструмената, осталог алата и гравирање натписних плочица</w:t>
      </w:r>
    </w:p>
    <w:p w:rsidR="00EC140A" w:rsidRPr="00EC140A" w:rsidRDefault="00EC140A" w:rsidP="00EC140A">
      <w:pPr>
        <w:pStyle w:val="Footer"/>
        <w:numPr>
          <w:ilvl w:val="0"/>
          <w:numId w:val="17"/>
        </w:numPr>
        <w:tabs>
          <w:tab w:val="left" w:pos="720"/>
        </w:tabs>
        <w:rPr>
          <w:b/>
          <w:noProof/>
          <w:lang w:val="sr-Cyrl-CS"/>
        </w:rPr>
      </w:pPr>
      <w:r>
        <w:rPr>
          <w:b/>
          <w:noProof/>
          <w:lang w:val="sr-Cyrl-CS"/>
        </w:rPr>
        <w:t>Партија: Израда кључева за браве на основу узорака и преправке цилиндра за браве</w:t>
      </w:r>
    </w:p>
    <w:p w:rsidR="00EC140A" w:rsidRPr="008B7475" w:rsidRDefault="00EC140A" w:rsidP="00EC140A">
      <w:pPr>
        <w:pStyle w:val="Footer"/>
        <w:tabs>
          <w:tab w:val="left" w:pos="720"/>
        </w:tabs>
        <w:jc w:val="center"/>
        <w:rPr>
          <w:b/>
          <w:noProof/>
        </w:rPr>
      </w:pPr>
    </w:p>
    <w:p w:rsidR="00EC140A" w:rsidRPr="008B7475" w:rsidRDefault="00EC140A" w:rsidP="00EC140A">
      <w:pPr>
        <w:pStyle w:val="Footer"/>
        <w:tabs>
          <w:tab w:val="left" w:pos="720"/>
        </w:tabs>
        <w:jc w:val="center"/>
        <w:rPr>
          <w:b/>
          <w:noProof/>
        </w:rPr>
      </w:pPr>
    </w:p>
    <w:p w:rsidR="001C603F" w:rsidRPr="00EC140A" w:rsidRDefault="001C603F" w:rsidP="005A4A56">
      <w:pPr>
        <w:pStyle w:val="Footer"/>
        <w:tabs>
          <w:tab w:val="left" w:pos="720"/>
        </w:tabs>
        <w:jc w:val="center"/>
        <w:rPr>
          <w:b/>
          <w:noProof/>
          <w:lang w:val="sr-Latn-CS"/>
        </w:rPr>
      </w:pPr>
    </w:p>
    <w:p w:rsidR="001C603F" w:rsidRPr="008B7475" w:rsidRDefault="001C603F" w:rsidP="001C603F">
      <w:pPr>
        <w:pStyle w:val="Footer"/>
        <w:tabs>
          <w:tab w:val="left" w:pos="720"/>
        </w:tabs>
        <w:jc w:val="center"/>
        <w:rPr>
          <w:b/>
          <w:noProof/>
        </w:rPr>
      </w:pPr>
    </w:p>
    <w:p w:rsidR="001C603F" w:rsidRPr="008B7475" w:rsidRDefault="001C603F" w:rsidP="001C603F">
      <w:pPr>
        <w:pStyle w:val="Footer"/>
        <w:tabs>
          <w:tab w:val="left" w:pos="720"/>
        </w:tabs>
        <w:jc w:val="center"/>
        <w:rPr>
          <w:b/>
          <w:noProof/>
        </w:rPr>
      </w:pPr>
    </w:p>
    <w:p w:rsidR="001C603F" w:rsidRPr="008B7475" w:rsidRDefault="001C603F" w:rsidP="001C603F">
      <w:pPr>
        <w:pStyle w:val="Footer"/>
        <w:tabs>
          <w:tab w:val="left" w:pos="720"/>
        </w:tabs>
        <w:jc w:val="center"/>
        <w:rPr>
          <w:b/>
          <w:noProof/>
        </w:rPr>
      </w:pPr>
    </w:p>
    <w:p w:rsidR="001C603F" w:rsidRPr="008B7475" w:rsidRDefault="001C603F" w:rsidP="001C603F">
      <w:pPr>
        <w:pStyle w:val="Footer"/>
        <w:tabs>
          <w:tab w:val="left" w:pos="720"/>
        </w:tabs>
        <w:jc w:val="center"/>
        <w:rPr>
          <w:b/>
          <w:noProof/>
        </w:rPr>
      </w:pPr>
    </w:p>
    <w:p w:rsidR="001C603F" w:rsidRPr="008B7475" w:rsidRDefault="001C603F" w:rsidP="001C603F">
      <w:pPr>
        <w:pStyle w:val="Footer"/>
        <w:tabs>
          <w:tab w:val="left" w:pos="720"/>
        </w:tabs>
        <w:jc w:val="center"/>
        <w:rPr>
          <w:b/>
          <w:noProof/>
        </w:rPr>
      </w:pPr>
    </w:p>
    <w:p w:rsidR="001C603F" w:rsidRPr="008B7475" w:rsidRDefault="001C603F" w:rsidP="001C603F">
      <w:pPr>
        <w:pStyle w:val="Footer"/>
        <w:tabs>
          <w:tab w:val="left" w:pos="720"/>
        </w:tabs>
        <w:jc w:val="center"/>
        <w:rPr>
          <w:b/>
          <w:noProof/>
        </w:rPr>
      </w:pPr>
    </w:p>
    <w:p w:rsidR="001C603F" w:rsidRPr="008B7475" w:rsidRDefault="001C603F" w:rsidP="001C603F">
      <w:pPr>
        <w:pStyle w:val="Footer"/>
        <w:tabs>
          <w:tab w:val="left" w:pos="720"/>
        </w:tabs>
        <w:jc w:val="center"/>
        <w:rPr>
          <w:b/>
          <w:noProof/>
        </w:rPr>
      </w:pPr>
    </w:p>
    <w:p w:rsidR="001C603F" w:rsidRPr="008B7475" w:rsidRDefault="001C603F" w:rsidP="001C603F">
      <w:pPr>
        <w:pStyle w:val="Footer"/>
        <w:tabs>
          <w:tab w:val="left" w:pos="720"/>
        </w:tabs>
        <w:rPr>
          <w:noProof/>
        </w:rPr>
      </w:pPr>
    </w:p>
    <w:p w:rsidR="001C603F" w:rsidRPr="008B7475" w:rsidRDefault="001C603F" w:rsidP="001C603F">
      <w:pPr>
        <w:pStyle w:val="Footer"/>
        <w:tabs>
          <w:tab w:val="left" w:pos="720"/>
        </w:tabs>
        <w:rPr>
          <w:noProof/>
        </w:rPr>
      </w:pPr>
    </w:p>
    <w:p w:rsidR="001C603F" w:rsidRPr="008B7475" w:rsidRDefault="001C603F" w:rsidP="001C603F">
      <w:pPr>
        <w:pStyle w:val="Footer"/>
        <w:tabs>
          <w:tab w:val="left" w:pos="720"/>
        </w:tabs>
        <w:rPr>
          <w:noProof/>
        </w:rPr>
      </w:pPr>
    </w:p>
    <w:p w:rsidR="001C603F" w:rsidRPr="008B7475" w:rsidRDefault="001C603F" w:rsidP="001C603F">
      <w:pPr>
        <w:pStyle w:val="Footer"/>
        <w:tabs>
          <w:tab w:val="left" w:pos="720"/>
        </w:tabs>
        <w:rPr>
          <w:noProof/>
        </w:rPr>
      </w:pPr>
    </w:p>
    <w:p w:rsidR="001C603F" w:rsidRPr="008B7475" w:rsidRDefault="001C603F" w:rsidP="001C603F">
      <w:pPr>
        <w:pStyle w:val="Footer"/>
        <w:tabs>
          <w:tab w:val="left" w:pos="720"/>
        </w:tabs>
        <w:rPr>
          <w:noProof/>
        </w:rPr>
      </w:pPr>
    </w:p>
    <w:p w:rsidR="001C603F" w:rsidRPr="008B7475" w:rsidRDefault="001C603F" w:rsidP="001C603F">
      <w:pPr>
        <w:pStyle w:val="Footer"/>
        <w:tabs>
          <w:tab w:val="left" w:pos="720"/>
        </w:tabs>
        <w:rPr>
          <w:noProof/>
        </w:rPr>
      </w:pPr>
    </w:p>
    <w:p w:rsidR="001C603F" w:rsidRPr="008B7475" w:rsidRDefault="001C603F" w:rsidP="001C603F">
      <w:pPr>
        <w:pStyle w:val="Footer"/>
        <w:tabs>
          <w:tab w:val="left" w:pos="720"/>
        </w:tabs>
        <w:rPr>
          <w:noProof/>
        </w:rPr>
      </w:pPr>
    </w:p>
    <w:p w:rsidR="001C603F" w:rsidRPr="008B7475" w:rsidRDefault="001C603F" w:rsidP="001C603F">
      <w:pPr>
        <w:pStyle w:val="Footer"/>
        <w:tabs>
          <w:tab w:val="left" w:pos="720"/>
        </w:tabs>
        <w:rPr>
          <w:noProof/>
        </w:rPr>
      </w:pPr>
    </w:p>
    <w:p w:rsidR="001C603F" w:rsidRPr="008B7475" w:rsidRDefault="001C603F" w:rsidP="001C603F">
      <w:pPr>
        <w:pStyle w:val="Footer"/>
        <w:tabs>
          <w:tab w:val="left" w:pos="720"/>
        </w:tabs>
        <w:rPr>
          <w:noProof/>
        </w:rPr>
      </w:pPr>
    </w:p>
    <w:p w:rsidR="00405180" w:rsidRDefault="00405180" w:rsidP="00405180">
      <w:pPr>
        <w:pStyle w:val="Footer"/>
        <w:tabs>
          <w:tab w:val="left" w:pos="720"/>
        </w:tabs>
        <w:jc w:val="center"/>
        <w:rPr>
          <w:b/>
          <w:noProof/>
        </w:rPr>
      </w:pPr>
      <w:r w:rsidRPr="002D5B2C">
        <w:rPr>
          <w:b/>
          <w:noProof/>
        </w:rPr>
        <w:t>Нови Сад</w:t>
      </w:r>
      <w:r w:rsidRPr="00405180">
        <w:rPr>
          <w:b/>
          <w:noProof/>
        </w:rPr>
        <w:t>,  2013.</w:t>
      </w:r>
    </w:p>
    <w:p w:rsidR="00405180" w:rsidRDefault="00405180" w:rsidP="00405180">
      <w:pPr>
        <w:rPr>
          <w:b/>
          <w:noProof/>
        </w:rPr>
      </w:pPr>
      <w:r>
        <w:rPr>
          <w:b/>
          <w:noProof/>
        </w:rPr>
        <w:br w:type="page"/>
      </w:r>
    </w:p>
    <w:p w:rsidR="001C603F" w:rsidRPr="008B7475" w:rsidRDefault="001C603F" w:rsidP="001C603F">
      <w:pPr>
        <w:pStyle w:val="Footer"/>
        <w:tabs>
          <w:tab w:val="left" w:pos="720"/>
        </w:tabs>
        <w:rPr>
          <w:noProof/>
        </w:rPr>
      </w:pPr>
    </w:p>
    <w:p w:rsidR="001C603F" w:rsidRPr="008B7475" w:rsidRDefault="001C603F" w:rsidP="001C603F">
      <w:pPr>
        <w:pStyle w:val="Footer"/>
        <w:tabs>
          <w:tab w:val="left" w:pos="720"/>
        </w:tabs>
        <w:rPr>
          <w:noProof/>
        </w:rPr>
      </w:pPr>
    </w:p>
    <w:p w:rsidR="001C603F" w:rsidRPr="008B7475" w:rsidRDefault="001C603F" w:rsidP="001C603F">
      <w:pPr>
        <w:pStyle w:val="Footer"/>
        <w:tabs>
          <w:tab w:val="left" w:pos="720"/>
        </w:tabs>
        <w:rPr>
          <w:noProof/>
        </w:rPr>
      </w:pPr>
    </w:p>
    <w:p w:rsidR="001C603F" w:rsidRPr="008B7475" w:rsidRDefault="001C603F" w:rsidP="001C603F">
      <w:pPr>
        <w:pStyle w:val="Footer"/>
        <w:tabs>
          <w:tab w:val="left" w:pos="720"/>
        </w:tabs>
        <w:rPr>
          <w:noProof/>
        </w:rPr>
      </w:pPr>
    </w:p>
    <w:p w:rsidR="00405180" w:rsidRPr="00150683" w:rsidRDefault="00405180" w:rsidP="00405180">
      <w:pPr>
        <w:ind w:firstLine="720"/>
        <w:jc w:val="both"/>
        <w:rPr>
          <w:rFonts w:eastAsia="TimesNewRomanPSMT"/>
        </w:rPr>
      </w:pPr>
      <w:bookmarkStart w:id="0" w:name="_Toc354658137"/>
      <w:bookmarkStart w:id="1" w:name="_Toc354658270"/>
      <w:bookmarkStart w:id="2" w:name="_Toc354658304"/>
      <w:bookmarkStart w:id="3" w:name="_Toc354658398"/>
      <w:r w:rsidRPr="00150683">
        <w:rPr>
          <w:rFonts w:eastAsia="TimesNewRomanPSMT"/>
        </w:rPr>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405180" w:rsidRPr="00150683" w:rsidRDefault="00405180" w:rsidP="00405180">
      <w:pPr>
        <w:ind w:firstLine="720"/>
        <w:jc w:val="both"/>
        <w:rPr>
          <w:rFonts w:eastAsia="TimesNewRomanPSMT"/>
        </w:rPr>
      </w:pPr>
    </w:p>
    <w:p w:rsidR="00405180" w:rsidRPr="00150683" w:rsidRDefault="00405180" w:rsidP="00405180">
      <w:pPr>
        <w:jc w:val="center"/>
        <w:rPr>
          <w:b/>
          <w:noProof/>
        </w:rPr>
      </w:pPr>
      <w:r w:rsidRPr="00150683">
        <w:rPr>
          <w:b/>
          <w:noProof/>
        </w:rPr>
        <w:t>КОНКУРСНА ДОКУМЕНТАЦИЈА</w:t>
      </w:r>
    </w:p>
    <w:p w:rsidR="00405180" w:rsidRPr="00150683" w:rsidRDefault="00405180" w:rsidP="00405180">
      <w:pPr>
        <w:jc w:val="center"/>
        <w:rPr>
          <w:b/>
          <w:noProof/>
        </w:rPr>
      </w:pPr>
    </w:p>
    <w:p w:rsidR="00405180" w:rsidRPr="008E7B18" w:rsidRDefault="00405180" w:rsidP="00405180">
      <w:pPr>
        <w:jc w:val="both"/>
        <w:rPr>
          <w:lang w:val="sr-Cyrl-CS"/>
        </w:rPr>
      </w:pPr>
      <w:r w:rsidRPr="00405180">
        <w:rPr>
          <w:b/>
          <w:noProof/>
        </w:rPr>
        <w:t xml:space="preserve">у </w:t>
      </w:r>
      <w:r w:rsidRPr="00405180">
        <w:rPr>
          <w:b/>
          <w:noProof/>
          <w:lang w:val="sr-Cyrl-CS"/>
        </w:rPr>
        <w:t xml:space="preserve">поступку мале набавке услуга </w:t>
      </w:r>
      <w:r w:rsidRPr="00405180">
        <w:rPr>
          <w:b/>
          <w:noProof/>
        </w:rPr>
        <w:t xml:space="preserve"> бр 1</w:t>
      </w:r>
      <w:r w:rsidRPr="00405180">
        <w:rPr>
          <w:b/>
          <w:noProof/>
          <w:lang w:val="sr-Cyrl-CS"/>
        </w:rPr>
        <w:t>62</w:t>
      </w:r>
      <w:r w:rsidRPr="00405180">
        <w:rPr>
          <w:b/>
          <w:noProof/>
        </w:rPr>
        <w:t>-13-</w:t>
      </w:r>
      <w:r w:rsidRPr="00405180">
        <w:rPr>
          <w:b/>
          <w:noProof/>
          <w:lang w:val="sr-Cyrl-CS"/>
        </w:rPr>
        <w:t>М</w:t>
      </w:r>
      <w:r w:rsidRPr="00405180">
        <w:rPr>
          <w:b/>
          <w:noProof/>
        </w:rPr>
        <w:t xml:space="preserve"> - </w:t>
      </w:r>
      <w:r w:rsidRPr="00405180">
        <w:rPr>
          <w:lang w:val="sr-Cyrl-CS"/>
        </w:rPr>
        <w:t>Услуга оштења хирушких</w:t>
      </w:r>
      <w:r>
        <w:rPr>
          <w:lang w:val="sr-Cyrl-CS"/>
        </w:rPr>
        <w:t xml:space="preserve"> инструмената и израда кључева </w:t>
      </w:r>
      <w:r w:rsidRPr="008E7B18">
        <w:rPr>
          <w:lang w:val="sr-Cyrl-CS"/>
        </w:rPr>
        <w:t xml:space="preserve">за </w:t>
      </w:r>
      <w:proofErr w:type="gramStart"/>
      <w:r w:rsidRPr="008E7B18">
        <w:rPr>
          <w:lang w:val="sr-Cyrl-CS"/>
        </w:rPr>
        <w:t>потребе  Клиничког</w:t>
      </w:r>
      <w:proofErr w:type="gramEnd"/>
      <w:r w:rsidRPr="008E7B18">
        <w:rPr>
          <w:lang w:val="sr-Cyrl-CS"/>
        </w:rPr>
        <w:t xml:space="preserve"> центара Војводине, подељена у два партије: </w:t>
      </w:r>
    </w:p>
    <w:p w:rsidR="00405180" w:rsidRPr="008E7B18" w:rsidRDefault="00405180" w:rsidP="00405180">
      <w:pPr>
        <w:numPr>
          <w:ilvl w:val="0"/>
          <w:numId w:val="13"/>
        </w:numPr>
        <w:jc w:val="both"/>
        <w:rPr>
          <w:lang w:val="sr-Latn-CS"/>
        </w:rPr>
      </w:pPr>
      <w:r>
        <w:rPr>
          <w:lang w:val="sr-Cyrl-CS"/>
        </w:rPr>
        <w:t>Оштрење хирушких инструмената, осталог алата и гравирање натписних плочица</w:t>
      </w:r>
    </w:p>
    <w:p w:rsidR="00405180" w:rsidRPr="00405180" w:rsidRDefault="00405180" w:rsidP="00405180">
      <w:pPr>
        <w:pStyle w:val="ListParagraph"/>
        <w:numPr>
          <w:ilvl w:val="0"/>
          <w:numId w:val="13"/>
        </w:numPr>
        <w:rPr>
          <w:lang w:val="sr-Cyrl-CS"/>
        </w:rPr>
      </w:pPr>
      <w:r w:rsidRPr="00405180">
        <w:rPr>
          <w:lang w:val="sr-Cyrl-CS"/>
        </w:rPr>
        <w:t>Израда кључева за браве на основу узорака и преправке цилиндра за браве</w:t>
      </w:r>
    </w:p>
    <w:p w:rsidR="00405180" w:rsidRPr="00F9313D" w:rsidRDefault="00405180" w:rsidP="00405180"/>
    <w:bookmarkEnd w:id="0"/>
    <w:bookmarkEnd w:id="1"/>
    <w:bookmarkEnd w:id="2"/>
    <w:bookmarkEnd w:id="3"/>
    <w:p w:rsidR="00405180" w:rsidRPr="009C505A" w:rsidRDefault="00405180" w:rsidP="00405180">
      <w:pPr>
        <w:jc w:val="both"/>
        <w:rPr>
          <w:rFonts w:eastAsia="TimesNewRomanPSMT"/>
        </w:rPr>
      </w:pPr>
      <w:r w:rsidRPr="00150683">
        <w:rPr>
          <w:rFonts w:eastAsia="TimesNewRomanPSMT"/>
        </w:rPr>
        <w:t>Конкурсна документација садржи:</w:t>
      </w:r>
    </w:p>
    <w:bookmarkStart w:id="4" w:name="_GoBack" w:displacedByCustomXml="next"/>
    <w:sdt>
      <w:sdtPr>
        <w:rPr>
          <w:rFonts w:ascii="Times New Roman" w:eastAsia="Times New Roman" w:hAnsi="Times New Roman" w:cs="Times New Roman"/>
          <w:b w:val="0"/>
          <w:bCs w:val="0"/>
          <w:color w:val="auto"/>
          <w:sz w:val="24"/>
          <w:szCs w:val="24"/>
        </w:rPr>
        <w:id w:val="2659585"/>
        <w:docPartObj>
          <w:docPartGallery w:val="Table of Contents"/>
          <w:docPartUnique/>
        </w:docPartObj>
      </w:sdtPr>
      <w:sdtContent>
        <w:p w:rsidR="00405180" w:rsidRPr="000C3B23" w:rsidRDefault="00405180" w:rsidP="00405180">
          <w:pPr>
            <w:pStyle w:val="TOCHeading"/>
            <w:rPr>
              <w:rFonts w:ascii="Times New Roman" w:hAnsi="Times New Roman" w:cs="Times New Roman"/>
              <w:color w:val="auto"/>
              <w:sz w:val="24"/>
              <w:szCs w:val="24"/>
            </w:rPr>
          </w:pPr>
        </w:p>
        <w:bookmarkEnd w:id="4"/>
        <w:p w:rsidR="00405180" w:rsidRPr="00AD4DF5" w:rsidRDefault="00405180" w:rsidP="00405180">
          <w:pPr>
            <w:pStyle w:val="TOC1"/>
            <w:rPr>
              <w:rFonts w:asciiTheme="minorHAnsi" w:eastAsiaTheme="minorEastAsia" w:hAnsiTheme="minorHAnsi" w:cstheme="minorBidi"/>
              <w:sz w:val="22"/>
              <w:szCs w:val="22"/>
              <w:lang w:val="en-US"/>
            </w:rPr>
          </w:pPr>
          <w:r>
            <w:rPr>
              <w:noProof/>
              <w:lang w:val="sr-Cyrl-CS"/>
            </w:rPr>
            <w:fldChar w:fldCharType="begin"/>
          </w:r>
          <w:r>
            <w:instrText xml:space="preserve"> TOC \o "1-3" \h \z \u </w:instrText>
          </w:r>
          <w:r>
            <w:rPr>
              <w:noProof/>
              <w:lang w:val="sr-Cyrl-CS"/>
            </w:rPr>
            <w:fldChar w:fldCharType="separate"/>
          </w:r>
          <w:hyperlink w:anchor="_Toc364326355" w:history="1">
            <w:r w:rsidRPr="00AD4DF5">
              <w:rPr>
                <w:rStyle w:val="Hyperlink"/>
              </w:rPr>
              <w:t>КЛИНИЧКИ ЦЕНТАР ВОЈВОДИНЕ</w:t>
            </w:r>
            <w:r w:rsidRPr="00AD4DF5">
              <w:rPr>
                <w:webHidden/>
              </w:rPr>
              <w:tab/>
            </w:r>
            <w:r w:rsidR="009541D7" w:rsidRPr="00AD4DF5">
              <w:rPr>
                <w:webHidden/>
              </w:rPr>
              <w:t>1</w:t>
            </w:r>
          </w:hyperlink>
        </w:p>
        <w:p w:rsidR="00405180" w:rsidRPr="00AD4DF5" w:rsidRDefault="009541D7" w:rsidP="009541D7">
          <w:pPr>
            <w:pStyle w:val="TOC2"/>
            <w:rPr>
              <w:rFonts w:asciiTheme="minorHAnsi" w:eastAsiaTheme="minorEastAsia" w:hAnsiTheme="minorHAnsi" w:cstheme="minorBidi"/>
              <w:sz w:val="22"/>
              <w:szCs w:val="22"/>
              <w:lang w:val="en-US"/>
            </w:rPr>
          </w:pPr>
          <w:hyperlink w:anchor="_Toc364326356" w:history="1">
            <w:r w:rsidR="00405180" w:rsidRPr="00AD4DF5">
              <w:rPr>
                <w:rStyle w:val="Hyperlink"/>
              </w:rPr>
              <w:t>1.</w:t>
            </w:r>
            <w:r w:rsidR="00405180" w:rsidRPr="00AD4DF5">
              <w:rPr>
                <w:rFonts w:asciiTheme="minorHAnsi" w:eastAsiaTheme="minorEastAsia" w:hAnsiTheme="minorHAnsi" w:cstheme="minorBidi"/>
                <w:sz w:val="22"/>
                <w:szCs w:val="22"/>
                <w:lang w:val="en-US"/>
              </w:rPr>
              <w:tab/>
            </w:r>
            <w:r w:rsidR="00405180" w:rsidRPr="00AD4DF5">
              <w:rPr>
                <w:rStyle w:val="Hyperlink"/>
              </w:rPr>
              <w:t>ОПШТИ ПОДАЦИ О НАБАВЦИ</w:t>
            </w:r>
            <w:r w:rsidR="00405180" w:rsidRPr="00AD4DF5">
              <w:rPr>
                <w:webHidden/>
              </w:rPr>
              <w:tab/>
            </w:r>
          </w:hyperlink>
          <w:r w:rsidRPr="00AD4DF5">
            <w:t>3</w:t>
          </w:r>
        </w:p>
        <w:p w:rsidR="00405180" w:rsidRPr="00AD4DF5" w:rsidRDefault="009541D7" w:rsidP="009541D7">
          <w:pPr>
            <w:pStyle w:val="TOC2"/>
            <w:rPr>
              <w:rFonts w:asciiTheme="minorHAnsi" w:eastAsiaTheme="minorEastAsia" w:hAnsiTheme="minorHAnsi" w:cstheme="minorBidi"/>
              <w:sz w:val="22"/>
              <w:szCs w:val="22"/>
              <w:lang w:val="en-US"/>
            </w:rPr>
          </w:pPr>
          <w:r w:rsidRPr="00AD4DF5">
            <w:fldChar w:fldCharType="begin"/>
          </w:r>
          <w:r w:rsidRPr="00AD4DF5">
            <w:instrText xml:space="preserve"> HYPERLINK \l "_Toc364326357" </w:instrText>
          </w:r>
          <w:r w:rsidRPr="00AD4DF5">
            <w:fldChar w:fldCharType="separate"/>
          </w:r>
          <w:r w:rsidR="00405180" w:rsidRPr="00AD4DF5">
            <w:rPr>
              <w:rStyle w:val="Hyperlink"/>
              <w:lang w:val="sl-SI"/>
            </w:rPr>
            <w:t>2.</w:t>
          </w:r>
          <w:r w:rsidR="00405180" w:rsidRPr="00AD4DF5">
            <w:rPr>
              <w:rFonts w:asciiTheme="minorHAnsi" w:eastAsiaTheme="minorEastAsia" w:hAnsiTheme="minorHAnsi" w:cstheme="minorBidi"/>
              <w:sz w:val="22"/>
              <w:szCs w:val="22"/>
              <w:lang w:val="en-US"/>
            </w:rPr>
            <w:tab/>
          </w:r>
          <w:r w:rsidR="00405180" w:rsidRPr="00AD4DF5">
            <w:rPr>
              <w:rStyle w:val="Hyperlink"/>
            </w:rPr>
            <w:t>ПОДАЦИ О ПРЕДМЕТУ ЈАВНЕ НАБАВКЕ</w:t>
          </w:r>
          <w:r w:rsidR="00405180" w:rsidRPr="00AD4DF5">
            <w:rPr>
              <w:webHidden/>
            </w:rPr>
            <w:tab/>
          </w:r>
          <w:r w:rsidRPr="00AD4DF5">
            <w:fldChar w:fldCharType="end"/>
          </w:r>
          <w:r w:rsidRPr="00AD4DF5">
            <w:t>3</w:t>
          </w:r>
        </w:p>
        <w:p w:rsidR="009541D7" w:rsidRPr="00AD4DF5" w:rsidRDefault="009541D7" w:rsidP="009541D7">
          <w:pPr>
            <w:pStyle w:val="TOC2"/>
          </w:pPr>
          <w:r w:rsidRPr="00AD4DF5">
            <w:fldChar w:fldCharType="begin"/>
          </w:r>
          <w:r w:rsidRPr="00AD4DF5">
            <w:instrText xml:space="preserve"> HYPERLINK \l "_Toc364326358" </w:instrText>
          </w:r>
          <w:r w:rsidRPr="00AD4DF5">
            <w:fldChar w:fldCharType="separate"/>
          </w:r>
          <w:r w:rsidR="00405180" w:rsidRPr="00AD4DF5">
            <w:rPr>
              <w:rStyle w:val="Hyperlink"/>
            </w:rPr>
            <w:t>3.</w:t>
          </w:r>
          <w:r w:rsidR="00405180" w:rsidRPr="00AD4DF5">
            <w:rPr>
              <w:rFonts w:asciiTheme="minorHAnsi" w:eastAsiaTheme="minorEastAsia" w:hAnsiTheme="minorHAnsi" w:cstheme="minorBidi"/>
              <w:sz w:val="22"/>
              <w:szCs w:val="22"/>
              <w:lang w:val="en-US"/>
            </w:rPr>
            <w:tab/>
          </w:r>
          <w:r w:rsidR="00405180" w:rsidRPr="00AD4DF5">
            <w:rPr>
              <w:rStyle w:val="Hyperlink"/>
            </w:rPr>
            <w:t>ОПИС ПРЕДМЕТА ЈАВНЕ НАБАВКЕ</w:t>
          </w:r>
          <w:r w:rsidR="00405180" w:rsidRPr="00AD4DF5">
            <w:rPr>
              <w:webHidden/>
            </w:rPr>
            <w:tab/>
          </w:r>
          <w:r w:rsidRPr="00AD4DF5">
            <w:fldChar w:fldCharType="end"/>
          </w:r>
          <w:r w:rsidRPr="00AD4DF5">
            <w:t>5</w:t>
          </w:r>
        </w:p>
        <w:p w:rsidR="00405180" w:rsidRPr="00AD4DF5" w:rsidRDefault="009541D7" w:rsidP="009541D7">
          <w:pPr>
            <w:pStyle w:val="TOC2"/>
            <w:rPr>
              <w:rFonts w:asciiTheme="minorHAnsi" w:eastAsiaTheme="minorEastAsia" w:hAnsiTheme="minorHAnsi" w:cstheme="minorBidi"/>
              <w:sz w:val="22"/>
              <w:szCs w:val="22"/>
              <w:lang w:val="en-US"/>
            </w:rPr>
          </w:pPr>
          <w:r w:rsidRPr="00AD4DF5">
            <w:t xml:space="preserve">4. </w:t>
          </w:r>
          <w:r w:rsidRPr="00AD4DF5">
            <w:fldChar w:fldCharType="begin"/>
          </w:r>
          <w:r w:rsidRPr="00AD4DF5">
            <w:instrText xml:space="preserve"> HYPERLINK \l "_Toc364326360" </w:instrText>
          </w:r>
          <w:r w:rsidRPr="00AD4DF5">
            <w:fldChar w:fldCharType="separate"/>
          </w:r>
          <w:r w:rsidRPr="00AD4DF5">
            <w:t>ОБРАЗАЦ ИЗЈАВЕ О ИСПУЊЕНОСТИ  УСЛОВА ИЗ ЧЛ. 75. И 76. ЗАКОНА О ЈАВНИМ НАБАВКАМА И УПУТСТВО КАКО СЕ ДОКАЗУЈЕ ИСПУЊЕНОСТ ТИХ УСЛОВА …………………………………………………………………………….7</w:t>
          </w:r>
          <w:r w:rsidRPr="00AD4DF5">
            <w:fldChar w:fldCharType="end"/>
          </w:r>
        </w:p>
        <w:p w:rsidR="00405180" w:rsidRPr="00AD4DF5" w:rsidRDefault="009541D7" w:rsidP="009541D7">
          <w:pPr>
            <w:pStyle w:val="TOC2"/>
            <w:rPr>
              <w:rFonts w:asciiTheme="minorHAnsi" w:eastAsiaTheme="minorEastAsia" w:hAnsiTheme="minorHAnsi" w:cstheme="minorBidi"/>
              <w:sz w:val="22"/>
              <w:szCs w:val="22"/>
              <w:lang w:val="en-US"/>
            </w:rPr>
          </w:pPr>
          <w:hyperlink w:anchor="_Toc364326361" w:history="1">
            <w:r w:rsidRPr="00AD4DF5">
              <w:rPr>
                <w:rStyle w:val="Hyperlink"/>
              </w:rPr>
              <w:t xml:space="preserve">5. </w:t>
            </w:r>
            <w:r w:rsidR="00405180" w:rsidRPr="00AD4DF5">
              <w:rPr>
                <w:rStyle w:val="Hyperlink"/>
              </w:rPr>
              <w:t>УПУТСТВО ПОНУЂАЧИМА КАКО ДА САЧИНЕ ПОНУДУ</w:t>
            </w:r>
            <w:r w:rsidR="00405180" w:rsidRPr="00AD4DF5">
              <w:rPr>
                <w:webHidden/>
              </w:rPr>
              <w:tab/>
            </w:r>
            <w:r w:rsidR="00405180" w:rsidRPr="00AD4DF5">
              <w:rPr>
                <w:webHidden/>
              </w:rPr>
              <w:fldChar w:fldCharType="begin"/>
            </w:r>
            <w:r w:rsidR="00405180" w:rsidRPr="00AD4DF5">
              <w:rPr>
                <w:webHidden/>
              </w:rPr>
              <w:instrText xml:space="preserve"> PAGEREF _Toc364326361 \h </w:instrText>
            </w:r>
            <w:r w:rsidR="00405180" w:rsidRPr="00AD4DF5">
              <w:rPr>
                <w:webHidden/>
              </w:rPr>
            </w:r>
            <w:r w:rsidR="00405180" w:rsidRPr="00AD4DF5">
              <w:rPr>
                <w:webHidden/>
              </w:rPr>
              <w:fldChar w:fldCharType="separate"/>
            </w:r>
            <w:r w:rsidR="00DF59A9" w:rsidRPr="00AD4DF5">
              <w:rPr>
                <w:webHidden/>
              </w:rPr>
              <w:t>12</w:t>
            </w:r>
            <w:r w:rsidR="00405180" w:rsidRPr="00AD4DF5">
              <w:rPr>
                <w:webHidden/>
              </w:rPr>
              <w:fldChar w:fldCharType="end"/>
            </w:r>
          </w:hyperlink>
        </w:p>
        <w:p w:rsidR="00405180" w:rsidRPr="00AD4DF5" w:rsidRDefault="009541D7" w:rsidP="009541D7">
          <w:pPr>
            <w:pStyle w:val="TOC2"/>
            <w:rPr>
              <w:rFonts w:eastAsiaTheme="minorEastAsia"/>
              <w:lang w:val="en-US"/>
            </w:rPr>
          </w:pPr>
          <w:hyperlink w:anchor="_Toc364326362" w:history="1">
            <w:r w:rsidRPr="00AD4DF5">
              <w:rPr>
                <w:rStyle w:val="Hyperlink"/>
              </w:rPr>
              <w:t xml:space="preserve">6. </w:t>
            </w:r>
            <w:r w:rsidRPr="00AD4DF5">
              <w:rPr>
                <w:rFonts w:eastAsiaTheme="minorEastAsia"/>
              </w:rPr>
              <w:t>МОДЕЛ УГОВОРА –ПАРТИЈА 1..............................................................................20</w:t>
            </w:r>
          </w:hyperlink>
        </w:p>
        <w:p w:rsidR="00405180" w:rsidRPr="00AD4DF5" w:rsidRDefault="00AD4DF5" w:rsidP="009541D7">
          <w:pPr>
            <w:pStyle w:val="TOC2"/>
            <w:rPr>
              <w:rFonts w:asciiTheme="minorHAnsi" w:eastAsiaTheme="minorEastAsia" w:hAnsiTheme="minorHAnsi" w:cstheme="minorBidi"/>
              <w:sz w:val="22"/>
              <w:szCs w:val="22"/>
              <w:lang w:val="en-US"/>
            </w:rPr>
          </w:pPr>
          <w:r>
            <w:t>7.</w:t>
          </w:r>
          <w:hyperlink w:anchor="_Toc364326363" w:history="1">
            <w:r>
              <w:rPr>
                <w:rFonts w:asciiTheme="minorHAnsi" w:eastAsiaTheme="minorEastAsia" w:hAnsiTheme="minorHAnsi" w:cstheme="minorBidi"/>
                <w:sz w:val="22"/>
                <w:szCs w:val="22"/>
              </w:rPr>
              <w:t xml:space="preserve"> </w:t>
            </w:r>
            <w:r w:rsidR="00405180" w:rsidRPr="00AD4DF5">
              <w:rPr>
                <w:rStyle w:val="Hyperlink"/>
              </w:rPr>
              <w:t>МОДЕЛ УГОВОРА</w:t>
            </w:r>
            <w:r w:rsidR="009541D7" w:rsidRPr="00AD4DF5">
              <w:rPr>
                <w:rStyle w:val="Hyperlink"/>
              </w:rPr>
              <w:t xml:space="preserve"> ПАРТИЈА 2</w:t>
            </w:r>
            <w:r w:rsidR="00405180" w:rsidRPr="00AD4DF5">
              <w:rPr>
                <w:webHidden/>
              </w:rPr>
              <w:tab/>
            </w:r>
            <w:r w:rsidRPr="00AD4DF5">
              <w:rPr>
                <w:webHidden/>
              </w:rPr>
              <w:t>23</w:t>
            </w:r>
          </w:hyperlink>
        </w:p>
        <w:p w:rsidR="00405180" w:rsidRPr="00AD4DF5" w:rsidRDefault="009541D7" w:rsidP="009541D7">
          <w:pPr>
            <w:pStyle w:val="TOC2"/>
            <w:rPr>
              <w:rFonts w:asciiTheme="minorHAnsi" w:eastAsiaTheme="minorEastAsia" w:hAnsiTheme="minorHAnsi" w:cstheme="minorBidi"/>
              <w:sz w:val="22"/>
              <w:szCs w:val="22"/>
              <w:lang w:val="en-US"/>
            </w:rPr>
          </w:pPr>
          <w:hyperlink w:anchor="_Toc364326364" w:history="1">
            <w:r w:rsidR="00AD4DF5">
              <w:t>8</w:t>
            </w:r>
            <w:r w:rsidR="00AD4DF5" w:rsidRPr="00AD4DF5">
              <w:rPr>
                <w:rStyle w:val="Hyperlink"/>
              </w:rPr>
              <w:t xml:space="preserve">. </w:t>
            </w:r>
            <w:r w:rsidR="00AD4DF5" w:rsidRPr="00AD4DF5">
              <w:rPr>
                <w:rFonts w:eastAsiaTheme="minorEastAsia"/>
                <w:sz w:val="22"/>
                <w:szCs w:val="22"/>
              </w:rPr>
              <w:t>ОБРАЗАЦ СТРУКТУРЕ ПОНУЂЕНА ЦЕНЕ</w:t>
            </w:r>
            <w:r w:rsidR="00405180" w:rsidRPr="00AD4DF5">
              <w:rPr>
                <w:webHidden/>
              </w:rPr>
              <w:tab/>
            </w:r>
            <w:r w:rsidR="00AD4DF5" w:rsidRPr="00AD4DF5">
              <w:rPr>
                <w:webHidden/>
              </w:rPr>
              <w:t>26</w:t>
            </w:r>
          </w:hyperlink>
        </w:p>
        <w:p w:rsidR="00405180" w:rsidRPr="00AD4DF5" w:rsidRDefault="009541D7" w:rsidP="009541D7">
          <w:pPr>
            <w:pStyle w:val="TOC2"/>
          </w:pPr>
          <w:hyperlink w:anchor="_Toc364326365" w:history="1">
            <w:r w:rsidR="00AD4DF5">
              <w:t>9</w:t>
            </w:r>
            <w:r w:rsidR="00AD4DF5" w:rsidRPr="00AD4DF5">
              <w:rPr>
                <w:rStyle w:val="Hyperlink"/>
              </w:rPr>
              <w:t xml:space="preserve">. </w:t>
            </w:r>
            <w:r w:rsidR="00405180" w:rsidRPr="00AD4DF5">
              <w:rPr>
                <w:rStyle w:val="Hyperlink"/>
              </w:rPr>
              <w:t xml:space="preserve">ОБРАЗАЦ </w:t>
            </w:r>
            <w:r w:rsidR="00AD4DF5" w:rsidRPr="00AD4DF5">
              <w:rPr>
                <w:rStyle w:val="Hyperlink"/>
              </w:rPr>
              <w:t>ТРОШКОВА ПРПРЕМЕ ПОНУДЕ</w:t>
            </w:r>
            <w:r w:rsidR="00405180" w:rsidRPr="00AD4DF5">
              <w:rPr>
                <w:webHidden/>
              </w:rPr>
              <w:tab/>
            </w:r>
            <w:r w:rsidR="00AD4DF5" w:rsidRPr="00AD4DF5">
              <w:rPr>
                <w:webHidden/>
              </w:rPr>
              <w:t>27</w:t>
            </w:r>
          </w:hyperlink>
        </w:p>
        <w:p w:rsidR="00AD4DF5" w:rsidRPr="00AD4DF5" w:rsidRDefault="00AD4DF5" w:rsidP="00AD4DF5">
          <w:pPr>
            <w:pStyle w:val="TOC2"/>
            <w:rPr>
              <w:rFonts w:asciiTheme="minorHAnsi" w:eastAsiaTheme="minorEastAsia" w:hAnsiTheme="minorHAnsi" w:cstheme="minorBidi"/>
              <w:sz w:val="22"/>
              <w:szCs w:val="22"/>
              <w:lang w:val="en-US"/>
            </w:rPr>
          </w:pPr>
          <w:hyperlink w:anchor="_Toc364326364" w:history="1">
            <w:r>
              <w:t>10</w:t>
            </w:r>
            <w:r w:rsidRPr="00AD4DF5">
              <w:rPr>
                <w:rStyle w:val="Hyperlink"/>
              </w:rPr>
              <w:t xml:space="preserve">. </w:t>
            </w:r>
            <w:r w:rsidRPr="00AD4DF5">
              <w:rPr>
                <w:rStyle w:val="Hyperlink"/>
              </w:rPr>
              <w:t>ИЗЈАВА О НЕЗАВИСНОЈ ПОНУДИ</w:t>
            </w:r>
            <w:r w:rsidRPr="00AD4DF5">
              <w:rPr>
                <w:webHidden/>
              </w:rPr>
              <w:tab/>
            </w:r>
            <w:r w:rsidRPr="00AD4DF5">
              <w:rPr>
                <w:webHidden/>
              </w:rPr>
              <w:t>28</w:t>
            </w:r>
          </w:hyperlink>
        </w:p>
        <w:p w:rsidR="00AD4DF5" w:rsidRPr="00AD4DF5" w:rsidRDefault="00AD4DF5" w:rsidP="00AD4DF5">
          <w:pPr>
            <w:pStyle w:val="TOC2"/>
            <w:rPr>
              <w:rFonts w:asciiTheme="minorHAnsi" w:eastAsiaTheme="minorEastAsia" w:hAnsiTheme="minorHAnsi" w:cstheme="minorBidi"/>
              <w:sz w:val="22"/>
              <w:szCs w:val="22"/>
              <w:lang w:val="en-US"/>
            </w:rPr>
          </w:pPr>
          <w:hyperlink w:anchor="_Toc364326365" w:history="1">
            <w:r w:rsidRPr="00AD4DF5">
              <w:rPr>
                <w:rStyle w:val="Hyperlink"/>
              </w:rPr>
              <w:t>1</w:t>
            </w:r>
            <w:r>
              <w:rPr>
                <w:rStyle w:val="Hyperlink"/>
              </w:rPr>
              <w:t>1</w:t>
            </w:r>
            <w:r w:rsidRPr="00AD4DF5">
              <w:rPr>
                <w:rStyle w:val="Hyperlink"/>
              </w:rPr>
              <w:t>.</w:t>
            </w:r>
            <w:r w:rsidRPr="00AD4DF5">
              <w:rPr>
                <w:rFonts w:asciiTheme="minorHAnsi" w:eastAsiaTheme="minorEastAsia" w:hAnsiTheme="minorHAnsi" w:cstheme="minorBidi"/>
                <w:sz w:val="22"/>
                <w:szCs w:val="22"/>
                <w:lang w:val="en-US"/>
              </w:rPr>
              <w:tab/>
            </w:r>
            <w:r w:rsidRPr="00AD4DF5">
              <w:rPr>
                <w:rStyle w:val="Hyperlink"/>
              </w:rPr>
              <w:t>ОБРАЗАЦ ИЗЈАВЕ О ПОШТОВАЊУ ОБАВЕЗА</w:t>
            </w:r>
            <w:r w:rsidRPr="00AD4DF5">
              <w:rPr>
                <w:webHidden/>
              </w:rPr>
              <w:tab/>
            </w:r>
          </w:hyperlink>
          <w:r w:rsidRPr="00AD4DF5">
            <w:t>30</w:t>
          </w:r>
        </w:p>
        <w:p w:rsidR="00AD4DF5" w:rsidRPr="00CA2E97" w:rsidRDefault="00AD4DF5" w:rsidP="00AD4DF5">
          <w:pPr>
            <w:pStyle w:val="TOC2"/>
            <w:rPr>
              <w:rFonts w:asciiTheme="minorHAnsi" w:eastAsiaTheme="minorEastAsia" w:hAnsiTheme="minorHAnsi" w:cstheme="minorBidi"/>
              <w:sz w:val="22"/>
              <w:szCs w:val="22"/>
              <w:lang w:val="en-US"/>
            </w:rPr>
          </w:pPr>
          <w:hyperlink w:anchor="_Toc364326369" w:history="1">
            <w:r w:rsidRPr="00AD4DF5">
              <w:rPr>
                <w:rStyle w:val="Hyperlink"/>
              </w:rPr>
              <w:t>1</w:t>
            </w:r>
            <w:r>
              <w:rPr>
                <w:rStyle w:val="Hyperlink"/>
              </w:rPr>
              <w:t>2</w:t>
            </w:r>
            <w:r w:rsidRPr="00AD4DF5">
              <w:rPr>
                <w:rStyle w:val="Hyperlink"/>
              </w:rPr>
              <w:t>.</w:t>
            </w:r>
            <w:r w:rsidRPr="00AD4DF5">
              <w:rPr>
                <w:rFonts w:asciiTheme="minorHAnsi" w:eastAsiaTheme="minorEastAsia" w:hAnsiTheme="minorHAnsi" w:cstheme="minorBidi"/>
                <w:sz w:val="22"/>
                <w:szCs w:val="22"/>
                <w:lang w:val="en-US"/>
              </w:rPr>
              <w:tab/>
            </w:r>
            <w:r w:rsidRPr="00AD4DF5">
              <w:rPr>
                <w:rStyle w:val="Hyperlink"/>
              </w:rPr>
              <w:t>ОПШТИ ПОДАЦИ О ПОНУЂАЧУ ИЗ ГРУПЕ ПОНУЂАЧА</w:t>
            </w:r>
            <w:r w:rsidRPr="00AD4DF5">
              <w:rPr>
                <w:webHidden/>
              </w:rPr>
              <w:tab/>
            </w:r>
            <w:r>
              <w:rPr>
                <w:webHidden/>
              </w:rPr>
              <w:t>...31</w:t>
            </w:r>
          </w:hyperlink>
        </w:p>
        <w:p w:rsidR="00AD4DF5" w:rsidRDefault="00AD4DF5" w:rsidP="00AD4DF5">
          <w:pPr>
            <w:pStyle w:val="TOC2"/>
            <w:rPr>
              <w:rFonts w:asciiTheme="minorHAnsi" w:eastAsiaTheme="minorEastAsia" w:hAnsiTheme="minorHAnsi" w:cstheme="minorBidi"/>
              <w:sz w:val="22"/>
              <w:szCs w:val="22"/>
              <w:lang w:val="en-US"/>
            </w:rPr>
          </w:pPr>
          <w:hyperlink w:anchor="_Toc364326370" w:history="1">
            <w:r w:rsidRPr="00CA2E97">
              <w:rPr>
                <w:rStyle w:val="Hyperlink"/>
              </w:rPr>
              <w:t>1</w:t>
            </w:r>
            <w:r>
              <w:rPr>
                <w:rStyle w:val="Hyperlink"/>
              </w:rPr>
              <w:t>3</w:t>
            </w:r>
            <w:r w:rsidRPr="00CA2E97">
              <w:rPr>
                <w:rStyle w:val="Hyperlink"/>
              </w:rPr>
              <w:t>.</w:t>
            </w:r>
            <w:r w:rsidRPr="00CA2E97">
              <w:rPr>
                <w:rFonts w:asciiTheme="minorHAnsi" w:eastAsiaTheme="minorEastAsia" w:hAnsiTheme="minorHAnsi" w:cstheme="minorBidi"/>
                <w:sz w:val="22"/>
                <w:szCs w:val="22"/>
                <w:lang w:val="en-US"/>
              </w:rPr>
              <w:tab/>
            </w:r>
            <w:r w:rsidRPr="00CA2E97">
              <w:rPr>
                <w:rStyle w:val="Hyperlink"/>
              </w:rPr>
              <w:t>ОПШТИ ПОДАЦИ О ПОДИЗВОЂАЧИМА</w:t>
            </w:r>
            <w:r w:rsidRPr="00CA2E97">
              <w:rPr>
                <w:webHidden/>
              </w:rPr>
              <w:tab/>
            </w:r>
            <w:r>
              <w:rPr>
                <w:webHidden/>
              </w:rPr>
              <w:t>32</w:t>
            </w:r>
          </w:hyperlink>
        </w:p>
        <w:p w:rsidR="00405180" w:rsidRPr="00AD4DF5" w:rsidRDefault="009541D7" w:rsidP="009541D7">
          <w:pPr>
            <w:pStyle w:val="TOC2"/>
            <w:rPr>
              <w:rFonts w:asciiTheme="minorHAnsi" w:eastAsiaTheme="minorEastAsia" w:hAnsiTheme="minorHAnsi" w:cstheme="minorBidi"/>
              <w:sz w:val="22"/>
              <w:szCs w:val="22"/>
              <w:lang w:val="en-US"/>
            </w:rPr>
          </w:pPr>
          <w:hyperlink w:anchor="_Toc364326368" w:history="1">
            <w:r w:rsidR="00405180" w:rsidRPr="00AD4DF5">
              <w:rPr>
                <w:rStyle w:val="Hyperlink"/>
              </w:rPr>
              <w:t>1</w:t>
            </w:r>
            <w:r w:rsidR="00AD4DF5">
              <w:rPr>
                <w:rStyle w:val="Hyperlink"/>
              </w:rPr>
              <w:t>4</w:t>
            </w:r>
            <w:r w:rsidR="00405180" w:rsidRPr="00AD4DF5">
              <w:rPr>
                <w:rStyle w:val="Hyperlink"/>
              </w:rPr>
              <w:t>.</w:t>
            </w:r>
            <w:r w:rsidR="00405180" w:rsidRPr="00AD4DF5">
              <w:rPr>
                <w:rFonts w:asciiTheme="minorHAnsi" w:eastAsiaTheme="minorEastAsia" w:hAnsiTheme="minorHAnsi" w:cstheme="minorBidi"/>
                <w:sz w:val="22"/>
                <w:szCs w:val="22"/>
                <w:lang w:val="en-US"/>
              </w:rPr>
              <w:tab/>
            </w:r>
            <w:r w:rsidR="00405180" w:rsidRPr="00AD4DF5">
              <w:rPr>
                <w:rStyle w:val="Hyperlink"/>
              </w:rPr>
              <w:t>ОБРАЗАЦ ПОНУДЕ</w:t>
            </w:r>
            <w:r w:rsidR="00AD4DF5">
              <w:rPr>
                <w:rStyle w:val="Hyperlink"/>
              </w:rPr>
              <w:t xml:space="preserve"> ПАРТИЈА 1</w:t>
            </w:r>
            <w:r w:rsidR="00405180" w:rsidRPr="00AD4DF5">
              <w:rPr>
                <w:webHidden/>
              </w:rPr>
              <w:tab/>
            </w:r>
            <w:r w:rsidR="00AD4DF5">
              <w:rPr>
                <w:webHidden/>
              </w:rPr>
              <w:t>32</w:t>
            </w:r>
          </w:hyperlink>
        </w:p>
        <w:p w:rsidR="00AD4DF5" w:rsidRPr="00AD4DF5" w:rsidRDefault="00AD4DF5" w:rsidP="00AD4DF5">
          <w:pPr>
            <w:pStyle w:val="TOC2"/>
            <w:rPr>
              <w:rFonts w:asciiTheme="minorHAnsi" w:eastAsiaTheme="minorEastAsia" w:hAnsiTheme="minorHAnsi" w:cstheme="minorBidi"/>
              <w:sz w:val="22"/>
              <w:szCs w:val="22"/>
              <w:lang w:val="en-US"/>
            </w:rPr>
          </w:pPr>
          <w:hyperlink w:anchor="_Toc364326368" w:history="1">
            <w:r w:rsidRPr="00AD4DF5">
              <w:rPr>
                <w:rStyle w:val="Hyperlink"/>
              </w:rPr>
              <w:t>1</w:t>
            </w:r>
            <w:r>
              <w:rPr>
                <w:rStyle w:val="Hyperlink"/>
              </w:rPr>
              <w:t>5</w:t>
            </w:r>
            <w:r w:rsidRPr="00AD4DF5">
              <w:rPr>
                <w:rStyle w:val="Hyperlink"/>
              </w:rPr>
              <w:t>.</w:t>
            </w:r>
            <w:r w:rsidRPr="00AD4DF5">
              <w:rPr>
                <w:rFonts w:asciiTheme="minorHAnsi" w:eastAsiaTheme="minorEastAsia" w:hAnsiTheme="minorHAnsi" w:cstheme="minorBidi"/>
                <w:sz w:val="22"/>
                <w:szCs w:val="22"/>
                <w:lang w:val="en-US"/>
              </w:rPr>
              <w:tab/>
            </w:r>
            <w:r w:rsidRPr="00AD4DF5">
              <w:rPr>
                <w:rStyle w:val="Hyperlink"/>
              </w:rPr>
              <w:t>ОБРАЗАЦ ПОНУДЕ</w:t>
            </w:r>
            <w:r>
              <w:rPr>
                <w:rStyle w:val="Hyperlink"/>
              </w:rPr>
              <w:t xml:space="preserve"> ПАРТИЈА </w:t>
            </w:r>
            <w:r>
              <w:rPr>
                <w:rStyle w:val="Hyperlink"/>
              </w:rPr>
              <w:t>2</w:t>
            </w:r>
            <w:r w:rsidRPr="00AD4DF5">
              <w:rPr>
                <w:webHidden/>
              </w:rPr>
              <w:tab/>
            </w:r>
            <w:r>
              <w:rPr>
                <w:webHidden/>
              </w:rPr>
              <w:t>3</w:t>
            </w:r>
          </w:hyperlink>
          <w:r>
            <w:t>5</w:t>
          </w:r>
        </w:p>
        <w:p w:rsidR="00405180" w:rsidRDefault="00405180" w:rsidP="009541D7">
          <w:pPr>
            <w:pStyle w:val="TOC2"/>
            <w:rPr>
              <w:rFonts w:asciiTheme="minorHAnsi" w:eastAsiaTheme="minorEastAsia" w:hAnsiTheme="minorHAnsi" w:cstheme="minorBidi"/>
              <w:sz w:val="22"/>
              <w:szCs w:val="22"/>
              <w:lang w:val="en-US"/>
            </w:rPr>
          </w:pPr>
        </w:p>
        <w:p w:rsidR="00405180" w:rsidRDefault="00405180" w:rsidP="00405180">
          <w:r>
            <w:fldChar w:fldCharType="end"/>
          </w:r>
        </w:p>
      </w:sdtContent>
    </w:sdt>
    <w:p w:rsidR="00405180" w:rsidRDefault="00405180" w:rsidP="00405180">
      <w:pPr>
        <w:pStyle w:val="Footer"/>
        <w:tabs>
          <w:tab w:val="left" w:pos="720"/>
        </w:tabs>
      </w:pPr>
      <w:r w:rsidRPr="002D5B2C">
        <w:rPr>
          <w:noProof/>
        </w:rPr>
        <w:br w:type="page"/>
      </w:r>
    </w:p>
    <w:p w:rsidR="00B23BBC" w:rsidRDefault="00B23BBC" w:rsidP="00B23BBC"/>
    <w:p w:rsidR="001C603F" w:rsidRPr="008B7475" w:rsidRDefault="001C603F" w:rsidP="00552CA7">
      <w:pPr>
        <w:pStyle w:val="Heading1"/>
        <w:numPr>
          <w:ilvl w:val="0"/>
          <w:numId w:val="7"/>
        </w:numPr>
        <w:jc w:val="center"/>
        <w:rPr>
          <w:noProof/>
        </w:rPr>
      </w:pPr>
      <w:r w:rsidRPr="008B7475">
        <w:rPr>
          <w:noProof/>
        </w:rPr>
        <w:t>ОПШТИ ПОДАЦИ О НАБАВЦИ</w:t>
      </w:r>
    </w:p>
    <w:p w:rsidR="001C603F" w:rsidRPr="008B7475" w:rsidRDefault="001C603F" w:rsidP="001C603F">
      <w:pPr>
        <w:rPr>
          <w:noProof/>
        </w:rPr>
      </w:pPr>
    </w:p>
    <w:tbl>
      <w:tblPr>
        <w:tblStyle w:val="TableGrid"/>
        <w:tblW w:w="0" w:type="auto"/>
        <w:tblLook w:val="04A0" w:firstRow="1" w:lastRow="0" w:firstColumn="1" w:lastColumn="0" w:noHBand="0" w:noVBand="1"/>
      </w:tblPr>
      <w:tblGrid>
        <w:gridCol w:w="4621"/>
        <w:gridCol w:w="4621"/>
      </w:tblGrid>
      <w:tr w:rsidR="001C603F" w:rsidRPr="008B7475" w:rsidTr="001C603F">
        <w:tc>
          <w:tcPr>
            <w:tcW w:w="4644" w:type="dxa"/>
            <w:vAlign w:val="center"/>
          </w:tcPr>
          <w:p w:rsidR="001C603F" w:rsidRPr="008B7475" w:rsidRDefault="001C603F" w:rsidP="001C603F">
            <w:pPr>
              <w:rPr>
                <w:noProof/>
              </w:rPr>
            </w:pPr>
            <w:r w:rsidRPr="008B7475">
              <w:rPr>
                <w:noProof/>
              </w:rPr>
              <w:t>Наручилац</w:t>
            </w:r>
          </w:p>
        </w:tc>
        <w:tc>
          <w:tcPr>
            <w:tcW w:w="4644" w:type="dxa"/>
          </w:tcPr>
          <w:p w:rsidR="001C603F" w:rsidRPr="008B7475" w:rsidRDefault="001C603F" w:rsidP="001C603F">
            <w:pPr>
              <w:rPr>
                <w:noProof/>
              </w:rPr>
            </w:pPr>
            <w:r w:rsidRPr="008B7475">
              <w:rPr>
                <w:noProof/>
              </w:rPr>
              <w:t xml:space="preserve">КЛИНИЧКИ ЦЕНТАР ВОЈВОДИНЕ, </w:t>
            </w:r>
          </w:p>
          <w:p w:rsidR="001C603F" w:rsidRPr="008B7475" w:rsidRDefault="001C603F" w:rsidP="001C603F">
            <w:pPr>
              <w:rPr>
                <w:noProof/>
              </w:rPr>
            </w:pPr>
            <w:r w:rsidRPr="008B7475">
              <w:rPr>
                <w:noProof/>
              </w:rPr>
              <w:t>ул. Хајдук Вељкова бр.1, Нови Сад, (www.</w:t>
            </w:r>
            <w:r w:rsidR="000E1A03">
              <w:rPr>
                <w:noProof/>
              </w:rPr>
              <w:t>kcv</w:t>
            </w:r>
            <w:r w:rsidRPr="008B7475">
              <w:rPr>
                <w:noProof/>
              </w:rPr>
              <w:t>.</w:t>
            </w:r>
            <w:r w:rsidR="000E1A03">
              <w:rPr>
                <w:noProof/>
              </w:rPr>
              <w:t>rs</w:t>
            </w:r>
            <w:r w:rsidRPr="008B7475">
              <w:rPr>
                <w:noProof/>
              </w:rPr>
              <w:t>).</w:t>
            </w:r>
          </w:p>
        </w:tc>
      </w:tr>
      <w:tr w:rsidR="001C603F" w:rsidRPr="008B7475" w:rsidTr="001C603F">
        <w:tc>
          <w:tcPr>
            <w:tcW w:w="4644" w:type="dxa"/>
          </w:tcPr>
          <w:p w:rsidR="001C603F" w:rsidRPr="008B7475" w:rsidRDefault="001C603F" w:rsidP="001C603F">
            <w:pPr>
              <w:rPr>
                <w:noProof/>
              </w:rPr>
            </w:pPr>
            <w:r w:rsidRPr="008B7475">
              <w:rPr>
                <w:noProof/>
              </w:rPr>
              <w:t>Врста поступка</w:t>
            </w:r>
          </w:p>
        </w:tc>
        <w:tc>
          <w:tcPr>
            <w:tcW w:w="4644" w:type="dxa"/>
          </w:tcPr>
          <w:p w:rsidR="001C603F" w:rsidRPr="003B44F4" w:rsidRDefault="003B44F4" w:rsidP="001C603F">
            <w:pPr>
              <w:rPr>
                <w:noProof/>
              </w:rPr>
            </w:pPr>
            <w:r>
              <w:rPr>
                <w:noProof/>
              </w:rPr>
              <w:t>Јавна набавка мале вредности</w:t>
            </w:r>
          </w:p>
        </w:tc>
      </w:tr>
      <w:tr w:rsidR="001C603F" w:rsidRPr="008B7475" w:rsidTr="001C603F">
        <w:tc>
          <w:tcPr>
            <w:tcW w:w="4644" w:type="dxa"/>
          </w:tcPr>
          <w:p w:rsidR="001C603F" w:rsidRPr="008B7475" w:rsidRDefault="001C603F" w:rsidP="001C603F">
            <w:pPr>
              <w:rPr>
                <w:noProof/>
              </w:rPr>
            </w:pPr>
            <w:r w:rsidRPr="008B7475">
              <w:rPr>
                <w:noProof/>
              </w:rPr>
              <w:t>Предмет јавне набавке</w:t>
            </w:r>
          </w:p>
        </w:tc>
        <w:tc>
          <w:tcPr>
            <w:tcW w:w="4644" w:type="dxa"/>
          </w:tcPr>
          <w:p w:rsidR="001C603F" w:rsidRPr="008B7475" w:rsidRDefault="009541D7" w:rsidP="001C603F">
            <w:pPr>
              <w:rPr>
                <w:noProof/>
              </w:rPr>
            </w:pPr>
            <w:sdt>
              <w:sdtPr>
                <w:rPr>
                  <w:noProof/>
                </w:rPr>
                <w:id w:val="19060764"/>
                <w:dropDownList>
                  <w:listItem w:displayText="Добра" w:value="Добра"/>
                  <w:listItem w:displayText="Услуге" w:value="Услуге"/>
                  <w:listItem w:displayText="Радови" w:value="Радови"/>
                </w:dropDownList>
              </w:sdtPr>
              <w:sdtContent>
                <w:r w:rsidR="001C603F">
                  <w:rPr>
                    <w:noProof/>
                  </w:rPr>
                  <w:t>Услуге</w:t>
                </w:r>
              </w:sdtContent>
            </w:sdt>
          </w:p>
        </w:tc>
      </w:tr>
      <w:tr w:rsidR="001C603F" w:rsidRPr="008B7475" w:rsidTr="001C603F">
        <w:tc>
          <w:tcPr>
            <w:tcW w:w="4644" w:type="dxa"/>
          </w:tcPr>
          <w:p w:rsidR="001C603F" w:rsidRPr="00025C00" w:rsidRDefault="001C603F" w:rsidP="001C603F">
            <w:pPr>
              <w:rPr>
                <w:noProof/>
              </w:rPr>
            </w:pPr>
            <w:r>
              <w:rPr>
                <w:noProof/>
              </w:rPr>
              <w:t>Поступак се спроводи ради закључења</w:t>
            </w:r>
          </w:p>
        </w:tc>
        <w:sdt>
          <w:sdtPr>
            <w:rPr>
              <w:noProof/>
            </w:rPr>
            <w:id w:val="4219438"/>
            <w:dropDownList>
              <w:listItem w:displayText="Уговора о јавној набавци" w:value="Уговора о јавној набавци"/>
              <w:listItem w:displayText="Оквирног споразума" w:value="Оквирног споразума"/>
            </w:dropDownList>
          </w:sdtPr>
          <w:sdtContent>
            <w:tc>
              <w:tcPr>
                <w:tcW w:w="4644" w:type="dxa"/>
              </w:tcPr>
              <w:p w:rsidR="001C603F" w:rsidRDefault="001C603F" w:rsidP="001C603F">
                <w:pPr>
                  <w:rPr>
                    <w:noProof/>
                  </w:rPr>
                </w:pPr>
                <w:r>
                  <w:rPr>
                    <w:noProof/>
                  </w:rPr>
                  <w:t>Уговора о јавној набавци</w:t>
                </w:r>
              </w:p>
            </w:tc>
          </w:sdtContent>
        </w:sdt>
      </w:tr>
      <w:tr w:rsidR="001C603F" w:rsidRPr="008B7475" w:rsidTr="001C603F">
        <w:tc>
          <w:tcPr>
            <w:tcW w:w="4644" w:type="dxa"/>
          </w:tcPr>
          <w:p w:rsidR="001C603F" w:rsidRPr="008B7475" w:rsidRDefault="001C603F" w:rsidP="001C603F">
            <w:pPr>
              <w:rPr>
                <w:noProof/>
              </w:rPr>
            </w:pPr>
            <w:r w:rsidRPr="00025C00">
              <w:rPr>
                <w:b/>
                <w:noProof/>
              </w:rPr>
              <w:t>Напомена</w:t>
            </w:r>
            <w:r w:rsidRPr="008B7475">
              <w:rPr>
                <w:noProof/>
              </w:rPr>
              <w:t xml:space="preserve">: </w:t>
            </w:r>
          </w:p>
          <w:p w:rsidR="001C603F" w:rsidRPr="00025C00" w:rsidRDefault="001C603F" w:rsidP="00552CA7">
            <w:pPr>
              <w:pStyle w:val="ListParagraph"/>
              <w:numPr>
                <w:ilvl w:val="0"/>
                <w:numId w:val="4"/>
              </w:numPr>
              <w:rPr>
                <w:noProof/>
              </w:rPr>
            </w:pPr>
            <w:r w:rsidRPr="00025C00">
              <w:rPr>
                <w:noProof/>
              </w:rPr>
              <w:t>У питању је резервисана јавна набавка</w:t>
            </w:r>
          </w:p>
          <w:p w:rsidR="001C603F" w:rsidRPr="00025C00" w:rsidRDefault="001C603F" w:rsidP="00552CA7">
            <w:pPr>
              <w:pStyle w:val="ListParagraph"/>
              <w:numPr>
                <w:ilvl w:val="0"/>
                <w:numId w:val="4"/>
              </w:numPr>
              <w:rPr>
                <w:noProof/>
              </w:rPr>
            </w:pPr>
            <w:r>
              <w:rPr>
                <w:noProof/>
              </w:rPr>
              <w:t>Спроводи се електронска лицитација</w:t>
            </w:r>
          </w:p>
        </w:tc>
        <w:tc>
          <w:tcPr>
            <w:tcW w:w="4644" w:type="dxa"/>
          </w:tcPr>
          <w:p w:rsidR="001C603F" w:rsidRDefault="001C603F" w:rsidP="001C603F">
            <w:pPr>
              <w:rPr>
                <w:noProof/>
              </w:rPr>
            </w:pPr>
          </w:p>
          <w:sdt>
            <w:sdtPr>
              <w:rPr>
                <w:noProof/>
              </w:rPr>
              <w:id w:val="8935710"/>
              <w:dropDownList>
                <w:listItem w:displayText="DA" w:value="DA"/>
                <w:listItem w:displayText="NE" w:value="NE"/>
              </w:dropDownList>
            </w:sdtPr>
            <w:sdtContent>
              <w:p w:rsidR="001C603F" w:rsidRDefault="001C603F" w:rsidP="001C603F">
                <w:pPr>
                  <w:rPr>
                    <w:noProof/>
                  </w:rPr>
                </w:pPr>
                <w:r w:rsidRPr="008B7475">
                  <w:rPr>
                    <w:noProof/>
                  </w:rPr>
                  <w:t>НЕ</w:t>
                </w:r>
              </w:p>
            </w:sdtContent>
          </w:sdt>
          <w:sdt>
            <w:sdtPr>
              <w:rPr>
                <w:noProof/>
              </w:rPr>
              <w:id w:val="4219445"/>
              <w:dropDownList>
                <w:listItem w:displayText="DA" w:value="DA"/>
                <w:listItem w:displayText="NE" w:value="NE"/>
              </w:dropDownList>
            </w:sdtPr>
            <w:sdtContent>
              <w:p w:rsidR="001C603F" w:rsidRPr="008B7475" w:rsidRDefault="001C603F" w:rsidP="001C603F">
                <w:pPr>
                  <w:rPr>
                    <w:noProof/>
                  </w:rPr>
                </w:pPr>
                <w:r w:rsidRPr="008B7475">
                  <w:rPr>
                    <w:noProof/>
                  </w:rPr>
                  <w:t>НЕ</w:t>
                </w:r>
              </w:p>
            </w:sdtContent>
          </w:sdt>
        </w:tc>
      </w:tr>
      <w:tr w:rsidR="001C603F" w:rsidRPr="008B7475" w:rsidTr="001C603F">
        <w:tc>
          <w:tcPr>
            <w:tcW w:w="4644" w:type="dxa"/>
          </w:tcPr>
          <w:p w:rsidR="001C603F" w:rsidRPr="008B7475" w:rsidRDefault="001C603F" w:rsidP="001C603F">
            <w:pPr>
              <w:rPr>
                <w:noProof/>
              </w:rPr>
            </w:pPr>
            <w:r>
              <w:rPr>
                <w:noProof/>
              </w:rPr>
              <w:t>Контакт (лице или служба)</w:t>
            </w:r>
          </w:p>
        </w:tc>
        <w:tc>
          <w:tcPr>
            <w:tcW w:w="4644" w:type="dxa"/>
          </w:tcPr>
          <w:p w:rsidR="001C603F" w:rsidRPr="00F34973" w:rsidRDefault="001C603F" w:rsidP="001C603F">
            <w:pPr>
              <w:rPr>
                <w:noProof/>
              </w:rPr>
            </w:pPr>
            <w:r>
              <w:rPr>
                <w:noProof/>
              </w:rPr>
              <w:t>Служба за немедицинске јавне набавке</w:t>
            </w:r>
          </w:p>
        </w:tc>
      </w:tr>
      <w:tr w:rsidR="001C603F" w:rsidRPr="008B7475" w:rsidTr="001C603F">
        <w:tc>
          <w:tcPr>
            <w:tcW w:w="4644" w:type="dxa"/>
          </w:tcPr>
          <w:p w:rsidR="001C603F" w:rsidRPr="008B7475" w:rsidRDefault="001C603F" w:rsidP="001C603F">
            <w:pPr>
              <w:rPr>
                <w:noProof/>
              </w:rPr>
            </w:pPr>
            <w:r>
              <w:rPr>
                <w:noProof/>
              </w:rPr>
              <w:t>Телефон (или други контакт)</w:t>
            </w:r>
          </w:p>
        </w:tc>
        <w:tc>
          <w:tcPr>
            <w:tcW w:w="4644" w:type="dxa"/>
          </w:tcPr>
          <w:p w:rsidR="001C603F" w:rsidRPr="00F34973" w:rsidRDefault="001C603F" w:rsidP="001C603F">
            <w:pPr>
              <w:rPr>
                <w:noProof/>
              </w:rPr>
            </w:pPr>
            <w:r>
              <w:rPr>
                <w:noProof/>
              </w:rPr>
              <w:t>021/487-22-27</w:t>
            </w:r>
          </w:p>
        </w:tc>
      </w:tr>
    </w:tbl>
    <w:p w:rsidR="001C603F" w:rsidRPr="008B7475" w:rsidRDefault="001C603F" w:rsidP="001C603F">
      <w:pPr>
        <w:pStyle w:val="Footer"/>
        <w:tabs>
          <w:tab w:val="left" w:pos="720"/>
        </w:tabs>
        <w:rPr>
          <w:noProof/>
        </w:rPr>
      </w:pPr>
    </w:p>
    <w:p w:rsidR="001C603F" w:rsidRDefault="001C603F" w:rsidP="001C603F">
      <w:pPr>
        <w:jc w:val="both"/>
        <w:rPr>
          <w:noProof/>
        </w:rPr>
      </w:pPr>
    </w:p>
    <w:p w:rsidR="001C603F" w:rsidRPr="008B7475" w:rsidRDefault="001C603F" w:rsidP="00552CA7">
      <w:pPr>
        <w:pStyle w:val="BodyText"/>
        <w:numPr>
          <w:ilvl w:val="0"/>
          <w:numId w:val="7"/>
        </w:numPr>
        <w:jc w:val="center"/>
        <w:rPr>
          <w:b/>
          <w:noProof/>
          <w:szCs w:val="24"/>
        </w:rPr>
      </w:pPr>
      <w:r>
        <w:rPr>
          <w:b/>
          <w:noProof/>
          <w:szCs w:val="24"/>
        </w:rPr>
        <w:t>ПОДАЦИ О ПРЕДМЕТУ ЈАВНЕ НАБАВКЕ</w:t>
      </w:r>
    </w:p>
    <w:p w:rsidR="001C603F" w:rsidRPr="008B7475" w:rsidRDefault="001C603F" w:rsidP="001C603F">
      <w:pPr>
        <w:rPr>
          <w:noProof/>
        </w:rPr>
      </w:pPr>
    </w:p>
    <w:tbl>
      <w:tblPr>
        <w:tblStyle w:val="TableGrid"/>
        <w:tblW w:w="0" w:type="auto"/>
        <w:tblLook w:val="04A0" w:firstRow="1" w:lastRow="0" w:firstColumn="1" w:lastColumn="0" w:noHBand="0" w:noVBand="1"/>
      </w:tblPr>
      <w:tblGrid>
        <w:gridCol w:w="3911"/>
        <w:gridCol w:w="5331"/>
      </w:tblGrid>
      <w:tr w:rsidR="001C603F" w:rsidRPr="008B7475" w:rsidTr="001C603F">
        <w:tc>
          <w:tcPr>
            <w:tcW w:w="3935" w:type="dxa"/>
          </w:tcPr>
          <w:p w:rsidR="001C603F" w:rsidRDefault="001C603F" w:rsidP="001C603F">
            <w:pPr>
              <w:rPr>
                <w:noProof/>
              </w:rPr>
            </w:pPr>
            <w:r w:rsidRPr="008B7475">
              <w:rPr>
                <w:noProof/>
              </w:rPr>
              <w:t>Опис предмета набавке</w:t>
            </w:r>
          </w:p>
          <w:p w:rsidR="001C603F" w:rsidRPr="008B7475" w:rsidRDefault="001C603F" w:rsidP="001C603F">
            <w:pPr>
              <w:rPr>
                <w:noProof/>
              </w:rPr>
            </w:pPr>
          </w:p>
        </w:tc>
        <w:tc>
          <w:tcPr>
            <w:tcW w:w="5351" w:type="dxa"/>
          </w:tcPr>
          <w:p w:rsidR="008A3FB5" w:rsidRPr="008A3FB5" w:rsidRDefault="008A3FB5" w:rsidP="008A3FB5">
            <w:pPr>
              <w:jc w:val="both"/>
              <w:rPr>
                <w:lang w:val="sr-Cyrl-CS"/>
              </w:rPr>
            </w:pPr>
            <w:r w:rsidRPr="008A3FB5">
              <w:rPr>
                <w:lang w:val="sr-Cyrl-CS"/>
              </w:rPr>
              <w:t xml:space="preserve">Услуга оштења хирушких инструмената и израда кључева за потребе  Клиничког центара Војводине, подељена у два партије: </w:t>
            </w:r>
          </w:p>
          <w:p w:rsidR="008A3FB5" w:rsidRPr="009541D7" w:rsidRDefault="008A3FB5" w:rsidP="009541D7">
            <w:pPr>
              <w:pStyle w:val="ListParagraph"/>
              <w:numPr>
                <w:ilvl w:val="0"/>
                <w:numId w:val="29"/>
              </w:numPr>
              <w:jc w:val="both"/>
              <w:rPr>
                <w:lang w:val="sr-Latn-CS"/>
              </w:rPr>
            </w:pPr>
            <w:r w:rsidRPr="009541D7">
              <w:rPr>
                <w:lang w:val="sr-Cyrl-CS"/>
              </w:rPr>
              <w:t>Оштрење хирушких инструмената, осталог алата и гравирање натписних плочица</w:t>
            </w:r>
            <w:r w:rsidRPr="009541D7">
              <w:rPr>
                <w:lang w:val="sr-Latn-CS"/>
              </w:rPr>
              <w:t>.</w:t>
            </w:r>
          </w:p>
          <w:p w:rsidR="001C603F" w:rsidRPr="008A3FB5" w:rsidRDefault="008A3FB5" w:rsidP="009541D7">
            <w:pPr>
              <w:pStyle w:val="ListParagraph"/>
              <w:numPr>
                <w:ilvl w:val="0"/>
                <w:numId w:val="29"/>
              </w:numPr>
              <w:jc w:val="both"/>
              <w:rPr>
                <w:noProof/>
              </w:rPr>
            </w:pPr>
            <w:r w:rsidRPr="008A3FB5">
              <w:rPr>
                <w:lang w:val="sr-Cyrl-CS"/>
              </w:rPr>
              <w:t>Израда кључева за браве на основу узорака и преправке цилиндра за браве</w:t>
            </w:r>
          </w:p>
        </w:tc>
      </w:tr>
      <w:tr w:rsidR="001C603F" w:rsidRPr="008B7475" w:rsidTr="001C603F">
        <w:tc>
          <w:tcPr>
            <w:tcW w:w="3935" w:type="dxa"/>
          </w:tcPr>
          <w:p w:rsidR="001C603F" w:rsidRDefault="001C603F" w:rsidP="001C603F">
            <w:pPr>
              <w:rPr>
                <w:noProof/>
              </w:rPr>
            </w:pPr>
            <w:r w:rsidRPr="008B7475">
              <w:rPr>
                <w:noProof/>
              </w:rPr>
              <w:t>Назив</w:t>
            </w:r>
          </w:p>
          <w:p w:rsidR="001C603F" w:rsidRPr="008B7475" w:rsidRDefault="001C603F" w:rsidP="001C603F">
            <w:pPr>
              <w:rPr>
                <w:noProof/>
              </w:rPr>
            </w:pPr>
          </w:p>
        </w:tc>
        <w:tc>
          <w:tcPr>
            <w:tcW w:w="5351" w:type="dxa"/>
          </w:tcPr>
          <w:p w:rsidR="008A3FB5" w:rsidRPr="007A7061" w:rsidRDefault="008A3FB5" w:rsidP="008A3FB5">
            <w:pPr>
              <w:jc w:val="both"/>
              <w:rPr>
                <w:lang w:val="sr-Cyrl-CS"/>
              </w:rPr>
            </w:pPr>
            <w:r w:rsidRPr="007A7061">
              <w:rPr>
                <w:lang w:val="sr-Cyrl-CS"/>
              </w:rPr>
              <w:t>Услуга ошт</w:t>
            </w:r>
            <w:r w:rsidR="008F57CD" w:rsidRPr="007A7061">
              <w:rPr>
                <w:lang w:val="sr-Cyrl-CS"/>
              </w:rPr>
              <w:t>р</w:t>
            </w:r>
            <w:r w:rsidRPr="007A7061">
              <w:rPr>
                <w:lang w:val="sr-Cyrl-CS"/>
              </w:rPr>
              <w:t xml:space="preserve">ења хирушких инструмената и израда кључева за потребе  Клиничког центара Војводине, подељена у два партије: </w:t>
            </w:r>
          </w:p>
          <w:p w:rsidR="008A3FB5" w:rsidRPr="007A7061" w:rsidRDefault="008A3FB5" w:rsidP="00552CA7">
            <w:pPr>
              <w:pStyle w:val="ListParagraph"/>
              <w:numPr>
                <w:ilvl w:val="0"/>
                <w:numId w:val="15"/>
              </w:numPr>
              <w:jc w:val="both"/>
              <w:rPr>
                <w:lang w:val="sr-Latn-CS"/>
              </w:rPr>
            </w:pPr>
            <w:r w:rsidRPr="007A7061">
              <w:rPr>
                <w:lang w:val="sr-Cyrl-CS"/>
              </w:rPr>
              <w:t>Оштрење хирушких инструмената, осталог алата и гравирање натписних плочица</w:t>
            </w:r>
          </w:p>
          <w:p w:rsidR="001C603F" w:rsidRPr="007A7061" w:rsidRDefault="008A3FB5" w:rsidP="00552CA7">
            <w:pPr>
              <w:pStyle w:val="ListParagraph"/>
              <w:numPr>
                <w:ilvl w:val="0"/>
                <w:numId w:val="15"/>
              </w:numPr>
              <w:jc w:val="both"/>
              <w:rPr>
                <w:noProof/>
              </w:rPr>
            </w:pPr>
            <w:r w:rsidRPr="007A7061">
              <w:rPr>
                <w:lang w:val="sr-Cyrl-CS"/>
              </w:rPr>
              <w:t>Израда кључева за браве на основу узорака и преправке цилиндра за браве</w:t>
            </w:r>
          </w:p>
        </w:tc>
      </w:tr>
      <w:tr w:rsidR="008A3FB5" w:rsidRPr="007A7061" w:rsidTr="001C603F">
        <w:tc>
          <w:tcPr>
            <w:tcW w:w="3935" w:type="dxa"/>
          </w:tcPr>
          <w:p w:rsidR="008A3FB5" w:rsidRDefault="008A3FB5" w:rsidP="001C603F">
            <w:pPr>
              <w:rPr>
                <w:noProof/>
              </w:rPr>
            </w:pPr>
            <w:r w:rsidRPr="008B7475">
              <w:rPr>
                <w:noProof/>
              </w:rPr>
              <w:t>Ознака из општег речника набавке</w:t>
            </w:r>
          </w:p>
          <w:p w:rsidR="008A3FB5" w:rsidRPr="008B7475" w:rsidRDefault="008A3FB5" w:rsidP="001C603F">
            <w:pPr>
              <w:rPr>
                <w:noProof/>
              </w:rPr>
            </w:pPr>
          </w:p>
        </w:tc>
        <w:tc>
          <w:tcPr>
            <w:tcW w:w="5351" w:type="dxa"/>
          </w:tcPr>
          <w:p w:rsidR="008A3FB5" w:rsidRPr="007A7061" w:rsidRDefault="008A3FB5" w:rsidP="008A3FB5">
            <w:pPr>
              <w:jc w:val="both"/>
              <w:rPr>
                <w:lang w:val="sr-Cyrl-CS"/>
              </w:rPr>
            </w:pPr>
            <w:r w:rsidRPr="007A7061">
              <w:rPr>
                <w:lang w:val="sr-Cyrl-CS"/>
              </w:rPr>
              <w:t>50422000</w:t>
            </w:r>
            <w:r w:rsidRPr="007A7061">
              <w:rPr>
                <w:lang w:val="sr-Latn-RS"/>
              </w:rPr>
              <w:t xml:space="preserve"> – </w:t>
            </w:r>
            <w:r w:rsidRPr="007A7061">
              <w:rPr>
                <w:lang w:val="sr-Cyrl-CS"/>
              </w:rPr>
              <w:t>Услуга поправке и одржавање хирушке опреме</w:t>
            </w:r>
          </w:p>
          <w:p w:rsidR="008A3FB5" w:rsidRPr="007A7061" w:rsidRDefault="008A3FB5" w:rsidP="008A3FB5">
            <w:pPr>
              <w:jc w:val="both"/>
              <w:rPr>
                <w:lang w:val="sr-Latn-CS"/>
              </w:rPr>
            </w:pPr>
            <w:r w:rsidRPr="007A7061">
              <w:rPr>
                <w:lang w:val="sr-Cyrl-RS"/>
              </w:rPr>
              <w:t xml:space="preserve"> 50800000 –Разне услуге поправке и одржавање</w:t>
            </w:r>
          </w:p>
        </w:tc>
      </w:tr>
    </w:tbl>
    <w:p w:rsidR="001C603F" w:rsidRDefault="001C603F" w:rsidP="001C603F">
      <w:pPr>
        <w:rPr>
          <w:noProof/>
          <w:highlight w:val="cyan"/>
          <w:lang w:val="sr-Cyrl-CS"/>
        </w:rPr>
      </w:pPr>
    </w:p>
    <w:p w:rsidR="005E68F9" w:rsidRDefault="005E68F9" w:rsidP="001C603F">
      <w:pPr>
        <w:rPr>
          <w:noProof/>
          <w:highlight w:val="cyan"/>
          <w:lang w:val="sr-Cyrl-CS"/>
        </w:rPr>
      </w:pPr>
    </w:p>
    <w:p w:rsidR="005E68F9" w:rsidRDefault="005E68F9" w:rsidP="001C603F">
      <w:pPr>
        <w:rPr>
          <w:noProof/>
          <w:highlight w:val="cyan"/>
          <w:lang w:val="sr-Cyrl-CS"/>
        </w:rPr>
      </w:pPr>
    </w:p>
    <w:p w:rsidR="005E68F9" w:rsidRDefault="005E68F9" w:rsidP="001C603F">
      <w:pPr>
        <w:rPr>
          <w:noProof/>
          <w:highlight w:val="cyan"/>
          <w:lang w:val="sr-Cyrl-CS"/>
        </w:rPr>
      </w:pPr>
    </w:p>
    <w:p w:rsidR="005E68F9" w:rsidRDefault="005E68F9" w:rsidP="001C603F">
      <w:pPr>
        <w:rPr>
          <w:noProof/>
          <w:highlight w:val="cyan"/>
          <w:lang w:val="sr-Cyrl-CS"/>
        </w:rPr>
      </w:pPr>
    </w:p>
    <w:p w:rsidR="005E68F9" w:rsidRDefault="005E68F9" w:rsidP="001C603F">
      <w:pPr>
        <w:rPr>
          <w:noProof/>
          <w:highlight w:val="cyan"/>
          <w:lang w:val="sr-Cyrl-CS"/>
        </w:rPr>
      </w:pPr>
    </w:p>
    <w:p w:rsidR="005E68F9" w:rsidRDefault="005E68F9" w:rsidP="001C603F">
      <w:pPr>
        <w:rPr>
          <w:noProof/>
          <w:highlight w:val="cyan"/>
          <w:lang w:val="sr-Cyrl-CS"/>
        </w:rPr>
      </w:pPr>
    </w:p>
    <w:p w:rsidR="005E68F9" w:rsidRDefault="005E68F9" w:rsidP="001C603F">
      <w:pPr>
        <w:rPr>
          <w:noProof/>
          <w:highlight w:val="cyan"/>
          <w:lang w:val="sr-Cyrl-CS"/>
        </w:rPr>
      </w:pPr>
    </w:p>
    <w:p w:rsidR="005E68F9" w:rsidRDefault="005E68F9" w:rsidP="001C603F">
      <w:pPr>
        <w:rPr>
          <w:noProof/>
          <w:highlight w:val="cyan"/>
          <w:lang w:val="sr-Cyrl-CS"/>
        </w:rPr>
      </w:pPr>
    </w:p>
    <w:p w:rsidR="005E68F9" w:rsidRDefault="005E68F9" w:rsidP="001C603F">
      <w:pPr>
        <w:rPr>
          <w:noProof/>
          <w:highlight w:val="cyan"/>
          <w:lang w:val="sr-Cyrl-CS"/>
        </w:rPr>
      </w:pPr>
    </w:p>
    <w:p w:rsidR="005E68F9" w:rsidRDefault="005E68F9" w:rsidP="001C603F">
      <w:pPr>
        <w:rPr>
          <w:noProof/>
          <w:highlight w:val="cyan"/>
          <w:lang w:val="sr-Cyrl-CS"/>
        </w:rPr>
      </w:pPr>
    </w:p>
    <w:p w:rsidR="005E68F9" w:rsidRDefault="005E68F9" w:rsidP="001C603F">
      <w:pPr>
        <w:rPr>
          <w:noProof/>
          <w:highlight w:val="cyan"/>
          <w:lang w:val="sr-Cyrl-CS"/>
        </w:rPr>
      </w:pPr>
    </w:p>
    <w:p w:rsidR="005E68F9" w:rsidRDefault="005E68F9" w:rsidP="001C603F">
      <w:pPr>
        <w:rPr>
          <w:noProof/>
          <w:highlight w:val="cyan"/>
          <w:lang w:val="sr-Cyrl-CS"/>
        </w:rPr>
      </w:pPr>
    </w:p>
    <w:p w:rsidR="005E68F9" w:rsidRPr="005E68F9" w:rsidRDefault="005E68F9" w:rsidP="001C603F">
      <w:pPr>
        <w:rPr>
          <w:noProof/>
          <w:highlight w:val="cyan"/>
          <w:lang w:val="sr-Cyrl-CS"/>
        </w:rPr>
      </w:pPr>
    </w:p>
    <w:p w:rsidR="00405180" w:rsidRPr="005E68F9" w:rsidRDefault="00405180" w:rsidP="009541D7">
      <w:pPr>
        <w:pStyle w:val="ListParagraph"/>
        <w:numPr>
          <w:ilvl w:val="0"/>
          <w:numId w:val="29"/>
        </w:numPr>
        <w:rPr>
          <w:b/>
          <w:noProof/>
        </w:rPr>
      </w:pPr>
      <w:r w:rsidRPr="00405180">
        <w:rPr>
          <w:b/>
          <w:noProof/>
        </w:rPr>
        <w:t>Предмет јавне набавке јесте  обликован по партијама.</w:t>
      </w:r>
    </w:p>
    <w:p w:rsidR="005E68F9" w:rsidRPr="005E68F9" w:rsidRDefault="005E68F9" w:rsidP="005E68F9">
      <w:pPr>
        <w:rPr>
          <w:b/>
          <w:noProof/>
          <w:lang w:val="sr-Cyrl-CS"/>
        </w:rPr>
      </w:pPr>
    </w:p>
    <w:tbl>
      <w:tblPr>
        <w:tblStyle w:val="TableGrid"/>
        <w:tblW w:w="9322" w:type="dxa"/>
        <w:tblLook w:val="04A0" w:firstRow="1" w:lastRow="0" w:firstColumn="1" w:lastColumn="0" w:noHBand="0" w:noVBand="1"/>
      </w:tblPr>
      <w:tblGrid>
        <w:gridCol w:w="3936"/>
        <w:gridCol w:w="5386"/>
      </w:tblGrid>
      <w:tr w:rsidR="00405180" w:rsidRPr="008B7475" w:rsidTr="00405180">
        <w:tc>
          <w:tcPr>
            <w:tcW w:w="3936" w:type="dxa"/>
            <w:vAlign w:val="center"/>
          </w:tcPr>
          <w:p w:rsidR="00405180" w:rsidRPr="000F1172" w:rsidRDefault="00405180" w:rsidP="00405180">
            <w:pPr>
              <w:jc w:val="center"/>
              <w:rPr>
                <w:b/>
                <w:noProof/>
              </w:rPr>
            </w:pPr>
            <w:r w:rsidRPr="000F1172">
              <w:rPr>
                <w:b/>
                <w:noProof/>
              </w:rPr>
              <w:t>Опис партије</w:t>
            </w:r>
          </w:p>
        </w:tc>
        <w:tc>
          <w:tcPr>
            <w:tcW w:w="5386" w:type="dxa"/>
            <w:vAlign w:val="center"/>
          </w:tcPr>
          <w:p w:rsidR="00405180" w:rsidRPr="000F1172" w:rsidRDefault="00405180" w:rsidP="00405180">
            <w:pPr>
              <w:jc w:val="center"/>
              <w:rPr>
                <w:b/>
                <w:noProof/>
              </w:rPr>
            </w:pPr>
            <w:r w:rsidRPr="000F1172">
              <w:rPr>
                <w:b/>
                <w:noProof/>
              </w:rPr>
              <w:t>Назив и ознака из општег речника набавке</w:t>
            </w:r>
          </w:p>
        </w:tc>
      </w:tr>
      <w:tr w:rsidR="00405180" w:rsidRPr="008B7475" w:rsidTr="00405180">
        <w:tc>
          <w:tcPr>
            <w:tcW w:w="3936" w:type="dxa"/>
          </w:tcPr>
          <w:p w:rsidR="00405180" w:rsidRPr="00405180" w:rsidRDefault="00405180" w:rsidP="00405180">
            <w:pPr>
              <w:jc w:val="both"/>
              <w:rPr>
                <w:lang w:val="sr-Latn-CS"/>
              </w:rPr>
            </w:pPr>
            <w:r w:rsidRPr="00405180">
              <w:rPr>
                <w:noProof/>
                <w:lang w:val="sr-Cyrl-CS"/>
              </w:rPr>
              <w:t>1.Партија:</w:t>
            </w:r>
            <w:r w:rsidRPr="00405180">
              <w:rPr>
                <w:lang w:val="sr-Cyrl-CS"/>
              </w:rPr>
              <w:t>Оштрење хирушких инструмената, осталог алата и гравирање натписних плочица</w:t>
            </w:r>
          </w:p>
          <w:p w:rsidR="00405180" w:rsidRPr="00405180" w:rsidRDefault="00405180" w:rsidP="00405180">
            <w:pPr>
              <w:rPr>
                <w:noProof/>
                <w:lang w:val="sr-Cyrl-CS"/>
              </w:rPr>
            </w:pPr>
          </w:p>
        </w:tc>
        <w:tc>
          <w:tcPr>
            <w:tcW w:w="5386" w:type="dxa"/>
          </w:tcPr>
          <w:p w:rsidR="005E68F9" w:rsidRPr="007A7061" w:rsidRDefault="005E68F9" w:rsidP="005E68F9">
            <w:pPr>
              <w:jc w:val="both"/>
              <w:rPr>
                <w:lang w:val="sr-Cyrl-CS"/>
              </w:rPr>
            </w:pPr>
            <w:r w:rsidRPr="007A7061">
              <w:rPr>
                <w:lang w:val="sr-Cyrl-CS"/>
              </w:rPr>
              <w:t>Оштрење хирушких инструмената, осталог алата и гравирање натписних плочица</w:t>
            </w:r>
            <w:r>
              <w:rPr>
                <w:lang w:val="sr-Cyrl-CS"/>
              </w:rPr>
              <w:t xml:space="preserve">, </w:t>
            </w:r>
            <w:r w:rsidRPr="007A7061">
              <w:rPr>
                <w:lang w:val="sr-Cyrl-CS"/>
              </w:rPr>
              <w:t>50422000</w:t>
            </w:r>
            <w:r w:rsidRPr="007A7061">
              <w:rPr>
                <w:lang w:val="sr-Latn-RS"/>
              </w:rPr>
              <w:t xml:space="preserve"> – </w:t>
            </w:r>
            <w:r w:rsidRPr="007A7061">
              <w:rPr>
                <w:lang w:val="sr-Cyrl-CS"/>
              </w:rPr>
              <w:t>Услуга поправке и одржавање хирушке опреме</w:t>
            </w:r>
          </w:p>
          <w:p w:rsidR="005E68F9" w:rsidRPr="005E68F9" w:rsidRDefault="005E68F9" w:rsidP="005E68F9">
            <w:pPr>
              <w:jc w:val="both"/>
              <w:rPr>
                <w:lang w:val="sr-Cyrl-CS"/>
              </w:rPr>
            </w:pPr>
          </w:p>
          <w:p w:rsidR="00405180" w:rsidRPr="000F1172" w:rsidRDefault="00405180" w:rsidP="00405180">
            <w:pPr>
              <w:rPr>
                <w:noProof/>
              </w:rPr>
            </w:pPr>
          </w:p>
        </w:tc>
      </w:tr>
      <w:tr w:rsidR="00405180" w:rsidRPr="008B7475" w:rsidTr="00405180">
        <w:tc>
          <w:tcPr>
            <w:tcW w:w="3936" w:type="dxa"/>
          </w:tcPr>
          <w:p w:rsidR="00405180" w:rsidRPr="005E68F9" w:rsidRDefault="005E68F9" w:rsidP="005E68F9">
            <w:pPr>
              <w:rPr>
                <w:noProof/>
                <w:lang w:val="sr-Cyrl-CS"/>
              </w:rPr>
            </w:pPr>
            <w:r>
              <w:rPr>
                <w:noProof/>
                <w:lang w:val="sr-Cyrl-CS"/>
              </w:rPr>
              <w:t xml:space="preserve">2.Партија: </w:t>
            </w:r>
            <w:r w:rsidRPr="007A7061">
              <w:rPr>
                <w:lang w:val="sr-Cyrl-CS"/>
              </w:rPr>
              <w:t>Израда кључева за браве на основу узорака и преправке цилиндра за браве</w:t>
            </w:r>
          </w:p>
        </w:tc>
        <w:tc>
          <w:tcPr>
            <w:tcW w:w="5386" w:type="dxa"/>
          </w:tcPr>
          <w:p w:rsidR="00405180" w:rsidRPr="000F1172" w:rsidRDefault="005E68F9" w:rsidP="00405180">
            <w:pPr>
              <w:rPr>
                <w:noProof/>
              </w:rPr>
            </w:pPr>
            <w:r w:rsidRPr="007A7061">
              <w:rPr>
                <w:lang w:val="sr-Cyrl-CS"/>
              </w:rPr>
              <w:t>Израда кључева за браве на основу узорака и преправке цилиндра за браве</w:t>
            </w:r>
            <w:r>
              <w:rPr>
                <w:lang w:val="sr-Cyrl-CS"/>
              </w:rPr>
              <w:t>,</w:t>
            </w:r>
            <w:r w:rsidRPr="007A7061">
              <w:rPr>
                <w:lang w:val="sr-Cyrl-RS"/>
              </w:rPr>
              <w:t xml:space="preserve"> 50800000 –Разне услуге поправке и одржавање</w:t>
            </w:r>
          </w:p>
        </w:tc>
      </w:tr>
    </w:tbl>
    <w:p w:rsidR="00405180" w:rsidRPr="00405180" w:rsidRDefault="00405180" w:rsidP="00405180">
      <w:pPr>
        <w:pStyle w:val="ListParagraph"/>
        <w:rPr>
          <w:b/>
          <w:noProof/>
        </w:rPr>
      </w:pPr>
    </w:p>
    <w:p w:rsidR="00405180" w:rsidRPr="00405180" w:rsidRDefault="00405180" w:rsidP="009541D7">
      <w:pPr>
        <w:pStyle w:val="ListParagraph"/>
        <w:numPr>
          <w:ilvl w:val="0"/>
          <w:numId w:val="29"/>
        </w:numPr>
        <w:rPr>
          <w:b/>
          <w:noProof/>
        </w:rPr>
      </w:pPr>
      <w:r w:rsidRPr="00405180">
        <w:rPr>
          <w:b/>
          <w:iCs/>
        </w:rPr>
        <w:t>Н</w:t>
      </w:r>
      <w:r w:rsidRPr="00405180">
        <w:rPr>
          <w:b/>
          <w:iCs/>
          <w:lang w:val="sr-Cyrl-CS"/>
        </w:rPr>
        <w:t xml:space="preserve">аручилац </w:t>
      </w:r>
      <w:r w:rsidRPr="00405180">
        <w:rPr>
          <w:b/>
          <w:iCs/>
        </w:rPr>
        <w:t>не спроводи</w:t>
      </w:r>
      <w:r w:rsidRPr="00405180">
        <w:rPr>
          <w:b/>
          <w:iCs/>
          <w:lang w:val="sr-Cyrl-CS"/>
        </w:rPr>
        <w:t xml:space="preserve"> поступак јавне набавке ради закључења оквирног споразума.</w:t>
      </w:r>
    </w:p>
    <w:p w:rsidR="00405180" w:rsidRDefault="00405180" w:rsidP="00405180">
      <w:pPr>
        <w:rPr>
          <w:b/>
          <w:noProof/>
          <w:lang w:val="sr-Cyrl-CS"/>
        </w:rPr>
      </w:pPr>
    </w:p>
    <w:p w:rsidR="00405180" w:rsidRPr="00405180" w:rsidRDefault="00405180" w:rsidP="00405180">
      <w:pPr>
        <w:rPr>
          <w:b/>
          <w:noProof/>
          <w:lang w:val="sr-Cyrl-CS"/>
        </w:rPr>
      </w:pPr>
    </w:p>
    <w:p w:rsidR="00405180" w:rsidRDefault="00405180"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Default="005E68F9" w:rsidP="005E68F9">
      <w:pPr>
        <w:pStyle w:val="ListParagraph"/>
        <w:rPr>
          <w:b/>
          <w:noProof/>
          <w:lang w:val="sr-Cyrl-CS"/>
        </w:rPr>
      </w:pPr>
    </w:p>
    <w:p w:rsidR="005E68F9" w:rsidRPr="00405180" w:rsidRDefault="005E68F9" w:rsidP="005E68F9">
      <w:pPr>
        <w:pStyle w:val="ListParagraph"/>
        <w:rPr>
          <w:b/>
          <w:noProof/>
        </w:rPr>
      </w:pPr>
    </w:p>
    <w:p w:rsidR="00405180" w:rsidRDefault="00405180" w:rsidP="009541D7">
      <w:pPr>
        <w:pStyle w:val="Heading2"/>
        <w:numPr>
          <w:ilvl w:val="0"/>
          <w:numId w:val="29"/>
        </w:numPr>
        <w:rPr>
          <w:noProof/>
        </w:rPr>
      </w:pPr>
      <w:bookmarkStart w:id="5" w:name="_Toc364326358"/>
      <w:r>
        <w:rPr>
          <w:noProof/>
        </w:rPr>
        <w:t>ОПИС ПРЕДМЕТА ЈАВНЕ НАБАВКЕ</w:t>
      </w:r>
      <w:bookmarkEnd w:id="5"/>
    </w:p>
    <w:p w:rsidR="005E68F9" w:rsidRDefault="00405180" w:rsidP="005E68F9">
      <w:pPr>
        <w:ind w:left="360"/>
        <w:jc w:val="center"/>
        <w:rPr>
          <w:noProof/>
          <w:lang w:val="sr-Cyrl-CS"/>
        </w:rPr>
      </w:pPr>
      <w:r w:rsidRPr="005E68F9">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6405C4">
        <w:rPr>
          <w:noProof/>
        </w:rPr>
        <w:t xml:space="preserve"> </w:t>
      </w:r>
    </w:p>
    <w:p w:rsidR="005E68F9" w:rsidRDefault="005E68F9" w:rsidP="005E68F9">
      <w:pPr>
        <w:ind w:left="360"/>
        <w:jc w:val="center"/>
        <w:rPr>
          <w:noProof/>
          <w:lang w:val="sr-Cyrl-CS"/>
        </w:rPr>
      </w:pPr>
    </w:p>
    <w:p w:rsidR="005E68F9" w:rsidRDefault="005E68F9" w:rsidP="005E68F9">
      <w:pPr>
        <w:ind w:left="360"/>
        <w:jc w:val="center"/>
        <w:rPr>
          <w:noProof/>
          <w:lang w:val="sr-Cyrl-CS"/>
        </w:rPr>
      </w:pPr>
    </w:p>
    <w:p w:rsidR="005E68F9" w:rsidRPr="005E68F9" w:rsidRDefault="005E68F9" w:rsidP="005E68F9">
      <w:pPr>
        <w:rPr>
          <w:b/>
          <w:i/>
          <w:noProof/>
          <w:lang w:val="sr-Cyrl-RS"/>
        </w:rPr>
      </w:pPr>
      <w:r w:rsidRPr="005E68F9">
        <w:rPr>
          <w:b/>
          <w:i/>
          <w:noProof/>
          <w:lang w:val="sr-Cyrl-RS"/>
        </w:rPr>
        <w:t>Партија 1. Оштрење хируршких инструмената, осталог алата и гравирање натписних плочица</w:t>
      </w:r>
    </w:p>
    <w:p w:rsidR="005E68F9" w:rsidRPr="008F7054" w:rsidRDefault="005E68F9" w:rsidP="005E68F9">
      <w:pPr>
        <w:jc w:val="center"/>
        <w:rPr>
          <w:b/>
          <w:noProof/>
          <w:lang w:val="sr-Cyrl-RS"/>
        </w:rPr>
      </w:pPr>
    </w:p>
    <w:p w:rsidR="005E68F9" w:rsidRDefault="005E68F9" w:rsidP="005E68F9">
      <w:pPr>
        <w:pStyle w:val="BodyTextIndent"/>
        <w:spacing w:line="276" w:lineRule="auto"/>
        <w:ind w:left="0" w:firstLine="720"/>
        <w:jc w:val="both"/>
        <w:rPr>
          <w:noProof/>
          <w:lang w:val="sr-Cyrl-RS"/>
        </w:rPr>
      </w:pPr>
      <w:r>
        <w:rPr>
          <w:b w:val="0"/>
          <w:noProof/>
          <w:lang w:val="sr-Cyrl-RS"/>
        </w:rPr>
        <w:t xml:space="preserve">Понуђач се обавезује да изврши услугу </w:t>
      </w:r>
      <w:r w:rsidRPr="003777A3">
        <w:rPr>
          <w:b w:val="0"/>
          <w:noProof/>
          <w:lang w:val="sr-Cyrl-RS"/>
        </w:rPr>
        <w:t>о</w:t>
      </w:r>
      <w:r w:rsidRPr="003777A3">
        <w:rPr>
          <w:b w:val="0"/>
          <w:lang w:val="sr-Cyrl-CS"/>
        </w:rPr>
        <w:t>штрење хирушких инструмената, осталог алата и гравирање натписних плочица</w:t>
      </w:r>
      <w:r>
        <w:rPr>
          <w:b w:val="0"/>
          <w:noProof/>
          <w:lang w:val="sr-Cyrl-RS"/>
        </w:rPr>
        <w:t xml:space="preserve"> у свему према конкурсној документацији и својој понуди која ће бити саставни део уговора</w:t>
      </w:r>
      <w:r>
        <w:rPr>
          <w:noProof/>
          <w:lang w:val="sr-Cyrl-RS"/>
        </w:rPr>
        <w:t>.</w:t>
      </w:r>
    </w:p>
    <w:p w:rsidR="009879BE" w:rsidRDefault="009879BE" w:rsidP="009879BE">
      <w:pPr>
        <w:pStyle w:val="BodyTextIndent"/>
        <w:spacing w:line="276" w:lineRule="auto"/>
        <w:ind w:left="0" w:firstLine="720"/>
        <w:jc w:val="both"/>
        <w:rPr>
          <w:b w:val="0"/>
          <w:noProof/>
          <w:lang w:val="sr-Cyrl-RS"/>
        </w:rPr>
      </w:pPr>
      <w:r>
        <w:rPr>
          <w:b w:val="0"/>
          <w:noProof/>
        </w:rPr>
        <w:t xml:space="preserve">Наручилац захтева да излазак </w:t>
      </w:r>
      <w:r>
        <w:rPr>
          <w:b w:val="0"/>
          <w:noProof/>
          <w:lang w:val="sr-Cyrl-CS"/>
        </w:rPr>
        <w:t>Понуђача</w:t>
      </w:r>
      <w:r w:rsidRPr="00964122">
        <w:rPr>
          <w:b w:val="0"/>
          <w:noProof/>
        </w:rPr>
        <w:t xml:space="preserve"> не буде дужи од 3 часа од позива наручиоца. Позив Наручиоца биће упућен телефоном на број који </w:t>
      </w:r>
      <w:r>
        <w:rPr>
          <w:b w:val="0"/>
          <w:noProof/>
        </w:rPr>
        <w:t>понуђач наведе  у својој понуди</w:t>
      </w:r>
      <w:r>
        <w:rPr>
          <w:b w:val="0"/>
          <w:noProof/>
          <w:lang w:val="sr-Cyrl-RS"/>
        </w:rPr>
        <w:t>, односно на е-адресу коју понуђач наведе у понуди.</w:t>
      </w:r>
      <w:r w:rsidRPr="00964122">
        <w:rPr>
          <w:b w:val="0"/>
          <w:noProof/>
        </w:rPr>
        <w:t xml:space="preserve"> Наручилац захтева да приликом преузимања </w:t>
      </w:r>
      <w:r>
        <w:rPr>
          <w:b w:val="0"/>
          <w:noProof/>
          <w:lang w:val="sr-Cyrl-CS"/>
        </w:rPr>
        <w:t>хирушких инструмената и осталог алата</w:t>
      </w:r>
      <w:r w:rsidRPr="00964122">
        <w:rPr>
          <w:b w:val="0"/>
          <w:noProof/>
        </w:rPr>
        <w:t xml:space="preserve"> </w:t>
      </w:r>
      <w:r>
        <w:rPr>
          <w:b w:val="0"/>
          <w:noProof/>
          <w:lang w:val="sr-Cyrl-RS"/>
        </w:rPr>
        <w:t>П</w:t>
      </w:r>
      <w:r w:rsidRPr="00964122">
        <w:rPr>
          <w:b w:val="0"/>
          <w:noProof/>
        </w:rPr>
        <w:t xml:space="preserve">онуђач потпише Налог за </w:t>
      </w:r>
      <w:r>
        <w:rPr>
          <w:b w:val="0"/>
          <w:noProof/>
          <w:lang w:val="sr-Cyrl-CS"/>
        </w:rPr>
        <w:t>оштерење</w:t>
      </w:r>
      <w:r w:rsidR="00FE1F8C">
        <w:rPr>
          <w:b w:val="0"/>
          <w:noProof/>
          <w:lang w:val="sr-Cyrl-CS"/>
        </w:rPr>
        <w:t xml:space="preserve"> или израду натписних плочица</w:t>
      </w:r>
      <w:r w:rsidRPr="00964122">
        <w:rPr>
          <w:b w:val="0"/>
          <w:noProof/>
        </w:rPr>
        <w:t xml:space="preserve">, који је такође потписан од одговорног лица Сектора  за техничко услужне послове. Налог за </w:t>
      </w:r>
      <w:r>
        <w:rPr>
          <w:b w:val="0"/>
          <w:noProof/>
          <w:lang w:val="sr-Cyrl-CS"/>
        </w:rPr>
        <w:t>оштрење</w:t>
      </w:r>
      <w:r w:rsidRPr="00964122">
        <w:rPr>
          <w:b w:val="0"/>
          <w:noProof/>
        </w:rPr>
        <w:t xml:space="preserve"> садржи назив </w:t>
      </w:r>
      <w:r>
        <w:rPr>
          <w:b w:val="0"/>
          <w:noProof/>
          <w:lang w:val="sr-Cyrl-CS"/>
        </w:rPr>
        <w:t>хирушког инструмента</w:t>
      </w:r>
      <w:r w:rsidRPr="00964122">
        <w:rPr>
          <w:b w:val="0"/>
          <w:noProof/>
        </w:rPr>
        <w:t>, датум преузимања</w:t>
      </w:r>
      <w:r w:rsidR="008C1DC5">
        <w:rPr>
          <w:b w:val="0"/>
          <w:noProof/>
          <w:lang w:val="sr-Cyrl-CS"/>
        </w:rPr>
        <w:t xml:space="preserve">, а захтев за израду натписних плочица ће садржати детаљан опис гравирања. </w:t>
      </w:r>
      <w:r w:rsidR="008308E5">
        <w:rPr>
          <w:b w:val="0"/>
          <w:noProof/>
          <w:lang w:val="sr-Cyrl-CS"/>
        </w:rPr>
        <w:t>Наручилац захтева од понуђача да време оштрења хирушких инструмената и другог алата, као и израда гравирања не буде дуже од 48 часова од момента прузимања</w:t>
      </w:r>
      <w:r w:rsidRPr="00964122">
        <w:rPr>
          <w:b w:val="0"/>
          <w:noProof/>
        </w:rPr>
        <w:t xml:space="preserve">. </w:t>
      </w:r>
    </w:p>
    <w:p w:rsidR="009879BE" w:rsidRPr="00964122" w:rsidRDefault="009879BE" w:rsidP="009879BE">
      <w:pPr>
        <w:pStyle w:val="BodyTextIndent"/>
        <w:spacing w:line="276" w:lineRule="auto"/>
        <w:ind w:left="0" w:firstLine="720"/>
        <w:jc w:val="both"/>
        <w:rPr>
          <w:b w:val="0"/>
          <w:noProof/>
        </w:rPr>
      </w:pPr>
      <w:r w:rsidRPr="00964122">
        <w:rPr>
          <w:b w:val="0"/>
          <w:noProof/>
        </w:rPr>
        <w:t xml:space="preserve">Наручилац захтева од понуђача да </w:t>
      </w:r>
      <w:r w:rsidR="008308E5">
        <w:rPr>
          <w:b w:val="0"/>
          <w:noProof/>
          <w:lang w:val="sr-Cyrl-CS"/>
        </w:rPr>
        <w:t xml:space="preserve">преузимање буде </w:t>
      </w:r>
      <w:r w:rsidRPr="00964122">
        <w:rPr>
          <w:b w:val="0"/>
          <w:noProof/>
        </w:rPr>
        <w:t xml:space="preserve">након </w:t>
      </w:r>
      <w:r w:rsidRPr="00964122">
        <w:rPr>
          <w:b w:val="0"/>
          <w:noProof/>
          <w:lang w:val="sr-Cyrl-CS"/>
        </w:rPr>
        <w:t xml:space="preserve"> упућеног позива </w:t>
      </w:r>
      <w:r w:rsidRPr="00964122">
        <w:rPr>
          <w:b w:val="0"/>
          <w:noProof/>
          <w:color w:val="548DD4"/>
        </w:rPr>
        <w:t xml:space="preserve"> </w:t>
      </w:r>
      <w:r w:rsidR="008308E5">
        <w:rPr>
          <w:b w:val="0"/>
          <w:noProof/>
        </w:rPr>
        <w:t xml:space="preserve">за </w:t>
      </w:r>
      <w:r w:rsidRPr="00964122">
        <w:rPr>
          <w:b w:val="0"/>
          <w:noProof/>
        </w:rPr>
        <w:t xml:space="preserve">   од стране Техничке</w:t>
      </w:r>
      <w:r w:rsidRPr="00964122">
        <w:rPr>
          <w:b w:val="0"/>
          <w:noProof/>
          <w:lang w:val="sr-Cyrl-CS"/>
        </w:rPr>
        <w:t xml:space="preserve"> службе Клиничког центра Војводине,</w:t>
      </w:r>
      <w:r w:rsidRPr="00964122">
        <w:rPr>
          <w:b w:val="0"/>
          <w:noProof/>
        </w:rPr>
        <w:t xml:space="preserve"> свак</w:t>
      </w:r>
      <w:r w:rsidRPr="00964122">
        <w:rPr>
          <w:b w:val="0"/>
          <w:noProof/>
          <w:lang w:val="sr-Cyrl-CS"/>
        </w:rPr>
        <w:t>ог</w:t>
      </w:r>
      <w:r w:rsidRPr="00964122">
        <w:rPr>
          <w:b w:val="0"/>
          <w:noProof/>
        </w:rPr>
        <w:t xml:space="preserve"> радн</w:t>
      </w:r>
      <w:r w:rsidRPr="00964122">
        <w:rPr>
          <w:b w:val="0"/>
          <w:noProof/>
          <w:lang w:val="sr-Cyrl-CS"/>
        </w:rPr>
        <w:t>ог</w:t>
      </w:r>
      <w:r w:rsidRPr="00964122">
        <w:rPr>
          <w:b w:val="0"/>
          <w:noProof/>
        </w:rPr>
        <w:t xml:space="preserve"> дан</w:t>
      </w:r>
      <w:r w:rsidRPr="00964122">
        <w:rPr>
          <w:b w:val="0"/>
          <w:noProof/>
          <w:lang w:val="sr-Cyrl-CS"/>
        </w:rPr>
        <w:t>а</w:t>
      </w:r>
      <w:r w:rsidRPr="00964122">
        <w:rPr>
          <w:b w:val="0"/>
          <w:noProof/>
        </w:rPr>
        <w:t xml:space="preserve"> у недељи, у времену од 07-15 часова</w:t>
      </w:r>
      <w:r w:rsidRPr="00964122">
        <w:rPr>
          <w:b w:val="0"/>
          <w:noProof/>
          <w:lang w:val="sr-Cyrl-CS"/>
        </w:rPr>
        <w:t xml:space="preserve">. Преузимање </w:t>
      </w:r>
      <w:r w:rsidR="008308E5">
        <w:rPr>
          <w:b w:val="0"/>
          <w:noProof/>
          <w:lang w:val="sr-Cyrl-CS"/>
        </w:rPr>
        <w:t>хирушких инструмената и другог алата</w:t>
      </w:r>
      <w:r w:rsidRPr="00964122">
        <w:rPr>
          <w:b w:val="0"/>
          <w:noProof/>
          <w:lang w:val="sr-Cyrl-CS"/>
        </w:rPr>
        <w:t xml:space="preserve"> ће бити у просторијама Сектора за техничко услужне послове, Клиничког центра Војводине, Хајдук Вељкова 1, Нови Сад.</w:t>
      </w:r>
    </w:p>
    <w:p w:rsidR="009879BE" w:rsidRPr="00943512" w:rsidRDefault="009879BE" w:rsidP="009879BE">
      <w:pPr>
        <w:ind w:firstLine="720"/>
        <w:jc w:val="both"/>
        <w:rPr>
          <w:bCs/>
          <w:noProof/>
          <w:lang w:val="sr-Cyrl-CS"/>
        </w:rPr>
      </w:pPr>
      <w:r w:rsidRPr="00943512">
        <w:rPr>
          <w:bCs/>
          <w:noProof/>
          <w:lang w:val="sr-Cyrl-CS"/>
        </w:rPr>
        <w:t xml:space="preserve">Услуге </w:t>
      </w:r>
      <w:r w:rsidR="008308E5">
        <w:rPr>
          <w:bCs/>
          <w:noProof/>
          <w:lang w:val="sr-Cyrl-CS"/>
        </w:rPr>
        <w:t>оштрења</w:t>
      </w:r>
      <w:r w:rsidRPr="00943512">
        <w:rPr>
          <w:bCs/>
          <w:noProof/>
          <w:lang w:val="sr-Cyrl-CS"/>
        </w:rPr>
        <w:t xml:space="preserve"> ће се вршити сукцесивно у завис</w:t>
      </w:r>
      <w:r w:rsidR="0098508C">
        <w:rPr>
          <w:bCs/>
          <w:noProof/>
          <w:lang w:val="sr-Cyrl-CS"/>
        </w:rPr>
        <w:t xml:space="preserve">ности од потреба које настану на </w:t>
      </w:r>
      <w:r w:rsidRPr="00943512">
        <w:rPr>
          <w:bCs/>
          <w:noProof/>
          <w:lang w:val="sr-Cyrl-CS"/>
        </w:rPr>
        <w:t xml:space="preserve"> </w:t>
      </w:r>
      <w:r w:rsidR="008308E5">
        <w:rPr>
          <w:bCs/>
          <w:noProof/>
          <w:lang w:val="sr-Cyrl-CS"/>
        </w:rPr>
        <w:t>хирушким</w:t>
      </w:r>
      <w:r w:rsidR="0098508C">
        <w:rPr>
          <w:bCs/>
          <w:noProof/>
          <w:lang w:val="sr-Cyrl-CS"/>
        </w:rPr>
        <w:t xml:space="preserve"> инструментима и другим алатима, као и услуга гравирања</w:t>
      </w:r>
      <w:r w:rsidRPr="00943512">
        <w:rPr>
          <w:bCs/>
          <w:noProof/>
          <w:lang w:val="sr-Cyrl-CS"/>
        </w:rPr>
        <w:t>.</w:t>
      </w:r>
    </w:p>
    <w:p w:rsidR="009879BE" w:rsidRPr="00943512" w:rsidRDefault="009879BE" w:rsidP="009879BE">
      <w:pPr>
        <w:ind w:firstLine="720"/>
        <w:jc w:val="both"/>
        <w:rPr>
          <w:bCs/>
          <w:noProof/>
        </w:rPr>
      </w:pPr>
      <w:r w:rsidRPr="00943512">
        <w:rPr>
          <w:bCs/>
          <w:noProof/>
        </w:rPr>
        <w:t>Наручилац захтева да гаранција за извршене услуге</w:t>
      </w:r>
      <w:r w:rsidRPr="00943512">
        <w:rPr>
          <w:bCs/>
          <w:noProof/>
          <w:lang w:val="sr-Cyrl-CS"/>
        </w:rPr>
        <w:t xml:space="preserve"> </w:t>
      </w:r>
      <w:r w:rsidRPr="00943512">
        <w:rPr>
          <w:bCs/>
          <w:noProof/>
        </w:rPr>
        <w:t>не буде краћ</w:t>
      </w:r>
      <w:r w:rsidR="00F41A29">
        <w:rPr>
          <w:bCs/>
          <w:noProof/>
          <w:lang w:val="sr-Cyrl-CS"/>
        </w:rPr>
        <w:t>е</w:t>
      </w:r>
      <w:r w:rsidRPr="00943512">
        <w:rPr>
          <w:bCs/>
          <w:noProof/>
        </w:rPr>
        <w:t xml:space="preserve"> од </w:t>
      </w:r>
      <w:r w:rsidR="0098508C">
        <w:rPr>
          <w:bCs/>
          <w:noProof/>
          <w:lang w:val="sr-Cyrl-CS"/>
        </w:rPr>
        <w:t>1</w:t>
      </w:r>
      <w:r w:rsidR="00FE1F8C">
        <w:rPr>
          <w:bCs/>
          <w:noProof/>
          <w:lang w:val="sr-Cyrl-CS"/>
        </w:rPr>
        <w:t>5 календарских дана</w:t>
      </w:r>
      <w:r w:rsidRPr="00943512">
        <w:rPr>
          <w:bCs/>
          <w:noProof/>
        </w:rPr>
        <w:t xml:space="preserve"> од дана извршене услуге. </w:t>
      </w:r>
    </w:p>
    <w:p w:rsidR="009879BE" w:rsidRDefault="009879BE" w:rsidP="009879BE">
      <w:pPr>
        <w:ind w:firstLine="720"/>
        <w:jc w:val="both"/>
        <w:rPr>
          <w:bCs/>
          <w:noProof/>
        </w:rPr>
      </w:pPr>
      <w:r w:rsidRPr="00943512">
        <w:rPr>
          <w:bCs/>
          <w:noProof/>
          <w:lang w:val="sr-Latn-CS"/>
        </w:rPr>
        <w:t xml:space="preserve">Понуђач се обавезује да услуге изврши </w:t>
      </w:r>
      <w:r w:rsidR="00FE1F8C">
        <w:rPr>
          <w:bCs/>
          <w:noProof/>
          <w:lang w:val="sr-Cyrl-CS"/>
        </w:rPr>
        <w:t>са</w:t>
      </w:r>
      <w:r w:rsidRPr="00943512">
        <w:rPr>
          <w:b/>
          <w:bCs/>
          <w:noProof/>
          <w:lang w:val="sr-Latn-CS"/>
        </w:rPr>
        <w:t xml:space="preserve"> </w:t>
      </w:r>
      <w:r w:rsidRPr="00943512">
        <w:rPr>
          <w:bCs/>
          <w:noProof/>
          <w:lang w:val="sr-Latn-CS"/>
        </w:rPr>
        <w:t xml:space="preserve">стручним кадром који је обучен </w:t>
      </w:r>
      <w:r w:rsidRPr="00943512">
        <w:rPr>
          <w:bCs/>
          <w:noProof/>
          <w:lang w:val="sr-Cyrl-CS"/>
        </w:rPr>
        <w:t xml:space="preserve">за наведене </w:t>
      </w:r>
      <w:r w:rsidR="00FE1F8C">
        <w:rPr>
          <w:bCs/>
          <w:noProof/>
          <w:lang w:val="sr-Cyrl-CS"/>
        </w:rPr>
        <w:t>хирушке инструменте и друге наведена алате</w:t>
      </w:r>
      <w:r w:rsidRPr="00943512">
        <w:rPr>
          <w:bCs/>
          <w:noProof/>
          <w:lang w:val="sr-Latn-CS"/>
        </w:rPr>
        <w:t xml:space="preserve"> и са одговарајућим квалитетним алатом.</w:t>
      </w:r>
    </w:p>
    <w:p w:rsidR="009879BE" w:rsidRPr="00943512" w:rsidRDefault="009879BE" w:rsidP="009879BE">
      <w:pPr>
        <w:ind w:firstLine="720"/>
        <w:jc w:val="both"/>
        <w:rPr>
          <w:b/>
          <w:bCs/>
          <w:noProof/>
          <w:lang w:val="sr-Cyrl-CS"/>
        </w:rPr>
      </w:pPr>
      <w:r w:rsidRPr="00943512">
        <w:rPr>
          <w:bCs/>
          <w:noProof/>
        </w:rPr>
        <w:t xml:space="preserve"> У случају утврђених недостатака у квалитету </w:t>
      </w:r>
      <w:r w:rsidRPr="00943512">
        <w:rPr>
          <w:bCs/>
          <w:noProof/>
          <w:lang w:val="sr-Cyrl-CS"/>
        </w:rPr>
        <w:t xml:space="preserve">извршене услуге </w:t>
      </w:r>
      <w:r w:rsidRPr="00943512">
        <w:rPr>
          <w:bCs/>
          <w:noProof/>
        </w:rPr>
        <w:t>и очигледних грешака, Понуђач мора да изврши неопходну замену</w:t>
      </w:r>
      <w:r w:rsidR="00FE1F8C">
        <w:rPr>
          <w:bCs/>
          <w:noProof/>
          <w:lang w:val="sr-Cyrl-CS"/>
        </w:rPr>
        <w:t xml:space="preserve"> натписних плочица или да поново изврши услугу оштрења</w:t>
      </w:r>
      <w:r w:rsidRPr="00943512">
        <w:rPr>
          <w:bCs/>
          <w:noProof/>
        </w:rPr>
        <w:t xml:space="preserve"> у најкраћем могућем року, а најкасније у року од 24 часа од пријема</w:t>
      </w:r>
      <w:r w:rsidRPr="00943512">
        <w:rPr>
          <w:bCs/>
          <w:noProof/>
          <w:lang w:val="sr-Latn-RS"/>
        </w:rPr>
        <w:t xml:space="preserve"> </w:t>
      </w:r>
      <w:r w:rsidRPr="00943512">
        <w:rPr>
          <w:bCs/>
          <w:noProof/>
        </w:rPr>
        <w:t xml:space="preserve"> писаног дописа</w:t>
      </w:r>
      <w:r>
        <w:rPr>
          <w:bCs/>
          <w:noProof/>
        </w:rPr>
        <w:t xml:space="preserve"> или путем е-адресе</w:t>
      </w:r>
      <w:r w:rsidRPr="00943512">
        <w:rPr>
          <w:bCs/>
          <w:noProof/>
        </w:rPr>
        <w:t xml:space="preserve"> </w:t>
      </w:r>
      <w:r w:rsidRPr="00943512">
        <w:rPr>
          <w:bCs/>
          <w:noProof/>
          <w:lang w:val="sr-Cyrl-CS"/>
        </w:rPr>
        <w:t xml:space="preserve"> </w:t>
      </w:r>
      <w:r w:rsidRPr="00943512">
        <w:rPr>
          <w:bCs/>
          <w:noProof/>
        </w:rPr>
        <w:t>о рекламацији од стране Наручиоца</w:t>
      </w:r>
      <w:r w:rsidRPr="00943512">
        <w:rPr>
          <w:bCs/>
          <w:noProof/>
          <w:lang w:val="sr-Cyrl-CS"/>
        </w:rPr>
        <w:t>.</w:t>
      </w:r>
    </w:p>
    <w:p w:rsidR="005E68F9" w:rsidRPr="000F56F6" w:rsidRDefault="009879BE" w:rsidP="009879BE">
      <w:pPr>
        <w:pStyle w:val="BodyTextIndent"/>
        <w:spacing w:line="276" w:lineRule="auto"/>
        <w:ind w:left="0" w:firstLine="720"/>
        <w:jc w:val="both"/>
        <w:rPr>
          <w:noProof/>
          <w:lang w:val="sr-Latn-RS"/>
        </w:rPr>
      </w:pPr>
      <w:r w:rsidRPr="00F614EA">
        <w:rPr>
          <w:noProof/>
        </w:rPr>
        <w:br w:type="page"/>
      </w:r>
    </w:p>
    <w:p w:rsidR="000D0E40" w:rsidRPr="000D0E40" w:rsidRDefault="000D0E40" w:rsidP="000D0E40">
      <w:pPr>
        <w:rPr>
          <w:b/>
          <w:i/>
          <w:noProof/>
          <w:lang w:val="sr-Cyrl-RS"/>
        </w:rPr>
      </w:pPr>
      <w:r w:rsidRPr="000D0E40">
        <w:rPr>
          <w:b/>
          <w:i/>
          <w:noProof/>
          <w:lang w:val="sr-Cyrl-RS"/>
        </w:rPr>
        <w:lastRenderedPageBreak/>
        <w:t xml:space="preserve">Партија 2. </w:t>
      </w:r>
      <w:r w:rsidRPr="000D0E40">
        <w:rPr>
          <w:b/>
          <w:i/>
          <w:lang w:val="sr-Cyrl-CS"/>
        </w:rPr>
        <w:t>Израда кључева за браве на основу узорака и преправке цилиндра за браве</w:t>
      </w:r>
    </w:p>
    <w:p w:rsidR="000D0E40" w:rsidRPr="005E68F9" w:rsidRDefault="000D0E40" w:rsidP="000D0E40">
      <w:pPr>
        <w:rPr>
          <w:b/>
          <w:i/>
          <w:noProof/>
          <w:lang w:val="sr-Cyrl-RS"/>
        </w:rPr>
      </w:pPr>
      <w:r w:rsidRPr="005E68F9">
        <w:rPr>
          <w:b/>
          <w:i/>
          <w:noProof/>
          <w:lang w:val="sr-Cyrl-RS"/>
        </w:rPr>
        <w:t xml:space="preserve"> </w:t>
      </w:r>
    </w:p>
    <w:p w:rsidR="000D0E40" w:rsidRPr="008F7054" w:rsidRDefault="000D0E40" w:rsidP="000D0E40">
      <w:pPr>
        <w:jc w:val="center"/>
        <w:rPr>
          <w:b/>
          <w:noProof/>
          <w:lang w:val="sr-Cyrl-RS"/>
        </w:rPr>
      </w:pPr>
    </w:p>
    <w:p w:rsidR="000D0E40" w:rsidRDefault="000D0E40" w:rsidP="000D0E40">
      <w:pPr>
        <w:pStyle w:val="BodyTextIndent"/>
        <w:spacing w:line="276" w:lineRule="auto"/>
        <w:ind w:left="0" w:firstLine="720"/>
        <w:jc w:val="both"/>
        <w:rPr>
          <w:noProof/>
          <w:lang w:val="sr-Cyrl-RS"/>
        </w:rPr>
      </w:pPr>
      <w:r>
        <w:rPr>
          <w:b w:val="0"/>
          <w:noProof/>
          <w:lang w:val="sr-Cyrl-RS"/>
        </w:rPr>
        <w:t>Понуђач се обавезује да изврши услугу израде кључева за браве на основу узорака и преправке цилиндра у свему према конкурсној документацији и својој понуди која ће бити саставни део уговора</w:t>
      </w:r>
      <w:r>
        <w:rPr>
          <w:noProof/>
          <w:lang w:val="sr-Cyrl-RS"/>
        </w:rPr>
        <w:t>.</w:t>
      </w:r>
    </w:p>
    <w:p w:rsidR="000D0E40" w:rsidRDefault="000D0E40" w:rsidP="000D0E40">
      <w:pPr>
        <w:pStyle w:val="BodyTextIndent"/>
        <w:spacing w:line="276" w:lineRule="auto"/>
        <w:ind w:left="0" w:firstLine="720"/>
        <w:jc w:val="both"/>
        <w:rPr>
          <w:b w:val="0"/>
          <w:noProof/>
          <w:lang w:val="sr-Cyrl-RS"/>
        </w:rPr>
      </w:pPr>
      <w:r>
        <w:rPr>
          <w:b w:val="0"/>
          <w:noProof/>
        </w:rPr>
        <w:t xml:space="preserve">Наручилац захтева да излазак </w:t>
      </w:r>
      <w:r>
        <w:rPr>
          <w:b w:val="0"/>
          <w:noProof/>
          <w:lang w:val="sr-Cyrl-CS"/>
        </w:rPr>
        <w:t>Понуђача</w:t>
      </w:r>
      <w:r w:rsidRPr="00964122">
        <w:rPr>
          <w:b w:val="0"/>
          <w:noProof/>
        </w:rPr>
        <w:t xml:space="preserve"> не буде дужи од 3 часа од позива наручиоца. Позив Наручиоца биће упућен телефоном на број који </w:t>
      </w:r>
      <w:r>
        <w:rPr>
          <w:b w:val="0"/>
          <w:noProof/>
        </w:rPr>
        <w:t>понуђач наведе  у својој понуди</w:t>
      </w:r>
      <w:r>
        <w:rPr>
          <w:b w:val="0"/>
          <w:noProof/>
          <w:lang w:val="sr-Cyrl-RS"/>
        </w:rPr>
        <w:t xml:space="preserve">, односно на е-адресу коју понуђач наведе у понуди. </w:t>
      </w:r>
      <w:r w:rsidRPr="00964122">
        <w:rPr>
          <w:b w:val="0"/>
          <w:noProof/>
        </w:rPr>
        <w:t xml:space="preserve"> Наручилац захтева да приликом преузимања </w:t>
      </w:r>
      <w:r>
        <w:rPr>
          <w:b w:val="0"/>
          <w:noProof/>
          <w:lang w:val="sr-Cyrl-CS"/>
        </w:rPr>
        <w:t xml:space="preserve">узорака кључева </w:t>
      </w:r>
      <w:r w:rsidR="005D0CE9">
        <w:rPr>
          <w:b w:val="0"/>
          <w:noProof/>
          <w:lang w:val="sr-Cyrl-CS"/>
        </w:rPr>
        <w:t xml:space="preserve"> и цилиндра,</w:t>
      </w:r>
      <w:r w:rsidRPr="00964122">
        <w:rPr>
          <w:b w:val="0"/>
          <w:noProof/>
        </w:rPr>
        <w:t xml:space="preserve"> </w:t>
      </w:r>
      <w:r>
        <w:rPr>
          <w:b w:val="0"/>
          <w:noProof/>
          <w:lang w:val="sr-Cyrl-RS"/>
        </w:rPr>
        <w:t>П</w:t>
      </w:r>
      <w:r w:rsidRPr="00964122">
        <w:rPr>
          <w:b w:val="0"/>
          <w:noProof/>
        </w:rPr>
        <w:t xml:space="preserve">онуђач потпише Налог за </w:t>
      </w:r>
      <w:r w:rsidR="005D0CE9">
        <w:rPr>
          <w:b w:val="0"/>
          <w:noProof/>
          <w:lang w:val="sr-Cyrl-CS"/>
        </w:rPr>
        <w:t>за израду кључева или преправку цилиндра</w:t>
      </w:r>
      <w:r w:rsidRPr="00964122">
        <w:rPr>
          <w:b w:val="0"/>
          <w:noProof/>
        </w:rPr>
        <w:t xml:space="preserve">, који је такође потписан од одговорног лица Сектора  за техничко услужне послове. Налог садржи назив </w:t>
      </w:r>
      <w:r w:rsidR="005D0CE9">
        <w:rPr>
          <w:b w:val="0"/>
          <w:noProof/>
          <w:lang w:val="sr-Cyrl-CS"/>
        </w:rPr>
        <w:t xml:space="preserve">услуге које се врши и </w:t>
      </w:r>
      <w:r w:rsidRPr="00964122">
        <w:rPr>
          <w:b w:val="0"/>
          <w:noProof/>
        </w:rPr>
        <w:t xml:space="preserve"> датум преузимања</w:t>
      </w:r>
      <w:r>
        <w:rPr>
          <w:b w:val="0"/>
          <w:noProof/>
          <w:lang w:val="sr-Cyrl-CS"/>
        </w:rPr>
        <w:t xml:space="preserve">. Наручилац захтева од понуђача да време </w:t>
      </w:r>
      <w:r w:rsidR="005D0CE9">
        <w:rPr>
          <w:b w:val="0"/>
          <w:noProof/>
          <w:lang w:val="sr-Cyrl-CS"/>
        </w:rPr>
        <w:t xml:space="preserve">израде кључева за цилиндре не буде дуже од 3 часа од часа преузимања, а време за преправку цилиндра  за браву не буде дуже од 8 часова ако је преузето од стране наручиоца до 10 часова. У случају кад је време прузимања после 10 часова, понуђач је обавезан да испоручи </w:t>
      </w:r>
      <w:r w:rsidR="002F66F6">
        <w:rPr>
          <w:b w:val="0"/>
          <w:noProof/>
          <w:lang w:val="sr-Cyrl-CS"/>
        </w:rPr>
        <w:t xml:space="preserve"> преправљен цилиндар за кључеве </w:t>
      </w:r>
      <w:r w:rsidR="005D0CE9">
        <w:rPr>
          <w:b w:val="0"/>
          <w:noProof/>
          <w:lang w:val="sr-Cyrl-CS"/>
        </w:rPr>
        <w:t>следећи радни дан до 9 часова</w:t>
      </w:r>
      <w:r w:rsidRPr="00964122">
        <w:rPr>
          <w:b w:val="0"/>
          <w:noProof/>
        </w:rPr>
        <w:t xml:space="preserve">. </w:t>
      </w:r>
    </w:p>
    <w:p w:rsidR="000D0E40" w:rsidRPr="00964122" w:rsidRDefault="000D0E40" w:rsidP="000D0E40">
      <w:pPr>
        <w:pStyle w:val="BodyTextIndent"/>
        <w:spacing w:line="276" w:lineRule="auto"/>
        <w:ind w:left="0" w:firstLine="720"/>
        <w:jc w:val="both"/>
        <w:rPr>
          <w:b w:val="0"/>
          <w:noProof/>
        </w:rPr>
      </w:pPr>
      <w:r w:rsidRPr="00964122">
        <w:rPr>
          <w:b w:val="0"/>
          <w:noProof/>
        </w:rPr>
        <w:t xml:space="preserve">Наручилац захтева од понуђача да </w:t>
      </w:r>
      <w:r>
        <w:rPr>
          <w:b w:val="0"/>
          <w:noProof/>
          <w:lang w:val="sr-Cyrl-CS"/>
        </w:rPr>
        <w:t xml:space="preserve">преузимање буде </w:t>
      </w:r>
      <w:r w:rsidRPr="00964122">
        <w:rPr>
          <w:b w:val="0"/>
          <w:noProof/>
        </w:rPr>
        <w:t xml:space="preserve">након </w:t>
      </w:r>
      <w:r w:rsidRPr="00964122">
        <w:rPr>
          <w:b w:val="0"/>
          <w:noProof/>
          <w:lang w:val="sr-Cyrl-CS"/>
        </w:rPr>
        <w:t xml:space="preserve"> упућеног позива </w:t>
      </w:r>
      <w:r w:rsidRPr="00964122">
        <w:rPr>
          <w:b w:val="0"/>
          <w:noProof/>
          <w:color w:val="548DD4"/>
        </w:rPr>
        <w:t xml:space="preserve"> </w:t>
      </w:r>
      <w:r>
        <w:rPr>
          <w:b w:val="0"/>
          <w:noProof/>
        </w:rPr>
        <w:t xml:space="preserve">за </w:t>
      </w:r>
      <w:r w:rsidRPr="00964122">
        <w:rPr>
          <w:b w:val="0"/>
          <w:noProof/>
        </w:rPr>
        <w:t xml:space="preserve">   од стране Техничке</w:t>
      </w:r>
      <w:r w:rsidRPr="00964122">
        <w:rPr>
          <w:b w:val="0"/>
          <w:noProof/>
          <w:lang w:val="sr-Cyrl-CS"/>
        </w:rPr>
        <w:t xml:space="preserve"> службе Клиничког центра Војводине, </w:t>
      </w:r>
      <w:r w:rsidRPr="00964122">
        <w:rPr>
          <w:b w:val="0"/>
          <w:noProof/>
        </w:rPr>
        <w:t xml:space="preserve"> свак</w:t>
      </w:r>
      <w:r w:rsidRPr="00964122">
        <w:rPr>
          <w:b w:val="0"/>
          <w:noProof/>
          <w:lang w:val="sr-Cyrl-CS"/>
        </w:rPr>
        <w:t>ог</w:t>
      </w:r>
      <w:r w:rsidRPr="00964122">
        <w:rPr>
          <w:b w:val="0"/>
          <w:noProof/>
        </w:rPr>
        <w:t xml:space="preserve"> радн</w:t>
      </w:r>
      <w:r w:rsidRPr="00964122">
        <w:rPr>
          <w:b w:val="0"/>
          <w:noProof/>
          <w:lang w:val="sr-Cyrl-CS"/>
        </w:rPr>
        <w:t>ог</w:t>
      </w:r>
      <w:r w:rsidRPr="00964122">
        <w:rPr>
          <w:b w:val="0"/>
          <w:noProof/>
        </w:rPr>
        <w:t xml:space="preserve"> дан</w:t>
      </w:r>
      <w:r w:rsidRPr="00964122">
        <w:rPr>
          <w:b w:val="0"/>
          <w:noProof/>
          <w:lang w:val="sr-Cyrl-CS"/>
        </w:rPr>
        <w:t>а</w:t>
      </w:r>
      <w:r w:rsidRPr="00964122">
        <w:rPr>
          <w:b w:val="0"/>
          <w:noProof/>
        </w:rPr>
        <w:t xml:space="preserve"> у недељи, у времену од 07-15 часова</w:t>
      </w:r>
      <w:r w:rsidRPr="00964122">
        <w:rPr>
          <w:b w:val="0"/>
          <w:noProof/>
          <w:lang w:val="sr-Cyrl-CS"/>
        </w:rPr>
        <w:t xml:space="preserve">. Преузимање </w:t>
      </w:r>
      <w:r w:rsidR="002F66F6">
        <w:rPr>
          <w:b w:val="0"/>
          <w:noProof/>
          <w:lang w:val="sr-Cyrl-CS"/>
        </w:rPr>
        <w:t>узорака кључева као и  цилиндри за браве</w:t>
      </w:r>
      <w:r w:rsidRPr="00964122">
        <w:rPr>
          <w:b w:val="0"/>
          <w:noProof/>
          <w:lang w:val="sr-Cyrl-CS"/>
        </w:rPr>
        <w:t xml:space="preserve"> ће бити у просторијама Сектора за техничко услужне послове, Клиничког центра Војводине, Хајдук Вељкова 1, Нови Сад.</w:t>
      </w:r>
    </w:p>
    <w:p w:rsidR="000D0E40" w:rsidRPr="00943512" w:rsidRDefault="000D0E40" w:rsidP="000D0E40">
      <w:pPr>
        <w:ind w:firstLine="720"/>
        <w:jc w:val="both"/>
        <w:rPr>
          <w:bCs/>
          <w:noProof/>
          <w:lang w:val="sr-Cyrl-CS"/>
        </w:rPr>
      </w:pPr>
      <w:r w:rsidRPr="00943512">
        <w:rPr>
          <w:bCs/>
          <w:noProof/>
          <w:lang w:val="sr-Cyrl-CS"/>
        </w:rPr>
        <w:t xml:space="preserve">Услуге </w:t>
      </w:r>
      <w:r w:rsidR="002F66F6">
        <w:rPr>
          <w:bCs/>
          <w:noProof/>
          <w:lang w:val="sr-Cyrl-CS"/>
        </w:rPr>
        <w:t xml:space="preserve">израде и преправке </w:t>
      </w:r>
      <w:r w:rsidRPr="00943512">
        <w:rPr>
          <w:bCs/>
          <w:noProof/>
          <w:lang w:val="sr-Cyrl-CS"/>
        </w:rPr>
        <w:t xml:space="preserve"> ће се вршити сукцесивно у завис</w:t>
      </w:r>
      <w:r>
        <w:rPr>
          <w:bCs/>
          <w:noProof/>
          <w:lang w:val="sr-Cyrl-CS"/>
        </w:rPr>
        <w:t xml:space="preserve">ности од потреба које настану </w:t>
      </w:r>
      <w:r w:rsidR="002F66F6">
        <w:rPr>
          <w:bCs/>
          <w:noProof/>
          <w:lang w:val="sr-Cyrl-CS"/>
        </w:rPr>
        <w:t>од стране Наручиоца</w:t>
      </w:r>
      <w:r w:rsidRPr="00943512">
        <w:rPr>
          <w:bCs/>
          <w:noProof/>
          <w:lang w:val="sr-Cyrl-CS"/>
        </w:rPr>
        <w:t>.</w:t>
      </w:r>
    </w:p>
    <w:p w:rsidR="000D0E40" w:rsidRPr="00943512" w:rsidRDefault="000D0E40" w:rsidP="000D0E40">
      <w:pPr>
        <w:ind w:firstLine="720"/>
        <w:jc w:val="both"/>
        <w:rPr>
          <w:bCs/>
          <w:noProof/>
        </w:rPr>
      </w:pPr>
      <w:r w:rsidRPr="00943512">
        <w:rPr>
          <w:bCs/>
          <w:noProof/>
        </w:rPr>
        <w:t>Наручилац захтева да гаранција за извршене услуге</w:t>
      </w:r>
      <w:r w:rsidRPr="00943512">
        <w:rPr>
          <w:bCs/>
          <w:noProof/>
          <w:lang w:val="sr-Cyrl-CS"/>
        </w:rPr>
        <w:t xml:space="preserve"> </w:t>
      </w:r>
      <w:r w:rsidRPr="00943512">
        <w:rPr>
          <w:bCs/>
          <w:noProof/>
        </w:rPr>
        <w:t>не буде краћ</w:t>
      </w:r>
      <w:r w:rsidR="002F66F6">
        <w:rPr>
          <w:bCs/>
          <w:noProof/>
          <w:lang w:val="sr-Cyrl-CS"/>
        </w:rPr>
        <w:t>а</w:t>
      </w:r>
      <w:r w:rsidRPr="00943512">
        <w:rPr>
          <w:bCs/>
          <w:noProof/>
        </w:rPr>
        <w:t xml:space="preserve"> од </w:t>
      </w:r>
      <w:r w:rsidR="002F66F6">
        <w:rPr>
          <w:bCs/>
          <w:noProof/>
          <w:lang w:val="sr-Cyrl-CS"/>
        </w:rPr>
        <w:t>3 месеца</w:t>
      </w:r>
      <w:r w:rsidRPr="00943512">
        <w:rPr>
          <w:bCs/>
          <w:noProof/>
        </w:rPr>
        <w:t xml:space="preserve"> од дана извршене услуге. </w:t>
      </w:r>
    </w:p>
    <w:p w:rsidR="000D0E40" w:rsidRPr="00943512" w:rsidRDefault="000D0E40" w:rsidP="000D0E40">
      <w:pPr>
        <w:ind w:firstLine="720"/>
        <w:jc w:val="both"/>
        <w:rPr>
          <w:b/>
          <w:bCs/>
          <w:noProof/>
          <w:lang w:val="sr-Cyrl-CS"/>
        </w:rPr>
      </w:pPr>
      <w:r w:rsidRPr="00943512">
        <w:rPr>
          <w:bCs/>
          <w:noProof/>
        </w:rPr>
        <w:t xml:space="preserve">У случају утврђених недостатака у квалитету </w:t>
      </w:r>
      <w:r w:rsidRPr="00943512">
        <w:rPr>
          <w:bCs/>
          <w:noProof/>
          <w:lang w:val="sr-Cyrl-CS"/>
        </w:rPr>
        <w:t xml:space="preserve">извршене услуге </w:t>
      </w:r>
      <w:r w:rsidRPr="00943512">
        <w:rPr>
          <w:bCs/>
          <w:noProof/>
        </w:rPr>
        <w:t>и очигледних грешака, Понуђач мора да изврши неопходну замену</w:t>
      </w:r>
      <w:r>
        <w:rPr>
          <w:bCs/>
          <w:noProof/>
          <w:lang w:val="sr-Cyrl-CS"/>
        </w:rPr>
        <w:t xml:space="preserve"> </w:t>
      </w:r>
      <w:r w:rsidR="002F66F6">
        <w:rPr>
          <w:bCs/>
          <w:noProof/>
          <w:lang w:val="sr-Cyrl-CS"/>
        </w:rPr>
        <w:t>кључева и преправку цилиндра за браву</w:t>
      </w:r>
      <w:r>
        <w:rPr>
          <w:bCs/>
          <w:noProof/>
          <w:lang w:val="sr-Cyrl-CS"/>
        </w:rPr>
        <w:t xml:space="preserve"> </w:t>
      </w:r>
      <w:r w:rsidRPr="00943512">
        <w:rPr>
          <w:bCs/>
          <w:noProof/>
        </w:rPr>
        <w:t>у најкраћем могућем року, а најкасније у року од 24 часа од пријема</w:t>
      </w:r>
      <w:r w:rsidRPr="00943512">
        <w:rPr>
          <w:bCs/>
          <w:noProof/>
          <w:lang w:val="sr-Latn-RS"/>
        </w:rPr>
        <w:t xml:space="preserve"> </w:t>
      </w:r>
      <w:r w:rsidRPr="00943512">
        <w:rPr>
          <w:bCs/>
          <w:noProof/>
        </w:rPr>
        <w:t>писаног дописа</w:t>
      </w:r>
      <w:r>
        <w:rPr>
          <w:bCs/>
          <w:noProof/>
        </w:rPr>
        <w:t xml:space="preserve"> или путем е-адресе</w:t>
      </w:r>
      <w:r w:rsidRPr="00943512">
        <w:rPr>
          <w:bCs/>
          <w:noProof/>
        </w:rPr>
        <w:t xml:space="preserve"> о рекламацији од стране Наручиоца</w:t>
      </w:r>
      <w:r w:rsidRPr="00943512">
        <w:rPr>
          <w:bCs/>
          <w:noProof/>
          <w:lang w:val="sr-Cyrl-CS"/>
        </w:rPr>
        <w:t>.</w:t>
      </w:r>
    </w:p>
    <w:p w:rsidR="005E68F9" w:rsidRDefault="005E68F9" w:rsidP="005E68F9">
      <w:pPr>
        <w:pStyle w:val="ListParagraph"/>
        <w:rPr>
          <w:b/>
          <w:noProof/>
          <w:lang w:val="sr-Cyrl-RS"/>
        </w:rPr>
      </w:pPr>
    </w:p>
    <w:p w:rsidR="000D0E40" w:rsidRDefault="000D0E40" w:rsidP="005E68F9">
      <w:pPr>
        <w:pStyle w:val="ListParagraph"/>
        <w:rPr>
          <w:b/>
          <w:noProof/>
          <w:lang w:val="sr-Cyrl-RS"/>
        </w:rPr>
      </w:pPr>
    </w:p>
    <w:p w:rsidR="000D0E40" w:rsidRDefault="000D0E40" w:rsidP="005E68F9">
      <w:pPr>
        <w:pStyle w:val="ListParagraph"/>
        <w:rPr>
          <w:b/>
          <w:noProof/>
          <w:lang w:val="sr-Cyrl-RS"/>
        </w:rPr>
      </w:pPr>
    </w:p>
    <w:p w:rsidR="000D0E40" w:rsidRDefault="000D0E40" w:rsidP="005E68F9">
      <w:pPr>
        <w:pStyle w:val="ListParagraph"/>
        <w:rPr>
          <w:b/>
          <w:noProof/>
          <w:lang w:val="sr-Cyrl-RS"/>
        </w:rPr>
      </w:pPr>
    </w:p>
    <w:p w:rsidR="000D0E40" w:rsidRPr="008F7054" w:rsidRDefault="000D0E40" w:rsidP="005E68F9">
      <w:pPr>
        <w:pStyle w:val="ListParagraph"/>
        <w:rPr>
          <w:b/>
          <w:noProof/>
          <w:lang w:val="sr-Cyrl-RS"/>
        </w:rPr>
      </w:pPr>
    </w:p>
    <w:p w:rsidR="005E68F9" w:rsidRDefault="005E68F9" w:rsidP="005E68F9">
      <w:pPr>
        <w:pStyle w:val="BodyTextIndent"/>
        <w:spacing w:line="276" w:lineRule="auto"/>
        <w:ind w:left="720" w:firstLine="0"/>
        <w:jc w:val="both"/>
        <w:rPr>
          <w:noProof/>
          <w:lang w:val="sr-Cyrl-RS"/>
        </w:rPr>
      </w:pPr>
    </w:p>
    <w:p w:rsidR="00BA0E4D" w:rsidRDefault="00BA0E4D" w:rsidP="005E68F9">
      <w:pPr>
        <w:ind w:left="720"/>
        <w:rPr>
          <w:sz w:val="28"/>
          <w:szCs w:val="28"/>
          <w:lang w:val="sr-Cyrl-CS"/>
        </w:rPr>
      </w:pPr>
    </w:p>
    <w:p w:rsidR="00BA0E4D" w:rsidRDefault="00BA0E4D" w:rsidP="005E68F9">
      <w:pPr>
        <w:ind w:left="720"/>
        <w:rPr>
          <w:sz w:val="28"/>
          <w:szCs w:val="28"/>
          <w:lang w:val="sr-Cyrl-CS"/>
        </w:rPr>
      </w:pPr>
    </w:p>
    <w:p w:rsidR="00BA0E4D" w:rsidRDefault="00BA0E4D" w:rsidP="005E68F9">
      <w:pPr>
        <w:ind w:left="720"/>
        <w:rPr>
          <w:sz w:val="28"/>
          <w:szCs w:val="28"/>
          <w:lang w:val="sr-Latn-RS"/>
        </w:rPr>
      </w:pPr>
    </w:p>
    <w:p w:rsidR="000F56F6" w:rsidRDefault="000F56F6" w:rsidP="005E68F9">
      <w:pPr>
        <w:ind w:left="720"/>
        <w:rPr>
          <w:sz w:val="28"/>
          <w:szCs w:val="28"/>
          <w:lang w:val="sr-Latn-RS"/>
        </w:rPr>
      </w:pPr>
    </w:p>
    <w:p w:rsidR="000F56F6" w:rsidRDefault="000F56F6" w:rsidP="005E68F9">
      <w:pPr>
        <w:ind w:left="720"/>
        <w:rPr>
          <w:sz w:val="28"/>
          <w:szCs w:val="28"/>
          <w:lang w:val="sr-Latn-RS"/>
        </w:rPr>
      </w:pPr>
    </w:p>
    <w:p w:rsidR="000F56F6" w:rsidRPr="000F56F6" w:rsidRDefault="000F56F6" w:rsidP="005E68F9">
      <w:pPr>
        <w:ind w:left="720"/>
        <w:rPr>
          <w:sz w:val="28"/>
          <w:szCs w:val="28"/>
          <w:lang w:val="sr-Latn-RS"/>
        </w:rPr>
      </w:pPr>
    </w:p>
    <w:p w:rsidR="004A3AB2" w:rsidRPr="008B7475" w:rsidRDefault="004A3AB2" w:rsidP="009541D7">
      <w:pPr>
        <w:pStyle w:val="ListParagraph"/>
        <w:numPr>
          <w:ilvl w:val="0"/>
          <w:numId w:val="29"/>
        </w:numPr>
        <w:spacing w:before="100" w:beforeAutospacing="1" w:line="210" w:lineRule="atLeast"/>
        <w:rPr>
          <w:b/>
          <w:noProof/>
        </w:rPr>
      </w:pPr>
      <w:r>
        <w:rPr>
          <w:b/>
          <w:noProof/>
        </w:rPr>
        <w:lastRenderedPageBreak/>
        <w:t>ОБРАЗАЦ ИЗЈАВЕ О ИСПУЊЕНОСТИ  УСЛОВА</w:t>
      </w:r>
      <w:r w:rsidRPr="008B7475">
        <w:rPr>
          <w:b/>
          <w:noProof/>
        </w:rPr>
        <w:t xml:space="preserve"> </w:t>
      </w:r>
      <w:r>
        <w:rPr>
          <w:b/>
          <w:noProof/>
        </w:rPr>
        <w:t>ИЗ</w:t>
      </w:r>
      <w:r w:rsidRPr="008B7475">
        <w:rPr>
          <w:b/>
          <w:noProof/>
        </w:rPr>
        <w:t xml:space="preserve"> </w:t>
      </w:r>
      <w:r>
        <w:rPr>
          <w:b/>
          <w:noProof/>
        </w:rPr>
        <w:t>ЧЛ</w:t>
      </w:r>
      <w:r w:rsidRPr="008B7475">
        <w:rPr>
          <w:b/>
          <w:noProof/>
        </w:rPr>
        <w:t xml:space="preserve">. 75. </w:t>
      </w:r>
      <w:r>
        <w:rPr>
          <w:b/>
          <w:noProof/>
        </w:rPr>
        <w:t>И</w:t>
      </w:r>
      <w:r w:rsidRPr="008B7475">
        <w:rPr>
          <w:b/>
          <w:noProof/>
        </w:rPr>
        <w:t xml:space="preserve"> 76. </w:t>
      </w:r>
      <w:r>
        <w:rPr>
          <w:b/>
          <w:noProof/>
        </w:rPr>
        <w:t>ЗАКОНА</w:t>
      </w:r>
      <w:r w:rsidRPr="008B7475">
        <w:rPr>
          <w:b/>
          <w:noProof/>
        </w:rPr>
        <w:t xml:space="preserve"> </w:t>
      </w:r>
      <w:r>
        <w:rPr>
          <w:b/>
          <w:noProof/>
          <w:lang w:val="sr-Cyrl-CS"/>
        </w:rPr>
        <w:t xml:space="preserve">О ЈАВНИМ НАБАВКАМА </w:t>
      </w:r>
      <w:r>
        <w:rPr>
          <w:b/>
          <w:noProof/>
        </w:rPr>
        <w:t>И</w:t>
      </w:r>
      <w:r w:rsidRPr="008B7475">
        <w:rPr>
          <w:b/>
          <w:noProof/>
        </w:rPr>
        <w:t xml:space="preserve"> </w:t>
      </w:r>
      <w:r>
        <w:rPr>
          <w:b/>
          <w:noProof/>
        </w:rPr>
        <w:t>УПУТСТВО</w:t>
      </w:r>
      <w:r w:rsidRPr="008B7475">
        <w:rPr>
          <w:b/>
          <w:noProof/>
        </w:rPr>
        <w:t xml:space="preserve"> </w:t>
      </w:r>
      <w:r>
        <w:rPr>
          <w:b/>
          <w:noProof/>
        </w:rPr>
        <w:t>КАКО</w:t>
      </w:r>
      <w:r w:rsidRPr="008B7475">
        <w:rPr>
          <w:b/>
          <w:noProof/>
        </w:rPr>
        <w:t xml:space="preserve"> </w:t>
      </w:r>
      <w:r>
        <w:rPr>
          <w:b/>
          <w:noProof/>
        </w:rPr>
        <w:t>СЕ</w:t>
      </w:r>
      <w:r w:rsidRPr="008B7475">
        <w:rPr>
          <w:b/>
          <w:noProof/>
        </w:rPr>
        <w:t xml:space="preserve"> </w:t>
      </w:r>
      <w:r>
        <w:rPr>
          <w:b/>
          <w:noProof/>
        </w:rPr>
        <w:t>ДОКАЗУЈЕ</w:t>
      </w:r>
      <w:r w:rsidRPr="008B7475">
        <w:rPr>
          <w:b/>
          <w:noProof/>
        </w:rPr>
        <w:t xml:space="preserve"> </w:t>
      </w:r>
      <w:r>
        <w:rPr>
          <w:b/>
          <w:noProof/>
        </w:rPr>
        <w:t>ИСПУЊЕНОСТ</w:t>
      </w:r>
      <w:r w:rsidRPr="008B7475">
        <w:rPr>
          <w:b/>
          <w:noProof/>
        </w:rPr>
        <w:t xml:space="preserve"> </w:t>
      </w:r>
      <w:r>
        <w:rPr>
          <w:b/>
          <w:noProof/>
        </w:rPr>
        <w:t>ТИХ</w:t>
      </w:r>
      <w:r w:rsidRPr="008B7475">
        <w:rPr>
          <w:b/>
          <w:noProof/>
        </w:rPr>
        <w:t xml:space="preserve"> </w:t>
      </w:r>
      <w:r>
        <w:rPr>
          <w:b/>
          <w:noProof/>
        </w:rPr>
        <w:t>УСЛОВА</w:t>
      </w:r>
    </w:p>
    <w:p w:rsidR="004A3AB2" w:rsidRPr="008C4186" w:rsidRDefault="004A3AB2" w:rsidP="004A3AB2">
      <w:pPr>
        <w:pStyle w:val="ListParagraph"/>
        <w:spacing w:before="100" w:beforeAutospacing="1" w:line="210" w:lineRule="atLeast"/>
        <w:rPr>
          <w:b/>
          <w:noProof/>
        </w:rPr>
      </w:pPr>
    </w:p>
    <w:p w:rsidR="003B44F4" w:rsidRPr="00D447D8" w:rsidRDefault="003B44F4" w:rsidP="003B44F4">
      <w:pPr>
        <w:jc w:val="center"/>
        <w:rPr>
          <w:noProof/>
        </w:rPr>
      </w:pPr>
      <w:r>
        <w:rPr>
          <w:noProof/>
        </w:rPr>
        <w:t>за јавну набавку број 1</w:t>
      </w:r>
      <w:r w:rsidR="008A3FB5">
        <w:rPr>
          <w:noProof/>
        </w:rPr>
        <w:t>62</w:t>
      </w:r>
      <w:r>
        <w:rPr>
          <w:noProof/>
        </w:rPr>
        <w:t>-13</w:t>
      </w:r>
      <w:r w:rsidRPr="00D447D8">
        <w:rPr>
          <w:noProof/>
        </w:rPr>
        <w:t>-М</w:t>
      </w:r>
    </w:p>
    <w:p w:rsidR="003B44F4" w:rsidRPr="00D447D8" w:rsidRDefault="003B44F4" w:rsidP="003B44F4">
      <w:pPr>
        <w:jc w:val="both"/>
        <w:rPr>
          <w:noProof/>
        </w:rPr>
      </w:pPr>
      <w:r w:rsidRPr="00D447D8">
        <w:rPr>
          <w:noProof/>
        </w:rPr>
        <w:t>Под пуном материјалном и кривичном одговорношћу изјављујем да понуђач</w:t>
      </w:r>
    </w:p>
    <w:p w:rsidR="003B44F4" w:rsidRDefault="003B44F4" w:rsidP="003B44F4">
      <w:pPr>
        <w:rPr>
          <w:noProof/>
          <w:lang w:val="sr-Cyrl-CS"/>
        </w:rPr>
      </w:pPr>
      <w:r w:rsidRPr="00D447D8">
        <w:rPr>
          <w:noProof/>
        </w:rPr>
        <w:t>__________</w:t>
      </w:r>
      <w:r>
        <w:rPr>
          <w:noProof/>
        </w:rPr>
        <w:t>_______________________________</w:t>
      </w:r>
      <w:r>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Pr>
          <w:noProof/>
          <w:lang w:val="sr-Latn-CS"/>
        </w:rPr>
        <w:t xml:space="preserve">, </w:t>
      </w:r>
      <w:r>
        <w:rPr>
          <w:noProof/>
        </w:rPr>
        <w:t>ул</w:t>
      </w:r>
      <w:r>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и 76. </w:t>
      </w:r>
      <w:r w:rsidRPr="00D447D8">
        <w:rPr>
          <w:noProof/>
        </w:rPr>
        <w:t>Закона о јавним набавкама</w:t>
      </w:r>
      <w:r>
        <w:rPr>
          <w:noProof/>
        </w:rPr>
        <w:t>,</w:t>
      </w:r>
      <w:r w:rsidRPr="00D447D8">
        <w:rPr>
          <w:noProof/>
        </w:rPr>
        <w:t xml:space="preserve"> и </w:t>
      </w:r>
      <w:r>
        <w:rPr>
          <w:noProof/>
        </w:rPr>
        <w:t>да располаже доказима из члана 77</w:t>
      </w:r>
      <w:r w:rsidRPr="00D447D8">
        <w:rPr>
          <w:noProof/>
        </w:rPr>
        <w:t>. Закона о јавним набавкама.</w:t>
      </w:r>
    </w:p>
    <w:p w:rsidR="00405180" w:rsidRDefault="00405180" w:rsidP="003B44F4">
      <w:pPr>
        <w:rPr>
          <w:noProof/>
          <w:lang w:val="sr-Cyrl-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4468"/>
        <w:gridCol w:w="1485"/>
      </w:tblGrid>
      <w:tr w:rsidR="00405180" w:rsidRPr="002D5B2C" w:rsidTr="00405180">
        <w:trPr>
          <w:trHeight w:val="972"/>
        </w:trPr>
        <w:tc>
          <w:tcPr>
            <w:tcW w:w="801" w:type="dxa"/>
            <w:vAlign w:val="center"/>
          </w:tcPr>
          <w:p w:rsidR="00405180" w:rsidRPr="002D5B2C" w:rsidRDefault="00405180" w:rsidP="00405180">
            <w:pPr>
              <w:jc w:val="center"/>
              <w:rPr>
                <w:noProof/>
              </w:rPr>
            </w:pPr>
            <w:r w:rsidRPr="002D5B2C">
              <w:rPr>
                <w:noProof/>
              </w:rPr>
              <w:t>Бр.</w:t>
            </w:r>
          </w:p>
        </w:tc>
        <w:tc>
          <w:tcPr>
            <w:tcW w:w="2900" w:type="dxa"/>
            <w:vAlign w:val="center"/>
          </w:tcPr>
          <w:p w:rsidR="00405180" w:rsidRPr="002D5B2C" w:rsidRDefault="00405180" w:rsidP="00405180">
            <w:pPr>
              <w:jc w:val="center"/>
              <w:rPr>
                <w:noProof/>
              </w:rPr>
            </w:pPr>
            <w:r w:rsidRPr="002D5B2C">
              <w:rPr>
                <w:noProof/>
              </w:rPr>
              <w:t>УСЛОВИ</w:t>
            </w:r>
          </w:p>
        </w:tc>
        <w:tc>
          <w:tcPr>
            <w:tcW w:w="4468" w:type="dxa"/>
            <w:vAlign w:val="center"/>
          </w:tcPr>
          <w:p w:rsidR="00405180" w:rsidRPr="002D5B2C" w:rsidRDefault="00405180" w:rsidP="00405180">
            <w:pPr>
              <w:jc w:val="center"/>
              <w:rPr>
                <w:noProof/>
              </w:rPr>
            </w:pPr>
            <w:r w:rsidRPr="002D5B2C">
              <w:rPr>
                <w:noProof/>
              </w:rPr>
              <w:t>ДОКАЗИ</w:t>
            </w:r>
          </w:p>
        </w:tc>
        <w:tc>
          <w:tcPr>
            <w:tcW w:w="1485" w:type="dxa"/>
            <w:vAlign w:val="center"/>
          </w:tcPr>
          <w:p w:rsidR="00405180" w:rsidRPr="002D5B2C" w:rsidRDefault="00405180" w:rsidP="00405180">
            <w:pPr>
              <w:jc w:val="center"/>
              <w:rPr>
                <w:noProof/>
              </w:rPr>
            </w:pPr>
            <w:r w:rsidRPr="002D5B2C">
              <w:rPr>
                <w:noProof/>
              </w:rPr>
              <w:t>Испуњеност услова Понуђач попуњава са ДА/НЕ</w:t>
            </w:r>
          </w:p>
        </w:tc>
      </w:tr>
      <w:tr w:rsidR="00405180" w:rsidRPr="002D5B2C" w:rsidTr="00405180">
        <w:trPr>
          <w:trHeight w:val="505"/>
        </w:trPr>
        <w:tc>
          <w:tcPr>
            <w:tcW w:w="9654" w:type="dxa"/>
            <w:gridSpan w:val="4"/>
          </w:tcPr>
          <w:p w:rsidR="00405180" w:rsidRPr="009C505A" w:rsidRDefault="00405180" w:rsidP="00405180">
            <w:pPr>
              <w:jc w:val="center"/>
              <w:rPr>
                <w:b/>
                <w:noProof/>
              </w:rPr>
            </w:pPr>
            <w:r w:rsidRPr="009C505A">
              <w:rPr>
                <w:b/>
                <w:noProof/>
              </w:rPr>
              <w:t>ОБАВЕЗНИ УСЛОВИ ЗА УЧЕШЋЕ У ПОСТУПКУ ЈАВНЕ НАБАВКЕ ИЗ ЧЛАНА 75. ЗАКОНА</w:t>
            </w:r>
          </w:p>
        </w:tc>
      </w:tr>
      <w:tr w:rsidR="00405180" w:rsidRPr="00EF6B5E" w:rsidTr="00405180">
        <w:trPr>
          <w:trHeight w:val="505"/>
        </w:trPr>
        <w:tc>
          <w:tcPr>
            <w:tcW w:w="801" w:type="dxa"/>
            <w:vAlign w:val="center"/>
          </w:tcPr>
          <w:p w:rsidR="00405180" w:rsidRPr="00EF6B5E" w:rsidRDefault="00405180" w:rsidP="00405180">
            <w:pPr>
              <w:rPr>
                <w:noProof/>
              </w:rPr>
            </w:pPr>
            <w:r w:rsidRPr="00EF6B5E">
              <w:rPr>
                <w:noProof/>
              </w:rPr>
              <w:t>1.</w:t>
            </w:r>
          </w:p>
        </w:tc>
        <w:tc>
          <w:tcPr>
            <w:tcW w:w="2900" w:type="dxa"/>
          </w:tcPr>
          <w:p w:rsidR="00405180" w:rsidRPr="00EF6B5E" w:rsidRDefault="00405180" w:rsidP="00405180">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468" w:type="dxa"/>
          </w:tcPr>
          <w:p w:rsidR="00405180" w:rsidRPr="00EF6B5E" w:rsidRDefault="00405180" w:rsidP="00405180">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405180" w:rsidRPr="00EF6B5E" w:rsidRDefault="00405180" w:rsidP="00405180">
            <w:pPr>
              <w:jc w:val="both"/>
              <w:rPr>
                <w:noProof/>
              </w:rPr>
            </w:pPr>
          </w:p>
        </w:tc>
      </w:tr>
      <w:tr w:rsidR="00405180" w:rsidRPr="00EF6B5E" w:rsidTr="00405180">
        <w:trPr>
          <w:trHeight w:val="458"/>
        </w:trPr>
        <w:tc>
          <w:tcPr>
            <w:tcW w:w="801" w:type="dxa"/>
            <w:vAlign w:val="center"/>
          </w:tcPr>
          <w:p w:rsidR="00405180" w:rsidRPr="00EF6B5E" w:rsidRDefault="00405180" w:rsidP="00405180">
            <w:pPr>
              <w:rPr>
                <w:noProof/>
              </w:rPr>
            </w:pPr>
            <w:r w:rsidRPr="00EF6B5E">
              <w:rPr>
                <w:noProof/>
              </w:rPr>
              <w:t>2.</w:t>
            </w:r>
          </w:p>
        </w:tc>
        <w:tc>
          <w:tcPr>
            <w:tcW w:w="2900" w:type="dxa"/>
            <w:vAlign w:val="center"/>
          </w:tcPr>
          <w:p w:rsidR="00405180" w:rsidRPr="00EF6B5E" w:rsidRDefault="00405180" w:rsidP="00405180">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468" w:type="dxa"/>
          </w:tcPr>
          <w:p w:rsidR="00405180" w:rsidRPr="00A37566" w:rsidRDefault="00405180" w:rsidP="00405180">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405180" w:rsidRPr="00A37566" w:rsidRDefault="00405180" w:rsidP="00405180">
            <w:pPr>
              <w:pStyle w:val="Default"/>
              <w:numPr>
                <w:ilvl w:val="0"/>
                <w:numId w:val="1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05180" w:rsidRPr="00A37566" w:rsidRDefault="00405180" w:rsidP="00405180">
            <w:pPr>
              <w:pStyle w:val="Default"/>
              <w:numPr>
                <w:ilvl w:val="0"/>
                <w:numId w:val="1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05180" w:rsidRPr="00A37566" w:rsidRDefault="00405180" w:rsidP="00405180">
            <w:pPr>
              <w:pStyle w:val="Default"/>
              <w:numPr>
                <w:ilvl w:val="0"/>
                <w:numId w:val="1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A37566">
              <w:rPr>
                <w:rFonts w:ascii="Times New Roman" w:hAnsi="Times New Roman" w:cs="Times New Roman"/>
              </w:rPr>
              <w:lastRenderedPageBreak/>
              <w:t xml:space="preserve">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405180" w:rsidRPr="00A37566" w:rsidRDefault="00405180" w:rsidP="00405180">
            <w:pPr>
              <w:pStyle w:val="Default"/>
              <w:ind w:left="33"/>
              <w:jc w:val="both"/>
              <w:rPr>
                <w:rFonts w:ascii="Times New Roman" w:hAnsi="Times New Roman" w:cs="Times New Roman"/>
                <w:color w:val="auto"/>
              </w:rPr>
            </w:pPr>
          </w:p>
          <w:p w:rsidR="00405180" w:rsidRPr="00A37566" w:rsidRDefault="00405180" w:rsidP="00405180">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405180" w:rsidRPr="00A37566" w:rsidRDefault="00405180" w:rsidP="00405180">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405180" w:rsidRPr="00A37566" w:rsidRDefault="00405180" w:rsidP="00405180">
            <w:pPr>
              <w:pStyle w:val="Default"/>
              <w:jc w:val="both"/>
              <w:rPr>
                <w:rFonts w:ascii="Times New Roman" w:hAnsi="Times New Roman" w:cs="Times New Roman"/>
                <w:iCs/>
              </w:rPr>
            </w:pPr>
          </w:p>
          <w:p w:rsidR="00405180" w:rsidRPr="00A37566" w:rsidRDefault="00405180" w:rsidP="00405180">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405180" w:rsidRPr="00A37566" w:rsidRDefault="00405180" w:rsidP="00405180">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c>
          <w:tcPr>
            <w:tcW w:w="1485" w:type="dxa"/>
          </w:tcPr>
          <w:p w:rsidR="00405180" w:rsidRPr="00A37566" w:rsidRDefault="00405180" w:rsidP="00405180">
            <w:pPr>
              <w:spacing w:after="120"/>
              <w:jc w:val="both"/>
              <w:rPr>
                <w:noProof/>
              </w:rPr>
            </w:pPr>
          </w:p>
        </w:tc>
      </w:tr>
      <w:tr w:rsidR="00405180" w:rsidRPr="00EF6B5E" w:rsidTr="00405180">
        <w:trPr>
          <w:trHeight w:val="1174"/>
        </w:trPr>
        <w:tc>
          <w:tcPr>
            <w:tcW w:w="801" w:type="dxa"/>
            <w:vAlign w:val="center"/>
          </w:tcPr>
          <w:p w:rsidR="00405180" w:rsidRPr="00EF6B5E" w:rsidRDefault="00405180" w:rsidP="00405180">
            <w:pPr>
              <w:rPr>
                <w:noProof/>
              </w:rPr>
            </w:pPr>
            <w:r w:rsidRPr="00EF6B5E">
              <w:rPr>
                <w:noProof/>
              </w:rPr>
              <w:lastRenderedPageBreak/>
              <w:t>3.</w:t>
            </w:r>
          </w:p>
        </w:tc>
        <w:tc>
          <w:tcPr>
            <w:tcW w:w="2900" w:type="dxa"/>
            <w:vAlign w:val="center"/>
          </w:tcPr>
          <w:p w:rsidR="00405180" w:rsidRPr="00EF6B5E" w:rsidRDefault="00405180" w:rsidP="00405180">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4468" w:type="dxa"/>
          </w:tcPr>
          <w:p w:rsidR="00405180" w:rsidRPr="00A37566" w:rsidRDefault="00405180" w:rsidP="00405180">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405180" w:rsidRPr="00A37566" w:rsidRDefault="00405180" w:rsidP="00405180">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405180" w:rsidRPr="00A37566" w:rsidRDefault="00405180" w:rsidP="00405180">
            <w:pPr>
              <w:pStyle w:val="Default"/>
              <w:jc w:val="both"/>
              <w:rPr>
                <w:rFonts w:ascii="Times New Roman" w:hAnsi="Times New Roman" w:cs="Times New Roman"/>
              </w:rPr>
            </w:pPr>
          </w:p>
          <w:p w:rsidR="00405180" w:rsidRPr="00A37566" w:rsidRDefault="00405180" w:rsidP="00405180">
            <w:pPr>
              <w:jc w:val="both"/>
              <w:rPr>
                <w:iCs/>
              </w:rPr>
            </w:pPr>
            <w:r w:rsidRPr="00A37566">
              <w:rPr>
                <w:iCs/>
              </w:rPr>
              <w:t xml:space="preserve">Доказ за </w:t>
            </w:r>
            <w:r w:rsidRPr="00A37566">
              <w:rPr>
                <w:b/>
                <w:bCs/>
              </w:rPr>
              <w:t>предузетника</w:t>
            </w:r>
            <w:r w:rsidRPr="00A37566">
              <w:rPr>
                <w:iCs/>
              </w:rPr>
              <w:t xml:space="preserve">: </w:t>
            </w:r>
          </w:p>
          <w:p w:rsidR="00405180" w:rsidRPr="00A37566" w:rsidRDefault="00405180" w:rsidP="00405180">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w:t>
            </w:r>
            <w:r w:rsidRPr="00A37566">
              <w:rPr>
                <w:rFonts w:ascii="Times New Roman" w:hAnsi="Times New Roman" w:cs="Times New Roman"/>
              </w:rPr>
              <w:lastRenderedPageBreak/>
              <w:t>снази у време објаве позива за подношење понуда</w:t>
            </w:r>
            <w:r w:rsidRPr="00A37566">
              <w:rPr>
                <w:rFonts w:ascii="Times New Roman" w:hAnsi="Times New Roman" w:cs="Times New Roman"/>
                <w:iCs/>
              </w:rPr>
              <w:t>;</w:t>
            </w:r>
          </w:p>
          <w:p w:rsidR="00405180" w:rsidRPr="00A37566" w:rsidRDefault="00405180" w:rsidP="00405180">
            <w:pPr>
              <w:jc w:val="both"/>
              <w:rPr>
                <w:noProof/>
              </w:rPr>
            </w:pPr>
            <w:r w:rsidRPr="00A37566">
              <w:rPr>
                <w:iCs/>
              </w:rPr>
              <w:t xml:space="preserve"> </w:t>
            </w:r>
          </w:p>
          <w:p w:rsidR="00405180" w:rsidRPr="00A37566" w:rsidRDefault="00405180" w:rsidP="00405180">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405180" w:rsidRPr="00A37566" w:rsidRDefault="00405180" w:rsidP="00405180">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c>
          <w:tcPr>
            <w:tcW w:w="1485" w:type="dxa"/>
          </w:tcPr>
          <w:p w:rsidR="00405180" w:rsidRPr="00A37566" w:rsidRDefault="00405180" w:rsidP="00405180">
            <w:pPr>
              <w:jc w:val="both"/>
              <w:rPr>
                <w:noProof/>
              </w:rPr>
            </w:pPr>
          </w:p>
        </w:tc>
      </w:tr>
      <w:tr w:rsidR="00405180" w:rsidRPr="00EF6B5E" w:rsidTr="00405180">
        <w:trPr>
          <w:trHeight w:val="789"/>
        </w:trPr>
        <w:tc>
          <w:tcPr>
            <w:tcW w:w="801" w:type="dxa"/>
            <w:vAlign w:val="center"/>
          </w:tcPr>
          <w:p w:rsidR="00405180" w:rsidRPr="00EF6B5E" w:rsidRDefault="00405180" w:rsidP="00405180">
            <w:pPr>
              <w:rPr>
                <w:noProof/>
              </w:rPr>
            </w:pPr>
            <w:r w:rsidRPr="00EF6B5E">
              <w:rPr>
                <w:noProof/>
              </w:rPr>
              <w:lastRenderedPageBreak/>
              <w:t>4.</w:t>
            </w:r>
          </w:p>
        </w:tc>
        <w:tc>
          <w:tcPr>
            <w:tcW w:w="2900" w:type="dxa"/>
            <w:vAlign w:val="center"/>
          </w:tcPr>
          <w:p w:rsidR="00405180" w:rsidRPr="00EF6B5E" w:rsidRDefault="00405180" w:rsidP="00405180">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4468" w:type="dxa"/>
          </w:tcPr>
          <w:p w:rsidR="00405180" w:rsidRPr="00A37566" w:rsidRDefault="00405180" w:rsidP="00405180">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405180" w:rsidRPr="00A37566" w:rsidRDefault="00405180" w:rsidP="00405180">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405180" w:rsidRPr="00A37566" w:rsidRDefault="00405180" w:rsidP="00405180">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c>
          <w:tcPr>
            <w:tcW w:w="1485" w:type="dxa"/>
          </w:tcPr>
          <w:p w:rsidR="00405180" w:rsidRPr="00A37566" w:rsidRDefault="00405180" w:rsidP="00405180">
            <w:pPr>
              <w:jc w:val="both"/>
              <w:rPr>
                <w:noProof/>
              </w:rPr>
            </w:pPr>
          </w:p>
        </w:tc>
      </w:tr>
      <w:tr w:rsidR="00405180" w:rsidRPr="00EF6B5E" w:rsidTr="00405180">
        <w:trPr>
          <w:trHeight w:val="789"/>
        </w:trPr>
        <w:tc>
          <w:tcPr>
            <w:tcW w:w="801" w:type="dxa"/>
            <w:vAlign w:val="center"/>
          </w:tcPr>
          <w:p w:rsidR="00405180" w:rsidRPr="00EF6B5E" w:rsidRDefault="00405180" w:rsidP="00405180">
            <w:pPr>
              <w:rPr>
                <w:noProof/>
              </w:rPr>
            </w:pPr>
            <w:r w:rsidRPr="00EF6B5E">
              <w:rPr>
                <w:noProof/>
              </w:rPr>
              <w:t>5.</w:t>
            </w:r>
          </w:p>
        </w:tc>
        <w:tc>
          <w:tcPr>
            <w:tcW w:w="2900" w:type="dxa"/>
          </w:tcPr>
          <w:p w:rsidR="00405180" w:rsidRPr="00EF6B5E" w:rsidRDefault="00405180" w:rsidP="00405180">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405180" w:rsidRPr="00A37566" w:rsidRDefault="00405180" w:rsidP="00405180">
            <w:pPr>
              <w:rPr>
                <w:noProof/>
              </w:rPr>
            </w:pPr>
            <w:r w:rsidRPr="00A37566">
              <w:rPr>
                <w:iCs/>
              </w:rPr>
              <w:t xml:space="preserve">Доказ за </w:t>
            </w:r>
            <w:r w:rsidRPr="00A37566">
              <w:rPr>
                <w:b/>
                <w:iCs/>
              </w:rPr>
              <w:t>правно лице / предузетнике / физичка лица:</w:t>
            </w:r>
          </w:p>
          <w:p w:rsidR="00405180" w:rsidRPr="00A37566" w:rsidRDefault="00405180" w:rsidP="00405180">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405180" w:rsidRPr="00A37566" w:rsidRDefault="00405180" w:rsidP="00405180">
            <w:pPr>
              <w:jc w:val="both"/>
              <w:rPr>
                <w:noProof/>
              </w:rPr>
            </w:pPr>
          </w:p>
        </w:tc>
      </w:tr>
      <w:tr w:rsidR="00405180" w:rsidRPr="00EF6B5E" w:rsidTr="00405180">
        <w:trPr>
          <w:trHeight w:val="848"/>
        </w:trPr>
        <w:tc>
          <w:tcPr>
            <w:tcW w:w="9654" w:type="dxa"/>
            <w:gridSpan w:val="4"/>
            <w:vAlign w:val="center"/>
          </w:tcPr>
          <w:p w:rsidR="00405180" w:rsidRPr="00A37566" w:rsidRDefault="00405180" w:rsidP="0040518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F66F6" w:rsidRPr="00EF6B5E" w:rsidTr="002F66F6">
        <w:trPr>
          <w:trHeight w:val="789"/>
        </w:trPr>
        <w:tc>
          <w:tcPr>
            <w:tcW w:w="801" w:type="dxa"/>
            <w:vAlign w:val="center"/>
          </w:tcPr>
          <w:p w:rsidR="002F66F6" w:rsidRPr="00EF6B5E" w:rsidRDefault="002F66F6" w:rsidP="002F66F6">
            <w:pPr>
              <w:rPr>
                <w:noProof/>
              </w:rPr>
            </w:pPr>
            <w:r>
              <w:rPr>
                <w:noProof/>
                <w:lang w:val="sr-Cyrl-CS"/>
              </w:rPr>
              <w:t>6</w:t>
            </w:r>
            <w:r w:rsidRPr="00EF6B5E">
              <w:rPr>
                <w:noProof/>
              </w:rPr>
              <w:t>.</w:t>
            </w:r>
          </w:p>
        </w:tc>
        <w:tc>
          <w:tcPr>
            <w:tcW w:w="2900" w:type="dxa"/>
          </w:tcPr>
          <w:p w:rsidR="000F56F6" w:rsidRPr="00B6788C" w:rsidRDefault="002F66F6" w:rsidP="000F56F6">
            <w:pPr>
              <w:rPr>
                <w:noProof/>
                <w:color w:val="000000"/>
              </w:rPr>
            </w:pPr>
            <w:r w:rsidRPr="00B6788C">
              <w:rPr>
                <w:noProof/>
                <w:color w:val="000000"/>
              </w:rPr>
              <w:t>Да понуђач</w:t>
            </w:r>
            <w:r w:rsidRPr="00B6788C">
              <w:rPr>
                <w:noProof/>
                <w:color w:val="000000"/>
                <w:lang w:val="sr-Latn-CS"/>
              </w:rPr>
              <w:t xml:space="preserve"> </w:t>
            </w:r>
            <w:r w:rsidRPr="00B6788C">
              <w:rPr>
                <w:noProof/>
                <w:color w:val="000000"/>
              </w:rPr>
              <w:t xml:space="preserve">располаже неопходним </w:t>
            </w:r>
            <w:r w:rsidRPr="00B6788C">
              <w:rPr>
                <w:noProof/>
                <w:color w:val="000000"/>
                <w:lang w:val="sr-Latn-CS"/>
              </w:rPr>
              <w:t>f</w:t>
            </w:r>
            <w:r w:rsidRPr="00B6788C">
              <w:rPr>
                <w:noProof/>
                <w:color w:val="000000"/>
              </w:rPr>
              <w:t>инансијским</w:t>
            </w:r>
            <w:r w:rsidRPr="00B6788C">
              <w:rPr>
                <w:noProof/>
                <w:color w:val="000000"/>
                <w:lang w:val="sr-Latn-CS"/>
              </w:rPr>
              <w:t xml:space="preserve"> </w:t>
            </w:r>
            <w:r w:rsidRPr="00B6788C">
              <w:rPr>
                <w:noProof/>
                <w:color w:val="000000"/>
              </w:rPr>
              <w:t xml:space="preserve">и пословним капацитетом, </w:t>
            </w:r>
          </w:p>
          <w:p w:rsidR="002F66F6" w:rsidRPr="00B6788C" w:rsidRDefault="002F66F6" w:rsidP="000F56F6">
            <w:pPr>
              <w:rPr>
                <w:noProof/>
                <w:color w:val="000000"/>
              </w:rPr>
            </w:pPr>
            <w:r w:rsidRPr="00B6788C">
              <w:rPr>
                <w:noProof/>
                <w:color w:val="000000"/>
              </w:rPr>
              <w:t xml:space="preserve">тј. остварио је пословни приход од најмање </w:t>
            </w:r>
            <w:r w:rsidR="000F56F6">
              <w:rPr>
                <w:noProof/>
                <w:color w:val="000000"/>
              </w:rPr>
              <w:t>50</w:t>
            </w:r>
            <w:r>
              <w:rPr>
                <w:noProof/>
                <w:color w:val="000000"/>
                <w:lang w:val="sr-Cyrl-CS"/>
              </w:rPr>
              <w:t>0.000,00</w:t>
            </w:r>
            <w:r w:rsidRPr="00B6788C">
              <w:rPr>
                <w:noProof/>
                <w:color w:val="000000"/>
              </w:rPr>
              <w:t xml:space="preserve"> динара </w:t>
            </w:r>
            <w:r>
              <w:rPr>
                <w:noProof/>
                <w:color w:val="000000"/>
                <w:lang w:val="sr-Cyrl-CS"/>
              </w:rPr>
              <w:t>за</w:t>
            </w:r>
            <w:r w:rsidRPr="00B6788C">
              <w:rPr>
                <w:noProof/>
                <w:color w:val="000000"/>
              </w:rPr>
              <w:t xml:space="preserve"> </w:t>
            </w:r>
            <w:r>
              <w:rPr>
                <w:noProof/>
                <w:color w:val="000000"/>
                <w:lang w:val="sr-Cyrl-CS"/>
              </w:rPr>
              <w:t>2012. годину</w:t>
            </w:r>
            <w:r w:rsidR="000F56F6">
              <w:rPr>
                <w:noProof/>
                <w:color w:val="000000"/>
              </w:rPr>
              <w:t>.</w:t>
            </w:r>
          </w:p>
        </w:tc>
        <w:tc>
          <w:tcPr>
            <w:tcW w:w="4468" w:type="dxa"/>
          </w:tcPr>
          <w:p w:rsidR="002F66F6" w:rsidRPr="00A37566" w:rsidRDefault="002F66F6" w:rsidP="000F56F6">
            <w:pPr>
              <w:rPr>
                <w:noProof/>
              </w:rPr>
            </w:pPr>
            <w:r w:rsidRPr="003C3000">
              <w:rPr>
                <w:noProof/>
              </w:rPr>
              <w:t xml:space="preserve">Извештај о бонитету НБС (или АПР) или </w:t>
            </w:r>
            <w:r>
              <w:rPr>
                <w:noProof/>
              </w:rPr>
              <w:t>п</w:t>
            </w:r>
            <w:r w:rsidRPr="003C3000">
              <w:rPr>
                <w:noProof/>
              </w:rPr>
              <w:t>онуђачеви биланси стања и биланси успеха, или изводи из  биланса, за претходн</w:t>
            </w:r>
            <w:r>
              <w:rPr>
                <w:noProof/>
                <w:lang w:val="sr-Cyrl-CS"/>
              </w:rPr>
              <w:t>у обр</w:t>
            </w:r>
            <w:r w:rsidRPr="003C3000">
              <w:rPr>
                <w:noProof/>
              </w:rPr>
              <w:t>ачунск</w:t>
            </w:r>
            <w:r>
              <w:rPr>
                <w:noProof/>
                <w:lang w:val="sr-Cyrl-CS"/>
              </w:rPr>
              <w:t>у</w:t>
            </w:r>
            <w:r>
              <w:rPr>
                <w:noProof/>
              </w:rPr>
              <w:t xml:space="preserve"> годин</w:t>
            </w:r>
            <w:r>
              <w:rPr>
                <w:noProof/>
                <w:lang w:val="sr-Cyrl-CS"/>
              </w:rPr>
              <w:t>у</w:t>
            </w:r>
            <w:r w:rsidRPr="003C3000">
              <w:rPr>
                <w:noProof/>
              </w:rPr>
              <w:t xml:space="preserve"> </w:t>
            </w:r>
            <w:r>
              <w:rPr>
                <w:noProof/>
                <w:lang w:val="sr-Cyrl-CS"/>
              </w:rPr>
              <w:t>(</w:t>
            </w:r>
            <w:r w:rsidRPr="003C3000">
              <w:rPr>
                <w:noProof/>
              </w:rPr>
              <w:t xml:space="preserve">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c>
          <w:tcPr>
            <w:tcW w:w="1485" w:type="dxa"/>
          </w:tcPr>
          <w:p w:rsidR="002F66F6" w:rsidRPr="00A37566" w:rsidRDefault="002F66F6" w:rsidP="002F66F6">
            <w:pPr>
              <w:jc w:val="both"/>
              <w:rPr>
                <w:noProof/>
              </w:rPr>
            </w:pPr>
          </w:p>
        </w:tc>
      </w:tr>
      <w:tr w:rsidR="002F66F6" w:rsidRPr="00EF6B5E" w:rsidTr="004A3AB2">
        <w:trPr>
          <w:trHeight w:val="789"/>
        </w:trPr>
        <w:tc>
          <w:tcPr>
            <w:tcW w:w="801" w:type="dxa"/>
            <w:vAlign w:val="center"/>
          </w:tcPr>
          <w:p w:rsidR="002F66F6" w:rsidRPr="00EF6B5E" w:rsidRDefault="002F66F6" w:rsidP="004A3AB2">
            <w:pPr>
              <w:rPr>
                <w:noProof/>
              </w:rPr>
            </w:pPr>
            <w:r>
              <w:rPr>
                <w:noProof/>
                <w:lang w:val="sr-Cyrl-CS"/>
              </w:rPr>
              <w:t>7</w:t>
            </w:r>
            <w:r w:rsidRPr="00EF6B5E">
              <w:rPr>
                <w:noProof/>
              </w:rPr>
              <w:t>.</w:t>
            </w:r>
          </w:p>
        </w:tc>
        <w:tc>
          <w:tcPr>
            <w:tcW w:w="2900" w:type="dxa"/>
          </w:tcPr>
          <w:p w:rsidR="002F66F6" w:rsidRPr="00E665E5" w:rsidRDefault="002F66F6" w:rsidP="00427063">
            <w:pPr>
              <w:rPr>
                <w:noProof/>
                <w:color w:val="000000" w:themeColor="text1"/>
              </w:rPr>
            </w:pPr>
            <w:r w:rsidRPr="00E665E5">
              <w:rPr>
                <w:noProof/>
                <w:color w:val="000000" w:themeColor="text1"/>
              </w:rPr>
              <w:t xml:space="preserve">Понуђач располаже довољним техничким  капацитетом - понуђач мора да има </w:t>
            </w:r>
            <w:r w:rsidR="00427063">
              <w:rPr>
                <w:noProof/>
                <w:color w:val="000000" w:themeColor="text1"/>
                <w:lang w:val="sr-Cyrl-CS"/>
              </w:rPr>
              <w:t>могућност израде кључева минимално 10 врста кључева.</w:t>
            </w:r>
          </w:p>
        </w:tc>
        <w:tc>
          <w:tcPr>
            <w:tcW w:w="4468" w:type="dxa"/>
          </w:tcPr>
          <w:p w:rsidR="002F66F6" w:rsidRPr="00587C60" w:rsidRDefault="002F66F6" w:rsidP="00427063">
            <w:pPr>
              <w:rPr>
                <w:noProof/>
                <w:highlight w:val="yellow"/>
              </w:rPr>
            </w:pPr>
            <w:r w:rsidRPr="008E5E4B">
              <w:rPr>
                <w:noProof/>
              </w:rPr>
              <w:t xml:space="preserve">Подуђач </w:t>
            </w:r>
            <w:r w:rsidR="00427063">
              <w:rPr>
                <w:noProof/>
                <w:lang w:val="sr-Cyrl-CS"/>
              </w:rPr>
              <w:t>технички капацитет доказује изјавом.</w:t>
            </w:r>
          </w:p>
        </w:tc>
        <w:tc>
          <w:tcPr>
            <w:tcW w:w="1485" w:type="dxa"/>
          </w:tcPr>
          <w:p w:rsidR="002F66F6" w:rsidRPr="00A37566" w:rsidRDefault="002F66F6" w:rsidP="004A3AB2">
            <w:pPr>
              <w:jc w:val="both"/>
              <w:rPr>
                <w:noProof/>
              </w:rPr>
            </w:pPr>
          </w:p>
        </w:tc>
      </w:tr>
    </w:tbl>
    <w:p w:rsidR="004A3AB2" w:rsidRPr="0093739E" w:rsidRDefault="004A3AB2" w:rsidP="004A3AB2">
      <w:pPr>
        <w:rPr>
          <w:b/>
          <w:noProof/>
          <w:lang w:val="sr-Cyrl-CS"/>
        </w:rPr>
      </w:pPr>
      <w:r w:rsidRPr="0093739E">
        <w:rPr>
          <w:b/>
          <w:noProof/>
        </w:rPr>
        <w:lastRenderedPageBreak/>
        <w:t xml:space="preserve">НАПОМЕНА </w:t>
      </w:r>
      <w:r w:rsidRPr="0093739E">
        <w:rPr>
          <w:b/>
          <w:noProof/>
          <w:lang w:val="sr-Latn-CS"/>
        </w:rPr>
        <w:t xml:space="preserve">: </w:t>
      </w:r>
    </w:p>
    <w:p w:rsidR="004A3AB2" w:rsidRPr="0093739E" w:rsidRDefault="004A3AB2" w:rsidP="004A3AB2">
      <w:pPr>
        <w:pStyle w:val="ListParagraph"/>
        <w:numPr>
          <w:ilvl w:val="0"/>
          <w:numId w:val="6"/>
        </w:numPr>
        <w:rPr>
          <w:b/>
          <w:noProof/>
          <w:lang w:val="sr-Cyrl-CS"/>
        </w:rPr>
      </w:pPr>
      <w:r w:rsidRPr="0093739E">
        <w:rPr>
          <w:noProof/>
        </w:rPr>
        <w:t>ОБАВЕЗН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75. ЗАКОНА: </w:t>
      </w:r>
      <w:r w:rsidRPr="0093739E">
        <w:rPr>
          <w:noProof/>
          <w:lang w:val="sr-Cyrl-CS"/>
        </w:rPr>
        <w:t>Понуђач ће</w:t>
      </w:r>
      <w:r w:rsidRPr="0093739E">
        <w:rPr>
          <w:noProof/>
        </w:rPr>
        <w:t xml:space="preserve"> приложити доказ</w:t>
      </w:r>
      <w:r w:rsidRPr="0093739E">
        <w:rPr>
          <w:noProof/>
          <w:lang w:val="sr-Cyrl-CS"/>
        </w:rPr>
        <w:t xml:space="preserve"> з</w:t>
      </w:r>
      <w:r w:rsidRPr="0093739E">
        <w:rPr>
          <w:noProof/>
        </w:rPr>
        <w:t xml:space="preserve">а тачку 5. </w:t>
      </w:r>
      <w:r w:rsidRPr="0093739E">
        <w:rPr>
          <w:noProof/>
          <w:lang w:val="sr-Cyrl-CS"/>
        </w:rPr>
        <w:t xml:space="preserve"> ако је предвиђена посебним прописима за предмет јавне набавке </w:t>
      </w:r>
      <w:r w:rsidRPr="0093739E">
        <w:rPr>
          <w:noProof/>
        </w:rPr>
        <w:t>, а остале доказе својим потписом потврђује овлашћено лице уз ИЗЈАВУ.</w:t>
      </w:r>
    </w:p>
    <w:p w:rsidR="004A3AB2" w:rsidRPr="0093739E" w:rsidRDefault="004A3AB2" w:rsidP="004A3AB2">
      <w:pPr>
        <w:pStyle w:val="ListParagraph"/>
        <w:numPr>
          <w:ilvl w:val="0"/>
          <w:numId w:val="6"/>
        </w:numPr>
        <w:rPr>
          <w:b/>
          <w:noProof/>
          <w:lang w:val="sr-Cyrl-CS"/>
        </w:rPr>
      </w:pPr>
      <w:r w:rsidRPr="0093739E">
        <w:rPr>
          <w:noProof/>
        </w:rPr>
        <w:t>ДОДАТН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76. ЗАКОНА: </w:t>
      </w:r>
      <w:r w:rsidRPr="0093739E">
        <w:rPr>
          <w:noProof/>
          <w:lang w:val="sr-Cyrl-CS"/>
        </w:rPr>
        <w:t>Понуђач ће</w:t>
      </w:r>
      <w:r w:rsidRPr="0093739E">
        <w:rPr>
          <w:noProof/>
        </w:rPr>
        <w:t xml:space="preserve">  </w:t>
      </w:r>
      <w:r w:rsidRPr="0093739E">
        <w:rPr>
          <w:noProof/>
          <w:lang w:val="sr-Cyrl-CS"/>
        </w:rPr>
        <w:t xml:space="preserve">потврдити </w:t>
      </w:r>
      <w:r w:rsidRPr="0093739E">
        <w:rPr>
          <w:noProof/>
        </w:rPr>
        <w:t>доказ својим потписом  уз ИЗЈАВУ.</w:t>
      </w:r>
    </w:p>
    <w:p w:rsidR="00405180" w:rsidRPr="00EF6B5E" w:rsidRDefault="00405180" w:rsidP="00405180">
      <w:pPr>
        <w:rPr>
          <w:noProof/>
        </w:rPr>
      </w:pPr>
    </w:p>
    <w:p w:rsidR="00405180" w:rsidRPr="00EF6B5E" w:rsidRDefault="00405180" w:rsidP="00405180">
      <w:pPr>
        <w:pStyle w:val="ListParagraph"/>
        <w:numPr>
          <w:ilvl w:val="0"/>
          <w:numId w:val="20"/>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405180" w:rsidRPr="00A37566" w:rsidRDefault="00405180" w:rsidP="00405180">
      <w:pPr>
        <w:pStyle w:val="ListParagraph"/>
        <w:numPr>
          <w:ilvl w:val="0"/>
          <w:numId w:val="20"/>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405180" w:rsidRPr="00937994" w:rsidRDefault="00405180" w:rsidP="00405180">
      <w:pPr>
        <w:pStyle w:val="ListParagraph"/>
        <w:ind w:left="405"/>
        <w:jc w:val="both"/>
        <w:rPr>
          <w:rFonts w:ascii="Arial" w:hAnsi="Arial" w:cs="Arial"/>
          <w:b/>
          <w:bCs/>
          <w:iCs/>
          <w:lang w:val="sr-Cyrl-CS"/>
        </w:rPr>
      </w:pPr>
    </w:p>
    <w:p w:rsidR="00405180" w:rsidRPr="00A37566" w:rsidRDefault="00405180" w:rsidP="00405180">
      <w:pPr>
        <w:pStyle w:val="ListParagraph"/>
        <w:numPr>
          <w:ilvl w:val="0"/>
          <w:numId w:val="20"/>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05180" w:rsidRPr="00A37566" w:rsidRDefault="00405180" w:rsidP="00405180">
      <w:pPr>
        <w:pStyle w:val="ListParagraph"/>
        <w:ind w:left="405"/>
        <w:jc w:val="both"/>
        <w:rPr>
          <w:b/>
          <w:bCs/>
          <w:iCs/>
          <w:lang w:val="sr-Cyrl-CS"/>
        </w:rPr>
      </w:pPr>
      <w:r w:rsidRPr="00A37566">
        <w:rPr>
          <w:b/>
          <w:bCs/>
          <w:iCs/>
          <w:lang w:val="sr-Cyrl-CS"/>
        </w:rPr>
        <w:t>Додатне услове група понуђача испуњава заједно.</w:t>
      </w:r>
    </w:p>
    <w:p w:rsidR="00405180" w:rsidRPr="00A37566" w:rsidRDefault="00405180" w:rsidP="00405180">
      <w:pPr>
        <w:pStyle w:val="ListParagraph"/>
        <w:ind w:left="405"/>
        <w:jc w:val="both"/>
        <w:rPr>
          <w:bCs/>
          <w:iCs/>
        </w:rPr>
      </w:pPr>
    </w:p>
    <w:p w:rsidR="00405180" w:rsidRPr="00A37566" w:rsidRDefault="00405180" w:rsidP="00405180">
      <w:pPr>
        <w:pStyle w:val="ListParagraph"/>
        <w:numPr>
          <w:ilvl w:val="0"/>
          <w:numId w:val="20"/>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05180" w:rsidRPr="00A37566" w:rsidRDefault="00405180" w:rsidP="00405180">
      <w:pPr>
        <w:pStyle w:val="ListParagraph"/>
        <w:numPr>
          <w:ilvl w:val="0"/>
          <w:numId w:val="20"/>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05180" w:rsidRPr="00A37566" w:rsidRDefault="00405180" w:rsidP="00405180">
      <w:pPr>
        <w:pStyle w:val="ListParagraph"/>
        <w:numPr>
          <w:ilvl w:val="0"/>
          <w:numId w:val="20"/>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405180" w:rsidRPr="00A37566" w:rsidRDefault="00405180" w:rsidP="00405180">
      <w:pPr>
        <w:pStyle w:val="ListParagraph"/>
        <w:numPr>
          <w:ilvl w:val="0"/>
          <w:numId w:val="20"/>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405180" w:rsidRPr="00A37566" w:rsidRDefault="00405180" w:rsidP="00405180">
      <w:pPr>
        <w:pStyle w:val="ListParagraph"/>
        <w:numPr>
          <w:ilvl w:val="0"/>
          <w:numId w:val="20"/>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5180" w:rsidRPr="00A37566" w:rsidRDefault="00405180" w:rsidP="00405180">
      <w:pPr>
        <w:pStyle w:val="ListParagraph"/>
        <w:numPr>
          <w:ilvl w:val="0"/>
          <w:numId w:val="20"/>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05180" w:rsidRPr="00A37566" w:rsidRDefault="00405180" w:rsidP="00405180">
      <w:pPr>
        <w:pStyle w:val="ListParagraph"/>
        <w:numPr>
          <w:ilvl w:val="0"/>
          <w:numId w:val="20"/>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5180" w:rsidRPr="00A37566" w:rsidRDefault="00405180" w:rsidP="00405180">
      <w:pPr>
        <w:pStyle w:val="ListParagraph"/>
        <w:numPr>
          <w:ilvl w:val="0"/>
          <w:numId w:val="20"/>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405180" w:rsidRPr="00A37566" w:rsidRDefault="00405180" w:rsidP="00405180">
      <w:pPr>
        <w:pStyle w:val="ListParagraph"/>
        <w:numPr>
          <w:ilvl w:val="0"/>
          <w:numId w:val="20"/>
        </w:numPr>
        <w:tabs>
          <w:tab w:val="left" w:pos="680"/>
        </w:tabs>
        <w:jc w:val="both"/>
        <w:rPr>
          <w:rFonts w:eastAsia="TimesNewRomanPSMT"/>
          <w:bCs/>
        </w:rPr>
      </w:pPr>
      <w:r w:rsidRPr="00A37566">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2DD4" w:rsidRDefault="00612DD4" w:rsidP="00405180">
      <w:pPr>
        <w:rPr>
          <w:b/>
          <w:noProof/>
          <w:lang w:val="sr-Cyrl-CS"/>
        </w:rPr>
      </w:pPr>
    </w:p>
    <w:tbl>
      <w:tblPr>
        <w:tblpPr w:leftFromText="180" w:rightFromText="180" w:vertAnchor="text" w:horzAnchor="margin" w:tblpY="942"/>
        <w:tblW w:w="0" w:type="auto"/>
        <w:tblLook w:val="04A0" w:firstRow="1" w:lastRow="0" w:firstColumn="1" w:lastColumn="0" w:noHBand="0" w:noVBand="1"/>
      </w:tblPr>
      <w:tblGrid>
        <w:gridCol w:w="3276"/>
        <w:gridCol w:w="2691"/>
        <w:gridCol w:w="3275"/>
      </w:tblGrid>
      <w:tr w:rsidR="00612DD4" w:rsidRPr="008B7475" w:rsidTr="00612DD4">
        <w:tc>
          <w:tcPr>
            <w:tcW w:w="3290" w:type="dxa"/>
            <w:tcBorders>
              <w:bottom w:val="single" w:sz="4" w:space="0" w:color="auto"/>
            </w:tcBorders>
          </w:tcPr>
          <w:p w:rsidR="00612DD4" w:rsidRPr="008B7475" w:rsidRDefault="00612DD4" w:rsidP="00612DD4">
            <w:pPr>
              <w:rPr>
                <w:highlight w:val="yellow"/>
              </w:rPr>
            </w:pPr>
          </w:p>
        </w:tc>
        <w:tc>
          <w:tcPr>
            <w:tcW w:w="2707" w:type="dxa"/>
          </w:tcPr>
          <w:p w:rsidR="00612DD4" w:rsidRPr="008B7475" w:rsidRDefault="00612DD4" w:rsidP="00612DD4">
            <w:pPr>
              <w:rPr>
                <w:highlight w:val="yellow"/>
              </w:rPr>
            </w:pPr>
          </w:p>
        </w:tc>
        <w:tc>
          <w:tcPr>
            <w:tcW w:w="3289" w:type="dxa"/>
            <w:tcBorders>
              <w:bottom w:val="single" w:sz="4" w:space="0" w:color="auto"/>
            </w:tcBorders>
          </w:tcPr>
          <w:p w:rsidR="00612DD4" w:rsidRPr="008B7475" w:rsidRDefault="00612DD4" w:rsidP="00612DD4">
            <w:pPr>
              <w:rPr>
                <w:highlight w:val="yellow"/>
              </w:rPr>
            </w:pPr>
          </w:p>
        </w:tc>
      </w:tr>
      <w:tr w:rsidR="00612DD4" w:rsidRPr="008B7475" w:rsidTr="00612DD4">
        <w:tc>
          <w:tcPr>
            <w:tcW w:w="3290" w:type="dxa"/>
            <w:tcBorders>
              <w:top w:val="single" w:sz="4" w:space="0" w:color="auto"/>
            </w:tcBorders>
          </w:tcPr>
          <w:p w:rsidR="00612DD4" w:rsidRPr="008B7475" w:rsidRDefault="00612DD4" w:rsidP="00612DD4">
            <w:pPr>
              <w:jc w:val="center"/>
              <w:rPr>
                <w:highlight w:val="yellow"/>
              </w:rPr>
            </w:pPr>
            <w:r>
              <w:t>НАЗИВ</w:t>
            </w:r>
            <w:r w:rsidRPr="008B7475">
              <w:t xml:space="preserve"> </w:t>
            </w:r>
            <w:r>
              <w:t>ПОНУЂАЧА</w:t>
            </w:r>
          </w:p>
        </w:tc>
        <w:tc>
          <w:tcPr>
            <w:tcW w:w="2707" w:type="dxa"/>
          </w:tcPr>
          <w:p w:rsidR="00612DD4" w:rsidRPr="008B7475" w:rsidRDefault="00612DD4" w:rsidP="00612DD4">
            <w:pPr>
              <w:jc w:val="center"/>
            </w:pPr>
            <w:r>
              <w:t>М</w:t>
            </w:r>
            <w:r w:rsidRPr="008B7475">
              <w:t>.</w:t>
            </w:r>
            <w:r>
              <w:t>П</w:t>
            </w:r>
            <w:r w:rsidRPr="008B7475">
              <w:t>.</w:t>
            </w:r>
          </w:p>
        </w:tc>
        <w:tc>
          <w:tcPr>
            <w:tcW w:w="3289" w:type="dxa"/>
            <w:tcBorders>
              <w:top w:val="single" w:sz="4" w:space="0" w:color="auto"/>
            </w:tcBorders>
          </w:tcPr>
          <w:p w:rsidR="00612DD4" w:rsidRPr="008B7475" w:rsidRDefault="00612DD4" w:rsidP="00612DD4">
            <w:pPr>
              <w:jc w:val="center"/>
              <w:rPr>
                <w:highlight w:val="yellow"/>
              </w:rPr>
            </w:pPr>
            <w:r>
              <w:t>ПОТПИС</w:t>
            </w:r>
            <w:r w:rsidRPr="008B7475">
              <w:t xml:space="preserve"> </w:t>
            </w:r>
            <w:r>
              <w:t>ПОНУЂАЧА</w:t>
            </w:r>
          </w:p>
        </w:tc>
      </w:tr>
    </w:tbl>
    <w:p w:rsidR="00405180" w:rsidRDefault="00612DD4" w:rsidP="00405180">
      <w:pPr>
        <w:rPr>
          <w:b/>
          <w:noProof/>
        </w:rPr>
      </w:pPr>
      <w:r>
        <w:rPr>
          <w:b/>
          <w:noProof/>
        </w:rPr>
        <w:t xml:space="preserve"> </w:t>
      </w:r>
      <w:r w:rsidR="00405180">
        <w:rPr>
          <w:b/>
          <w:noProof/>
        </w:rPr>
        <w:br w:type="page"/>
      </w:r>
    </w:p>
    <w:p w:rsidR="00405180" w:rsidRPr="00EF6B5E" w:rsidRDefault="00405180" w:rsidP="009541D7">
      <w:pPr>
        <w:pStyle w:val="Heading2"/>
        <w:numPr>
          <w:ilvl w:val="0"/>
          <w:numId w:val="29"/>
        </w:numPr>
        <w:jc w:val="left"/>
        <w:rPr>
          <w:noProof/>
        </w:rPr>
      </w:pPr>
      <w:bookmarkStart w:id="6" w:name="_Toc364326361"/>
      <w:r w:rsidRPr="00EF6B5E">
        <w:rPr>
          <w:noProof/>
        </w:rPr>
        <w:lastRenderedPageBreak/>
        <w:t>УПУТСТВО П</w:t>
      </w:r>
      <w:r>
        <w:rPr>
          <w:noProof/>
        </w:rPr>
        <w:t>ОНУЂАЧИМА КАКО ДА САЧИНЕ ПОНУДУ</w:t>
      </w:r>
      <w:bookmarkEnd w:id="6"/>
    </w:p>
    <w:p w:rsidR="00405180" w:rsidRDefault="00405180" w:rsidP="00405180">
      <w:pPr>
        <w:ind w:left="540"/>
        <w:jc w:val="both"/>
        <w:rPr>
          <w:noProof/>
        </w:rPr>
      </w:pPr>
    </w:p>
    <w:p w:rsidR="00405180" w:rsidRPr="00F87167" w:rsidRDefault="00405180" w:rsidP="00405180">
      <w:pPr>
        <w:jc w:val="both"/>
        <w:rPr>
          <w:b/>
          <w:bCs/>
          <w:i/>
          <w:iCs/>
        </w:rPr>
      </w:pPr>
      <w:r w:rsidRPr="00F87167">
        <w:rPr>
          <w:b/>
          <w:bCs/>
          <w:i/>
          <w:iCs/>
        </w:rPr>
        <w:t>1. ПОДАЦИ О ЈЕЗИКУ НА КОЈЕМ ПОНУДА МОРА ДА БУДЕ САСТАВЉЕНА</w:t>
      </w:r>
    </w:p>
    <w:p w:rsidR="00405180" w:rsidRPr="00F87167" w:rsidRDefault="00405180" w:rsidP="00405180">
      <w:pPr>
        <w:jc w:val="both"/>
        <w:rPr>
          <w:b/>
          <w:bCs/>
          <w:i/>
          <w:iCs/>
        </w:rPr>
      </w:pPr>
    </w:p>
    <w:p w:rsidR="00405180" w:rsidRPr="00F87167" w:rsidRDefault="00405180" w:rsidP="00405180">
      <w:pPr>
        <w:jc w:val="both"/>
        <w:rPr>
          <w:noProof/>
        </w:rPr>
      </w:pPr>
      <w:r w:rsidRPr="00F87167">
        <w:rPr>
          <w:noProof/>
        </w:rPr>
        <w:t>Понуда се саставља на српском језику, ћириличним или латиничним писмом.</w:t>
      </w:r>
    </w:p>
    <w:p w:rsidR="00405180" w:rsidRPr="00F87167" w:rsidRDefault="00405180" w:rsidP="00405180">
      <w:pPr>
        <w:jc w:val="both"/>
      </w:pPr>
    </w:p>
    <w:p w:rsidR="00405180" w:rsidRPr="00F87167" w:rsidRDefault="00405180" w:rsidP="00405180">
      <w:pPr>
        <w:jc w:val="both"/>
        <w:rPr>
          <w:rFonts w:eastAsia="TimesNewRomanPSMT"/>
          <w:bCs/>
        </w:rPr>
      </w:pPr>
      <w:r w:rsidRPr="00F87167">
        <w:rPr>
          <w:b/>
          <w:bCs/>
          <w:i/>
          <w:iCs/>
        </w:rPr>
        <w:t>2. НАЧИН НА КОЈИ ПОНУДА МОРА ДА БУДЕ САЧИЊЕНА</w:t>
      </w:r>
    </w:p>
    <w:p w:rsidR="00405180" w:rsidRPr="00A878F3" w:rsidRDefault="00405180" w:rsidP="00405180">
      <w:pPr>
        <w:jc w:val="both"/>
        <w:rPr>
          <w:rFonts w:eastAsia="TimesNewRomanPSMT"/>
          <w:bCs/>
          <w:highlight w:val="green"/>
        </w:rPr>
      </w:pPr>
    </w:p>
    <w:p w:rsidR="00405180" w:rsidRPr="0084500F" w:rsidRDefault="00405180" w:rsidP="00405180">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405180" w:rsidRPr="00EC12C4" w:rsidRDefault="00405180" w:rsidP="00405180">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405180" w:rsidRPr="00EC12C4" w:rsidRDefault="00405180" w:rsidP="0040518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405180" w:rsidRPr="00EC12C4" w:rsidRDefault="00405180" w:rsidP="0040518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05180" w:rsidRDefault="00405180" w:rsidP="00405180">
      <w:pPr>
        <w:autoSpaceDE w:val="0"/>
        <w:autoSpaceDN w:val="0"/>
        <w:adjustRightInd w:val="0"/>
        <w:jc w:val="both"/>
        <w:rPr>
          <w:rFonts w:eastAsia="TimesNewRomanPSMT"/>
          <w:bCs/>
          <w:highlight w:val="green"/>
        </w:rPr>
      </w:pPr>
    </w:p>
    <w:p w:rsidR="00405180" w:rsidRDefault="00405180" w:rsidP="00405180">
      <w:pPr>
        <w:autoSpaceDE w:val="0"/>
        <w:autoSpaceDN w:val="0"/>
        <w:adjustRightInd w:val="0"/>
        <w:jc w:val="both"/>
        <w:rPr>
          <w:rFonts w:eastAsia="TimesNewRomanPS-BoldMT"/>
          <w:bCs/>
          <w:lang w:val="sr-Cyrl-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D25493" w:rsidRDefault="00D25493" w:rsidP="00D25493">
      <w:pPr>
        <w:jc w:val="both"/>
        <w:rPr>
          <w:noProof/>
        </w:rPr>
      </w:pPr>
      <w:r w:rsidRPr="006F7220">
        <w:rPr>
          <w:noProof/>
        </w:rPr>
        <w:t>Понуда се доставља обавезно у  затвореној коверти</w:t>
      </w:r>
      <w:r w:rsidRPr="006F7220">
        <w:rPr>
          <w:b/>
          <w:noProof/>
        </w:rPr>
        <w:t xml:space="preserve"> </w:t>
      </w:r>
      <w:r w:rsidRPr="006F7220">
        <w:rPr>
          <w:noProof/>
        </w:rPr>
        <w:t>са бројем и називом јавне набавке за коју се доставља понуда ”</w:t>
      </w:r>
      <w:r w:rsidRPr="00C722A7">
        <w:rPr>
          <w:b/>
          <w:noProof/>
        </w:rPr>
        <w:t>Понуда за јавну набавку број 1</w:t>
      </w:r>
      <w:r>
        <w:rPr>
          <w:b/>
          <w:noProof/>
        </w:rPr>
        <w:t>62</w:t>
      </w:r>
      <w:r w:rsidRPr="00C722A7">
        <w:rPr>
          <w:b/>
          <w:noProof/>
        </w:rPr>
        <w:t xml:space="preserve">-13-М- </w:t>
      </w:r>
      <w:r>
        <w:rPr>
          <w:b/>
          <w:noProof/>
          <w:lang w:val="sr-Cyrl-RS"/>
        </w:rPr>
        <w:t>Ус</w:t>
      </w:r>
      <w:r w:rsidRPr="00C722A7">
        <w:rPr>
          <w:b/>
          <w:noProof/>
        </w:rPr>
        <w:t xml:space="preserve">луге </w:t>
      </w:r>
      <w:r>
        <w:rPr>
          <w:b/>
          <w:noProof/>
          <w:lang w:val="sr-Cyrl-RS"/>
        </w:rPr>
        <w:t xml:space="preserve">оштрења хириршких инструмената и осталог алата и гравирање натписних плочица </w:t>
      </w:r>
      <w:r w:rsidRPr="00C722A7">
        <w:rPr>
          <w:b/>
          <w:noProof/>
        </w:rPr>
        <w:t xml:space="preserve">за потребе </w:t>
      </w:r>
      <w:r>
        <w:rPr>
          <w:b/>
          <w:noProof/>
          <w:lang w:val="sr-Cyrl-RS"/>
        </w:rPr>
        <w:t xml:space="preserve">и израда кључева за браве за потребе </w:t>
      </w:r>
      <w:r w:rsidRPr="00C722A7">
        <w:rPr>
          <w:b/>
          <w:noProof/>
        </w:rPr>
        <w:t>КЦВ-а</w:t>
      </w:r>
      <w:r w:rsidRPr="00C722A7">
        <w:rPr>
          <w:b/>
          <w:bCs/>
          <w:noProof/>
        </w:rPr>
        <w:t xml:space="preserve"> - не отварати</w:t>
      </w:r>
      <w:r w:rsidRPr="006F7220">
        <w:rPr>
          <w:bCs/>
          <w:noProof/>
        </w:rPr>
        <w:t>“</w:t>
      </w:r>
      <w:r w:rsidRPr="006F7220">
        <w:rPr>
          <w:noProof/>
        </w:rPr>
        <w:t>. На полеђини коверте обавезно навести назив понуђача, тачну адресу и контакт телефон</w:t>
      </w:r>
      <w:r>
        <w:rPr>
          <w:noProof/>
        </w:rPr>
        <w:t>.</w:t>
      </w:r>
      <w:r w:rsidRPr="008A3FB5">
        <w:rPr>
          <w:noProof/>
          <w:lang w:val="sr-Cyrl-RS"/>
        </w:rPr>
        <w:t xml:space="preserve"> </w:t>
      </w:r>
      <w:r w:rsidRPr="00371E86">
        <w:rPr>
          <w:noProof/>
          <w:lang w:val="sr-Cyrl-RS"/>
        </w:rPr>
        <w:t xml:space="preserve">Понуђач може да поднесе понуду за једну или </w:t>
      </w:r>
      <w:r>
        <w:rPr>
          <w:noProof/>
          <w:lang w:val="sr-Cyrl-RS"/>
        </w:rPr>
        <w:t>више</w:t>
      </w:r>
      <w:r w:rsidRPr="00371E86">
        <w:rPr>
          <w:noProof/>
          <w:lang w:val="sr-Cyrl-RS"/>
        </w:rPr>
        <w:t xml:space="preserve"> партиј</w:t>
      </w:r>
      <w:r>
        <w:rPr>
          <w:noProof/>
          <w:lang w:val="sr-Cyrl-RS"/>
        </w:rPr>
        <w:t>а</w:t>
      </w:r>
      <w:r w:rsidRPr="00371E86">
        <w:rPr>
          <w:noProof/>
          <w:lang w:val="sr-Cyrl-RS"/>
        </w:rPr>
        <w:t>. П</w:t>
      </w:r>
      <w:r>
        <w:rPr>
          <w:noProof/>
          <w:lang w:val="sr-Cyrl-RS"/>
        </w:rPr>
        <w:t>онуде се за сваку партију достављају</w:t>
      </w:r>
      <w:r w:rsidRPr="0088631E">
        <w:rPr>
          <w:noProof/>
          <w:lang w:val="sr-Cyrl-RS"/>
        </w:rPr>
        <w:t xml:space="preserve"> </w:t>
      </w:r>
      <w:r w:rsidRPr="00AB2530">
        <w:rPr>
          <w:noProof/>
          <w:lang w:val="sr-Cyrl-RS"/>
        </w:rPr>
        <w:t>обавезно у одвојеним</w:t>
      </w:r>
      <w:r>
        <w:rPr>
          <w:noProof/>
          <w:lang w:val="sr-Cyrl-RS"/>
        </w:rPr>
        <w:t xml:space="preserve">, затвореним </w:t>
      </w:r>
      <w:r w:rsidRPr="00AB2530">
        <w:rPr>
          <w:noProof/>
          <w:lang w:val="sr-Cyrl-RS"/>
        </w:rPr>
        <w:t>ковертама</w:t>
      </w:r>
      <w:r w:rsidRPr="0088631E">
        <w:rPr>
          <w:b/>
          <w:noProof/>
          <w:lang w:val="sr-Cyrl-RS"/>
        </w:rPr>
        <w:t xml:space="preserve"> </w:t>
      </w:r>
      <w:r w:rsidRPr="008D65C0">
        <w:rPr>
          <w:noProof/>
          <w:lang w:val="sr-Cyrl-RS"/>
        </w:rPr>
        <w:t>са</w:t>
      </w:r>
      <w:r w:rsidRPr="0088631E">
        <w:rPr>
          <w:noProof/>
          <w:lang w:val="sr-Cyrl-RS"/>
        </w:rPr>
        <w:t xml:space="preserve"> бројем и називом </w:t>
      </w:r>
      <w:r>
        <w:rPr>
          <w:noProof/>
          <w:lang w:val="sr-Cyrl-RS"/>
        </w:rPr>
        <w:t>јавне набавке</w:t>
      </w:r>
      <w:r w:rsidRPr="0088631E">
        <w:rPr>
          <w:noProof/>
          <w:lang w:val="sr-Cyrl-RS"/>
        </w:rPr>
        <w:t xml:space="preserve"> за коју се доставља понуд</w:t>
      </w:r>
      <w:r>
        <w:rPr>
          <w:noProof/>
          <w:lang w:val="sr-Cyrl-RS"/>
        </w:rPr>
        <w:t xml:space="preserve">а ”Понуда за јавну набавку број 162-13-М - </w:t>
      </w:r>
      <w:r w:rsidRPr="004017DD">
        <w:rPr>
          <w:noProof/>
          <w:lang w:val="sr-Cyrl-RS"/>
        </w:rPr>
        <w:t>Ус</w:t>
      </w:r>
      <w:r w:rsidRPr="004017DD">
        <w:rPr>
          <w:noProof/>
        </w:rPr>
        <w:t xml:space="preserve">луге </w:t>
      </w:r>
      <w:r w:rsidRPr="004017DD">
        <w:rPr>
          <w:noProof/>
          <w:lang w:val="sr-Cyrl-RS"/>
        </w:rPr>
        <w:t xml:space="preserve">оштрења хириршких инструмената и осталог алата и гравирање натписних плочица </w:t>
      </w:r>
      <w:r>
        <w:rPr>
          <w:noProof/>
          <w:lang w:val="sr-Cyrl-RS"/>
        </w:rPr>
        <w:t xml:space="preserve">и израда кључева за браве </w:t>
      </w:r>
      <w:r w:rsidRPr="004017DD">
        <w:rPr>
          <w:noProof/>
        </w:rPr>
        <w:t>за потребе КЦВ-а</w:t>
      </w:r>
      <w:r w:rsidRPr="004017DD">
        <w:rPr>
          <w:bCs/>
          <w:noProof/>
        </w:rPr>
        <w:t xml:space="preserve"> - не отварати</w:t>
      </w:r>
      <w:r>
        <w:rPr>
          <w:noProof/>
          <w:lang w:val="sr-Cyrl-RS"/>
        </w:rPr>
        <w:t>, партија број ____  и назив партије</w:t>
      </w:r>
      <w:r w:rsidRPr="00112227">
        <w:rPr>
          <w:b/>
          <w:bCs/>
          <w:noProof/>
          <w:lang w:val="sr-Cyrl-RS"/>
        </w:rPr>
        <w:t xml:space="preserve"> - не отварати</w:t>
      </w:r>
      <w:r w:rsidRPr="00112227">
        <w:rPr>
          <w:noProof/>
          <w:lang w:val="sr-Cyrl-RS"/>
        </w:rPr>
        <w:t xml:space="preserve">. На </w:t>
      </w:r>
      <w:r w:rsidRPr="009316E8">
        <w:rPr>
          <w:noProof/>
          <w:lang w:val="sr-Cyrl-RS"/>
        </w:rPr>
        <w:t>полеђини коверте обавезно навести назив понуђача, тачну адресу и контакт телефон.</w:t>
      </w:r>
    </w:p>
    <w:p w:rsidR="00405180" w:rsidRPr="009A5352" w:rsidRDefault="00405180" w:rsidP="00405180">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Pr="00E71BEB">
        <w:rPr>
          <w:rFonts w:eastAsia="TimesNewRomanPSMT"/>
          <w:b/>
          <w:bCs/>
        </w:rPr>
        <w:t xml:space="preserve"> </w:t>
      </w:r>
      <w:r w:rsidRPr="00E71BEB">
        <w:rPr>
          <w:rFonts w:eastAsia="TimesNewRomanPSMT"/>
          <w:bCs/>
        </w:rPr>
        <w:t>обавезно</w:t>
      </w:r>
      <w:proofErr w:type="gramEnd"/>
      <w:r w:rsidRPr="00E71BEB">
        <w:rPr>
          <w:rFonts w:eastAsia="TimesNewRomanPSMT"/>
          <w:bCs/>
        </w:rPr>
        <w:t xml:space="preserve">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405180" w:rsidRPr="00E71BEB" w:rsidRDefault="00405180" w:rsidP="00405180">
      <w:pPr>
        <w:autoSpaceDE w:val="0"/>
        <w:autoSpaceDN w:val="0"/>
        <w:adjustRightInd w:val="0"/>
        <w:jc w:val="both"/>
        <w:rPr>
          <w:color w:val="FF0000"/>
        </w:rPr>
      </w:pPr>
    </w:p>
    <w:p w:rsidR="00405180" w:rsidRPr="00E71BEB" w:rsidRDefault="00405180" w:rsidP="00405180">
      <w:pPr>
        <w:autoSpaceDE w:val="0"/>
        <w:autoSpaceDN w:val="0"/>
        <w:adjustRightInd w:val="0"/>
        <w:jc w:val="both"/>
        <w:rPr>
          <w:b/>
          <w:color w:val="FF0000"/>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405180" w:rsidRDefault="00405180" w:rsidP="00405180">
      <w:pPr>
        <w:autoSpaceDE w:val="0"/>
        <w:autoSpaceDN w:val="0"/>
        <w:adjustRightInd w:val="0"/>
        <w:jc w:val="both"/>
        <w:rPr>
          <w:highlight w:val="green"/>
        </w:rPr>
      </w:pPr>
    </w:p>
    <w:p w:rsidR="00405180" w:rsidRPr="00EC12C4" w:rsidRDefault="00405180" w:rsidP="0040518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405180" w:rsidRPr="00EC12C4" w:rsidRDefault="00405180" w:rsidP="0040518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05180" w:rsidRDefault="00405180" w:rsidP="00405180">
      <w:pPr>
        <w:jc w:val="both"/>
        <w:rPr>
          <w:rFonts w:eastAsia="TimesNewRomanPSMT"/>
          <w:bCs/>
          <w:highlight w:val="green"/>
          <w:lang w:val="sr-Cyrl-CS"/>
        </w:rPr>
      </w:pPr>
    </w:p>
    <w:p w:rsidR="00D25493" w:rsidRDefault="00D25493" w:rsidP="00405180">
      <w:pPr>
        <w:jc w:val="both"/>
        <w:rPr>
          <w:rFonts w:eastAsia="TimesNewRomanPSMT"/>
          <w:bCs/>
          <w:highlight w:val="green"/>
          <w:lang w:val="sr-Cyrl-CS"/>
        </w:rPr>
      </w:pPr>
    </w:p>
    <w:p w:rsidR="00D25493" w:rsidRDefault="00D25493" w:rsidP="00405180">
      <w:pPr>
        <w:jc w:val="both"/>
        <w:rPr>
          <w:rFonts w:eastAsia="TimesNewRomanPSMT"/>
          <w:bCs/>
          <w:highlight w:val="green"/>
          <w:lang w:val="sr-Cyrl-CS"/>
        </w:rPr>
      </w:pPr>
    </w:p>
    <w:p w:rsidR="00D25493" w:rsidRPr="00D25493" w:rsidRDefault="00D25493" w:rsidP="00405180">
      <w:pPr>
        <w:jc w:val="both"/>
        <w:rPr>
          <w:rFonts w:eastAsia="TimesNewRomanPSMT"/>
          <w:bCs/>
          <w:highlight w:val="green"/>
          <w:lang w:val="sr-Cyrl-CS"/>
        </w:rPr>
      </w:pPr>
    </w:p>
    <w:p w:rsidR="00405180" w:rsidRDefault="00405180" w:rsidP="00405180">
      <w:pPr>
        <w:jc w:val="both"/>
        <w:rPr>
          <w:b/>
          <w:bCs/>
          <w:i/>
          <w:iCs/>
        </w:rPr>
      </w:pPr>
      <w:r w:rsidRPr="00EC12C4">
        <w:rPr>
          <w:b/>
          <w:i/>
          <w:iCs/>
        </w:rPr>
        <w:lastRenderedPageBreak/>
        <w:t>3.</w:t>
      </w:r>
      <w:r w:rsidRPr="00EC12C4">
        <w:rPr>
          <w:b/>
          <w:bCs/>
          <w:i/>
          <w:iCs/>
        </w:rPr>
        <w:t xml:space="preserve"> ПАРТИЈЕ</w:t>
      </w:r>
    </w:p>
    <w:p w:rsidR="00405180" w:rsidRPr="00C21A19" w:rsidRDefault="00405180" w:rsidP="00405180">
      <w:pPr>
        <w:jc w:val="both"/>
      </w:pPr>
    </w:p>
    <w:p w:rsidR="00405180" w:rsidRPr="00C21A19" w:rsidRDefault="00405180" w:rsidP="00405180">
      <w:pPr>
        <w:rPr>
          <w:noProof/>
        </w:rPr>
      </w:pPr>
      <w:r w:rsidRPr="00C21A19">
        <w:rPr>
          <w:noProof/>
        </w:rPr>
        <w:t xml:space="preserve">Предмет јавне набавке </w:t>
      </w:r>
      <w:r w:rsidRPr="00155B9F">
        <w:rPr>
          <w:noProof/>
        </w:rPr>
        <w:t>јесте  о</w:t>
      </w:r>
      <w:r w:rsidRPr="00C21A19">
        <w:rPr>
          <w:noProof/>
        </w:rPr>
        <w:t>бликован по партијама.</w:t>
      </w:r>
    </w:p>
    <w:p w:rsidR="00405180" w:rsidRPr="00155B9F" w:rsidRDefault="00405180" w:rsidP="00405180">
      <w:pPr>
        <w:pStyle w:val="ListParagraph"/>
        <w:numPr>
          <w:ilvl w:val="0"/>
          <w:numId w:val="22"/>
        </w:numPr>
        <w:spacing w:line="276" w:lineRule="auto"/>
        <w:ind w:left="360"/>
        <w:jc w:val="both"/>
        <w:rPr>
          <w:rFonts w:eastAsia="TimesNewRomanPSMT"/>
          <w:bCs/>
        </w:rPr>
      </w:pPr>
      <w:r w:rsidRPr="00155B9F">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05180" w:rsidRPr="00155B9F" w:rsidRDefault="00405180" w:rsidP="00405180">
      <w:pPr>
        <w:pStyle w:val="ListParagraph"/>
        <w:numPr>
          <w:ilvl w:val="0"/>
          <w:numId w:val="22"/>
        </w:numPr>
        <w:spacing w:line="276" w:lineRule="auto"/>
        <w:ind w:left="360"/>
        <w:jc w:val="both"/>
        <w:rPr>
          <w:rFonts w:eastAsia="TimesNewRomanPSMT"/>
          <w:bCs/>
        </w:rPr>
      </w:pPr>
      <w:r w:rsidRPr="00155B9F">
        <w:rPr>
          <w:rFonts w:eastAsia="TimesNewRomanPSMT"/>
          <w:bCs/>
        </w:rPr>
        <w:t>Понуђач је дужан да у понуди наведе да ли се понуда односи на целокупну набавку или само на одређене партије.</w:t>
      </w:r>
    </w:p>
    <w:p w:rsidR="00405180" w:rsidRPr="00155B9F" w:rsidRDefault="00405180" w:rsidP="00405180">
      <w:pPr>
        <w:pStyle w:val="ListParagraph"/>
        <w:numPr>
          <w:ilvl w:val="0"/>
          <w:numId w:val="22"/>
        </w:numPr>
        <w:spacing w:line="276" w:lineRule="auto"/>
        <w:ind w:left="360"/>
        <w:jc w:val="both"/>
        <w:rPr>
          <w:rFonts w:eastAsia="TimesNewRomanPSMT"/>
          <w:bCs/>
        </w:rPr>
      </w:pPr>
      <w:r w:rsidRPr="00155B9F">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405180" w:rsidRPr="00155B9F" w:rsidRDefault="00405180" w:rsidP="00405180">
      <w:pPr>
        <w:pStyle w:val="ListParagraph"/>
        <w:numPr>
          <w:ilvl w:val="0"/>
          <w:numId w:val="22"/>
        </w:numPr>
        <w:spacing w:line="276" w:lineRule="auto"/>
        <w:ind w:left="360"/>
        <w:jc w:val="both"/>
        <w:rPr>
          <w:rFonts w:eastAsia="TimesNewRomanPSMT"/>
          <w:bCs/>
        </w:rPr>
      </w:pPr>
      <w:r w:rsidRPr="00155B9F">
        <w:rPr>
          <w:rFonts w:eastAsia="TimesNewRomanPSMT"/>
          <w:bCs/>
        </w:rPr>
        <w:t xml:space="preserve">Докази из чл. 75. </w:t>
      </w:r>
      <w:proofErr w:type="gramStart"/>
      <w:r w:rsidRPr="00155B9F">
        <w:rPr>
          <w:rFonts w:eastAsia="TimesNewRomanPSMT"/>
          <w:bCs/>
        </w:rPr>
        <w:t>и</w:t>
      </w:r>
      <w:proofErr w:type="gramEnd"/>
      <w:r w:rsidRPr="00155B9F">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05180" w:rsidRPr="00155B9F" w:rsidRDefault="00405180" w:rsidP="00405180">
      <w:pPr>
        <w:jc w:val="both"/>
      </w:pPr>
      <w:r w:rsidRPr="00155B9F">
        <w:rPr>
          <w:b/>
          <w:lang w:val="sr-Cyrl-CS"/>
        </w:rPr>
        <w:t xml:space="preserve">Понуђачи који подносе понуде за више партија морају у посебној коверти доставити </w:t>
      </w:r>
      <w:r w:rsidR="00D25493">
        <w:rPr>
          <w:b/>
          <w:lang w:val="sr-Cyrl-CS"/>
        </w:rPr>
        <w:t xml:space="preserve">изјаву </w:t>
      </w:r>
      <w:r w:rsidRPr="00155B9F">
        <w:rPr>
          <w:b/>
          <w:lang w:val="sr-Cyrl-CS"/>
        </w:rPr>
        <w:t xml:space="preserve"> </w:t>
      </w:r>
      <w:r w:rsidR="00155B9F" w:rsidRPr="00155B9F">
        <w:rPr>
          <w:b/>
          <w:lang w:val="sr-Cyrl-CS"/>
        </w:rPr>
        <w:t>о испуњености услова (поглавље 6</w:t>
      </w:r>
      <w:r w:rsidRPr="00155B9F">
        <w:rPr>
          <w:b/>
          <w:lang w:val="sr-Cyrl-CS"/>
        </w:rPr>
        <w:t>. конкурсне документације)</w:t>
      </w:r>
      <w:r w:rsidRPr="00155B9F">
        <w:rPr>
          <w:b/>
          <w:lang w:val="sr-Latn-CS"/>
        </w:rPr>
        <w:t xml:space="preserve">, </w:t>
      </w:r>
      <w:r w:rsidRPr="00155B9F">
        <w:rPr>
          <w:b/>
          <w:lang w:val="sr-Cyrl-CS"/>
        </w:rPr>
        <w:t>а у посебним ковертама понуде са припадајућом документацијом за сваку партију понаособ</w:t>
      </w:r>
      <w:r w:rsidRPr="00155B9F">
        <w:rPr>
          <w:b/>
        </w:rPr>
        <w:t>.</w:t>
      </w:r>
    </w:p>
    <w:p w:rsidR="00405180" w:rsidRPr="00155B9F" w:rsidRDefault="00405180" w:rsidP="00405180">
      <w:pPr>
        <w:jc w:val="both"/>
      </w:pPr>
    </w:p>
    <w:p w:rsidR="00405180" w:rsidRPr="00EC12C4" w:rsidRDefault="00405180" w:rsidP="00405180">
      <w:pPr>
        <w:jc w:val="both"/>
        <w:rPr>
          <w:bCs/>
          <w:iCs/>
        </w:rPr>
      </w:pPr>
      <w:r w:rsidRPr="00EC12C4">
        <w:rPr>
          <w:b/>
          <w:i/>
          <w:iCs/>
        </w:rPr>
        <w:t>4.</w:t>
      </w:r>
      <w:r w:rsidRPr="00EC12C4">
        <w:rPr>
          <w:b/>
          <w:bCs/>
          <w:i/>
          <w:iCs/>
        </w:rPr>
        <w:t xml:space="preserve">  ПОНУДА СА ВАРИЈАНТАМА</w:t>
      </w:r>
    </w:p>
    <w:p w:rsidR="00405180" w:rsidRPr="00A878F3" w:rsidRDefault="00405180" w:rsidP="00405180">
      <w:pPr>
        <w:jc w:val="both"/>
        <w:rPr>
          <w:bCs/>
          <w:iCs/>
          <w:highlight w:val="green"/>
        </w:rPr>
      </w:pPr>
    </w:p>
    <w:p w:rsidR="00405180" w:rsidRPr="00155B9F" w:rsidRDefault="00405180" w:rsidP="00405180">
      <w:pPr>
        <w:jc w:val="both"/>
        <w:rPr>
          <w:b/>
          <w:bCs/>
          <w:i/>
          <w:iCs/>
        </w:rPr>
      </w:pPr>
      <w:proofErr w:type="gramStart"/>
      <w:r w:rsidRPr="00155B9F">
        <w:rPr>
          <w:bCs/>
          <w:iCs/>
        </w:rPr>
        <w:t>Подношење понуде са варијантама није дозвољено.</w:t>
      </w:r>
      <w:proofErr w:type="gramEnd"/>
    </w:p>
    <w:p w:rsidR="00405180" w:rsidRPr="00A878F3" w:rsidRDefault="00405180" w:rsidP="00405180">
      <w:pPr>
        <w:jc w:val="both"/>
        <w:rPr>
          <w:highlight w:val="green"/>
        </w:rPr>
      </w:pPr>
    </w:p>
    <w:p w:rsidR="00405180" w:rsidRPr="00EC12C4" w:rsidRDefault="00405180" w:rsidP="00405180">
      <w:pPr>
        <w:jc w:val="both"/>
      </w:pPr>
      <w:r w:rsidRPr="00EC12C4">
        <w:rPr>
          <w:b/>
          <w:bCs/>
          <w:i/>
          <w:iCs/>
        </w:rPr>
        <w:t xml:space="preserve">5. </w:t>
      </w:r>
      <w:r w:rsidRPr="00EC12C4">
        <w:rPr>
          <w:b/>
          <w:i/>
          <w:iCs/>
        </w:rPr>
        <w:t>НАЧИН ИЗМЕНЕ, ДОПУНЕ И ОПОЗИВА ПОНУДЕ</w:t>
      </w:r>
    </w:p>
    <w:p w:rsidR="00405180" w:rsidRPr="00EC12C4" w:rsidRDefault="00405180" w:rsidP="00405180">
      <w:pPr>
        <w:jc w:val="both"/>
      </w:pPr>
    </w:p>
    <w:p w:rsidR="00405180" w:rsidRPr="00EC12C4" w:rsidRDefault="00405180" w:rsidP="00405180">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405180" w:rsidRPr="00EC12C4" w:rsidRDefault="00405180" w:rsidP="00405180">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405180" w:rsidRPr="002A6122" w:rsidRDefault="00405180" w:rsidP="00405180">
      <w:pPr>
        <w:jc w:val="both"/>
        <w:rPr>
          <w:bCs/>
          <w:iCs/>
        </w:rPr>
      </w:pPr>
      <w:r w:rsidRPr="002A6122">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405180" w:rsidRPr="00EC12C4" w:rsidRDefault="00405180" w:rsidP="00405180">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05180" w:rsidRPr="00EC12C4" w:rsidRDefault="00405180" w:rsidP="00405180">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405180" w:rsidRPr="00A878F3" w:rsidRDefault="00405180" w:rsidP="00405180">
      <w:pPr>
        <w:jc w:val="both"/>
        <w:rPr>
          <w:b/>
          <w:i/>
          <w:iCs/>
          <w:highlight w:val="green"/>
        </w:rPr>
      </w:pPr>
    </w:p>
    <w:p w:rsidR="00405180" w:rsidRPr="00EC12C4" w:rsidRDefault="00405180" w:rsidP="00405180">
      <w:pPr>
        <w:jc w:val="both"/>
        <w:rPr>
          <w:bCs/>
          <w:iCs/>
        </w:rPr>
      </w:pPr>
      <w:r w:rsidRPr="00EC12C4">
        <w:rPr>
          <w:b/>
          <w:bCs/>
          <w:i/>
          <w:iCs/>
        </w:rPr>
        <w:t xml:space="preserve">6. УЧЕСТВОВАЊЕ У ЗАЈЕДНИЧКОЈ ПОНУДИ ИЛИ КАО ПОДИЗВОЂАЧ </w:t>
      </w:r>
    </w:p>
    <w:p w:rsidR="00405180" w:rsidRPr="00EC12C4" w:rsidRDefault="00405180" w:rsidP="00405180">
      <w:pPr>
        <w:jc w:val="both"/>
        <w:rPr>
          <w:bCs/>
          <w:iCs/>
        </w:rPr>
      </w:pPr>
    </w:p>
    <w:p w:rsidR="00405180" w:rsidRPr="00EC12C4" w:rsidRDefault="00405180" w:rsidP="00405180">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405180" w:rsidRPr="00EC12C4" w:rsidRDefault="00405180" w:rsidP="0040518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05180" w:rsidRPr="00EC12C4" w:rsidRDefault="00405180" w:rsidP="0040518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05180" w:rsidRPr="00EC12C4" w:rsidRDefault="00405180" w:rsidP="00405180">
      <w:pPr>
        <w:jc w:val="both"/>
      </w:pPr>
    </w:p>
    <w:p w:rsidR="00405180" w:rsidRPr="00EC12C4" w:rsidRDefault="00405180" w:rsidP="00405180">
      <w:pPr>
        <w:jc w:val="both"/>
        <w:rPr>
          <w:iCs/>
        </w:rPr>
      </w:pPr>
      <w:r w:rsidRPr="00EC12C4">
        <w:rPr>
          <w:b/>
          <w:bCs/>
          <w:i/>
          <w:iCs/>
        </w:rPr>
        <w:lastRenderedPageBreak/>
        <w:t>7. ПОНУДА СА ПОДИЗВОЂАЧЕМ</w:t>
      </w:r>
    </w:p>
    <w:p w:rsidR="00405180" w:rsidRPr="00EC12C4" w:rsidRDefault="00405180" w:rsidP="00405180">
      <w:pPr>
        <w:jc w:val="both"/>
        <w:rPr>
          <w:iCs/>
        </w:rPr>
      </w:pPr>
    </w:p>
    <w:p w:rsidR="00405180" w:rsidRPr="00EC12C4" w:rsidRDefault="00405180" w:rsidP="0040518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05180" w:rsidRPr="00EC12C4" w:rsidRDefault="00405180" w:rsidP="0040518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405180" w:rsidRPr="00EC12C4" w:rsidRDefault="00405180" w:rsidP="00405180">
      <w:pPr>
        <w:jc w:val="both"/>
        <w:rPr>
          <w:iCs/>
          <w:highlight w:val="green"/>
        </w:rPr>
      </w:pPr>
    </w:p>
    <w:p w:rsidR="00405180" w:rsidRPr="008B55B5" w:rsidRDefault="00405180" w:rsidP="00405180">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rsidR="00405180" w:rsidRPr="008B55B5" w:rsidRDefault="00405180" w:rsidP="00405180">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rsidR="00405180" w:rsidRPr="008B55B5" w:rsidRDefault="00405180" w:rsidP="00405180">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405180" w:rsidRPr="008B55B5" w:rsidRDefault="00405180" w:rsidP="00405180">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rsidR="00405180" w:rsidRPr="008B55B5" w:rsidRDefault="00405180" w:rsidP="00405180">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r>
        <w:rPr>
          <w:iCs/>
        </w:rPr>
        <w:t>а</w:t>
      </w:r>
      <w:r w:rsidRPr="008B55B5">
        <w:rPr>
          <w:iCs/>
        </w:rPr>
        <w:t>.</w:t>
      </w:r>
      <w:proofErr w:type="gramEnd"/>
    </w:p>
    <w:p w:rsidR="00405180" w:rsidRPr="00EC12C4" w:rsidRDefault="00405180" w:rsidP="00405180">
      <w:pPr>
        <w:jc w:val="both"/>
        <w:rPr>
          <w:b/>
          <w:i/>
        </w:rPr>
      </w:pPr>
    </w:p>
    <w:p w:rsidR="00405180" w:rsidRPr="00EC12C4" w:rsidRDefault="00405180" w:rsidP="00405180">
      <w:pPr>
        <w:jc w:val="both"/>
      </w:pPr>
      <w:r w:rsidRPr="00EC12C4">
        <w:rPr>
          <w:b/>
          <w:i/>
        </w:rPr>
        <w:t>8. ЗАЈЕДНИЧКА ПОНУДА</w:t>
      </w:r>
    </w:p>
    <w:p w:rsidR="00405180" w:rsidRPr="00EC12C4" w:rsidRDefault="00405180" w:rsidP="00405180">
      <w:pPr>
        <w:jc w:val="both"/>
      </w:pPr>
    </w:p>
    <w:p w:rsidR="00405180" w:rsidRPr="00EC12C4" w:rsidRDefault="00405180" w:rsidP="00405180">
      <w:pPr>
        <w:jc w:val="both"/>
      </w:pPr>
      <w:proofErr w:type="gramStart"/>
      <w:r w:rsidRPr="00EC12C4">
        <w:t>Понуду може поднети група понуђача.</w:t>
      </w:r>
      <w:proofErr w:type="gramEnd"/>
    </w:p>
    <w:p w:rsidR="00405180" w:rsidRPr="00EC12C4" w:rsidRDefault="00405180" w:rsidP="0040518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405180" w:rsidRPr="00EC12C4" w:rsidRDefault="00405180" w:rsidP="00405180">
      <w:pPr>
        <w:numPr>
          <w:ilvl w:val="0"/>
          <w:numId w:val="21"/>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405180" w:rsidRPr="00EC12C4" w:rsidRDefault="00405180" w:rsidP="00405180">
      <w:pPr>
        <w:numPr>
          <w:ilvl w:val="0"/>
          <w:numId w:val="21"/>
        </w:numPr>
        <w:suppressAutoHyphens/>
        <w:spacing w:line="100" w:lineRule="atLeast"/>
        <w:jc w:val="both"/>
      </w:pPr>
      <w:r w:rsidRPr="00EC12C4">
        <w:t xml:space="preserve">понуђачу који ће у име групе понуђача потписати уговор, </w:t>
      </w:r>
    </w:p>
    <w:p w:rsidR="00405180" w:rsidRPr="00EC12C4" w:rsidRDefault="00405180" w:rsidP="00405180">
      <w:pPr>
        <w:numPr>
          <w:ilvl w:val="0"/>
          <w:numId w:val="21"/>
        </w:numPr>
        <w:suppressAutoHyphens/>
        <w:spacing w:line="100" w:lineRule="atLeast"/>
        <w:jc w:val="both"/>
      </w:pPr>
      <w:r w:rsidRPr="00EC12C4">
        <w:t xml:space="preserve">понуђачу који ће у име групе понуђача дати средство обезбеђења, </w:t>
      </w:r>
    </w:p>
    <w:p w:rsidR="00405180" w:rsidRPr="00EC12C4" w:rsidRDefault="00405180" w:rsidP="00405180">
      <w:pPr>
        <w:numPr>
          <w:ilvl w:val="0"/>
          <w:numId w:val="21"/>
        </w:numPr>
        <w:suppressAutoHyphens/>
        <w:spacing w:line="100" w:lineRule="atLeast"/>
        <w:jc w:val="both"/>
      </w:pPr>
      <w:r w:rsidRPr="00EC12C4">
        <w:t xml:space="preserve">понуђачу који ће издати рачун, </w:t>
      </w:r>
    </w:p>
    <w:p w:rsidR="00405180" w:rsidRPr="00EC12C4" w:rsidRDefault="00405180" w:rsidP="00405180">
      <w:pPr>
        <w:numPr>
          <w:ilvl w:val="0"/>
          <w:numId w:val="21"/>
        </w:numPr>
        <w:suppressAutoHyphens/>
        <w:spacing w:line="100" w:lineRule="atLeast"/>
        <w:jc w:val="both"/>
      </w:pPr>
      <w:r w:rsidRPr="00EC12C4">
        <w:t xml:space="preserve">рачуну на који ће бити извршено плаћање, </w:t>
      </w:r>
    </w:p>
    <w:p w:rsidR="00405180" w:rsidRPr="00EC12C4" w:rsidRDefault="00405180" w:rsidP="00405180">
      <w:pPr>
        <w:pStyle w:val="ListParagraph"/>
        <w:numPr>
          <w:ilvl w:val="0"/>
          <w:numId w:val="21"/>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405180" w:rsidRPr="00EC12C4" w:rsidRDefault="00405180" w:rsidP="00405180">
      <w:pPr>
        <w:pStyle w:val="ListParagraph"/>
        <w:jc w:val="both"/>
        <w:rPr>
          <w:rFonts w:eastAsia="TimesNewRomanPSMT"/>
          <w:bCs/>
        </w:rPr>
      </w:pPr>
    </w:p>
    <w:p w:rsidR="00405180" w:rsidRPr="00EC12C4" w:rsidRDefault="00405180" w:rsidP="0040518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5.</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405180" w:rsidRPr="00EC12C4" w:rsidRDefault="00405180" w:rsidP="00405180">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405180" w:rsidRPr="00EC12C4" w:rsidRDefault="00405180" w:rsidP="0040518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405180" w:rsidRPr="00EC12C4" w:rsidRDefault="00405180" w:rsidP="0040518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05180" w:rsidRPr="00EC12C4" w:rsidRDefault="00405180" w:rsidP="0040518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405180" w:rsidRPr="00A878F3" w:rsidRDefault="00405180" w:rsidP="00405180">
      <w:pPr>
        <w:jc w:val="both"/>
        <w:rPr>
          <w:highlight w:val="green"/>
        </w:rPr>
      </w:pPr>
    </w:p>
    <w:p w:rsidR="00405180" w:rsidRPr="00EC12C4" w:rsidRDefault="00405180" w:rsidP="0040518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405180" w:rsidRPr="00A878F3" w:rsidRDefault="00405180" w:rsidP="00405180">
      <w:pPr>
        <w:jc w:val="both"/>
        <w:rPr>
          <w:highlight w:val="green"/>
        </w:rPr>
      </w:pPr>
    </w:p>
    <w:p w:rsidR="00405180" w:rsidRPr="00EC12C4" w:rsidRDefault="00405180" w:rsidP="00405180">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BA0E4D" w:rsidRPr="00AD2596" w:rsidRDefault="00BA0E4D" w:rsidP="00BA0E4D">
      <w:pPr>
        <w:jc w:val="both"/>
        <w:rPr>
          <w:i/>
          <w:iCs/>
        </w:rPr>
      </w:pPr>
      <w:r w:rsidRPr="00FE4DAB">
        <w:rPr>
          <w:iCs/>
        </w:rPr>
        <w:t>Наручилац захтева да рок плаћања</w:t>
      </w:r>
      <w:r w:rsidRPr="00FE4DAB">
        <w:rPr>
          <w:iCs/>
          <w:lang w:val="sr-Cyrl-CS"/>
        </w:rPr>
        <w:t xml:space="preserve"> </w:t>
      </w:r>
      <w:r w:rsidRPr="00FE4DAB">
        <w:rPr>
          <w:iCs/>
        </w:rPr>
        <w:t xml:space="preserve">буде </w:t>
      </w:r>
      <w:r w:rsidR="00DF59A9" w:rsidRPr="00DF59A9">
        <w:rPr>
          <w:iCs/>
          <w:lang w:val="sr-Cyrl-CS"/>
        </w:rPr>
        <w:t>минималн</w:t>
      </w:r>
      <w:r w:rsidR="00DF59A9" w:rsidRPr="00D108C5">
        <w:rPr>
          <w:iCs/>
          <w:lang w:val="sr-Cyrl-CS"/>
        </w:rPr>
        <w:t xml:space="preserve">о </w:t>
      </w:r>
      <w:r w:rsidR="00FB5EB6" w:rsidRPr="00D108C5">
        <w:rPr>
          <w:iCs/>
          <w:lang w:val="sr-Cyrl-CS"/>
        </w:rPr>
        <w:t>30</w:t>
      </w:r>
      <w:r w:rsidRPr="00D108C5">
        <w:rPr>
          <w:iCs/>
        </w:rPr>
        <w:t xml:space="preserve"> а максимално 1</w:t>
      </w:r>
      <w:r w:rsidR="00D108C5" w:rsidRPr="00D108C5">
        <w:rPr>
          <w:iCs/>
        </w:rPr>
        <w:t>2</w:t>
      </w:r>
      <w:r w:rsidRPr="00D108C5">
        <w:rPr>
          <w:iCs/>
        </w:rPr>
        <w:t>0 д</w:t>
      </w:r>
      <w:r w:rsidRPr="00DF59A9">
        <w:rPr>
          <w:iCs/>
        </w:rPr>
        <w:t>ана</w:t>
      </w:r>
      <w:r w:rsidRPr="00FE4DAB">
        <w:rPr>
          <w:iCs/>
        </w:rPr>
        <w:t xml:space="preserve"> </w:t>
      </w:r>
      <w:r w:rsidRPr="00FE4DAB">
        <w:rPr>
          <w:iCs/>
          <w:lang w:val="sr-Cyrl-CS"/>
        </w:rPr>
        <w:t>од дана када му понуђач достави исправан рачун</w:t>
      </w:r>
      <w:r w:rsidRPr="00FE4DAB">
        <w:rPr>
          <w:bCs/>
          <w:iCs/>
        </w:rPr>
        <w:t xml:space="preserve">, </w:t>
      </w:r>
      <w:r w:rsidRPr="00FE4DAB">
        <w:rPr>
          <w:bCs/>
          <w:iCs/>
          <w:lang w:val="sr-Latn-CS"/>
        </w:rPr>
        <w:t>о чему потврду даје овлашћено лице</w:t>
      </w:r>
      <w:r w:rsidRPr="00FE4DAB">
        <w:rPr>
          <w:bCs/>
          <w:iCs/>
        </w:rPr>
        <w:t xml:space="preserve"> наручиоца задужено за праћење  реализације уговора</w:t>
      </w:r>
      <w:r w:rsidRPr="00FE4DAB">
        <w:rPr>
          <w:iCs/>
        </w:rPr>
        <w:t>.</w:t>
      </w:r>
      <w:r w:rsidRPr="00AD2596">
        <w:rPr>
          <w:i/>
          <w:iCs/>
        </w:rPr>
        <w:t xml:space="preserve"> </w:t>
      </w:r>
    </w:p>
    <w:p w:rsidR="00BA0E4D" w:rsidRPr="00E22841" w:rsidRDefault="00BA0E4D" w:rsidP="00BA0E4D">
      <w:pPr>
        <w:jc w:val="both"/>
        <w:rPr>
          <w:iCs/>
        </w:rPr>
      </w:pPr>
      <w:proofErr w:type="gramStart"/>
      <w:r w:rsidRPr="00AD2596">
        <w:rPr>
          <w:iCs/>
        </w:rPr>
        <w:t>Плаћање се врши уплатом на рачун понуђача.</w:t>
      </w:r>
      <w:proofErr w:type="gramEnd"/>
    </w:p>
    <w:p w:rsidR="00BA0E4D" w:rsidRPr="00EC12C4" w:rsidRDefault="00BA0E4D" w:rsidP="00BA0E4D">
      <w:pPr>
        <w:jc w:val="both"/>
        <w:rPr>
          <w:iCs/>
          <w:highlight w:val="yellow"/>
        </w:rPr>
      </w:pPr>
      <w:proofErr w:type="gramStart"/>
      <w:r w:rsidRPr="00DC1C3C">
        <w:rPr>
          <w:iCs/>
        </w:rPr>
        <w:t>Понуђачу није дозвољено да захтева аванс.</w:t>
      </w:r>
      <w:proofErr w:type="gramEnd"/>
    </w:p>
    <w:p w:rsidR="00405180" w:rsidRPr="00CA2E97" w:rsidRDefault="00405180" w:rsidP="00405180">
      <w:pPr>
        <w:jc w:val="both"/>
        <w:rPr>
          <w:b/>
          <w:bCs/>
          <w:i/>
          <w:iCs/>
          <w:highlight w:val="green"/>
        </w:rPr>
      </w:pPr>
    </w:p>
    <w:p w:rsidR="00405180" w:rsidRPr="00771C28" w:rsidRDefault="00405180" w:rsidP="00405180">
      <w:pPr>
        <w:jc w:val="both"/>
        <w:rPr>
          <w:b/>
          <w:iCs/>
        </w:rPr>
      </w:pPr>
      <w:r w:rsidRPr="00771C28">
        <w:rPr>
          <w:b/>
          <w:bCs/>
          <w:iCs/>
        </w:rPr>
        <w:t xml:space="preserve">9.2. </w:t>
      </w:r>
      <w:r w:rsidRPr="00771C28">
        <w:rPr>
          <w:b/>
          <w:iCs/>
          <w:u w:val="single"/>
        </w:rPr>
        <w:t>Захтеви у погледу гарантног рока</w:t>
      </w:r>
    </w:p>
    <w:p w:rsidR="00405180" w:rsidRPr="00FE4DAB" w:rsidRDefault="002F66F6" w:rsidP="00405180">
      <w:pPr>
        <w:jc w:val="both"/>
        <w:rPr>
          <w:iCs/>
        </w:rPr>
      </w:pPr>
      <w:r w:rsidRPr="00FE4DAB">
        <w:rPr>
          <w:iCs/>
          <w:lang w:val="sr-Cyrl-CS"/>
        </w:rPr>
        <w:t xml:space="preserve">Партија 1.: </w:t>
      </w:r>
      <w:r w:rsidR="00405180" w:rsidRPr="00FE4DAB">
        <w:rPr>
          <w:iCs/>
        </w:rPr>
        <w:t xml:space="preserve">Наручилац захтева да понуђач да гарантни рок на </w:t>
      </w:r>
      <w:r w:rsidR="00BA0E4D" w:rsidRPr="00FE4DAB">
        <w:rPr>
          <w:iCs/>
          <w:lang w:val="sr-Cyrl-CS"/>
        </w:rPr>
        <w:t xml:space="preserve">извршену услугу која </w:t>
      </w:r>
      <w:proofErr w:type="gramStart"/>
      <w:r w:rsidR="00BA0E4D" w:rsidRPr="00FE4DAB">
        <w:rPr>
          <w:iCs/>
          <w:lang w:val="sr-Cyrl-CS"/>
        </w:rPr>
        <w:t xml:space="preserve">је </w:t>
      </w:r>
      <w:r w:rsidR="00405180" w:rsidRPr="00FE4DAB">
        <w:rPr>
          <w:iCs/>
        </w:rPr>
        <w:t xml:space="preserve"> предмет</w:t>
      </w:r>
      <w:proofErr w:type="gramEnd"/>
      <w:r w:rsidR="00405180" w:rsidRPr="00FE4DAB">
        <w:rPr>
          <w:iCs/>
        </w:rPr>
        <w:t xml:space="preserve"> јавне набавке </w:t>
      </w:r>
      <w:r w:rsidR="00BA0E4D" w:rsidRPr="00FE4DAB">
        <w:rPr>
          <w:iCs/>
          <w:lang w:val="sr-Cyrl-CS"/>
        </w:rPr>
        <w:t>минимално 15 календарских дана од дана извршене услуге тј. од п</w:t>
      </w:r>
      <w:r w:rsidR="00405180" w:rsidRPr="00FE4DAB">
        <w:rPr>
          <w:iCs/>
        </w:rPr>
        <w:t>редаје предмета јавне набавке наручиоцу.</w:t>
      </w:r>
    </w:p>
    <w:p w:rsidR="002F66F6" w:rsidRPr="00FB040D" w:rsidRDefault="002F66F6" w:rsidP="002F66F6">
      <w:pPr>
        <w:jc w:val="both"/>
        <w:rPr>
          <w:iCs/>
        </w:rPr>
      </w:pPr>
      <w:r w:rsidRPr="00FE4DAB">
        <w:rPr>
          <w:iCs/>
          <w:lang w:val="sr-Cyrl-CS"/>
        </w:rPr>
        <w:t xml:space="preserve">Партија 2.: </w:t>
      </w:r>
      <w:r w:rsidRPr="00FE4DAB">
        <w:rPr>
          <w:iCs/>
        </w:rPr>
        <w:t xml:space="preserve">Наручилац захтева да понуђач да гарантни рок на </w:t>
      </w:r>
      <w:r w:rsidRPr="00FE4DAB">
        <w:rPr>
          <w:iCs/>
          <w:lang w:val="sr-Cyrl-CS"/>
        </w:rPr>
        <w:t xml:space="preserve">извршену услугу која </w:t>
      </w:r>
      <w:proofErr w:type="gramStart"/>
      <w:r w:rsidRPr="00FE4DAB">
        <w:rPr>
          <w:iCs/>
          <w:lang w:val="sr-Cyrl-CS"/>
        </w:rPr>
        <w:t xml:space="preserve">је </w:t>
      </w:r>
      <w:r w:rsidRPr="00FE4DAB">
        <w:rPr>
          <w:iCs/>
        </w:rPr>
        <w:t xml:space="preserve"> предмет</w:t>
      </w:r>
      <w:proofErr w:type="gramEnd"/>
      <w:r w:rsidRPr="00FE4DAB">
        <w:rPr>
          <w:iCs/>
        </w:rPr>
        <w:t xml:space="preserve"> јавне набавке </w:t>
      </w:r>
      <w:r w:rsidRPr="00FE4DAB">
        <w:rPr>
          <w:iCs/>
          <w:lang w:val="sr-Cyrl-CS"/>
        </w:rPr>
        <w:t>минимално 3 месеца од дана извршене услуге тј. од п</w:t>
      </w:r>
      <w:r w:rsidRPr="00FE4DAB">
        <w:rPr>
          <w:iCs/>
        </w:rPr>
        <w:t>редаје предмета јавне набавке наручиоцу.</w:t>
      </w:r>
    </w:p>
    <w:p w:rsidR="00405180" w:rsidRPr="00A878F3" w:rsidRDefault="00405180" w:rsidP="00405180">
      <w:pPr>
        <w:jc w:val="both"/>
        <w:rPr>
          <w:iCs/>
          <w:highlight w:val="green"/>
        </w:rPr>
      </w:pPr>
    </w:p>
    <w:p w:rsidR="00405180" w:rsidRPr="00771C28" w:rsidRDefault="00405180" w:rsidP="00405180">
      <w:pPr>
        <w:jc w:val="both"/>
        <w:rPr>
          <w:b/>
          <w:iCs/>
        </w:rPr>
      </w:pPr>
      <w:r w:rsidRPr="00771C28">
        <w:rPr>
          <w:b/>
          <w:bCs/>
          <w:i/>
          <w:iCs/>
        </w:rPr>
        <w:t xml:space="preserve">9.3. </w:t>
      </w:r>
      <w:r>
        <w:rPr>
          <w:b/>
          <w:iCs/>
          <w:u w:val="single"/>
        </w:rPr>
        <w:t>Захтев у погледу рока (</w:t>
      </w:r>
      <w:r w:rsidRPr="00771C28">
        <w:rPr>
          <w:b/>
          <w:iCs/>
          <w:u w:val="single"/>
        </w:rPr>
        <w:t>испоруке добара, извршења услуге, извођења радова)</w:t>
      </w:r>
    </w:p>
    <w:p w:rsidR="00405180" w:rsidRPr="00771C28" w:rsidRDefault="00405180" w:rsidP="00405180">
      <w:pPr>
        <w:jc w:val="both"/>
        <w:rPr>
          <w:bCs/>
        </w:rPr>
      </w:pPr>
      <w:r w:rsidRPr="00D273B0">
        <w:rPr>
          <w:bCs/>
          <w:lang w:val="sr-Latn-CS"/>
        </w:rPr>
        <w:t xml:space="preserve">Наручилац захтева да испорука буде сукцесивна, по захтеву Наручиоца, а рок </w:t>
      </w:r>
      <w:r w:rsidRPr="00771C28">
        <w:rPr>
          <w:bCs/>
          <w:lang w:val="sr-Latn-CS"/>
        </w:rPr>
        <w:t xml:space="preserve">испоруке да не буде дужи </w:t>
      </w:r>
      <w:r w:rsidRPr="004A3AB2">
        <w:rPr>
          <w:bCs/>
          <w:lang w:val="sr-Latn-CS"/>
        </w:rPr>
        <w:t xml:space="preserve">од 48 </w:t>
      </w:r>
      <w:r w:rsidRPr="004A3AB2">
        <w:rPr>
          <w:bCs/>
        </w:rPr>
        <w:t>часова</w:t>
      </w:r>
      <w:r w:rsidRPr="00771C28">
        <w:rPr>
          <w:bCs/>
          <w:lang w:val="sr-Latn-CS"/>
        </w:rPr>
        <w:t xml:space="preserve"> од </w:t>
      </w:r>
      <w:r w:rsidRPr="00771C28">
        <w:rPr>
          <w:bCs/>
        </w:rPr>
        <w:t>часа подношења</w:t>
      </w:r>
      <w:r w:rsidRPr="00771C28">
        <w:rPr>
          <w:bCs/>
          <w:lang w:val="sr-Latn-CS"/>
        </w:rPr>
        <w:t xml:space="preserve"> захтева Наручиоца.</w:t>
      </w:r>
    </w:p>
    <w:p w:rsidR="00405180" w:rsidRPr="00771C28" w:rsidRDefault="00405180" w:rsidP="00405180">
      <w:pPr>
        <w:jc w:val="both"/>
        <w:rPr>
          <w:noProof/>
          <w:lang w:val="sr-Cyrl-CS"/>
        </w:rPr>
      </w:pPr>
      <w:r w:rsidRPr="00771C28">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405180" w:rsidRDefault="00405180" w:rsidP="00405180">
      <w:pPr>
        <w:jc w:val="both"/>
        <w:rPr>
          <w:iCs/>
          <w:highlight w:val="green"/>
        </w:rPr>
      </w:pPr>
    </w:p>
    <w:p w:rsidR="00405180" w:rsidRPr="004A3AB2" w:rsidRDefault="00405180" w:rsidP="00405180">
      <w:pPr>
        <w:jc w:val="both"/>
      </w:pPr>
      <w:r w:rsidRPr="00771C28">
        <w:rPr>
          <w:iCs/>
        </w:rPr>
        <w:t xml:space="preserve">Место испоруке </w:t>
      </w:r>
      <w:r w:rsidR="004A3AB2">
        <w:rPr>
          <w:iCs/>
          <w:lang w:val="sr-Cyrl-CS"/>
        </w:rPr>
        <w:t xml:space="preserve">као преузимања </w:t>
      </w:r>
      <w:r w:rsidRPr="00771C28">
        <w:rPr>
          <w:iCs/>
        </w:rPr>
        <w:t xml:space="preserve">добара која су предмет јавне </w:t>
      </w:r>
      <w:r w:rsidRPr="004A3AB2">
        <w:rPr>
          <w:iCs/>
        </w:rPr>
        <w:t xml:space="preserve">набавке </w:t>
      </w:r>
      <w:proofErr w:type="gramStart"/>
      <w:r w:rsidRPr="004A3AB2">
        <w:rPr>
          <w:iCs/>
        </w:rPr>
        <w:t xml:space="preserve">је </w:t>
      </w:r>
      <w:r w:rsidR="004A3AB2" w:rsidRPr="004A3AB2">
        <w:rPr>
          <w:noProof/>
          <w:lang w:val="sr-Latn-RS"/>
        </w:rPr>
        <w:t xml:space="preserve"> Сектора</w:t>
      </w:r>
      <w:proofErr w:type="gramEnd"/>
      <w:r w:rsidR="004A3AB2" w:rsidRPr="004A3AB2">
        <w:rPr>
          <w:noProof/>
          <w:lang w:val="sr-Latn-RS"/>
        </w:rPr>
        <w:t xml:space="preserve">  за техничко услужне послове</w:t>
      </w:r>
      <w:r w:rsidR="004A3AB2" w:rsidRPr="004A3AB2">
        <w:rPr>
          <w:noProof/>
          <w:lang w:val="sr-Cyrl-CS"/>
        </w:rPr>
        <w:t xml:space="preserve"> Клиничког центра Војводине</w:t>
      </w:r>
      <w:r w:rsidRPr="004A3AB2">
        <w:t>.</w:t>
      </w:r>
    </w:p>
    <w:p w:rsidR="00405180" w:rsidRPr="004A3AB2" w:rsidRDefault="00405180" w:rsidP="00405180">
      <w:pPr>
        <w:jc w:val="both"/>
        <w:rPr>
          <w:bCs/>
          <w:i/>
          <w:iCs/>
        </w:rPr>
      </w:pPr>
    </w:p>
    <w:p w:rsidR="00405180" w:rsidRPr="00771C28" w:rsidRDefault="00405180" w:rsidP="00405180">
      <w:pPr>
        <w:jc w:val="both"/>
        <w:rPr>
          <w:b/>
          <w:iCs/>
        </w:rPr>
      </w:pPr>
      <w:r w:rsidRPr="00771C28">
        <w:rPr>
          <w:b/>
          <w:bCs/>
          <w:iCs/>
          <w:u w:val="single"/>
        </w:rPr>
        <w:t xml:space="preserve">9.4. </w:t>
      </w:r>
      <w:r w:rsidRPr="00771C28">
        <w:rPr>
          <w:b/>
          <w:iCs/>
          <w:u w:val="single"/>
        </w:rPr>
        <w:t>Захтев у погледу рока важења понуде</w:t>
      </w:r>
    </w:p>
    <w:p w:rsidR="00405180" w:rsidRPr="00771C28" w:rsidRDefault="00405180" w:rsidP="00405180">
      <w:pPr>
        <w:jc w:val="both"/>
        <w:rPr>
          <w:iCs/>
        </w:rPr>
      </w:pPr>
      <w:proofErr w:type="gramStart"/>
      <w:r w:rsidRPr="00771C28">
        <w:rPr>
          <w:iCs/>
        </w:rPr>
        <w:t xml:space="preserve">Рок важења понуде не може бити краћи од </w:t>
      </w:r>
      <w:r w:rsidR="00155B9F" w:rsidRPr="00155B9F">
        <w:rPr>
          <w:iCs/>
          <w:lang w:val="sr-Cyrl-CS"/>
        </w:rPr>
        <w:t>3</w:t>
      </w:r>
      <w:r w:rsidRPr="00155B9F">
        <w:rPr>
          <w:iCs/>
        </w:rPr>
        <w:t>0 дана</w:t>
      </w:r>
      <w:r w:rsidRPr="00771C28">
        <w:rPr>
          <w:iCs/>
        </w:rPr>
        <w:t xml:space="preserve"> од дана отварања понуда.</w:t>
      </w:r>
      <w:proofErr w:type="gramEnd"/>
    </w:p>
    <w:p w:rsidR="00405180" w:rsidRPr="00771C28" w:rsidRDefault="00405180" w:rsidP="00405180">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405180" w:rsidRPr="00771C28" w:rsidRDefault="00405180" w:rsidP="00405180">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405180" w:rsidRPr="00A878F3" w:rsidRDefault="00405180" w:rsidP="00405180">
      <w:pPr>
        <w:jc w:val="both"/>
        <w:rPr>
          <w:b/>
          <w:highlight w:val="green"/>
          <w:u w:val="single"/>
        </w:rPr>
      </w:pPr>
    </w:p>
    <w:p w:rsidR="00405180" w:rsidRPr="000746DE" w:rsidRDefault="00405180" w:rsidP="00405180">
      <w:pPr>
        <w:jc w:val="both"/>
        <w:rPr>
          <w:b/>
          <w:u w:val="single"/>
        </w:rPr>
      </w:pPr>
      <w:r w:rsidRPr="000746DE">
        <w:rPr>
          <w:b/>
          <w:u w:val="single"/>
        </w:rPr>
        <w:t>9.5. Други захтеви</w:t>
      </w:r>
    </w:p>
    <w:p w:rsidR="00405180" w:rsidRPr="00155B9F" w:rsidRDefault="00405180" w:rsidP="00405180">
      <w:pPr>
        <w:jc w:val="both"/>
        <w:rPr>
          <w:b/>
          <w:u w:val="single"/>
        </w:rPr>
      </w:pPr>
      <w:proofErr w:type="gramStart"/>
      <w:r w:rsidRPr="00155B9F">
        <w:rPr>
          <w:bCs/>
          <w:iCs/>
        </w:rPr>
        <w:t>Наручилац нема других захтева у погледу предметне јавне набавке.</w:t>
      </w:r>
      <w:proofErr w:type="gramEnd"/>
    </w:p>
    <w:p w:rsidR="00405180" w:rsidRPr="00A878F3" w:rsidRDefault="00405180" w:rsidP="00405180">
      <w:pPr>
        <w:jc w:val="both"/>
        <w:rPr>
          <w:b/>
          <w:bCs/>
          <w:i/>
          <w:iCs/>
          <w:highlight w:val="green"/>
        </w:rPr>
      </w:pPr>
    </w:p>
    <w:p w:rsidR="00405180" w:rsidRPr="000746DE" w:rsidRDefault="00405180" w:rsidP="00405180">
      <w:pPr>
        <w:jc w:val="both"/>
        <w:rPr>
          <w:b/>
          <w:bCs/>
          <w:i/>
          <w:iCs/>
        </w:rPr>
      </w:pPr>
      <w:r w:rsidRPr="000746DE">
        <w:rPr>
          <w:b/>
          <w:bCs/>
          <w:i/>
          <w:iCs/>
        </w:rPr>
        <w:t>10. ВАЛУТА И НАЧИН НА КОЈИ МОРА ДА БУДЕ НАВЕДЕНА И ИЗРАЖЕНА ЦЕНА У ПОНУДИ</w:t>
      </w:r>
    </w:p>
    <w:p w:rsidR="00405180" w:rsidRPr="000746DE" w:rsidRDefault="00405180" w:rsidP="00405180">
      <w:pPr>
        <w:jc w:val="both"/>
        <w:rPr>
          <w:b/>
          <w:bCs/>
          <w:i/>
          <w:iCs/>
        </w:rPr>
      </w:pPr>
    </w:p>
    <w:p w:rsidR="00405180" w:rsidRPr="000746DE" w:rsidRDefault="00405180" w:rsidP="0040518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05180" w:rsidRPr="000746DE" w:rsidRDefault="00405180" w:rsidP="0040518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405180" w:rsidRPr="00155B9F" w:rsidRDefault="00405180" w:rsidP="00405180">
      <w:pPr>
        <w:jc w:val="both"/>
      </w:pPr>
      <w:proofErr w:type="gramStart"/>
      <w:r w:rsidRPr="00155B9F">
        <w:rPr>
          <w:iCs/>
        </w:rPr>
        <w:t>Цена је фиксна и не може се мењати.</w:t>
      </w:r>
      <w:proofErr w:type="gramEnd"/>
      <w:r w:rsidRPr="00155B9F">
        <w:t xml:space="preserve"> </w:t>
      </w:r>
    </w:p>
    <w:p w:rsidR="00405180" w:rsidRPr="006D7665" w:rsidRDefault="00405180" w:rsidP="00405180">
      <w:pPr>
        <w:jc w:val="both"/>
        <w:rPr>
          <w:highlight w:val="green"/>
        </w:rPr>
      </w:pPr>
    </w:p>
    <w:p w:rsidR="00405180" w:rsidRPr="000746DE" w:rsidRDefault="00405180" w:rsidP="0040518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05180" w:rsidRDefault="00405180" w:rsidP="00405180">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05180" w:rsidRPr="00F87167" w:rsidRDefault="00405180" w:rsidP="00405180">
      <w:pPr>
        <w:jc w:val="both"/>
        <w:rPr>
          <w:highlight w:val="green"/>
        </w:rPr>
      </w:pPr>
    </w:p>
    <w:p w:rsidR="00405180" w:rsidRPr="000746DE" w:rsidRDefault="00405180" w:rsidP="00405180">
      <w:pPr>
        <w:jc w:val="both"/>
        <w:rPr>
          <w:b/>
          <w:i/>
          <w:iCs/>
        </w:rPr>
      </w:pPr>
      <w:r w:rsidRPr="000746DE">
        <w:rPr>
          <w:b/>
          <w:i/>
          <w:i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05180" w:rsidRPr="000746DE" w:rsidRDefault="00405180" w:rsidP="00405180">
      <w:pPr>
        <w:jc w:val="both"/>
        <w:rPr>
          <w:b/>
          <w:i/>
          <w:iCs/>
        </w:rPr>
      </w:pPr>
    </w:p>
    <w:p w:rsidR="00405180" w:rsidRPr="000746DE" w:rsidRDefault="00405180" w:rsidP="0040518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405180" w:rsidRPr="000746DE" w:rsidRDefault="00405180" w:rsidP="0040518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405180" w:rsidRPr="000746DE" w:rsidRDefault="00405180" w:rsidP="0040518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405180" w:rsidRPr="00F87167" w:rsidRDefault="00405180" w:rsidP="00405180">
      <w:pPr>
        <w:jc w:val="both"/>
      </w:pPr>
    </w:p>
    <w:p w:rsidR="00405180" w:rsidRDefault="00405180" w:rsidP="0040518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405180" w:rsidRPr="002A53A4" w:rsidRDefault="00405180" w:rsidP="00405180">
      <w:pPr>
        <w:jc w:val="both"/>
        <w:rPr>
          <w:b/>
          <w:i/>
          <w:iCs/>
        </w:rPr>
      </w:pPr>
    </w:p>
    <w:p w:rsidR="00405180" w:rsidRPr="00155B9F" w:rsidRDefault="00405180" w:rsidP="00405180">
      <w:pPr>
        <w:jc w:val="both"/>
      </w:pPr>
      <w:r w:rsidRPr="00155B9F">
        <w:t>Понуђач који је изабран као најповољнији је дужан да, приликом потписивања уговора, достави:</w:t>
      </w:r>
    </w:p>
    <w:p w:rsidR="00405180" w:rsidRPr="00155B9F" w:rsidRDefault="00405180" w:rsidP="00405180">
      <w:pPr>
        <w:pStyle w:val="ListParagraph"/>
        <w:numPr>
          <w:ilvl w:val="0"/>
          <w:numId w:val="23"/>
        </w:numPr>
        <w:jc w:val="both"/>
      </w:pPr>
      <w:r w:rsidRPr="00155B9F">
        <w:rPr>
          <w:b/>
        </w:rPr>
        <w:t>регистровану бланко меницу и менично овлашћење за извршење уговорне обавезе</w:t>
      </w:r>
      <w:r w:rsidRPr="00155B9F">
        <w:t xml:space="preserve">, попуњенo на износ од 10% од укупне вредности понуде без ПДВ-а, која је наплатива у случајевима предвиђеним конкурсном документацијом, тј. </w:t>
      </w:r>
      <w:proofErr w:type="gramStart"/>
      <w:r w:rsidRPr="00155B9F">
        <w:t>у</w:t>
      </w:r>
      <w:proofErr w:type="gramEnd"/>
      <w:r w:rsidRPr="00155B9F">
        <w:t xml:space="preserve"> случају да изабрани понуђач не испуњава своје обавезе из уговора. </w:t>
      </w:r>
    </w:p>
    <w:p w:rsidR="00405180" w:rsidRPr="00155B9F" w:rsidRDefault="00405180" w:rsidP="00405180">
      <w:pPr>
        <w:pStyle w:val="ListParagraph"/>
        <w:numPr>
          <w:ilvl w:val="0"/>
          <w:numId w:val="23"/>
        </w:numPr>
        <w:jc w:val="both"/>
      </w:pPr>
      <w:r w:rsidRPr="00155B9F">
        <w:rPr>
          <w:b/>
        </w:rPr>
        <w:t>регистровану бланко меницу и менично овлашћење за отклањање недостатака у гарантном року</w:t>
      </w:r>
      <w:r w:rsidRPr="00155B9F">
        <w:t xml:space="preserve">, попуњенo на износ од 10% од укупне вредности понуде без ПДВ-а, која је наплатива у случајевима предвиђеним конкурсном документацијом, тј. </w:t>
      </w:r>
      <w:proofErr w:type="gramStart"/>
      <w:r w:rsidRPr="00155B9F">
        <w:t>у</w:t>
      </w:r>
      <w:proofErr w:type="gramEnd"/>
      <w:r w:rsidRPr="00155B9F">
        <w:t xml:space="preserve"> случају да изабрани понуђач не испуњава своје обавезе из уговора. </w:t>
      </w:r>
    </w:p>
    <w:p w:rsidR="00405180" w:rsidRPr="00155B9F" w:rsidRDefault="00405180" w:rsidP="00405180">
      <w:pPr>
        <w:jc w:val="both"/>
      </w:pPr>
    </w:p>
    <w:p w:rsidR="00405180" w:rsidRPr="00155B9F" w:rsidRDefault="00405180" w:rsidP="00405180">
      <w:pPr>
        <w:jc w:val="both"/>
      </w:pPr>
      <w:r w:rsidRPr="00155B9F">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05180" w:rsidRPr="00423282" w:rsidRDefault="00405180" w:rsidP="00405180">
      <w:pPr>
        <w:jc w:val="both"/>
      </w:pPr>
      <w:r w:rsidRPr="00155B9F">
        <w:t xml:space="preserve">Понуђач је дужан да достави и </w:t>
      </w:r>
      <w:r w:rsidRPr="00155B9F">
        <w:rPr>
          <w:b/>
        </w:rPr>
        <w:t xml:space="preserve">копију извода из Регистра </w:t>
      </w:r>
      <w:r w:rsidRPr="00155B9F">
        <w:t xml:space="preserve"> </w:t>
      </w:r>
      <w:r w:rsidRPr="00155B9F">
        <w:rPr>
          <w:b/>
        </w:rPr>
        <w:t>меница и овлашћења</w:t>
      </w:r>
      <w:r w:rsidRPr="00155B9F">
        <w:t xml:space="preserve"> који</w:t>
      </w:r>
      <w:r w:rsidRPr="00423282">
        <w:t xml:space="preserve">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405180" w:rsidRPr="00423282" w:rsidRDefault="00405180" w:rsidP="00405180">
      <w:pPr>
        <w:jc w:val="both"/>
      </w:pPr>
      <w:proofErr w:type="gramStart"/>
      <w:r w:rsidRPr="00423282">
        <w:t xml:space="preserve">Средство обезбеђења траје најмање </w:t>
      </w:r>
      <w:r w:rsidRPr="00423282">
        <w:rPr>
          <w:bCs/>
          <w:iCs/>
        </w:rPr>
        <w:t xml:space="preserve">десет дана дуже од дана истека рока за коначно извршење </w:t>
      </w:r>
      <w:r w:rsidRPr="00423282">
        <w:t>обавезе понуђача која је предмет обезбеђења (извршење уговорне обавезе, истек гарантног рока и сл.).</w:t>
      </w:r>
      <w:proofErr w:type="gramEnd"/>
    </w:p>
    <w:p w:rsidR="00405180" w:rsidRDefault="00405180" w:rsidP="00405180">
      <w:pPr>
        <w:jc w:val="both"/>
      </w:pPr>
      <w:proofErr w:type="gramStart"/>
      <w:r w:rsidRPr="00423282">
        <w:t>Средство обезбеђења не може се вратити понуђачу пре истека рока трајања</w:t>
      </w:r>
      <w:r w:rsidR="00CB6677">
        <w:t>.</w:t>
      </w:r>
      <w:proofErr w:type="gramEnd"/>
    </w:p>
    <w:p w:rsidR="00CB6677" w:rsidRPr="00CA2E97" w:rsidRDefault="00CB6677" w:rsidP="00405180">
      <w:pPr>
        <w:jc w:val="both"/>
        <w:rPr>
          <w:highlight w:val="green"/>
        </w:rPr>
      </w:pPr>
    </w:p>
    <w:p w:rsidR="00405180" w:rsidRPr="000746DE" w:rsidRDefault="00405180" w:rsidP="0040518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405180" w:rsidRPr="000746DE" w:rsidRDefault="00405180" w:rsidP="00405180">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405180" w:rsidRPr="00FC5FB6" w:rsidRDefault="00405180" w:rsidP="00405180">
      <w:pPr>
        <w:jc w:val="both"/>
        <w:rPr>
          <w:b/>
          <w:bCs/>
        </w:rPr>
      </w:pPr>
    </w:p>
    <w:p w:rsidR="00405180" w:rsidRPr="000746DE" w:rsidRDefault="00405180" w:rsidP="00405180">
      <w:pPr>
        <w:jc w:val="both"/>
        <w:rPr>
          <w:b/>
          <w:bCs/>
        </w:rPr>
      </w:pPr>
      <w:r w:rsidRPr="000746DE">
        <w:rPr>
          <w:b/>
          <w:bCs/>
        </w:rPr>
        <w:lastRenderedPageBreak/>
        <w:t>14. ДОДАТНЕ ИНФОРМАЦИЈЕ ИЛИ ПОЈАШЊЕЊА У ВЕЗИ СА ПРИПРЕМАЊЕМ ПОНУДЕ</w:t>
      </w:r>
    </w:p>
    <w:p w:rsidR="00405180" w:rsidRPr="000746DE" w:rsidRDefault="00405180" w:rsidP="00405180">
      <w:pPr>
        <w:jc w:val="both"/>
        <w:rPr>
          <w:b/>
          <w:bCs/>
        </w:rPr>
      </w:pPr>
    </w:p>
    <w:p w:rsidR="00405180" w:rsidRPr="00EC12C4" w:rsidRDefault="00405180" w:rsidP="0040518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405180" w:rsidRPr="00EC12C4" w:rsidRDefault="00405180" w:rsidP="00405180">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w:t>
      </w:r>
      <w:r w:rsidRPr="00EC12C4">
        <w:rPr>
          <w:rFonts w:eastAsia="TimesNewRomanPSMT"/>
          <w:bCs/>
          <w:iCs/>
        </w:rPr>
        <w:t xml:space="preserve">, </w:t>
      </w:r>
    </w:p>
    <w:p w:rsidR="00405180" w:rsidRPr="00155B9F" w:rsidRDefault="00405180" w:rsidP="00405180">
      <w:pPr>
        <w:pStyle w:val="ListParagraph"/>
        <w:numPr>
          <w:ilvl w:val="0"/>
          <w:numId w:val="3"/>
        </w:numPr>
        <w:jc w:val="both"/>
        <w:rPr>
          <w:rFonts w:eastAsia="TimesNewRomanPSMT"/>
          <w:bCs/>
          <w:iCs/>
        </w:rPr>
      </w:pPr>
      <w:r w:rsidRPr="00FC5FB6">
        <w:rPr>
          <w:rFonts w:eastAsia="TimesNewRomanPSMT"/>
          <w:bCs/>
          <w:iCs/>
        </w:rPr>
        <w:t xml:space="preserve">путем факса, на </w:t>
      </w:r>
      <w:r w:rsidRPr="00155B9F">
        <w:rPr>
          <w:rFonts w:eastAsia="TimesNewRomanPSMT"/>
          <w:bCs/>
          <w:iCs/>
        </w:rPr>
        <w:t xml:space="preserve">број 021/487-22-44, </w:t>
      </w:r>
    </w:p>
    <w:p w:rsidR="00405180" w:rsidRPr="00FC5FB6" w:rsidRDefault="00405180" w:rsidP="00405180">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1" w:history="1">
        <w:r>
          <w:rPr>
            <w:rStyle w:val="Hyperlink"/>
            <w:rFonts w:eastAsia="TimesNewRomanPSMT"/>
            <w:bCs/>
            <w:iCs/>
          </w:rPr>
          <w:t>nabavke</w:t>
        </w:r>
        <w:r w:rsidRPr="005615FB">
          <w:rPr>
            <w:rStyle w:val="Hyperlink"/>
            <w:rFonts w:eastAsia="TimesNewRomanPSMT"/>
            <w:bCs/>
            <w:iCs/>
          </w:rPr>
          <w:t>@kcv.rs</w:t>
        </w:r>
      </w:hyperlink>
      <w:r w:rsidRPr="00FC5FB6">
        <w:rPr>
          <w:rFonts w:eastAsia="TimesNewRomanPSMT"/>
          <w:bCs/>
          <w:iCs/>
        </w:rPr>
        <w:t xml:space="preserve">, или </w:t>
      </w:r>
    </w:p>
    <w:p w:rsidR="00405180" w:rsidRDefault="00405180" w:rsidP="00405180">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05180" w:rsidRPr="00F87167" w:rsidRDefault="00405180" w:rsidP="00405180">
      <w:pPr>
        <w:pStyle w:val="ListParagraph"/>
        <w:ind w:left="360"/>
        <w:jc w:val="both"/>
        <w:rPr>
          <w:rFonts w:eastAsia="TimesNewRomanPSMT"/>
          <w:bCs/>
          <w:iCs/>
        </w:rPr>
      </w:pPr>
    </w:p>
    <w:p w:rsidR="00405180" w:rsidRPr="000746DE" w:rsidRDefault="00405180" w:rsidP="0040518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405180" w:rsidRPr="000746DE" w:rsidRDefault="00405180" w:rsidP="0040518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405180" w:rsidRPr="000746DE" w:rsidRDefault="00405180" w:rsidP="0040518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405180" w:rsidRPr="000746DE" w:rsidRDefault="00405180" w:rsidP="00405180">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405180" w:rsidRPr="000746DE" w:rsidRDefault="00405180" w:rsidP="0040518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405180" w:rsidRPr="000746DE" w:rsidRDefault="00405180" w:rsidP="00405180">
      <w:pPr>
        <w:jc w:val="both"/>
      </w:pPr>
    </w:p>
    <w:p w:rsidR="00405180" w:rsidRPr="000746DE" w:rsidRDefault="00405180" w:rsidP="0040518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405180" w:rsidRPr="000746DE" w:rsidRDefault="00405180" w:rsidP="00405180">
      <w:pPr>
        <w:jc w:val="both"/>
        <w:rPr>
          <w:b/>
          <w:bCs/>
        </w:rPr>
      </w:pPr>
    </w:p>
    <w:p w:rsidR="00405180" w:rsidRPr="000746DE" w:rsidRDefault="00405180" w:rsidP="0040518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405180" w:rsidRPr="000746DE" w:rsidRDefault="00405180" w:rsidP="0040518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05180" w:rsidRPr="000746DE" w:rsidRDefault="00405180" w:rsidP="00405180">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405180" w:rsidRPr="000746DE" w:rsidRDefault="00405180" w:rsidP="0040518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405180" w:rsidRPr="000746DE" w:rsidRDefault="00405180" w:rsidP="0040518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405180" w:rsidRPr="000746DE" w:rsidRDefault="00405180" w:rsidP="00405180">
      <w:pPr>
        <w:jc w:val="both"/>
        <w:rPr>
          <w:b/>
          <w:bCs/>
        </w:rPr>
      </w:pPr>
    </w:p>
    <w:p w:rsidR="00405180" w:rsidRPr="000746DE" w:rsidRDefault="00405180" w:rsidP="00405180">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405180" w:rsidRPr="000746DE" w:rsidRDefault="00405180" w:rsidP="00405180">
      <w:pPr>
        <w:jc w:val="both"/>
        <w:rPr>
          <w:b/>
          <w:bCs/>
        </w:rPr>
      </w:pPr>
    </w:p>
    <w:p w:rsidR="00405180" w:rsidRPr="00CA2E97" w:rsidRDefault="00405180" w:rsidP="00405180">
      <w:pPr>
        <w:jc w:val="both"/>
        <w:rPr>
          <w:rFonts w:eastAsia="TimesNewRomanPSMT"/>
          <w:bCs/>
          <w:iCs/>
        </w:rPr>
      </w:pPr>
      <w:proofErr w:type="gramStart"/>
      <w:r w:rsidRPr="00CA2E9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CA2E97">
        <w:rPr>
          <w:rFonts w:eastAsia="TimesNewRomanPSMT"/>
          <w:bCs/>
          <w:iCs/>
        </w:rPr>
        <w:t xml:space="preserve"> </w:t>
      </w:r>
      <w:proofErr w:type="gramStart"/>
      <w:r w:rsidRPr="00CA2E97">
        <w:rPr>
          <w:rFonts w:eastAsia="TimesNewRomanPSMT"/>
          <w:bCs/>
          <w:iCs/>
        </w:rPr>
        <w:t xml:space="preserve">Закона, а који има негативну референцу за предмет набавке који </w:t>
      </w:r>
      <w:r w:rsidRPr="00CA2E97">
        <w:rPr>
          <w:rFonts w:eastAsia="TimesNewRomanPSMT"/>
          <w:bCs/>
          <w:iCs/>
          <w:u w:val="single"/>
        </w:rPr>
        <w:t>није</w:t>
      </w:r>
      <w:r w:rsidRPr="00CA2E97">
        <w:rPr>
          <w:rFonts w:eastAsia="TimesNewRomanPSMT"/>
          <w:bCs/>
          <w:iCs/>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rPr>
        <w:t xml:space="preserve"> </w:t>
      </w:r>
      <w:r w:rsidRPr="00CA2E97">
        <w:rPr>
          <w:rFonts w:eastAsia="TimesNewRomanPSMT"/>
          <w:bCs/>
          <w:iCs/>
        </w:rPr>
        <w:t>преда средства обезбеђења тражена у тачки 12.</w:t>
      </w:r>
      <w:proofErr w:type="gramEnd"/>
      <w:r w:rsidRPr="00CA2E97">
        <w:rPr>
          <w:rFonts w:eastAsia="TimesNewRomanPSMT"/>
          <w:bCs/>
          <w:iCs/>
        </w:rPr>
        <w:t xml:space="preserve"> </w:t>
      </w:r>
      <w:r w:rsidRPr="00CA2E97">
        <w:rPr>
          <w:rFonts w:eastAsia="TimesNewRomanPSMT"/>
          <w:bCs/>
          <w:iCs/>
          <w:lang w:val="sr-Cyrl-CS"/>
        </w:rPr>
        <w:lastRenderedPageBreak/>
        <w:t>Упутства понуђачима како да сачине понуду</w:t>
      </w:r>
      <w:r w:rsidRPr="00CA2E97">
        <w:rPr>
          <w:rFonts w:eastAsia="TimesNewRomanPSMT"/>
          <w:bCs/>
          <w:iCs/>
        </w:rPr>
        <w:t xml:space="preserve"> попуњену на износ 15%</w:t>
      </w:r>
      <w:r w:rsidRPr="00CA2E97">
        <w:rPr>
          <w:rFonts w:eastAsia="TimesNewRomanPSMT"/>
          <w:bCs/>
          <w:iCs/>
          <w:lang w:val="sr-Cyrl-CS"/>
        </w:rPr>
        <w:t xml:space="preserve"> (уместо 10%</w:t>
      </w:r>
      <w:r w:rsidRPr="00CA2E97">
        <w:rPr>
          <w:rFonts w:eastAsia="TimesNewRomanPSMT"/>
          <w:b/>
          <w:bCs/>
          <w:i/>
          <w:iCs/>
          <w:lang w:val="sr-Cyrl-CS"/>
        </w:rPr>
        <w:t>)</w:t>
      </w:r>
      <w:r w:rsidRPr="00CA2E9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405180" w:rsidRDefault="00405180" w:rsidP="00405180">
      <w:pPr>
        <w:jc w:val="both"/>
        <w:rPr>
          <w:rFonts w:eastAsia="TimesNewRomanPSMT"/>
          <w:bCs/>
          <w:iCs/>
        </w:rPr>
      </w:pPr>
      <w:proofErr w:type="gramStart"/>
      <w:r w:rsidRPr="00CA2E9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05180" w:rsidRPr="00CA2E97" w:rsidRDefault="00405180" w:rsidP="00405180">
      <w:pPr>
        <w:jc w:val="both"/>
        <w:rPr>
          <w:rFonts w:eastAsia="TimesNewRomanPSMT"/>
          <w:b/>
          <w:bCs/>
          <w:i/>
          <w:iCs/>
        </w:rPr>
      </w:pPr>
    </w:p>
    <w:p w:rsidR="00405180" w:rsidRPr="000746DE" w:rsidRDefault="00405180" w:rsidP="0040518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05180" w:rsidRPr="00A878F3" w:rsidRDefault="00405180" w:rsidP="00405180">
      <w:pPr>
        <w:jc w:val="both"/>
        <w:rPr>
          <w:highlight w:val="green"/>
        </w:rPr>
      </w:pPr>
    </w:p>
    <w:p w:rsidR="00405180" w:rsidRPr="000F1172" w:rsidRDefault="00405180" w:rsidP="00405180">
      <w:pPr>
        <w:jc w:val="both"/>
        <w:rPr>
          <w:b/>
          <w:bCs/>
          <w:i/>
          <w:iCs/>
        </w:rPr>
      </w:pPr>
      <w:proofErr w:type="gramStart"/>
      <w:r w:rsidRPr="002B5E0F">
        <w:t xml:space="preserve">Избор најповољније понуде ће се извршити применом критеријума </w:t>
      </w:r>
      <w:r w:rsidRPr="00155B9F">
        <w:rPr>
          <w:b/>
          <w:bCs/>
        </w:rPr>
        <w:t>„</w:t>
      </w:r>
      <w:r w:rsidR="00155B9F" w:rsidRPr="00155B9F">
        <w:rPr>
          <w:b/>
          <w:bCs/>
          <w:lang w:val="sr-Cyrl-CS"/>
        </w:rPr>
        <w:t>најнижа понуђена цена</w:t>
      </w:r>
      <w:r w:rsidRPr="00155B9F">
        <w:rPr>
          <w:b/>
          <w:i/>
          <w:iCs/>
        </w:rPr>
        <w:t>“.</w:t>
      </w:r>
      <w:proofErr w:type="gramEnd"/>
      <w:r w:rsidRPr="000F1172">
        <w:rPr>
          <w:b/>
          <w:bCs/>
        </w:rPr>
        <w:t xml:space="preserve"> </w:t>
      </w:r>
    </w:p>
    <w:p w:rsidR="00405180" w:rsidRPr="00A878F3" w:rsidRDefault="00405180" w:rsidP="00405180">
      <w:pPr>
        <w:jc w:val="both"/>
        <w:rPr>
          <w:highlight w:val="green"/>
        </w:rPr>
      </w:pPr>
    </w:p>
    <w:p w:rsidR="00405180" w:rsidRPr="002B5E0F" w:rsidRDefault="00405180" w:rsidP="0040518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05180" w:rsidRPr="00A878F3" w:rsidRDefault="00405180" w:rsidP="00405180">
      <w:pPr>
        <w:jc w:val="both"/>
        <w:rPr>
          <w:b/>
          <w:bCs/>
          <w:highlight w:val="green"/>
        </w:rPr>
      </w:pPr>
    </w:p>
    <w:p w:rsidR="00405180" w:rsidRPr="00155B9F" w:rsidRDefault="00405180" w:rsidP="00405180">
      <w:pPr>
        <w:jc w:val="both"/>
        <w:rPr>
          <w:b/>
          <w:bCs/>
          <w:i/>
          <w:iCs/>
        </w:rPr>
      </w:pPr>
      <w:proofErr w:type="gramStart"/>
      <w:r w:rsidRPr="00155B9F">
        <w:rPr>
          <w:iCs/>
        </w:rPr>
        <w:t xml:space="preserve">Уколико две или више понуда имају исту најнижу понуђену цену, као најповољнија биће изабрана понуда оног понуђача </w:t>
      </w:r>
      <w:r w:rsidRPr="00155B9F">
        <w:rPr>
          <w:noProof/>
        </w:rPr>
        <w:t xml:space="preserve">који </w:t>
      </w:r>
      <w:r w:rsidR="00155B9F" w:rsidRPr="00155B9F">
        <w:rPr>
          <w:noProof/>
          <w:lang w:val="sr-Cyrl-CS"/>
        </w:rPr>
        <w:t>понуди дужи рок одложеног плаћања</w:t>
      </w:r>
      <w:r w:rsidRPr="00155B9F">
        <w:rPr>
          <w:noProof/>
        </w:rPr>
        <w:t>.</w:t>
      </w:r>
      <w:proofErr w:type="gramEnd"/>
    </w:p>
    <w:p w:rsidR="00405180" w:rsidRPr="00A878F3" w:rsidRDefault="00405180" w:rsidP="00405180">
      <w:pPr>
        <w:jc w:val="both"/>
        <w:rPr>
          <w:b/>
          <w:bCs/>
          <w:highlight w:val="green"/>
          <w:lang w:val="sr-Cyrl-CS"/>
        </w:rPr>
      </w:pPr>
    </w:p>
    <w:p w:rsidR="00405180" w:rsidRPr="002B5E0F" w:rsidRDefault="00405180" w:rsidP="0040518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405180" w:rsidRPr="002B5E0F" w:rsidRDefault="00405180" w:rsidP="00405180">
      <w:pPr>
        <w:jc w:val="both"/>
        <w:rPr>
          <w:b/>
          <w:bCs/>
        </w:rPr>
      </w:pPr>
    </w:p>
    <w:p w:rsidR="00405180" w:rsidRPr="002B5E0F" w:rsidRDefault="00405180" w:rsidP="00405180">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Pr="002B5E0F">
        <w:t>10.</w:t>
      </w:r>
      <w:r w:rsidRPr="002B5E0F">
        <w:rPr>
          <w:lang w:val="ru-RU"/>
        </w:rPr>
        <w:t xml:space="preserve"> </w:t>
      </w:r>
      <w:r w:rsidRPr="002B5E0F">
        <w:t>конкурсне документације)</w:t>
      </w:r>
      <w:r w:rsidRPr="002B5E0F">
        <w:rPr>
          <w:lang w:val="sr-Cyrl-CS"/>
        </w:rPr>
        <w:t>.</w:t>
      </w:r>
      <w:proofErr w:type="gramEnd"/>
    </w:p>
    <w:p w:rsidR="00405180" w:rsidRPr="00E71BEB" w:rsidRDefault="00405180" w:rsidP="00405180">
      <w:pPr>
        <w:jc w:val="both"/>
        <w:rPr>
          <w:b/>
        </w:rPr>
      </w:pPr>
      <w:r w:rsidRPr="00E71BEB">
        <w:t xml:space="preserve"> </w:t>
      </w:r>
    </w:p>
    <w:p w:rsidR="00405180" w:rsidRPr="00E71BEB" w:rsidRDefault="00405180" w:rsidP="00405180">
      <w:pPr>
        <w:jc w:val="both"/>
        <w:rPr>
          <w:b/>
        </w:rPr>
      </w:pPr>
      <w:r w:rsidRPr="00E71BEB">
        <w:rPr>
          <w:b/>
        </w:rPr>
        <w:t>20. КОРИШЋЕЊЕ ПАТЕНТА И ОДГОВОРНОСТ ЗА ПОВРЕДУ ЗАШТИЋЕНИХ ПРАВА ИНТЕЛЕКТУАЛНЕ СВОЈИНЕ ТРЕЋИХ ЛИЦА</w:t>
      </w:r>
    </w:p>
    <w:p w:rsidR="00405180" w:rsidRPr="00E71BEB" w:rsidRDefault="00405180" w:rsidP="00405180">
      <w:pPr>
        <w:jc w:val="both"/>
        <w:rPr>
          <w:b/>
        </w:rPr>
      </w:pPr>
    </w:p>
    <w:p w:rsidR="00405180" w:rsidRPr="00E71BEB" w:rsidRDefault="00405180" w:rsidP="0040518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05180" w:rsidRPr="00CA2E97" w:rsidRDefault="00405180" w:rsidP="00405180">
      <w:pPr>
        <w:jc w:val="both"/>
        <w:rPr>
          <w:b/>
        </w:rPr>
      </w:pPr>
    </w:p>
    <w:p w:rsidR="00405180" w:rsidRDefault="00405180" w:rsidP="00405180">
      <w:pPr>
        <w:jc w:val="both"/>
        <w:rPr>
          <w:b/>
          <w:bCs/>
        </w:rPr>
      </w:pPr>
      <w:r w:rsidRPr="00E71BEB">
        <w:rPr>
          <w:b/>
          <w:bCs/>
        </w:rPr>
        <w:t xml:space="preserve">21. НАЧИН И РОК ЗА ПОДНОШЕЊЕ ЗАХТЕВА ЗА ЗАШТИТУ ПРАВА ПОНУЂАЧА </w:t>
      </w:r>
    </w:p>
    <w:p w:rsidR="00405180" w:rsidRPr="00FC5FB6" w:rsidRDefault="00405180" w:rsidP="00405180">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405180" w:rsidRPr="00E71BEB" w:rsidRDefault="00405180" w:rsidP="00405180">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405180" w:rsidRPr="00E71BEB" w:rsidRDefault="00405180" w:rsidP="00405180">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 xml:space="preserve">О поднетом </w:t>
      </w:r>
      <w:r w:rsidRPr="00E71BEB">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405180" w:rsidRPr="00E71BEB" w:rsidRDefault="00405180" w:rsidP="00405180">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405180" w:rsidRPr="00E71BEB" w:rsidRDefault="00405180" w:rsidP="00405180">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405180" w:rsidRPr="00E71BEB" w:rsidRDefault="00405180" w:rsidP="00405180">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405180" w:rsidRPr="00E71BEB" w:rsidRDefault="00405180" w:rsidP="00405180">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405180" w:rsidRPr="00E71BEB" w:rsidRDefault="00405180" w:rsidP="00405180">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405180" w:rsidRPr="00E71BEB" w:rsidRDefault="00405180" w:rsidP="00405180">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405180" w:rsidRPr="00E71BEB" w:rsidRDefault="00405180" w:rsidP="00405180">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405180" w:rsidRPr="00E71BEB" w:rsidRDefault="00405180" w:rsidP="00405180">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405180" w:rsidRPr="00CA2E97" w:rsidRDefault="00405180" w:rsidP="00405180">
      <w:pPr>
        <w:jc w:val="both"/>
      </w:pPr>
    </w:p>
    <w:p w:rsidR="00405180" w:rsidRPr="00E71BEB" w:rsidRDefault="00405180" w:rsidP="00405180">
      <w:pPr>
        <w:jc w:val="both"/>
        <w:rPr>
          <w:b/>
        </w:rPr>
      </w:pPr>
      <w:r w:rsidRPr="00E71BEB">
        <w:rPr>
          <w:b/>
        </w:rPr>
        <w:t>22. РОК У КОЈЕМ ЋЕ УГОВОР БИТИ ЗАКЉУЧЕН</w:t>
      </w:r>
    </w:p>
    <w:p w:rsidR="00405180" w:rsidRPr="00E71BEB" w:rsidRDefault="00405180" w:rsidP="00405180">
      <w:pPr>
        <w:jc w:val="both"/>
        <w:rPr>
          <w:b/>
        </w:rPr>
      </w:pPr>
    </w:p>
    <w:p w:rsidR="00405180" w:rsidRPr="00E71BEB" w:rsidRDefault="00405180" w:rsidP="0040518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405180" w:rsidRPr="00F87167" w:rsidRDefault="00405180" w:rsidP="0040518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405180" w:rsidRPr="00405180" w:rsidRDefault="00405180" w:rsidP="003B44F4">
      <w:pPr>
        <w:rPr>
          <w:noProof/>
          <w:lang w:val="sr-Cyrl-CS"/>
        </w:rPr>
      </w:pPr>
    </w:p>
    <w:p w:rsidR="00A72AA1" w:rsidRDefault="00A72AA1" w:rsidP="003B44F4">
      <w:pPr>
        <w:rPr>
          <w:noProof/>
        </w:rPr>
      </w:pPr>
      <w:r w:rsidRPr="008B7475">
        <w:rPr>
          <w:highlight w:val="yellow"/>
        </w:rPr>
        <w:br w:type="page"/>
      </w:r>
    </w:p>
    <w:p w:rsidR="00B44F2F" w:rsidRPr="00402887" w:rsidRDefault="00CB6677" w:rsidP="00CB6677">
      <w:pPr>
        <w:jc w:val="both"/>
        <w:rPr>
          <w:b/>
          <w:noProof/>
        </w:rPr>
      </w:pPr>
      <w:r>
        <w:rPr>
          <w:noProof/>
        </w:rPr>
        <w:lastRenderedPageBreak/>
        <w:t xml:space="preserve">          </w:t>
      </w:r>
      <w:r w:rsidR="00B44F2F" w:rsidRPr="008E49CA">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44F2F" w:rsidRPr="008E49CA" w:rsidRDefault="00B44F2F" w:rsidP="00B44F2F">
      <w:pPr>
        <w:jc w:val="center"/>
        <w:rPr>
          <w:noProof/>
        </w:rPr>
      </w:pPr>
    </w:p>
    <w:p w:rsidR="00B44F2F" w:rsidRPr="008E49CA" w:rsidRDefault="00B44F2F" w:rsidP="00B44F2F">
      <w:pPr>
        <w:jc w:val="center"/>
        <w:rPr>
          <w:b/>
          <w:noProof/>
        </w:rPr>
      </w:pPr>
      <w:r w:rsidRPr="008E49CA">
        <w:rPr>
          <w:b/>
          <w:noProof/>
        </w:rPr>
        <w:t>УГОВОР</w:t>
      </w:r>
    </w:p>
    <w:p w:rsidR="00B44F2F" w:rsidRPr="00F55129" w:rsidRDefault="00B44F2F" w:rsidP="00B44F2F">
      <w:pPr>
        <w:jc w:val="center"/>
        <w:rPr>
          <w:b/>
          <w:noProof/>
          <w:lang w:val="sr-Cyrl-RS"/>
        </w:rPr>
      </w:pPr>
      <w:r w:rsidRPr="008E49CA">
        <w:rPr>
          <w:b/>
          <w:noProof/>
        </w:rPr>
        <w:t xml:space="preserve"> О ЈАВНОЈ  НАБАВЦИ БРОЈ 1</w:t>
      </w:r>
      <w:r w:rsidR="00F55129">
        <w:rPr>
          <w:b/>
          <w:noProof/>
          <w:lang w:val="sr-Cyrl-RS"/>
        </w:rPr>
        <w:t>62</w:t>
      </w:r>
      <w:r w:rsidRPr="008E49CA">
        <w:rPr>
          <w:b/>
          <w:noProof/>
        </w:rPr>
        <w:t>-13-</w:t>
      </w:r>
      <w:r w:rsidR="00F55129">
        <w:rPr>
          <w:b/>
          <w:noProof/>
          <w:lang w:val="sr-Cyrl-RS"/>
        </w:rPr>
        <w:t>М</w:t>
      </w:r>
    </w:p>
    <w:p w:rsidR="00B44F2F" w:rsidRPr="008E49CA" w:rsidRDefault="00B44F2F" w:rsidP="00B44F2F">
      <w:pPr>
        <w:rPr>
          <w:noProof/>
        </w:rPr>
      </w:pPr>
      <w:r w:rsidRPr="008E49CA">
        <w:rPr>
          <w:noProof/>
        </w:rPr>
        <w:t xml:space="preserve">Уговорне стране: </w:t>
      </w:r>
    </w:p>
    <w:p w:rsidR="00B44F2F" w:rsidRPr="008E49CA" w:rsidRDefault="00B44F2F" w:rsidP="00B44F2F">
      <w:pPr>
        <w:rPr>
          <w:noProof/>
        </w:rPr>
      </w:pPr>
    </w:p>
    <w:p w:rsidR="00B44F2F" w:rsidRPr="00F40E3A" w:rsidRDefault="00B44F2F" w:rsidP="00552CA7">
      <w:pPr>
        <w:numPr>
          <w:ilvl w:val="0"/>
          <w:numId w:val="9"/>
        </w:numPr>
        <w:jc w:val="both"/>
        <w:rPr>
          <w:noProof/>
        </w:rPr>
      </w:pPr>
      <w:r w:rsidRPr="00F40E3A">
        <w:rPr>
          <w:noProof/>
        </w:rPr>
        <w:t>КЛИНИЧКИ ЦЕНТАР ВОЈВОДИНЕ,  ул. Хајдук Вељкова бр. 1, Нови Сад, ПИБ:.......................... Матични број: ........................................</w:t>
      </w:r>
    </w:p>
    <w:p w:rsidR="00B44F2F" w:rsidRPr="00F40E3A" w:rsidRDefault="00B44F2F" w:rsidP="00B44F2F">
      <w:pPr>
        <w:ind w:left="720"/>
        <w:jc w:val="both"/>
        <w:rPr>
          <w:noProof/>
        </w:rPr>
      </w:pPr>
      <w:r w:rsidRPr="00F40E3A">
        <w:rPr>
          <w:noProof/>
        </w:rPr>
        <w:t>Број рачуна: ............................................ Назив банке:......................................,</w:t>
      </w:r>
    </w:p>
    <w:p w:rsidR="00B44F2F" w:rsidRPr="00F40E3A" w:rsidRDefault="00B44F2F" w:rsidP="00B44F2F">
      <w:pPr>
        <w:ind w:left="720"/>
        <w:jc w:val="both"/>
        <w:rPr>
          <w:noProof/>
        </w:rPr>
      </w:pPr>
      <w:r w:rsidRPr="00F40E3A">
        <w:rPr>
          <w:noProof/>
        </w:rPr>
        <w:t>Телефон:............................Телефакс:....................................</w:t>
      </w:r>
    </w:p>
    <w:p w:rsidR="00B44F2F" w:rsidRPr="008E49CA" w:rsidRDefault="00B44F2F" w:rsidP="00B44F2F">
      <w:pPr>
        <w:ind w:left="720"/>
        <w:jc w:val="both"/>
        <w:rPr>
          <w:noProof/>
        </w:rPr>
      </w:pPr>
      <w:r w:rsidRPr="00F40E3A">
        <w:rPr>
          <w:noProof/>
        </w:rPr>
        <w:t>(у даљем тексту: наручилац), кога заступа проф. др  Драган Драшковић.</w:t>
      </w:r>
    </w:p>
    <w:p w:rsidR="00B44F2F" w:rsidRPr="008E49CA" w:rsidRDefault="00B44F2F" w:rsidP="00B44F2F">
      <w:pPr>
        <w:jc w:val="both"/>
        <w:rPr>
          <w:noProof/>
        </w:rPr>
      </w:pPr>
    </w:p>
    <w:p w:rsidR="00B44F2F" w:rsidRPr="008E49CA" w:rsidRDefault="00B44F2F" w:rsidP="00552CA7">
      <w:pPr>
        <w:numPr>
          <w:ilvl w:val="0"/>
          <w:numId w:val="9"/>
        </w:numPr>
        <w:jc w:val="both"/>
        <w:rPr>
          <w:noProof/>
        </w:rPr>
      </w:pPr>
      <w:r w:rsidRPr="008E49CA">
        <w:rPr>
          <w:noProof/>
        </w:rPr>
        <w:t>____________________________________________________________________,</w:t>
      </w:r>
    </w:p>
    <w:p w:rsidR="00B44F2F" w:rsidRPr="008E49CA" w:rsidRDefault="00B44F2F" w:rsidP="00B44F2F">
      <w:pPr>
        <w:jc w:val="center"/>
      </w:pPr>
      <w:r w:rsidRPr="008E49CA">
        <w:rPr>
          <w:noProof/>
        </w:rPr>
        <w:t>(</w:t>
      </w:r>
      <w:r w:rsidRPr="008E49CA">
        <w:rPr>
          <w:i/>
          <w:noProof/>
        </w:rPr>
        <w:t>назив и адреса)</w:t>
      </w:r>
    </w:p>
    <w:p w:rsidR="00B44F2F" w:rsidRPr="008E49CA" w:rsidRDefault="00B44F2F" w:rsidP="00B44F2F">
      <w:pPr>
        <w:ind w:left="720"/>
        <w:jc w:val="both"/>
        <w:rPr>
          <w:noProof/>
        </w:rPr>
      </w:pPr>
      <w:r w:rsidRPr="008E49CA">
        <w:rPr>
          <w:noProof/>
        </w:rPr>
        <w:t>ПИБ:.......................... Матични број: ........................................</w:t>
      </w:r>
    </w:p>
    <w:p w:rsidR="00B44F2F" w:rsidRPr="008E49CA" w:rsidRDefault="00B44F2F" w:rsidP="00B44F2F">
      <w:pPr>
        <w:ind w:left="720"/>
        <w:jc w:val="both"/>
        <w:rPr>
          <w:noProof/>
        </w:rPr>
      </w:pPr>
      <w:r w:rsidRPr="008E49CA">
        <w:rPr>
          <w:noProof/>
        </w:rPr>
        <w:t>Број рачуна: ............................................ Назив банке:......................................,</w:t>
      </w:r>
    </w:p>
    <w:p w:rsidR="00B44F2F" w:rsidRPr="008E49CA" w:rsidRDefault="00B44F2F" w:rsidP="00B44F2F">
      <w:pPr>
        <w:ind w:left="720"/>
        <w:jc w:val="both"/>
        <w:rPr>
          <w:noProof/>
        </w:rPr>
      </w:pPr>
      <w:r w:rsidRPr="008E49CA">
        <w:rPr>
          <w:noProof/>
        </w:rPr>
        <w:t>Телефон:............................Телефакс:......................................</w:t>
      </w:r>
    </w:p>
    <w:p w:rsidR="00B44F2F" w:rsidRPr="008E49CA" w:rsidRDefault="00B44F2F" w:rsidP="00B44F2F">
      <w:pPr>
        <w:ind w:left="720"/>
        <w:jc w:val="both"/>
        <w:rPr>
          <w:noProof/>
        </w:rPr>
      </w:pPr>
      <w:r w:rsidRPr="008E49CA">
        <w:rPr>
          <w:noProof/>
        </w:rPr>
        <w:t>(у даљем тексту: добављач), кога заступа ________________________________ .</w:t>
      </w:r>
    </w:p>
    <w:p w:rsidR="00B44F2F" w:rsidRPr="008E49CA" w:rsidRDefault="00B44F2F" w:rsidP="00B44F2F">
      <w:pPr>
        <w:ind w:left="360"/>
        <w:jc w:val="both"/>
        <w:rPr>
          <w:noProof/>
          <w:highlight w:val="yellow"/>
        </w:rPr>
      </w:pPr>
    </w:p>
    <w:p w:rsidR="00B44F2F" w:rsidRDefault="00B44F2F" w:rsidP="00B44F2F">
      <w:pPr>
        <w:jc w:val="center"/>
        <w:rPr>
          <w:b/>
          <w:noProof/>
          <w:lang w:val="sr-Cyrl-CS"/>
        </w:rPr>
      </w:pPr>
      <w:r w:rsidRPr="008E49CA">
        <w:rPr>
          <w:b/>
          <w:noProof/>
        </w:rPr>
        <w:t>Члан 1.</w:t>
      </w:r>
    </w:p>
    <w:p w:rsidR="00C10838" w:rsidRPr="00C10838" w:rsidRDefault="00C10838" w:rsidP="00B44F2F">
      <w:pPr>
        <w:jc w:val="center"/>
        <w:rPr>
          <w:b/>
          <w:noProof/>
          <w:lang w:val="sr-Cyrl-CS"/>
        </w:rPr>
      </w:pPr>
    </w:p>
    <w:p w:rsidR="00B44F2F" w:rsidRPr="003A72C8" w:rsidRDefault="00CB6677" w:rsidP="003A72C8">
      <w:pPr>
        <w:jc w:val="both"/>
        <w:rPr>
          <w:noProof/>
          <w:lang w:val="sr-Latn-CS"/>
        </w:rPr>
      </w:pPr>
      <w:r>
        <w:rPr>
          <w:noProof/>
        </w:rPr>
        <w:t xml:space="preserve">            </w:t>
      </w:r>
      <w:r w:rsidR="00B44F2F" w:rsidRPr="008E49CA">
        <w:rPr>
          <w:noProof/>
        </w:rPr>
        <w:t>Предмет овог уговора је набавка  -</w:t>
      </w:r>
      <w:r w:rsidR="006C4333" w:rsidRPr="006C4333">
        <w:rPr>
          <w:lang w:val="sr-Cyrl-CS"/>
        </w:rPr>
        <w:t xml:space="preserve"> </w:t>
      </w:r>
      <w:r w:rsidR="006C4333" w:rsidRPr="00405180">
        <w:rPr>
          <w:lang w:val="sr-Cyrl-CS"/>
        </w:rPr>
        <w:t>Услуга ошт</w:t>
      </w:r>
      <w:r w:rsidR="006C4333">
        <w:rPr>
          <w:lang w:val="sr-Cyrl-CS"/>
        </w:rPr>
        <w:t>р</w:t>
      </w:r>
      <w:r w:rsidR="006C4333" w:rsidRPr="00405180">
        <w:rPr>
          <w:lang w:val="sr-Cyrl-CS"/>
        </w:rPr>
        <w:t>ења хирушких</w:t>
      </w:r>
      <w:r w:rsidR="006C4333">
        <w:rPr>
          <w:lang w:val="sr-Cyrl-CS"/>
        </w:rPr>
        <w:t xml:space="preserve"> инструмената и израда кључева </w:t>
      </w:r>
      <w:r w:rsidR="006C4333" w:rsidRPr="008E7B18">
        <w:rPr>
          <w:lang w:val="sr-Cyrl-CS"/>
        </w:rPr>
        <w:t xml:space="preserve">за </w:t>
      </w:r>
      <w:proofErr w:type="gramStart"/>
      <w:r w:rsidR="006C4333" w:rsidRPr="008E7B18">
        <w:rPr>
          <w:lang w:val="sr-Cyrl-CS"/>
        </w:rPr>
        <w:t>потребе  Клиничког</w:t>
      </w:r>
      <w:proofErr w:type="gramEnd"/>
      <w:r w:rsidR="006C4333" w:rsidRPr="008E7B18">
        <w:rPr>
          <w:lang w:val="sr-Cyrl-CS"/>
        </w:rPr>
        <w:t xml:space="preserve"> центара Војводине</w:t>
      </w:r>
      <w:r w:rsidR="00B44F2F" w:rsidRPr="008E49CA">
        <w:rPr>
          <w:noProof/>
        </w:rPr>
        <w:t xml:space="preserve"> </w:t>
      </w:r>
      <w:r w:rsidR="006C4333">
        <w:rPr>
          <w:noProof/>
        </w:rPr>
        <w:t xml:space="preserve">, </w:t>
      </w:r>
      <w:r>
        <w:rPr>
          <w:noProof/>
          <w:lang w:val="sr-Cyrl-CS"/>
        </w:rPr>
        <w:t>партија бр.</w:t>
      </w:r>
      <w:r>
        <w:rPr>
          <w:noProof/>
          <w:lang w:val="sr-Latn-CS"/>
        </w:rPr>
        <w:t xml:space="preserve"> 1</w:t>
      </w:r>
      <w:r w:rsidR="005B5DB9">
        <w:rPr>
          <w:noProof/>
          <w:lang w:val="sr-Cyrl-CS"/>
        </w:rPr>
        <w:t xml:space="preserve">- </w:t>
      </w:r>
      <w:r w:rsidRPr="00CB6677">
        <w:rPr>
          <w:noProof/>
          <w:lang w:val="sr-Cyrl-RS"/>
        </w:rPr>
        <w:t>Оштрење хируршких инструмената, осталог алат</w:t>
      </w:r>
      <w:r>
        <w:rPr>
          <w:noProof/>
          <w:lang w:val="sr-Cyrl-RS"/>
        </w:rPr>
        <w:t>а и гравирање натписних плочица</w:t>
      </w:r>
      <w:r w:rsidR="006C4333">
        <w:rPr>
          <w:noProof/>
          <w:lang w:val="sr-Cyrl-CS"/>
        </w:rPr>
        <w:t xml:space="preserve">, </w:t>
      </w:r>
      <w:r w:rsidR="007C61B2">
        <w:rPr>
          <w:b/>
          <w:lang w:val="sr-Cyrl-CS"/>
        </w:rPr>
        <w:t xml:space="preserve"> </w:t>
      </w:r>
      <w:r w:rsidR="00B44F2F" w:rsidRPr="008E49CA">
        <w:rPr>
          <w:lang w:val="sr-Latn-CS"/>
        </w:rPr>
        <w:t>кој</w:t>
      </w:r>
      <w:r w:rsidR="00B44F2F" w:rsidRPr="008E49CA">
        <w:t>а</w:t>
      </w:r>
      <w:r w:rsidR="00B44F2F" w:rsidRPr="008E49CA">
        <w:rPr>
          <w:lang w:val="sr-Latn-CS"/>
        </w:rPr>
        <w:t xml:space="preserve"> је тражен</w:t>
      </w:r>
      <w:r w:rsidR="00B44F2F" w:rsidRPr="008E49CA">
        <w:t>а</w:t>
      </w:r>
      <w:r w:rsidR="00B44F2F" w:rsidRPr="008E49CA">
        <w:rPr>
          <w:lang w:val="sr-Latn-CS"/>
        </w:rPr>
        <w:t xml:space="preserve"> у позиву за</w:t>
      </w:r>
      <w:r w:rsidR="00B44F2F" w:rsidRPr="008E49CA">
        <w:t xml:space="preserve"> подношење понуда у</w:t>
      </w:r>
      <w:r w:rsidR="00B44F2F" w:rsidRPr="008E49CA">
        <w:rPr>
          <w:lang w:val="sr-Latn-CS"/>
        </w:rPr>
        <w:t xml:space="preserve"> поступ</w:t>
      </w:r>
      <w:r w:rsidR="00B44F2F" w:rsidRPr="008E49CA">
        <w:t>ку</w:t>
      </w:r>
      <w:r w:rsidR="00B44F2F" w:rsidRPr="008E49CA">
        <w:rPr>
          <w:lang w:val="sr-Latn-CS"/>
        </w:rPr>
        <w:t xml:space="preserve"> јавне набавке </w:t>
      </w:r>
      <w:r w:rsidR="00B44F2F" w:rsidRPr="008E49CA">
        <w:t xml:space="preserve">мале вредности </w:t>
      </w:r>
      <w:r w:rsidR="00B44F2F" w:rsidRPr="008E49CA">
        <w:rPr>
          <w:lang w:val="sr-Latn-CS"/>
        </w:rPr>
        <w:t xml:space="preserve">број </w:t>
      </w:r>
      <w:r w:rsidR="00B44F2F" w:rsidRPr="008E49CA">
        <w:t>1</w:t>
      </w:r>
      <w:r w:rsidR="00F55129">
        <w:rPr>
          <w:lang w:val="sr-Cyrl-RS"/>
        </w:rPr>
        <w:t>62</w:t>
      </w:r>
      <w:r w:rsidR="00B44F2F" w:rsidRPr="008E49CA">
        <w:rPr>
          <w:lang w:val="sr-Latn-CS"/>
        </w:rPr>
        <w:t>-13-</w:t>
      </w:r>
      <w:r w:rsidR="00B44F2F" w:rsidRPr="008E49CA">
        <w:t>М.</w:t>
      </w:r>
    </w:p>
    <w:p w:rsidR="00B44F2F" w:rsidRDefault="00B44F2F" w:rsidP="00B44F2F">
      <w:pPr>
        <w:tabs>
          <w:tab w:val="left" w:pos="3750"/>
        </w:tabs>
        <w:jc w:val="center"/>
        <w:rPr>
          <w:b/>
          <w:noProof/>
          <w:lang w:val="sr-Cyrl-CS"/>
        </w:rPr>
      </w:pPr>
      <w:r w:rsidRPr="008E49CA">
        <w:rPr>
          <w:b/>
          <w:noProof/>
        </w:rPr>
        <w:t>Члан 2.</w:t>
      </w:r>
    </w:p>
    <w:p w:rsidR="00C10838" w:rsidRPr="00C10838" w:rsidRDefault="00C10838" w:rsidP="00B44F2F">
      <w:pPr>
        <w:tabs>
          <w:tab w:val="left" w:pos="3750"/>
        </w:tabs>
        <w:jc w:val="center"/>
        <w:rPr>
          <w:b/>
          <w:noProof/>
          <w:lang w:val="sr-Cyrl-CS"/>
        </w:rPr>
      </w:pPr>
    </w:p>
    <w:p w:rsidR="00B44F2F" w:rsidRPr="008E49CA" w:rsidRDefault="00B44F2F" w:rsidP="00B44F2F">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B44F2F" w:rsidRPr="008E49CA" w:rsidRDefault="00B44F2F" w:rsidP="00B44F2F">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B44F2F" w:rsidRPr="008E49CA" w:rsidRDefault="00B44F2F" w:rsidP="00B44F2F">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B44F2F" w:rsidRPr="008E49CA" w:rsidRDefault="00B44F2F" w:rsidP="00B44F2F">
      <w:pPr>
        <w:rPr>
          <w:noProof/>
        </w:rPr>
      </w:pPr>
    </w:p>
    <w:p w:rsidR="00B44F2F" w:rsidRDefault="00B44F2F" w:rsidP="00B44F2F">
      <w:pPr>
        <w:jc w:val="center"/>
        <w:rPr>
          <w:b/>
          <w:noProof/>
          <w:lang w:val="sr-Cyrl-CS"/>
        </w:rPr>
      </w:pPr>
      <w:r w:rsidRPr="008E49CA">
        <w:rPr>
          <w:b/>
          <w:noProof/>
        </w:rPr>
        <w:t>Члан 3.</w:t>
      </w:r>
    </w:p>
    <w:p w:rsidR="00C10838" w:rsidRPr="00C10838" w:rsidRDefault="00C10838" w:rsidP="00B44F2F">
      <w:pPr>
        <w:jc w:val="center"/>
        <w:rPr>
          <w:b/>
          <w:noProof/>
          <w:lang w:val="sr-Cyrl-CS"/>
        </w:rPr>
      </w:pPr>
    </w:p>
    <w:p w:rsidR="00B44F2F" w:rsidRDefault="00B44F2F" w:rsidP="00D73999">
      <w:pPr>
        <w:ind w:firstLine="720"/>
        <w:jc w:val="both"/>
        <w:rPr>
          <w:noProof/>
        </w:rPr>
      </w:pPr>
      <w:r w:rsidRPr="0060316B">
        <w:rPr>
          <w:noProof/>
        </w:rPr>
        <w:t xml:space="preserve">Добављач се обавезује да за време трајања овог уговора врши </w:t>
      </w:r>
      <w:r w:rsidR="007C61B2" w:rsidRPr="0060316B">
        <w:rPr>
          <w:noProof/>
        </w:rPr>
        <w:t xml:space="preserve">услугу која је предмет овог уговора у свему према захтевима </w:t>
      </w:r>
      <w:r w:rsidR="00843D9C" w:rsidRPr="0060316B">
        <w:rPr>
          <w:noProof/>
        </w:rPr>
        <w:t>наручиоца и техничкој спецификацији тих услуга из конкурсне документације.</w:t>
      </w:r>
    </w:p>
    <w:p w:rsidR="00D73999" w:rsidRPr="0060316B" w:rsidRDefault="00D73999" w:rsidP="00D73999">
      <w:pPr>
        <w:ind w:firstLine="720"/>
        <w:jc w:val="both"/>
        <w:rPr>
          <w:noProof/>
        </w:rPr>
      </w:pPr>
    </w:p>
    <w:p w:rsidR="00B44F2F" w:rsidRDefault="00B44F2F" w:rsidP="00B44F2F">
      <w:pPr>
        <w:jc w:val="center"/>
        <w:rPr>
          <w:b/>
          <w:noProof/>
          <w:lang w:val="sr-Cyrl-CS"/>
        </w:rPr>
      </w:pPr>
      <w:r w:rsidRPr="008E49CA">
        <w:rPr>
          <w:b/>
          <w:noProof/>
        </w:rPr>
        <w:t>Члан 4.</w:t>
      </w:r>
    </w:p>
    <w:p w:rsidR="00C10838" w:rsidRPr="00C10838" w:rsidRDefault="00C10838" w:rsidP="00B44F2F">
      <w:pPr>
        <w:jc w:val="center"/>
        <w:rPr>
          <w:b/>
          <w:noProof/>
          <w:lang w:val="sr-Cyrl-CS"/>
        </w:rPr>
      </w:pPr>
    </w:p>
    <w:p w:rsidR="00002075" w:rsidRDefault="00002075" w:rsidP="00002075">
      <w:pPr>
        <w:pStyle w:val="BodyTextIndent"/>
        <w:spacing w:line="276" w:lineRule="auto"/>
        <w:ind w:left="0" w:firstLine="720"/>
        <w:jc w:val="both"/>
        <w:rPr>
          <w:b w:val="0"/>
          <w:noProof/>
          <w:lang w:val="sr-Cyrl-CS"/>
        </w:rPr>
      </w:pPr>
      <w:r>
        <w:rPr>
          <w:b w:val="0"/>
          <w:noProof/>
          <w:lang w:val="sr-Cyrl-CS"/>
        </w:rPr>
        <w:t>И</w:t>
      </w:r>
      <w:r>
        <w:rPr>
          <w:b w:val="0"/>
          <w:noProof/>
        </w:rPr>
        <w:t xml:space="preserve">злазак </w:t>
      </w:r>
      <w:r w:rsidR="00C10838">
        <w:rPr>
          <w:b w:val="0"/>
          <w:noProof/>
          <w:lang w:val="sr-Cyrl-CS"/>
        </w:rPr>
        <w:t>Добавља</w:t>
      </w:r>
      <w:r>
        <w:rPr>
          <w:b w:val="0"/>
          <w:noProof/>
          <w:lang w:val="sr-Cyrl-CS"/>
        </w:rPr>
        <w:t>ча</w:t>
      </w:r>
      <w:r w:rsidRPr="00964122">
        <w:rPr>
          <w:b w:val="0"/>
          <w:noProof/>
        </w:rPr>
        <w:t xml:space="preserve"> не </w:t>
      </w:r>
      <w:r>
        <w:rPr>
          <w:b w:val="0"/>
          <w:noProof/>
          <w:lang w:val="sr-Cyrl-CS"/>
        </w:rPr>
        <w:t xml:space="preserve">може </w:t>
      </w:r>
      <w:r>
        <w:rPr>
          <w:b w:val="0"/>
          <w:noProof/>
        </w:rPr>
        <w:t>б</w:t>
      </w:r>
      <w:r>
        <w:rPr>
          <w:b w:val="0"/>
          <w:noProof/>
          <w:lang w:val="sr-Cyrl-CS"/>
        </w:rPr>
        <w:t>ити</w:t>
      </w:r>
      <w:r w:rsidRPr="00964122">
        <w:rPr>
          <w:b w:val="0"/>
          <w:noProof/>
        </w:rPr>
        <w:t xml:space="preserve"> дужи од 3 часа од позива наручиоца. Позив Наручиоца биће упућен телефоном на број </w:t>
      </w:r>
      <w:r>
        <w:rPr>
          <w:b w:val="0"/>
          <w:noProof/>
          <w:lang w:val="sr-Cyrl-CS"/>
        </w:rPr>
        <w:t>___________________</w:t>
      </w:r>
      <w:r>
        <w:rPr>
          <w:b w:val="0"/>
          <w:noProof/>
          <w:lang w:val="sr-Cyrl-RS"/>
        </w:rPr>
        <w:t>, односно на е-адресу _____________________________.</w:t>
      </w:r>
      <w:r w:rsidRPr="00964122">
        <w:rPr>
          <w:b w:val="0"/>
          <w:noProof/>
        </w:rPr>
        <w:t xml:space="preserve"> </w:t>
      </w:r>
    </w:p>
    <w:p w:rsidR="00002075" w:rsidRDefault="00002075" w:rsidP="00002075">
      <w:pPr>
        <w:pStyle w:val="BodyTextIndent"/>
        <w:spacing w:line="276" w:lineRule="auto"/>
        <w:ind w:left="0" w:firstLine="720"/>
        <w:jc w:val="both"/>
        <w:rPr>
          <w:b w:val="0"/>
          <w:noProof/>
          <w:lang w:val="sr-Cyrl-RS"/>
        </w:rPr>
      </w:pPr>
      <w:r w:rsidRPr="00964122">
        <w:rPr>
          <w:b w:val="0"/>
          <w:noProof/>
        </w:rPr>
        <w:lastRenderedPageBreak/>
        <w:t xml:space="preserve">Наручилац захтева да приликом преузимања </w:t>
      </w:r>
      <w:r>
        <w:rPr>
          <w:b w:val="0"/>
          <w:noProof/>
          <w:lang w:val="sr-Cyrl-CS"/>
        </w:rPr>
        <w:t>хирушких инструмената и осталог алата</w:t>
      </w:r>
      <w:r w:rsidR="00C10838">
        <w:rPr>
          <w:b w:val="0"/>
          <w:noProof/>
          <w:lang w:val="sr-Cyrl-CS"/>
        </w:rPr>
        <w:t xml:space="preserve"> Добављ</w:t>
      </w:r>
      <w:r w:rsidRPr="00964122">
        <w:rPr>
          <w:b w:val="0"/>
          <w:noProof/>
        </w:rPr>
        <w:t xml:space="preserve">ач потпише Налог за </w:t>
      </w:r>
      <w:r>
        <w:rPr>
          <w:b w:val="0"/>
          <w:noProof/>
          <w:lang w:val="sr-Cyrl-CS"/>
        </w:rPr>
        <w:t>оштерење или израду натписних плочица</w:t>
      </w:r>
      <w:r w:rsidRPr="00964122">
        <w:rPr>
          <w:b w:val="0"/>
          <w:noProof/>
        </w:rPr>
        <w:t xml:space="preserve">, који је такође потписан од одговорног лица Сектора  за техничко услужне послове. Налог за </w:t>
      </w:r>
      <w:r>
        <w:rPr>
          <w:b w:val="0"/>
          <w:noProof/>
          <w:lang w:val="sr-Cyrl-CS"/>
        </w:rPr>
        <w:t>оштрење</w:t>
      </w:r>
      <w:r w:rsidRPr="00964122">
        <w:rPr>
          <w:b w:val="0"/>
          <w:noProof/>
        </w:rPr>
        <w:t xml:space="preserve"> </w:t>
      </w:r>
      <w:r>
        <w:rPr>
          <w:b w:val="0"/>
          <w:noProof/>
          <w:lang w:val="sr-Cyrl-CS"/>
        </w:rPr>
        <w:t xml:space="preserve">треба да </w:t>
      </w:r>
      <w:r w:rsidRPr="00964122">
        <w:rPr>
          <w:b w:val="0"/>
          <w:noProof/>
        </w:rPr>
        <w:t xml:space="preserve">садржи назив </w:t>
      </w:r>
      <w:r>
        <w:rPr>
          <w:b w:val="0"/>
          <w:noProof/>
          <w:lang w:val="sr-Cyrl-CS"/>
        </w:rPr>
        <w:t>хирушког инструмента</w:t>
      </w:r>
      <w:r w:rsidRPr="00964122">
        <w:rPr>
          <w:b w:val="0"/>
          <w:noProof/>
        </w:rPr>
        <w:t>, датум преузимања</w:t>
      </w:r>
      <w:r>
        <w:rPr>
          <w:b w:val="0"/>
          <w:noProof/>
          <w:lang w:val="sr-Cyrl-CS"/>
        </w:rPr>
        <w:t>, а захтев за израду натписних плочица ће садржати детаљан опис гравирања. Време оштрења хирушких инструмената и другог алата, као и израда гравирања не може бити дуже од 48 часова од момента преузимања</w:t>
      </w:r>
      <w:r w:rsidRPr="00964122">
        <w:rPr>
          <w:b w:val="0"/>
          <w:noProof/>
        </w:rPr>
        <w:t xml:space="preserve">. </w:t>
      </w:r>
    </w:p>
    <w:p w:rsidR="00002075" w:rsidRDefault="00C10838" w:rsidP="00002075">
      <w:pPr>
        <w:pStyle w:val="BodyTextIndent"/>
        <w:spacing w:line="276" w:lineRule="auto"/>
        <w:ind w:left="0" w:firstLine="720"/>
        <w:jc w:val="both"/>
        <w:rPr>
          <w:b w:val="0"/>
          <w:noProof/>
          <w:lang w:val="sr-Cyrl-CS"/>
        </w:rPr>
      </w:pPr>
      <w:r>
        <w:rPr>
          <w:b w:val="0"/>
          <w:noProof/>
        </w:rPr>
        <w:t xml:space="preserve">Наручилац захтева од </w:t>
      </w:r>
      <w:r>
        <w:rPr>
          <w:b w:val="0"/>
          <w:noProof/>
          <w:lang w:val="sr-Cyrl-CS"/>
        </w:rPr>
        <w:t>добавља</w:t>
      </w:r>
      <w:r w:rsidR="00002075" w:rsidRPr="00964122">
        <w:rPr>
          <w:b w:val="0"/>
          <w:noProof/>
        </w:rPr>
        <w:t xml:space="preserve">ча да </w:t>
      </w:r>
      <w:r w:rsidR="00002075">
        <w:rPr>
          <w:b w:val="0"/>
          <w:noProof/>
          <w:lang w:val="sr-Cyrl-CS"/>
        </w:rPr>
        <w:t xml:space="preserve">преузимање буде </w:t>
      </w:r>
      <w:r w:rsidR="00002075" w:rsidRPr="00964122">
        <w:rPr>
          <w:b w:val="0"/>
          <w:noProof/>
        </w:rPr>
        <w:t xml:space="preserve">након </w:t>
      </w:r>
      <w:r w:rsidR="00002075" w:rsidRPr="00964122">
        <w:rPr>
          <w:b w:val="0"/>
          <w:noProof/>
          <w:lang w:val="sr-Cyrl-CS"/>
        </w:rPr>
        <w:t xml:space="preserve"> упућеног позива </w:t>
      </w:r>
      <w:r w:rsidR="00002075" w:rsidRPr="00964122">
        <w:rPr>
          <w:b w:val="0"/>
          <w:noProof/>
          <w:color w:val="548DD4"/>
        </w:rPr>
        <w:t xml:space="preserve"> </w:t>
      </w:r>
      <w:r w:rsidR="00002075">
        <w:rPr>
          <w:b w:val="0"/>
          <w:noProof/>
        </w:rPr>
        <w:t xml:space="preserve">за </w:t>
      </w:r>
      <w:r w:rsidR="00002075" w:rsidRPr="00964122">
        <w:rPr>
          <w:b w:val="0"/>
          <w:noProof/>
        </w:rPr>
        <w:t xml:space="preserve">   од стране Техничке</w:t>
      </w:r>
      <w:r w:rsidR="00002075" w:rsidRPr="00964122">
        <w:rPr>
          <w:b w:val="0"/>
          <w:noProof/>
          <w:lang w:val="sr-Cyrl-CS"/>
        </w:rPr>
        <w:t xml:space="preserve"> службе Клиничког центра Војводине,</w:t>
      </w:r>
      <w:r w:rsidR="00002075" w:rsidRPr="00964122">
        <w:rPr>
          <w:b w:val="0"/>
          <w:noProof/>
        </w:rPr>
        <w:t xml:space="preserve"> свак</w:t>
      </w:r>
      <w:r w:rsidR="00002075" w:rsidRPr="00964122">
        <w:rPr>
          <w:b w:val="0"/>
          <w:noProof/>
          <w:lang w:val="sr-Cyrl-CS"/>
        </w:rPr>
        <w:t>ог</w:t>
      </w:r>
      <w:r w:rsidR="00002075" w:rsidRPr="00964122">
        <w:rPr>
          <w:b w:val="0"/>
          <w:noProof/>
        </w:rPr>
        <w:t xml:space="preserve"> радн</w:t>
      </w:r>
      <w:r w:rsidR="00002075" w:rsidRPr="00964122">
        <w:rPr>
          <w:b w:val="0"/>
          <w:noProof/>
          <w:lang w:val="sr-Cyrl-CS"/>
        </w:rPr>
        <w:t>ог</w:t>
      </w:r>
      <w:r w:rsidR="00002075" w:rsidRPr="00964122">
        <w:rPr>
          <w:b w:val="0"/>
          <w:noProof/>
        </w:rPr>
        <w:t xml:space="preserve"> дан</w:t>
      </w:r>
      <w:r w:rsidR="00002075" w:rsidRPr="00964122">
        <w:rPr>
          <w:b w:val="0"/>
          <w:noProof/>
          <w:lang w:val="sr-Cyrl-CS"/>
        </w:rPr>
        <w:t>а</w:t>
      </w:r>
      <w:r w:rsidR="00002075" w:rsidRPr="00964122">
        <w:rPr>
          <w:b w:val="0"/>
          <w:noProof/>
        </w:rPr>
        <w:t xml:space="preserve"> у недељи, у времену од 07-15 часова</w:t>
      </w:r>
      <w:r w:rsidR="00002075" w:rsidRPr="00964122">
        <w:rPr>
          <w:b w:val="0"/>
          <w:noProof/>
          <w:lang w:val="sr-Cyrl-CS"/>
        </w:rPr>
        <w:t xml:space="preserve">. Преузимање </w:t>
      </w:r>
      <w:r w:rsidR="00002075">
        <w:rPr>
          <w:b w:val="0"/>
          <w:noProof/>
          <w:lang w:val="sr-Cyrl-CS"/>
        </w:rPr>
        <w:t>хирушких инструмената и другог алата</w:t>
      </w:r>
      <w:r w:rsidR="00002075" w:rsidRPr="00964122">
        <w:rPr>
          <w:b w:val="0"/>
          <w:noProof/>
          <w:lang w:val="sr-Cyrl-CS"/>
        </w:rPr>
        <w:t xml:space="preserve"> ће бити у просторијама Сектора за техничко услужне послове, Клиничког центра Војводине, Хајдук Вељкова 1, Нови Сад.</w:t>
      </w:r>
    </w:p>
    <w:p w:rsidR="00C10838" w:rsidRDefault="00C10838" w:rsidP="00C10838">
      <w:pPr>
        <w:pStyle w:val="BodyTextIndent"/>
        <w:spacing w:line="276" w:lineRule="auto"/>
        <w:ind w:left="0" w:firstLine="720"/>
        <w:rPr>
          <w:noProof/>
          <w:lang w:val="sr-Cyrl-CS"/>
        </w:rPr>
      </w:pPr>
      <w:r>
        <w:rPr>
          <w:noProof/>
          <w:lang w:val="sr-Cyrl-CS"/>
        </w:rPr>
        <w:t xml:space="preserve">                                                       </w:t>
      </w:r>
      <w:r w:rsidRPr="00C10838">
        <w:rPr>
          <w:noProof/>
          <w:lang w:val="sr-Cyrl-CS"/>
        </w:rPr>
        <w:t>Члан 5.</w:t>
      </w:r>
    </w:p>
    <w:p w:rsidR="00C10838" w:rsidRPr="00C10838" w:rsidRDefault="00C10838" w:rsidP="00C10838">
      <w:pPr>
        <w:pStyle w:val="BodyTextIndent"/>
        <w:spacing w:line="276" w:lineRule="auto"/>
        <w:ind w:left="0" w:firstLine="720"/>
        <w:rPr>
          <w:noProof/>
        </w:rPr>
      </w:pPr>
    </w:p>
    <w:p w:rsidR="00002075" w:rsidRPr="00943512" w:rsidRDefault="00002075" w:rsidP="00002075">
      <w:pPr>
        <w:ind w:firstLine="720"/>
        <w:jc w:val="both"/>
        <w:rPr>
          <w:bCs/>
          <w:noProof/>
          <w:lang w:val="sr-Cyrl-CS"/>
        </w:rPr>
      </w:pPr>
      <w:r w:rsidRPr="00943512">
        <w:rPr>
          <w:bCs/>
          <w:noProof/>
          <w:lang w:val="sr-Cyrl-CS"/>
        </w:rPr>
        <w:t xml:space="preserve">Услуге </w:t>
      </w:r>
      <w:r>
        <w:rPr>
          <w:bCs/>
          <w:noProof/>
          <w:lang w:val="sr-Cyrl-CS"/>
        </w:rPr>
        <w:t>оштрења</w:t>
      </w:r>
      <w:r w:rsidRPr="00943512">
        <w:rPr>
          <w:bCs/>
          <w:noProof/>
          <w:lang w:val="sr-Cyrl-CS"/>
        </w:rPr>
        <w:t xml:space="preserve"> ће се вршити сукцесивно у завис</w:t>
      </w:r>
      <w:r>
        <w:rPr>
          <w:bCs/>
          <w:noProof/>
          <w:lang w:val="sr-Cyrl-CS"/>
        </w:rPr>
        <w:t xml:space="preserve">ности од потреба које настану на </w:t>
      </w:r>
      <w:r w:rsidRPr="00943512">
        <w:rPr>
          <w:bCs/>
          <w:noProof/>
          <w:lang w:val="sr-Cyrl-CS"/>
        </w:rPr>
        <w:t xml:space="preserve"> </w:t>
      </w:r>
      <w:r>
        <w:rPr>
          <w:bCs/>
          <w:noProof/>
          <w:lang w:val="sr-Cyrl-CS"/>
        </w:rPr>
        <w:t>хирушким инструментима и другим алатима, као и услуга гравирања</w:t>
      </w:r>
      <w:r w:rsidRPr="00943512">
        <w:rPr>
          <w:bCs/>
          <w:noProof/>
          <w:lang w:val="sr-Cyrl-CS"/>
        </w:rPr>
        <w:t>.</w:t>
      </w:r>
    </w:p>
    <w:p w:rsidR="00002075" w:rsidRPr="00943512" w:rsidRDefault="00211EEF" w:rsidP="00002075">
      <w:pPr>
        <w:ind w:firstLine="720"/>
        <w:jc w:val="both"/>
        <w:rPr>
          <w:bCs/>
          <w:noProof/>
        </w:rPr>
      </w:pPr>
      <w:r>
        <w:rPr>
          <w:bCs/>
          <w:noProof/>
          <w:lang w:val="sr-Cyrl-CS"/>
        </w:rPr>
        <w:t>Г</w:t>
      </w:r>
      <w:r w:rsidR="00002075" w:rsidRPr="00943512">
        <w:rPr>
          <w:bCs/>
          <w:noProof/>
        </w:rPr>
        <w:t>аранција за извршене услуге</w:t>
      </w:r>
      <w:r w:rsidR="00002075" w:rsidRPr="00943512">
        <w:rPr>
          <w:bCs/>
          <w:noProof/>
          <w:lang w:val="sr-Cyrl-CS"/>
        </w:rPr>
        <w:t xml:space="preserve"> </w:t>
      </w:r>
      <w:r w:rsidR="00002075" w:rsidRPr="00943512">
        <w:rPr>
          <w:bCs/>
          <w:noProof/>
        </w:rPr>
        <w:t xml:space="preserve">не </w:t>
      </w:r>
      <w:r>
        <w:rPr>
          <w:bCs/>
          <w:noProof/>
          <w:lang w:val="sr-Cyrl-CS"/>
        </w:rPr>
        <w:t xml:space="preserve">може </w:t>
      </w:r>
      <w:r>
        <w:rPr>
          <w:bCs/>
          <w:noProof/>
        </w:rPr>
        <w:t>б</w:t>
      </w:r>
      <w:r>
        <w:rPr>
          <w:bCs/>
          <w:noProof/>
          <w:lang w:val="sr-Cyrl-CS"/>
        </w:rPr>
        <w:t>ити</w:t>
      </w:r>
      <w:r w:rsidR="00002075" w:rsidRPr="00943512">
        <w:rPr>
          <w:bCs/>
          <w:noProof/>
        </w:rPr>
        <w:t xml:space="preserve"> краћ</w:t>
      </w:r>
      <w:r w:rsidR="00C10838">
        <w:rPr>
          <w:bCs/>
          <w:noProof/>
          <w:lang w:val="sr-Cyrl-CS"/>
        </w:rPr>
        <w:t>а</w:t>
      </w:r>
      <w:r w:rsidR="00002075" w:rsidRPr="00943512">
        <w:rPr>
          <w:bCs/>
          <w:noProof/>
        </w:rPr>
        <w:t xml:space="preserve"> од </w:t>
      </w:r>
      <w:r w:rsidR="00002075">
        <w:rPr>
          <w:bCs/>
          <w:noProof/>
          <w:lang w:val="sr-Cyrl-CS"/>
        </w:rPr>
        <w:t>15 календарских дана</w:t>
      </w:r>
      <w:r w:rsidR="00002075" w:rsidRPr="00943512">
        <w:rPr>
          <w:bCs/>
          <w:noProof/>
        </w:rPr>
        <w:t xml:space="preserve"> од дана извршене услуге. </w:t>
      </w:r>
    </w:p>
    <w:p w:rsidR="00002075" w:rsidRDefault="00C10838" w:rsidP="00002075">
      <w:pPr>
        <w:ind w:firstLine="720"/>
        <w:jc w:val="both"/>
        <w:rPr>
          <w:bCs/>
          <w:noProof/>
        </w:rPr>
      </w:pPr>
      <w:r>
        <w:rPr>
          <w:bCs/>
          <w:noProof/>
          <w:lang w:val="sr-Cyrl-CS"/>
        </w:rPr>
        <w:t>Добављ</w:t>
      </w:r>
      <w:r w:rsidR="00002075" w:rsidRPr="00943512">
        <w:rPr>
          <w:bCs/>
          <w:noProof/>
          <w:lang w:val="sr-Latn-CS"/>
        </w:rPr>
        <w:t xml:space="preserve">ач се обавезује да услуге изврши </w:t>
      </w:r>
      <w:r w:rsidR="00002075">
        <w:rPr>
          <w:bCs/>
          <w:noProof/>
          <w:lang w:val="sr-Cyrl-CS"/>
        </w:rPr>
        <w:t>са</w:t>
      </w:r>
      <w:r w:rsidR="00002075" w:rsidRPr="00943512">
        <w:rPr>
          <w:b/>
          <w:bCs/>
          <w:noProof/>
          <w:lang w:val="sr-Latn-CS"/>
        </w:rPr>
        <w:t xml:space="preserve"> </w:t>
      </w:r>
      <w:r w:rsidR="00002075" w:rsidRPr="00943512">
        <w:rPr>
          <w:bCs/>
          <w:noProof/>
          <w:lang w:val="sr-Latn-CS"/>
        </w:rPr>
        <w:t xml:space="preserve">стручним кадром који је обучен </w:t>
      </w:r>
      <w:r w:rsidR="00002075" w:rsidRPr="00943512">
        <w:rPr>
          <w:bCs/>
          <w:noProof/>
          <w:lang w:val="sr-Cyrl-CS"/>
        </w:rPr>
        <w:t xml:space="preserve">за наведене </w:t>
      </w:r>
      <w:r w:rsidR="00002075">
        <w:rPr>
          <w:bCs/>
          <w:noProof/>
          <w:lang w:val="sr-Cyrl-CS"/>
        </w:rPr>
        <w:t>хирушке инструменте и друге наведена алате</w:t>
      </w:r>
      <w:r w:rsidR="00002075" w:rsidRPr="00943512">
        <w:rPr>
          <w:bCs/>
          <w:noProof/>
          <w:lang w:val="sr-Latn-CS"/>
        </w:rPr>
        <w:t xml:space="preserve"> и са одговарајућим квалитетним алатом.</w:t>
      </w:r>
    </w:p>
    <w:p w:rsidR="00002075" w:rsidRPr="0073460B" w:rsidRDefault="00002075" w:rsidP="0073460B">
      <w:pPr>
        <w:ind w:firstLine="720"/>
        <w:jc w:val="both"/>
        <w:rPr>
          <w:b/>
          <w:bCs/>
          <w:noProof/>
          <w:lang w:val="sr-Cyrl-CS"/>
        </w:rPr>
      </w:pPr>
      <w:r w:rsidRPr="00943512">
        <w:rPr>
          <w:bCs/>
          <w:noProof/>
        </w:rPr>
        <w:t xml:space="preserve">У случају утврђених недостатака у квалитету </w:t>
      </w:r>
      <w:r w:rsidRPr="00943512">
        <w:rPr>
          <w:bCs/>
          <w:noProof/>
          <w:lang w:val="sr-Cyrl-CS"/>
        </w:rPr>
        <w:t xml:space="preserve">извршене услуге </w:t>
      </w:r>
      <w:r w:rsidR="00C10838">
        <w:rPr>
          <w:bCs/>
          <w:noProof/>
        </w:rPr>
        <w:t xml:space="preserve">и очигледних грешака, </w:t>
      </w:r>
      <w:r w:rsidR="00C10838">
        <w:rPr>
          <w:bCs/>
          <w:noProof/>
          <w:lang w:val="sr-Cyrl-CS"/>
        </w:rPr>
        <w:t>Добављач</w:t>
      </w:r>
      <w:r w:rsidRPr="00943512">
        <w:rPr>
          <w:bCs/>
          <w:noProof/>
        </w:rPr>
        <w:t xml:space="preserve"> мора да изврши неопходну замену</w:t>
      </w:r>
      <w:r>
        <w:rPr>
          <w:bCs/>
          <w:noProof/>
          <w:lang w:val="sr-Cyrl-CS"/>
        </w:rPr>
        <w:t xml:space="preserve"> натписних плочица или да поново изврши услугу оштрења</w:t>
      </w:r>
      <w:r w:rsidRPr="00943512">
        <w:rPr>
          <w:bCs/>
          <w:noProof/>
        </w:rPr>
        <w:t xml:space="preserve"> у најкраћем могућем року, а најкасније у року од 24 часа од пријема</w:t>
      </w:r>
      <w:r w:rsidRPr="00943512">
        <w:rPr>
          <w:bCs/>
          <w:noProof/>
          <w:lang w:val="sr-Latn-RS"/>
        </w:rPr>
        <w:t xml:space="preserve"> </w:t>
      </w:r>
      <w:r w:rsidRPr="00943512">
        <w:rPr>
          <w:bCs/>
          <w:noProof/>
        </w:rPr>
        <w:t xml:space="preserve"> писаног дописа</w:t>
      </w:r>
      <w:r>
        <w:rPr>
          <w:bCs/>
          <w:noProof/>
        </w:rPr>
        <w:t xml:space="preserve"> или путем е-адресе</w:t>
      </w:r>
      <w:r w:rsidRPr="00943512">
        <w:rPr>
          <w:bCs/>
          <w:noProof/>
        </w:rPr>
        <w:t xml:space="preserve"> </w:t>
      </w:r>
      <w:r w:rsidRPr="00943512">
        <w:rPr>
          <w:bCs/>
          <w:noProof/>
          <w:lang w:val="sr-Cyrl-CS"/>
        </w:rPr>
        <w:t xml:space="preserve"> </w:t>
      </w:r>
      <w:r w:rsidRPr="00943512">
        <w:rPr>
          <w:bCs/>
          <w:noProof/>
        </w:rPr>
        <w:t>о рекламацији од стране Наручиоца</w:t>
      </w:r>
      <w:r w:rsidRPr="00943512">
        <w:rPr>
          <w:bCs/>
          <w:noProof/>
          <w:lang w:val="sr-Cyrl-CS"/>
        </w:rPr>
        <w:t>.</w:t>
      </w:r>
    </w:p>
    <w:p w:rsidR="00002075" w:rsidRDefault="00C10838" w:rsidP="00C10838">
      <w:pPr>
        <w:jc w:val="center"/>
        <w:rPr>
          <w:b/>
          <w:noProof/>
          <w:lang w:val="sr-Cyrl-CS"/>
        </w:rPr>
      </w:pPr>
      <w:r>
        <w:rPr>
          <w:b/>
          <w:noProof/>
          <w:lang w:val="sr-Cyrl-CS"/>
        </w:rPr>
        <w:t>Члан 6</w:t>
      </w:r>
      <w:r w:rsidR="00002075">
        <w:rPr>
          <w:b/>
          <w:noProof/>
          <w:lang w:val="sr-Cyrl-CS"/>
        </w:rPr>
        <w:t>.</w:t>
      </w:r>
    </w:p>
    <w:p w:rsidR="00C10838" w:rsidRPr="00002075" w:rsidRDefault="00C10838" w:rsidP="00C10838">
      <w:pPr>
        <w:jc w:val="center"/>
        <w:rPr>
          <w:b/>
          <w:noProof/>
          <w:lang w:val="sr-Cyrl-CS"/>
        </w:rPr>
      </w:pPr>
    </w:p>
    <w:p w:rsidR="00B44F2F" w:rsidRPr="008E49CA" w:rsidRDefault="00B44F2F" w:rsidP="00B44F2F">
      <w:pPr>
        <w:ind w:firstLine="720"/>
        <w:jc w:val="both"/>
        <w:rPr>
          <w:noProof/>
        </w:rPr>
      </w:pPr>
      <w:r w:rsidRPr="008E49CA">
        <w:rPr>
          <w:noProof/>
        </w:rPr>
        <w:t>Добављач се обавезује да квалитет услуге која је предмет овог уговора одговара стандарди</w:t>
      </w:r>
      <w:r>
        <w:rPr>
          <w:noProof/>
        </w:rPr>
        <w:t xml:space="preserve">ма и прописима Републике Србије, Европске уније </w:t>
      </w:r>
      <w:r w:rsidRPr="008E49CA">
        <w:rPr>
          <w:noProof/>
        </w:rPr>
        <w:t>и захтевима из конкурсне документације</w:t>
      </w:r>
      <w:r>
        <w:rPr>
          <w:noProof/>
        </w:rPr>
        <w:t>, те да ће исту вршити обучени запослени код добављача са одговарајућим алатом</w:t>
      </w:r>
      <w:r w:rsidRPr="008E49CA">
        <w:rPr>
          <w:noProof/>
        </w:rPr>
        <w:t>.</w:t>
      </w:r>
    </w:p>
    <w:p w:rsidR="00B44F2F" w:rsidRPr="003A72C8" w:rsidRDefault="00B44F2F" w:rsidP="003A72C8">
      <w:pPr>
        <w:pStyle w:val="BodyTextIndent"/>
        <w:ind w:left="0" w:firstLine="720"/>
        <w:jc w:val="both"/>
        <w:rPr>
          <w:b w:val="0"/>
          <w:noProof/>
        </w:rPr>
      </w:pPr>
      <w:r w:rsidRPr="008E49CA">
        <w:rPr>
          <w:b w:val="0"/>
          <w:noProof/>
        </w:rPr>
        <w:t xml:space="preserve">У случају да се установи да </w:t>
      </w:r>
      <w:r w:rsidRPr="00591656">
        <w:rPr>
          <w:b w:val="0"/>
          <w:noProof/>
        </w:rPr>
        <w:t>услуга која је предмет овог уговора</w:t>
      </w:r>
      <w:r w:rsidRPr="008E49CA">
        <w:rPr>
          <w:noProof/>
        </w:rPr>
        <w:t xml:space="preserve"> </w:t>
      </w:r>
      <w:r w:rsidRPr="008E49CA">
        <w:rPr>
          <w:b w:val="0"/>
          <w:noProof/>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2253F">
        <w:rPr>
          <w:b w:val="0"/>
          <w:noProof/>
        </w:rPr>
        <w:t>24</w:t>
      </w:r>
      <w:r>
        <w:rPr>
          <w:b w:val="0"/>
          <w:noProof/>
        </w:rPr>
        <w:t xml:space="preserve"> часа</w:t>
      </w:r>
      <w:r w:rsidRPr="008E49CA">
        <w:rPr>
          <w:b w:val="0"/>
          <w:noProof/>
        </w:rPr>
        <w:t xml:space="preserve"> од дана пријема пис</w:t>
      </w:r>
      <w:r>
        <w:rPr>
          <w:b w:val="0"/>
          <w:noProof/>
        </w:rPr>
        <w:t>а</w:t>
      </w:r>
      <w:r w:rsidRPr="008E49CA">
        <w:rPr>
          <w:b w:val="0"/>
          <w:noProof/>
        </w:rPr>
        <w:t>не рекламације наручиоца.</w:t>
      </w:r>
    </w:p>
    <w:p w:rsidR="00B44F2F" w:rsidRDefault="00C10838" w:rsidP="00B44F2F">
      <w:pPr>
        <w:jc w:val="center"/>
        <w:rPr>
          <w:b/>
          <w:noProof/>
          <w:lang w:val="sr-Cyrl-CS"/>
        </w:rPr>
      </w:pPr>
      <w:r>
        <w:rPr>
          <w:b/>
          <w:noProof/>
        </w:rPr>
        <w:t xml:space="preserve">Члан </w:t>
      </w:r>
      <w:r>
        <w:rPr>
          <w:b/>
          <w:noProof/>
          <w:lang w:val="sr-Cyrl-CS"/>
        </w:rPr>
        <w:t>7</w:t>
      </w:r>
      <w:r w:rsidR="00B44F2F" w:rsidRPr="008E49CA">
        <w:rPr>
          <w:b/>
          <w:noProof/>
        </w:rPr>
        <w:t>.</w:t>
      </w:r>
    </w:p>
    <w:p w:rsidR="00C10838" w:rsidRPr="00C10838" w:rsidRDefault="00C10838" w:rsidP="00B44F2F">
      <w:pPr>
        <w:jc w:val="center"/>
        <w:rPr>
          <w:b/>
          <w:noProof/>
          <w:lang w:val="sr-Cyrl-CS"/>
        </w:rPr>
      </w:pPr>
    </w:p>
    <w:p w:rsidR="00B44F2F" w:rsidRPr="0060316B" w:rsidRDefault="00B44F2F" w:rsidP="0060316B">
      <w:pPr>
        <w:ind w:firstLine="720"/>
        <w:jc w:val="both"/>
        <w:rPr>
          <w:bCs/>
          <w:noProof/>
          <w:highlight w:val="green"/>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предмет овог </w:t>
      </w:r>
      <w:r w:rsidRPr="00C13F02">
        <w:rPr>
          <w:noProof/>
        </w:rPr>
        <w:t xml:space="preserve">уговора добављачу исплаћивати сукцесивно, и то </w:t>
      </w:r>
      <w:r w:rsidRPr="00C13F02">
        <w:rPr>
          <w:bCs/>
          <w:noProof/>
        </w:rPr>
        <w:t xml:space="preserve">у року од </w:t>
      </w:r>
      <w:r w:rsidR="00CB6677">
        <w:rPr>
          <w:bCs/>
          <w:noProof/>
          <w:lang w:val="sr-Latn-CS"/>
        </w:rPr>
        <w:t>____</w:t>
      </w:r>
      <w:r w:rsidR="0060316B" w:rsidRPr="00C13F02">
        <w:rPr>
          <w:bCs/>
          <w:noProof/>
          <w:lang w:val="sr-Cyrl-CS"/>
        </w:rPr>
        <w:t xml:space="preserve"> </w:t>
      </w:r>
      <w:r w:rsidRPr="00C13F02">
        <w:rPr>
          <w:bCs/>
          <w:noProof/>
        </w:rPr>
        <w:t>дана од дана када му добављач достави рачун за услугe којe је извршио</w:t>
      </w:r>
      <w:r w:rsidR="0060316B" w:rsidRPr="00C13F02">
        <w:rPr>
          <w:bCs/>
          <w:noProof/>
          <w:lang w:val="sr-Latn-CS"/>
        </w:rPr>
        <w:t>, о чему потврду дај</w:t>
      </w:r>
      <w:r w:rsidR="00736B1C" w:rsidRPr="00C13F02">
        <w:rPr>
          <w:bCs/>
          <w:noProof/>
        </w:rPr>
        <w:t>у</w:t>
      </w:r>
      <w:r w:rsidR="0060316B" w:rsidRPr="00C13F02">
        <w:rPr>
          <w:bCs/>
          <w:noProof/>
          <w:lang w:val="sr-Latn-CS"/>
        </w:rPr>
        <w:t xml:space="preserve"> овлашћен</w:t>
      </w:r>
      <w:r w:rsidR="00736B1C" w:rsidRPr="00C13F02">
        <w:rPr>
          <w:bCs/>
          <w:noProof/>
        </w:rPr>
        <w:t>а</w:t>
      </w:r>
      <w:r w:rsidR="0060316B" w:rsidRPr="00C13F02">
        <w:rPr>
          <w:bCs/>
          <w:noProof/>
          <w:lang w:val="sr-Latn-CS"/>
        </w:rPr>
        <w:t xml:space="preserve"> лиц</w:t>
      </w:r>
      <w:r w:rsidR="00736B1C" w:rsidRPr="00C13F02">
        <w:rPr>
          <w:bCs/>
          <w:noProof/>
        </w:rPr>
        <w:t>а</w:t>
      </w:r>
      <w:r w:rsidR="0060316B" w:rsidRPr="00C13F02">
        <w:rPr>
          <w:bCs/>
          <w:noProof/>
          <w:lang w:val="sr-Latn-CS"/>
        </w:rPr>
        <w:t xml:space="preserve"> </w:t>
      </w:r>
      <w:r w:rsidR="00C13F02" w:rsidRPr="00C13F02">
        <w:rPr>
          <w:bCs/>
          <w:noProof/>
        </w:rPr>
        <w:t xml:space="preserve">из </w:t>
      </w:r>
      <w:r w:rsidR="0060316B" w:rsidRPr="00C13F02">
        <w:rPr>
          <w:bCs/>
          <w:noProof/>
          <w:lang w:val="sr-Latn-CS"/>
        </w:rPr>
        <w:t xml:space="preserve">члана </w:t>
      </w:r>
      <w:r w:rsidR="00C13F02" w:rsidRPr="00C13F02">
        <w:rPr>
          <w:bCs/>
          <w:noProof/>
        </w:rPr>
        <w:t>8</w:t>
      </w:r>
      <w:r w:rsidR="0060316B" w:rsidRPr="00C13F02">
        <w:rPr>
          <w:bCs/>
          <w:noProof/>
          <w:lang w:val="sr-Latn-CS"/>
        </w:rPr>
        <w:t>. овог уговора.</w:t>
      </w:r>
    </w:p>
    <w:p w:rsidR="00B44F2F" w:rsidRDefault="00B44F2F" w:rsidP="00B44F2F">
      <w:pPr>
        <w:pStyle w:val="BodyTextIndent"/>
        <w:ind w:left="0" w:firstLine="0"/>
        <w:jc w:val="both"/>
        <w:rPr>
          <w:b w:val="0"/>
          <w:noProof/>
          <w:lang w:val="sr-Cyrl-CS"/>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w:t>
      </w:r>
      <w:r>
        <w:rPr>
          <w:b w:val="0"/>
          <w:noProof/>
          <w:lang w:val="sr-Cyrl-CS"/>
        </w:rPr>
        <w:t xml:space="preserve">са </w:t>
      </w:r>
      <w:r w:rsidR="0060316B" w:rsidRPr="0060316B">
        <w:rPr>
          <w:b w:val="0"/>
          <w:noProof/>
          <w:lang w:val="en-GB"/>
        </w:rPr>
        <w:t>писани</w:t>
      </w:r>
      <w:r w:rsidR="0060316B">
        <w:rPr>
          <w:b w:val="0"/>
          <w:noProof/>
        </w:rPr>
        <w:t>м</w:t>
      </w:r>
      <w:r w:rsidR="0060316B" w:rsidRPr="0060316B">
        <w:rPr>
          <w:b w:val="0"/>
          <w:noProof/>
          <w:lang w:val="en-GB"/>
        </w:rPr>
        <w:t xml:space="preserve"> извешта</w:t>
      </w:r>
      <w:r w:rsidR="0060316B">
        <w:rPr>
          <w:b w:val="0"/>
          <w:noProof/>
        </w:rPr>
        <w:t>јем</w:t>
      </w:r>
      <w:r w:rsidR="0060316B">
        <w:rPr>
          <w:b w:val="0"/>
          <w:noProof/>
          <w:lang w:val="en-GB"/>
        </w:rPr>
        <w:t xml:space="preserve"> о извршеној услузи</w:t>
      </w:r>
      <w:r w:rsidR="0060316B">
        <w:rPr>
          <w:b w:val="0"/>
          <w:noProof/>
        </w:rPr>
        <w:t xml:space="preserve"> и </w:t>
      </w:r>
      <w:r w:rsidR="0060316B" w:rsidRPr="0060316B">
        <w:rPr>
          <w:b w:val="0"/>
          <w:noProof/>
          <w:lang w:val="en-GB"/>
        </w:rPr>
        <w:t>спецификацијом извршене услуге</w:t>
      </w:r>
      <w:r>
        <w:rPr>
          <w:b w:val="0"/>
          <w:noProof/>
          <w:lang w:val="sr-Cyrl-CS"/>
        </w:rPr>
        <w:t xml:space="preserve"> </w:t>
      </w:r>
      <w:r w:rsidRPr="008E49CA">
        <w:rPr>
          <w:b w:val="0"/>
          <w:noProof/>
          <w:lang w:val="sr-Cyrl-CS"/>
        </w:rPr>
        <w:t xml:space="preserve">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ОЈ </w:t>
      </w:r>
      <w:r w:rsidRPr="008E49CA">
        <w:rPr>
          <w:b w:val="0"/>
          <w:bCs w:val="0"/>
          <w:noProof/>
        </w:rPr>
        <w:t>С</w:t>
      </w:r>
      <w:r w:rsidRPr="008E49CA">
        <w:rPr>
          <w:b w:val="0"/>
          <w:bCs w:val="0"/>
          <w:noProof/>
          <w:lang w:val="sr-Cyrl-CS"/>
        </w:rPr>
        <w:t>ектор за техничко услужне послове</w:t>
      </w:r>
      <w:r w:rsidRPr="008E49CA">
        <w:rPr>
          <w:b w:val="0"/>
          <w:noProof/>
          <w:lang w:val="sr-Cyrl-CS"/>
        </w:rPr>
        <w:t>.</w:t>
      </w:r>
    </w:p>
    <w:p w:rsidR="00C10838" w:rsidRDefault="00C10838" w:rsidP="00B44F2F">
      <w:pPr>
        <w:pStyle w:val="BodyTextIndent"/>
        <w:ind w:left="0" w:firstLine="0"/>
        <w:jc w:val="both"/>
        <w:rPr>
          <w:b w:val="0"/>
          <w:noProof/>
          <w:lang w:val="sr-Cyrl-CS"/>
        </w:rPr>
      </w:pPr>
    </w:p>
    <w:p w:rsidR="0073460B" w:rsidRDefault="0073460B" w:rsidP="00B44F2F">
      <w:pPr>
        <w:pStyle w:val="BodyTextIndent"/>
        <w:ind w:left="0" w:firstLine="0"/>
        <w:jc w:val="both"/>
        <w:rPr>
          <w:b w:val="0"/>
          <w:noProof/>
          <w:lang w:val="sr-Cyrl-CS"/>
        </w:rPr>
      </w:pPr>
    </w:p>
    <w:p w:rsidR="00736B1C" w:rsidRDefault="00736B1C" w:rsidP="00736B1C">
      <w:pPr>
        <w:jc w:val="center"/>
        <w:rPr>
          <w:b/>
          <w:noProof/>
        </w:rPr>
      </w:pPr>
      <w:r w:rsidRPr="007D7946">
        <w:rPr>
          <w:b/>
          <w:noProof/>
        </w:rPr>
        <w:lastRenderedPageBreak/>
        <w:t xml:space="preserve">Члан </w:t>
      </w:r>
      <w:r w:rsidR="00C10838">
        <w:rPr>
          <w:b/>
          <w:noProof/>
          <w:lang w:val="sr-Cyrl-CS"/>
        </w:rPr>
        <w:t>8</w:t>
      </w:r>
      <w:r w:rsidRPr="007D7946">
        <w:rPr>
          <w:b/>
          <w:noProof/>
        </w:rPr>
        <w:t>.</w:t>
      </w:r>
    </w:p>
    <w:p w:rsidR="00736B1C" w:rsidRPr="007D7946" w:rsidRDefault="00736B1C" w:rsidP="00736B1C">
      <w:pPr>
        <w:jc w:val="center"/>
        <w:rPr>
          <w:b/>
          <w:noProof/>
        </w:rPr>
      </w:pPr>
    </w:p>
    <w:p w:rsidR="00736B1C" w:rsidRDefault="00736B1C" w:rsidP="00736B1C">
      <w:pPr>
        <w:jc w:val="both"/>
        <w:rPr>
          <w:noProof/>
        </w:rPr>
      </w:pPr>
      <w:r w:rsidRPr="007D7946">
        <w:rPr>
          <w:b/>
          <w:noProof/>
        </w:rPr>
        <w:tab/>
      </w:r>
      <w:r w:rsidRPr="007D7946">
        <w:rPr>
          <w:noProof/>
        </w:rPr>
        <w:t>Уговорне стране констатују да је добављач доставио наручиоцу следећа средства обезбеђења са овлашћењима за наплату:</w:t>
      </w:r>
    </w:p>
    <w:p w:rsidR="002711C3" w:rsidRDefault="00736B1C" w:rsidP="002711C3">
      <w:pPr>
        <w:jc w:val="both"/>
        <w:rPr>
          <w:noProof/>
          <w:lang w:val="sr-Cyrl-CS"/>
        </w:rPr>
      </w:pPr>
      <w:r>
        <w:rPr>
          <w:noProof/>
        </w:rPr>
        <w:tab/>
      </w:r>
      <w:r w:rsidR="002711C3">
        <w:rPr>
          <w:noProof/>
        </w:rPr>
        <w:t xml:space="preserve">-меницу </w:t>
      </w:r>
      <w:r w:rsidR="002711C3" w:rsidRPr="00391594">
        <w:rPr>
          <w:noProof/>
          <w:lang w:val="en-US"/>
        </w:rPr>
        <w:t xml:space="preserve">за добро извршење посла </w:t>
      </w:r>
      <w:r w:rsidR="002711C3" w:rsidRPr="00391594">
        <w:rPr>
          <w:noProof/>
        </w:rPr>
        <w:t xml:space="preserve">и </w:t>
      </w:r>
      <w:r w:rsidR="002711C3">
        <w:rPr>
          <w:noProof/>
          <w:lang w:val="sr-Cyrl-CS"/>
        </w:rPr>
        <w:t xml:space="preserve">меницу за </w:t>
      </w:r>
      <w:r w:rsidR="002711C3">
        <w:rPr>
          <w:noProof/>
        </w:rPr>
        <w:t>отклањање недостатака у</w:t>
      </w:r>
    </w:p>
    <w:p w:rsidR="00C10838" w:rsidRDefault="002711C3" w:rsidP="002711C3">
      <w:pPr>
        <w:jc w:val="both"/>
        <w:rPr>
          <w:noProof/>
          <w:lang w:val="sr-Cyrl-CS"/>
        </w:rPr>
      </w:pPr>
      <w:r w:rsidRPr="00391594">
        <w:rPr>
          <w:noProof/>
        </w:rPr>
        <w:t>гарантном року са роком важења најмање ___ дана (</w:t>
      </w:r>
      <w:r w:rsidRPr="00391594">
        <w:rPr>
          <w:i/>
          <w:noProof/>
        </w:rPr>
        <w:t>најмање десет дана</w:t>
      </w:r>
      <w:r w:rsidRPr="00391594">
        <w:rPr>
          <w:noProof/>
        </w:rPr>
        <w:t xml:space="preserve">) дужим од дана из члана 3. став </w:t>
      </w:r>
      <w:r>
        <w:rPr>
          <w:noProof/>
        </w:rPr>
        <w:t>5</w:t>
      </w:r>
      <w:r w:rsidRPr="00391594">
        <w:rPr>
          <w:noProof/>
        </w:rPr>
        <w:t>. овог уговора</w:t>
      </w:r>
      <w:r>
        <w:rPr>
          <w:noProof/>
        </w:rPr>
        <w:t xml:space="preserve"> до којег се добављач обавезао да отклања све </w:t>
      </w:r>
      <w:r w:rsidRPr="00C1772F">
        <w:rPr>
          <w:noProof/>
          <w:lang w:val="en-US"/>
        </w:rPr>
        <w:t>недостатке у вези са радовима који су предмет овог уговора</w:t>
      </w:r>
      <w:r>
        <w:rPr>
          <w:noProof/>
          <w:lang w:val="sr-Cyrl-CS"/>
        </w:rPr>
        <w:t>.</w:t>
      </w:r>
    </w:p>
    <w:p w:rsidR="002711C3" w:rsidRPr="002711C3" w:rsidRDefault="002711C3" w:rsidP="002711C3">
      <w:pPr>
        <w:jc w:val="both"/>
        <w:rPr>
          <w:noProof/>
          <w:lang w:val="sr-Cyrl-CS"/>
        </w:rPr>
      </w:pPr>
    </w:p>
    <w:p w:rsidR="00B44F2F" w:rsidRDefault="00B44F2F" w:rsidP="00B44F2F">
      <w:pPr>
        <w:jc w:val="center"/>
        <w:rPr>
          <w:b/>
          <w:noProof/>
          <w:lang w:val="sr-Cyrl-CS"/>
        </w:rPr>
      </w:pPr>
      <w:r w:rsidRPr="008E49CA">
        <w:rPr>
          <w:b/>
          <w:noProof/>
        </w:rPr>
        <w:t xml:space="preserve">Члан </w:t>
      </w:r>
      <w:r w:rsidR="00C10838">
        <w:rPr>
          <w:b/>
          <w:noProof/>
          <w:lang w:val="sr-Cyrl-CS"/>
        </w:rPr>
        <w:t>9</w:t>
      </w:r>
      <w:r w:rsidRPr="008E49CA">
        <w:rPr>
          <w:b/>
          <w:noProof/>
        </w:rPr>
        <w:t>.</w:t>
      </w:r>
    </w:p>
    <w:p w:rsidR="00C10838" w:rsidRPr="00C10838" w:rsidRDefault="00C10838" w:rsidP="00B44F2F">
      <w:pPr>
        <w:jc w:val="center"/>
        <w:rPr>
          <w:b/>
          <w:noProof/>
          <w:lang w:val="sr-Cyrl-CS"/>
        </w:rPr>
      </w:pPr>
    </w:p>
    <w:p w:rsidR="00B44F2F" w:rsidRPr="008E49CA" w:rsidRDefault="00B44F2F" w:rsidP="00B44F2F">
      <w:pPr>
        <w:ind w:firstLine="720"/>
        <w:jc w:val="both"/>
        <w:rPr>
          <w:noProof/>
        </w:rPr>
      </w:pPr>
      <w:r w:rsidRPr="008E49CA">
        <w:rPr>
          <w:noProof/>
        </w:rPr>
        <w:t>Уколико добављач не поступи на начин или у роков</w:t>
      </w:r>
      <w:r>
        <w:rPr>
          <w:noProof/>
        </w:rPr>
        <w:t xml:space="preserve">има прописаним у члану 3., </w:t>
      </w:r>
      <w:r w:rsidRPr="008E49CA">
        <w:rPr>
          <w:noProof/>
        </w:rPr>
        <w:t xml:space="preserve">члану 4. </w:t>
      </w:r>
      <w:r>
        <w:rPr>
          <w:noProof/>
        </w:rPr>
        <w:t xml:space="preserve">и члану 5. </w:t>
      </w:r>
      <w:r w:rsidRPr="008E49CA">
        <w:rPr>
          <w:noProof/>
        </w:rPr>
        <w:t>овог уговора наручилац има право:</w:t>
      </w:r>
    </w:p>
    <w:p w:rsidR="002711C3" w:rsidRDefault="002711C3" w:rsidP="002711C3">
      <w:pPr>
        <w:ind w:firstLine="720"/>
        <w:jc w:val="both"/>
        <w:rPr>
          <w:noProof/>
        </w:rPr>
      </w:pPr>
      <w:r w:rsidRPr="008E49CA">
        <w:rPr>
          <w:noProof/>
        </w:rPr>
        <w:t xml:space="preserve">- да једнострано раскине овај уговор и да наплати </w:t>
      </w:r>
      <w:r>
        <w:rPr>
          <w:noProof/>
        </w:rPr>
        <w:t xml:space="preserve">меницу </w:t>
      </w:r>
      <w:r w:rsidRPr="008E49CA">
        <w:rPr>
          <w:noProof/>
        </w:rPr>
        <w:t xml:space="preserve">за добро извршење посла </w:t>
      </w:r>
      <w:r>
        <w:rPr>
          <w:noProof/>
        </w:rPr>
        <w:t>и отклањање недоста</w:t>
      </w:r>
      <w:r w:rsidR="00B819E9">
        <w:rPr>
          <w:noProof/>
        </w:rPr>
        <w:t>така у гарантном року из члана 8</w:t>
      </w:r>
      <w:r>
        <w:rPr>
          <w:noProof/>
        </w:rPr>
        <w:t xml:space="preserve">. </w:t>
      </w:r>
      <w:r w:rsidRPr="008E49CA">
        <w:rPr>
          <w:noProof/>
        </w:rPr>
        <w:t xml:space="preserve"> овог уговора;</w:t>
      </w:r>
    </w:p>
    <w:p w:rsidR="00B44F2F" w:rsidRPr="008E49CA" w:rsidRDefault="00B44F2F" w:rsidP="00B44F2F">
      <w:pPr>
        <w:ind w:firstLine="720"/>
        <w:jc w:val="both"/>
        <w:rPr>
          <w:noProof/>
        </w:rPr>
      </w:pPr>
      <w:r w:rsidRPr="008E49CA">
        <w:rPr>
          <w:noProof/>
        </w:rPr>
        <w:t>- да овај уговор остави на снази и да уговорену цену умањи за 10%</w:t>
      </w:r>
    </w:p>
    <w:p w:rsidR="00736B1C" w:rsidRPr="00011DE5" w:rsidRDefault="00736B1C" w:rsidP="00B44F2F">
      <w:pPr>
        <w:jc w:val="both"/>
        <w:rPr>
          <w:noProof/>
        </w:rPr>
      </w:pPr>
    </w:p>
    <w:p w:rsidR="00B44F2F" w:rsidRDefault="00B44F2F" w:rsidP="00B44F2F">
      <w:pPr>
        <w:jc w:val="center"/>
        <w:rPr>
          <w:b/>
          <w:noProof/>
          <w:lang w:val="sr-Cyrl-CS"/>
        </w:rPr>
      </w:pPr>
      <w:r w:rsidRPr="008E49CA">
        <w:rPr>
          <w:b/>
          <w:noProof/>
        </w:rPr>
        <w:t xml:space="preserve">Члан </w:t>
      </w:r>
      <w:r w:rsidR="00C10838">
        <w:rPr>
          <w:b/>
          <w:noProof/>
          <w:lang w:val="sr-Cyrl-CS"/>
        </w:rPr>
        <w:t>10</w:t>
      </w:r>
      <w:r w:rsidRPr="008E49CA">
        <w:rPr>
          <w:b/>
          <w:noProof/>
        </w:rPr>
        <w:t>.</w:t>
      </w:r>
    </w:p>
    <w:p w:rsidR="00C10838" w:rsidRPr="00C10838" w:rsidRDefault="00C10838" w:rsidP="00B44F2F">
      <w:pPr>
        <w:jc w:val="center"/>
        <w:rPr>
          <w:b/>
          <w:noProof/>
          <w:lang w:val="sr-Cyrl-CS"/>
        </w:rPr>
      </w:pPr>
    </w:p>
    <w:p w:rsidR="00011DE5" w:rsidRPr="00011DE5" w:rsidRDefault="00B44F2F" w:rsidP="00D73999">
      <w:pPr>
        <w:ind w:firstLine="720"/>
        <w:jc w:val="both"/>
        <w:rPr>
          <w:noProof/>
        </w:rPr>
      </w:pPr>
      <w:r w:rsidRPr="008E49CA">
        <w:rPr>
          <w:noProof/>
        </w:rPr>
        <w:t xml:space="preserve">За праћење </w:t>
      </w:r>
      <w:r>
        <w:rPr>
          <w:noProof/>
        </w:rPr>
        <w:t xml:space="preserve">техничке </w:t>
      </w:r>
      <w:r w:rsidRPr="008E49CA">
        <w:rPr>
          <w:noProof/>
        </w:rPr>
        <w:t>реализације</w:t>
      </w:r>
      <w:r w:rsidR="00D73999">
        <w:rPr>
          <w:noProof/>
        </w:rPr>
        <w:t xml:space="preserve"> </w:t>
      </w:r>
      <w:r w:rsidR="00D73999">
        <w:rPr>
          <w:noProof/>
          <w:lang w:val="sr-Cyrl-RS"/>
        </w:rPr>
        <w:t>и</w:t>
      </w:r>
      <w:r w:rsidRPr="008E49CA">
        <w:rPr>
          <w:noProof/>
        </w:rPr>
        <w:t xml:space="preserve"> </w:t>
      </w:r>
      <w:r w:rsidR="00D73999">
        <w:rPr>
          <w:noProof/>
        </w:rPr>
        <w:t>уговорних обавеза</w:t>
      </w:r>
      <w:r w:rsidR="00D73999" w:rsidRPr="008E49CA">
        <w:rPr>
          <w:noProof/>
        </w:rPr>
        <w:t xml:space="preserve"> </w:t>
      </w:r>
      <w:r w:rsidRPr="008E49CA">
        <w:rPr>
          <w:noProof/>
        </w:rPr>
        <w:t>овог уговора у име наручиоца овлашћује се</w:t>
      </w:r>
      <w:r w:rsidR="00C10838">
        <w:rPr>
          <w:noProof/>
          <w:lang w:val="sr-Cyrl-CS"/>
        </w:rPr>
        <w:t xml:space="preserve"> ___</w:t>
      </w:r>
      <w:r w:rsidR="00F55129">
        <w:rPr>
          <w:noProof/>
          <w:lang w:val="sr-Cyrl-RS"/>
        </w:rPr>
        <w:t>____________</w:t>
      </w:r>
      <w:r w:rsidR="00C10838">
        <w:rPr>
          <w:noProof/>
          <w:lang w:val="sr-Cyrl-RS"/>
        </w:rPr>
        <w:t>_____</w:t>
      </w:r>
      <w:r w:rsidR="00E322EA">
        <w:rPr>
          <w:noProof/>
          <w:lang w:val="sr-Cyrl-CS"/>
        </w:rPr>
        <w:t>, дипл.ел.инг</w:t>
      </w:r>
      <w:r w:rsidR="00736B1C">
        <w:rPr>
          <w:noProof/>
          <w:lang w:val="sr-Cyrl-CS"/>
        </w:rPr>
        <w:t xml:space="preserve">, </w:t>
      </w:r>
      <w:r>
        <w:rPr>
          <w:noProof/>
        </w:rPr>
        <w:t>конт</w:t>
      </w:r>
      <w:r w:rsidR="00736B1C">
        <w:rPr>
          <w:noProof/>
        </w:rPr>
        <w:t>акт е-адреса: _________________</w:t>
      </w:r>
      <w:r>
        <w:rPr>
          <w:noProof/>
        </w:rPr>
        <w:t>, контакт тел</w:t>
      </w:r>
      <w:r w:rsidR="00736B1C">
        <w:rPr>
          <w:noProof/>
        </w:rPr>
        <w:t xml:space="preserve">ефон </w:t>
      </w:r>
      <w:r>
        <w:rPr>
          <w:noProof/>
        </w:rPr>
        <w:t>__________________</w:t>
      </w:r>
      <w:r w:rsidR="00D73999">
        <w:rPr>
          <w:noProof/>
        </w:rPr>
        <w:t xml:space="preserve"> .</w:t>
      </w:r>
    </w:p>
    <w:p w:rsidR="00011DE5" w:rsidRPr="00011DE5" w:rsidRDefault="00011DE5" w:rsidP="00B44F2F">
      <w:pPr>
        <w:ind w:firstLine="720"/>
        <w:jc w:val="both"/>
        <w:rPr>
          <w:b/>
          <w:noProof/>
        </w:rPr>
      </w:pPr>
    </w:p>
    <w:p w:rsidR="00B44F2F" w:rsidRDefault="00B44F2F" w:rsidP="00B44F2F">
      <w:pPr>
        <w:jc w:val="center"/>
        <w:rPr>
          <w:b/>
          <w:noProof/>
          <w:lang w:val="sr-Cyrl-CS"/>
        </w:rPr>
      </w:pPr>
      <w:r w:rsidRPr="00F76B56">
        <w:rPr>
          <w:b/>
          <w:noProof/>
        </w:rPr>
        <w:t xml:space="preserve">Члан </w:t>
      </w:r>
      <w:r w:rsidR="00C10838">
        <w:rPr>
          <w:b/>
          <w:noProof/>
          <w:lang w:val="sr-Cyrl-CS"/>
        </w:rPr>
        <w:t>11</w:t>
      </w:r>
      <w:r w:rsidRPr="00F76B56">
        <w:rPr>
          <w:b/>
          <w:noProof/>
        </w:rPr>
        <w:t>.</w:t>
      </w:r>
    </w:p>
    <w:p w:rsidR="00C10838" w:rsidRPr="00C10838" w:rsidRDefault="00C10838" w:rsidP="00B44F2F">
      <w:pPr>
        <w:jc w:val="center"/>
        <w:rPr>
          <w:b/>
          <w:noProof/>
          <w:lang w:val="sr-Cyrl-CS"/>
        </w:rPr>
      </w:pPr>
    </w:p>
    <w:p w:rsidR="00B44F2F" w:rsidRPr="0098129E" w:rsidRDefault="00B44F2F" w:rsidP="00B44F2F">
      <w:pPr>
        <w:ind w:firstLine="720"/>
        <w:jc w:val="both"/>
        <w:rPr>
          <w:noProof/>
        </w:rPr>
      </w:pPr>
      <w:r w:rsidRPr="0098129E">
        <w:rPr>
          <w:noProof/>
        </w:rPr>
        <w:t xml:space="preserve">Уговорне стране су сагласне </w:t>
      </w:r>
      <w:r>
        <w:rPr>
          <w:noProof/>
        </w:rPr>
        <w:t xml:space="preserve">да се измене и допуне овог уговора врше путем протокола о спровођењу овог уговора закљученим између уговорних страна. </w:t>
      </w:r>
    </w:p>
    <w:p w:rsidR="00B44F2F" w:rsidRDefault="00B44F2F" w:rsidP="00B44F2F">
      <w:pPr>
        <w:jc w:val="center"/>
        <w:rPr>
          <w:b/>
          <w:noProof/>
        </w:rPr>
      </w:pPr>
    </w:p>
    <w:p w:rsidR="00B44F2F" w:rsidRDefault="00B44F2F" w:rsidP="00B44F2F">
      <w:pPr>
        <w:jc w:val="center"/>
        <w:rPr>
          <w:b/>
          <w:noProof/>
          <w:lang w:val="sr-Cyrl-CS"/>
        </w:rPr>
      </w:pPr>
      <w:r w:rsidRPr="008E49CA">
        <w:rPr>
          <w:b/>
          <w:noProof/>
        </w:rPr>
        <w:t xml:space="preserve">Члан </w:t>
      </w:r>
      <w:r w:rsidR="00C10838">
        <w:rPr>
          <w:b/>
          <w:noProof/>
        </w:rPr>
        <w:t>1</w:t>
      </w:r>
      <w:r w:rsidR="00C10838">
        <w:rPr>
          <w:b/>
          <w:noProof/>
          <w:lang w:val="sr-Cyrl-CS"/>
        </w:rPr>
        <w:t>2</w:t>
      </w:r>
      <w:r w:rsidRPr="008E49CA">
        <w:rPr>
          <w:b/>
          <w:noProof/>
        </w:rPr>
        <w:t>.</w:t>
      </w:r>
    </w:p>
    <w:p w:rsidR="00C10838" w:rsidRPr="00C10838" w:rsidRDefault="00C10838" w:rsidP="00B44F2F">
      <w:pPr>
        <w:jc w:val="center"/>
        <w:rPr>
          <w:b/>
          <w:noProof/>
          <w:lang w:val="sr-Cyrl-CS"/>
        </w:rPr>
      </w:pPr>
    </w:p>
    <w:p w:rsidR="00B44F2F" w:rsidRPr="00F76B56" w:rsidRDefault="00B44F2F" w:rsidP="00B44F2F">
      <w:pPr>
        <w:ind w:firstLine="720"/>
        <w:jc w:val="both"/>
        <w:rPr>
          <w:noProof/>
        </w:rPr>
      </w:pPr>
      <w:r w:rsidRPr="00FE4DAB">
        <w:rPr>
          <w:noProof/>
        </w:rPr>
        <w:t>Уговорне стране овај уговор закључују до дана док добављач за потребе наручиоца не изврши услуге које су предмет овог уговора до максималног изн</w:t>
      </w:r>
      <w:r w:rsidR="00D73999">
        <w:rPr>
          <w:noProof/>
        </w:rPr>
        <w:t>оса из члана 2. овог уговорa</w:t>
      </w:r>
      <w:r w:rsidRPr="00FE4DAB">
        <w:rPr>
          <w:noProof/>
        </w:rPr>
        <w:t>.</w:t>
      </w:r>
    </w:p>
    <w:p w:rsidR="00B44F2F" w:rsidRDefault="00B44F2F" w:rsidP="00B44F2F">
      <w:pPr>
        <w:jc w:val="center"/>
        <w:rPr>
          <w:b/>
          <w:noProof/>
          <w:lang w:val="sr-Cyrl-CS"/>
        </w:rPr>
      </w:pPr>
      <w:r w:rsidRPr="008E49CA">
        <w:rPr>
          <w:b/>
          <w:noProof/>
        </w:rPr>
        <w:t xml:space="preserve">Члан </w:t>
      </w:r>
      <w:r>
        <w:rPr>
          <w:b/>
          <w:noProof/>
        </w:rPr>
        <w:t>1</w:t>
      </w:r>
      <w:r w:rsidR="00C10838">
        <w:rPr>
          <w:b/>
          <w:noProof/>
          <w:lang w:val="sr-Cyrl-CS"/>
        </w:rPr>
        <w:t>3</w:t>
      </w:r>
      <w:r w:rsidRPr="008E49CA">
        <w:rPr>
          <w:b/>
          <w:noProof/>
        </w:rPr>
        <w:t>.</w:t>
      </w:r>
    </w:p>
    <w:p w:rsidR="00C10838" w:rsidRPr="00C10838" w:rsidRDefault="00C10838" w:rsidP="00B44F2F">
      <w:pPr>
        <w:jc w:val="center"/>
        <w:rPr>
          <w:b/>
          <w:noProof/>
          <w:lang w:val="sr-Cyrl-CS"/>
        </w:rPr>
      </w:pPr>
    </w:p>
    <w:p w:rsidR="00B44F2F" w:rsidRPr="008E49CA" w:rsidRDefault="00B44F2F" w:rsidP="00B44F2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r>
        <w:rPr>
          <w:noProof/>
        </w:rPr>
        <w:t xml:space="preserve"> </w:t>
      </w:r>
    </w:p>
    <w:p w:rsidR="003A72C8" w:rsidRDefault="003A72C8" w:rsidP="00B44F2F">
      <w:pPr>
        <w:jc w:val="center"/>
        <w:rPr>
          <w:b/>
          <w:noProof/>
        </w:rPr>
      </w:pPr>
    </w:p>
    <w:p w:rsidR="00B44F2F" w:rsidRDefault="00B44F2F" w:rsidP="00B44F2F">
      <w:pPr>
        <w:jc w:val="center"/>
        <w:rPr>
          <w:b/>
          <w:noProof/>
          <w:lang w:val="sr-Cyrl-CS"/>
        </w:rPr>
      </w:pPr>
      <w:r w:rsidRPr="008E49CA">
        <w:rPr>
          <w:b/>
          <w:noProof/>
        </w:rPr>
        <w:t xml:space="preserve">Члан </w:t>
      </w:r>
      <w:r>
        <w:rPr>
          <w:b/>
          <w:noProof/>
        </w:rPr>
        <w:t>1</w:t>
      </w:r>
      <w:r w:rsidR="00C10838">
        <w:rPr>
          <w:b/>
          <w:noProof/>
          <w:lang w:val="sr-Cyrl-CS"/>
        </w:rPr>
        <w:t>4</w:t>
      </w:r>
      <w:r w:rsidRPr="008E49CA">
        <w:rPr>
          <w:b/>
          <w:noProof/>
        </w:rPr>
        <w:t>.</w:t>
      </w:r>
    </w:p>
    <w:p w:rsidR="00C10838" w:rsidRPr="00C10838" w:rsidRDefault="00C10838" w:rsidP="00B44F2F">
      <w:pPr>
        <w:jc w:val="center"/>
        <w:rPr>
          <w:b/>
          <w:noProof/>
          <w:lang w:val="sr-Cyrl-CS"/>
        </w:rPr>
      </w:pPr>
    </w:p>
    <w:p w:rsidR="00B44F2F" w:rsidRPr="00FB3F57" w:rsidRDefault="00B44F2F" w:rsidP="00B44F2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tbl>
      <w:tblPr>
        <w:tblW w:w="8677" w:type="dxa"/>
        <w:jc w:val="center"/>
        <w:tblLook w:val="0000" w:firstRow="0" w:lastRow="0" w:firstColumn="0" w:lastColumn="0" w:noHBand="0" w:noVBand="0"/>
      </w:tblPr>
      <w:tblGrid>
        <w:gridCol w:w="3532"/>
        <w:gridCol w:w="1794"/>
        <w:gridCol w:w="3351"/>
      </w:tblGrid>
      <w:tr w:rsidR="00B44F2F" w:rsidRPr="008E49CA" w:rsidTr="00B44F2F">
        <w:trPr>
          <w:trHeight w:val="404"/>
          <w:jc w:val="center"/>
        </w:trPr>
        <w:tc>
          <w:tcPr>
            <w:tcW w:w="3532" w:type="dxa"/>
            <w:vAlign w:val="center"/>
          </w:tcPr>
          <w:p w:rsidR="00B44F2F" w:rsidRPr="008E49CA" w:rsidRDefault="00B44F2F" w:rsidP="00B44F2F">
            <w:pPr>
              <w:jc w:val="center"/>
              <w:rPr>
                <w:noProof/>
              </w:rPr>
            </w:pPr>
            <w:r w:rsidRPr="008E49CA">
              <w:rPr>
                <w:noProof/>
              </w:rPr>
              <w:t>ЗА ДОБАВЉАЧА:</w:t>
            </w:r>
          </w:p>
        </w:tc>
        <w:tc>
          <w:tcPr>
            <w:tcW w:w="1794" w:type="dxa"/>
          </w:tcPr>
          <w:p w:rsidR="00B44F2F" w:rsidRPr="008E49CA" w:rsidRDefault="00B44F2F" w:rsidP="00B44F2F">
            <w:pPr>
              <w:rPr>
                <w:noProof/>
              </w:rPr>
            </w:pPr>
          </w:p>
        </w:tc>
        <w:tc>
          <w:tcPr>
            <w:tcW w:w="3351" w:type="dxa"/>
            <w:vAlign w:val="center"/>
          </w:tcPr>
          <w:p w:rsidR="00B44F2F" w:rsidRPr="008E49CA" w:rsidRDefault="00B44F2F" w:rsidP="00B44F2F">
            <w:pPr>
              <w:jc w:val="center"/>
              <w:rPr>
                <w:noProof/>
              </w:rPr>
            </w:pPr>
            <w:r w:rsidRPr="008E49CA">
              <w:rPr>
                <w:noProof/>
              </w:rPr>
              <w:t>ЗА НАРУЧИОЦА:</w:t>
            </w:r>
          </w:p>
        </w:tc>
      </w:tr>
      <w:tr w:rsidR="00B44F2F" w:rsidRPr="008E49CA" w:rsidTr="00B44F2F">
        <w:trPr>
          <w:trHeight w:val="417"/>
          <w:jc w:val="center"/>
        </w:trPr>
        <w:tc>
          <w:tcPr>
            <w:tcW w:w="3532" w:type="dxa"/>
            <w:vAlign w:val="center"/>
          </w:tcPr>
          <w:p w:rsidR="00B44F2F" w:rsidRPr="008E49CA" w:rsidRDefault="00B44F2F" w:rsidP="00B44F2F">
            <w:pPr>
              <w:jc w:val="center"/>
              <w:rPr>
                <w:noProof/>
              </w:rPr>
            </w:pPr>
          </w:p>
        </w:tc>
        <w:tc>
          <w:tcPr>
            <w:tcW w:w="1794" w:type="dxa"/>
          </w:tcPr>
          <w:p w:rsidR="00B44F2F" w:rsidRPr="008E49CA" w:rsidRDefault="00B44F2F" w:rsidP="00B44F2F">
            <w:pPr>
              <w:rPr>
                <w:noProof/>
              </w:rPr>
            </w:pPr>
            <w:r w:rsidRPr="008E49CA">
              <w:rPr>
                <w:noProof/>
              </w:rPr>
              <w:t xml:space="preserve">    </w:t>
            </w:r>
          </w:p>
        </w:tc>
        <w:tc>
          <w:tcPr>
            <w:tcW w:w="3351" w:type="dxa"/>
            <w:vAlign w:val="center"/>
          </w:tcPr>
          <w:p w:rsidR="00B44F2F" w:rsidRPr="008E49CA" w:rsidRDefault="00B44F2F" w:rsidP="00B44F2F">
            <w:pPr>
              <w:jc w:val="center"/>
              <w:rPr>
                <w:noProof/>
              </w:rPr>
            </w:pPr>
            <w:r w:rsidRPr="008E49CA">
              <w:rPr>
                <w:noProof/>
              </w:rPr>
              <w:t>ДИРЕКТОР</w:t>
            </w:r>
          </w:p>
        </w:tc>
      </w:tr>
      <w:tr w:rsidR="00B44F2F" w:rsidRPr="008E49CA" w:rsidTr="00B44F2F">
        <w:trPr>
          <w:trHeight w:val="404"/>
          <w:jc w:val="center"/>
        </w:trPr>
        <w:tc>
          <w:tcPr>
            <w:tcW w:w="3532" w:type="dxa"/>
            <w:vAlign w:val="bottom"/>
          </w:tcPr>
          <w:p w:rsidR="00B44F2F" w:rsidRPr="008E49CA" w:rsidRDefault="00B44F2F" w:rsidP="006C4333">
            <w:pPr>
              <w:jc w:val="center"/>
              <w:rPr>
                <w:noProof/>
              </w:rPr>
            </w:pPr>
            <w:r w:rsidRPr="008E49CA">
              <w:rPr>
                <w:noProof/>
              </w:rPr>
              <w:t>____________________</w:t>
            </w:r>
          </w:p>
        </w:tc>
        <w:tc>
          <w:tcPr>
            <w:tcW w:w="1794" w:type="dxa"/>
            <w:vAlign w:val="bottom"/>
          </w:tcPr>
          <w:p w:rsidR="00B44F2F" w:rsidRPr="008E49CA" w:rsidRDefault="00B44F2F" w:rsidP="00B44F2F">
            <w:pPr>
              <w:jc w:val="center"/>
              <w:rPr>
                <w:noProof/>
              </w:rPr>
            </w:pPr>
          </w:p>
        </w:tc>
        <w:tc>
          <w:tcPr>
            <w:tcW w:w="3351" w:type="dxa"/>
            <w:vAlign w:val="bottom"/>
          </w:tcPr>
          <w:p w:rsidR="00B44F2F" w:rsidRPr="008E49CA" w:rsidRDefault="00B44F2F" w:rsidP="00B44F2F">
            <w:pPr>
              <w:jc w:val="center"/>
              <w:rPr>
                <w:noProof/>
              </w:rPr>
            </w:pPr>
            <w:r w:rsidRPr="008E49CA">
              <w:rPr>
                <w:noProof/>
              </w:rPr>
              <w:t>________________________</w:t>
            </w:r>
          </w:p>
        </w:tc>
      </w:tr>
      <w:tr w:rsidR="00B44F2F" w:rsidRPr="008E49CA" w:rsidTr="00B44F2F">
        <w:trPr>
          <w:trHeight w:val="417"/>
          <w:jc w:val="center"/>
        </w:trPr>
        <w:tc>
          <w:tcPr>
            <w:tcW w:w="3532" w:type="dxa"/>
            <w:vAlign w:val="center"/>
          </w:tcPr>
          <w:p w:rsidR="00B44F2F" w:rsidRPr="008E49CA" w:rsidRDefault="00B44F2F" w:rsidP="00B44F2F">
            <w:pPr>
              <w:ind w:left="180"/>
              <w:jc w:val="center"/>
              <w:rPr>
                <w:i/>
                <w:noProof/>
              </w:rPr>
            </w:pPr>
          </w:p>
        </w:tc>
        <w:tc>
          <w:tcPr>
            <w:tcW w:w="1794" w:type="dxa"/>
          </w:tcPr>
          <w:p w:rsidR="00B44F2F" w:rsidRPr="008E49CA" w:rsidRDefault="00B44F2F" w:rsidP="00B44F2F">
            <w:pPr>
              <w:ind w:left="180"/>
              <w:rPr>
                <w:i/>
                <w:noProof/>
              </w:rPr>
            </w:pPr>
          </w:p>
        </w:tc>
        <w:tc>
          <w:tcPr>
            <w:tcW w:w="3351" w:type="dxa"/>
            <w:vAlign w:val="center"/>
          </w:tcPr>
          <w:p w:rsidR="00B44F2F" w:rsidRPr="008E49CA" w:rsidRDefault="00B44F2F" w:rsidP="00B44F2F">
            <w:pPr>
              <w:jc w:val="center"/>
              <w:rPr>
                <w:i/>
                <w:noProof/>
              </w:rPr>
            </w:pPr>
            <w:r w:rsidRPr="008E49CA">
              <w:rPr>
                <w:i/>
                <w:noProof/>
              </w:rPr>
              <w:t>Проф. др Драган Драшковић</w:t>
            </w:r>
          </w:p>
        </w:tc>
      </w:tr>
    </w:tbl>
    <w:p w:rsidR="00C10838" w:rsidRDefault="003A72C8" w:rsidP="003A72C8">
      <w:pPr>
        <w:jc w:val="both"/>
        <w:rPr>
          <w:noProof/>
          <w:lang w:val="sr-Cyrl-CS"/>
        </w:rPr>
      </w:pPr>
      <w:r>
        <w:rPr>
          <w:noProof/>
        </w:rPr>
        <w:t xml:space="preserve">         </w:t>
      </w:r>
    </w:p>
    <w:p w:rsidR="00C10838" w:rsidRDefault="00C10838" w:rsidP="003A72C8">
      <w:pPr>
        <w:jc w:val="both"/>
        <w:rPr>
          <w:noProof/>
          <w:lang w:val="sr-Cyrl-CS"/>
        </w:rPr>
      </w:pPr>
    </w:p>
    <w:p w:rsidR="003A72C8" w:rsidRPr="00402887" w:rsidRDefault="003A72C8" w:rsidP="003A72C8">
      <w:pPr>
        <w:jc w:val="both"/>
        <w:rPr>
          <w:b/>
          <w:noProof/>
        </w:rPr>
      </w:pPr>
      <w:r>
        <w:rPr>
          <w:noProof/>
        </w:rPr>
        <w:lastRenderedPageBreak/>
        <w:t xml:space="preserve"> </w:t>
      </w:r>
      <w:r w:rsidRPr="008E49CA">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3A72C8" w:rsidRPr="008E49CA" w:rsidRDefault="003A72C8" w:rsidP="003A72C8">
      <w:pPr>
        <w:jc w:val="center"/>
        <w:rPr>
          <w:noProof/>
        </w:rPr>
      </w:pPr>
    </w:p>
    <w:p w:rsidR="003A72C8" w:rsidRPr="008E49CA" w:rsidRDefault="003A72C8" w:rsidP="003A72C8">
      <w:pPr>
        <w:jc w:val="center"/>
        <w:rPr>
          <w:b/>
          <w:noProof/>
        </w:rPr>
      </w:pPr>
      <w:r w:rsidRPr="008E49CA">
        <w:rPr>
          <w:b/>
          <w:noProof/>
        </w:rPr>
        <w:t>УГОВОР</w:t>
      </w:r>
    </w:p>
    <w:p w:rsidR="003A72C8" w:rsidRPr="00F55129" w:rsidRDefault="003A72C8" w:rsidP="003A72C8">
      <w:pPr>
        <w:jc w:val="center"/>
        <w:rPr>
          <w:b/>
          <w:noProof/>
          <w:lang w:val="sr-Cyrl-RS"/>
        </w:rPr>
      </w:pPr>
      <w:r w:rsidRPr="008E49CA">
        <w:rPr>
          <w:b/>
          <w:noProof/>
        </w:rPr>
        <w:t xml:space="preserve"> О ЈАВНОЈ  НАБАВЦИ БРОЈ 1</w:t>
      </w:r>
      <w:r>
        <w:rPr>
          <w:b/>
          <w:noProof/>
          <w:lang w:val="sr-Cyrl-RS"/>
        </w:rPr>
        <w:t>62</w:t>
      </w:r>
      <w:r w:rsidRPr="008E49CA">
        <w:rPr>
          <w:b/>
          <w:noProof/>
        </w:rPr>
        <w:t>-13-</w:t>
      </w:r>
      <w:r>
        <w:rPr>
          <w:b/>
          <w:noProof/>
          <w:lang w:val="sr-Cyrl-RS"/>
        </w:rPr>
        <w:t>М</w:t>
      </w:r>
    </w:p>
    <w:p w:rsidR="003A72C8" w:rsidRPr="008E49CA" w:rsidRDefault="003A72C8" w:rsidP="003A72C8">
      <w:pPr>
        <w:rPr>
          <w:noProof/>
        </w:rPr>
      </w:pPr>
      <w:r w:rsidRPr="008E49CA">
        <w:rPr>
          <w:noProof/>
        </w:rPr>
        <w:t xml:space="preserve">Уговорне стране: </w:t>
      </w:r>
    </w:p>
    <w:p w:rsidR="003A72C8" w:rsidRPr="008E49CA" w:rsidRDefault="003A72C8" w:rsidP="003A72C8">
      <w:pPr>
        <w:rPr>
          <w:noProof/>
        </w:rPr>
      </w:pPr>
    </w:p>
    <w:p w:rsidR="003A72C8" w:rsidRPr="00F40E3A" w:rsidRDefault="003A72C8" w:rsidP="003A72C8">
      <w:pPr>
        <w:numPr>
          <w:ilvl w:val="0"/>
          <w:numId w:val="9"/>
        </w:numPr>
        <w:jc w:val="both"/>
        <w:rPr>
          <w:noProof/>
        </w:rPr>
      </w:pPr>
      <w:r w:rsidRPr="00F40E3A">
        <w:rPr>
          <w:noProof/>
        </w:rPr>
        <w:t>КЛИНИЧКИ ЦЕНТАР ВОЈВОДИНЕ,  ул. Хајдук Вељкова бр. 1, Нови Сад, ПИБ:.......................... Матични број: ........................................</w:t>
      </w:r>
    </w:p>
    <w:p w:rsidR="003A72C8" w:rsidRPr="00F40E3A" w:rsidRDefault="003A72C8" w:rsidP="003A72C8">
      <w:pPr>
        <w:ind w:left="720"/>
        <w:jc w:val="both"/>
        <w:rPr>
          <w:noProof/>
        </w:rPr>
      </w:pPr>
      <w:r w:rsidRPr="00F40E3A">
        <w:rPr>
          <w:noProof/>
        </w:rPr>
        <w:t>Број рачуна: ............................................ Назив банке:......................................,</w:t>
      </w:r>
    </w:p>
    <w:p w:rsidR="003A72C8" w:rsidRPr="00F40E3A" w:rsidRDefault="003A72C8" w:rsidP="003A72C8">
      <w:pPr>
        <w:ind w:left="720"/>
        <w:jc w:val="both"/>
        <w:rPr>
          <w:noProof/>
        </w:rPr>
      </w:pPr>
      <w:r w:rsidRPr="00F40E3A">
        <w:rPr>
          <w:noProof/>
        </w:rPr>
        <w:t>Телефон:............................Телефакс:....................................</w:t>
      </w:r>
    </w:p>
    <w:p w:rsidR="003A72C8" w:rsidRPr="008E49CA" w:rsidRDefault="003A72C8" w:rsidP="003A72C8">
      <w:pPr>
        <w:ind w:left="720"/>
        <w:jc w:val="both"/>
        <w:rPr>
          <w:noProof/>
        </w:rPr>
      </w:pPr>
      <w:r w:rsidRPr="00F40E3A">
        <w:rPr>
          <w:noProof/>
        </w:rPr>
        <w:t>(у даљем тексту: наручилац), кога заступа проф. др  Драган Драшковић.</w:t>
      </w:r>
    </w:p>
    <w:p w:rsidR="003A72C8" w:rsidRPr="008E49CA" w:rsidRDefault="003A72C8" w:rsidP="003A72C8">
      <w:pPr>
        <w:jc w:val="both"/>
        <w:rPr>
          <w:noProof/>
        </w:rPr>
      </w:pPr>
    </w:p>
    <w:p w:rsidR="003A72C8" w:rsidRPr="008E49CA" w:rsidRDefault="003A72C8" w:rsidP="003A72C8">
      <w:pPr>
        <w:numPr>
          <w:ilvl w:val="0"/>
          <w:numId w:val="9"/>
        </w:numPr>
        <w:jc w:val="both"/>
        <w:rPr>
          <w:noProof/>
        </w:rPr>
      </w:pPr>
      <w:r w:rsidRPr="008E49CA">
        <w:rPr>
          <w:noProof/>
        </w:rPr>
        <w:t>____________________________________________________________________,</w:t>
      </w:r>
    </w:p>
    <w:p w:rsidR="003A72C8" w:rsidRPr="008E49CA" w:rsidRDefault="003A72C8" w:rsidP="003A72C8">
      <w:pPr>
        <w:jc w:val="center"/>
      </w:pPr>
      <w:r w:rsidRPr="008E49CA">
        <w:rPr>
          <w:noProof/>
        </w:rPr>
        <w:t>(</w:t>
      </w:r>
      <w:r w:rsidRPr="008E49CA">
        <w:rPr>
          <w:i/>
          <w:noProof/>
        </w:rPr>
        <w:t>назив и адреса)</w:t>
      </w:r>
    </w:p>
    <w:p w:rsidR="003A72C8" w:rsidRPr="008E49CA" w:rsidRDefault="003A72C8" w:rsidP="003A72C8">
      <w:pPr>
        <w:ind w:left="720"/>
        <w:jc w:val="both"/>
        <w:rPr>
          <w:noProof/>
        </w:rPr>
      </w:pPr>
      <w:r w:rsidRPr="008E49CA">
        <w:rPr>
          <w:noProof/>
        </w:rPr>
        <w:t>ПИБ:.......................... Матични број: ........................................</w:t>
      </w:r>
    </w:p>
    <w:p w:rsidR="003A72C8" w:rsidRPr="008E49CA" w:rsidRDefault="003A72C8" w:rsidP="003A72C8">
      <w:pPr>
        <w:ind w:left="720"/>
        <w:jc w:val="both"/>
        <w:rPr>
          <w:noProof/>
        </w:rPr>
      </w:pPr>
      <w:r w:rsidRPr="008E49CA">
        <w:rPr>
          <w:noProof/>
        </w:rPr>
        <w:t>Број рачуна: ............................................ Назив банке:......................................,</w:t>
      </w:r>
    </w:p>
    <w:p w:rsidR="003A72C8" w:rsidRPr="008E49CA" w:rsidRDefault="003A72C8" w:rsidP="003A72C8">
      <w:pPr>
        <w:ind w:left="720"/>
        <w:jc w:val="both"/>
        <w:rPr>
          <w:noProof/>
        </w:rPr>
      </w:pPr>
      <w:r w:rsidRPr="008E49CA">
        <w:rPr>
          <w:noProof/>
        </w:rPr>
        <w:t>Телефон:............................Телефакс:......................................</w:t>
      </w:r>
    </w:p>
    <w:p w:rsidR="003A72C8" w:rsidRPr="008E49CA" w:rsidRDefault="003A72C8" w:rsidP="003A72C8">
      <w:pPr>
        <w:ind w:left="720"/>
        <w:jc w:val="both"/>
        <w:rPr>
          <w:noProof/>
        </w:rPr>
      </w:pPr>
      <w:r w:rsidRPr="008E49CA">
        <w:rPr>
          <w:noProof/>
        </w:rPr>
        <w:t>(у даљем тексту: добављач), кога заступа ________________________________ .</w:t>
      </w:r>
    </w:p>
    <w:p w:rsidR="003A72C8" w:rsidRPr="008E49CA" w:rsidRDefault="003A72C8" w:rsidP="003A72C8">
      <w:pPr>
        <w:ind w:left="360"/>
        <w:jc w:val="both"/>
        <w:rPr>
          <w:noProof/>
          <w:highlight w:val="yellow"/>
        </w:rPr>
      </w:pPr>
    </w:p>
    <w:p w:rsidR="003A72C8" w:rsidRDefault="003A72C8" w:rsidP="003A72C8">
      <w:pPr>
        <w:jc w:val="center"/>
        <w:rPr>
          <w:b/>
          <w:noProof/>
          <w:lang w:val="sr-Cyrl-CS"/>
        </w:rPr>
      </w:pPr>
      <w:r w:rsidRPr="008E49CA">
        <w:rPr>
          <w:b/>
          <w:noProof/>
        </w:rPr>
        <w:t>Члан 1.</w:t>
      </w:r>
    </w:p>
    <w:p w:rsidR="00120CEA" w:rsidRPr="00120CEA" w:rsidRDefault="00120CEA" w:rsidP="003A72C8">
      <w:pPr>
        <w:jc w:val="center"/>
        <w:rPr>
          <w:b/>
          <w:noProof/>
          <w:lang w:val="sr-Cyrl-CS"/>
        </w:rPr>
      </w:pPr>
    </w:p>
    <w:p w:rsidR="003A72C8" w:rsidRPr="00CB6677" w:rsidRDefault="003A72C8" w:rsidP="003A72C8">
      <w:pPr>
        <w:jc w:val="both"/>
        <w:rPr>
          <w:noProof/>
          <w:lang w:val="sr-Cyrl-RS"/>
        </w:rPr>
      </w:pPr>
      <w:r>
        <w:rPr>
          <w:noProof/>
        </w:rPr>
        <w:t xml:space="preserve">            </w:t>
      </w:r>
      <w:r w:rsidRPr="008E49CA">
        <w:rPr>
          <w:noProof/>
        </w:rPr>
        <w:t>Предмет овог уговора је набавка  -</w:t>
      </w:r>
      <w:r w:rsidRPr="006C4333">
        <w:rPr>
          <w:lang w:val="sr-Cyrl-CS"/>
        </w:rPr>
        <w:t xml:space="preserve"> </w:t>
      </w:r>
      <w:r w:rsidRPr="00405180">
        <w:rPr>
          <w:lang w:val="sr-Cyrl-CS"/>
        </w:rPr>
        <w:t>Услуга ошт</w:t>
      </w:r>
      <w:r>
        <w:rPr>
          <w:lang w:val="sr-Cyrl-CS"/>
        </w:rPr>
        <w:t>р</w:t>
      </w:r>
      <w:r w:rsidRPr="00405180">
        <w:rPr>
          <w:lang w:val="sr-Cyrl-CS"/>
        </w:rPr>
        <w:t>ења хирушких</w:t>
      </w:r>
      <w:r>
        <w:rPr>
          <w:lang w:val="sr-Cyrl-CS"/>
        </w:rPr>
        <w:t xml:space="preserve"> инструмената и израда кључева </w:t>
      </w:r>
      <w:r w:rsidRPr="008E7B18">
        <w:rPr>
          <w:lang w:val="sr-Cyrl-CS"/>
        </w:rPr>
        <w:t xml:space="preserve">за </w:t>
      </w:r>
      <w:proofErr w:type="gramStart"/>
      <w:r w:rsidRPr="008E7B18">
        <w:rPr>
          <w:lang w:val="sr-Cyrl-CS"/>
        </w:rPr>
        <w:t>потребе  Клиничког</w:t>
      </w:r>
      <w:proofErr w:type="gramEnd"/>
      <w:r w:rsidRPr="008E7B18">
        <w:rPr>
          <w:lang w:val="sr-Cyrl-CS"/>
        </w:rPr>
        <w:t xml:space="preserve"> центара Војводине</w:t>
      </w:r>
      <w:r w:rsidRPr="008E49CA">
        <w:rPr>
          <w:noProof/>
        </w:rPr>
        <w:t xml:space="preserve"> </w:t>
      </w:r>
      <w:r>
        <w:rPr>
          <w:noProof/>
        </w:rPr>
        <w:t xml:space="preserve">, </w:t>
      </w:r>
      <w:r>
        <w:rPr>
          <w:noProof/>
          <w:lang w:val="sr-Cyrl-CS"/>
        </w:rPr>
        <w:t>партија бр.</w:t>
      </w:r>
      <w:r w:rsidR="00C10838">
        <w:rPr>
          <w:noProof/>
          <w:lang w:val="sr-Latn-CS"/>
        </w:rPr>
        <w:t xml:space="preserve"> </w:t>
      </w:r>
      <w:r w:rsidR="00C10838">
        <w:rPr>
          <w:noProof/>
          <w:lang w:val="sr-Cyrl-CS"/>
        </w:rPr>
        <w:t>2</w:t>
      </w:r>
      <w:r w:rsidR="005B5DB9">
        <w:rPr>
          <w:noProof/>
          <w:lang w:val="sr-Cyrl-CS"/>
        </w:rPr>
        <w:t>- И</w:t>
      </w:r>
      <w:r w:rsidR="00C10838" w:rsidRPr="007A7061">
        <w:rPr>
          <w:lang w:val="sr-Cyrl-CS"/>
        </w:rPr>
        <w:t>зрада кључева за браве на основу узорака и преправке цилиндра за браве</w:t>
      </w:r>
      <w:r>
        <w:rPr>
          <w:noProof/>
          <w:lang w:val="sr-Latn-CS"/>
        </w:rPr>
        <w:t xml:space="preserve"> </w:t>
      </w:r>
      <w:r>
        <w:rPr>
          <w:noProof/>
          <w:lang w:val="sr-Cyrl-CS"/>
        </w:rPr>
        <w:t xml:space="preserve">, </w:t>
      </w:r>
      <w:r>
        <w:rPr>
          <w:b/>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 </w:t>
      </w:r>
      <w:r w:rsidRPr="008E49CA">
        <w:t xml:space="preserve">мале вредности </w:t>
      </w:r>
      <w:r w:rsidRPr="008E49CA">
        <w:rPr>
          <w:lang w:val="sr-Latn-CS"/>
        </w:rPr>
        <w:t xml:space="preserve">број </w:t>
      </w:r>
      <w:r w:rsidRPr="008E49CA">
        <w:t>1</w:t>
      </w:r>
      <w:r>
        <w:rPr>
          <w:lang w:val="sr-Cyrl-RS"/>
        </w:rPr>
        <w:t>62</w:t>
      </w:r>
      <w:r w:rsidRPr="008E49CA">
        <w:rPr>
          <w:lang w:val="sr-Latn-CS"/>
        </w:rPr>
        <w:t>-13-</w:t>
      </w:r>
      <w:r w:rsidRPr="008E49CA">
        <w:t>М.</w:t>
      </w:r>
    </w:p>
    <w:p w:rsidR="003A72C8" w:rsidRPr="008E49CA" w:rsidRDefault="003A72C8" w:rsidP="003A72C8">
      <w:pPr>
        <w:ind w:firstLine="720"/>
        <w:jc w:val="both"/>
        <w:rPr>
          <w:noProof/>
          <w:highlight w:val="yellow"/>
        </w:rPr>
      </w:pPr>
    </w:p>
    <w:p w:rsidR="003A72C8" w:rsidRDefault="003A72C8" w:rsidP="003A72C8">
      <w:pPr>
        <w:tabs>
          <w:tab w:val="left" w:pos="3750"/>
        </w:tabs>
        <w:jc w:val="center"/>
        <w:rPr>
          <w:b/>
          <w:noProof/>
          <w:lang w:val="sr-Cyrl-CS"/>
        </w:rPr>
      </w:pPr>
      <w:r w:rsidRPr="008E49CA">
        <w:rPr>
          <w:b/>
          <w:noProof/>
        </w:rPr>
        <w:t>Члан 2.</w:t>
      </w:r>
    </w:p>
    <w:p w:rsidR="00120CEA" w:rsidRPr="00120CEA" w:rsidRDefault="00120CEA" w:rsidP="003A72C8">
      <w:pPr>
        <w:tabs>
          <w:tab w:val="left" w:pos="3750"/>
        </w:tabs>
        <w:jc w:val="center"/>
        <w:rPr>
          <w:b/>
          <w:noProof/>
          <w:lang w:val="sr-Cyrl-CS"/>
        </w:rPr>
      </w:pPr>
    </w:p>
    <w:p w:rsidR="003A72C8" w:rsidRPr="008E49CA" w:rsidRDefault="003A72C8" w:rsidP="003A72C8">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3A72C8" w:rsidRPr="008E49CA" w:rsidRDefault="003A72C8" w:rsidP="003A72C8">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3A72C8" w:rsidRPr="008E49CA" w:rsidRDefault="003A72C8" w:rsidP="003A72C8">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3A72C8" w:rsidRPr="008E49CA" w:rsidRDefault="003A72C8" w:rsidP="003A72C8">
      <w:pPr>
        <w:rPr>
          <w:noProof/>
        </w:rPr>
      </w:pPr>
    </w:p>
    <w:p w:rsidR="003A72C8" w:rsidRDefault="003A72C8" w:rsidP="003A72C8">
      <w:pPr>
        <w:jc w:val="center"/>
        <w:rPr>
          <w:b/>
          <w:noProof/>
          <w:lang w:val="sr-Cyrl-CS"/>
        </w:rPr>
      </w:pPr>
      <w:r w:rsidRPr="008E49CA">
        <w:rPr>
          <w:b/>
          <w:noProof/>
        </w:rPr>
        <w:t>Члан 3.</w:t>
      </w:r>
    </w:p>
    <w:p w:rsidR="00120CEA" w:rsidRPr="00120CEA" w:rsidRDefault="00120CEA" w:rsidP="003A72C8">
      <w:pPr>
        <w:jc w:val="center"/>
        <w:rPr>
          <w:b/>
          <w:noProof/>
          <w:lang w:val="sr-Cyrl-CS"/>
        </w:rPr>
      </w:pPr>
    </w:p>
    <w:p w:rsidR="003A72C8" w:rsidRDefault="003A72C8" w:rsidP="003A72C8">
      <w:pPr>
        <w:ind w:firstLine="720"/>
        <w:jc w:val="both"/>
        <w:rPr>
          <w:noProof/>
        </w:rPr>
      </w:pPr>
      <w:r w:rsidRPr="0060316B">
        <w:rPr>
          <w:noProof/>
        </w:rPr>
        <w:t>Добављач се обавезује да за време трајања овог уговора врши услугу која је предмет овог уговора у свему према захтевима наручиоца и техничкој спецификацији тих услуга из конкурсне документације.</w:t>
      </w:r>
    </w:p>
    <w:p w:rsidR="003A72C8" w:rsidRPr="0060316B" w:rsidRDefault="003A72C8" w:rsidP="003A72C8">
      <w:pPr>
        <w:ind w:firstLine="720"/>
        <w:jc w:val="both"/>
        <w:rPr>
          <w:noProof/>
        </w:rPr>
      </w:pPr>
    </w:p>
    <w:p w:rsidR="003A72C8" w:rsidRDefault="003A72C8" w:rsidP="003A72C8">
      <w:pPr>
        <w:jc w:val="center"/>
        <w:rPr>
          <w:b/>
          <w:noProof/>
          <w:lang w:val="sr-Cyrl-CS"/>
        </w:rPr>
      </w:pPr>
      <w:r w:rsidRPr="008E49CA">
        <w:rPr>
          <w:b/>
          <w:noProof/>
        </w:rPr>
        <w:t>Члан 4.</w:t>
      </w:r>
    </w:p>
    <w:p w:rsidR="00120CEA" w:rsidRPr="00120CEA" w:rsidRDefault="00120CEA" w:rsidP="003A72C8">
      <w:pPr>
        <w:jc w:val="center"/>
        <w:rPr>
          <w:b/>
          <w:noProof/>
          <w:lang w:val="sr-Cyrl-CS"/>
        </w:rPr>
      </w:pPr>
    </w:p>
    <w:p w:rsidR="005B5DB9" w:rsidRDefault="005B5DB9" w:rsidP="005B5DB9">
      <w:pPr>
        <w:pStyle w:val="BodyTextIndent"/>
        <w:spacing w:line="276" w:lineRule="auto"/>
        <w:ind w:left="0" w:firstLine="720"/>
        <w:jc w:val="both"/>
        <w:rPr>
          <w:b w:val="0"/>
          <w:noProof/>
          <w:lang w:val="sr-Cyrl-CS"/>
        </w:rPr>
      </w:pPr>
      <w:r>
        <w:rPr>
          <w:b w:val="0"/>
          <w:noProof/>
        </w:rPr>
        <w:t>Наручилац захтева да излазак</w:t>
      </w:r>
      <w:r>
        <w:rPr>
          <w:b w:val="0"/>
          <w:noProof/>
          <w:lang w:val="sr-Cyrl-CS"/>
        </w:rPr>
        <w:t xml:space="preserve"> Добављача</w:t>
      </w:r>
      <w:r w:rsidRPr="00964122">
        <w:rPr>
          <w:b w:val="0"/>
          <w:noProof/>
        </w:rPr>
        <w:t xml:space="preserve"> не буде дужи од 3 часа од позива наручиоца. Позив Наручиоца биће упућен телефоном на број</w:t>
      </w:r>
      <w:r>
        <w:rPr>
          <w:b w:val="0"/>
          <w:noProof/>
          <w:lang w:val="sr-Cyrl-CS"/>
        </w:rPr>
        <w:t xml:space="preserve"> _______________</w:t>
      </w:r>
      <w:r>
        <w:rPr>
          <w:b w:val="0"/>
          <w:noProof/>
          <w:lang w:val="sr-Cyrl-RS"/>
        </w:rPr>
        <w:t xml:space="preserve">, односно на е-адресу ____________________. </w:t>
      </w:r>
      <w:r w:rsidRPr="00964122">
        <w:rPr>
          <w:b w:val="0"/>
          <w:noProof/>
        </w:rPr>
        <w:t xml:space="preserve"> </w:t>
      </w:r>
    </w:p>
    <w:p w:rsidR="005B5DB9" w:rsidRDefault="00120CEA" w:rsidP="005B5DB9">
      <w:pPr>
        <w:pStyle w:val="BodyTextIndent"/>
        <w:spacing w:line="276" w:lineRule="auto"/>
        <w:ind w:left="0" w:firstLine="720"/>
        <w:jc w:val="both"/>
        <w:rPr>
          <w:b w:val="0"/>
          <w:noProof/>
          <w:lang w:val="sr-Cyrl-RS"/>
        </w:rPr>
      </w:pPr>
      <w:r>
        <w:rPr>
          <w:b w:val="0"/>
          <w:noProof/>
          <w:lang w:val="sr-Cyrl-CS"/>
        </w:rPr>
        <w:lastRenderedPageBreak/>
        <w:t>П</w:t>
      </w:r>
      <w:r w:rsidR="005B5DB9" w:rsidRPr="00964122">
        <w:rPr>
          <w:b w:val="0"/>
          <w:noProof/>
        </w:rPr>
        <w:t xml:space="preserve">риликом преузимања </w:t>
      </w:r>
      <w:r w:rsidR="005B5DB9">
        <w:rPr>
          <w:b w:val="0"/>
          <w:noProof/>
          <w:lang w:val="sr-Cyrl-CS"/>
        </w:rPr>
        <w:t>узорака кључева  и цилиндра,</w:t>
      </w:r>
      <w:r w:rsidR="005B5DB9" w:rsidRPr="00964122">
        <w:rPr>
          <w:b w:val="0"/>
          <w:noProof/>
        </w:rPr>
        <w:t xml:space="preserve"> </w:t>
      </w:r>
      <w:r w:rsidR="005B5DB9">
        <w:rPr>
          <w:b w:val="0"/>
          <w:noProof/>
          <w:lang w:val="sr-Cyrl-RS"/>
        </w:rPr>
        <w:t>Добављ</w:t>
      </w:r>
      <w:r w:rsidR="005B5DB9" w:rsidRPr="00964122">
        <w:rPr>
          <w:b w:val="0"/>
          <w:noProof/>
        </w:rPr>
        <w:t xml:space="preserve">ач </w:t>
      </w:r>
      <w:r>
        <w:rPr>
          <w:b w:val="0"/>
          <w:noProof/>
          <w:lang w:val="sr-Cyrl-CS"/>
        </w:rPr>
        <w:t xml:space="preserve">ће </w:t>
      </w:r>
      <w:r>
        <w:rPr>
          <w:b w:val="0"/>
          <w:noProof/>
        </w:rPr>
        <w:t>потпи</w:t>
      </w:r>
      <w:r>
        <w:rPr>
          <w:b w:val="0"/>
          <w:noProof/>
          <w:lang w:val="sr-Cyrl-CS"/>
        </w:rPr>
        <w:t>сати</w:t>
      </w:r>
      <w:r>
        <w:rPr>
          <w:b w:val="0"/>
          <w:noProof/>
        </w:rPr>
        <w:t xml:space="preserve"> Налог за</w:t>
      </w:r>
      <w:r w:rsidR="005B5DB9">
        <w:rPr>
          <w:b w:val="0"/>
          <w:noProof/>
          <w:lang w:val="sr-Cyrl-CS"/>
        </w:rPr>
        <w:t xml:space="preserve"> израду кључева или преправку цилиндра</w:t>
      </w:r>
      <w:r w:rsidR="005B5DB9" w:rsidRPr="00964122">
        <w:rPr>
          <w:b w:val="0"/>
          <w:noProof/>
        </w:rPr>
        <w:t xml:space="preserve">, који је такође потписан од одговорног лица Сектора  за техничко услужне послове. Налог </w:t>
      </w:r>
      <w:r w:rsidR="00474F62">
        <w:rPr>
          <w:b w:val="0"/>
          <w:noProof/>
          <w:lang w:val="sr-Cyrl-CS"/>
        </w:rPr>
        <w:t xml:space="preserve">мора да </w:t>
      </w:r>
      <w:r w:rsidR="005B5DB9" w:rsidRPr="00964122">
        <w:rPr>
          <w:b w:val="0"/>
          <w:noProof/>
        </w:rPr>
        <w:t xml:space="preserve">садржи назив </w:t>
      </w:r>
      <w:r w:rsidR="00474F62">
        <w:rPr>
          <w:b w:val="0"/>
          <w:noProof/>
          <w:lang w:val="sr-Cyrl-CS"/>
        </w:rPr>
        <w:t>услуге која</w:t>
      </w:r>
      <w:r w:rsidR="005B5DB9">
        <w:rPr>
          <w:b w:val="0"/>
          <w:noProof/>
          <w:lang w:val="sr-Cyrl-CS"/>
        </w:rPr>
        <w:t xml:space="preserve"> се врши и </w:t>
      </w:r>
      <w:r w:rsidR="005B5DB9" w:rsidRPr="00964122">
        <w:rPr>
          <w:b w:val="0"/>
          <w:noProof/>
        </w:rPr>
        <w:t>датум преузимања</w:t>
      </w:r>
      <w:r w:rsidR="005B5DB9">
        <w:rPr>
          <w:b w:val="0"/>
          <w:noProof/>
          <w:lang w:val="sr-Cyrl-CS"/>
        </w:rPr>
        <w:t>. Време израде кључева за цилиндре не може бити дуже од 3 часа од часа преузимања, а време за преправку цилиндра  за браву не може бити дуже од 8 часова ако је преузето од стране наручиоца до 10,00 часова. У случају кад је време прузимања после 10,00 часова, добављач је обавезан да испоручи  преправљен цилиндар за кључеве следећи радни дан до 9,00 часова</w:t>
      </w:r>
      <w:r w:rsidR="005B5DB9" w:rsidRPr="00964122">
        <w:rPr>
          <w:b w:val="0"/>
          <w:noProof/>
        </w:rPr>
        <w:t xml:space="preserve">. </w:t>
      </w:r>
    </w:p>
    <w:p w:rsidR="005B5DB9" w:rsidRDefault="005B5DB9" w:rsidP="005B5DB9">
      <w:pPr>
        <w:pStyle w:val="BodyTextIndent"/>
        <w:spacing w:line="276" w:lineRule="auto"/>
        <w:ind w:left="0" w:firstLine="720"/>
        <w:jc w:val="both"/>
        <w:rPr>
          <w:b w:val="0"/>
          <w:noProof/>
          <w:lang w:val="sr-Cyrl-CS"/>
        </w:rPr>
      </w:pPr>
      <w:r>
        <w:rPr>
          <w:b w:val="0"/>
          <w:noProof/>
          <w:lang w:val="sr-Cyrl-CS"/>
        </w:rPr>
        <w:t>Добавља</w:t>
      </w:r>
      <w:r>
        <w:rPr>
          <w:b w:val="0"/>
          <w:noProof/>
        </w:rPr>
        <w:t>ч</w:t>
      </w:r>
      <w:r>
        <w:rPr>
          <w:b w:val="0"/>
          <w:noProof/>
          <w:lang w:val="sr-Cyrl-CS"/>
        </w:rPr>
        <w:t xml:space="preserve"> се обавезује</w:t>
      </w:r>
      <w:r w:rsidRPr="00964122">
        <w:rPr>
          <w:b w:val="0"/>
          <w:noProof/>
        </w:rPr>
        <w:t xml:space="preserve"> да </w:t>
      </w:r>
      <w:r>
        <w:rPr>
          <w:b w:val="0"/>
          <w:noProof/>
          <w:lang w:val="sr-Cyrl-CS"/>
        </w:rPr>
        <w:t xml:space="preserve">преузимање буде </w:t>
      </w:r>
      <w:r w:rsidRPr="00964122">
        <w:rPr>
          <w:b w:val="0"/>
          <w:noProof/>
        </w:rPr>
        <w:t xml:space="preserve">након </w:t>
      </w:r>
      <w:r w:rsidRPr="00964122">
        <w:rPr>
          <w:b w:val="0"/>
          <w:noProof/>
          <w:lang w:val="sr-Cyrl-CS"/>
        </w:rPr>
        <w:t xml:space="preserve"> упућеног позива</w:t>
      </w:r>
      <w:r>
        <w:rPr>
          <w:b w:val="0"/>
          <w:noProof/>
        </w:rPr>
        <w:t xml:space="preserve"> </w:t>
      </w:r>
      <w:r w:rsidRPr="00964122">
        <w:rPr>
          <w:b w:val="0"/>
          <w:noProof/>
        </w:rPr>
        <w:t xml:space="preserve"> од стране Техничке</w:t>
      </w:r>
      <w:r w:rsidRPr="00964122">
        <w:rPr>
          <w:b w:val="0"/>
          <w:noProof/>
          <w:lang w:val="sr-Cyrl-CS"/>
        </w:rPr>
        <w:t xml:space="preserve"> службе Клиничког центра Војводине, </w:t>
      </w:r>
      <w:r w:rsidRPr="00964122">
        <w:rPr>
          <w:b w:val="0"/>
          <w:noProof/>
        </w:rPr>
        <w:t>свак</w:t>
      </w:r>
      <w:r w:rsidRPr="00964122">
        <w:rPr>
          <w:b w:val="0"/>
          <w:noProof/>
          <w:lang w:val="sr-Cyrl-CS"/>
        </w:rPr>
        <w:t>ог</w:t>
      </w:r>
      <w:r w:rsidRPr="00964122">
        <w:rPr>
          <w:b w:val="0"/>
          <w:noProof/>
        </w:rPr>
        <w:t xml:space="preserve"> радн</w:t>
      </w:r>
      <w:r w:rsidRPr="00964122">
        <w:rPr>
          <w:b w:val="0"/>
          <w:noProof/>
          <w:lang w:val="sr-Cyrl-CS"/>
        </w:rPr>
        <w:t>ог</w:t>
      </w:r>
      <w:r w:rsidRPr="00964122">
        <w:rPr>
          <w:b w:val="0"/>
          <w:noProof/>
        </w:rPr>
        <w:t xml:space="preserve"> дан</w:t>
      </w:r>
      <w:r w:rsidRPr="00964122">
        <w:rPr>
          <w:b w:val="0"/>
          <w:noProof/>
          <w:lang w:val="sr-Cyrl-CS"/>
        </w:rPr>
        <w:t>а</w:t>
      </w:r>
      <w:r w:rsidRPr="00964122">
        <w:rPr>
          <w:b w:val="0"/>
          <w:noProof/>
        </w:rPr>
        <w:t xml:space="preserve"> у недељи, у времену од 07-15 часова</w:t>
      </w:r>
      <w:r w:rsidRPr="00964122">
        <w:rPr>
          <w:b w:val="0"/>
          <w:noProof/>
          <w:lang w:val="sr-Cyrl-CS"/>
        </w:rPr>
        <w:t xml:space="preserve">. Преузимање </w:t>
      </w:r>
      <w:r>
        <w:rPr>
          <w:b w:val="0"/>
          <w:noProof/>
          <w:lang w:val="sr-Cyrl-CS"/>
        </w:rPr>
        <w:t>узорака кључева као и  цилиндри за браве</w:t>
      </w:r>
      <w:r w:rsidRPr="00964122">
        <w:rPr>
          <w:b w:val="0"/>
          <w:noProof/>
          <w:lang w:val="sr-Cyrl-CS"/>
        </w:rPr>
        <w:t xml:space="preserve"> ће бити у просторијама Сектора за техничко услужне послове, Клиничког центра Војводине, Хајдук Вељкова 1, Нови Сад.</w:t>
      </w:r>
    </w:p>
    <w:p w:rsidR="00120CEA" w:rsidRDefault="00120CEA" w:rsidP="005B5DB9">
      <w:pPr>
        <w:pStyle w:val="BodyTextIndent"/>
        <w:spacing w:line="276" w:lineRule="auto"/>
        <w:ind w:left="0" w:firstLine="720"/>
        <w:jc w:val="both"/>
        <w:rPr>
          <w:b w:val="0"/>
          <w:noProof/>
          <w:lang w:val="sr-Cyrl-CS"/>
        </w:rPr>
      </w:pPr>
    </w:p>
    <w:p w:rsidR="00120CEA" w:rsidRDefault="005B5DB9" w:rsidP="00474F62">
      <w:pPr>
        <w:pStyle w:val="BodyTextIndent"/>
        <w:spacing w:line="276" w:lineRule="auto"/>
        <w:ind w:left="0" w:firstLine="720"/>
        <w:rPr>
          <w:noProof/>
          <w:lang w:val="sr-Cyrl-CS"/>
        </w:rPr>
      </w:pPr>
      <w:r>
        <w:rPr>
          <w:noProof/>
          <w:lang w:val="sr-Cyrl-CS"/>
        </w:rPr>
        <w:t xml:space="preserve">                                                        </w:t>
      </w:r>
      <w:r w:rsidRPr="005B5DB9">
        <w:rPr>
          <w:noProof/>
          <w:lang w:val="sr-Cyrl-CS"/>
        </w:rPr>
        <w:t>Члан 5.</w:t>
      </w:r>
    </w:p>
    <w:p w:rsidR="00474F62" w:rsidRPr="00474F62" w:rsidRDefault="00474F62" w:rsidP="00474F62">
      <w:pPr>
        <w:pStyle w:val="BodyTextIndent"/>
        <w:spacing w:line="276" w:lineRule="auto"/>
        <w:ind w:left="0" w:firstLine="720"/>
        <w:rPr>
          <w:noProof/>
          <w:lang w:val="sr-Cyrl-CS"/>
        </w:rPr>
      </w:pPr>
    </w:p>
    <w:p w:rsidR="005B5DB9" w:rsidRPr="00943512" w:rsidRDefault="005B5DB9" w:rsidP="005B5DB9">
      <w:pPr>
        <w:ind w:firstLine="720"/>
        <w:jc w:val="both"/>
        <w:rPr>
          <w:bCs/>
          <w:noProof/>
          <w:lang w:val="sr-Cyrl-CS"/>
        </w:rPr>
      </w:pPr>
      <w:r w:rsidRPr="00943512">
        <w:rPr>
          <w:bCs/>
          <w:noProof/>
          <w:lang w:val="sr-Cyrl-CS"/>
        </w:rPr>
        <w:t xml:space="preserve">Услуге </w:t>
      </w:r>
      <w:r>
        <w:rPr>
          <w:bCs/>
          <w:noProof/>
          <w:lang w:val="sr-Cyrl-CS"/>
        </w:rPr>
        <w:t xml:space="preserve">израде и преправке </w:t>
      </w:r>
      <w:r w:rsidRPr="00943512">
        <w:rPr>
          <w:bCs/>
          <w:noProof/>
          <w:lang w:val="sr-Cyrl-CS"/>
        </w:rPr>
        <w:t xml:space="preserve"> ће се вршити сукцесивно у завис</w:t>
      </w:r>
      <w:r>
        <w:rPr>
          <w:bCs/>
          <w:noProof/>
          <w:lang w:val="sr-Cyrl-CS"/>
        </w:rPr>
        <w:t>ности од потреба које настану од стране Наручиоца</w:t>
      </w:r>
      <w:r w:rsidRPr="00943512">
        <w:rPr>
          <w:bCs/>
          <w:noProof/>
          <w:lang w:val="sr-Cyrl-CS"/>
        </w:rPr>
        <w:t>.</w:t>
      </w:r>
    </w:p>
    <w:p w:rsidR="005B5DB9" w:rsidRPr="00943512" w:rsidRDefault="00211EEF" w:rsidP="005B5DB9">
      <w:pPr>
        <w:ind w:firstLine="720"/>
        <w:jc w:val="both"/>
        <w:rPr>
          <w:bCs/>
          <w:noProof/>
        </w:rPr>
      </w:pPr>
      <w:r>
        <w:rPr>
          <w:bCs/>
          <w:noProof/>
          <w:lang w:val="sr-Cyrl-CS"/>
        </w:rPr>
        <w:t>Г</w:t>
      </w:r>
      <w:r w:rsidR="005B5DB9" w:rsidRPr="00943512">
        <w:rPr>
          <w:bCs/>
          <w:noProof/>
        </w:rPr>
        <w:t>аранција за извршене услуге</w:t>
      </w:r>
      <w:r w:rsidR="005B5DB9" w:rsidRPr="00943512">
        <w:rPr>
          <w:bCs/>
          <w:noProof/>
          <w:lang w:val="sr-Cyrl-CS"/>
        </w:rPr>
        <w:t xml:space="preserve"> </w:t>
      </w:r>
      <w:r w:rsidR="005B5DB9" w:rsidRPr="00943512">
        <w:rPr>
          <w:bCs/>
          <w:noProof/>
        </w:rPr>
        <w:t xml:space="preserve">не </w:t>
      </w:r>
      <w:r>
        <w:rPr>
          <w:bCs/>
          <w:noProof/>
          <w:lang w:val="sr-Cyrl-CS"/>
        </w:rPr>
        <w:t xml:space="preserve">може </w:t>
      </w:r>
      <w:r>
        <w:rPr>
          <w:bCs/>
          <w:noProof/>
        </w:rPr>
        <w:t>б</w:t>
      </w:r>
      <w:r>
        <w:rPr>
          <w:bCs/>
          <w:noProof/>
          <w:lang w:val="sr-Cyrl-CS"/>
        </w:rPr>
        <w:t>ити</w:t>
      </w:r>
      <w:r w:rsidR="005B5DB9" w:rsidRPr="00943512">
        <w:rPr>
          <w:bCs/>
          <w:noProof/>
        </w:rPr>
        <w:t xml:space="preserve"> краћ</w:t>
      </w:r>
      <w:r w:rsidR="005B5DB9">
        <w:rPr>
          <w:bCs/>
          <w:noProof/>
          <w:lang w:val="sr-Cyrl-CS"/>
        </w:rPr>
        <w:t>а</w:t>
      </w:r>
      <w:r w:rsidR="005B5DB9" w:rsidRPr="00943512">
        <w:rPr>
          <w:bCs/>
          <w:noProof/>
        </w:rPr>
        <w:t xml:space="preserve"> од </w:t>
      </w:r>
      <w:r w:rsidR="005B5DB9">
        <w:rPr>
          <w:bCs/>
          <w:noProof/>
          <w:lang w:val="sr-Cyrl-CS"/>
        </w:rPr>
        <w:t>3 месеца</w:t>
      </w:r>
      <w:r w:rsidR="005B5DB9" w:rsidRPr="00943512">
        <w:rPr>
          <w:bCs/>
          <w:noProof/>
        </w:rPr>
        <w:t xml:space="preserve"> од дана извршене услуге. </w:t>
      </w:r>
    </w:p>
    <w:p w:rsidR="005B5DB9" w:rsidRPr="00943512" w:rsidRDefault="005B5DB9" w:rsidP="005B5DB9">
      <w:pPr>
        <w:ind w:firstLine="720"/>
        <w:jc w:val="both"/>
        <w:rPr>
          <w:b/>
          <w:bCs/>
          <w:noProof/>
          <w:lang w:val="sr-Cyrl-CS"/>
        </w:rPr>
      </w:pPr>
      <w:r w:rsidRPr="00943512">
        <w:rPr>
          <w:bCs/>
          <w:noProof/>
        </w:rPr>
        <w:t xml:space="preserve">У случају утврђених недостатака у квалитету </w:t>
      </w:r>
      <w:r w:rsidRPr="00943512">
        <w:rPr>
          <w:bCs/>
          <w:noProof/>
          <w:lang w:val="sr-Cyrl-CS"/>
        </w:rPr>
        <w:t xml:space="preserve">извршене услуге </w:t>
      </w:r>
      <w:r w:rsidR="00031BC0">
        <w:rPr>
          <w:bCs/>
          <w:noProof/>
        </w:rPr>
        <w:t xml:space="preserve">и очигледних грешака, </w:t>
      </w:r>
      <w:r w:rsidR="00031BC0">
        <w:rPr>
          <w:bCs/>
          <w:noProof/>
          <w:lang w:val="sr-Cyrl-CS"/>
        </w:rPr>
        <w:t>Добављ</w:t>
      </w:r>
      <w:r w:rsidRPr="00943512">
        <w:rPr>
          <w:bCs/>
          <w:noProof/>
        </w:rPr>
        <w:t>ач мора да изврши неопходну замену</w:t>
      </w:r>
      <w:r>
        <w:rPr>
          <w:bCs/>
          <w:noProof/>
          <w:lang w:val="sr-Cyrl-CS"/>
        </w:rPr>
        <w:t xml:space="preserve"> кључева и преправку цилиндра за браву </w:t>
      </w:r>
      <w:r w:rsidRPr="00943512">
        <w:rPr>
          <w:bCs/>
          <w:noProof/>
        </w:rPr>
        <w:t>у најкраћем могућем року, а најкасније у року од 24 часа од пријема</w:t>
      </w:r>
      <w:r w:rsidRPr="00943512">
        <w:rPr>
          <w:bCs/>
          <w:noProof/>
          <w:lang w:val="sr-Latn-RS"/>
        </w:rPr>
        <w:t xml:space="preserve"> </w:t>
      </w:r>
      <w:r w:rsidRPr="00943512">
        <w:rPr>
          <w:bCs/>
          <w:noProof/>
        </w:rPr>
        <w:t>писаног дописа</w:t>
      </w:r>
      <w:r>
        <w:rPr>
          <w:bCs/>
          <w:noProof/>
        </w:rPr>
        <w:t xml:space="preserve"> или путем е-адресе</w:t>
      </w:r>
      <w:r w:rsidRPr="00943512">
        <w:rPr>
          <w:bCs/>
          <w:noProof/>
        </w:rPr>
        <w:t xml:space="preserve"> о рекламацији од стране Наручиоца</w:t>
      </w:r>
      <w:r w:rsidRPr="00943512">
        <w:rPr>
          <w:bCs/>
          <w:noProof/>
          <w:lang w:val="sr-Cyrl-CS"/>
        </w:rPr>
        <w:t>.</w:t>
      </w:r>
    </w:p>
    <w:p w:rsidR="005B5DB9" w:rsidRPr="005B5DB9" w:rsidRDefault="005B5DB9" w:rsidP="005B5DB9">
      <w:pPr>
        <w:jc w:val="both"/>
        <w:rPr>
          <w:b/>
          <w:noProof/>
          <w:lang w:val="sr-Cyrl-CS"/>
        </w:rPr>
      </w:pPr>
    </w:p>
    <w:p w:rsidR="005B5DB9" w:rsidRDefault="005B5DB9" w:rsidP="005B5DB9">
      <w:pPr>
        <w:jc w:val="center"/>
        <w:rPr>
          <w:b/>
          <w:noProof/>
          <w:lang w:val="sr-Cyrl-CS"/>
        </w:rPr>
      </w:pPr>
      <w:r>
        <w:rPr>
          <w:b/>
          <w:noProof/>
          <w:lang w:val="sr-Cyrl-CS"/>
        </w:rPr>
        <w:t>Члан 6.</w:t>
      </w:r>
    </w:p>
    <w:p w:rsidR="00120CEA" w:rsidRPr="005B5DB9" w:rsidRDefault="00120CEA" w:rsidP="005B5DB9">
      <w:pPr>
        <w:jc w:val="center"/>
        <w:rPr>
          <w:b/>
          <w:noProof/>
          <w:lang w:val="sr-Cyrl-CS"/>
        </w:rPr>
      </w:pPr>
    </w:p>
    <w:p w:rsidR="003A72C8" w:rsidRPr="008E49CA" w:rsidRDefault="003A72C8" w:rsidP="003A72C8">
      <w:pPr>
        <w:ind w:firstLine="720"/>
        <w:jc w:val="both"/>
        <w:rPr>
          <w:noProof/>
        </w:rPr>
      </w:pPr>
      <w:r w:rsidRPr="008E49CA">
        <w:rPr>
          <w:noProof/>
        </w:rPr>
        <w:t>Добављач се обавезује да квалитет услуге која је предмет овог уговора одговара стандарди</w:t>
      </w:r>
      <w:r>
        <w:rPr>
          <w:noProof/>
        </w:rPr>
        <w:t xml:space="preserve">ма и прописима Републике Србије, Европске уније </w:t>
      </w:r>
      <w:r w:rsidRPr="008E49CA">
        <w:rPr>
          <w:noProof/>
        </w:rPr>
        <w:t>и захтевима из конкурсне документације</w:t>
      </w:r>
      <w:r>
        <w:rPr>
          <w:noProof/>
        </w:rPr>
        <w:t>, те да ће исту вршити обучени запослени код добављача са одговарајућим алатом</w:t>
      </w:r>
      <w:r w:rsidRPr="008E49CA">
        <w:rPr>
          <w:noProof/>
        </w:rPr>
        <w:t>.</w:t>
      </w:r>
    </w:p>
    <w:p w:rsidR="003A72C8" w:rsidRPr="008E49CA" w:rsidRDefault="003A72C8" w:rsidP="003A72C8">
      <w:pPr>
        <w:pStyle w:val="BodyTextIndent"/>
        <w:ind w:left="0" w:firstLine="720"/>
        <w:jc w:val="both"/>
        <w:rPr>
          <w:b w:val="0"/>
          <w:noProof/>
        </w:rPr>
      </w:pPr>
      <w:r w:rsidRPr="008E49CA">
        <w:rPr>
          <w:b w:val="0"/>
          <w:noProof/>
        </w:rPr>
        <w:t xml:space="preserve">У случају да се установи да </w:t>
      </w:r>
      <w:r w:rsidRPr="00591656">
        <w:rPr>
          <w:b w:val="0"/>
          <w:noProof/>
        </w:rPr>
        <w:t>услуга која је предмет овог уговора</w:t>
      </w:r>
      <w:r w:rsidRPr="008E49CA">
        <w:rPr>
          <w:noProof/>
        </w:rPr>
        <w:t xml:space="preserve"> </w:t>
      </w:r>
      <w:r w:rsidRPr="008E49CA">
        <w:rPr>
          <w:b w:val="0"/>
          <w:noProof/>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2253F">
        <w:rPr>
          <w:b w:val="0"/>
          <w:noProof/>
        </w:rPr>
        <w:t>24</w:t>
      </w:r>
      <w:r>
        <w:rPr>
          <w:b w:val="0"/>
          <w:noProof/>
        </w:rPr>
        <w:t xml:space="preserve"> часа</w:t>
      </w:r>
      <w:r w:rsidRPr="008E49CA">
        <w:rPr>
          <w:b w:val="0"/>
          <w:noProof/>
        </w:rPr>
        <w:t xml:space="preserve"> од дана пријема пис</w:t>
      </w:r>
      <w:r>
        <w:rPr>
          <w:b w:val="0"/>
          <w:noProof/>
        </w:rPr>
        <w:t>а</w:t>
      </w:r>
      <w:r w:rsidRPr="008E49CA">
        <w:rPr>
          <w:b w:val="0"/>
          <w:noProof/>
        </w:rPr>
        <w:t>не рекламације наручиоца.</w:t>
      </w:r>
    </w:p>
    <w:p w:rsidR="003A72C8" w:rsidRPr="008E49CA" w:rsidRDefault="003A72C8" w:rsidP="003A72C8">
      <w:pPr>
        <w:ind w:firstLine="720"/>
        <w:jc w:val="both"/>
        <w:rPr>
          <w:bCs/>
          <w:noProof/>
        </w:rPr>
      </w:pPr>
    </w:p>
    <w:p w:rsidR="003A72C8" w:rsidRDefault="005B5DB9" w:rsidP="003A72C8">
      <w:pPr>
        <w:jc w:val="center"/>
        <w:rPr>
          <w:b/>
          <w:noProof/>
          <w:lang w:val="sr-Cyrl-CS"/>
        </w:rPr>
      </w:pPr>
      <w:r>
        <w:rPr>
          <w:b/>
          <w:noProof/>
        </w:rPr>
        <w:t xml:space="preserve">Члан </w:t>
      </w:r>
      <w:r>
        <w:rPr>
          <w:b/>
          <w:noProof/>
          <w:lang w:val="sr-Cyrl-CS"/>
        </w:rPr>
        <w:t>7</w:t>
      </w:r>
      <w:r w:rsidR="003A72C8" w:rsidRPr="008E49CA">
        <w:rPr>
          <w:b/>
          <w:noProof/>
        </w:rPr>
        <w:t>.</w:t>
      </w:r>
    </w:p>
    <w:p w:rsidR="00120CEA" w:rsidRPr="00120CEA" w:rsidRDefault="00120CEA" w:rsidP="003A72C8">
      <w:pPr>
        <w:jc w:val="center"/>
        <w:rPr>
          <w:b/>
          <w:noProof/>
          <w:lang w:val="sr-Cyrl-CS"/>
        </w:rPr>
      </w:pPr>
    </w:p>
    <w:p w:rsidR="003A72C8" w:rsidRPr="0060316B" w:rsidRDefault="003A72C8" w:rsidP="003A72C8">
      <w:pPr>
        <w:ind w:firstLine="720"/>
        <w:jc w:val="both"/>
        <w:rPr>
          <w:bCs/>
          <w:noProof/>
          <w:highlight w:val="green"/>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предмет овог </w:t>
      </w:r>
      <w:r w:rsidRPr="00C13F02">
        <w:rPr>
          <w:noProof/>
        </w:rPr>
        <w:t xml:space="preserve">уговора добављачу исплаћивати сукцесивно, и то </w:t>
      </w:r>
      <w:r w:rsidRPr="00C13F02">
        <w:rPr>
          <w:bCs/>
          <w:noProof/>
        </w:rPr>
        <w:t xml:space="preserve">у року од </w:t>
      </w:r>
      <w:r>
        <w:rPr>
          <w:bCs/>
          <w:noProof/>
          <w:lang w:val="sr-Latn-CS"/>
        </w:rPr>
        <w:t>____</w:t>
      </w:r>
      <w:r w:rsidRPr="00C13F02">
        <w:rPr>
          <w:bCs/>
          <w:noProof/>
          <w:lang w:val="sr-Cyrl-CS"/>
        </w:rPr>
        <w:t xml:space="preserve"> </w:t>
      </w:r>
      <w:r w:rsidRPr="00C13F02">
        <w:rPr>
          <w:bCs/>
          <w:noProof/>
        </w:rPr>
        <w:t>дана од дана када му добављач достави рачун за услугe којe је извршио</w:t>
      </w:r>
      <w:r w:rsidRPr="00C13F02">
        <w:rPr>
          <w:bCs/>
          <w:noProof/>
          <w:lang w:val="sr-Latn-CS"/>
        </w:rPr>
        <w:t>, о чему потврду дај</w:t>
      </w:r>
      <w:r w:rsidRPr="00C13F02">
        <w:rPr>
          <w:bCs/>
          <w:noProof/>
        </w:rPr>
        <w:t>у</w:t>
      </w:r>
      <w:r w:rsidRPr="00C13F02">
        <w:rPr>
          <w:bCs/>
          <w:noProof/>
          <w:lang w:val="sr-Latn-CS"/>
        </w:rPr>
        <w:t xml:space="preserve"> овлашћен</w:t>
      </w:r>
      <w:r w:rsidRPr="00C13F02">
        <w:rPr>
          <w:bCs/>
          <w:noProof/>
        </w:rPr>
        <w:t>а</w:t>
      </w:r>
      <w:r w:rsidRPr="00C13F02">
        <w:rPr>
          <w:bCs/>
          <w:noProof/>
          <w:lang w:val="sr-Latn-CS"/>
        </w:rPr>
        <w:t xml:space="preserve"> лиц</w:t>
      </w:r>
      <w:r w:rsidRPr="00C13F02">
        <w:rPr>
          <w:bCs/>
          <w:noProof/>
        </w:rPr>
        <w:t>а</w:t>
      </w:r>
      <w:r w:rsidRPr="00C13F02">
        <w:rPr>
          <w:bCs/>
          <w:noProof/>
          <w:lang w:val="sr-Latn-CS"/>
        </w:rPr>
        <w:t xml:space="preserve"> </w:t>
      </w:r>
      <w:r w:rsidRPr="00C13F02">
        <w:rPr>
          <w:bCs/>
          <w:noProof/>
        </w:rPr>
        <w:t xml:space="preserve">из </w:t>
      </w:r>
      <w:r w:rsidRPr="00C13F02">
        <w:rPr>
          <w:bCs/>
          <w:noProof/>
          <w:lang w:val="sr-Latn-CS"/>
        </w:rPr>
        <w:t xml:space="preserve">члана </w:t>
      </w:r>
      <w:r w:rsidRPr="00C13F02">
        <w:rPr>
          <w:bCs/>
          <w:noProof/>
        </w:rPr>
        <w:t>8</w:t>
      </w:r>
      <w:r w:rsidRPr="00C13F02">
        <w:rPr>
          <w:bCs/>
          <w:noProof/>
          <w:lang w:val="sr-Latn-CS"/>
        </w:rPr>
        <w:t>. овог уговора.</w:t>
      </w:r>
    </w:p>
    <w:p w:rsidR="003A72C8" w:rsidRDefault="003A72C8" w:rsidP="003A72C8">
      <w:pPr>
        <w:pStyle w:val="BodyTextIndent"/>
        <w:ind w:left="0" w:firstLine="0"/>
        <w:jc w:val="both"/>
        <w:rPr>
          <w:b w:val="0"/>
          <w:noProof/>
          <w:lang w:val="sr-Cyrl-CS"/>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w:t>
      </w:r>
      <w:r>
        <w:rPr>
          <w:b w:val="0"/>
          <w:noProof/>
          <w:lang w:val="sr-Cyrl-CS"/>
        </w:rPr>
        <w:t xml:space="preserve">са </w:t>
      </w:r>
      <w:r w:rsidRPr="0060316B">
        <w:rPr>
          <w:b w:val="0"/>
          <w:noProof/>
          <w:lang w:val="en-GB"/>
        </w:rPr>
        <w:t>писани</w:t>
      </w:r>
      <w:r>
        <w:rPr>
          <w:b w:val="0"/>
          <w:noProof/>
        </w:rPr>
        <w:t>м</w:t>
      </w:r>
      <w:r w:rsidRPr="0060316B">
        <w:rPr>
          <w:b w:val="0"/>
          <w:noProof/>
          <w:lang w:val="en-GB"/>
        </w:rPr>
        <w:t xml:space="preserve"> извешта</w:t>
      </w:r>
      <w:r>
        <w:rPr>
          <w:b w:val="0"/>
          <w:noProof/>
        </w:rPr>
        <w:t>јем</w:t>
      </w:r>
      <w:r>
        <w:rPr>
          <w:b w:val="0"/>
          <w:noProof/>
          <w:lang w:val="en-GB"/>
        </w:rPr>
        <w:t xml:space="preserve"> о извршеној услузи</w:t>
      </w:r>
      <w:r>
        <w:rPr>
          <w:b w:val="0"/>
          <w:noProof/>
        </w:rPr>
        <w:t xml:space="preserve"> и </w:t>
      </w:r>
      <w:r w:rsidRPr="0060316B">
        <w:rPr>
          <w:b w:val="0"/>
          <w:noProof/>
          <w:lang w:val="en-GB"/>
        </w:rPr>
        <w:t>спецификацијом извршене услуге</w:t>
      </w:r>
      <w:r>
        <w:rPr>
          <w:b w:val="0"/>
          <w:noProof/>
          <w:lang w:val="sr-Cyrl-CS"/>
        </w:rPr>
        <w:t xml:space="preserve"> </w:t>
      </w:r>
      <w:r w:rsidRPr="008E49CA">
        <w:rPr>
          <w:b w:val="0"/>
          <w:noProof/>
          <w:lang w:val="sr-Cyrl-CS"/>
        </w:rPr>
        <w:t xml:space="preserve">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ОЈ </w:t>
      </w:r>
      <w:r w:rsidRPr="008E49CA">
        <w:rPr>
          <w:b w:val="0"/>
          <w:bCs w:val="0"/>
          <w:noProof/>
        </w:rPr>
        <w:t>С</w:t>
      </w:r>
      <w:r w:rsidRPr="008E49CA">
        <w:rPr>
          <w:b w:val="0"/>
          <w:bCs w:val="0"/>
          <w:noProof/>
          <w:lang w:val="sr-Cyrl-CS"/>
        </w:rPr>
        <w:t>ектор за техничко услужне послове</w:t>
      </w:r>
      <w:r w:rsidRPr="008E49CA">
        <w:rPr>
          <w:b w:val="0"/>
          <w:noProof/>
          <w:lang w:val="sr-Cyrl-CS"/>
        </w:rPr>
        <w:t>.</w:t>
      </w:r>
    </w:p>
    <w:p w:rsidR="00120CEA" w:rsidRDefault="00120CEA" w:rsidP="003A72C8">
      <w:pPr>
        <w:jc w:val="center"/>
        <w:rPr>
          <w:b/>
          <w:noProof/>
          <w:lang w:val="sr-Cyrl-CS"/>
        </w:rPr>
      </w:pPr>
    </w:p>
    <w:p w:rsidR="00120CEA" w:rsidRDefault="00120CEA" w:rsidP="003A72C8">
      <w:pPr>
        <w:jc w:val="center"/>
        <w:rPr>
          <w:b/>
          <w:noProof/>
          <w:lang w:val="sr-Cyrl-CS"/>
        </w:rPr>
      </w:pPr>
    </w:p>
    <w:p w:rsidR="00B819E9" w:rsidRDefault="00B819E9" w:rsidP="00B819E9">
      <w:pPr>
        <w:jc w:val="center"/>
        <w:rPr>
          <w:b/>
          <w:noProof/>
        </w:rPr>
      </w:pPr>
      <w:r w:rsidRPr="007D7946">
        <w:rPr>
          <w:b/>
          <w:noProof/>
        </w:rPr>
        <w:lastRenderedPageBreak/>
        <w:t xml:space="preserve">Члан </w:t>
      </w:r>
      <w:r>
        <w:rPr>
          <w:b/>
          <w:noProof/>
          <w:lang w:val="sr-Cyrl-CS"/>
        </w:rPr>
        <w:t>8</w:t>
      </w:r>
      <w:r w:rsidRPr="007D7946">
        <w:rPr>
          <w:b/>
          <w:noProof/>
        </w:rPr>
        <w:t>.</w:t>
      </w:r>
    </w:p>
    <w:p w:rsidR="00B819E9" w:rsidRPr="007D7946" w:rsidRDefault="00B819E9" w:rsidP="00B819E9">
      <w:pPr>
        <w:jc w:val="center"/>
        <w:rPr>
          <w:b/>
          <w:noProof/>
        </w:rPr>
      </w:pPr>
    </w:p>
    <w:p w:rsidR="00B819E9" w:rsidRDefault="00B819E9" w:rsidP="00B819E9">
      <w:pPr>
        <w:jc w:val="both"/>
        <w:rPr>
          <w:noProof/>
        </w:rPr>
      </w:pPr>
      <w:r w:rsidRPr="007D7946">
        <w:rPr>
          <w:b/>
          <w:noProof/>
        </w:rPr>
        <w:tab/>
      </w:r>
      <w:r w:rsidRPr="007D7946">
        <w:rPr>
          <w:noProof/>
        </w:rPr>
        <w:t>Уговорне стране констатују да је добављач доставио наручиоцу следећа средства обезбеђења са овлашћењима за наплату:</w:t>
      </w:r>
    </w:p>
    <w:p w:rsidR="00B819E9" w:rsidRDefault="00B819E9" w:rsidP="00B819E9">
      <w:pPr>
        <w:jc w:val="both"/>
        <w:rPr>
          <w:noProof/>
          <w:lang w:val="sr-Cyrl-CS"/>
        </w:rPr>
      </w:pPr>
      <w:r>
        <w:rPr>
          <w:noProof/>
        </w:rPr>
        <w:tab/>
        <w:t xml:space="preserve">-меницу </w:t>
      </w:r>
      <w:r w:rsidRPr="00391594">
        <w:rPr>
          <w:noProof/>
          <w:lang w:val="en-US"/>
        </w:rPr>
        <w:t xml:space="preserve">за добро извршење посла </w:t>
      </w:r>
      <w:r w:rsidRPr="00391594">
        <w:rPr>
          <w:noProof/>
        </w:rPr>
        <w:t xml:space="preserve">и </w:t>
      </w:r>
      <w:r>
        <w:rPr>
          <w:noProof/>
          <w:lang w:val="sr-Cyrl-CS"/>
        </w:rPr>
        <w:t xml:space="preserve">меницу за </w:t>
      </w:r>
      <w:r>
        <w:rPr>
          <w:noProof/>
        </w:rPr>
        <w:t>отклањање недостатака у</w:t>
      </w:r>
    </w:p>
    <w:p w:rsidR="00B819E9" w:rsidRDefault="00B819E9" w:rsidP="00B819E9">
      <w:pPr>
        <w:jc w:val="both"/>
        <w:rPr>
          <w:noProof/>
          <w:lang w:val="sr-Cyrl-CS"/>
        </w:rPr>
      </w:pPr>
      <w:r w:rsidRPr="00391594">
        <w:rPr>
          <w:noProof/>
        </w:rPr>
        <w:t>гарантном року са роком важења најмање ___ дана (</w:t>
      </w:r>
      <w:r w:rsidRPr="00391594">
        <w:rPr>
          <w:i/>
          <w:noProof/>
        </w:rPr>
        <w:t>најмање десет дана</w:t>
      </w:r>
      <w:r w:rsidRPr="00391594">
        <w:rPr>
          <w:noProof/>
        </w:rPr>
        <w:t xml:space="preserve">) дужим од дана из члана 3. став </w:t>
      </w:r>
      <w:r>
        <w:rPr>
          <w:noProof/>
        </w:rPr>
        <w:t>5</w:t>
      </w:r>
      <w:r w:rsidRPr="00391594">
        <w:rPr>
          <w:noProof/>
        </w:rPr>
        <w:t>. овог уговора</w:t>
      </w:r>
      <w:r>
        <w:rPr>
          <w:noProof/>
        </w:rPr>
        <w:t xml:space="preserve"> до којег се добављач обавезао да отклања све </w:t>
      </w:r>
      <w:r w:rsidRPr="00C1772F">
        <w:rPr>
          <w:noProof/>
          <w:lang w:val="en-US"/>
        </w:rPr>
        <w:t>недостатке у вези са радовима који су предмет овог уговора</w:t>
      </w:r>
      <w:r>
        <w:rPr>
          <w:noProof/>
          <w:lang w:val="sr-Cyrl-CS"/>
        </w:rPr>
        <w:t>.</w:t>
      </w:r>
    </w:p>
    <w:p w:rsidR="00B819E9" w:rsidRPr="002711C3" w:rsidRDefault="00B819E9" w:rsidP="00B819E9">
      <w:pPr>
        <w:jc w:val="both"/>
        <w:rPr>
          <w:noProof/>
          <w:lang w:val="sr-Cyrl-CS"/>
        </w:rPr>
      </w:pPr>
    </w:p>
    <w:p w:rsidR="00B819E9" w:rsidRDefault="00B819E9" w:rsidP="00B819E9">
      <w:pPr>
        <w:jc w:val="center"/>
        <w:rPr>
          <w:b/>
          <w:noProof/>
          <w:lang w:val="sr-Cyrl-CS"/>
        </w:rPr>
      </w:pPr>
      <w:r w:rsidRPr="008E49CA">
        <w:rPr>
          <w:b/>
          <w:noProof/>
        </w:rPr>
        <w:t xml:space="preserve">Члан </w:t>
      </w:r>
      <w:r>
        <w:rPr>
          <w:b/>
          <w:noProof/>
          <w:lang w:val="sr-Cyrl-CS"/>
        </w:rPr>
        <w:t>9</w:t>
      </w:r>
      <w:r w:rsidRPr="008E49CA">
        <w:rPr>
          <w:b/>
          <w:noProof/>
        </w:rPr>
        <w:t>.</w:t>
      </w:r>
    </w:p>
    <w:p w:rsidR="00B819E9" w:rsidRPr="00C10838" w:rsidRDefault="00B819E9" w:rsidP="00B819E9">
      <w:pPr>
        <w:jc w:val="center"/>
        <w:rPr>
          <w:b/>
          <w:noProof/>
          <w:lang w:val="sr-Cyrl-CS"/>
        </w:rPr>
      </w:pPr>
    </w:p>
    <w:p w:rsidR="00B819E9" w:rsidRPr="008E49CA" w:rsidRDefault="00B819E9" w:rsidP="00B819E9">
      <w:pPr>
        <w:ind w:firstLine="720"/>
        <w:jc w:val="both"/>
        <w:rPr>
          <w:noProof/>
        </w:rPr>
      </w:pPr>
      <w:r w:rsidRPr="008E49CA">
        <w:rPr>
          <w:noProof/>
        </w:rPr>
        <w:t>Уколико добављач не поступи на начин или у роков</w:t>
      </w:r>
      <w:r>
        <w:rPr>
          <w:noProof/>
        </w:rPr>
        <w:t xml:space="preserve">има прописаним у члану 3., </w:t>
      </w:r>
      <w:r w:rsidRPr="008E49CA">
        <w:rPr>
          <w:noProof/>
        </w:rPr>
        <w:t xml:space="preserve">члану 4. </w:t>
      </w:r>
      <w:r>
        <w:rPr>
          <w:noProof/>
        </w:rPr>
        <w:t xml:space="preserve">и члану 5. </w:t>
      </w:r>
      <w:r w:rsidRPr="008E49CA">
        <w:rPr>
          <w:noProof/>
        </w:rPr>
        <w:t>овог уговора наручилац има право:</w:t>
      </w:r>
    </w:p>
    <w:p w:rsidR="00B819E9" w:rsidRDefault="00B819E9" w:rsidP="00B819E9">
      <w:pPr>
        <w:ind w:firstLine="720"/>
        <w:jc w:val="both"/>
        <w:rPr>
          <w:noProof/>
        </w:rPr>
      </w:pPr>
      <w:r w:rsidRPr="008E49CA">
        <w:rPr>
          <w:noProof/>
        </w:rPr>
        <w:t xml:space="preserve">- да једнострано раскине овај уговор и да наплати </w:t>
      </w:r>
      <w:r>
        <w:rPr>
          <w:noProof/>
        </w:rPr>
        <w:t xml:space="preserve">меницу </w:t>
      </w:r>
      <w:r w:rsidRPr="008E49CA">
        <w:rPr>
          <w:noProof/>
        </w:rPr>
        <w:t xml:space="preserve">за добро извршење посла </w:t>
      </w:r>
      <w:r>
        <w:rPr>
          <w:noProof/>
        </w:rPr>
        <w:t xml:space="preserve">и отклањање недостатака у гарантном року из члана 8. </w:t>
      </w:r>
      <w:r w:rsidRPr="008E49CA">
        <w:rPr>
          <w:noProof/>
        </w:rPr>
        <w:t xml:space="preserve"> овог уговора;</w:t>
      </w:r>
    </w:p>
    <w:p w:rsidR="00B819E9" w:rsidRPr="008E49CA" w:rsidRDefault="00B819E9" w:rsidP="00B819E9">
      <w:pPr>
        <w:ind w:firstLine="720"/>
        <w:jc w:val="both"/>
        <w:rPr>
          <w:noProof/>
        </w:rPr>
      </w:pPr>
      <w:r w:rsidRPr="008E49CA">
        <w:rPr>
          <w:noProof/>
        </w:rPr>
        <w:t>- да овај уговор остави на снази и да уговорену цену умањи за 10%</w:t>
      </w:r>
    </w:p>
    <w:p w:rsidR="00B819E9" w:rsidRPr="00011DE5" w:rsidRDefault="00B819E9" w:rsidP="00B819E9">
      <w:pPr>
        <w:jc w:val="both"/>
        <w:rPr>
          <w:noProof/>
        </w:rPr>
      </w:pPr>
    </w:p>
    <w:p w:rsidR="00B819E9" w:rsidRDefault="00B819E9" w:rsidP="00B819E9">
      <w:pPr>
        <w:jc w:val="center"/>
        <w:rPr>
          <w:b/>
          <w:noProof/>
          <w:lang w:val="sr-Cyrl-CS"/>
        </w:rPr>
      </w:pPr>
      <w:r w:rsidRPr="008E49CA">
        <w:rPr>
          <w:b/>
          <w:noProof/>
        </w:rPr>
        <w:t xml:space="preserve">Члан </w:t>
      </w:r>
      <w:r>
        <w:rPr>
          <w:b/>
          <w:noProof/>
          <w:lang w:val="sr-Cyrl-CS"/>
        </w:rPr>
        <w:t>10</w:t>
      </w:r>
      <w:r w:rsidRPr="008E49CA">
        <w:rPr>
          <w:b/>
          <w:noProof/>
        </w:rPr>
        <w:t>.</w:t>
      </w:r>
    </w:p>
    <w:p w:rsidR="00B819E9" w:rsidRPr="00C10838" w:rsidRDefault="00B819E9" w:rsidP="00B819E9">
      <w:pPr>
        <w:jc w:val="center"/>
        <w:rPr>
          <w:b/>
          <w:noProof/>
          <w:lang w:val="sr-Cyrl-CS"/>
        </w:rPr>
      </w:pPr>
    </w:p>
    <w:p w:rsidR="00B819E9" w:rsidRPr="00011DE5" w:rsidRDefault="00B819E9" w:rsidP="00B819E9">
      <w:pPr>
        <w:ind w:firstLine="720"/>
        <w:jc w:val="both"/>
        <w:rPr>
          <w:noProof/>
        </w:rPr>
      </w:pPr>
      <w:r w:rsidRPr="008E49CA">
        <w:rPr>
          <w:noProof/>
        </w:rPr>
        <w:t xml:space="preserve">За праћење </w:t>
      </w:r>
      <w:r>
        <w:rPr>
          <w:noProof/>
        </w:rPr>
        <w:t xml:space="preserve">техничке </w:t>
      </w:r>
      <w:r w:rsidRPr="008E49CA">
        <w:rPr>
          <w:noProof/>
        </w:rPr>
        <w:t>реализације</w:t>
      </w:r>
      <w:r>
        <w:rPr>
          <w:noProof/>
        </w:rPr>
        <w:t xml:space="preserve"> </w:t>
      </w:r>
      <w:r>
        <w:rPr>
          <w:noProof/>
          <w:lang w:val="sr-Cyrl-RS"/>
        </w:rPr>
        <w:t>и</w:t>
      </w:r>
      <w:r w:rsidRPr="008E49CA">
        <w:rPr>
          <w:noProof/>
        </w:rPr>
        <w:t xml:space="preserve"> </w:t>
      </w:r>
      <w:r>
        <w:rPr>
          <w:noProof/>
        </w:rPr>
        <w:t>уговорних обавеза</w:t>
      </w:r>
      <w:r w:rsidRPr="008E49CA">
        <w:rPr>
          <w:noProof/>
        </w:rPr>
        <w:t xml:space="preserve"> овог уговора у име наручиоца овлашћује се</w:t>
      </w:r>
      <w:r>
        <w:rPr>
          <w:noProof/>
          <w:lang w:val="sr-Cyrl-CS"/>
        </w:rPr>
        <w:t xml:space="preserve"> ___</w:t>
      </w:r>
      <w:r>
        <w:rPr>
          <w:noProof/>
          <w:lang w:val="sr-Cyrl-RS"/>
        </w:rPr>
        <w:t>_________________</w:t>
      </w:r>
      <w:r>
        <w:rPr>
          <w:noProof/>
          <w:lang w:val="sr-Cyrl-CS"/>
        </w:rPr>
        <w:t xml:space="preserve">, дипл.ел.инг, </w:t>
      </w:r>
      <w:r>
        <w:rPr>
          <w:noProof/>
        </w:rPr>
        <w:t>контакт е-адреса: _________________, контакт телефон __________________ .</w:t>
      </w:r>
    </w:p>
    <w:p w:rsidR="00B819E9" w:rsidRPr="00011DE5" w:rsidRDefault="00B819E9" w:rsidP="00B819E9">
      <w:pPr>
        <w:ind w:firstLine="720"/>
        <w:jc w:val="both"/>
        <w:rPr>
          <w:b/>
          <w:noProof/>
        </w:rPr>
      </w:pPr>
    </w:p>
    <w:p w:rsidR="00B819E9" w:rsidRDefault="00B819E9" w:rsidP="00B819E9">
      <w:pPr>
        <w:jc w:val="center"/>
        <w:rPr>
          <w:b/>
          <w:noProof/>
          <w:lang w:val="sr-Cyrl-CS"/>
        </w:rPr>
      </w:pPr>
      <w:r w:rsidRPr="00F76B56">
        <w:rPr>
          <w:b/>
          <w:noProof/>
        </w:rPr>
        <w:t xml:space="preserve">Члан </w:t>
      </w:r>
      <w:r>
        <w:rPr>
          <w:b/>
          <w:noProof/>
          <w:lang w:val="sr-Cyrl-CS"/>
        </w:rPr>
        <w:t>11</w:t>
      </w:r>
      <w:r w:rsidRPr="00F76B56">
        <w:rPr>
          <w:b/>
          <w:noProof/>
        </w:rPr>
        <w:t>.</w:t>
      </w:r>
    </w:p>
    <w:p w:rsidR="00B819E9" w:rsidRPr="00C10838" w:rsidRDefault="00B819E9" w:rsidP="00B819E9">
      <w:pPr>
        <w:jc w:val="center"/>
        <w:rPr>
          <w:b/>
          <w:noProof/>
          <w:lang w:val="sr-Cyrl-CS"/>
        </w:rPr>
      </w:pPr>
    </w:p>
    <w:p w:rsidR="00B819E9" w:rsidRPr="0098129E" w:rsidRDefault="00B819E9" w:rsidP="00B819E9">
      <w:pPr>
        <w:ind w:firstLine="720"/>
        <w:jc w:val="both"/>
        <w:rPr>
          <w:noProof/>
        </w:rPr>
      </w:pPr>
      <w:r w:rsidRPr="0098129E">
        <w:rPr>
          <w:noProof/>
        </w:rPr>
        <w:t xml:space="preserve">Уговорне стране су сагласне </w:t>
      </w:r>
      <w:r>
        <w:rPr>
          <w:noProof/>
        </w:rPr>
        <w:t xml:space="preserve">да се измене и допуне овог уговора врше путем протокола о спровођењу овог уговора закљученим између уговорних страна. </w:t>
      </w:r>
    </w:p>
    <w:p w:rsidR="00B819E9" w:rsidRDefault="00B819E9" w:rsidP="00B819E9">
      <w:pPr>
        <w:jc w:val="center"/>
        <w:rPr>
          <w:b/>
          <w:noProof/>
        </w:rPr>
      </w:pPr>
    </w:p>
    <w:p w:rsidR="00B819E9" w:rsidRDefault="00B819E9" w:rsidP="00B819E9">
      <w:pPr>
        <w:jc w:val="center"/>
        <w:rPr>
          <w:b/>
          <w:noProof/>
          <w:lang w:val="sr-Cyrl-CS"/>
        </w:rPr>
      </w:pPr>
      <w:r w:rsidRPr="008E49CA">
        <w:rPr>
          <w:b/>
          <w:noProof/>
        </w:rPr>
        <w:t xml:space="preserve">Члан </w:t>
      </w:r>
      <w:r>
        <w:rPr>
          <w:b/>
          <w:noProof/>
        </w:rPr>
        <w:t>1</w:t>
      </w:r>
      <w:r>
        <w:rPr>
          <w:b/>
          <w:noProof/>
          <w:lang w:val="sr-Cyrl-CS"/>
        </w:rPr>
        <w:t>2</w:t>
      </w:r>
      <w:r w:rsidRPr="008E49CA">
        <w:rPr>
          <w:b/>
          <w:noProof/>
        </w:rPr>
        <w:t>.</w:t>
      </w:r>
    </w:p>
    <w:p w:rsidR="00B819E9" w:rsidRPr="00C10838" w:rsidRDefault="00B819E9" w:rsidP="00B819E9">
      <w:pPr>
        <w:jc w:val="center"/>
        <w:rPr>
          <w:b/>
          <w:noProof/>
          <w:lang w:val="sr-Cyrl-CS"/>
        </w:rPr>
      </w:pPr>
    </w:p>
    <w:p w:rsidR="00B819E9" w:rsidRPr="00F76B56" w:rsidRDefault="00B819E9" w:rsidP="00B819E9">
      <w:pPr>
        <w:ind w:firstLine="720"/>
        <w:jc w:val="both"/>
        <w:rPr>
          <w:noProof/>
        </w:rPr>
      </w:pPr>
      <w:r w:rsidRPr="00FE4DAB">
        <w:rPr>
          <w:noProof/>
        </w:rPr>
        <w:t>Уговорне стране овај уговор закључују до дана док добављач за потребе наручиоца не изврши услуге које су предмет овог уговора до максималног изн</w:t>
      </w:r>
      <w:r>
        <w:rPr>
          <w:noProof/>
        </w:rPr>
        <w:t>оса из члана 2. овог уговорa</w:t>
      </w:r>
      <w:r w:rsidRPr="00FE4DAB">
        <w:rPr>
          <w:noProof/>
        </w:rPr>
        <w:t>.</w:t>
      </w:r>
    </w:p>
    <w:p w:rsidR="00B819E9" w:rsidRDefault="00B819E9" w:rsidP="00B819E9">
      <w:pPr>
        <w:jc w:val="center"/>
        <w:rPr>
          <w:b/>
          <w:noProof/>
          <w:lang w:val="sr-Cyrl-CS"/>
        </w:rPr>
      </w:pPr>
      <w:r w:rsidRPr="008E49CA">
        <w:rPr>
          <w:b/>
          <w:noProof/>
        </w:rPr>
        <w:t xml:space="preserve">Члан </w:t>
      </w:r>
      <w:r>
        <w:rPr>
          <w:b/>
          <w:noProof/>
        </w:rPr>
        <w:t>1</w:t>
      </w:r>
      <w:r>
        <w:rPr>
          <w:b/>
          <w:noProof/>
          <w:lang w:val="sr-Cyrl-CS"/>
        </w:rPr>
        <w:t>3</w:t>
      </w:r>
      <w:r w:rsidRPr="008E49CA">
        <w:rPr>
          <w:b/>
          <w:noProof/>
        </w:rPr>
        <w:t>.</w:t>
      </w:r>
    </w:p>
    <w:p w:rsidR="00B819E9" w:rsidRPr="00C10838" w:rsidRDefault="00B819E9" w:rsidP="00B819E9">
      <w:pPr>
        <w:jc w:val="center"/>
        <w:rPr>
          <w:b/>
          <w:noProof/>
          <w:lang w:val="sr-Cyrl-CS"/>
        </w:rPr>
      </w:pPr>
    </w:p>
    <w:p w:rsidR="00B819E9" w:rsidRPr="008E49CA" w:rsidRDefault="00B819E9" w:rsidP="00B819E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r>
        <w:rPr>
          <w:noProof/>
        </w:rPr>
        <w:t xml:space="preserve"> </w:t>
      </w:r>
    </w:p>
    <w:p w:rsidR="00B819E9" w:rsidRDefault="00B819E9" w:rsidP="00B819E9">
      <w:pPr>
        <w:jc w:val="center"/>
        <w:rPr>
          <w:b/>
          <w:noProof/>
        </w:rPr>
      </w:pPr>
    </w:p>
    <w:p w:rsidR="00B819E9" w:rsidRDefault="00B819E9" w:rsidP="00B819E9">
      <w:pPr>
        <w:jc w:val="center"/>
        <w:rPr>
          <w:b/>
          <w:noProof/>
          <w:lang w:val="sr-Cyrl-CS"/>
        </w:rPr>
      </w:pPr>
      <w:r w:rsidRPr="008E49CA">
        <w:rPr>
          <w:b/>
          <w:noProof/>
        </w:rPr>
        <w:t xml:space="preserve">Члан </w:t>
      </w:r>
      <w:r>
        <w:rPr>
          <w:b/>
          <w:noProof/>
        </w:rPr>
        <w:t>1</w:t>
      </w:r>
      <w:r>
        <w:rPr>
          <w:b/>
          <w:noProof/>
          <w:lang w:val="sr-Cyrl-CS"/>
        </w:rPr>
        <w:t>4</w:t>
      </w:r>
      <w:r w:rsidRPr="008E49CA">
        <w:rPr>
          <w:b/>
          <w:noProof/>
        </w:rPr>
        <w:t>.</w:t>
      </w:r>
    </w:p>
    <w:p w:rsidR="00B819E9" w:rsidRPr="00C10838" w:rsidRDefault="00B819E9" w:rsidP="00B819E9">
      <w:pPr>
        <w:jc w:val="center"/>
        <w:rPr>
          <w:b/>
          <w:noProof/>
          <w:lang w:val="sr-Cyrl-CS"/>
        </w:rPr>
      </w:pPr>
    </w:p>
    <w:p w:rsidR="00B819E9" w:rsidRPr="00FB3F57" w:rsidRDefault="00B819E9" w:rsidP="00B819E9">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tbl>
      <w:tblPr>
        <w:tblW w:w="8677" w:type="dxa"/>
        <w:jc w:val="center"/>
        <w:tblLook w:val="0000" w:firstRow="0" w:lastRow="0" w:firstColumn="0" w:lastColumn="0" w:noHBand="0" w:noVBand="0"/>
      </w:tblPr>
      <w:tblGrid>
        <w:gridCol w:w="3532"/>
        <w:gridCol w:w="1794"/>
        <w:gridCol w:w="3351"/>
      </w:tblGrid>
      <w:tr w:rsidR="00B819E9" w:rsidRPr="008E49CA" w:rsidTr="009541D7">
        <w:trPr>
          <w:trHeight w:val="404"/>
          <w:jc w:val="center"/>
        </w:trPr>
        <w:tc>
          <w:tcPr>
            <w:tcW w:w="3532" w:type="dxa"/>
            <w:vAlign w:val="center"/>
          </w:tcPr>
          <w:p w:rsidR="00B819E9" w:rsidRPr="008E49CA" w:rsidRDefault="00B819E9" w:rsidP="009541D7">
            <w:pPr>
              <w:jc w:val="center"/>
              <w:rPr>
                <w:noProof/>
              </w:rPr>
            </w:pPr>
            <w:r w:rsidRPr="008E49CA">
              <w:rPr>
                <w:noProof/>
              </w:rPr>
              <w:t>ЗА ДОБАВЉАЧА:</w:t>
            </w:r>
          </w:p>
        </w:tc>
        <w:tc>
          <w:tcPr>
            <w:tcW w:w="1794" w:type="dxa"/>
          </w:tcPr>
          <w:p w:rsidR="00B819E9" w:rsidRPr="008E49CA" w:rsidRDefault="00B819E9" w:rsidP="009541D7">
            <w:pPr>
              <w:rPr>
                <w:noProof/>
              </w:rPr>
            </w:pPr>
          </w:p>
        </w:tc>
        <w:tc>
          <w:tcPr>
            <w:tcW w:w="3351" w:type="dxa"/>
            <w:vAlign w:val="center"/>
          </w:tcPr>
          <w:p w:rsidR="00B819E9" w:rsidRPr="008E49CA" w:rsidRDefault="00B819E9" w:rsidP="009541D7">
            <w:pPr>
              <w:jc w:val="center"/>
              <w:rPr>
                <w:noProof/>
              </w:rPr>
            </w:pPr>
            <w:r w:rsidRPr="008E49CA">
              <w:rPr>
                <w:noProof/>
              </w:rPr>
              <w:t>ЗА НАРУЧИОЦА:</w:t>
            </w:r>
          </w:p>
        </w:tc>
      </w:tr>
      <w:tr w:rsidR="00B819E9" w:rsidRPr="008E49CA" w:rsidTr="009541D7">
        <w:trPr>
          <w:trHeight w:val="417"/>
          <w:jc w:val="center"/>
        </w:trPr>
        <w:tc>
          <w:tcPr>
            <w:tcW w:w="3532" w:type="dxa"/>
            <w:vAlign w:val="center"/>
          </w:tcPr>
          <w:p w:rsidR="00B819E9" w:rsidRPr="008E49CA" w:rsidRDefault="00B819E9" w:rsidP="009541D7">
            <w:pPr>
              <w:jc w:val="center"/>
              <w:rPr>
                <w:noProof/>
              </w:rPr>
            </w:pPr>
          </w:p>
        </w:tc>
        <w:tc>
          <w:tcPr>
            <w:tcW w:w="1794" w:type="dxa"/>
          </w:tcPr>
          <w:p w:rsidR="00B819E9" w:rsidRPr="008E49CA" w:rsidRDefault="00B819E9" w:rsidP="009541D7">
            <w:pPr>
              <w:rPr>
                <w:noProof/>
              </w:rPr>
            </w:pPr>
            <w:r w:rsidRPr="008E49CA">
              <w:rPr>
                <w:noProof/>
              </w:rPr>
              <w:t xml:space="preserve">    </w:t>
            </w:r>
          </w:p>
        </w:tc>
        <w:tc>
          <w:tcPr>
            <w:tcW w:w="3351" w:type="dxa"/>
            <w:vAlign w:val="center"/>
          </w:tcPr>
          <w:p w:rsidR="00B819E9" w:rsidRPr="008E49CA" w:rsidRDefault="00B819E9" w:rsidP="009541D7">
            <w:pPr>
              <w:jc w:val="center"/>
              <w:rPr>
                <w:noProof/>
              </w:rPr>
            </w:pPr>
            <w:r w:rsidRPr="008E49CA">
              <w:rPr>
                <w:noProof/>
              </w:rPr>
              <w:t>ДИРЕКТОР</w:t>
            </w:r>
          </w:p>
        </w:tc>
      </w:tr>
      <w:tr w:rsidR="00B819E9" w:rsidRPr="008E49CA" w:rsidTr="009541D7">
        <w:trPr>
          <w:trHeight w:val="404"/>
          <w:jc w:val="center"/>
        </w:trPr>
        <w:tc>
          <w:tcPr>
            <w:tcW w:w="3532" w:type="dxa"/>
            <w:vAlign w:val="bottom"/>
          </w:tcPr>
          <w:p w:rsidR="00B819E9" w:rsidRPr="008E49CA" w:rsidRDefault="00B819E9" w:rsidP="009541D7">
            <w:pPr>
              <w:jc w:val="center"/>
              <w:rPr>
                <w:noProof/>
              </w:rPr>
            </w:pPr>
            <w:r w:rsidRPr="008E49CA">
              <w:rPr>
                <w:noProof/>
              </w:rPr>
              <w:t>____________________</w:t>
            </w:r>
          </w:p>
        </w:tc>
        <w:tc>
          <w:tcPr>
            <w:tcW w:w="1794" w:type="dxa"/>
            <w:vAlign w:val="bottom"/>
          </w:tcPr>
          <w:p w:rsidR="00B819E9" w:rsidRPr="008E49CA" w:rsidRDefault="00B819E9" w:rsidP="009541D7">
            <w:pPr>
              <w:jc w:val="center"/>
              <w:rPr>
                <w:noProof/>
              </w:rPr>
            </w:pPr>
          </w:p>
        </w:tc>
        <w:tc>
          <w:tcPr>
            <w:tcW w:w="3351" w:type="dxa"/>
            <w:vAlign w:val="bottom"/>
          </w:tcPr>
          <w:p w:rsidR="00B819E9" w:rsidRPr="008E49CA" w:rsidRDefault="00B819E9" w:rsidP="009541D7">
            <w:pPr>
              <w:jc w:val="center"/>
              <w:rPr>
                <w:noProof/>
              </w:rPr>
            </w:pPr>
            <w:r w:rsidRPr="008E49CA">
              <w:rPr>
                <w:noProof/>
              </w:rPr>
              <w:t>________________________</w:t>
            </w:r>
          </w:p>
        </w:tc>
      </w:tr>
      <w:tr w:rsidR="00B819E9" w:rsidRPr="008E49CA" w:rsidTr="009541D7">
        <w:trPr>
          <w:trHeight w:val="417"/>
          <w:jc w:val="center"/>
        </w:trPr>
        <w:tc>
          <w:tcPr>
            <w:tcW w:w="3532" w:type="dxa"/>
            <w:vAlign w:val="center"/>
          </w:tcPr>
          <w:p w:rsidR="00B819E9" w:rsidRPr="008E49CA" w:rsidRDefault="00B819E9" w:rsidP="009541D7">
            <w:pPr>
              <w:ind w:left="180"/>
              <w:jc w:val="center"/>
              <w:rPr>
                <w:i/>
                <w:noProof/>
              </w:rPr>
            </w:pPr>
          </w:p>
        </w:tc>
        <w:tc>
          <w:tcPr>
            <w:tcW w:w="1794" w:type="dxa"/>
          </w:tcPr>
          <w:p w:rsidR="00B819E9" w:rsidRPr="008E49CA" w:rsidRDefault="00B819E9" w:rsidP="009541D7">
            <w:pPr>
              <w:ind w:left="180"/>
              <w:rPr>
                <w:i/>
                <w:noProof/>
              </w:rPr>
            </w:pPr>
          </w:p>
        </w:tc>
        <w:tc>
          <w:tcPr>
            <w:tcW w:w="3351" w:type="dxa"/>
            <w:vAlign w:val="center"/>
          </w:tcPr>
          <w:p w:rsidR="00B819E9" w:rsidRPr="008E49CA" w:rsidRDefault="00B819E9" w:rsidP="009541D7">
            <w:pPr>
              <w:jc w:val="center"/>
              <w:rPr>
                <w:i/>
                <w:noProof/>
              </w:rPr>
            </w:pPr>
            <w:r w:rsidRPr="008E49CA">
              <w:rPr>
                <w:i/>
                <w:noProof/>
              </w:rPr>
              <w:t>Проф. др Драган Драшковић</w:t>
            </w:r>
          </w:p>
        </w:tc>
      </w:tr>
    </w:tbl>
    <w:p w:rsidR="00031BC0" w:rsidRDefault="00031BC0" w:rsidP="002D3816">
      <w:pPr>
        <w:jc w:val="both"/>
        <w:rPr>
          <w:noProof/>
          <w:lang w:val="sr-Latn-CS"/>
        </w:rPr>
      </w:pPr>
    </w:p>
    <w:p w:rsidR="00B819E9" w:rsidRPr="00B819E9" w:rsidRDefault="00B819E9" w:rsidP="002D3816">
      <w:pPr>
        <w:jc w:val="both"/>
        <w:rPr>
          <w:noProof/>
          <w:lang w:val="sr-Latn-CS"/>
        </w:rPr>
      </w:pPr>
    </w:p>
    <w:p w:rsidR="002D3816" w:rsidRPr="008C23BB" w:rsidRDefault="002D3816" w:rsidP="002D3816">
      <w:pPr>
        <w:jc w:val="both"/>
        <w:rPr>
          <w:noProof/>
          <w:lang w:val="sr-Cyrl-CS"/>
        </w:rPr>
      </w:pPr>
      <w:r>
        <w:rPr>
          <w:noProof/>
          <w:lang w:val="sr-Cyrl-CS"/>
        </w:rPr>
        <w:lastRenderedPageBreak/>
        <w:t>______________________________</w:t>
      </w:r>
    </w:p>
    <w:p w:rsidR="002D3816" w:rsidRPr="00953A3C" w:rsidRDefault="002D3816" w:rsidP="002D3816">
      <w:pPr>
        <w:rPr>
          <w:noProof/>
        </w:rPr>
      </w:pPr>
      <w:r>
        <w:rPr>
          <w:noProof/>
        </w:rPr>
        <w:t>(Тачан назив понуђача)</w:t>
      </w:r>
    </w:p>
    <w:p w:rsidR="002D3816" w:rsidRDefault="002D3816" w:rsidP="002D3816">
      <w:pPr>
        <w:rPr>
          <w:noProof/>
        </w:rPr>
      </w:pPr>
      <w:r>
        <w:rPr>
          <w:noProof/>
        </w:rPr>
        <w:t>______________________________</w:t>
      </w:r>
    </w:p>
    <w:p w:rsidR="002D3816" w:rsidRDefault="002D3816" w:rsidP="002D3816">
      <w:pPr>
        <w:rPr>
          <w:noProof/>
        </w:rPr>
      </w:pPr>
      <w:r>
        <w:rPr>
          <w:noProof/>
        </w:rPr>
        <w:t>(Адреса понуђача)</w:t>
      </w:r>
    </w:p>
    <w:p w:rsidR="002D3816" w:rsidRDefault="002D3816" w:rsidP="002D3816">
      <w:pPr>
        <w:rPr>
          <w:noProof/>
        </w:rPr>
      </w:pPr>
    </w:p>
    <w:p w:rsidR="002D3816" w:rsidRPr="00860290" w:rsidRDefault="002D3816" w:rsidP="00BA0E4D">
      <w:pPr>
        <w:pStyle w:val="ListParagraph"/>
        <w:numPr>
          <w:ilvl w:val="0"/>
          <w:numId w:val="27"/>
        </w:numPr>
        <w:jc w:val="center"/>
      </w:pPr>
      <w:r w:rsidRPr="00860290">
        <w:rPr>
          <w:b/>
          <w:noProof/>
        </w:rPr>
        <w:t>ОБРАЗАЦ СТРУКТУРЕ ПОНУЂЕНЕ ЦЕНЕ</w:t>
      </w:r>
    </w:p>
    <w:p w:rsidR="002D3816" w:rsidRDefault="002D3816" w:rsidP="002D3816">
      <w:pPr>
        <w:pStyle w:val="ListParagraph"/>
        <w:ind w:left="3229"/>
      </w:pPr>
      <w:r w:rsidRPr="00860290">
        <w:rPr>
          <w:b/>
          <w:noProof/>
        </w:rPr>
        <w:t>(са упутством о попуњавању)</w:t>
      </w:r>
    </w:p>
    <w:p w:rsidR="002D3816" w:rsidRDefault="002D3816" w:rsidP="002D3816">
      <w:pPr>
        <w:rPr>
          <w:noProof/>
        </w:rPr>
      </w:pPr>
      <w:r>
        <w:rPr>
          <w:noProof/>
          <w:lang w:val="sr-Cyrl-CS"/>
        </w:rPr>
        <w:t xml:space="preserve">     </w:t>
      </w:r>
      <w:r>
        <w:rPr>
          <w:noProof/>
          <w:lang w:val="sr-Cyrl-CS"/>
        </w:rPr>
        <w:tab/>
      </w:r>
      <w:r>
        <w:rPr>
          <w:noProof/>
          <w:lang w:val="sr-Cyrl-CS"/>
        </w:rPr>
        <w:tab/>
      </w:r>
      <w:r>
        <w:rPr>
          <w:noProof/>
          <w:lang w:val="sr-Cyrl-CS"/>
        </w:rPr>
        <w:tab/>
      </w:r>
      <w:r>
        <w:rPr>
          <w:noProof/>
          <w:lang w:val="sr-Cyrl-CS"/>
        </w:rPr>
        <w:tab/>
        <w:t xml:space="preserve">   </w:t>
      </w:r>
      <w:r>
        <w:rPr>
          <w:noProof/>
        </w:rPr>
        <w:t>( за сваку ставку  појединачно исказати)</w:t>
      </w:r>
    </w:p>
    <w:p w:rsidR="002D3816" w:rsidRPr="00A31A84" w:rsidRDefault="002D3816" w:rsidP="002D3816">
      <w:pPr>
        <w:ind w:firstLine="720"/>
        <w:jc w:val="center"/>
        <w:rPr>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D3816" w:rsidTr="002D3816">
        <w:trPr>
          <w:trHeight w:val="822"/>
        </w:trPr>
        <w:tc>
          <w:tcPr>
            <w:tcW w:w="1314" w:type="dxa"/>
            <w:vMerge w:val="restart"/>
            <w:shd w:val="clear" w:color="auto" w:fill="auto"/>
          </w:tcPr>
          <w:p w:rsidR="002D3816" w:rsidRPr="00570779" w:rsidRDefault="002D3816" w:rsidP="002D3816">
            <w:pPr>
              <w:jc w:val="center"/>
              <w:rPr>
                <w:noProof/>
                <w:sz w:val="22"/>
                <w:szCs w:val="22"/>
              </w:rPr>
            </w:pPr>
            <w:r w:rsidRPr="00570779">
              <w:rPr>
                <w:noProof/>
                <w:sz w:val="22"/>
                <w:szCs w:val="22"/>
              </w:rPr>
              <w:t>Редни бр ставке</w:t>
            </w:r>
          </w:p>
          <w:p w:rsidR="002D3816" w:rsidRPr="00570779" w:rsidRDefault="002D3816" w:rsidP="002D3816">
            <w:pPr>
              <w:rPr>
                <w:b/>
                <w:noProof/>
              </w:rPr>
            </w:pPr>
            <w:r w:rsidRPr="00570779">
              <w:rPr>
                <w:noProof/>
                <w:sz w:val="22"/>
                <w:szCs w:val="22"/>
              </w:rPr>
              <w:t>из Обрасца понуде</w:t>
            </w:r>
          </w:p>
        </w:tc>
        <w:tc>
          <w:tcPr>
            <w:tcW w:w="1134" w:type="dxa"/>
            <w:vMerge w:val="restart"/>
            <w:shd w:val="clear" w:color="auto" w:fill="auto"/>
          </w:tcPr>
          <w:p w:rsidR="002D3816" w:rsidRPr="00570779" w:rsidRDefault="002D3816" w:rsidP="002D3816">
            <w:pPr>
              <w:rPr>
                <w:b/>
                <w:noProof/>
              </w:rPr>
            </w:pPr>
            <w:r w:rsidRPr="00570779">
              <w:rPr>
                <w:b/>
                <w:noProof/>
              </w:rPr>
              <w:t>Јединична цена без ПДВ-а</w:t>
            </w:r>
          </w:p>
        </w:tc>
        <w:tc>
          <w:tcPr>
            <w:tcW w:w="1276" w:type="dxa"/>
            <w:vMerge w:val="restart"/>
            <w:shd w:val="clear" w:color="auto" w:fill="auto"/>
          </w:tcPr>
          <w:p w:rsidR="002D3816" w:rsidRDefault="002D3816" w:rsidP="002D3816">
            <w:r w:rsidRPr="00570779">
              <w:rPr>
                <w:b/>
                <w:noProof/>
              </w:rPr>
              <w:t>Јединична цена са ПДВ-ом</w:t>
            </w:r>
          </w:p>
          <w:p w:rsidR="002D3816" w:rsidRPr="00570779" w:rsidRDefault="002D3816" w:rsidP="002D3816">
            <w:pPr>
              <w:pStyle w:val="ListParagraph"/>
              <w:spacing w:before="100" w:beforeAutospacing="1" w:line="210" w:lineRule="atLeast"/>
              <w:ind w:left="0"/>
              <w:jc w:val="center"/>
              <w:rPr>
                <w:b/>
                <w:noProof/>
              </w:rPr>
            </w:pPr>
          </w:p>
        </w:tc>
        <w:tc>
          <w:tcPr>
            <w:tcW w:w="1134" w:type="dxa"/>
            <w:vMerge w:val="restart"/>
            <w:shd w:val="clear" w:color="auto" w:fill="auto"/>
          </w:tcPr>
          <w:p w:rsidR="002D3816" w:rsidRDefault="002D3816" w:rsidP="002D3816">
            <w:r w:rsidRPr="00570779">
              <w:rPr>
                <w:b/>
                <w:noProof/>
              </w:rPr>
              <w:t>Укупна цена без ПДВ-а</w:t>
            </w:r>
          </w:p>
          <w:p w:rsidR="002D3816" w:rsidRPr="00570779" w:rsidRDefault="002D3816" w:rsidP="002D3816">
            <w:pPr>
              <w:pStyle w:val="ListParagraph"/>
              <w:spacing w:before="100" w:beforeAutospacing="1" w:line="210" w:lineRule="atLeast"/>
              <w:ind w:left="0"/>
              <w:jc w:val="center"/>
              <w:rPr>
                <w:b/>
                <w:noProof/>
              </w:rPr>
            </w:pPr>
          </w:p>
        </w:tc>
        <w:tc>
          <w:tcPr>
            <w:tcW w:w="1134" w:type="dxa"/>
            <w:vMerge w:val="restart"/>
            <w:shd w:val="clear" w:color="auto" w:fill="auto"/>
          </w:tcPr>
          <w:p w:rsidR="002D3816" w:rsidRDefault="002D3816" w:rsidP="002D3816">
            <w:r w:rsidRPr="00570779">
              <w:rPr>
                <w:b/>
                <w:noProof/>
              </w:rPr>
              <w:t>Укупна цена са ПДВ-ом</w:t>
            </w:r>
          </w:p>
          <w:p w:rsidR="002D3816" w:rsidRPr="00570779" w:rsidRDefault="002D3816" w:rsidP="002D3816">
            <w:pPr>
              <w:pStyle w:val="ListParagraph"/>
              <w:spacing w:before="100" w:beforeAutospacing="1" w:line="210" w:lineRule="atLeast"/>
              <w:ind w:left="0"/>
              <w:jc w:val="center"/>
              <w:rPr>
                <w:b/>
                <w:noProof/>
              </w:rPr>
            </w:pPr>
          </w:p>
        </w:tc>
        <w:tc>
          <w:tcPr>
            <w:tcW w:w="3368" w:type="dxa"/>
            <w:gridSpan w:val="6"/>
            <w:shd w:val="clear" w:color="auto" w:fill="auto"/>
          </w:tcPr>
          <w:p w:rsidR="002D3816" w:rsidRDefault="002D3816" w:rsidP="002D3816">
            <w:r w:rsidRPr="00570779">
              <w:rPr>
                <w:b/>
                <w:noProof/>
              </w:rPr>
              <w:t>Процентуално учешће (одређене врсте) трошкова</w:t>
            </w:r>
          </w:p>
          <w:p w:rsidR="002D3816" w:rsidRPr="00570779" w:rsidRDefault="002D3816" w:rsidP="002D3816">
            <w:pPr>
              <w:pStyle w:val="ListParagraph"/>
              <w:spacing w:before="100" w:beforeAutospacing="1" w:line="210" w:lineRule="atLeast"/>
              <w:ind w:left="0"/>
              <w:jc w:val="center"/>
              <w:rPr>
                <w:b/>
                <w:noProof/>
              </w:rPr>
            </w:pPr>
          </w:p>
        </w:tc>
      </w:tr>
      <w:tr w:rsidR="002D3816" w:rsidTr="002D3816">
        <w:trPr>
          <w:trHeight w:val="444"/>
        </w:trPr>
        <w:tc>
          <w:tcPr>
            <w:tcW w:w="1314" w:type="dxa"/>
            <w:vMerge/>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vMerge/>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276" w:type="dxa"/>
            <w:vMerge/>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vMerge/>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vMerge/>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028" w:type="dxa"/>
            <w:gridSpan w:val="2"/>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260" w:type="dxa"/>
            <w:gridSpan w:val="2"/>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080" w:type="dxa"/>
            <w:gridSpan w:val="2"/>
            <w:shd w:val="clear" w:color="auto" w:fill="auto"/>
          </w:tcPr>
          <w:p w:rsidR="002D3816" w:rsidRPr="00570779" w:rsidRDefault="002D3816" w:rsidP="002D3816">
            <w:pPr>
              <w:pStyle w:val="ListParagraph"/>
              <w:spacing w:before="100" w:beforeAutospacing="1" w:line="210" w:lineRule="atLeast"/>
              <w:ind w:left="0"/>
              <w:jc w:val="center"/>
              <w:rPr>
                <w:b/>
                <w:noProof/>
              </w:rPr>
            </w:pPr>
          </w:p>
        </w:tc>
      </w:tr>
      <w:tr w:rsidR="002D3816" w:rsidRPr="00B0520B" w:rsidTr="002D3816">
        <w:tc>
          <w:tcPr>
            <w:tcW w:w="1314" w:type="dxa"/>
            <w:shd w:val="clear" w:color="auto" w:fill="auto"/>
          </w:tcPr>
          <w:p w:rsidR="002D3816" w:rsidRPr="00570779" w:rsidRDefault="002D3816" w:rsidP="002D3816">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2D3816" w:rsidRPr="00570779" w:rsidRDefault="002D3816" w:rsidP="002D3816">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2D3816" w:rsidRPr="00570779" w:rsidRDefault="002D3816" w:rsidP="002D3816">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2D3816" w:rsidRPr="00570779" w:rsidRDefault="002D3816" w:rsidP="002D3816">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2D3816" w:rsidRPr="00570779" w:rsidRDefault="002D3816" w:rsidP="002D3816">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sz w:val="20"/>
                <w:szCs w:val="20"/>
              </w:rPr>
            </w:pPr>
            <w:r w:rsidRPr="00570779">
              <w:rPr>
                <w:b/>
                <w:noProof/>
                <w:sz w:val="20"/>
                <w:szCs w:val="20"/>
              </w:rPr>
              <w:t>%</w:t>
            </w:r>
          </w:p>
        </w:tc>
      </w:tr>
      <w:tr w:rsidR="002D3816" w:rsidTr="002D3816">
        <w:tc>
          <w:tcPr>
            <w:tcW w:w="1314" w:type="dxa"/>
            <w:shd w:val="clear" w:color="auto" w:fill="auto"/>
          </w:tcPr>
          <w:p w:rsidR="002D3816" w:rsidRPr="00570779" w:rsidRDefault="002D3816" w:rsidP="002D3816">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276"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668"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90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72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r>
      <w:tr w:rsidR="002D3816" w:rsidTr="002D3816">
        <w:tc>
          <w:tcPr>
            <w:tcW w:w="1314" w:type="dxa"/>
            <w:shd w:val="clear" w:color="auto" w:fill="auto"/>
          </w:tcPr>
          <w:p w:rsidR="002D3816" w:rsidRPr="00570779" w:rsidRDefault="002D3816" w:rsidP="002D3816">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276"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668"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90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72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r>
      <w:tr w:rsidR="002D3816" w:rsidTr="002D3816">
        <w:tc>
          <w:tcPr>
            <w:tcW w:w="1314" w:type="dxa"/>
            <w:shd w:val="clear" w:color="auto" w:fill="auto"/>
          </w:tcPr>
          <w:p w:rsidR="002D3816" w:rsidRPr="00570779" w:rsidRDefault="002D3816" w:rsidP="002D3816">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276"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668"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90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72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r>
      <w:tr w:rsidR="002D3816" w:rsidTr="002D3816">
        <w:tc>
          <w:tcPr>
            <w:tcW w:w="1314" w:type="dxa"/>
            <w:shd w:val="clear" w:color="auto" w:fill="auto"/>
          </w:tcPr>
          <w:p w:rsidR="002D3816" w:rsidRPr="00570779" w:rsidRDefault="002D3816" w:rsidP="002D3816">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276"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668"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90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72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r>
      <w:tr w:rsidR="002D3816" w:rsidTr="002D3816">
        <w:tc>
          <w:tcPr>
            <w:tcW w:w="1314" w:type="dxa"/>
            <w:shd w:val="clear" w:color="auto" w:fill="auto"/>
          </w:tcPr>
          <w:p w:rsidR="002D3816" w:rsidRPr="00570779" w:rsidRDefault="002D3816" w:rsidP="002D3816">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276"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668"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90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72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r>
      <w:tr w:rsidR="002D3816" w:rsidTr="002D3816">
        <w:tc>
          <w:tcPr>
            <w:tcW w:w="1314" w:type="dxa"/>
            <w:shd w:val="clear" w:color="auto" w:fill="auto"/>
          </w:tcPr>
          <w:p w:rsidR="002D3816" w:rsidRPr="00570779" w:rsidRDefault="002D3816" w:rsidP="002D3816">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276"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668"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90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72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r>
      <w:tr w:rsidR="002D3816" w:rsidTr="002D3816">
        <w:tc>
          <w:tcPr>
            <w:tcW w:w="1314" w:type="dxa"/>
            <w:shd w:val="clear" w:color="auto" w:fill="auto"/>
          </w:tcPr>
          <w:p w:rsidR="002D3816" w:rsidRPr="00570779" w:rsidRDefault="002D3816" w:rsidP="002D3816">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276"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668"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90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72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r>
      <w:tr w:rsidR="002D3816" w:rsidTr="002D3816">
        <w:tc>
          <w:tcPr>
            <w:tcW w:w="1314" w:type="dxa"/>
            <w:shd w:val="clear" w:color="auto" w:fill="auto"/>
          </w:tcPr>
          <w:p w:rsidR="002D3816" w:rsidRPr="00570779" w:rsidRDefault="002D3816" w:rsidP="002D3816">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276"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668"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90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72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r>
      <w:tr w:rsidR="002D3816" w:rsidTr="002D3816">
        <w:tc>
          <w:tcPr>
            <w:tcW w:w="1314" w:type="dxa"/>
            <w:shd w:val="clear" w:color="auto" w:fill="auto"/>
          </w:tcPr>
          <w:p w:rsidR="002D3816" w:rsidRPr="00570779" w:rsidRDefault="002D3816" w:rsidP="002D3816">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276"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668"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90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72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r>
      <w:tr w:rsidR="002D3816" w:rsidTr="002D3816">
        <w:tc>
          <w:tcPr>
            <w:tcW w:w="1314" w:type="dxa"/>
            <w:shd w:val="clear" w:color="auto" w:fill="auto"/>
          </w:tcPr>
          <w:p w:rsidR="002D3816" w:rsidRPr="00570779" w:rsidRDefault="002D3816" w:rsidP="002D3816">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276"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1134"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668"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90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72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c>
          <w:tcPr>
            <w:tcW w:w="360" w:type="dxa"/>
            <w:shd w:val="clear" w:color="auto" w:fill="auto"/>
          </w:tcPr>
          <w:p w:rsidR="002D3816" w:rsidRPr="00570779" w:rsidRDefault="002D3816" w:rsidP="002D3816">
            <w:pPr>
              <w:pStyle w:val="ListParagraph"/>
              <w:spacing w:before="100" w:beforeAutospacing="1" w:line="210" w:lineRule="atLeast"/>
              <w:ind w:left="0"/>
              <w:jc w:val="center"/>
              <w:rPr>
                <w:b/>
                <w:noProof/>
              </w:rPr>
            </w:pPr>
          </w:p>
        </w:tc>
      </w:tr>
    </w:tbl>
    <w:p w:rsidR="002D3816" w:rsidRDefault="002D3816" w:rsidP="002D3816">
      <w:pPr>
        <w:rPr>
          <w:b/>
          <w:noProof/>
        </w:rPr>
      </w:pPr>
    </w:p>
    <w:p w:rsidR="002D3816" w:rsidRPr="007A50B5" w:rsidRDefault="002D3816" w:rsidP="002D3816">
      <w:pPr>
        <w:rPr>
          <w:b/>
          <w:noProof/>
        </w:rPr>
      </w:pPr>
      <w:r w:rsidRPr="007A50B5">
        <w:rPr>
          <w:b/>
          <w:noProof/>
        </w:rPr>
        <w:t>Упутство о попуњавању:</w:t>
      </w:r>
    </w:p>
    <w:p w:rsidR="002D3816" w:rsidRPr="007A50B5" w:rsidRDefault="002D3816" w:rsidP="00552CA7">
      <w:pPr>
        <w:pStyle w:val="ListParagraph"/>
        <w:numPr>
          <w:ilvl w:val="0"/>
          <w:numId w:val="10"/>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4</w:t>
      </w:r>
      <w:r w:rsidRPr="007A50B5">
        <w:rPr>
          <w:noProof/>
        </w:rPr>
        <w:t>) ( уписати за сваку ставку из обрасца понуде)</w:t>
      </w:r>
    </w:p>
    <w:p w:rsidR="002D3816" w:rsidRPr="007A50B5" w:rsidRDefault="002D3816" w:rsidP="00552CA7">
      <w:pPr>
        <w:pStyle w:val="ListParagraph"/>
        <w:numPr>
          <w:ilvl w:val="0"/>
          <w:numId w:val="10"/>
        </w:numPr>
        <w:rPr>
          <w:noProof/>
        </w:rPr>
      </w:pPr>
      <w:r w:rsidRPr="007A50B5">
        <w:rPr>
          <w:noProof/>
        </w:rPr>
        <w:t>У колони 3 уписти јединичну цену са ПДВ-ом – добија се сабирањем јединичне цене без ПДВ-а ( колона 2) И обрачунатим ПДВ на јединичну цену</w:t>
      </w:r>
    </w:p>
    <w:p w:rsidR="002D3816" w:rsidRDefault="002D3816" w:rsidP="00552CA7">
      <w:pPr>
        <w:pStyle w:val="ListParagraph"/>
        <w:numPr>
          <w:ilvl w:val="0"/>
          <w:numId w:val="10"/>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6</w:t>
      </w:r>
      <w:r w:rsidRPr="007A50B5">
        <w:rPr>
          <w:noProof/>
        </w:rPr>
        <w:t xml:space="preserve">) из обрасца понуде. </w:t>
      </w:r>
    </w:p>
    <w:p w:rsidR="002D3816" w:rsidRPr="007A50B5" w:rsidRDefault="002D3816" w:rsidP="002D3816">
      <w:pPr>
        <w:rPr>
          <w:b/>
          <w:noProof/>
        </w:rPr>
      </w:pPr>
      <w:r w:rsidRPr="007A50B5">
        <w:rPr>
          <w:b/>
          <w:noProof/>
        </w:rPr>
        <w:t>Напомена:</w:t>
      </w:r>
    </w:p>
    <w:p w:rsidR="002D3816" w:rsidRPr="00E3384C" w:rsidRDefault="002D3816" w:rsidP="00552CA7">
      <w:pPr>
        <w:pStyle w:val="ListParagraph"/>
        <w:numPr>
          <w:ilvl w:val="0"/>
          <w:numId w:val="3"/>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2D3816" w:rsidRPr="007A50B5" w:rsidRDefault="002D3816" w:rsidP="00552CA7">
      <w:pPr>
        <w:pStyle w:val="ListParagraph"/>
        <w:numPr>
          <w:ilvl w:val="0"/>
          <w:numId w:val="3"/>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2D3816" w:rsidRDefault="002D3816" w:rsidP="00552CA7">
      <w:pPr>
        <w:pStyle w:val="ListParagraph"/>
        <w:numPr>
          <w:ilvl w:val="0"/>
          <w:numId w:val="3"/>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2D3816" w:rsidRDefault="002D3816" w:rsidP="002D3816">
      <w:pPr>
        <w:rPr>
          <w:noProof/>
        </w:rPr>
      </w:pPr>
    </w:p>
    <w:p w:rsidR="002D3816" w:rsidRPr="00A31A84" w:rsidRDefault="002D3816" w:rsidP="002D3816">
      <w:pPr>
        <w:rPr>
          <w:noProof/>
        </w:rPr>
      </w:pPr>
    </w:p>
    <w:p w:rsidR="002D3816" w:rsidRPr="00605020" w:rsidRDefault="002D3816" w:rsidP="002D3816">
      <w:pPr>
        <w:jc w:val="center"/>
        <w:rPr>
          <w:noProof/>
        </w:rPr>
      </w:pPr>
      <w:r>
        <w:rPr>
          <w:noProof/>
        </w:rPr>
        <w:t>М.П.</w:t>
      </w:r>
    </w:p>
    <w:p w:rsidR="002D3816" w:rsidRPr="006B37DC" w:rsidRDefault="002D3816" w:rsidP="002D3816">
      <w:pPr>
        <w:ind w:left="5760"/>
        <w:rPr>
          <w:noProof/>
        </w:rPr>
      </w:pPr>
      <w:r w:rsidRPr="008B7475">
        <w:rPr>
          <w:noProof/>
        </w:rPr>
        <w:t>ПОТПИС ПОНУЂАЧА</w:t>
      </w:r>
      <w:r w:rsidR="009541D7">
        <w:rPr>
          <w:noProof/>
          <w:lang w:val="en-US"/>
        </w:rPr>
        <w:pict>
          <v:shapetype id="_x0000_t32" coordsize="21600,21600" o:spt="32" o:oned="t" path="m,l21600,21600e" filled="f">
            <v:path arrowok="t" fillok="f" o:connecttype="none"/>
            <o:lock v:ext="edit" shapetype="t"/>
          </v:shapetype>
          <v:shape id="_x0000_s1139" type="#_x0000_t32" style="position:absolute;left:0;text-align:left;margin-left:263.6pt;margin-top:0;width:190.5pt;height:0;z-index:251675136;mso-position-horizontal-relative:text;mso-position-vertical-relative:text" o:connectortype="straight"/>
        </w:pict>
      </w:r>
    </w:p>
    <w:p w:rsidR="002D3816" w:rsidRDefault="002D3816" w:rsidP="002D3816">
      <w:r>
        <w:rPr>
          <w:noProof/>
        </w:rPr>
        <w:br w:type="page"/>
      </w:r>
    </w:p>
    <w:p w:rsidR="002D3816" w:rsidRPr="00B2479F" w:rsidRDefault="002D3816" w:rsidP="00BA0E4D">
      <w:pPr>
        <w:pStyle w:val="ListParagraph"/>
        <w:numPr>
          <w:ilvl w:val="0"/>
          <w:numId w:val="27"/>
        </w:numPr>
        <w:jc w:val="center"/>
        <w:rPr>
          <w:b/>
          <w:noProof/>
        </w:rPr>
      </w:pPr>
      <w:r w:rsidRPr="007A50B5">
        <w:rPr>
          <w:b/>
          <w:noProof/>
        </w:rPr>
        <w:lastRenderedPageBreak/>
        <w:t>О</w:t>
      </w:r>
      <w:r>
        <w:rPr>
          <w:b/>
          <w:noProof/>
        </w:rPr>
        <w:t>БРАЗАЦ ТРОШКОВА ПРИПРЕМЕ ПОНУДЕ</w:t>
      </w:r>
    </w:p>
    <w:p w:rsidR="002D3816" w:rsidRDefault="002D3816" w:rsidP="002D3816">
      <w:pPr>
        <w:jc w:val="center"/>
        <w:rPr>
          <w:b/>
          <w:noProof/>
        </w:rPr>
      </w:pPr>
    </w:p>
    <w:p w:rsidR="002D3816" w:rsidRDefault="002D3816" w:rsidP="002D3816">
      <w:pPr>
        <w:rPr>
          <w:b/>
          <w:noProof/>
        </w:rPr>
      </w:pPr>
    </w:p>
    <w:tbl>
      <w:tblPr>
        <w:tblpPr w:leftFromText="180" w:rightFromText="180" w:vertAnchor="text" w:horzAnchor="margin"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795"/>
        <w:gridCol w:w="1788"/>
        <w:gridCol w:w="1783"/>
        <w:gridCol w:w="1757"/>
      </w:tblGrid>
      <w:tr w:rsidR="002D3816" w:rsidRPr="008B7475" w:rsidTr="002D3816">
        <w:tc>
          <w:tcPr>
            <w:tcW w:w="8928" w:type="dxa"/>
            <w:gridSpan w:val="5"/>
            <w:shd w:val="clear" w:color="auto" w:fill="auto"/>
          </w:tcPr>
          <w:p w:rsidR="002D3816" w:rsidRPr="00570779" w:rsidRDefault="002D3816" w:rsidP="002D3816">
            <w:pPr>
              <w:jc w:val="center"/>
              <w:rPr>
                <w:b/>
                <w:noProof/>
              </w:rPr>
            </w:pPr>
            <w:r w:rsidRPr="00570779">
              <w:rPr>
                <w:b/>
                <w:noProof/>
              </w:rPr>
              <w:t>Трошкови израде узорка или модела (Уколико постоје)</w:t>
            </w:r>
          </w:p>
        </w:tc>
      </w:tr>
      <w:tr w:rsidR="002D3816" w:rsidRPr="008B7475" w:rsidTr="002D3816">
        <w:tc>
          <w:tcPr>
            <w:tcW w:w="1805" w:type="dxa"/>
            <w:shd w:val="clear" w:color="auto" w:fill="auto"/>
          </w:tcPr>
          <w:p w:rsidR="002D3816" w:rsidRPr="00570779" w:rsidRDefault="002D3816" w:rsidP="002D3816">
            <w:pPr>
              <w:rPr>
                <w:b/>
                <w:noProof/>
              </w:rPr>
            </w:pPr>
            <w:r w:rsidRPr="00570779">
              <w:rPr>
                <w:b/>
                <w:noProof/>
              </w:rPr>
              <w:t>Назив трошка</w:t>
            </w:r>
          </w:p>
        </w:tc>
        <w:tc>
          <w:tcPr>
            <w:tcW w:w="1795" w:type="dxa"/>
            <w:shd w:val="clear" w:color="auto" w:fill="auto"/>
          </w:tcPr>
          <w:p w:rsidR="002D3816" w:rsidRPr="00570779" w:rsidRDefault="002D3816" w:rsidP="002D3816">
            <w:pPr>
              <w:spacing w:before="100" w:beforeAutospacing="1" w:line="210" w:lineRule="atLeast"/>
              <w:jc w:val="both"/>
              <w:rPr>
                <w:b/>
                <w:noProof/>
              </w:rPr>
            </w:pPr>
          </w:p>
        </w:tc>
        <w:tc>
          <w:tcPr>
            <w:tcW w:w="1788" w:type="dxa"/>
            <w:shd w:val="clear" w:color="auto" w:fill="auto"/>
          </w:tcPr>
          <w:p w:rsidR="002D3816" w:rsidRPr="00570779" w:rsidRDefault="002D3816" w:rsidP="002D3816">
            <w:pPr>
              <w:spacing w:before="100" w:beforeAutospacing="1" w:line="210" w:lineRule="atLeast"/>
              <w:jc w:val="both"/>
              <w:rPr>
                <w:b/>
                <w:noProof/>
              </w:rPr>
            </w:pPr>
          </w:p>
        </w:tc>
        <w:tc>
          <w:tcPr>
            <w:tcW w:w="1783" w:type="dxa"/>
            <w:shd w:val="clear" w:color="auto" w:fill="auto"/>
          </w:tcPr>
          <w:p w:rsidR="002D3816" w:rsidRPr="00570779" w:rsidRDefault="002D3816" w:rsidP="002D3816">
            <w:pPr>
              <w:spacing w:before="100" w:beforeAutospacing="1" w:line="210" w:lineRule="atLeast"/>
              <w:jc w:val="both"/>
              <w:rPr>
                <w:b/>
                <w:noProof/>
              </w:rPr>
            </w:pPr>
          </w:p>
        </w:tc>
        <w:tc>
          <w:tcPr>
            <w:tcW w:w="1757" w:type="dxa"/>
            <w:shd w:val="clear" w:color="auto" w:fill="auto"/>
          </w:tcPr>
          <w:p w:rsidR="002D3816" w:rsidRPr="00570779" w:rsidRDefault="002D3816" w:rsidP="002D3816">
            <w:pPr>
              <w:spacing w:before="100" w:beforeAutospacing="1" w:line="210" w:lineRule="atLeast"/>
              <w:jc w:val="both"/>
              <w:rPr>
                <w:b/>
                <w:noProof/>
              </w:rPr>
            </w:pPr>
          </w:p>
        </w:tc>
      </w:tr>
      <w:tr w:rsidR="002D3816" w:rsidRPr="008B7475" w:rsidTr="002D3816">
        <w:tc>
          <w:tcPr>
            <w:tcW w:w="1805" w:type="dxa"/>
            <w:shd w:val="clear" w:color="auto" w:fill="auto"/>
          </w:tcPr>
          <w:p w:rsidR="002D3816" w:rsidRPr="00570779" w:rsidRDefault="002D3816" w:rsidP="002D3816">
            <w:pPr>
              <w:rPr>
                <w:b/>
                <w:noProof/>
              </w:rPr>
            </w:pPr>
            <w:r w:rsidRPr="00570779">
              <w:rPr>
                <w:b/>
                <w:noProof/>
              </w:rPr>
              <w:t>Вредност у динарима</w:t>
            </w:r>
          </w:p>
        </w:tc>
        <w:tc>
          <w:tcPr>
            <w:tcW w:w="1795" w:type="dxa"/>
            <w:shd w:val="clear" w:color="auto" w:fill="auto"/>
          </w:tcPr>
          <w:p w:rsidR="002D3816" w:rsidRPr="00570779" w:rsidRDefault="002D3816" w:rsidP="002D3816">
            <w:pPr>
              <w:spacing w:before="100" w:beforeAutospacing="1" w:line="210" w:lineRule="atLeast"/>
              <w:jc w:val="center"/>
              <w:rPr>
                <w:b/>
                <w:noProof/>
              </w:rPr>
            </w:pPr>
          </w:p>
        </w:tc>
        <w:tc>
          <w:tcPr>
            <w:tcW w:w="1788" w:type="dxa"/>
            <w:shd w:val="clear" w:color="auto" w:fill="auto"/>
          </w:tcPr>
          <w:p w:rsidR="002D3816" w:rsidRPr="00570779" w:rsidRDefault="002D3816" w:rsidP="002D3816">
            <w:pPr>
              <w:spacing w:before="100" w:beforeAutospacing="1" w:line="210" w:lineRule="atLeast"/>
              <w:jc w:val="center"/>
              <w:rPr>
                <w:b/>
                <w:noProof/>
              </w:rPr>
            </w:pPr>
          </w:p>
        </w:tc>
        <w:tc>
          <w:tcPr>
            <w:tcW w:w="1783" w:type="dxa"/>
            <w:shd w:val="clear" w:color="auto" w:fill="auto"/>
          </w:tcPr>
          <w:p w:rsidR="002D3816" w:rsidRPr="00570779" w:rsidRDefault="002D3816" w:rsidP="002D3816">
            <w:pPr>
              <w:spacing w:before="100" w:beforeAutospacing="1" w:line="210" w:lineRule="atLeast"/>
              <w:jc w:val="center"/>
              <w:rPr>
                <w:b/>
                <w:noProof/>
              </w:rPr>
            </w:pPr>
          </w:p>
        </w:tc>
        <w:tc>
          <w:tcPr>
            <w:tcW w:w="1757" w:type="dxa"/>
            <w:shd w:val="clear" w:color="auto" w:fill="auto"/>
          </w:tcPr>
          <w:p w:rsidR="002D3816" w:rsidRPr="00570779" w:rsidRDefault="002D3816" w:rsidP="002D3816">
            <w:pPr>
              <w:spacing w:before="100" w:beforeAutospacing="1" w:line="210" w:lineRule="atLeast"/>
              <w:jc w:val="center"/>
              <w:rPr>
                <w:b/>
                <w:noProof/>
              </w:rPr>
            </w:pPr>
          </w:p>
        </w:tc>
      </w:tr>
      <w:tr w:rsidR="002D3816" w:rsidRPr="008B7475" w:rsidTr="002D3816">
        <w:tc>
          <w:tcPr>
            <w:tcW w:w="8928" w:type="dxa"/>
            <w:gridSpan w:val="5"/>
            <w:shd w:val="clear" w:color="auto" w:fill="auto"/>
          </w:tcPr>
          <w:p w:rsidR="002D3816" w:rsidRPr="00570779" w:rsidRDefault="002D3816" w:rsidP="002D3816">
            <w:pPr>
              <w:jc w:val="center"/>
              <w:rPr>
                <w:b/>
                <w:noProof/>
              </w:rPr>
            </w:pPr>
            <w:r w:rsidRPr="00570779">
              <w:rPr>
                <w:b/>
                <w:noProof/>
              </w:rPr>
              <w:t>Трошкови прибављања средства обезбеђења (Уколико постоји)</w:t>
            </w:r>
          </w:p>
        </w:tc>
      </w:tr>
      <w:tr w:rsidR="002D3816" w:rsidRPr="008B7475" w:rsidTr="002D3816">
        <w:tc>
          <w:tcPr>
            <w:tcW w:w="1805" w:type="dxa"/>
            <w:shd w:val="clear" w:color="auto" w:fill="auto"/>
          </w:tcPr>
          <w:p w:rsidR="002D3816" w:rsidRPr="00570779" w:rsidRDefault="002D3816" w:rsidP="002D3816">
            <w:pPr>
              <w:rPr>
                <w:b/>
                <w:noProof/>
              </w:rPr>
            </w:pPr>
            <w:r w:rsidRPr="00570779">
              <w:rPr>
                <w:b/>
                <w:noProof/>
              </w:rPr>
              <w:t>Назив трошка</w:t>
            </w:r>
          </w:p>
        </w:tc>
        <w:tc>
          <w:tcPr>
            <w:tcW w:w="1795" w:type="dxa"/>
            <w:shd w:val="clear" w:color="auto" w:fill="auto"/>
          </w:tcPr>
          <w:p w:rsidR="002D3816" w:rsidRPr="00570779" w:rsidRDefault="002D3816" w:rsidP="002D3816">
            <w:pPr>
              <w:spacing w:before="100" w:beforeAutospacing="1" w:line="210" w:lineRule="atLeast"/>
              <w:jc w:val="both"/>
              <w:rPr>
                <w:b/>
                <w:noProof/>
              </w:rPr>
            </w:pPr>
          </w:p>
        </w:tc>
        <w:tc>
          <w:tcPr>
            <w:tcW w:w="1788" w:type="dxa"/>
            <w:shd w:val="clear" w:color="auto" w:fill="auto"/>
          </w:tcPr>
          <w:p w:rsidR="002D3816" w:rsidRPr="00570779" w:rsidRDefault="002D3816" w:rsidP="002D3816">
            <w:pPr>
              <w:spacing w:before="100" w:beforeAutospacing="1" w:line="210" w:lineRule="atLeast"/>
              <w:jc w:val="both"/>
              <w:rPr>
                <w:b/>
                <w:noProof/>
              </w:rPr>
            </w:pPr>
          </w:p>
        </w:tc>
        <w:tc>
          <w:tcPr>
            <w:tcW w:w="1783" w:type="dxa"/>
            <w:shd w:val="clear" w:color="auto" w:fill="auto"/>
          </w:tcPr>
          <w:p w:rsidR="002D3816" w:rsidRPr="00570779" w:rsidRDefault="002D3816" w:rsidP="002D3816">
            <w:pPr>
              <w:spacing w:before="100" w:beforeAutospacing="1" w:line="210" w:lineRule="atLeast"/>
              <w:jc w:val="both"/>
              <w:rPr>
                <w:b/>
                <w:noProof/>
              </w:rPr>
            </w:pPr>
          </w:p>
        </w:tc>
        <w:tc>
          <w:tcPr>
            <w:tcW w:w="1757" w:type="dxa"/>
            <w:shd w:val="clear" w:color="auto" w:fill="auto"/>
          </w:tcPr>
          <w:p w:rsidR="002D3816" w:rsidRPr="00570779" w:rsidRDefault="002D3816" w:rsidP="002D3816">
            <w:pPr>
              <w:spacing w:before="100" w:beforeAutospacing="1" w:line="210" w:lineRule="atLeast"/>
              <w:jc w:val="both"/>
              <w:rPr>
                <w:b/>
                <w:noProof/>
              </w:rPr>
            </w:pPr>
          </w:p>
        </w:tc>
      </w:tr>
      <w:tr w:rsidR="002D3816" w:rsidRPr="008B7475" w:rsidTr="002D3816">
        <w:tc>
          <w:tcPr>
            <w:tcW w:w="1805" w:type="dxa"/>
            <w:shd w:val="clear" w:color="auto" w:fill="auto"/>
          </w:tcPr>
          <w:p w:rsidR="002D3816" w:rsidRPr="00570779" w:rsidRDefault="002D3816" w:rsidP="002D3816">
            <w:pPr>
              <w:rPr>
                <w:b/>
                <w:noProof/>
              </w:rPr>
            </w:pPr>
            <w:r w:rsidRPr="00570779">
              <w:rPr>
                <w:b/>
                <w:noProof/>
              </w:rPr>
              <w:t>Вредност у динарима</w:t>
            </w:r>
          </w:p>
        </w:tc>
        <w:tc>
          <w:tcPr>
            <w:tcW w:w="1795" w:type="dxa"/>
            <w:shd w:val="clear" w:color="auto" w:fill="auto"/>
          </w:tcPr>
          <w:p w:rsidR="002D3816" w:rsidRPr="00570779" w:rsidRDefault="002D3816" w:rsidP="002D3816">
            <w:pPr>
              <w:spacing w:before="100" w:beforeAutospacing="1" w:line="210" w:lineRule="atLeast"/>
              <w:jc w:val="both"/>
              <w:rPr>
                <w:b/>
                <w:noProof/>
              </w:rPr>
            </w:pPr>
          </w:p>
        </w:tc>
        <w:tc>
          <w:tcPr>
            <w:tcW w:w="1788" w:type="dxa"/>
            <w:shd w:val="clear" w:color="auto" w:fill="auto"/>
          </w:tcPr>
          <w:p w:rsidR="002D3816" w:rsidRPr="00570779" w:rsidRDefault="002D3816" w:rsidP="002D3816">
            <w:pPr>
              <w:spacing w:before="100" w:beforeAutospacing="1" w:line="210" w:lineRule="atLeast"/>
              <w:jc w:val="both"/>
              <w:rPr>
                <w:b/>
                <w:noProof/>
              </w:rPr>
            </w:pPr>
          </w:p>
        </w:tc>
        <w:tc>
          <w:tcPr>
            <w:tcW w:w="1783" w:type="dxa"/>
            <w:shd w:val="clear" w:color="auto" w:fill="auto"/>
          </w:tcPr>
          <w:p w:rsidR="002D3816" w:rsidRPr="00570779" w:rsidRDefault="002D3816" w:rsidP="002D3816">
            <w:pPr>
              <w:spacing w:before="100" w:beforeAutospacing="1" w:line="210" w:lineRule="atLeast"/>
              <w:jc w:val="both"/>
              <w:rPr>
                <w:b/>
                <w:noProof/>
              </w:rPr>
            </w:pPr>
          </w:p>
        </w:tc>
        <w:tc>
          <w:tcPr>
            <w:tcW w:w="1757" w:type="dxa"/>
            <w:shd w:val="clear" w:color="auto" w:fill="auto"/>
          </w:tcPr>
          <w:p w:rsidR="002D3816" w:rsidRPr="00570779" w:rsidRDefault="002D3816" w:rsidP="002D3816">
            <w:pPr>
              <w:spacing w:before="100" w:beforeAutospacing="1" w:line="210" w:lineRule="atLeast"/>
              <w:jc w:val="both"/>
              <w:rPr>
                <w:b/>
                <w:noProof/>
              </w:rPr>
            </w:pPr>
          </w:p>
        </w:tc>
      </w:tr>
    </w:tbl>
    <w:p w:rsidR="002D3816" w:rsidRDefault="002D3816" w:rsidP="002D3816">
      <w:pPr>
        <w:rPr>
          <w:b/>
          <w:noProof/>
        </w:rPr>
      </w:pPr>
    </w:p>
    <w:p w:rsidR="002D3816" w:rsidRDefault="002D3816" w:rsidP="002D3816">
      <w:pPr>
        <w:rPr>
          <w:b/>
          <w:noProof/>
        </w:rPr>
      </w:pPr>
    </w:p>
    <w:p w:rsidR="002D3816" w:rsidRDefault="002D3816" w:rsidP="002D3816">
      <w:pPr>
        <w:rPr>
          <w:b/>
          <w:noProof/>
        </w:rPr>
      </w:pPr>
    </w:p>
    <w:p w:rsidR="002D3816" w:rsidRDefault="002D3816" w:rsidP="002D3816">
      <w:pPr>
        <w:rPr>
          <w:b/>
          <w:noProof/>
        </w:rPr>
      </w:pPr>
    </w:p>
    <w:p w:rsidR="002D3816" w:rsidRPr="006C6C91" w:rsidRDefault="002D3816" w:rsidP="00552CA7">
      <w:pPr>
        <w:pStyle w:val="ListParagraph"/>
        <w:numPr>
          <w:ilvl w:val="0"/>
          <w:numId w:val="3"/>
        </w:numPr>
        <w:rPr>
          <w:noProof/>
        </w:rPr>
      </w:pPr>
      <w:r w:rsidRPr="00DE1B0A">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Pr="006C6C91">
        <w:rPr>
          <w:noProof/>
        </w:rPr>
        <w:t>.</w:t>
      </w:r>
    </w:p>
    <w:p w:rsidR="002D3816" w:rsidRDefault="002D3816" w:rsidP="00552CA7">
      <w:pPr>
        <w:pStyle w:val="ListParagraph"/>
        <w:numPr>
          <w:ilvl w:val="0"/>
          <w:numId w:val="3"/>
        </w:numPr>
        <w:rPr>
          <w:noProof/>
        </w:rPr>
      </w:pPr>
      <w:r>
        <w:rPr>
          <w:noProof/>
        </w:rPr>
        <w:t>Трошкове припреме и</w:t>
      </w:r>
      <w:r w:rsidRPr="006C6C91">
        <w:rPr>
          <w:noProof/>
        </w:rPr>
        <w:t xml:space="preserve"> подношења </w:t>
      </w:r>
      <w:r>
        <w:rPr>
          <w:noProof/>
        </w:rPr>
        <w:t>понуде сноси искључиво понуђач и</w:t>
      </w:r>
      <w:r w:rsidRPr="006C6C91">
        <w:rPr>
          <w:noProof/>
        </w:rPr>
        <w:t xml:space="preserve"> не може тражити од наручиоца накн</w:t>
      </w:r>
      <w:r w:rsidRPr="00214E9B">
        <w:rPr>
          <w:noProof/>
        </w:rPr>
        <w:t>а</w:t>
      </w:r>
      <w:r w:rsidRPr="006C6C91">
        <w:rPr>
          <w:noProof/>
        </w:rPr>
        <w:t>ду трошкова.</w:t>
      </w:r>
    </w:p>
    <w:p w:rsidR="002D3816" w:rsidRDefault="002D3816" w:rsidP="002D3816">
      <w:pPr>
        <w:rPr>
          <w:b/>
          <w:noProof/>
        </w:rPr>
      </w:pPr>
    </w:p>
    <w:p w:rsidR="002D3816" w:rsidRDefault="002D3816" w:rsidP="002D3816">
      <w:pPr>
        <w:rPr>
          <w:b/>
          <w:noProof/>
        </w:rPr>
      </w:pPr>
    </w:p>
    <w:p w:rsidR="002D3816" w:rsidRDefault="002D3816" w:rsidP="002D3816">
      <w:pPr>
        <w:rPr>
          <w:b/>
          <w:noProof/>
        </w:rPr>
      </w:pPr>
    </w:p>
    <w:p w:rsidR="002D3816" w:rsidRDefault="002D3816" w:rsidP="002D3816">
      <w:pPr>
        <w:rPr>
          <w:b/>
          <w:noProof/>
        </w:rPr>
      </w:pPr>
    </w:p>
    <w:p w:rsidR="002D3816" w:rsidRDefault="002D3816" w:rsidP="002D3816">
      <w:pPr>
        <w:rPr>
          <w:b/>
          <w:noProof/>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Default="002D3816" w:rsidP="002D3816">
      <w:pPr>
        <w:rPr>
          <w:b/>
          <w:noProof/>
          <w:lang w:val="sr-Cyrl-CS"/>
        </w:rPr>
      </w:pPr>
    </w:p>
    <w:p w:rsidR="002D3816" w:rsidRPr="00FB5EB6" w:rsidRDefault="002D3816" w:rsidP="002D3816">
      <w:pPr>
        <w:rPr>
          <w:b/>
          <w:noProof/>
          <w:lang w:val="sr-Cyrl-CS"/>
        </w:rPr>
      </w:pPr>
    </w:p>
    <w:p w:rsidR="002D3816" w:rsidRPr="00F87167" w:rsidRDefault="002D3816" w:rsidP="00BA0E4D">
      <w:pPr>
        <w:pStyle w:val="Heading1"/>
        <w:numPr>
          <w:ilvl w:val="0"/>
          <w:numId w:val="27"/>
        </w:numPr>
        <w:jc w:val="center"/>
        <w:rPr>
          <w:noProof/>
        </w:rPr>
      </w:pPr>
      <w:bookmarkStart w:id="7" w:name="_Toc363211011"/>
      <w:bookmarkStart w:id="8" w:name="_Toc363211248"/>
      <w:r w:rsidRPr="00F87167">
        <w:rPr>
          <w:noProof/>
        </w:rPr>
        <w:lastRenderedPageBreak/>
        <w:t>ИЗЈАВА О НЕЗАВИСНОЈ ПОНУДИ</w:t>
      </w:r>
      <w:bookmarkEnd w:id="7"/>
      <w:bookmarkEnd w:id="8"/>
    </w:p>
    <w:p w:rsidR="002D3816" w:rsidRPr="00F87167" w:rsidRDefault="002D3816" w:rsidP="002D3816">
      <w:pPr>
        <w:jc w:val="center"/>
        <w:rPr>
          <w:b/>
          <w:noProof/>
        </w:rPr>
      </w:pPr>
    </w:p>
    <w:p w:rsidR="002D3816" w:rsidRPr="00F87167" w:rsidRDefault="002D3816" w:rsidP="002D3816">
      <w:pPr>
        <w:jc w:val="both"/>
        <w:rPr>
          <w:noProof/>
        </w:rPr>
      </w:pPr>
    </w:p>
    <w:p w:rsidR="002D3816" w:rsidRPr="00F87167" w:rsidRDefault="002D3816" w:rsidP="002D3816">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jc w:val="center"/>
        <w:rPr>
          <w:b/>
          <w:bCs/>
          <w:iCs/>
        </w:rPr>
      </w:pPr>
      <w:r w:rsidRPr="00F87167">
        <w:rPr>
          <w:b/>
          <w:bCs/>
          <w:iCs/>
        </w:rPr>
        <w:t>ИЗЈАВУ</w:t>
      </w:r>
    </w:p>
    <w:p w:rsidR="002D3816" w:rsidRPr="00F87167" w:rsidRDefault="002D3816" w:rsidP="002D3816">
      <w:pPr>
        <w:tabs>
          <w:tab w:val="left" w:pos="6028"/>
        </w:tabs>
        <w:autoSpaceDE w:val="0"/>
        <w:ind w:left="360"/>
        <w:jc w:val="center"/>
        <w:rPr>
          <w:b/>
          <w:bCs/>
          <w:iCs/>
        </w:rPr>
      </w:pPr>
      <w:r w:rsidRPr="00F87167">
        <w:rPr>
          <w:b/>
          <w:bCs/>
          <w:iCs/>
        </w:rPr>
        <w:t>О НЕЗАВИСНОЈ ПОНУДИ</w:t>
      </w:r>
    </w:p>
    <w:p w:rsidR="002D3816" w:rsidRPr="00F87167" w:rsidRDefault="002D3816" w:rsidP="002D3816">
      <w:pPr>
        <w:tabs>
          <w:tab w:val="left" w:pos="6028"/>
        </w:tabs>
        <w:autoSpaceDE w:val="0"/>
        <w:ind w:left="360"/>
        <w:jc w:val="center"/>
        <w:rPr>
          <w:b/>
          <w:bCs/>
          <w:iCs/>
        </w:rPr>
      </w:pPr>
    </w:p>
    <w:p w:rsidR="002D3816" w:rsidRPr="00F87167" w:rsidRDefault="002D3816" w:rsidP="002D3816">
      <w:pPr>
        <w:tabs>
          <w:tab w:val="left" w:pos="6028"/>
        </w:tabs>
        <w:autoSpaceDE w:val="0"/>
        <w:ind w:left="360"/>
        <w:jc w:val="center"/>
        <w:rPr>
          <w:b/>
          <w:bCs/>
          <w:iCs/>
        </w:rPr>
      </w:pPr>
    </w:p>
    <w:p w:rsidR="002D3816" w:rsidRPr="00F87167" w:rsidRDefault="002D3816" w:rsidP="002D3816">
      <w:pPr>
        <w:tabs>
          <w:tab w:val="left" w:pos="6028"/>
        </w:tabs>
        <w:autoSpaceDE w:val="0"/>
        <w:ind w:left="360"/>
        <w:jc w:val="center"/>
        <w:rPr>
          <w:b/>
          <w:bCs/>
          <w:iCs/>
        </w:rPr>
      </w:pPr>
    </w:p>
    <w:p w:rsidR="002D3816" w:rsidRPr="00F87167" w:rsidRDefault="002D3816" w:rsidP="002D3816">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F55129">
        <w:rPr>
          <w:lang w:val="sr-Cyrl-RS"/>
        </w:rPr>
        <w:t>:</w:t>
      </w:r>
      <w:r w:rsidRPr="00F87167">
        <w:t xml:space="preserve"> </w:t>
      </w:r>
      <w:r w:rsidR="00F55129" w:rsidRPr="00F55129">
        <w:rPr>
          <w:noProof/>
          <w:lang w:val="sr-Cyrl-RS"/>
        </w:rPr>
        <w:t>Ус</w:t>
      </w:r>
      <w:r w:rsidR="00F55129" w:rsidRPr="00F55129">
        <w:rPr>
          <w:noProof/>
        </w:rPr>
        <w:t xml:space="preserve">луге </w:t>
      </w:r>
      <w:r w:rsidR="00F55129" w:rsidRPr="00F55129">
        <w:rPr>
          <w:noProof/>
          <w:lang w:val="sr-Cyrl-RS"/>
        </w:rPr>
        <w:t xml:space="preserve">оштрења хириршких инструмената и осталог алата и гравирање натписних плочица и израда кључева за браве за потребе </w:t>
      </w:r>
      <w:r w:rsidR="00F55129" w:rsidRPr="00F55129">
        <w:rPr>
          <w:noProof/>
        </w:rPr>
        <w:t>КЦВ-а</w:t>
      </w:r>
      <w:r w:rsidR="00F55129">
        <w:rPr>
          <w:noProof/>
          <w:lang w:val="sr-Cyrl-RS"/>
        </w:rPr>
        <w:t xml:space="preserve">, </w:t>
      </w:r>
      <w:r w:rsidRPr="00F87167">
        <w:rPr>
          <w:lang w:val="sr-Cyrl-CS"/>
        </w:rPr>
        <w:t>б</w:t>
      </w:r>
      <w:r w:rsidRPr="00F87167">
        <w:t xml:space="preserve">р. </w:t>
      </w:r>
      <w:r w:rsidR="00F55129">
        <w:rPr>
          <w:lang w:val="sr-Cyrl-RS"/>
        </w:rPr>
        <w:t>162-13-М</w:t>
      </w:r>
      <w:r w:rsidRPr="00F87167">
        <w:t xml:space="preserve">, </w:t>
      </w:r>
      <w:r w:rsidR="00F55129">
        <w:rPr>
          <w:noProof/>
          <w:lang w:val="sr-Cyrl-RS"/>
        </w:rPr>
        <w:t xml:space="preserve">партија </w:t>
      </w:r>
      <w:r w:rsidR="00F55129" w:rsidRPr="00F87167">
        <w:rPr>
          <w:i/>
          <w:iCs/>
        </w:rPr>
        <w:t>[</w:t>
      </w:r>
      <w:r w:rsidR="00F55129" w:rsidRPr="00F87167">
        <w:rPr>
          <w:i/>
        </w:rPr>
        <w:t xml:space="preserve">навести назив </w:t>
      </w:r>
      <w:r w:rsidR="00F55129">
        <w:rPr>
          <w:i/>
          <w:lang w:val="sr-Cyrl-RS"/>
        </w:rPr>
        <w:t>и број партије</w:t>
      </w:r>
      <w:r w:rsidR="00F55129" w:rsidRPr="00F87167">
        <w:rPr>
          <w:i/>
          <w:iCs/>
        </w:rPr>
        <w:t>]</w:t>
      </w:r>
      <w:r w:rsidR="00F55129" w:rsidRPr="00F87167">
        <w:rPr>
          <w:i/>
          <w:lang w:val="sr-Cyrl-CS"/>
        </w:rP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jc w:val="both"/>
        <w:rPr>
          <w:b/>
          <w:noProof/>
        </w:rPr>
      </w:pPr>
    </w:p>
    <w:p w:rsidR="002D3816" w:rsidRPr="00F87167" w:rsidRDefault="009541D7" w:rsidP="002D3816">
      <w:pPr>
        <w:jc w:val="both"/>
        <w:rPr>
          <w:noProof/>
        </w:rPr>
      </w:pPr>
      <w:r>
        <w:rPr>
          <w:noProof/>
          <w:lang w:val="en-US"/>
        </w:rPr>
        <w:pict>
          <v:shape id="_x0000_s1140" type="#_x0000_t32" style="position:absolute;left:0;text-align:left;margin-left:323.6pt;margin-top:12.9pt;width:115.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141" type="#_x0000_t32" style="position:absolute;left:0;text-align:left;margin-left:-4.9pt;margin-top:12.9pt;width:115.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3816" w:rsidRPr="00F87167" w:rsidRDefault="002D3816" w:rsidP="002D3816">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2D3816" w:rsidRPr="00F87167" w:rsidRDefault="002D3816" w:rsidP="002D3816">
      <w:pPr>
        <w:jc w:val="both"/>
        <w:rPr>
          <w:noProof/>
        </w:rPr>
      </w:pPr>
    </w:p>
    <w:p w:rsidR="002D3816" w:rsidRPr="00F87167" w:rsidRDefault="002D3816" w:rsidP="002D3816">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2D3816" w:rsidRPr="00A23F31" w:rsidRDefault="002D3816" w:rsidP="002D3816">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2D3816" w:rsidRPr="00F87167" w:rsidRDefault="002D3816" w:rsidP="002D3816">
      <w:pPr>
        <w:tabs>
          <w:tab w:val="left" w:pos="6028"/>
        </w:tabs>
        <w:autoSpaceDE w:val="0"/>
        <w:ind w:left="360"/>
        <w:rPr>
          <w:bCs/>
          <w:iCs/>
          <w:color w:val="002060"/>
        </w:rPr>
      </w:pPr>
      <w:r>
        <w:rPr>
          <w:noProof/>
        </w:rPr>
        <w:br w:type="page"/>
      </w: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BA0E4D">
      <w:pPr>
        <w:pStyle w:val="Heading1"/>
        <w:numPr>
          <w:ilvl w:val="0"/>
          <w:numId w:val="27"/>
        </w:numPr>
        <w:jc w:val="center"/>
      </w:pPr>
      <w:bookmarkStart w:id="9" w:name="_Toc363211012"/>
      <w:bookmarkStart w:id="10" w:name="_Toc363211249"/>
      <w:r w:rsidRPr="00F87167">
        <w:t>ОБРАЗАЦ ИЗЈАВЕ О ПОШТОВАЊУ ОБАВЕЗА</w:t>
      </w:r>
      <w:bookmarkEnd w:id="9"/>
      <w:bookmarkEnd w:id="10"/>
    </w:p>
    <w:p w:rsidR="002D3816" w:rsidRPr="00F87167" w:rsidRDefault="002D3816" w:rsidP="002D3816">
      <w:pPr>
        <w:pStyle w:val="Heading1"/>
        <w:ind w:left="1125"/>
        <w:jc w:val="center"/>
      </w:pPr>
      <w:bookmarkStart w:id="11" w:name="_Toc363211250"/>
      <w:r w:rsidRPr="00F87167">
        <w:t>ИЗ ЧЛ. 75. СТ. 2. ЗАКОНА О ЈАВНИМ НАБАВКАМА</w:t>
      </w:r>
      <w:bookmarkEnd w:id="11"/>
    </w:p>
    <w:p w:rsidR="002D3816" w:rsidRPr="00F87167" w:rsidRDefault="002D3816" w:rsidP="002D3816">
      <w:pPr>
        <w:tabs>
          <w:tab w:val="left" w:pos="6028"/>
        </w:tabs>
        <w:autoSpaceDE w:val="0"/>
        <w:ind w:left="360"/>
        <w:rPr>
          <w:b/>
          <w:bCs/>
          <w:iCs/>
          <w:lang w:val="ru-RU"/>
        </w:rPr>
      </w:pPr>
    </w:p>
    <w:p w:rsidR="002D3816" w:rsidRPr="00F87167" w:rsidRDefault="002D3816" w:rsidP="002D3816">
      <w:pPr>
        <w:tabs>
          <w:tab w:val="left" w:pos="6028"/>
        </w:tabs>
        <w:autoSpaceDE w:val="0"/>
        <w:ind w:left="360"/>
        <w:rPr>
          <w:bCs/>
          <w:iCs/>
          <w:lang w:val="ru-RU"/>
        </w:rPr>
      </w:pPr>
    </w:p>
    <w:p w:rsidR="002D3816" w:rsidRPr="00F87167" w:rsidRDefault="002D3816" w:rsidP="002D3816">
      <w:pPr>
        <w:tabs>
          <w:tab w:val="left" w:pos="709"/>
        </w:tabs>
        <w:autoSpaceDE w:val="0"/>
        <w:jc w:val="both"/>
        <w:rPr>
          <w:bCs/>
          <w:iCs/>
        </w:rPr>
      </w:pPr>
      <w:r w:rsidRPr="00F87167">
        <w:rPr>
          <w:bCs/>
          <w:iCs/>
        </w:rPr>
        <w:tab/>
      </w:r>
      <w:proofErr w:type="gramStart"/>
      <w:r w:rsidRPr="00F87167">
        <w:rPr>
          <w:bCs/>
          <w:iCs/>
        </w:rPr>
        <w:t>У са чланом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 („Сл. гласник РС” бр. 124/2012), као заступник понуђача дајем:</w:t>
      </w: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jc w:val="center"/>
        <w:rPr>
          <w:b/>
          <w:bCs/>
          <w:iCs/>
        </w:rPr>
      </w:pPr>
      <w:r w:rsidRPr="00F87167">
        <w:rPr>
          <w:b/>
          <w:bCs/>
          <w:iCs/>
        </w:rPr>
        <w:t>ИЗЈАВУ</w:t>
      </w:r>
    </w:p>
    <w:p w:rsidR="002D3816" w:rsidRPr="00F87167" w:rsidRDefault="002D3816" w:rsidP="002D3816">
      <w:pPr>
        <w:tabs>
          <w:tab w:val="left" w:pos="6028"/>
        </w:tabs>
        <w:autoSpaceDE w:val="0"/>
        <w:ind w:left="360"/>
        <w:jc w:val="center"/>
        <w:rPr>
          <w:bCs/>
          <w:iCs/>
        </w:rPr>
      </w:pPr>
    </w:p>
    <w:p w:rsidR="002D3816" w:rsidRPr="00F87167" w:rsidRDefault="002D3816" w:rsidP="002D3816">
      <w:pPr>
        <w:tabs>
          <w:tab w:val="left" w:pos="6028"/>
        </w:tabs>
        <w:autoSpaceDE w:val="0"/>
        <w:ind w:left="360"/>
        <w:jc w:val="center"/>
        <w:rPr>
          <w:bCs/>
          <w:iCs/>
        </w:rPr>
      </w:pPr>
    </w:p>
    <w:p w:rsidR="002D3816" w:rsidRPr="00F87167" w:rsidRDefault="002D3816" w:rsidP="002D3816">
      <w:pPr>
        <w:tabs>
          <w:tab w:val="left" w:pos="6028"/>
        </w:tabs>
        <w:autoSpaceDE w:val="0"/>
        <w:ind w:left="360"/>
        <w:jc w:val="center"/>
        <w:rPr>
          <w:bCs/>
          <w:iCs/>
        </w:rPr>
      </w:pPr>
    </w:p>
    <w:p w:rsidR="002D3816" w:rsidRPr="00F87167" w:rsidRDefault="002D3816" w:rsidP="002D3816">
      <w:pPr>
        <w:tabs>
          <w:tab w:val="left" w:pos="6028"/>
        </w:tabs>
        <w:autoSpaceDE w:val="0"/>
        <w:ind w:left="360"/>
        <w:jc w:val="both"/>
        <w:rPr>
          <w:bCs/>
          <w:iCs/>
        </w:rPr>
      </w:pPr>
      <w:r w:rsidRPr="00F87167">
        <w:rPr>
          <w:bCs/>
          <w:iCs/>
        </w:rPr>
        <w:t>Понуђач</w:t>
      </w:r>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6C10A2">
        <w:rPr>
          <w:lang w:val="sr-Cyrl-RS"/>
        </w:rPr>
        <w:t>:</w:t>
      </w:r>
      <w:r w:rsidRPr="00F87167">
        <w:t xml:space="preserve"> </w:t>
      </w:r>
      <w:r w:rsidR="006C10A2" w:rsidRPr="00F55129">
        <w:rPr>
          <w:noProof/>
          <w:lang w:val="sr-Cyrl-RS"/>
        </w:rPr>
        <w:t>Ус</w:t>
      </w:r>
      <w:r w:rsidR="006C10A2" w:rsidRPr="00F55129">
        <w:rPr>
          <w:noProof/>
        </w:rPr>
        <w:t xml:space="preserve">луге </w:t>
      </w:r>
      <w:r w:rsidR="006C10A2" w:rsidRPr="00F55129">
        <w:rPr>
          <w:noProof/>
          <w:lang w:val="sr-Cyrl-RS"/>
        </w:rPr>
        <w:t xml:space="preserve">оштрења хириршких инструмената и осталог алата и гравирање натписних плочица </w:t>
      </w:r>
      <w:r w:rsidR="006C10A2" w:rsidRPr="00F55129">
        <w:rPr>
          <w:noProof/>
        </w:rPr>
        <w:t xml:space="preserve"> </w:t>
      </w:r>
      <w:r w:rsidR="006C10A2" w:rsidRPr="00F55129">
        <w:rPr>
          <w:noProof/>
          <w:lang w:val="sr-Cyrl-RS"/>
        </w:rPr>
        <w:t xml:space="preserve">и израда кључева за браве за потребе </w:t>
      </w:r>
      <w:r w:rsidR="006C10A2" w:rsidRPr="00F55129">
        <w:rPr>
          <w:noProof/>
        </w:rPr>
        <w:t>КЦВ-а</w:t>
      </w:r>
      <w:r w:rsidR="006C10A2">
        <w:rPr>
          <w:noProof/>
          <w:lang w:val="sr-Cyrl-RS"/>
        </w:rPr>
        <w:t xml:space="preserve">, </w:t>
      </w:r>
      <w:r w:rsidR="006C10A2" w:rsidRPr="00F87167">
        <w:rPr>
          <w:lang w:val="sr-Cyrl-CS"/>
        </w:rPr>
        <w:t>б</w:t>
      </w:r>
      <w:r w:rsidR="006C10A2" w:rsidRPr="00F87167">
        <w:t xml:space="preserve">р. </w:t>
      </w:r>
      <w:r w:rsidR="006C10A2">
        <w:rPr>
          <w:lang w:val="sr-Cyrl-RS"/>
        </w:rPr>
        <w:t>162-13-М</w:t>
      </w:r>
      <w:r w:rsidR="006C10A2" w:rsidRPr="00F87167">
        <w:t xml:space="preserve">, </w:t>
      </w:r>
      <w:r w:rsidR="006C10A2">
        <w:rPr>
          <w:noProof/>
          <w:lang w:val="sr-Cyrl-RS"/>
        </w:rPr>
        <w:t xml:space="preserve">партија </w:t>
      </w:r>
      <w:r w:rsidR="006C10A2" w:rsidRPr="00F87167">
        <w:rPr>
          <w:i/>
          <w:iCs/>
        </w:rPr>
        <w:t>[</w:t>
      </w:r>
      <w:r w:rsidR="006C10A2" w:rsidRPr="00F87167">
        <w:rPr>
          <w:i/>
        </w:rPr>
        <w:t xml:space="preserve">навести назив </w:t>
      </w:r>
      <w:r w:rsidR="006C10A2">
        <w:rPr>
          <w:i/>
          <w:lang w:val="sr-Cyrl-RS"/>
        </w:rPr>
        <w:t>и број партије</w:t>
      </w:r>
      <w:r w:rsidR="006C10A2" w:rsidRPr="00F87167">
        <w:rPr>
          <w:i/>
          <w:iCs/>
        </w:rPr>
        <w:t>]</w:t>
      </w:r>
      <w:r w:rsidRPr="00F87167">
        <w:t>,</w:t>
      </w:r>
      <w:r w:rsidRPr="00F8716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D3816" w:rsidRPr="00F87167" w:rsidRDefault="002D3816" w:rsidP="002D3816">
      <w:pPr>
        <w:tabs>
          <w:tab w:val="left" w:pos="6028"/>
        </w:tabs>
        <w:autoSpaceDE w:val="0"/>
        <w:ind w:left="360"/>
        <w:rPr>
          <w:bCs/>
          <w:iCs/>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tabs>
          <w:tab w:val="left" w:pos="6028"/>
        </w:tabs>
        <w:autoSpaceDE w:val="0"/>
        <w:ind w:left="360"/>
        <w:rPr>
          <w:bCs/>
          <w:iCs/>
          <w:color w:val="002060"/>
        </w:rPr>
      </w:pPr>
    </w:p>
    <w:p w:rsidR="002D3816" w:rsidRPr="00F87167" w:rsidRDefault="002D3816" w:rsidP="002D3816">
      <w:pPr>
        <w:jc w:val="both"/>
        <w:rPr>
          <w:b/>
          <w:noProof/>
        </w:rPr>
      </w:pPr>
    </w:p>
    <w:p w:rsidR="002D3816" w:rsidRPr="00F87167" w:rsidRDefault="002D3816" w:rsidP="002D3816">
      <w:pPr>
        <w:jc w:val="both"/>
        <w:rPr>
          <w:noProof/>
        </w:rPr>
      </w:pPr>
    </w:p>
    <w:p w:rsidR="002D3816" w:rsidRPr="00F87167" w:rsidRDefault="002D3816" w:rsidP="002D3816">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2D3816" w:rsidRPr="00F87167" w:rsidRDefault="002D3816" w:rsidP="002D3816">
      <w:pPr>
        <w:ind w:firstLine="720"/>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F87167">
        <w:rPr>
          <w:noProof/>
        </w:rPr>
        <w:t>ПОНУЂАЧ</w:t>
      </w:r>
    </w:p>
    <w:p w:rsidR="002D3816" w:rsidRPr="00E020D7" w:rsidRDefault="002D3816" w:rsidP="002D3816">
      <w:pPr>
        <w:jc w:val="both"/>
        <w:rPr>
          <w:noProof/>
          <w:lang w:val="sr-Cyrl-CS"/>
        </w:rPr>
      </w:pP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t>М.П</w:t>
      </w:r>
    </w:p>
    <w:p w:rsidR="002D3816" w:rsidRDefault="002D3816" w:rsidP="002D3816">
      <w:pPr>
        <w:rPr>
          <w:noProof/>
          <w:lang w:val="sr-Cyrl-CS"/>
        </w:rPr>
      </w:pPr>
    </w:p>
    <w:p w:rsidR="002D3816" w:rsidRDefault="009541D7" w:rsidP="002D3816">
      <w:pPr>
        <w:rPr>
          <w:noProof/>
        </w:rPr>
      </w:pPr>
      <w:r>
        <w:rPr>
          <w:b/>
          <w:noProof/>
          <w:lang w:val="en-US"/>
        </w:rPr>
        <w:pict>
          <v:shape id="_x0000_s1137" type="#_x0000_t32" style="position:absolute;margin-left:323.6pt;margin-top:12.9pt;width:115.5pt;height:0;z-index:251673088" o:connectortype="straight"/>
        </w:pict>
      </w:r>
      <w:r>
        <w:rPr>
          <w:b/>
          <w:noProof/>
          <w:lang w:val="en-US"/>
        </w:rPr>
        <w:pict>
          <v:shape id="_x0000_s1138" type="#_x0000_t32" style="position:absolute;margin-left:-4.9pt;margin-top:12.9pt;width:115.5pt;height:0;z-index:251674112" o:connectortype="straight"/>
        </w:pict>
      </w:r>
    </w:p>
    <w:p w:rsidR="002D3816" w:rsidRPr="00A23F31" w:rsidRDefault="002D3816" w:rsidP="002D3816">
      <w:pPr>
        <w:jc w:val="both"/>
        <w:rPr>
          <w:noProof/>
        </w:rPr>
      </w:pPr>
      <w:r>
        <w:rPr>
          <w:noProof/>
          <w:lang w:val="sr-Cyrl-CS"/>
        </w:rPr>
        <w:t xml:space="preserve">      </w:t>
      </w:r>
      <w:r w:rsidRPr="00F87167">
        <w:rPr>
          <w:noProof/>
        </w:rPr>
        <w:t>ДАТУМ</w:t>
      </w:r>
      <w:r w:rsidRPr="00F87167">
        <w:rPr>
          <w:noProof/>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F87167">
        <w:rPr>
          <w:noProof/>
        </w:rPr>
        <w:t>ПОТПИС</w:t>
      </w:r>
    </w:p>
    <w:p w:rsidR="002D3816" w:rsidRPr="00E020D7" w:rsidRDefault="002D3816" w:rsidP="002D3816">
      <w:pPr>
        <w:rPr>
          <w:lang w:val="sr-Cyrl-CS"/>
        </w:rPr>
      </w:pPr>
    </w:p>
    <w:p w:rsidR="002D3816" w:rsidRDefault="002D3816" w:rsidP="002D3816"/>
    <w:p w:rsidR="002D3816" w:rsidRPr="00E020D7" w:rsidRDefault="002D3816" w:rsidP="002D3816">
      <w:pPr>
        <w:sectPr w:rsidR="002D3816" w:rsidRPr="00E020D7" w:rsidSect="000D0E40">
          <w:headerReference w:type="default" r:id="rId12"/>
          <w:footerReference w:type="even" r:id="rId13"/>
          <w:footerReference w:type="default" r:id="rId14"/>
          <w:pgSz w:w="11906" w:h="16838"/>
          <w:pgMar w:top="1440" w:right="1440" w:bottom="1440" w:left="1440" w:header="709" w:footer="709" w:gutter="0"/>
          <w:cols w:space="708"/>
          <w:docGrid w:linePitch="360"/>
        </w:sectPr>
      </w:pPr>
    </w:p>
    <w:tbl>
      <w:tblPr>
        <w:tblStyle w:val="TableGrid"/>
        <w:tblW w:w="12441" w:type="dxa"/>
        <w:jc w:val="center"/>
        <w:tblLook w:val="04A0" w:firstRow="1" w:lastRow="0" w:firstColumn="1" w:lastColumn="0" w:noHBand="0" w:noVBand="1"/>
      </w:tblPr>
      <w:tblGrid>
        <w:gridCol w:w="690"/>
        <w:gridCol w:w="3324"/>
        <w:gridCol w:w="2270"/>
        <w:gridCol w:w="1697"/>
        <w:gridCol w:w="2284"/>
        <w:gridCol w:w="2176"/>
      </w:tblGrid>
      <w:tr w:rsidR="00A36F41" w:rsidRPr="008B7475" w:rsidTr="00B44F2F">
        <w:trPr>
          <w:jc w:val="center"/>
        </w:trPr>
        <w:tc>
          <w:tcPr>
            <w:tcW w:w="12441" w:type="dxa"/>
            <w:gridSpan w:val="6"/>
          </w:tcPr>
          <w:p w:rsidR="00A36F41" w:rsidRPr="00A36F41" w:rsidRDefault="002D3816" w:rsidP="00BA0E4D">
            <w:pPr>
              <w:pStyle w:val="ListParagraph"/>
              <w:ind w:left="1485"/>
              <w:jc w:val="center"/>
              <w:rPr>
                <w:b/>
                <w:noProof/>
              </w:rPr>
            </w:pPr>
            <w:r>
              <w:rPr>
                <w:b/>
                <w:noProof/>
                <w:lang w:val="sr-Cyrl-CS"/>
              </w:rPr>
              <w:lastRenderedPageBreak/>
              <w:t>1</w:t>
            </w:r>
            <w:r w:rsidR="00BA0E4D">
              <w:rPr>
                <w:b/>
                <w:noProof/>
                <w:lang w:val="sr-Cyrl-CS"/>
              </w:rPr>
              <w:t>2</w:t>
            </w:r>
            <w:r>
              <w:rPr>
                <w:b/>
                <w:noProof/>
                <w:lang w:val="sr-Cyrl-CS"/>
              </w:rPr>
              <w:t>.</w:t>
            </w:r>
            <w:r w:rsidR="00A36F41" w:rsidRPr="00A36F41">
              <w:rPr>
                <w:b/>
                <w:noProof/>
              </w:rPr>
              <w:br w:type="page"/>
            </w:r>
            <w:r w:rsidR="00A36F41" w:rsidRPr="00A36F41">
              <w:rPr>
                <w:b/>
                <w:noProof/>
              </w:rPr>
              <w:br w:type="page"/>
              <w:t>ОПШТИ ПОДАЦИ О ПОНУЂАЧУ ИЗ ГРУПЕ ПОНУЂАЧА</w:t>
            </w:r>
          </w:p>
        </w:tc>
      </w:tr>
      <w:tr w:rsidR="00A36F41" w:rsidRPr="008B7475" w:rsidTr="00B44F2F">
        <w:trPr>
          <w:jc w:val="center"/>
        </w:trPr>
        <w:tc>
          <w:tcPr>
            <w:tcW w:w="690" w:type="dxa"/>
            <w:vAlign w:val="center"/>
          </w:tcPr>
          <w:p w:rsidR="00A36F41" w:rsidRPr="0014694F" w:rsidRDefault="00A36F41" w:rsidP="00B44F2F">
            <w:pPr>
              <w:jc w:val="center"/>
              <w:rPr>
                <w:b/>
                <w:noProof/>
                <w:sz w:val="20"/>
                <w:szCs w:val="20"/>
              </w:rPr>
            </w:pPr>
            <w:r>
              <w:rPr>
                <w:b/>
                <w:noProof/>
                <w:sz w:val="20"/>
                <w:szCs w:val="20"/>
              </w:rPr>
              <w:t>Р</w:t>
            </w:r>
            <w:r w:rsidRPr="0014694F">
              <w:rPr>
                <w:b/>
                <w:noProof/>
                <w:sz w:val="20"/>
                <w:szCs w:val="20"/>
              </w:rPr>
              <w:t>.</w:t>
            </w:r>
            <w:r>
              <w:rPr>
                <w:b/>
                <w:noProof/>
                <w:sz w:val="20"/>
                <w:szCs w:val="20"/>
              </w:rPr>
              <w:t>бр</w:t>
            </w:r>
          </w:p>
        </w:tc>
        <w:tc>
          <w:tcPr>
            <w:tcW w:w="3324" w:type="dxa"/>
            <w:vAlign w:val="center"/>
          </w:tcPr>
          <w:p w:rsidR="00A36F41" w:rsidRPr="0014694F" w:rsidRDefault="00A36F41" w:rsidP="00B44F2F">
            <w:pPr>
              <w:jc w:val="center"/>
              <w:rPr>
                <w:b/>
                <w:noProof/>
                <w:sz w:val="20"/>
                <w:szCs w:val="20"/>
              </w:rPr>
            </w:pPr>
            <w:r>
              <w:rPr>
                <w:b/>
                <w:noProof/>
                <w:sz w:val="20"/>
                <w:szCs w:val="20"/>
              </w:rPr>
              <w:t>Пословно</w:t>
            </w:r>
            <w:r w:rsidRPr="0014694F">
              <w:rPr>
                <w:b/>
                <w:noProof/>
                <w:sz w:val="20"/>
                <w:szCs w:val="20"/>
              </w:rPr>
              <w:t xml:space="preserve"> </w:t>
            </w:r>
            <w:r>
              <w:rPr>
                <w:b/>
                <w:noProof/>
                <w:sz w:val="20"/>
                <w:szCs w:val="20"/>
              </w:rPr>
              <w:t>име</w:t>
            </w:r>
            <w:r w:rsidRPr="0014694F">
              <w:rPr>
                <w:b/>
                <w:noProof/>
                <w:sz w:val="20"/>
                <w:szCs w:val="20"/>
              </w:rPr>
              <w:t xml:space="preserve"> </w:t>
            </w:r>
            <w:r>
              <w:rPr>
                <w:b/>
                <w:noProof/>
                <w:sz w:val="20"/>
                <w:szCs w:val="20"/>
              </w:rPr>
              <w:t>или</w:t>
            </w:r>
            <w:r w:rsidRPr="0014694F">
              <w:rPr>
                <w:b/>
                <w:noProof/>
                <w:sz w:val="20"/>
                <w:szCs w:val="20"/>
              </w:rPr>
              <w:t xml:space="preserve"> </w:t>
            </w:r>
            <w:r>
              <w:rPr>
                <w:b/>
                <w:noProof/>
                <w:sz w:val="20"/>
                <w:szCs w:val="20"/>
              </w:rPr>
              <w:t>скраћени</w:t>
            </w:r>
            <w:r w:rsidRPr="0014694F">
              <w:rPr>
                <w:b/>
                <w:noProof/>
                <w:sz w:val="20"/>
                <w:szCs w:val="20"/>
              </w:rPr>
              <w:t xml:space="preserve"> </w:t>
            </w:r>
            <w:r>
              <w:rPr>
                <w:b/>
                <w:noProof/>
                <w:sz w:val="20"/>
                <w:szCs w:val="20"/>
              </w:rPr>
              <w:t>назив</w:t>
            </w:r>
            <w:r w:rsidRPr="0014694F">
              <w:rPr>
                <w:b/>
                <w:noProof/>
                <w:sz w:val="20"/>
                <w:szCs w:val="20"/>
              </w:rPr>
              <w:t xml:space="preserve"> </w:t>
            </w:r>
            <w:r>
              <w:rPr>
                <w:b/>
                <w:noProof/>
                <w:sz w:val="20"/>
                <w:szCs w:val="20"/>
              </w:rPr>
              <w:t>из</w:t>
            </w:r>
            <w:r w:rsidRPr="0014694F">
              <w:rPr>
                <w:b/>
                <w:noProof/>
                <w:sz w:val="20"/>
                <w:szCs w:val="20"/>
              </w:rPr>
              <w:t xml:space="preserve"> </w:t>
            </w:r>
            <w:r>
              <w:rPr>
                <w:b/>
                <w:noProof/>
                <w:sz w:val="20"/>
                <w:szCs w:val="20"/>
              </w:rPr>
              <w:t>одговарајућег</w:t>
            </w:r>
            <w:r w:rsidRPr="0014694F">
              <w:rPr>
                <w:b/>
                <w:noProof/>
                <w:sz w:val="20"/>
                <w:szCs w:val="20"/>
              </w:rPr>
              <w:t xml:space="preserve"> </w:t>
            </w:r>
            <w:r>
              <w:rPr>
                <w:b/>
                <w:noProof/>
                <w:sz w:val="20"/>
                <w:szCs w:val="20"/>
              </w:rPr>
              <w:t>регистра</w:t>
            </w:r>
          </w:p>
        </w:tc>
        <w:tc>
          <w:tcPr>
            <w:tcW w:w="2270" w:type="dxa"/>
            <w:vAlign w:val="center"/>
          </w:tcPr>
          <w:p w:rsidR="00A36F41" w:rsidRPr="0014694F" w:rsidRDefault="00A36F41" w:rsidP="00B44F2F">
            <w:pPr>
              <w:jc w:val="center"/>
              <w:rPr>
                <w:b/>
                <w:noProof/>
                <w:sz w:val="20"/>
                <w:szCs w:val="20"/>
              </w:rPr>
            </w:pPr>
            <w:r>
              <w:rPr>
                <w:b/>
                <w:noProof/>
                <w:sz w:val="20"/>
                <w:szCs w:val="20"/>
              </w:rPr>
              <w:t>Адреса</w:t>
            </w:r>
            <w:r w:rsidRPr="0014694F">
              <w:rPr>
                <w:b/>
                <w:noProof/>
                <w:sz w:val="20"/>
                <w:szCs w:val="20"/>
              </w:rPr>
              <w:t xml:space="preserve"> </w:t>
            </w:r>
            <w:r>
              <w:rPr>
                <w:b/>
                <w:noProof/>
                <w:sz w:val="20"/>
                <w:szCs w:val="20"/>
              </w:rPr>
              <w:t>седишта</w:t>
            </w:r>
          </w:p>
        </w:tc>
        <w:tc>
          <w:tcPr>
            <w:tcW w:w="1697" w:type="dxa"/>
            <w:vAlign w:val="center"/>
          </w:tcPr>
          <w:p w:rsidR="00A36F41" w:rsidRPr="0014694F" w:rsidRDefault="00A36F41" w:rsidP="00B44F2F">
            <w:pPr>
              <w:jc w:val="center"/>
              <w:rPr>
                <w:b/>
                <w:noProof/>
                <w:sz w:val="20"/>
                <w:szCs w:val="20"/>
              </w:rPr>
            </w:pPr>
            <w:r>
              <w:rPr>
                <w:b/>
                <w:noProof/>
                <w:sz w:val="20"/>
                <w:szCs w:val="20"/>
              </w:rPr>
              <w:t>Матични</w:t>
            </w:r>
            <w:r w:rsidRPr="0014694F">
              <w:rPr>
                <w:b/>
                <w:noProof/>
                <w:sz w:val="20"/>
                <w:szCs w:val="20"/>
              </w:rPr>
              <w:t xml:space="preserve"> </w:t>
            </w:r>
            <w:r>
              <w:rPr>
                <w:b/>
                <w:noProof/>
                <w:sz w:val="20"/>
                <w:szCs w:val="20"/>
              </w:rPr>
              <w:t>број</w:t>
            </w:r>
          </w:p>
        </w:tc>
        <w:tc>
          <w:tcPr>
            <w:tcW w:w="2284" w:type="dxa"/>
            <w:vAlign w:val="center"/>
          </w:tcPr>
          <w:p w:rsidR="00A36F41" w:rsidRPr="0014694F" w:rsidRDefault="00A36F41" w:rsidP="00B44F2F">
            <w:pPr>
              <w:jc w:val="center"/>
              <w:rPr>
                <w:b/>
                <w:noProof/>
                <w:sz w:val="20"/>
                <w:szCs w:val="20"/>
              </w:rPr>
            </w:pPr>
            <w:r>
              <w:rPr>
                <w:b/>
                <w:noProof/>
                <w:sz w:val="20"/>
                <w:szCs w:val="20"/>
              </w:rPr>
              <w:t>Порески</w:t>
            </w:r>
            <w:r w:rsidRPr="0014694F">
              <w:rPr>
                <w:b/>
                <w:noProof/>
                <w:sz w:val="20"/>
                <w:szCs w:val="20"/>
              </w:rPr>
              <w:t xml:space="preserve"> </w:t>
            </w:r>
            <w:r>
              <w:rPr>
                <w:b/>
                <w:noProof/>
                <w:sz w:val="20"/>
                <w:szCs w:val="20"/>
              </w:rPr>
              <w:t>идентификациони</w:t>
            </w:r>
            <w:r w:rsidRPr="0014694F">
              <w:rPr>
                <w:b/>
                <w:noProof/>
                <w:sz w:val="20"/>
                <w:szCs w:val="20"/>
              </w:rPr>
              <w:t xml:space="preserve"> </w:t>
            </w:r>
            <w:r>
              <w:rPr>
                <w:b/>
                <w:noProof/>
                <w:sz w:val="20"/>
                <w:szCs w:val="20"/>
              </w:rPr>
              <w:t>број</w:t>
            </w:r>
          </w:p>
        </w:tc>
        <w:tc>
          <w:tcPr>
            <w:tcW w:w="2176" w:type="dxa"/>
            <w:vAlign w:val="center"/>
          </w:tcPr>
          <w:p w:rsidR="00A36F41" w:rsidRPr="0014694F" w:rsidRDefault="00A36F41" w:rsidP="00B44F2F">
            <w:pPr>
              <w:jc w:val="center"/>
              <w:rPr>
                <w:b/>
                <w:noProof/>
                <w:sz w:val="20"/>
                <w:szCs w:val="20"/>
              </w:rPr>
            </w:pPr>
            <w:r>
              <w:rPr>
                <w:b/>
                <w:noProof/>
                <w:sz w:val="20"/>
                <w:szCs w:val="20"/>
              </w:rPr>
              <w:t>Име</w:t>
            </w:r>
            <w:r w:rsidRPr="0014694F">
              <w:rPr>
                <w:b/>
                <w:noProof/>
                <w:sz w:val="20"/>
                <w:szCs w:val="20"/>
              </w:rPr>
              <w:t xml:space="preserve"> </w:t>
            </w:r>
            <w:r>
              <w:rPr>
                <w:b/>
                <w:noProof/>
                <w:sz w:val="20"/>
                <w:szCs w:val="20"/>
              </w:rPr>
              <w:t>особе</w:t>
            </w:r>
            <w:r w:rsidRPr="0014694F">
              <w:rPr>
                <w:b/>
                <w:noProof/>
                <w:sz w:val="20"/>
                <w:szCs w:val="20"/>
              </w:rPr>
              <w:t xml:space="preserve"> </w:t>
            </w:r>
            <w:r>
              <w:rPr>
                <w:b/>
                <w:noProof/>
                <w:sz w:val="20"/>
                <w:szCs w:val="20"/>
              </w:rPr>
              <w:t>за</w:t>
            </w:r>
            <w:r w:rsidRPr="0014694F">
              <w:rPr>
                <w:b/>
                <w:noProof/>
                <w:sz w:val="20"/>
                <w:szCs w:val="20"/>
              </w:rPr>
              <w:t xml:space="preserve"> </w:t>
            </w:r>
            <w:r>
              <w:rPr>
                <w:b/>
                <w:noProof/>
                <w:sz w:val="20"/>
                <w:szCs w:val="20"/>
              </w:rPr>
              <w:t>контакт</w:t>
            </w:r>
          </w:p>
        </w:tc>
      </w:tr>
      <w:tr w:rsidR="00A36F41" w:rsidRPr="008B7475" w:rsidTr="00B44F2F">
        <w:trPr>
          <w:jc w:val="center"/>
        </w:trPr>
        <w:tc>
          <w:tcPr>
            <w:tcW w:w="690" w:type="dxa"/>
          </w:tcPr>
          <w:p w:rsidR="00A36F41" w:rsidRPr="008B7475" w:rsidRDefault="00A36F41" w:rsidP="00B44F2F">
            <w:pPr>
              <w:rPr>
                <w:b/>
                <w:noProof/>
              </w:rPr>
            </w:pPr>
            <w:r>
              <w:rPr>
                <w:b/>
                <w:noProof/>
              </w:rPr>
              <w:t>1</w:t>
            </w:r>
          </w:p>
        </w:tc>
        <w:tc>
          <w:tcPr>
            <w:tcW w:w="3324" w:type="dxa"/>
          </w:tcPr>
          <w:p w:rsidR="00A36F41" w:rsidRPr="008B7475" w:rsidRDefault="00A36F41" w:rsidP="00B44F2F">
            <w:pPr>
              <w:rPr>
                <w:b/>
                <w:noProof/>
              </w:rPr>
            </w:pPr>
          </w:p>
        </w:tc>
        <w:tc>
          <w:tcPr>
            <w:tcW w:w="2270" w:type="dxa"/>
          </w:tcPr>
          <w:p w:rsidR="00A36F41" w:rsidRPr="008B7475" w:rsidRDefault="00A36F41" w:rsidP="00B44F2F">
            <w:pPr>
              <w:rPr>
                <w:b/>
                <w:noProof/>
              </w:rPr>
            </w:pPr>
          </w:p>
        </w:tc>
        <w:tc>
          <w:tcPr>
            <w:tcW w:w="1697" w:type="dxa"/>
          </w:tcPr>
          <w:p w:rsidR="00A36F41" w:rsidRPr="008B7475" w:rsidRDefault="00A36F41" w:rsidP="00B44F2F">
            <w:pPr>
              <w:rPr>
                <w:b/>
                <w:noProof/>
              </w:rPr>
            </w:pPr>
          </w:p>
        </w:tc>
        <w:tc>
          <w:tcPr>
            <w:tcW w:w="2284" w:type="dxa"/>
          </w:tcPr>
          <w:p w:rsidR="00A36F41" w:rsidRPr="008B7475" w:rsidRDefault="00A36F41" w:rsidP="00B44F2F">
            <w:pPr>
              <w:rPr>
                <w:b/>
                <w:noProof/>
              </w:rPr>
            </w:pPr>
          </w:p>
        </w:tc>
        <w:tc>
          <w:tcPr>
            <w:tcW w:w="2176" w:type="dxa"/>
          </w:tcPr>
          <w:p w:rsidR="00A36F41" w:rsidRPr="008B7475" w:rsidRDefault="00A36F41" w:rsidP="00B44F2F">
            <w:pPr>
              <w:rPr>
                <w:b/>
                <w:noProof/>
              </w:rPr>
            </w:pPr>
          </w:p>
        </w:tc>
      </w:tr>
      <w:tr w:rsidR="00A36F41" w:rsidRPr="008B7475" w:rsidTr="00B44F2F">
        <w:trPr>
          <w:jc w:val="center"/>
        </w:trPr>
        <w:tc>
          <w:tcPr>
            <w:tcW w:w="690" w:type="dxa"/>
          </w:tcPr>
          <w:p w:rsidR="00A36F41" w:rsidRPr="008B7475" w:rsidRDefault="00A36F41" w:rsidP="00B44F2F">
            <w:pPr>
              <w:rPr>
                <w:b/>
                <w:noProof/>
              </w:rPr>
            </w:pPr>
            <w:r>
              <w:rPr>
                <w:b/>
                <w:noProof/>
              </w:rPr>
              <w:t>2</w:t>
            </w:r>
          </w:p>
        </w:tc>
        <w:tc>
          <w:tcPr>
            <w:tcW w:w="3324" w:type="dxa"/>
          </w:tcPr>
          <w:p w:rsidR="00A36F41" w:rsidRPr="008B7475" w:rsidRDefault="00A36F41" w:rsidP="00B44F2F">
            <w:pPr>
              <w:rPr>
                <w:b/>
                <w:noProof/>
              </w:rPr>
            </w:pPr>
          </w:p>
        </w:tc>
        <w:tc>
          <w:tcPr>
            <w:tcW w:w="2270" w:type="dxa"/>
          </w:tcPr>
          <w:p w:rsidR="00A36F41" w:rsidRPr="008B7475" w:rsidRDefault="00A36F41" w:rsidP="00B44F2F">
            <w:pPr>
              <w:rPr>
                <w:b/>
                <w:noProof/>
              </w:rPr>
            </w:pPr>
          </w:p>
        </w:tc>
        <w:tc>
          <w:tcPr>
            <w:tcW w:w="1697" w:type="dxa"/>
          </w:tcPr>
          <w:p w:rsidR="00A36F41" w:rsidRPr="008B7475" w:rsidRDefault="00A36F41" w:rsidP="00B44F2F">
            <w:pPr>
              <w:rPr>
                <w:b/>
                <w:noProof/>
              </w:rPr>
            </w:pPr>
          </w:p>
        </w:tc>
        <w:tc>
          <w:tcPr>
            <w:tcW w:w="2284" w:type="dxa"/>
          </w:tcPr>
          <w:p w:rsidR="00A36F41" w:rsidRPr="008B7475" w:rsidRDefault="00A36F41" w:rsidP="00B44F2F">
            <w:pPr>
              <w:rPr>
                <w:b/>
                <w:noProof/>
              </w:rPr>
            </w:pPr>
          </w:p>
        </w:tc>
        <w:tc>
          <w:tcPr>
            <w:tcW w:w="2176" w:type="dxa"/>
          </w:tcPr>
          <w:p w:rsidR="00A36F41" w:rsidRPr="008B7475" w:rsidRDefault="00A36F41" w:rsidP="00B44F2F">
            <w:pPr>
              <w:rPr>
                <w:b/>
                <w:noProof/>
              </w:rPr>
            </w:pPr>
          </w:p>
        </w:tc>
      </w:tr>
      <w:tr w:rsidR="00A36F41" w:rsidRPr="008B7475" w:rsidTr="00B44F2F">
        <w:trPr>
          <w:jc w:val="center"/>
        </w:trPr>
        <w:tc>
          <w:tcPr>
            <w:tcW w:w="690" w:type="dxa"/>
          </w:tcPr>
          <w:p w:rsidR="00A36F41" w:rsidRPr="008B7475" w:rsidRDefault="00A36F41" w:rsidP="00B44F2F">
            <w:pPr>
              <w:rPr>
                <w:b/>
                <w:noProof/>
              </w:rPr>
            </w:pPr>
            <w:r>
              <w:rPr>
                <w:b/>
                <w:noProof/>
              </w:rPr>
              <w:t>3</w:t>
            </w:r>
          </w:p>
        </w:tc>
        <w:tc>
          <w:tcPr>
            <w:tcW w:w="3324" w:type="dxa"/>
          </w:tcPr>
          <w:p w:rsidR="00A36F41" w:rsidRPr="008B7475" w:rsidRDefault="00A36F41" w:rsidP="00B44F2F">
            <w:pPr>
              <w:rPr>
                <w:b/>
                <w:noProof/>
              </w:rPr>
            </w:pPr>
          </w:p>
        </w:tc>
        <w:tc>
          <w:tcPr>
            <w:tcW w:w="2270" w:type="dxa"/>
          </w:tcPr>
          <w:p w:rsidR="00A36F41" w:rsidRPr="008B7475" w:rsidRDefault="00A36F41" w:rsidP="00B44F2F">
            <w:pPr>
              <w:rPr>
                <w:b/>
                <w:noProof/>
              </w:rPr>
            </w:pPr>
          </w:p>
        </w:tc>
        <w:tc>
          <w:tcPr>
            <w:tcW w:w="1697" w:type="dxa"/>
          </w:tcPr>
          <w:p w:rsidR="00A36F41" w:rsidRPr="008B7475" w:rsidRDefault="00A36F41" w:rsidP="00B44F2F">
            <w:pPr>
              <w:rPr>
                <w:b/>
                <w:noProof/>
              </w:rPr>
            </w:pPr>
          </w:p>
        </w:tc>
        <w:tc>
          <w:tcPr>
            <w:tcW w:w="2284" w:type="dxa"/>
          </w:tcPr>
          <w:p w:rsidR="00A36F41" w:rsidRPr="008B7475" w:rsidRDefault="00A36F41" w:rsidP="00B44F2F">
            <w:pPr>
              <w:rPr>
                <w:b/>
                <w:noProof/>
              </w:rPr>
            </w:pPr>
          </w:p>
        </w:tc>
        <w:tc>
          <w:tcPr>
            <w:tcW w:w="2176" w:type="dxa"/>
          </w:tcPr>
          <w:p w:rsidR="00A36F41" w:rsidRPr="008B7475" w:rsidRDefault="00A36F41" w:rsidP="00B44F2F">
            <w:pPr>
              <w:rPr>
                <w:b/>
                <w:noProof/>
              </w:rPr>
            </w:pPr>
          </w:p>
        </w:tc>
      </w:tr>
      <w:tr w:rsidR="00A36F41" w:rsidRPr="008B7475" w:rsidTr="00B44F2F">
        <w:trPr>
          <w:jc w:val="center"/>
        </w:trPr>
        <w:tc>
          <w:tcPr>
            <w:tcW w:w="690" w:type="dxa"/>
          </w:tcPr>
          <w:p w:rsidR="00A36F41" w:rsidRDefault="00A36F41" w:rsidP="00B44F2F">
            <w:pPr>
              <w:rPr>
                <w:b/>
                <w:noProof/>
              </w:rPr>
            </w:pPr>
            <w:r>
              <w:rPr>
                <w:b/>
                <w:noProof/>
              </w:rPr>
              <w:t>4</w:t>
            </w:r>
          </w:p>
        </w:tc>
        <w:tc>
          <w:tcPr>
            <w:tcW w:w="3324" w:type="dxa"/>
          </w:tcPr>
          <w:p w:rsidR="00A36F41" w:rsidRPr="008B7475" w:rsidRDefault="00A36F41" w:rsidP="00B44F2F">
            <w:pPr>
              <w:rPr>
                <w:b/>
                <w:noProof/>
              </w:rPr>
            </w:pPr>
          </w:p>
        </w:tc>
        <w:tc>
          <w:tcPr>
            <w:tcW w:w="2270" w:type="dxa"/>
          </w:tcPr>
          <w:p w:rsidR="00A36F41" w:rsidRPr="008B7475" w:rsidRDefault="00A36F41" w:rsidP="00B44F2F">
            <w:pPr>
              <w:rPr>
                <w:b/>
                <w:noProof/>
              </w:rPr>
            </w:pPr>
          </w:p>
        </w:tc>
        <w:tc>
          <w:tcPr>
            <w:tcW w:w="1697" w:type="dxa"/>
          </w:tcPr>
          <w:p w:rsidR="00A36F41" w:rsidRPr="008B7475" w:rsidRDefault="00A36F41" w:rsidP="00B44F2F">
            <w:pPr>
              <w:rPr>
                <w:b/>
                <w:noProof/>
              </w:rPr>
            </w:pPr>
          </w:p>
        </w:tc>
        <w:tc>
          <w:tcPr>
            <w:tcW w:w="2284" w:type="dxa"/>
          </w:tcPr>
          <w:p w:rsidR="00A36F41" w:rsidRPr="008B7475" w:rsidRDefault="00A36F41" w:rsidP="00B44F2F">
            <w:pPr>
              <w:rPr>
                <w:b/>
                <w:noProof/>
              </w:rPr>
            </w:pPr>
          </w:p>
        </w:tc>
        <w:tc>
          <w:tcPr>
            <w:tcW w:w="2176" w:type="dxa"/>
          </w:tcPr>
          <w:p w:rsidR="00A36F41" w:rsidRPr="008B7475" w:rsidRDefault="00A36F41" w:rsidP="00B44F2F">
            <w:pPr>
              <w:rPr>
                <w:b/>
                <w:noProof/>
              </w:rPr>
            </w:pPr>
          </w:p>
        </w:tc>
      </w:tr>
      <w:tr w:rsidR="00A36F41" w:rsidRPr="008B7475" w:rsidTr="00B44F2F">
        <w:trPr>
          <w:jc w:val="center"/>
        </w:trPr>
        <w:tc>
          <w:tcPr>
            <w:tcW w:w="690" w:type="dxa"/>
          </w:tcPr>
          <w:p w:rsidR="00A36F41" w:rsidRDefault="00A36F41" w:rsidP="00B44F2F">
            <w:pPr>
              <w:rPr>
                <w:b/>
                <w:noProof/>
              </w:rPr>
            </w:pPr>
            <w:r>
              <w:rPr>
                <w:b/>
                <w:noProof/>
              </w:rPr>
              <w:t>5</w:t>
            </w:r>
          </w:p>
        </w:tc>
        <w:tc>
          <w:tcPr>
            <w:tcW w:w="3324" w:type="dxa"/>
          </w:tcPr>
          <w:p w:rsidR="00A36F41" w:rsidRPr="008B7475" w:rsidRDefault="00A36F41" w:rsidP="00B44F2F">
            <w:pPr>
              <w:rPr>
                <w:b/>
                <w:noProof/>
              </w:rPr>
            </w:pPr>
          </w:p>
        </w:tc>
        <w:tc>
          <w:tcPr>
            <w:tcW w:w="2270" w:type="dxa"/>
          </w:tcPr>
          <w:p w:rsidR="00A36F41" w:rsidRPr="008B7475" w:rsidRDefault="00A36F41" w:rsidP="00B44F2F">
            <w:pPr>
              <w:rPr>
                <w:b/>
                <w:noProof/>
              </w:rPr>
            </w:pPr>
          </w:p>
        </w:tc>
        <w:tc>
          <w:tcPr>
            <w:tcW w:w="1697" w:type="dxa"/>
          </w:tcPr>
          <w:p w:rsidR="00A36F41" w:rsidRPr="008B7475" w:rsidRDefault="00A36F41" w:rsidP="00B44F2F">
            <w:pPr>
              <w:rPr>
                <w:b/>
                <w:noProof/>
              </w:rPr>
            </w:pPr>
          </w:p>
        </w:tc>
        <w:tc>
          <w:tcPr>
            <w:tcW w:w="2284" w:type="dxa"/>
          </w:tcPr>
          <w:p w:rsidR="00A36F41" w:rsidRPr="008B7475" w:rsidRDefault="00A36F41" w:rsidP="00B44F2F">
            <w:pPr>
              <w:rPr>
                <w:b/>
                <w:noProof/>
              </w:rPr>
            </w:pPr>
          </w:p>
        </w:tc>
        <w:tc>
          <w:tcPr>
            <w:tcW w:w="2176" w:type="dxa"/>
          </w:tcPr>
          <w:p w:rsidR="00A36F41" w:rsidRPr="008B7475" w:rsidRDefault="00A36F41" w:rsidP="00B44F2F">
            <w:pPr>
              <w:rPr>
                <w:b/>
                <w:noProof/>
              </w:rPr>
            </w:pPr>
          </w:p>
        </w:tc>
      </w:tr>
      <w:tr w:rsidR="00A36F41" w:rsidRPr="008B7475" w:rsidTr="00B44F2F">
        <w:trPr>
          <w:jc w:val="center"/>
        </w:trPr>
        <w:tc>
          <w:tcPr>
            <w:tcW w:w="690" w:type="dxa"/>
          </w:tcPr>
          <w:p w:rsidR="00A36F41" w:rsidRPr="008B7475" w:rsidRDefault="00A36F41" w:rsidP="00B44F2F">
            <w:pPr>
              <w:rPr>
                <w:b/>
                <w:noProof/>
              </w:rPr>
            </w:pPr>
            <w:r>
              <w:rPr>
                <w:b/>
                <w:noProof/>
              </w:rPr>
              <w:t>6</w:t>
            </w:r>
          </w:p>
        </w:tc>
        <w:tc>
          <w:tcPr>
            <w:tcW w:w="3324" w:type="dxa"/>
          </w:tcPr>
          <w:p w:rsidR="00A36F41" w:rsidRPr="008B7475" w:rsidRDefault="00A36F41" w:rsidP="00B44F2F">
            <w:pPr>
              <w:rPr>
                <w:b/>
                <w:noProof/>
              </w:rPr>
            </w:pPr>
          </w:p>
        </w:tc>
        <w:tc>
          <w:tcPr>
            <w:tcW w:w="2270" w:type="dxa"/>
          </w:tcPr>
          <w:p w:rsidR="00A36F41" w:rsidRPr="008B7475" w:rsidRDefault="00A36F41" w:rsidP="00B44F2F">
            <w:pPr>
              <w:rPr>
                <w:b/>
                <w:noProof/>
              </w:rPr>
            </w:pPr>
          </w:p>
        </w:tc>
        <w:tc>
          <w:tcPr>
            <w:tcW w:w="1697" w:type="dxa"/>
          </w:tcPr>
          <w:p w:rsidR="00A36F41" w:rsidRPr="008B7475" w:rsidRDefault="00A36F41" w:rsidP="00B44F2F">
            <w:pPr>
              <w:rPr>
                <w:b/>
                <w:noProof/>
              </w:rPr>
            </w:pPr>
          </w:p>
        </w:tc>
        <w:tc>
          <w:tcPr>
            <w:tcW w:w="2284" w:type="dxa"/>
          </w:tcPr>
          <w:p w:rsidR="00A36F41" w:rsidRPr="008B7475" w:rsidRDefault="00A36F41" w:rsidP="00B44F2F">
            <w:pPr>
              <w:rPr>
                <w:b/>
                <w:noProof/>
              </w:rPr>
            </w:pPr>
          </w:p>
        </w:tc>
        <w:tc>
          <w:tcPr>
            <w:tcW w:w="2176" w:type="dxa"/>
          </w:tcPr>
          <w:p w:rsidR="00A36F41" w:rsidRPr="008B7475" w:rsidRDefault="00A36F41" w:rsidP="00B44F2F">
            <w:pPr>
              <w:rPr>
                <w:b/>
                <w:noProof/>
              </w:rPr>
            </w:pPr>
          </w:p>
        </w:tc>
      </w:tr>
      <w:tr w:rsidR="00A36F41" w:rsidRPr="008B7475" w:rsidTr="00B44F2F">
        <w:trPr>
          <w:jc w:val="center"/>
        </w:trPr>
        <w:tc>
          <w:tcPr>
            <w:tcW w:w="690" w:type="dxa"/>
          </w:tcPr>
          <w:p w:rsidR="00A36F41" w:rsidRDefault="00A36F41" w:rsidP="00B44F2F">
            <w:pPr>
              <w:rPr>
                <w:b/>
                <w:noProof/>
              </w:rPr>
            </w:pPr>
            <w:r>
              <w:rPr>
                <w:b/>
                <w:noProof/>
              </w:rPr>
              <w:t>7</w:t>
            </w:r>
          </w:p>
        </w:tc>
        <w:tc>
          <w:tcPr>
            <w:tcW w:w="3324" w:type="dxa"/>
          </w:tcPr>
          <w:p w:rsidR="00A36F41" w:rsidRPr="008B7475" w:rsidRDefault="00A36F41" w:rsidP="00B44F2F">
            <w:pPr>
              <w:rPr>
                <w:b/>
                <w:noProof/>
              </w:rPr>
            </w:pPr>
          </w:p>
        </w:tc>
        <w:tc>
          <w:tcPr>
            <w:tcW w:w="2270" w:type="dxa"/>
          </w:tcPr>
          <w:p w:rsidR="00A36F41" w:rsidRPr="008B7475" w:rsidRDefault="00A36F41" w:rsidP="00B44F2F">
            <w:pPr>
              <w:rPr>
                <w:b/>
                <w:noProof/>
              </w:rPr>
            </w:pPr>
          </w:p>
        </w:tc>
        <w:tc>
          <w:tcPr>
            <w:tcW w:w="1697" w:type="dxa"/>
          </w:tcPr>
          <w:p w:rsidR="00A36F41" w:rsidRPr="008B7475" w:rsidRDefault="00A36F41" w:rsidP="00B44F2F">
            <w:pPr>
              <w:rPr>
                <w:b/>
                <w:noProof/>
              </w:rPr>
            </w:pPr>
          </w:p>
        </w:tc>
        <w:tc>
          <w:tcPr>
            <w:tcW w:w="2284" w:type="dxa"/>
          </w:tcPr>
          <w:p w:rsidR="00A36F41" w:rsidRPr="008B7475" w:rsidRDefault="00A36F41" w:rsidP="00B44F2F">
            <w:pPr>
              <w:rPr>
                <w:b/>
                <w:noProof/>
              </w:rPr>
            </w:pPr>
          </w:p>
        </w:tc>
        <w:tc>
          <w:tcPr>
            <w:tcW w:w="2176" w:type="dxa"/>
          </w:tcPr>
          <w:p w:rsidR="00A36F41" w:rsidRPr="008B7475" w:rsidRDefault="00A36F41" w:rsidP="00B44F2F">
            <w:pPr>
              <w:rPr>
                <w:b/>
                <w:noProof/>
              </w:rPr>
            </w:pPr>
          </w:p>
        </w:tc>
      </w:tr>
      <w:tr w:rsidR="00A36F41" w:rsidRPr="008B7475" w:rsidTr="00B44F2F">
        <w:trPr>
          <w:jc w:val="center"/>
        </w:trPr>
        <w:tc>
          <w:tcPr>
            <w:tcW w:w="690" w:type="dxa"/>
          </w:tcPr>
          <w:p w:rsidR="00A36F41" w:rsidRDefault="00A36F41" w:rsidP="00B44F2F">
            <w:pPr>
              <w:rPr>
                <w:b/>
                <w:noProof/>
              </w:rPr>
            </w:pPr>
            <w:r>
              <w:rPr>
                <w:b/>
                <w:noProof/>
              </w:rPr>
              <w:t>8</w:t>
            </w:r>
          </w:p>
        </w:tc>
        <w:tc>
          <w:tcPr>
            <w:tcW w:w="3324" w:type="dxa"/>
          </w:tcPr>
          <w:p w:rsidR="00A36F41" w:rsidRPr="008B7475" w:rsidRDefault="00A36F41" w:rsidP="00B44F2F">
            <w:pPr>
              <w:rPr>
                <w:b/>
                <w:noProof/>
              </w:rPr>
            </w:pPr>
          </w:p>
        </w:tc>
        <w:tc>
          <w:tcPr>
            <w:tcW w:w="2270" w:type="dxa"/>
          </w:tcPr>
          <w:p w:rsidR="00A36F41" w:rsidRPr="008B7475" w:rsidRDefault="00A36F41" w:rsidP="00B44F2F">
            <w:pPr>
              <w:rPr>
                <w:b/>
                <w:noProof/>
              </w:rPr>
            </w:pPr>
          </w:p>
        </w:tc>
        <w:tc>
          <w:tcPr>
            <w:tcW w:w="1697" w:type="dxa"/>
          </w:tcPr>
          <w:p w:rsidR="00A36F41" w:rsidRPr="008B7475" w:rsidRDefault="00A36F41" w:rsidP="00B44F2F">
            <w:pPr>
              <w:rPr>
                <w:b/>
                <w:noProof/>
              </w:rPr>
            </w:pPr>
          </w:p>
        </w:tc>
        <w:tc>
          <w:tcPr>
            <w:tcW w:w="2284" w:type="dxa"/>
          </w:tcPr>
          <w:p w:rsidR="00A36F41" w:rsidRPr="008B7475" w:rsidRDefault="00A36F41" w:rsidP="00B44F2F">
            <w:pPr>
              <w:rPr>
                <w:b/>
                <w:noProof/>
              </w:rPr>
            </w:pPr>
          </w:p>
        </w:tc>
        <w:tc>
          <w:tcPr>
            <w:tcW w:w="2176" w:type="dxa"/>
          </w:tcPr>
          <w:p w:rsidR="00A36F41" w:rsidRPr="008B7475" w:rsidRDefault="00A36F41" w:rsidP="00B44F2F">
            <w:pPr>
              <w:rPr>
                <w:b/>
                <w:noProof/>
              </w:rPr>
            </w:pPr>
          </w:p>
        </w:tc>
      </w:tr>
      <w:tr w:rsidR="00A36F41" w:rsidRPr="008B7475" w:rsidTr="00B44F2F">
        <w:trPr>
          <w:jc w:val="center"/>
        </w:trPr>
        <w:tc>
          <w:tcPr>
            <w:tcW w:w="690" w:type="dxa"/>
          </w:tcPr>
          <w:p w:rsidR="00A36F41" w:rsidRDefault="00A36F41" w:rsidP="00B44F2F">
            <w:pPr>
              <w:rPr>
                <w:b/>
                <w:noProof/>
              </w:rPr>
            </w:pPr>
            <w:r>
              <w:rPr>
                <w:b/>
                <w:noProof/>
              </w:rPr>
              <w:t>9</w:t>
            </w:r>
          </w:p>
        </w:tc>
        <w:tc>
          <w:tcPr>
            <w:tcW w:w="3324" w:type="dxa"/>
          </w:tcPr>
          <w:p w:rsidR="00A36F41" w:rsidRPr="008B7475" w:rsidRDefault="00A36F41" w:rsidP="00B44F2F">
            <w:pPr>
              <w:rPr>
                <w:b/>
                <w:noProof/>
              </w:rPr>
            </w:pPr>
          </w:p>
        </w:tc>
        <w:tc>
          <w:tcPr>
            <w:tcW w:w="2270" w:type="dxa"/>
          </w:tcPr>
          <w:p w:rsidR="00A36F41" w:rsidRPr="008B7475" w:rsidRDefault="00A36F41" w:rsidP="00B44F2F">
            <w:pPr>
              <w:rPr>
                <w:b/>
                <w:noProof/>
              </w:rPr>
            </w:pPr>
          </w:p>
        </w:tc>
        <w:tc>
          <w:tcPr>
            <w:tcW w:w="1697" w:type="dxa"/>
          </w:tcPr>
          <w:p w:rsidR="00A36F41" w:rsidRPr="008B7475" w:rsidRDefault="00A36F41" w:rsidP="00B44F2F">
            <w:pPr>
              <w:rPr>
                <w:b/>
                <w:noProof/>
              </w:rPr>
            </w:pPr>
          </w:p>
        </w:tc>
        <w:tc>
          <w:tcPr>
            <w:tcW w:w="2284" w:type="dxa"/>
          </w:tcPr>
          <w:p w:rsidR="00A36F41" w:rsidRPr="008B7475" w:rsidRDefault="00A36F41" w:rsidP="00B44F2F">
            <w:pPr>
              <w:rPr>
                <w:b/>
                <w:noProof/>
              </w:rPr>
            </w:pPr>
          </w:p>
        </w:tc>
        <w:tc>
          <w:tcPr>
            <w:tcW w:w="2176" w:type="dxa"/>
          </w:tcPr>
          <w:p w:rsidR="00A36F41" w:rsidRPr="008B7475" w:rsidRDefault="00A36F41" w:rsidP="00B44F2F">
            <w:pPr>
              <w:rPr>
                <w:b/>
                <w:noProof/>
              </w:rPr>
            </w:pPr>
          </w:p>
        </w:tc>
      </w:tr>
      <w:tr w:rsidR="00A36F41" w:rsidRPr="008B7475" w:rsidTr="00B44F2F">
        <w:trPr>
          <w:jc w:val="center"/>
        </w:trPr>
        <w:tc>
          <w:tcPr>
            <w:tcW w:w="690" w:type="dxa"/>
          </w:tcPr>
          <w:p w:rsidR="00A36F41" w:rsidRDefault="00A36F41" w:rsidP="00B44F2F">
            <w:pPr>
              <w:rPr>
                <w:b/>
                <w:noProof/>
              </w:rPr>
            </w:pPr>
            <w:r>
              <w:rPr>
                <w:b/>
                <w:noProof/>
              </w:rPr>
              <w:t>10</w:t>
            </w:r>
          </w:p>
        </w:tc>
        <w:tc>
          <w:tcPr>
            <w:tcW w:w="3324" w:type="dxa"/>
          </w:tcPr>
          <w:p w:rsidR="00A36F41" w:rsidRPr="008B7475" w:rsidRDefault="00A36F41" w:rsidP="00B44F2F">
            <w:pPr>
              <w:rPr>
                <w:b/>
                <w:noProof/>
              </w:rPr>
            </w:pPr>
          </w:p>
        </w:tc>
        <w:tc>
          <w:tcPr>
            <w:tcW w:w="2270" w:type="dxa"/>
          </w:tcPr>
          <w:p w:rsidR="00A36F41" w:rsidRPr="008B7475" w:rsidRDefault="00A36F41" w:rsidP="00B44F2F">
            <w:pPr>
              <w:rPr>
                <w:b/>
                <w:noProof/>
              </w:rPr>
            </w:pPr>
          </w:p>
        </w:tc>
        <w:tc>
          <w:tcPr>
            <w:tcW w:w="1697" w:type="dxa"/>
          </w:tcPr>
          <w:p w:rsidR="00A36F41" w:rsidRPr="008B7475" w:rsidRDefault="00A36F41" w:rsidP="00B44F2F">
            <w:pPr>
              <w:rPr>
                <w:b/>
                <w:noProof/>
              </w:rPr>
            </w:pPr>
          </w:p>
        </w:tc>
        <w:tc>
          <w:tcPr>
            <w:tcW w:w="2284" w:type="dxa"/>
          </w:tcPr>
          <w:p w:rsidR="00A36F41" w:rsidRPr="008B7475" w:rsidRDefault="00A36F41" w:rsidP="00B44F2F">
            <w:pPr>
              <w:rPr>
                <w:b/>
                <w:noProof/>
              </w:rPr>
            </w:pPr>
          </w:p>
        </w:tc>
        <w:tc>
          <w:tcPr>
            <w:tcW w:w="2176" w:type="dxa"/>
          </w:tcPr>
          <w:p w:rsidR="00A36F41" w:rsidRPr="008B7475" w:rsidRDefault="00A36F41" w:rsidP="00B44F2F">
            <w:pPr>
              <w:rPr>
                <w:b/>
                <w:noProof/>
              </w:rPr>
            </w:pPr>
          </w:p>
        </w:tc>
      </w:tr>
    </w:tbl>
    <w:p w:rsidR="00A36F41" w:rsidRDefault="00A36F41" w:rsidP="00A36F41">
      <w:pPr>
        <w:rPr>
          <w:b/>
          <w:noProof/>
        </w:rPr>
      </w:pPr>
      <w:r>
        <w:rPr>
          <w:b/>
          <w:noProof/>
        </w:rPr>
        <w:t xml:space="preserve"> </w:t>
      </w:r>
      <w:r>
        <w:rPr>
          <w:b/>
          <w:noProof/>
        </w:rPr>
        <w:tab/>
        <w:t>НАПОМЕНЕ:</w:t>
      </w:r>
    </w:p>
    <w:p w:rsidR="00A36F41" w:rsidRDefault="00A36F41" w:rsidP="00A36F41">
      <w:pPr>
        <w:ind w:firstLine="720"/>
        <w:rPr>
          <w:b/>
          <w:noProof/>
        </w:rPr>
      </w:pPr>
      <w:r>
        <w:rPr>
          <w:b/>
          <w:noProof/>
        </w:rPr>
        <w:t>Понуђач доставља уколико је у Обрасцу понуде заокружио “ДА”.</w:t>
      </w:r>
    </w:p>
    <w:p w:rsidR="00A36F41" w:rsidRDefault="00A36F41" w:rsidP="00A36F41">
      <w:pPr>
        <w:ind w:firstLine="720"/>
        <w:rPr>
          <w:b/>
          <w:noProof/>
        </w:rPr>
      </w:pPr>
      <w:r>
        <w:rPr>
          <w:b/>
          <w:noProof/>
        </w:rPr>
        <w:t>Образац копирати, уколико има више понуђача.</w:t>
      </w:r>
    </w:p>
    <w:p w:rsidR="00A36F41" w:rsidRDefault="00A36F41" w:rsidP="00A36F41">
      <w:pPr>
        <w:jc w:val="center"/>
        <w:rPr>
          <w:noProof/>
          <w:highlight w:val="yellow"/>
        </w:rPr>
      </w:pPr>
    </w:p>
    <w:p w:rsidR="00A36F41" w:rsidRDefault="00A36F41" w:rsidP="00A36F41">
      <w:pPr>
        <w:jc w:val="center"/>
        <w:rPr>
          <w:noProof/>
          <w:highlight w:val="yellow"/>
        </w:rPr>
      </w:pPr>
    </w:p>
    <w:p w:rsidR="00A36F41" w:rsidRDefault="00A36F41" w:rsidP="00A36F41">
      <w:pPr>
        <w:jc w:val="center"/>
        <w:rPr>
          <w:noProof/>
          <w:highlight w:val="yellow"/>
        </w:rPr>
      </w:pPr>
    </w:p>
    <w:p w:rsidR="00A36F41" w:rsidRDefault="00A36F41" w:rsidP="00A36F41">
      <w:pPr>
        <w:jc w:val="center"/>
        <w:rPr>
          <w:noProof/>
          <w:highlight w:val="yellow"/>
        </w:rPr>
      </w:pPr>
    </w:p>
    <w:p w:rsidR="00A36F41" w:rsidRPr="007C7ED3" w:rsidRDefault="00A36F41" w:rsidP="00A36F41">
      <w:pPr>
        <w:rPr>
          <w:noProof/>
          <w:highlight w:val="yellow"/>
        </w:rPr>
      </w:pPr>
    </w:p>
    <w:p w:rsidR="00A36F41" w:rsidRDefault="00A36F41" w:rsidP="00A36F41">
      <w:pPr>
        <w:jc w:val="center"/>
        <w:rPr>
          <w:noProof/>
          <w:highlight w:val="yellow"/>
        </w:rPr>
      </w:pPr>
    </w:p>
    <w:p w:rsidR="00A36F41" w:rsidRDefault="00A36F41" w:rsidP="00A36F41">
      <w:pPr>
        <w:jc w:val="center"/>
        <w:rPr>
          <w:noProof/>
          <w:highlight w:val="yellow"/>
        </w:rPr>
      </w:pPr>
    </w:p>
    <w:p w:rsidR="00A36F41" w:rsidRDefault="00A36F41" w:rsidP="00A36F41">
      <w:pPr>
        <w:jc w:val="center"/>
        <w:rPr>
          <w:noProof/>
          <w:highlight w:val="yellow"/>
        </w:rPr>
      </w:pPr>
    </w:p>
    <w:p w:rsidR="00A36F41" w:rsidRDefault="00A36F41" w:rsidP="00A36F41">
      <w:pPr>
        <w:jc w:val="center"/>
        <w:rPr>
          <w:noProof/>
          <w:highlight w:val="yellow"/>
        </w:rPr>
      </w:pPr>
    </w:p>
    <w:p w:rsidR="00A36F41" w:rsidRDefault="00A36F41" w:rsidP="00A36F41">
      <w:pPr>
        <w:jc w:val="center"/>
        <w:rPr>
          <w:noProof/>
          <w:highlight w:val="yellow"/>
        </w:rPr>
      </w:pPr>
    </w:p>
    <w:p w:rsidR="00A36F41" w:rsidRDefault="00A36F41" w:rsidP="00A36F41">
      <w:pPr>
        <w:jc w:val="center"/>
        <w:rPr>
          <w:noProof/>
          <w:highlight w:val="yellow"/>
        </w:rPr>
      </w:pPr>
    </w:p>
    <w:p w:rsidR="00A36F41" w:rsidRDefault="009541D7" w:rsidP="00A36F41">
      <w:pPr>
        <w:jc w:val="center"/>
        <w:rPr>
          <w:noProof/>
          <w:highlight w:val="yellow"/>
        </w:rPr>
      </w:pPr>
      <w:r>
        <w:rPr>
          <w:noProof/>
          <w:lang w:val="en-US"/>
        </w:rPr>
        <w:pict>
          <v:shape id="_x0000_s1132" type="#_x0000_t32" style="position:absolute;left:0;text-align:left;margin-left:579.6pt;margin-top:7pt;width:111.35pt;height:0;z-index:251666944" o:connectortype="straight"/>
        </w:pict>
      </w:r>
      <w:r>
        <w:rPr>
          <w:noProof/>
          <w:lang w:val="en-US"/>
        </w:rPr>
        <w:pict>
          <v:shape id="_x0000_s1133" type="#_x0000_t32" style="position:absolute;left:0;text-align:left;margin-left:3.6pt;margin-top:7pt;width:106.35pt;height:0;z-index:251667968" o:connectortype="straight"/>
        </w:pict>
      </w:r>
    </w:p>
    <w:p w:rsidR="001C603F" w:rsidRDefault="00A36F41" w:rsidP="00A36F41">
      <w:pPr>
        <w:rPr>
          <w:noProof/>
          <w:highlight w:val="yellow"/>
        </w:rPr>
      </w:pPr>
      <w:r w:rsidRPr="00CC5F01">
        <w:rPr>
          <w:noProof/>
        </w:rPr>
        <w:t>НАЗИВ ПОНУЂАЧА</w:t>
      </w:r>
      <w:r w:rsidRPr="00CC5F01">
        <w:rPr>
          <w:b/>
          <w:noProof/>
        </w:rPr>
        <w:t xml:space="preserve"> </w:t>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noProof/>
        </w:rPr>
        <w:t xml:space="preserve">М.П. </w:t>
      </w:r>
      <w:r w:rsidRPr="00CC5F01">
        <w:rPr>
          <w:noProof/>
        </w:rPr>
        <w:tab/>
      </w:r>
      <w:r w:rsidRPr="00CC5F01">
        <w:rPr>
          <w:noProof/>
        </w:rPr>
        <w:tab/>
      </w:r>
      <w:r w:rsidRPr="00CC5F01">
        <w:rPr>
          <w:noProof/>
        </w:rPr>
        <w:tab/>
      </w:r>
      <w:r>
        <w:rPr>
          <w:noProof/>
        </w:rPr>
        <w:tab/>
      </w:r>
      <w:r>
        <w:rPr>
          <w:noProof/>
        </w:rPr>
        <w:tab/>
      </w:r>
      <w:r>
        <w:rPr>
          <w:noProof/>
        </w:rPr>
        <w:tab/>
      </w:r>
      <w:r w:rsidRPr="007546A8">
        <w:rPr>
          <w:noProof/>
        </w:rPr>
        <w:t>ПОТПИС ПОНУЂАЧА</w:t>
      </w:r>
    </w:p>
    <w:p w:rsidR="001C603F" w:rsidRDefault="001C603F" w:rsidP="001C603F">
      <w:pPr>
        <w:jc w:val="center"/>
        <w:rPr>
          <w:noProof/>
          <w:highlight w:val="yellow"/>
        </w:rPr>
      </w:pPr>
    </w:p>
    <w:p w:rsidR="001C603F" w:rsidRDefault="001C603F" w:rsidP="001C603F">
      <w:pPr>
        <w:jc w:val="center"/>
        <w:rPr>
          <w:noProof/>
          <w:highlight w:val="yellow"/>
        </w:rPr>
      </w:pPr>
    </w:p>
    <w:p w:rsidR="001C603F" w:rsidRDefault="001C603F" w:rsidP="001C603F">
      <w:pPr>
        <w:jc w:val="center"/>
        <w:rPr>
          <w:noProof/>
          <w:highlight w:val="yellow"/>
        </w:rPr>
      </w:pPr>
    </w:p>
    <w:tbl>
      <w:tblPr>
        <w:tblStyle w:val="TableGrid"/>
        <w:tblW w:w="12441" w:type="dxa"/>
        <w:jc w:val="center"/>
        <w:tblLayout w:type="fixed"/>
        <w:tblLook w:val="04A0" w:firstRow="1" w:lastRow="0" w:firstColumn="1" w:lastColumn="0" w:noHBand="0" w:noVBand="1"/>
      </w:tblPr>
      <w:tblGrid>
        <w:gridCol w:w="690"/>
        <w:gridCol w:w="3324"/>
        <w:gridCol w:w="2270"/>
        <w:gridCol w:w="1697"/>
        <w:gridCol w:w="2284"/>
        <w:gridCol w:w="2176"/>
      </w:tblGrid>
      <w:tr w:rsidR="00D80E5A" w:rsidRPr="008B7475" w:rsidTr="00B44F2F">
        <w:trPr>
          <w:jc w:val="center"/>
        </w:trPr>
        <w:tc>
          <w:tcPr>
            <w:tcW w:w="12441" w:type="dxa"/>
            <w:gridSpan w:val="6"/>
          </w:tcPr>
          <w:p w:rsidR="00D80E5A" w:rsidRPr="00D80E5A" w:rsidRDefault="00D80E5A" w:rsidP="00BA0E4D">
            <w:pPr>
              <w:pStyle w:val="ListParagraph"/>
              <w:ind w:left="1485"/>
              <w:jc w:val="center"/>
              <w:rPr>
                <w:b/>
                <w:noProof/>
              </w:rPr>
            </w:pPr>
            <w:r w:rsidRPr="00D80E5A">
              <w:rPr>
                <w:b/>
                <w:noProof/>
              </w:rPr>
              <w:br w:type="page"/>
            </w:r>
            <w:r w:rsidR="002D3816">
              <w:rPr>
                <w:b/>
                <w:noProof/>
                <w:lang w:val="sr-Cyrl-CS"/>
              </w:rPr>
              <w:t>1</w:t>
            </w:r>
            <w:r w:rsidR="00BA0E4D">
              <w:rPr>
                <w:b/>
                <w:noProof/>
                <w:lang w:val="sr-Cyrl-CS"/>
              </w:rPr>
              <w:t>3</w:t>
            </w:r>
            <w:r w:rsidR="002D3816">
              <w:rPr>
                <w:b/>
                <w:noProof/>
                <w:lang w:val="sr-Cyrl-CS"/>
              </w:rPr>
              <w:t>.</w:t>
            </w:r>
            <w:r w:rsidRPr="00D80E5A">
              <w:rPr>
                <w:b/>
                <w:noProof/>
              </w:rPr>
              <w:t>ОПШТИ ПОДАЦИ О ПОДИЗВОЂАЧИМА</w:t>
            </w:r>
          </w:p>
        </w:tc>
      </w:tr>
      <w:tr w:rsidR="00D80E5A" w:rsidRPr="008B7475" w:rsidTr="00B44F2F">
        <w:trPr>
          <w:jc w:val="center"/>
        </w:trPr>
        <w:tc>
          <w:tcPr>
            <w:tcW w:w="690" w:type="dxa"/>
            <w:vAlign w:val="center"/>
          </w:tcPr>
          <w:p w:rsidR="00D80E5A" w:rsidRPr="003B753F" w:rsidRDefault="00D80E5A" w:rsidP="00B44F2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D80E5A" w:rsidRPr="003B753F" w:rsidRDefault="00D80E5A" w:rsidP="00B44F2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D80E5A" w:rsidRPr="003B753F" w:rsidRDefault="00D80E5A" w:rsidP="00B44F2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D80E5A" w:rsidRPr="003B753F" w:rsidRDefault="00D80E5A" w:rsidP="00B44F2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D80E5A" w:rsidRPr="003B753F" w:rsidRDefault="00D80E5A" w:rsidP="00B44F2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176" w:type="dxa"/>
            <w:vAlign w:val="center"/>
          </w:tcPr>
          <w:p w:rsidR="00D80E5A" w:rsidRPr="003B753F" w:rsidRDefault="00D80E5A" w:rsidP="00B44F2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D80E5A" w:rsidRPr="008B7475" w:rsidTr="00B44F2F">
        <w:trPr>
          <w:jc w:val="center"/>
        </w:trPr>
        <w:tc>
          <w:tcPr>
            <w:tcW w:w="690" w:type="dxa"/>
          </w:tcPr>
          <w:p w:rsidR="00D80E5A" w:rsidRPr="008B7475" w:rsidRDefault="00D80E5A" w:rsidP="00B44F2F">
            <w:pPr>
              <w:rPr>
                <w:b/>
                <w:noProof/>
              </w:rPr>
            </w:pPr>
            <w:r>
              <w:rPr>
                <w:b/>
                <w:noProof/>
              </w:rPr>
              <w:t>1</w:t>
            </w:r>
          </w:p>
        </w:tc>
        <w:tc>
          <w:tcPr>
            <w:tcW w:w="3324" w:type="dxa"/>
          </w:tcPr>
          <w:p w:rsidR="00D80E5A" w:rsidRPr="008B7475" w:rsidRDefault="00D80E5A" w:rsidP="00B44F2F">
            <w:pPr>
              <w:rPr>
                <w:b/>
                <w:noProof/>
              </w:rPr>
            </w:pPr>
          </w:p>
        </w:tc>
        <w:tc>
          <w:tcPr>
            <w:tcW w:w="2270" w:type="dxa"/>
          </w:tcPr>
          <w:p w:rsidR="00D80E5A" w:rsidRPr="008B7475" w:rsidRDefault="00D80E5A" w:rsidP="00B44F2F">
            <w:pPr>
              <w:rPr>
                <w:b/>
                <w:noProof/>
              </w:rPr>
            </w:pPr>
          </w:p>
        </w:tc>
        <w:tc>
          <w:tcPr>
            <w:tcW w:w="1697" w:type="dxa"/>
          </w:tcPr>
          <w:p w:rsidR="00D80E5A" w:rsidRPr="008B7475" w:rsidRDefault="00D80E5A" w:rsidP="00B44F2F">
            <w:pPr>
              <w:rPr>
                <w:b/>
                <w:noProof/>
              </w:rPr>
            </w:pPr>
          </w:p>
        </w:tc>
        <w:tc>
          <w:tcPr>
            <w:tcW w:w="2284" w:type="dxa"/>
          </w:tcPr>
          <w:p w:rsidR="00D80E5A" w:rsidRPr="008B7475" w:rsidRDefault="00D80E5A" w:rsidP="00B44F2F">
            <w:pPr>
              <w:rPr>
                <w:b/>
                <w:noProof/>
              </w:rPr>
            </w:pPr>
          </w:p>
        </w:tc>
        <w:tc>
          <w:tcPr>
            <w:tcW w:w="2176" w:type="dxa"/>
          </w:tcPr>
          <w:p w:rsidR="00D80E5A" w:rsidRPr="008B7475" w:rsidRDefault="00D80E5A" w:rsidP="00B44F2F">
            <w:pPr>
              <w:rPr>
                <w:b/>
                <w:noProof/>
              </w:rPr>
            </w:pPr>
          </w:p>
        </w:tc>
      </w:tr>
      <w:tr w:rsidR="00D80E5A" w:rsidRPr="008B7475" w:rsidTr="00B44F2F">
        <w:trPr>
          <w:jc w:val="center"/>
        </w:trPr>
        <w:tc>
          <w:tcPr>
            <w:tcW w:w="690" w:type="dxa"/>
          </w:tcPr>
          <w:p w:rsidR="00D80E5A" w:rsidRPr="008B7475" w:rsidRDefault="00D80E5A" w:rsidP="00B44F2F">
            <w:pPr>
              <w:rPr>
                <w:b/>
                <w:noProof/>
              </w:rPr>
            </w:pPr>
            <w:r>
              <w:rPr>
                <w:b/>
                <w:noProof/>
              </w:rPr>
              <w:t>2</w:t>
            </w:r>
          </w:p>
        </w:tc>
        <w:tc>
          <w:tcPr>
            <w:tcW w:w="3324" w:type="dxa"/>
          </w:tcPr>
          <w:p w:rsidR="00D80E5A" w:rsidRPr="008B7475" w:rsidRDefault="00D80E5A" w:rsidP="00B44F2F">
            <w:pPr>
              <w:rPr>
                <w:b/>
                <w:noProof/>
              </w:rPr>
            </w:pPr>
          </w:p>
        </w:tc>
        <w:tc>
          <w:tcPr>
            <w:tcW w:w="2270" w:type="dxa"/>
          </w:tcPr>
          <w:p w:rsidR="00D80E5A" w:rsidRPr="008B7475" w:rsidRDefault="00D80E5A" w:rsidP="00B44F2F">
            <w:pPr>
              <w:rPr>
                <w:b/>
                <w:noProof/>
              </w:rPr>
            </w:pPr>
          </w:p>
        </w:tc>
        <w:tc>
          <w:tcPr>
            <w:tcW w:w="1697" w:type="dxa"/>
          </w:tcPr>
          <w:p w:rsidR="00D80E5A" w:rsidRPr="008B7475" w:rsidRDefault="00D80E5A" w:rsidP="00B44F2F">
            <w:pPr>
              <w:rPr>
                <w:b/>
                <w:noProof/>
              </w:rPr>
            </w:pPr>
          </w:p>
        </w:tc>
        <w:tc>
          <w:tcPr>
            <w:tcW w:w="2284" w:type="dxa"/>
          </w:tcPr>
          <w:p w:rsidR="00D80E5A" w:rsidRPr="008B7475" w:rsidRDefault="00D80E5A" w:rsidP="00B44F2F">
            <w:pPr>
              <w:rPr>
                <w:b/>
                <w:noProof/>
              </w:rPr>
            </w:pPr>
          </w:p>
        </w:tc>
        <w:tc>
          <w:tcPr>
            <w:tcW w:w="2176" w:type="dxa"/>
          </w:tcPr>
          <w:p w:rsidR="00D80E5A" w:rsidRPr="008B7475" w:rsidRDefault="00D80E5A" w:rsidP="00B44F2F">
            <w:pPr>
              <w:rPr>
                <w:b/>
                <w:noProof/>
              </w:rPr>
            </w:pPr>
          </w:p>
        </w:tc>
      </w:tr>
      <w:tr w:rsidR="00D80E5A" w:rsidRPr="008B7475" w:rsidTr="00B44F2F">
        <w:trPr>
          <w:jc w:val="center"/>
        </w:trPr>
        <w:tc>
          <w:tcPr>
            <w:tcW w:w="690" w:type="dxa"/>
          </w:tcPr>
          <w:p w:rsidR="00D80E5A" w:rsidRPr="008B7475" w:rsidRDefault="00D80E5A" w:rsidP="00B44F2F">
            <w:pPr>
              <w:rPr>
                <w:b/>
                <w:noProof/>
              </w:rPr>
            </w:pPr>
            <w:r>
              <w:rPr>
                <w:b/>
                <w:noProof/>
              </w:rPr>
              <w:t>3</w:t>
            </w:r>
          </w:p>
        </w:tc>
        <w:tc>
          <w:tcPr>
            <w:tcW w:w="3324" w:type="dxa"/>
          </w:tcPr>
          <w:p w:rsidR="00D80E5A" w:rsidRPr="008B7475" w:rsidRDefault="00D80E5A" w:rsidP="00B44F2F">
            <w:pPr>
              <w:rPr>
                <w:b/>
                <w:noProof/>
              </w:rPr>
            </w:pPr>
          </w:p>
        </w:tc>
        <w:tc>
          <w:tcPr>
            <w:tcW w:w="2270" w:type="dxa"/>
          </w:tcPr>
          <w:p w:rsidR="00D80E5A" w:rsidRPr="008B7475" w:rsidRDefault="00D80E5A" w:rsidP="00B44F2F">
            <w:pPr>
              <w:rPr>
                <w:b/>
                <w:noProof/>
              </w:rPr>
            </w:pPr>
          </w:p>
        </w:tc>
        <w:tc>
          <w:tcPr>
            <w:tcW w:w="1697" w:type="dxa"/>
          </w:tcPr>
          <w:p w:rsidR="00D80E5A" w:rsidRPr="008B7475" w:rsidRDefault="00D80E5A" w:rsidP="00B44F2F">
            <w:pPr>
              <w:rPr>
                <w:b/>
                <w:noProof/>
              </w:rPr>
            </w:pPr>
          </w:p>
        </w:tc>
        <w:tc>
          <w:tcPr>
            <w:tcW w:w="2284" w:type="dxa"/>
          </w:tcPr>
          <w:p w:rsidR="00D80E5A" w:rsidRPr="008B7475" w:rsidRDefault="00D80E5A" w:rsidP="00B44F2F">
            <w:pPr>
              <w:rPr>
                <w:b/>
                <w:noProof/>
              </w:rPr>
            </w:pPr>
          </w:p>
        </w:tc>
        <w:tc>
          <w:tcPr>
            <w:tcW w:w="2176" w:type="dxa"/>
          </w:tcPr>
          <w:p w:rsidR="00D80E5A" w:rsidRPr="008B7475" w:rsidRDefault="00D80E5A" w:rsidP="00B44F2F">
            <w:pPr>
              <w:rPr>
                <w:b/>
                <w:noProof/>
              </w:rPr>
            </w:pPr>
          </w:p>
        </w:tc>
      </w:tr>
      <w:tr w:rsidR="00D80E5A" w:rsidRPr="008B7475" w:rsidTr="00B44F2F">
        <w:trPr>
          <w:jc w:val="center"/>
        </w:trPr>
        <w:tc>
          <w:tcPr>
            <w:tcW w:w="690" w:type="dxa"/>
          </w:tcPr>
          <w:p w:rsidR="00D80E5A" w:rsidRDefault="00D80E5A" w:rsidP="00B44F2F">
            <w:pPr>
              <w:rPr>
                <w:b/>
                <w:noProof/>
              </w:rPr>
            </w:pPr>
            <w:r>
              <w:rPr>
                <w:b/>
                <w:noProof/>
              </w:rPr>
              <w:t>4</w:t>
            </w:r>
          </w:p>
        </w:tc>
        <w:tc>
          <w:tcPr>
            <w:tcW w:w="3324" w:type="dxa"/>
          </w:tcPr>
          <w:p w:rsidR="00D80E5A" w:rsidRPr="008B7475" w:rsidRDefault="00D80E5A" w:rsidP="00B44F2F">
            <w:pPr>
              <w:rPr>
                <w:b/>
                <w:noProof/>
              </w:rPr>
            </w:pPr>
          </w:p>
        </w:tc>
        <w:tc>
          <w:tcPr>
            <w:tcW w:w="2270" w:type="dxa"/>
          </w:tcPr>
          <w:p w:rsidR="00D80E5A" w:rsidRPr="008B7475" w:rsidRDefault="00D80E5A" w:rsidP="00B44F2F">
            <w:pPr>
              <w:rPr>
                <w:b/>
                <w:noProof/>
              </w:rPr>
            </w:pPr>
          </w:p>
        </w:tc>
        <w:tc>
          <w:tcPr>
            <w:tcW w:w="1697" w:type="dxa"/>
          </w:tcPr>
          <w:p w:rsidR="00D80E5A" w:rsidRPr="008B7475" w:rsidRDefault="00D80E5A" w:rsidP="00B44F2F">
            <w:pPr>
              <w:rPr>
                <w:b/>
                <w:noProof/>
              </w:rPr>
            </w:pPr>
          </w:p>
        </w:tc>
        <w:tc>
          <w:tcPr>
            <w:tcW w:w="2284" w:type="dxa"/>
          </w:tcPr>
          <w:p w:rsidR="00D80E5A" w:rsidRPr="008B7475" w:rsidRDefault="00D80E5A" w:rsidP="00B44F2F">
            <w:pPr>
              <w:rPr>
                <w:b/>
                <w:noProof/>
              </w:rPr>
            </w:pPr>
          </w:p>
        </w:tc>
        <w:tc>
          <w:tcPr>
            <w:tcW w:w="2176" w:type="dxa"/>
          </w:tcPr>
          <w:p w:rsidR="00D80E5A" w:rsidRPr="008B7475" w:rsidRDefault="00D80E5A" w:rsidP="00B44F2F">
            <w:pPr>
              <w:rPr>
                <w:b/>
                <w:noProof/>
              </w:rPr>
            </w:pPr>
          </w:p>
        </w:tc>
      </w:tr>
      <w:tr w:rsidR="00D80E5A" w:rsidRPr="008B7475" w:rsidTr="00B44F2F">
        <w:trPr>
          <w:jc w:val="center"/>
        </w:trPr>
        <w:tc>
          <w:tcPr>
            <w:tcW w:w="690" w:type="dxa"/>
          </w:tcPr>
          <w:p w:rsidR="00D80E5A" w:rsidRDefault="00D80E5A" w:rsidP="00B44F2F">
            <w:pPr>
              <w:rPr>
                <w:b/>
                <w:noProof/>
              </w:rPr>
            </w:pPr>
            <w:r>
              <w:rPr>
                <w:b/>
                <w:noProof/>
              </w:rPr>
              <w:t>5</w:t>
            </w:r>
          </w:p>
        </w:tc>
        <w:tc>
          <w:tcPr>
            <w:tcW w:w="3324" w:type="dxa"/>
          </w:tcPr>
          <w:p w:rsidR="00D80E5A" w:rsidRPr="008B7475" w:rsidRDefault="00D80E5A" w:rsidP="00B44F2F">
            <w:pPr>
              <w:rPr>
                <w:b/>
                <w:noProof/>
              </w:rPr>
            </w:pPr>
          </w:p>
        </w:tc>
        <w:tc>
          <w:tcPr>
            <w:tcW w:w="2270" w:type="dxa"/>
          </w:tcPr>
          <w:p w:rsidR="00D80E5A" w:rsidRPr="008B7475" w:rsidRDefault="00D80E5A" w:rsidP="00B44F2F">
            <w:pPr>
              <w:rPr>
                <w:b/>
                <w:noProof/>
              </w:rPr>
            </w:pPr>
          </w:p>
        </w:tc>
        <w:tc>
          <w:tcPr>
            <w:tcW w:w="1697" w:type="dxa"/>
          </w:tcPr>
          <w:p w:rsidR="00D80E5A" w:rsidRPr="008B7475" w:rsidRDefault="00D80E5A" w:rsidP="00B44F2F">
            <w:pPr>
              <w:rPr>
                <w:b/>
                <w:noProof/>
              </w:rPr>
            </w:pPr>
          </w:p>
        </w:tc>
        <w:tc>
          <w:tcPr>
            <w:tcW w:w="2284" w:type="dxa"/>
          </w:tcPr>
          <w:p w:rsidR="00D80E5A" w:rsidRPr="008B7475" w:rsidRDefault="00D80E5A" w:rsidP="00B44F2F">
            <w:pPr>
              <w:rPr>
                <w:b/>
                <w:noProof/>
              </w:rPr>
            </w:pPr>
          </w:p>
        </w:tc>
        <w:tc>
          <w:tcPr>
            <w:tcW w:w="2176" w:type="dxa"/>
          </w:tcPr>
          <w:p w:rsidR="00D80E5A" w:rsidRPr="008B7475" w:rsidRDefault="00D80E5A" w:rsidP="00B44F2F">
            <w:pPr>
              <w:rPr>
                <w:b/>
                <w:noProof/>
              </w:rPr>
            </w:pPr>
          </w:p>
        </w:tc>
      </w:tr>
      <w:tr w:rsidR="00D80E5A" w:rsidRPr="008B7475" w:rsidTr="00B44F2F">
        <w:trPr>
          <w:jc w:val="center"/>
        </w:trPr>
        <w:tc>
          <w:tcPr>
            <w:tcW w:w="690" w:type="dxa"/>
          </w:tcPr>
          <w:p w:rsidR="00D80E5A" w:rsidRPr="008B7475" w:rsidRDefault="00D80E5A" w:rsidP="00B44F2F">
            <w:pPr>
              <w:rPr>
                <w:b/>
                <w:noProof/>
              </w:rPr>
            </w:pPr>
            <w:r>
              <w:rPr>
                <w:b/>
                <w:noProof/>
              </w:rPr>
              <w:t>6</w:t>
            </w:r>
          </w:p>
        </w:tc>
        <w:tc>
          <w:tcPr>
            <w:tcW w:w="3324" w:type="dxa"/>
          </w:tcPr>
          <w:p w:rsidR="00D80E5A" w:rsidRPr="008B7475" w:rsidRDefault="00D80E5A" w:rsidP="00B44F2F">
            <w:pPr>
              <w:rPr>
                <w:b/>
                <w:noProof/>
              </w:rPr>
            </w:pPr>
          </w:p>
        </w:tc>
        <w:tc>
          <w:tcPr>
            <w:tcW w:w="2270" w:type="dxa"/>
          </w:tcPr>
          <w:p w:rsidR="00D80E5A" w:rsidRPr="008B7475" w:rsidRDefault="00D80E5A" w:rsidP="00B44F2F">
            <w:pPr>
              <w:rPr>
                <w:b/>
                <w:noProof/>
              </w:rPr>
            </w:pPr>
          </w:p>
        </w:tc>
        <w:tc>
          <w:tcPr>
            <w:tcW w:w="1697" w:type="dxa"/>
          </w:tcPr>
          <w:p w:rsidR="00D80E5A" w:rsidRPr="008B7475" w:rsidRDefault="00D80E5A" w:rsidP="00B44F2F">
            <w:pPr>
              <w:rPr>
                <w:b/>
                <w:noProof/>
              </w:rPr>
            </w:pPr>
          </w:p>
        </w:tc>
        <w:tc>
          <w:tcPr>
            <w:tcW w:w="2284" w:type="dxa"/>
          </w:tcPr>
          <w:p w:rsidR="00D80E5A" w:rsidRPr="008B7475" w:rsidRDefault="00D80E5A" w:rsidP="00B44F2F">
            <w:pPr>
              <w:rPr>
                <w:b/>
                <w:noProof/>
              </w:rPr>
            </w:pPr>
          </w:p>
        </w:tc>
        <w:tc>
          <w:tcPr>
            <w:tcW w:w="2176" w:type="dxa"/>
          </w:tcPr>
          <w:p w:rsidR="00D80E5A" w:rsidRPr="008B7475" w:rsidRDefault="00D80E5A" w:rsidP="00B44F2F">
            <w:pPr>
              <w:rPr>
                <w:b/>
                <w:noProof/>
              </w:rPr>
            </w:pPr>
          </w:p>
        </w:tc>
      </w:tr>
      <w:tr w:rsidR="00D80E5A" w:rsidRPr="008B7475" w:rsidTr="00B44F2F">
        <w:trPr>
          <w:jc w:val="center"/>
        </w:trPr>
        <w:tc>
          <w:tcPr>
            <w:tcW w:w="690" w:type="dxa"/>
          </w:tcPr>
          <w:p w:rsidR="00D80E5A" w:rsidRDefault="00D80E5A" w:rsidP="00B44F2F">
            <w:pPr>
              <w:rPr>
                <w:b/>
                <w:noProof/>
              </w:rPr>
            </w:pPr>
            <w:r>
              <w:rPr>
                <w:b/>
                <w:noProof/>
              </w:rPr>
              <w:t>7</w:t>
            </w:r>
          </w:p>
        </w:tc>
        <w:tc>
          <w:tcPr>
            <w:tcW w:w="3324" w:type="dxa"/>
          </w:tcPr>
          <w:p w:rsidR="00D80E5A" w:rsidRPr="008B7475" w:rsidRDefault="00D80E5A" w:rsidP="00B44F2F">
            <w:pPr>
              <w:rPr>
                <w:b/>
                <w:noProof/>
              </w:rPr>
            </w:pPr>
          </w:p>
        </w:tc>
        <w:tc>
          <w:tcPr>
            <w:tcW w:w="2270" w:type="dxa"/>
          </w:tcPr>
          <w:p w:rsidR="00D80E5A" w:rsidRPr="008B7475" w:rsidRDefault="00D80E5A" w:rsidP="00B44F2F">
            <w:pPr>
              <w:rPr>
                <w:b/>
                <w:noProof/>
              </w:rPr>
            </w:pPr>
          </w:p>
        </w:tc>
        <w:tc>
          <w:tcPr>
            <w:tcW w:w="1697" w:type="dxa"/>
          </w:tcPr>
          <w:p w:rsidR="00D80E5A" w:rsidRPr="008B7475" w:rsidRDefault="00D80E5A" w:rsidP="00B44F2F">
            <w:pPr>
              <w:rPr>
                <w:b/>
                <w:noProof/>
              </w:rPr>
            </w:pPr>
          </w:p>
        </w:tc>
        <w:tc>
          <w:tcPr>
            <w:tcW w:w="2284" w:type="dxa"/>
          </w:tcPr>
          <w:p w:rsidR="00D80E5A" w:rsidRPr="008B7475" w:rsidRDefault="00D80E5A" w:rsidP="00B44F2F">
            <w:pPr>
              <w:rPr>
                <w:b/>
                <w:noProof/>
              </w:rPr>
            </w:pPr>
          </w:p>
        </w:tc>
        <w:tc>
          <w:tcPr>
            <w:tcW w:w="2176" w:type="dxa"/>
          </w:tcPr>
          <w:p w:rsidR="00D80E5A" w:rsidRPr="008B7475" w:rsidRDefault="00D80E5A" w:rsidP="00B44F2F">
            <w:pPr>
              <w:rPr>
                <w:b/>
                <w:noProof/>
              </w:rPr>
            </w:pPr>
          </w:p>
        </w:tc>
      </w:tr>
      <w:tr w:rsidR="00D80E5A" w:rsidRPr="008B7475" w:rsidTr="00B44F2F">
        <w:trPr>
          <w:jc w:val="center"/>
        </w:trPr>
        <w:tc>
          <w:tcPr>
            <w:tcW w:w="690" w:type="dxa"/>
          </w:tcPr>
          <w:p w:rsidR="00D80E5A" w:rsidRDefault="00D80E5A" w:rsidP="00B44F2F">
            <w:pPr>
              <w:rPr>
                <w:b/>
                <w:noProof/>
              </w:rPr>
            </w:pPr>
            <w:r>
              <w:rPr>
                <w:b/>
                <w:noProof/>
              </w:rPr>
              <w:t>8</w:t>
            </w:r>
          </w:p>
        </w:tc>
        <w:tc>
          <w:tcPr>
            <w:tcW w:w="3324" w:type="dxa"/>
          </w:tcPr>
          <w:p w:rsidR="00D80E5A" w:rsidRPr="008B7475" w:rsidRDefault="00D80E5A" w:rsidP="00B44F2F">
            <w:pPr>
              <w:rPr>
                <w:b/>
                <w:noProof/>
              </w:rPr>
            </w:pPr>
          </w:p>
        </w:tc>
        <w:tc>
          <w:tcPr>
            <w:tcW w:w="2270" w:type="dxa"/>
          </w:tcPr>
          <w:p w:rsidR="00D80E5A" w:rsidRPr="008B7475" w:rsidRDefault="00D80E5A" w:rsidP="00B44F2F">
            <w:pPr>
              <w:rPr>
                <w:b/>
                <w:noProof/>
              </w:rPr>
            </w:pPr>
          </w:p>
        </w:tc>
        <w:tc>
          <w:tcPr>
            <w:tcW w:w="1697" w:type="dxa"/>
          </w:tcPr>
          <w:p w:rsidR="00D80E5A" w:rsidRPr="008B7475" w:rsidRDefault="00D80E5A" w:rsidP="00B44F2F">
            <w:pPr>
              <w:rPr>
                <w:b/>
                <w:noProof/>
              </w:rPr>
            </w:pPr>
          </w:p>
        </w:tc>
        <w:tc>
          <w:tcPr>
            <w:tcW w:w="2284" w:type="dxa"/>
          </w:tcPr>
          <w:p w:rsidR="00D80E5A" w:rsidRPr="008B7475" w:rsidRDefault="00D80E5A" w:rsidP="00B44F2F">
            <w:pPr>
              <w:rPr>
                <w:b/>
                <w:noProof/>
              </w:rPr>
            </w:pPr>
          </w:p>
        </w:tc>
        <w:tc>
          <w:tcPr>
            <w:tcW w:w="2176" w:type="dxa"/>
          </w:tcPr>
          <w:p w:rsidR="00D80E5A" w:rsidRPr="008B7475" w:rsidRDefault="00D80E5A" w:rsidP="00B44F2F">
            <w:pPr>
              <w:rPr>
                <w:b/>
                <w:noProof/>
              </w:rPr>
            </w:pPr>
          </w:p>
        </w:tc>
      </w:tr>
      <w:tr w:rsidR="00D80E5A" w:rsidRPr="008B7475" w:rsidTr="00B44F2F">
        <w:trPr>
          <w:jc w:val="center"/>
        </w:trPr>
        <w:tc>
          <w:tcPr>
            <w:tcW w:w="690" w:type="dxa"/>
          </w:tcPr>
          <w:p w:rsidR="00D80E5A" w:rsidRDefault="00D80E5A" w:rsidP="00B44F2F">
            <w:pPr>
              <w:rPr>
                <w:b/>
                <w:noProof/>
              </w:rPr>
            </w:pPr>
            <w:r>
              <w:rPr>
                <w:b/>
                <w:noProof/>
              </w:rPr>
              <w:t>9</w:t>
            </w:r>
          </w:p>
        </w:tc>
        <w:tc>
          <w:tcPr>
            <w:tcW w:w="3324" w:type="dxa"/>
          </w:tcPr>
          <w:p w:rsidR="00D80E5A" w:rsidRPr="008B7475" w:rsidRDefault="00D80E5A" w:rsidP="00B44F2F">
            <w:pPr>
              <w:rPr>
                <w:b/>
                <w:noProof/>
              </w:rPr>
            </w:pPr>
          </w:p>
        </w:tc>
        <w:tc>
          <w:tcPr>
            <w:tcW w:w="2270" w:type="dxa"/>
          </w:tcPr>
          <w:p w:rsidR="00D80E5A" w:rsidRPr="008B7475" w:rsidRDefault="00D80E5A" w:rsidP="00B44F2F">
            <w:pPr>
              <w:rPr>
                <w:b/>
                <w:noProof/>
              </w:rPr>
            </w:pPr>
          </w:p>
        </w:tc>
        <w:tc>
          <w:tcPr>
            <w:tcW w:w="1697" w:type="dxa"/>
          </w:tcPr>
          <w:p w:rsidR="00D80E5A" w:rsidRPr="008B7475" w:rsidRDefault="00D80E5A" w:rsidP="00B44F2F">
            <w:pPr>
              <w:rPr>
                <w:b/>
                <w:noProof/>
              </w:rPr>
            </w:pPr>
          </w:p>
        </w:tc>
        <w:tc>
          <w:tcPr>
            <w:tcW w:w="2284" w:type="dxa"/>
          </w:tcPr>
          <w:p w:rsidR="00D80E5A" w:rsidRPr="008B7475" w:rsidRDefault="00D80E5A" w:rsidP="00B44F2F">
            <w:pPr>
              <w:rPr>
                <w:b/>
                <w:noProof/>
              </w:rPr>
            </w:pPr>
          </w:p>
        </w:tc>
        <w:tc>
          <w:tcPr>
            <w:tcW w:w="2176" w:type="dxa"/>
          </w:tcPr>
          <w:p w:rsidR="00D80E5A" w:rsidRPr="008B7475" w:rsidRDefault="00D80E5A" w:rsidP="00B44F2F">
            <w:pPr>
              <w:rPr>
                <w:b/>
                <w:noProof/>
              </w:rPr>
            </w:pPr>
          </w:p>
        </w:tc>
      </w:tr>
      <w:tr w:rsidR="00D80E5A" w:rsidRPr="008B7475" w:rsidTr="00B44F2F">
        <w:trPr>
          <w:jc w:val="center"/>
        </w:trPr>
        <w:tc>
          <w:tcPr>
            <w:tcW w:w="690" w:type="dxa"/>
          </w:tcPr>
          <w:p w:rsidR="00D80E5A" w:rsidRDefault="00D80E5A" w:rsidP="00B44F2F">
            <w:pPr>
              <w:rPr>
                <w:b/>
                <w:noProof/>
              </w:rPr>
            </w:pPr>
            <w:r>
              <w:rPr>
                <w:b/>
                <w:noProof/>
              </w:rPr>
              <w:t>10</w:t>
            </w:r>
          </w:p>
        </w:tc>
        <w:tc>
          <w:tcPr>
            <w:tcW w:w="3324" w:type="dxa"/>
          </w:tcPr>
          <w:p w:rsidR="00D80E5A" w:rsidRPr="008B7475" w:rsidRDefault="00D80E5A" w:rsidP="00B44F2F">
            <w:pPr>
              <w:rPr>
                <w:b/>
                <w:noProof/>
              </w:rPr>
            </w:pPr>
          </w:p>
        </w:tc>
        <w:tc>
          <w:tcPr>
            <w:tcW w:w="2270" w:type="dxa"/>
          </w:tcPr>
          <w:p w:rsidR="00D80E5A" w:rsidRPr="008B7475" w:rsidRDefault="00D80E5A" w:rsidP="00B44F2F">
            <w:pPr>
              <w:rPr>
                <w:b/>
                <w:noProof/>
              </w:rPr>
            </w:pPr>
          </w:p>
        </w:tc>
        <w:tc>
          <w:tcPr>
            <w:tcW w:w="1697" w:type="dxa"/>
          </w:tcPr>
          <w:p w:rsidR="00D80E5A" w:rsidRPr="008B7475" w:rsidRDefault="00D80E5A" w:rsidP="00B44F2F">
            <w:pPr>
              <w:rPr>
                <w:b/>
                <w:noProof/>
              </w:rPr>
            </w:pPr>
          </w:p>
        </w:tc>
        <w:tc>
          <w:tcPr>
            <w:tcW w:w="2284" w:type="dxa"/>
          </w:tcPr>
          <w:p w:rsidR="00D80E5A" w:rsidRPr="008B7475" w:rsidRDefault="00D80E5A" w:rsidP="00B44F2F">
            <w:pPr>
              <w:rPr>
                <w:b/>
                <w:noProof/>
              </w:rPr>
            </w:pPr>
          </w:p>
        </w:tc>
        <w:tc>
          <w:tcPr>
            <w:tcW w:w="2176" w:type="dxa"/>
          </w:tcPr>
          <w:p w:rsidR="00D80E5A" w:rsidRPr="008B7475" w:rsidRDefault="00D80E5A" w:rsidP="00B44F2F">
            <w:pPr>
              <w:rPr>
                <w:b/>
                <w:noProof/>
              </w:rPr>
            </w:pPr>
          </w:p>
        </w:tc>
      </w:tr>
    </w:tbl>
    <w:p w:rsidR="00D80E5A" w:rsidRDefault="00D80E5A" w:rsidP="00D80E5A">
      <w:pPr>
        <w:rPr>
          <w:b/>
          <w:noProof/>
        </w:rPr>
      </w:pPr>
    </w:p>
    <w:p w:rsidR="00D80E5A" w:rsidRPr="00884226" w:rsidRDefault="00D80E5A" w:rsidP="00D80E5A">
      <w:pPr>
        <w:rPr>
          <w:noProof/>
        </w:rPr>
      </w:pPr>
    </w:p>
    <w:p w:rsidR="00D80E5A" w:rsidRPr="00C908FC" w:rsidRDefault="00D80E5A" w:rsidP="00D80E5A">
      <w:pPr>
        <w:rPr>
          <w:b/>
          <w:noProof/>
        </w:rPr>
      </w:pPr>
    </w:p>
    <w:p w:rsidR="00D80E5A" w:rsidRPr="008B7475" w:rsidRDefault="00D80E5A" w:rsidP="00D80E5A">
      <w:pPr>
        <w:ind w:firstLine="720"/>
        <w:rPr>
          <w:b/>
          <w:noProof/>
        </w:rPr>
      </w:pPr>
      <w:r w:rsidRPr="008B7475">
        <w:rPr>
          <w:noProof/>
        </w:rPr>
        <w:t xml:space="preserve"> </w:t>
      </w: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D80E5A" w:rsidRPr="008B7475" w:rsidRDefault="00D80E5A" w:rsidP="00D80E5A">
      <w:pPr>
        <w:rPr>
          <w:b/>
          <w:noProof/>
        </w:rPr>
      </w:pPr>
    </w:p>
    <w:p w:rsidR="00D80E5A" w:rsidRDefault="00D80E5A" w:rsidP="00D80E5A">
      <w:pPr>
        <w:ind w:firstLine="720"/>
        <w:rPr>
          <w:b/>
          <w:noProof/>
        </w:rPr>
      </w:pPr>
      <w:r>
        <w:rPr>
          <w:b/>
          <w:noProof/>
        </w:rPr>
        <w:t>НАПОМЕНЕ:</w:t>
      </w:r>
    </w:p>
    <w:p w:rsidR="00D80E5A" w:rsidRDefault="00D80E5A" w:rsidP="00D80E5A">
      <w:pPr>
        <w:ind w:firstLine="720"/>
        <w:rPr>
          <w:b/>
          <w:noProof/>
        </w:rPr>
      </w:pPr>
      <w:r>
        <w:rPr>
          <w:b/>
          <w:noProof/>
        </w:rPr>
        <w:t>Понуђач доставља уколико је у Обрасцу понуде заокружио “ДА”.</w:t>
      </w:r>
    </w:p>
    <w:p w:rsidR="00D80E5A" w:rsidRDefault="00D80E5A" w:rsidP="00D80E5A">
      <w:pPr>
        <w:ind w:firstLine="720"/>
        <w:rPr>
          <w:b/>
          <w:noProof/>
        </w:rPr>
      </w:pPr>
      <w:r>
        <w:rPr>
          <w:b/>
          <w:noProof/>
        </w:rPr>
        <w:t xml:space="preserve">Образац копирати, уколико има више подизвођача. </w:t>
      </w:r>
    </w:p>
    <w:p w:rsidR="00D80E5A" w:rsidRDefault="00D80E5A" w:rsidP="00D80E5A">
      <w:pPr>
        <w:rPr>
          <w:b/>
          <w:noProof/>
        </w:rPr>
      </w:pPr>
    </w:p>
    <w:p w:rsidR="00D80E5A" w:rsidRDefault="00D80E5A" w:rsidP="00D80E5A">
      <w:pPr>
        <w:jc w:val="center"/>
        <w:rPr>
          <w:noProof/>
          <w:highlight w:val="yellow"/>
        </w:rPr>
      </w:pPr>
    </w:p>
    <w:p w:rsidR="00D80E5A" w:rsidRDefault="00D80E5A" w:rsidP="00D80E5A">
      <w:pPr>
        <w:jc w:val="center"/>
        <w:rPr>
          <w:noProof/>
          <w:highlight w:val="yellow"/>
        </w:rPr>
      </w:pPr>
    </w:p>
    <w:p w:rsidR="00D80E5A" w:rsidRDefault="00D80E5A" w:rsidP="00D80E5A">
      <w:pPr>
        <w:jc w:val="center"/>
        <w:rPr>
          <w:noProof/>
          <w:highlight w:val="yellow"/>
        </w:rPr>
      </w:pPr>
    </w:p>
    <w:p w:rsidR="00D80E5A" w:rsidRDefault="00D80E5A" w:rsidP="00D80E5A">
      <w:pPr>
        <w:jc w:val="center"/>
        <w:rPr>
          <w:noProof/>
          <w:highlight w:val="yellow"/>
        </w:rPr>
      </w:pPr>
    </w:p>
    <w:p w:rsidR="00D80E5A" w:rsidRDefault="009541D7" w:rsidP="00D80E5A">
      <w:pPr>
        <w:jc w:val="center"/>
        <w:rPr>
          <w:noProof/>
          <w:highlight w:val="yellow"/>
        </w:rPr>
      </w:pPr>
      <w:r>
        <w:rPr>
          <w:noProof/>
          <w:lang w:val="en-US"/>
        </w:rPr>
        <w:pict>
          <v:shape id="_x0000_s1134" type="#_x0000_t32" style="position:absolute;left:0;text-align:left;margin-left:563.1pt;margin-top:12.15pt;width:111.35pt;height:0;z-index:251670016" o:connectortype="straight"/>
        </w:pict>
      </w:r>
      <w:r>
        <w:rPr>
          <w:noProof/>
          <w:lang w:val="en-US"/>
        </w:rPr>
        <w:pict>
          <v:shape id="_x0000_s1135" type="#_x0000_t32" style="position:absolute;left:0;text-align:left;margin-left:24.6pt;margin-top:12.15pt;width:106.35pt;height:0;z-index:251671040" o:connectortype="straight"/>
        </w:pict>
      </w:r>
    </w:p>
    <w:p w:rsidR="00D80E5A" w:rsidRDefault="00D80E5A" w:rsidP="00D80E5A">
      <w:pPr>
        <w:jc w:val="center"/>
        <w:rPr>
          <w:b/>
          <w:noProof/>
        </w:rPr>
      </w:pPr>
      <w:r w:rsidRPr="00C908FC">
        <w:rPr>
          <w:noProof/>
        </w:rPr>
        <w:t>НАЗИВ ПОНУЂАЧА</w:t>
      </w:r>
      <w:r w:rsidRPr="00D80E5A">
        <w:rPr>
          <w:b/>
          <w:noProof/>
        </w:rPr>
        <w:t xml:space="preserve"> </w:t>
      </w:r>
      <w:r w:rsidRPr="00D80E5A">
        <w:rPr>
          <w:b/>
          <w:noProof/>
        </w:rPr>
        <w:tab/>
      </w:r>
      <w:r w:rsidRPr="00D80E5A">
        <w:rPr>
          <w:b/>
          <w:noProof/>
        </w:rPr>
        <w:tab/>
      </w:r>
      <w:r w:rsidRPr="00D80E5A">
        <w:rPr>
          <w:b/>
          <w:noProof/>
        </w:rPr>
        <w:tab/>
      </w:r>
      <w:r w:rsidRPr="00D80E5A">
        <w:rPr>
          <w:b/>
          <w:noProof/>
        </w:rPr>
        <w:tab/>
      </w:r>
      <w:r w:rsidRPr="00D80E5A">
        <w:rPr>
          <w:b/>
          <w:noProof/>
        </w:rPr>
        <w:tab/>
      </w:r>
      <w:r w:rsidRPr="00D80E5A">
        <w:rPr>
          <w:b/>
          <w:noProof/>
        </w:rPr>
        <w:tab/>
      </w:r>
      <w:r w:rsidRPr="00D80E5A">
        <w:rPr>
          <w:b/>
          <w:noProof/>
        </w:rPr>
        <w:tab/>
      </w:r>
      <w:r>
        <w:rPr>
          <w:noProof/>
        </w:rPr>
        <w:t xml:space="preserve">М.П. </w:t>
      </w:r>
      <w:r>
        <w:rPr>
          <w:noProof/>
        </w:rPr>
        <w:tab/>
      </w:r>
      <w:r>
        <w:rPr>
          <w:noProof/>
        </w:rPr>
        <w:tab/>
      </w:r>
      <w:r>
        <w:rPr>
          <w:noProof/>
        </w:rPr>
        <w:tab/>
      </w:r>
      <w:r>
        <w:rPr>
          <w:noProof/>
        </w:rPr>
        <w:tab/>
      </w:r>
      <w:r>
        <w:rPr>
          <w:noProof/>
        </w:rPr>
        <w:tab/>
      </w:r>
      <w:r w:rsidRPr="00C908FC">
        <w:rPr>
          <w:noProof/>
        </w:rPr>
        <w:t>ПОТПИС ПОНУЂАЧА</w:t>
      </w:r>
      <w:r w:rsidRPr="00D80E5A">
        <w:rPr>
          <w:b/>
          <w:noProof/>
        </w:rPr>
        <w:t xml:space="preserve"> </w:t>
      </w:r>
    </w:p>
    <w:p w:rsidR="00D80E5A" w:rsidRDefault="00D80E5A" w:rsidP="00D80E5A">
      <w:pPr>
        <w:jc w:val="center"/>
        <w:rPr>
          <w:b/>
          <w:noProof/>
        </w:rPr>
      </w:pPr>
    </w:p>
    <w:p w:rsidR="00D80E5A" w:rsidRPr="00D80E5A" w:rsidRDefault="00D80E5A" w:rsidP="00D80E5A">
      <w:pPr>
        <w:jc w:val="center"/>
        <w:rPr>
          <w:noProof/>
          <w:highlight w:val="yellow"/>
        </w:rPr>
      </w:pPr>
    </w:p>
    <w:p w:rsidR="001C603F" w:rsidRPr="002D3816" w:rsidRDefault="002D3816" w:rsidP="002D3816">
      <w:pPr>
        <w:spacing w:before="100" w:beforeAutospacing="1" w:line="210" w:lineRule="atLeast"/>
        <w:ind w:left="1125"/>
        <w:jc w:val="center"/>
        <w:rPr>
          <w:b/>
          <w:noProof/>
        </w:rPr>
      </w:pPr>
      <w:r>
        <w:rPr>
          <w:b/>
          <w:noProof/>
          <w:lang w:val="sr-Cyrl-CS"/>
        </w:rPr>
        <w:lastRenderedPageBreak/>
        <w:t>1</w:t>
      </w:r>
      <w:r w:rsidR="00BA0E4D">
        <w:rPr>
          <w:b/>
          <w:noProof/>
          <w:lang w:val="sr-Cyrl-CS"/>
        </w:rPr>
        <w:t>4</w:t>
      </w:r>
      <w:r>
        <w:rPr>
          <w:b/>
          <w:noProof/>
          <w:lang w:val="sr-Cyrl-CS"/>
        </w:rPr>
        <w:t>.</w:t>
      </w:r>
      <w:r w:rsidR="001C603F" w:rsidRPr="002D3816">
        <w:rPr>
          <w:b/>
          <w:noProof/>
        </w:rPr>
        <w:t>ОБРАЗАЦ ПОНУДЕ</w:t>
      </w:r>
    </w:p>
    <w:tbl>
      <w:tblPr>
        <w:tblStyle w:val="TableGrid"/>
        <w:tblW w:w="15310" w:type="dxa"/>
        <w:tblInd w:w="-601" w:type="dxa"/>
        <w:tblLook w:val="04A0" w:firstRow="1" w:lastRow="0" w:firstColumn="1" w:lastColumn="0" w:noHBand="0" w:noVBand="1"/>
      </w:tblPr>
      <w:tblGrid>
        <w:gridCol w:w="5245"/>
        <w:gridCol w:w="3402"/>
        <w:gridCol w:w="1418"/>
        <w:gridCol w:w="1559"/>
        <w:gridCol w:w="531"/>
        <w:gridCol w:w="3155"/>
      </w:tblGrid>
      <w:tr w:rsidR="001C603F" w:rsidRPr="008B7475" w:rsidTr="001C603F">
        <w:trPr>
          <w:trHeight w:val="856"/>
        </w:trPr>
        <w:tc>
          <w:tcPr>
            <w:tcW w:w="5245" w:type="dxa"/>
            <w:tcBorders>
              <w:right w:val="single" w:sz="4" w:space="0" w:color="auto"/>
            </w:tcBorders>
            <w:vAlign w:val="center"/>
          </w:tcPr>
          <w:p w:rsidR="001C603F" w:rsidRPr="00450999" w:rsidRDefault="001C603F" w:rsidP="001C603F">
            <w:pPr>
              <w:jc w:val="right"/>
              <w:rPr>
                <w:noProof/>
              </w:rPr>
            </w:pPr>
            <w:r w:rsidRPr="0045099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1C603F" w:rsidRDefault="00184C11" w:rsidP="00016F09">
            <w:pPr>
              <w:rPr>
                <w:noProof/>
                <w:lang w:val="sr-Cyrl-CS"/>
              </w:rPr>
            </w:pPr>
            <w:r>
              <w:rPr>
                <w:noProof/>
              </w:rPr>
              <w:t xml:space="preserve">Услуге </w:t>
            </w:r>
            <w:r w:rsidR="00016F09">
              <w:rPr>
                <w:noProof/>
                <w:lang w:val="sr-Cyrl-RS"/>
              </w:rPr>
              <w:t xml:space="preserve">оштрења хируршких инструмената, осталог алата и гравирања натписних плочица и израде кључева </w:t>
            </w:r>
            <w:r>
              <w:rPr>
                <w:noProof/>
              </w:rPr>
              <w:t>за потребе КЦВ-а</w:t>
            </w:r>
            <w:r w:rsidR="00016F09">
              <w:rPr>
                <w:noProof/>
                <w:lang w:val="sr-Cyrl-RS"/>
              </w:rPr>
              <w:t xml:space="preserve">, број </w:t>
            </w:r>
            <w:r w:rsidR="00DB37B6">
              <w:rPr>
                <w:noProof/>
                <w:lang w:val="sr-Cyrl-CS"/>
              </w:rPr>
              <w:t>-</w:t>
            </w:r>
            <w:r w:rsidR="00016F09">
              <w:rPr>
                <w:noProof/>
                <w:lang w:val="sr-Cyrl-CS"/>
              </w:rPr>
              <w:t xml:space="preserve"> </w:t>
            </w:r>
            <w:r w:rsidR="00DB37B6">
              <w:rPr>
                <w:noProof/>
                <w:lang w:val="sr-Cyrl-CS"/>
              </w:rPr>
              <w:t>1</w:t>
            </w:r>
            <w:r w:rsidR="00016F09">
              <w:rPr>
                <w:noProof/>
                <w:lang w:val="sr-Cyrl-CS"/>
              </w:rPr>
              <w:t>62</w:t>
            </w:r>
            <w:r w:rsidR="00DB37B6">
              <w:rPr>
                <w:noProof/>
                <w:lang w:val="sr-Cyrl-CS"/>
              </w:rPr>
              <w:t>-13-М</w:t>
            </w:r>
          </w:p>
          <w:p w:rsidR="00016F09" w:rsidRPr="00DB37B6" w:rsidRDefault="00016F09" w:rsidP="00016F09">
            <w:pPr>
              <w:rPr>
                <w:b/>
                <w:noProof/>
                <w:lang w:val="sr-Cyrl-CS"/>
              </w:rPr>
            </w:pPr>
            <w:r>
              <w:rPr>
                <w:noProof/>
                <w:lang w:val="sr-Cyrl-CS"/>
              </w:rPr>
              <w:t>(партија 1. Оштрење хириршких инструмената, осталог алата и гравирања натписних плочица)</w:t>
            </w:r>
          </w:p>
        </w:tc>
      </w:tr>
      <w:tr w:rsidR="001C603F" w:rsidRPr="008B7475" w:rsidTr="001C603F">
        <w:tc>
          <w:tcPr>
            <w:tcW w:w="5245" w:type="dxa"/>
          </w:tcPr>
          <w:p w:rsidR="001C603F" w:rsidRPr="00450999" w:rsidRDefault="001C603F" w:rsidP="001C603F">
            <w:pPr>
              <w:jc w:val="right"/>
              <w:rPr>
                <w:noProof/>
              </w:rPr>
            </w:pPr>
            <w:r w:rsidRPr="00450999">
              <w:rPr>
                <w:noProof/>
              </w:rPr>
              <w:t>Број понуде</w:t>
            </w:r>
          </w:p>
        </w:tc>
        <w:tc>
          <w:tcPr>
            <w:tcW w:w="3402" w:type="dxa"/>
            <w:tcBorders>
              <w:top w:val="inset" w:sz="6" w:space="0" w:color="auto"/>
            </w:tcBorders>
          </w:tcPr>
          <w:p w:rsidR="001C603F" w:rsidRPr="00450999" w:rsidRDefault="001C603F" w:rsidP="001C603F">
            <w:pPr>
              <w:jc w:val="right"/>
              <w:rPr>
                <w:noProof/>
              </w:rPr>
            </w:pPr>
          </w:p>
        </w:tc>
        <w:tc>
          <w:tcPr>
            <w:tcW w:w="2977" w:type="dxa"/>
            <w:gridSpan w:val="2"/>
            <w:tcBorders>
              <w:top w:val="inset" w:sz="6" w:space="0" w:color="auto"/>
            </w:tcBorders>
          </w:tcPr>
          <w:p w:rsidR="001C603F" w:rsidRPr="00450999" w:rsidRDefault="001C603F" w:rsidP="001C603F">
            <w:pPr>
              <w:jc w:val="right"/>
              <w:rPr>
                <w:noProof/>
              </w:rPr>
            </w:pPr>
            <w:r w:rsidRPr="00450999">
              <w:rPr>
                <w:noProof/>
              </w:rPr>
              <w:t>Датум понуде</w:t>
            </w:r>
          </w:p>
        </w:tc>
        <w:tc>
          <w:tcPr>
            <w:tcW w:w="3686" w:type="dxa"/>
            <w:gridSpan w:val="2"/>
            <w:tcBorders>
              <w:top w:val="inset" w:sz="6" w:space="0" w:color="auto"/>
            </w:tcBorders>
          </w:tcPr>
          <w:p w:rsidR="001C603F" w:rsidRPr="008B7475" w:rsidRDefault="001C603F" w:rsidP="001C603F">
            <w:pPr>
              <w:jc w:val="center"/>
              <w:rPr>
                <w:b/>
                <w:noProof/>
              </w:rPr>
            </w:pPr>
          </w:p>
        </w:tc>
      </w:tr>
      <w:tr w:rsidR="001C603F" w:rsidRPr="008B7475" w:rsidTr="001C603F">
        <w:tc>
          <w:tcPr>
            <w:tcW w:w="15310" w:type="dxa"/>
            <w:gridSpan w:val="6"/>
          </w:tcPr>
          <w:p w:rsidR="001C603F" w:rsidRPr="008B7475" w:rsidRDefault="001C603F" w:rsidP="001C603F">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1C603F" w:rsidRPr="008B7475" w:rsidTr="001C603F">
        <w:tc>
          <w:tcPr>
            <w:tcW w:w="5245" w:type="dxa"/>
          </w:tcPr>
          <w:p w:rsidR="001C603F" w:rsidRPr="008B7475" w:rsidRDefault="001C603F" w:rsidP="001C603F">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1C603F" w:rsidRPr="008B7475" w:rsidRDefault="001C603F" w:rsidP="001C603F">
            <w:pPr>
              <w:rPr>
                <w:b/>
                <w:noProof/>
              </w:rPr>
            </w:pPr>
          </w:p>
        </w:tc>
      </w:tr>
      <w:tr w:rsidR="001C603F" w:rsidRPr="008B7475" w:rsidTr="001C603F">
        <w:tc>
          <w:tcPr>
            <w:tcW w:w="5245" w:type="dxa"/>
          </w:tcPr>
          <w:p w:rsidR="001C603F" w:rsidRPr="008B7475" w:rsidRDefault="001C603F" w:rsidP="001C603F">
            <w:pPr>
              <w:rPr>
                <w:b/>
                <w:noProof/>
              </w:rPr>
            </w:pPr>
            <w:r>
              <w:rPr>
                <w:noProof/>
              </w:rPr>
              <w:t>Адреса</w:t>
            </w:r>
            <w:r w:rsidRPr="008B7475">
              <w:rPr>
                <w:noProof/>
              </w:rPr>
              <w:t xml:space="preserve"> </w:t>
            </w:r>
            <w:r>
              <w:rPr>
                <w:noProof/>
              </w:rPr>
              <w:t>седишта</w:t>
            </w:r>
          </w:p>
        </w:tc>
        <w:tc>
          <w:tcPr>
            <w:tcW w:w="10065" w:type="dxa"/>
            <w:gridSpan w:val="5"/>
          </w:tcPr>
          <w:p w:rsidR="001C603F" w:rsidRPr="008B7475" w:rsidRDefault="001C603F" w:rsidP="001C603F">
            <w:pPr>
              <w:rPr>
                <w:b/>
                <w:noProof/>
              </w:rPr>
            </w:pPr>
          </w:p>
        </w:tc>
      </w:tr>
      <w:tr w:rsidR="001C603F" w:rsidRPr="008B7475" w:rsidTr="001C603F">
        <w:tc>
          <w:tcPr>
            <w:tcW w:w="5245" w:type="dxa"/>
          </w:tcPr>
          <w:p w:rsidR="001C603F" w:rsidRDefault="001C603F" w:rsidP="001C603F">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tcPr>
          <w:p w:rsidR="001C603F" w:rsidRPr="008B7475" w:rsidRDefault="001C603F" w:rsidP="001C603F">
            <w:pPr>
              <w:jc w:val="right"/>
              <w:rPr>
                <w:b/>
                <w:noProof/>
              </w:rPr>
            </w:pPr>
          </w:p>
        </w:tc>
        <w:tc>
          <w:tcPr>
            <w:tcW w:w="3508" w:type="dxa"/>
            <w:gridSpan w:val="3"/>
          </w:tcPr>
          <w:p w:rsidR="001C603F" w:rsidRPr="008B7475" w:rsidRDefault="001C603F" w:rsidP="001C603F">
            <w:pPr>
              <w:jc w:val="right"/>
              <w:rPr>
                <w:b/>
                <w:noProof/>
              </w:rPr>
            </w:pPr>
            <w:r>
              <w:rPr>
                <w:noProof/>
              </w:rPr>
              <w:t>Матични</w:t>
            </w:r>
            <w:r w:rsidRPr="008B7475">
              <w:rPr>
                <w:noProof/>
              </w:rPr>
              <w:t xml:space="preserve"> </w:t>
            </w:r>
            <w:r>
              <w:rPr>
                <w:noProof/>
              </w:rPr>
              <w:t xml:space="preserve">број </w:t>
            </w:r>
          </w:p>
        </w:tc>
        <w:tc>
          <w:tcPr>
            <w:tcW w:w="3155" w:type="dxa"/>
          </w:tcPr>
          <w:p w:rsidR="001C603F" w:rsidRPr="008B7475" w:rsidRDefault="001C603F" w:rsidP="001C603F">
            <w:pPr>
              <w:jc w:val="right"/>
              <w:rPr>
                <w:b/>
                <w:noProof/>
              </w:rPr>
            </w:pPr>
          </w:p>
        </w:tc>
      </w:tr>
      <w:tr w:rsidR="001C603F" w:rsidRPr="008B7475" w:rsidTr="001C603F">
        <w:tc>
          <w:tcPr>
            <w:tcW w:w="5245" w:type="dxa"/>
          </w:tcPr>
          <w:p w:rsidR="001C603F" w:rsidRPr="008B7475" w:rsidRDefault="001C603F" w:rsidP="001C603F">
            <w:pPr>
              <w:rPr>
                <w:b/>
                <w:noProof/>
              </w:rPr>
            </w:pPr>
            <w:r>
              <w:rPr>
                <w:noProof/>
              </w:rPr>
              <w:t>Телефон/факс</w:t>
            </w:r>
          </w:p>
        </w:tc>
        <w:tc>
          <w:tcPr>
            <w:tcW w:w="3402" w:type="dxa"/>
          </w:tcPr>
          <w:p w:rsidR="001C603F" w:rsidRPr="008B7475" w:rsidRDefault="001C603F" w:rsidP="001C603F">
            <w:pPr>
              <w:jc w:val="right"/>
              <w:rPr>
                <w:b/>
                <w:noProof/>
              </w:rPr>
            </w:pPr>
          </w:p>
        </w:tc>
        <w:tc>
          <w:tcPr>
            <w:tcW w:w="3508" w:type="dxa"/>
            <w:gridSpan w:val="3"/>
          </w:tcPr>
          <w:p w:rsidR="001C603F" w:rsidRPr="008B7475" w:rsidRDefault="001C603F" w:rsidP="001C603F">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1C603F" w:rsidRPr="008B7475" w:rsidRDefault="001C603F" w:rsidP="001C603F">
            <w:pPr>
              <w:jc w:val="right"/>
              <w:rPr>
                <w:b/>
                <w:noProof/>
              </w:rPr>
            </w:pPr>
          </w:p>
        </w:tc>
      </w:tr>
      <w:tr w:rsidR="001C603F" w:rsidRPr="008B7475" w:rsidTr="001C603F">
        <w:tc>
          <w:tcPr>
            <w:tcW w:w="5245" w:type="dxa"/>
          </w:tcPr>
          <w:p w:rsidR="001C603F" w:rsidRPr="00450999" w:rsidRDefault="001C603F" w:rsidP="001C603F">
            <w:pPr>
              <w:rPr>
                <w:b/>
                <w:noProof/>
              </w:rPr>
            </w:pPr>
            <w:r>
              <w:rPr>
                <w:noProof/>
              </w:rPr>
              <w:t>Е-маил</w:t>
            </w:r>
          </w:p>
        </w:tc>
        <w:tc>
          <w:tcPr>
            <w:tcW w:w="3402" w:type="dxa"/>
          </w:tcPr>
          <w:p w:rsidR="001C603F" w:rsidRPr="008B7475" w:rsidRDefault="001C603F" w:rsidP="001C603F">
            <w:pPr>
              <w:rPr>
                <w:b/>
                <w:noProof/>
              </w:rPr>
            </w:pPr>
          </w:p>
        </w:tc>
        <w:tc>
          <w:tcPr>
            <w:tcW w:w="3508" w:type="dxa"/>
            <w:gridSpan w:val="3"/>
          </w:tcPr>
          <w:p w:rsidR="001C603F" w:rsidRPr="00854EAB" w:rsidRDefault="001C603F" w:rsidP="001C603F">
            <w:pPr>
              <w:jc w:val="right"/>
              <w:rPr>
                <w:noProof/>
              </w:rPr>
            </w:pPr>
            <w:r>
              <w:rPr>
                <w:noProof/>
              </w:rPr>
              <w:t>Регистарски број</w:t>
            </w:r>
          </w:p>
        </w:tc>
        <w:tc>
          <w:tcPr>
            <w:tcW w:w="3155" w:type="dxa"/>
          </w:tcPr>
          <w:p w:rsidR="001C603F" w:rsidRPr="008B7475" w:rsidRDefault="001C603F" w:rsidP="001C603F">
            <w:pPr>
              <w:rPr>
                <w:b/>
                <w:noProof/>
              </w:rPr>
            </w:pPr>
          </w:p>
        </w:tc>
      </w:tr>
      <w:tr w:rsidR="001C603F" w:rsidRPr="008B7475" w:rsidTr="001C603F">
        <w:tc>
          <w:tcPr>
            <w:tcW w:w="5245" w:type="dxa"/>
          </w:tcPr>
          <w:p w:rsidR="001C603F" w:rsidRPr="00450999" w:rsidRDefault="001C603F" w:rsidP="001C603F">
            <w:pPr>
              <w:rPr>
                <w:noProof/>
              </w:rPr>
            </w:pPr>
            <w:r>
              <w:rPr>
                <w:noProof/>
              </w:rPr>
              <w:t>Овлашћено лице, које ће потписати Уговор</w:t>
            </w:r>
          </w:p>
        </w:tc>
        <w:tc>
          <w:tcPr>
            <w:tcW w:w="3402" w:type="dxa"/>
          </w:tcPr>
          <w:p w:rsidR="001C603F" w:rsidRPr="008B7475" w:rsidRDefault="001C603F" w:rsidP="001C603F">
            <w:pPr>
              <w:jc w:val="center"/>
              <w:rPr>
                <w:b/>
                <w:noProof/>
              </w:rPr>
            </w:pPr>
          </w:p>
        </w:tc>
        <w:tc>
          <w:tcPr>
            <w:tcW w:w="3508" w:type="dxa"/>
            <w:gridSpan w:val="3"/>
          </w:tcPr>
          <w:p w:rsidR="001C603F" w:rsidRPr="00854EAB" w:rsidRDefault="001C603F" w:rsidP="001C603F">
            <w:pPr>
              <w:jc w:val="right"/>
              <w:rPr>
                <w:noProof/>
              </w:rPr>
            </w:pPr>
            <w:r>
              <w:rPr>
                <w:noProof/>
              </w:rPr>
              <w:t>Жиро рачун</w:t>
            </w:r>
          </w:p>
        </w:tc>
        <w:tc>
          <w:tcPr>
            <w:tcW w:w="3155" w:type="dxa"/>
          </w:tcPr>
          <w:p w:rsidR="001C603F" w:rsidRPr="008B7475" w:rsidRDefault="001C603F" w:rsidP="001C603F">
            <w:pPr>
              <w:jc w:val="center"/>
              <w:rPr>
                <w:b/>
                <w:noProof/>
              </w:rPr>
            </w:pPr>
          </w:p>
        </w:tc>
      </w:tr>
      <w:tr w:rsidR="001C603F" w:rsidRPr="008B7475" w:rsidTr="001C603F">
        <w:tc>
          <w:tcPr>
            <w:tcW w:w="5245" w:type="dxa"/>
          </w:tcPr>
          <w:p w:rsidR="001C603F" w:rsidRPr="008B7475" w:rsidRDefault="001C603F" w:rsidP="001C603F">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Pr>
                <w:noProof/>
              </w:rPr>
              <w:t>не</w:t>
            </w:r>
            <w:r w:rsidRPr="008B7475">
              <w:rPr>
                <w:noProof/>
              </w:rPr>
              <w:t xml:space="preserve"> </w:t>
            </w:r>
            <w:r>
              <w:rPr>
                <w:noProof/>
              </w:rPr>
              <w:t>може</w:t>
            </w:r>
            <w:r w:rsidRPr="008B7475">
              <w:rPr>
                <w:noProof/>
              </w:rPr>
              <w:t xml:space="preserve"> </w:t>
            </w:r>
            <w:r>
              <w:rPr>
                <w:noProof/>
              </w:rPr>
              <w:t>бити</w:t>
            </w:r>
            <w:r w:rsidRPr="008B7475">
              <w:rPr>
                <w:noProof/>
              </w:rPr>
              <w:t xml:space="preserve"> </w:t>
            </w:r>
            <w:r>
              <w:rPr>
                <w:noProof/>
              </w:rPr>
              <w:t>краћи</w:t>
            </w:r>
            <w:r w:rsidRPr="008B7475">
              <w:rPr>
                <w:noProof/>
              </w:rPr>
              <w:t xml:space="preserve"> </w:t>
            </w:r>
            <w:r>
              <w:rPr>
                <w:noProof/>
              </w:rPr>
              <w:t>од</w:t>
            </w:r>
            <w:r w:rsidRPr="008B7475">
              <w:rPr>
                <w:noProof/>
              </w:rPr>
              <w:t xml:space="preserve"> 30 </w:t>
            </w:r>
            <w:r>
              <w:rPr>
                <w:noProof/>
              </w:rPr>
              <w:t>дана</w:t>
            </w:r>
          </w:p>
        </w:tc>
        <w:tc>
          <w:tcPr>
            <w:tcW w:w="3402" w:type="dxa"/>
          </w:tcPr>
          <w:p w:rsidR="001C603F" w:rsidRPr="008B7475" w:rsidRDefault="001C603F" w:rsidP="001C603F">
            <w:pPr>
              <w:jc w:val="center"/>
              <w:rPr>
                <w:b/>
                <w:noProof/>
              </w:rPr>
            </w:pPr>
          </w:p>
        </w:tc>
        <w:tc>
          <w:tcPr>
            <w:tcW w:w="3508" w:type="dxa"/>
            <w:gridSpan w:val="3"/>
          </w:tcPr>
          <w:p w:rsidR="001C603F" w:rsidRPr="003C295B" w:rsidRDefault="001C603F" w:rsidP="001C603F">
            <w:pPr>
              <w:jc w:val="right"/>
              <w:rPr>
                <w:noProof/>
              </w:rPr>
            </w:pPr>
            <w:r w:rsidRPr="003C295B">
              <w:rPr>
                <w:noProof/>
              </w:rPr>
              <w:t>Шифра делатности</w:t>
            </w:r>
          </w:p>
        </w:tc>
        <w:tc>
          <w:tcPr>
            <w:tcW w:w="3155" w:type="dxa"/>
          </w:tcPr>
          <w:p w:rsidR="001C603F" w:rsidRPr="008B7475" w:rsidRDefault="001C603F" w:rsidP="001C603F">
            <w:pPr>
              <w:jc w:val="center"/>
              <w:rPr>
                <w:b/>
                <w:noProof/>
              </w:rPr>
            </w:pPr>
          </w:p>
        </w:tc>
      </w:tr>
      <w:tr w:rsidR="001C603F" w:rsidRPr="008B7475" w:rsidTr="001C603F">
        <w:tc>
          <w:tcPr>
            <w:tcW w:w="15310" w:type="dxa"/>
            <w:gridSpan w:val="6"/>
          </w:tcPr>
          <w:p w:rsidR="001C603F" w:rsidRPr="008B7475" w:rsidRDefault="001C603F" w:rsidP="001C603F">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1C603F" w:rsidRPr="008B7475" w:rsidTr="001C603F">
        <w:tc>
          <w:tcPr>
            <w:tcW w:w="5245" w:type="dxa"/>
          </w:tcPr>
          <w:p w:rsidR="001C603F" w:rsidRPr="008B7475" w:rsidRDefault="001C603F" w:rsidP="001C603F">
            <w:pPr>
              <w:rPr>
                <w:b/>
                <w:noProof/>
              </w:rPr>
            </w:pPr>
            <w:r>
              <w:rPr>
                <w:b/>
                <w:noProof/>
              </w:rPr>
              <w:t>Заједничка</w:t>
            </w:r>
            <w:r w:rsidRPr="008B7475">
              <w:rPr>
                <w:b/>
                <w:noProof/>
              </w:rPr>
              <w:t xml:space="preserve"> </w:t>
            </w:r>
            <w:r>
              <w:rPr>
                <w:b/>
                <w:noProof/>
              </w:rPr>
              <w:t>понуда</w:t>
            </w:r>
          </w:p>
        </w:tc>
        <w:tc>
          <w:tcPr>
            <w:tcW w:w="4820" w:type="dxa"/>
            <w:gridSpan w:val="2"/>
          </w:tcPr>
          <w:p w:rsidR="001C603F" w:rsidRPr="008B7475" w:rsidRDefault="001C603F" w:rsidP="001C603F">
            <w:pPr>
              <w:rPr>
                <w:b/>
                <w:noProof/>
              </w:rPr>
            </w:pPr>
            <w:r>
              <w:rPr>
                <w:b/>
                <w:noProof/>
              </w:rPr>
              <w:t>ДА</w:t>
            </w:r>
          </w:p>
        </w:tc>
        <w:tc>
          <w:tcPr>
            <w:tcW w:w="5245" w:type="dxa"/>
            <w:gridSpan w:val="3"/>
          </w:tcPr>
          <w:p w:rsidR="001C603F" w:rsidRPr="008B7475" w:rsidRDefault="001C603F" w:rsidP="001C603F">
            <w:pPr>
              <w:rPr>
                <w:b/>
                <w:noProof/>
              </w:rPr>
            </w:pPr>
            <w:r>
              <w:rPr>
                <w:b/>
                <w:noProof/>
              </w:rPr>
              <w:t>НЕ</w:t>
            </w:r>
          </w:p>
        </w:tc>
      </w:tr>
      <w:tr w:rsidR="001C603F" w:rsidRPr="008B7475" w:rsidTr="001C603F">
        <w:tc>
          <w:tcPr>
            <w:tcW w:w="5245" w:type="dxa"/>
          </w:tcPr>
          <w:p w:rsidR="001C603F" w:rsidRPr="008B7475" w:rsidRDefault="001C603F" w:rsidP="001C603F">
            <w:pPr>
              <w:rPr>
                <w:b/>
                <w:noProof/>
              </w:rPr>
            </w:pPr>
            <w:r>
              <w:rPr>
                <w:b/>
                <w:noProof/>
              </w:rPr>
              <w:t>Понуда</w:t>
            </w:r>
            <w:r w:rsidRPr="008B7475">
              <w:rPr>
                <w:b/>
                <w:noProof/>
              </w:rPr>
              <w:t xml:space="preserve"> </w:t>
            </w:r>
            <w:r>
              <w:rPr>
                <w:b/>
                <w:noProof/>
              </w:rPr>
              <w:t>са</w:t>
            </w:r>
            <w:r w:rsidRPr="008B7475">
              <w:rPr>
                <w:b/>
                <w:noProof/>
              </w:rPr>
              <w:t xml:space="preserve"> </w:t>
            </w:r>
            <w:r>
              <w:rPr>
                <w:b/>
                <w:noProof/>
              </w:rPr>
              <w:t>подизвођачем</w:t>
            </w:r>
          </w:p>
        </w:tc>
        <w:tc>
          <w:tcPr>
            <w:tcW w:w="4820" w:type="dxa"/>
            <w:gridSpan w:val="2"/>
          </w:tcPr>
          <w:p w:rsidR="001C603F" w:rsidRPr="008B7475" w:rsidRDefault="001C603F" w:rsidP="001C603F">
            <w:pPr>
              <w:rPr>
                <w:b/>
                <w:noProof/>
              </w:rPr>
            </w:pPr>
            <w:r>
              <w:rPr>
                <w:b/>
                <w:noProof/>
              </w:rPr>
              <w:t>ДА</w:t>
            </w:r>
          </w:p>
        </w:tc>
        <w:tc>
          <w:tcPr>
            <w:tcW w:w="5245" w:type="dxa"/>
            <w:gridSpan w:val="3"/>
          </w:tcPr>
          <w:p w:rsidR="001C603F" w:rsidRPr="008B7475" w:rsidRDefault="001C603F" w:rsidP="001C603F">
            <w:pPr>
              <w:rPr>
                <w:b/>
                <w:noProof/>
              </w:rPr>
            </w:pPr>
            <w:r>
              <w:rPr>
                <w:b/>
                <w:noProof/>
              </w:rPr>
              <w:t>НЕ</w:t>
            </w:r>
          </w:p>
        </w:tc>
      </w:tr>
      <w:tr w:rsidR="001C603F" w:rsidRPr="008B7475" w:rsidTr="001C603F">
        <w:trPr>
          <w:trHeight w:val="614"/>
        </w:trPr>
        <w:tc>
          <w:tcPr>
            <w:tcW w:w="5245" w:type="dxa"/>
          </w:tcPr>
          <w:p w:rsidR="001C603F" w:rsidRPr="008B7475" w:rsidRDefault="001C603F" w:rsidP="001C603F">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1C603F" w:rsidRPr="008B7475" w:rsidRDefault="001C603F" w:rsidP="001C603F">
            <w:pPr>
              <w:rPr>
                <w:b/>
                <w:noProof/>
              </w:rPr>
            </w:pPr>
            <w:r w:rsidRPr="008B7475">
              <w:rPr>
                <w:noProof/>
              </w:rPr>
              <w:t xml:space="preserve"> </w:t>
            </w:r>
          </w:p>
        </w:tc>
      </w:tr>
      <w:tr w:rsidR="001C603F" w:rsidRPr="008B7475" w:rsidTr="001C603F">
        <w:trPr>
          <w:trHeight w:val="614"/>
        </w:trPr>
        <w:tc>
          <w:tcPr>
            <w:tcW w:w="5245" w:type="dxa"/>
          </w:tcPr>
          <w:p w:rsidR="001C603F" w:rsidRPr="008B7475" w:rsidRDefault="001C603F" w:rsidP="001C603F">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1C603F" w:rsidRPr="008B7475" w:rsidRDefault="001C603F" w:rsidP="001C603F">
            <w:pPr>
              <w:rPr>
                <w:b/>
                <w:noProof/>
              </w:rPr>
            </w:pPr>
          </w:p>
        </w:tc>
      </w:tr>
      <w:tr w:rsidR="001C603F" w:rsidRPr="00DB37B6" w:rsidTr="001C603F">
        <w:trPr>
          <w:trHeight w:val="293"/>
        </w:trPr>
        <w:tc>
          <w:tcPr>
            <w:tcW w:w="5245" w:type="dxa"/>
          </w:tcPr>
          <w:p w:rsidR="001C603F" w:rsidRPr="007A3998" w:rsidRDefault="007A3998" w:rsidP="001C603F">
            <w:pPr>
              <w:rPr>
                <w:noProof/>
              </w:rPr>
            </w:pPr>
            <w:r>
              <w:rPr>
                <w:noProof/>
              </w:rPr>
              <w:t>Начин и услови плаћања</w:t>
            </w:r>
          </w:p>
        </w:tc>
        <w:tc>
          <w:tcPr>
            <w:tcW w:w="10065" w:type="dxa"/>
            <w:gridSpan w:val="5"/>
          </w:tcPr>
          <w:p w:rsidR="001C603F" w:rsidRPr="00DB37B6" w:rsidRDefault="001C603F" w:rsidP="001C603F">
            <w:pPr>
              <w:rPr>
                <w:b/>
                <w:noProof/>
              </w:rPr>
            </w:pPr>
          </w:p>
        </w:tc>
      </w:tr>
      <w:tr w:rsidR="001C603F" w:rsidRPr="00DB37B6" w:rsidTr="001C603F">
        <w:trPr>
          <w:trHeight w:val="283"/>
        </w:trPr>
        <w:tc>
          <w:tcPr>
            <w:tcW w:w="5245" w:type="dxa"/>
          </w:tcPr>
          <w:p w:rsidR="001C603F" w:rsidRPr="007A3998" w:rsidRDefault="007A3998" w:rsidP="001C603F">
            <w:pPr>
              <w:rPr>
                <w:noProof/>
              </w:rPr>
            </w:pPr>
            <w:r>
              <w:rPr>
                <w:noProof/>
              </w:rPr>
              <w:t>Рок извршења услуге</w:t>
            </w:r>
          </w:p>
        </w:tc>
        <w:tc>
          <w:tcPr>
            <w:tcW w:w="10065" w:type="dxa"/>
            <w:gridSpan w:val="5"/>
          </w:tcPr>
          <w:p w:rsidR="001C603F" w:rsidRPr="00DB37B6" w:rsidRDefault="001C603F" w:rsidP="001C603F">
            <w:pPr>
              <w:rPr>
                <w:b/>
                <w:noProof/>
              </w:rPr>
            </w:pPr>
          </w:p>
        </w:tc>
      </w:tr>
    </w:tbl>
    <w:p w:rsidR="001C603F" w:rsidRDefault="001C603F" w:rsidP="001C603F">
      <w:pPr>
        <w:pStyle w:val="BodyText"/>
        <w:rPr>
          <w:b/>
          <w:noProof/>
          <w:szCs w:val="24"/>
        </w:rPr>
        <w:sectPr w:rsidR="001C603F" w:rsidSect="007C7ED3">
          <w:headerReference w:type="default" r:id="rId15"/>
          <w:footerReference w:type="even" r:id="rId16"/>
          <w:footerReference w:type="default" r:id="rId17"/>
          <w:pgSz w:w="16838" w:h="11906" w:orient="landscape"/>
          <w:pgMar w:top="1418" w:right="1418" w:bottom="1418" w:left="1418" w:header="709" w:footer="709" w:gutter="0"/>
          <w:cols w:space="708"/>
          <w:docGrid w:linePitch="360"/>
        </w:sectPr>
      </w:pPr>
    </w:p>
    <w:tbl>
      <w:tblPr>
        <w:tblW w:w="15479" w:type="dxa"/>
        <w:tblInd w:w="-8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609"/>
        <w:gridCol w:w="4097"/>
        <w:gridCol w:w="1134"/>
        <w:gridCol w:w="1134"/>
        <w:gridCol w:w="1842"/>
        <w:gridCol w:w="1134"/>
        <w:gridCol w:w="1701"/>
        <w:gridCol w:w="1276"/>
        <w:gridCol w:w="1134"/>
        <w:gridCol w:w="1418"/>
      </w:tblGrid>
      <w:tr w:rsidR="00296515" w:rsidRPr="00D20140" w:rsidTr="00405180">
        <w:trPr>
          <w:trHeight w:val="262"/>
        </w:trPr>
        <w:tc>
          <w:tcPr>
            <w:tcW w:w="609" w:type="dxa"/>
            <w:vAlign w:val="center"/>
          </w:tcPr>
          <w:p w:rsidR="00296515" w:rsidRPr="00450999" w:rsidRDefault="00296515" w:rsidP="001C603F">
            <w:pPr>
              <w:autoSpaceDE w:val="0"/>
              <w:autoSpaceDN w:val="0"/>
              <w:adjustRightInd w:val="0"/>
              <w:jc w:val="center"/>
              <w:rPr>
                <w:noProof/>
                <w:color w:val="000000"/>
                <w:lang w:val="en-US"/>
              </w:rPr>
            </w:pPr>
            <w:r w:rsidRPr="00450999">
              <w:rPr>
                <w:noProof/>
                <w:color w:val="000000"/>
              </w:rPr>
              <w:lastRenderedPageBreak/>
              <w:t>Р.БР</w:t>
            </w:r>
          </w:p>
        </w:tc>
        <w:tc>
          <w:tcPr>
            <w:tcW w:w="4097" w:type="dxa"/>
            <w:vAlign w:val="center"/>
          </w:tcPr>
          <w:p w:rsidR="00296515" w:rsidRPr="00296515" w:rsidRDefault="00296515" w:rsidP="001C603F">
            <w:pPr>
              <w:autoSpaceDE w:val="0"/>
              <w:autoSpaceDN w:val="0"/>
              <w:adjustRightInd w:val="0"/>
              <w:jc w:val="center"/>
              <w:rPr>
                <w:noProof/>
                <w:color w:val="000000"/>
                <w:lang w:val="sr-Cyrl-CS"/>
              </w:rPr>
            </w:pPr>
            <w:r w:rsidRPr="00450999">
              <w:rPr>
                <w:noProof/>
                <w:color w:val="000000"/>
                <w:lang w:val="en-US"/>
              </w:rPr>
              <w:t>Назив</w:t>
            </w:r>
            <w:r>
              <w:rPr>
                <w:noProof/>
                <w:color w:val="000000"/>
                <w:lang w:val="en-US"/>
              </w:rPr>
              <w:t xml:space="preserve"> </w:t>
            </w:r>
            <w:r>
              <w:rPr>
                <w:noProof/>
                <w:color w:val="000000"/>
                <w:lang w:val="sr-Cyrl-CS"/>
              </w:rPr>
              <w:t>хирушког инструмента и врста услуге</w:t>
            </w:r>
          </w:p>
        </w:tc>
        <w:tc>
          <w:tcPr>
            <w:tcW w:w="1134" w:type="dxa"/>
            <w:vAlign w:val="center"/>
          </w:tcPr>
          <w:p w:rsidR="00296515" w:rsidRPr="00450999" w:rsidRDefault="00296515" w:rsidP="001C603F">
            <w:pPr>
              <w:autoSpaceDE w:val="0"/>
              <w:autoSpaceDN w:val="0"/>
              <w:adjustRightInd w:val="0"/>
              <w:jc w:val="center"/>
              <w:rPr>
                <w:noProof/>
                <w:color w:val="000000"/>
                <w:lang w:val="en-US"/>
              </w:rPr>
            </w:pPr>
            <w:r w:rsidRPr="00450999">
              <w:rPr>
                <w:noProof/>
                <w:color w:val="000000"/>
                <w:lang w:val="en-US"/>
              </w:rPr>
              <w:t>Јединица мере</w:t>
            </w:r>
          </w:p>
        </w:tc>
        <w:tc>
          <w:tcPr>
            <w:tcW w:w="1134" w:type="dxa"/>
            <w:vAlign w:val="center"/>
          </w:tcPr>
          <w:p w:rsidR="00296515" w:rsidRPr="00450999" w:rsidRDefault="00296515" w:rsidP="001C603F">
            <w:pPr>
              <w:autoSpaceDE w:val="0"/>
              <w:autoSpaceDN w:val="0"/>
              <w:adjustRightInd w:val="0"/>
              <w:jc w:val="center"/>
              <w:rPr>
                <w:noProof/>
                <w:color w:val="000000"/>
                <w:lang w:val="en-US"/>
              </w:rPr>
            </w:pPr>
            <w:r w:rsidRPr="00450999">
              <w:rPr>
                <w:noProof/>
                <w:color w:val="000000"/>
                <w:lang w:val="en-US"/>
              </w:rPr>
              <w:t>Количина</w:t>
            </w:r>
          </w:p>
        </w:tc>
        <w:tc>
          <w:tcPr>
            <w:tcW w:w="1842" w:type="dxa"/>
            <w:vAlign w:val="center"/>
          </w:tcPr>
          <w:p w:rsidR="00296515" w:rsidRPr="00450999" w:rsidRDefault="00296515" w:rsidP="00296515">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134" w:type="dxa"/>
          </w:tcPr>
          <w:p w:rsidR="00296515" w:rsidRPr="008219AC" w:rsidRDefault="00296515" w:rsidP="00296515">
            <w:pPr>
              <w:autoSpaceDE w:val="0"/>
              <w:autoSpaceDN w:val="0"/>
              <w:adjustRightInd w:val="0"/>
              <w:jc w:val="center"/>
              <w:rPr>
                <w:noProof/>
                <w:color w:val="000000"/>
              </w:rPr>
            </w:pPr>
            <w:r>
              <w:rPr>
                <w:noProof/>
                <w:color w:val="000000"/>
              </w:rPr>
              <w:t>Стопа ПДВ-а</w:t>
            </w:r>
          </w:p>
        </w:tc>
        <w:tc>
          <w:tcPr>
            <w:tcW w:w="1701" w:type="dxa"/>
            <w:vAlign w:val="center"/>
          </w:tcPr>
          <w:p w:rsidR="00296515" w:rsidRPr="00450999" w:rsidRDefault="00296515" w:rsidP="00296515">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276" w:type="dxa"/>
            <w:vAlign w:val="center"/>
          </w:tcPr>
          <w:p w:rsidR="00296515" w:rsidRPr="00450999" w:rsidRDefault="00296515" w:rsidP="00296515">
            <w:pPr>
              <w:autoSpaceDE w:val="0"/>
              <w:autoSpaceDN w:val="0"/>
              <w:adjustRightInd w:val="0"/>
              <w:jc w:val="center"/>
              <w:rPr>
                <w:noProof/>
                <w:color w:val="000000"/>
              </w:rPr>
            </w:pPr>
            <w:r w:rsidRPr="00450999">
              <w:rPr>
                <w:noProof/>
                <w:color w:val="000000"/>
              </w:rPr>
              <w:t>Произвођач</w:t>
            </w:r>
          </w:p>
        </w:tc>
        <w:tc>
          <w:tcPr>
            <w:tcW w:w="1134" w:type="dxa"/>
          </w:tcPr>
          <w:p w:rsidR="00296515" w:rsidRPr="00254EC8" w:rsidRDefault="00296515" w:rsidP="00296515">
            <w:pPr>
              <w:autoSpaceDE w:val="0"/>
              <w:autoSpaceDN w:val="0"/>
              <w:adjustRightInd w:val="0"/>
              <w:jc w:val="center"/>
              <w:rPr>
                <w:noProof/>
                <w:color w:val="000000"/>
              </w:rPr>
            </w:pPr>
            <w:r>
              <w:rPr>
                <w:noProof/>
                <w:color w:val="000000"/>
              </w:rPr>
              <w:t>Земља порекла</w:t>
            </w:r>
          </w:p>
        </w:tc>
        <w:tc>
          <w:tcPr>
            <w:tcW w:w="1418" w:type="dxa"/>
          </w:tcPr>
          <w:p w:rsidR="00296515" w:rsidRPr="00254EC8" w:rsidRDefault="00296515" w:rsidP="00296515">
            <w:pPr>
              <w:autoSpaceDE w:val="0"/>
              <w:autoSpaceDN w:val="0"/>
              <w:adjustRightInd w:val="0"/>
              <w:jc w:val="center"/>
              <w:rPr>
                <w:noProof/>
                <w:color w:val="000000"/>
              </w:rPr>
            </w:pPr>
            <w:r>
              <w:rPr>
                <w:noProof/>
                <w:color w:val="000000"/>
              </w:rPr>
              <w:t>Напомена</w:t>
            </w:r>
          </w:p>
        </w:tc>
      </w:tr>
      <w:tr w:rsidR="00296515" w:rsidRPr="00D20140" w:rsidTr="00405180">
        <w:trPr>
          <w:trHeight w:val="288"/>
        </w:trPr>
        <w:tc>
          <w:tcPr>
            <w:tcW w:w="609" w:type="dxa"/>
          </w:tcPr>
          <w:p w:rsidR="00296515" w:rsidRPr="008C5301" w:rsidRDefault="00296515" w:rsidP="001C603F">
            <w:pPr>
              <w:autoSpaceDE w:val="0"/>
              <w:autoSpaceDN w:val="0"/>
              <w:adjustRightInd w:val="0"/>
              <w:jc w:val="center"/>
              <w:rPr>
                <w:b/>
                <w:noProof/>
                <w:color w:val="000000"/>
              </w:rPr>
            </w:pPr>
            <w:r>
              <w:rPr>
                <w:b/>
                <w:noProof/>
                <w:color w:val="000000"/>
              </w:rPr>
              <w:t>I</w:t>
            </w:r>
          </w:p>
        </w:tc>
        <w:tc>
          <w:tcPr>
            <w:tcW w:w="4097" w:type="dxa"/>
          </w:tcPr>
          <w:p w:rsidR="00296515" w:rsidRPr="003357AE" w:rsidRDefault="00296515" w:rsidP="001C603F">
            <w:pPr>
              <w:autoSpaceDE w:val="0"/>
              <w:autoSpaceDN w:val="0"/>
              <w:adjustRightInd w:val="0"/>
              <w:jc w:val="center"/>
              <w:rPr>
                <w:noProof/>
                <w:color w:val="000000"/>
              </w:rPr>
            </w:pPr>
            <w:r>
              <w:rPr>
                <w:noProof/>
                <w:color w:val="000000"/>
              </w:rPr>
              <w:t>1</w:t>
            </w:r>
          </w:p>
        </w:tc>
        <w:tc>
          <w:tcPr>
            <w:tcW w:w="1134" w:type="dxa"/>
          </w:tcPr>
          <w:p w:rsidR="00296515" w:rsidRPr="003357AE" w:rsidRDefault="00296515" w:rsidP="001C603F">
            <w:pPr>
              <w:autoSpaceDE w:val="0"/>
              <w:autoSpaceDN w:val="0"/>
              <w:adjustRightInd w:val="0"/>
              <w:jc w:val="center"/>
              <w:rPr>
                <w:noProof/>
                <w:color w:val="000000"/>
              </w:rPr>
            </w:pPr>
            <w:r>
              <w:rPr>
                <w:noProof/>
                <w:color w:val="000000"/>
              </w:rPr>
              <w:t>2</w:t>
            </w:r>
          </w:p>
        </w:tc>
        <w:tc>
          <w:tcPr>
            <w:tcW w:w="1134" w:type="dxa"/>
          </w:tcPr>
          <w:p w:rsidR="00296515" w:rsidRPr="00405180" w:rsidRDefault="00405180" w:rsidP="001C603F">
            <w:pPr>
              <w:autoSpaceDE w:val="0"/>
              <w:autoSpaceDN w:val="0"/>
              <w:adjustRightInd w:val="0"/>
              <w:jc w:val="center"/>
              <w:rPr>
                <w:noProof/>
                <w:color w:val="000000"/>
                <w:lang w:val="sr-Cyrl-CS"/>
              </w:rPr>
            </w:pPr>
            <w:r>
              <w:rPr>
                <w:noProof/>
                <w:color w:val="000000"/>
                <w:lang w:val="sr-Cyrl-CS"/>
              </w:rPr>
              <w:t>3</w:t>
            </w:r>
          </w:p>
        </w:tc>
        <w:tc>
          <w:tcPr>
            <w:tcW w:w="1842" w:type="dxa"/>
          </w:tcPr>
          <w:p w:rsidR="00296515" w:rsidRPr="003357AE" w:rsidRDefault="00296515" w:rsidP="001C603F">
            <w:pPr>
              <w:autoSpaceDE w:val="0"/>
              <w:autoSpaceDN w:val="0"/>
              <w:adjustRightInd w:val="0"/>
              <w:jc w:val="center"/>
              <w:rPr>
                <w:noProof/>
                <w:color w:val="000000"/>
              </w:rPr>
            </w:pPr>
            <w:r>
              <w:rPr>
                <w:noProof/>
                <w:color w:val="000000"/>
              </w:rPr>
              <w:t>4</w:t>
            </w:r>
          </w:p>
        </w:tc>
        <w:tc>
          <w:tcPr>
            <w:tcW w:w="1134" w:type="dxa"/>
          </w:tcPr>
          <w:p w:rsidR="00296515" w:rsidRPr="003357AE" w:rsidRDefault="00296515" w:rsidP="001C603F">
            <w:pPr>
              <w:autoSpaceDE w:val="0"/>
              <w:autoSpaceDN w:val="0"/>
              <w:adjustRightInd w:val="0"/>
              <w:jc w:val="center"/>
              <w:rPr>
                <w:noProof/>
                <w:color w:val="000000"/>
              </w:rPr>
            </w:pPr>
            <w:r>
              <w:rPr>
                <w:noProof/>
                <w:color w:val="000000"/>
              </w:rPr>
              <w:t>5</w:t>
            </w:r>
          </w:p>
        </w:tc>
        <w:tc>
          <w:tcPr>
            <w:tcW w:w="1701" w:type="dxa"/>
          </w:tcPr>
          <w:p w:rsidR="00296515" w:rsidRPr="003357AE" w:rsidRDefault="00296515" w:rsidP="001C603F">
            <w:pPr>
              <w:autoSpaceDE w:val="0"/>
              <w:autoSpaceDN w:val="0"/>
              <w:adjustRightInd w:val="0"/>
              <w:jc w:val="center"/>
              <w:rPr>
                <w:noProof/>
                <w:color w:val="000000"/>
              </w:rPr>
            </w:pPr>
            <w:r>
              <w:rPr>
                <w:noProof/>
                <w:color w:val="000000"/>
              </w:rPr>
              <w:t>6</w:t>
            </w:r>
          </w:p>
        </w:tc>
        <w:tc>
          <w:tcPr>
            <w:tcW w:w="1276" w:type="dxa"/>
          </w:tcPr>
          <w:p w:rsidR="00296515" w:rsidRPr="00405180" w:rsidRDefault="00405180" w:rsidP="00296515">
            <w:pPr>
              <w:autoSpaceDE w:val="0"/>
              <w:autoSpaceDN w:val="0"/>
              <w:adjustRightInd w:val="0"/>
              <w:jc w:val="center"/>
              <w:rPr>
                <w:noProof/>
                <w:color w:val="000000"/>
                <w:lang w:val="sr-Cyrl-CS"/>
              </w:rPr>
            </w:pPr>
            <w:r>
              <w:rPr>
                <w:noProof/>
                <w:color w:val="000000"/>
                <w:lang w:val="sr-Cyrl-CS"/>
              </w:rPr>
              <w:t>7</w:t>
            </w:r>
          </w:p>
        </w:tc>
        <w:tc>
          <w:tcPr>
            <w:tcW w:w="1134" w:type="dxa"/>
          </w:tcPr>
          <w:p w:rsidR="00296515" w:rsidRPr="00405180" w:rsidRDefault="00405180" w:rsidP="00296515">
            <w:pPr>
              <w:autoSpaceDE w:val="0"/>
              <w:autoSpaceDN w:val="0"/>
              <w:adjustRightInd w:val="0"/>
              <w:jc w:val="center"/>
              <w:rPr>
                <w:noProof/>
                <w:color w:val="000000"/>
                <w:lang w:val="sr-Cyrl-CS"/>
              </w:rPr>
            </w:pPr>
            <w:r>
              <w:rPr>
                <w:noProof/>
                <w:color w:val="000000"/>
                <w:lang w:val="sr-Cyrl-CS"/>
              </w:rPr>
              <w:t>8</w:t>
            </w:r>
          </w:p>
        </w:tc>
        <w:tc>
          <w:tcPr>
            <w:tcW w:w="1418" w:type="dxa"/>
          </w:tcPr>
          <w:p w:rsidR="00296515" w:rsidRPr="00405180" w:rsidRDefault="00405180" w:rsidP="00296515">
            <w:pPr>
              <w:autoSpaceDE w:val="0"/>
              <w:autoSpaceDN w:val="0"/>
              <w:adjustRightInd w:val="0"/>
              <w:jc w:val="center"/>
              <w:rPr>
                <w:noProof/>
                <w:color w:val="000000"/>
                <w:lang w:val="sr-Cyrl-CS"/>
              </w:rPr>
            </w:pPr>
            <w:r>
              <w:rPr>
                <w:noProof/>
                <w:color w:val="000000"/>
                <w:lang w:val="sr-Cyrl-CS"/>
              </w:rPr>
              <w:t>9</w:t>
            </w:r>
          </w:p>
        </w:tc>
      </w:tr>
      <w:tr w:rsidR="00296515" w:rsidRPr="00D20140" w:rsidTr="00405180">
        <w:trPr>
          <w:trHeight w:val="346"/>
        </w:trPr>
        <w:tc>
          <w:tcPr>
            <w:tcW w:w="609" w:type="dxa"/>
          </w:tcPr>
          <w:p w:rsidR="00296515" w:rsidRPr="00D20140" w:rsidRDefault="00296515" w:rsidP="001C603F">
            <w:pPr>
              <w:autoSpaceDE w:val="0"/>
              <w:autoSpaceDN w:val="0"/>
              <w:adjustRightInd w:val="0"/>
              <w:jc w:val="center"/>
              <w:rPr>
                <w:noProof/>
                <w:color w:val="000000"/>
                <w:lang w:val="en-US"/>
              </w:rPr>
            </w:pPr>
            <w:r>
              <w:rPr>
                <w:noProof/>
                <w:color w:val="000000"/>
                <w:lang w:val="en-US"/>
              </w:rPr>
              <w:t>1</w:t>
            </w:r>
          </w:p>
        </w:tc>
        <w:tc>
          <w:tcPr>
            <w:tcW w:w="4097" w:type="dxa"/>
            <w:vAlign w:val="center"/>
          </w:tcPr>
          <w:p w:rsidR="00296515" w:rsidRPr="006C10A2" w:rsidRDefault="00296515" w:rsidP="003940BF">
            <w:pPr>
              <w:rPr>
                <w:b/>
                <w:bCs/>
                <w:noProof/>
              </w:rPr>
            </w:pPr>
            <w:r w:rsidRPr="006C10A2">
              <w:rPr>
                <w:noProof/>
                <w:lang w:val="sr-Cyrl-RS"/>
              </w:rPr>
              <w:t>Велике хируршке маказе</w:t>
            </w:r>
            <w:r>
              <w:rPr>
                <w:noProof/>
                <w:lang w:val="sr-Cyrl-RS"/>
              </w:rPr>
              <w:t xml:space="preserve"> - оштрење</w:t>
            </w:r>
          </w:p>
        </w:tc>
        <w:tc>
          <w:tcPr>
            <w:tcW w:w="1134" w:type="dxa"/>
            <w:vAlign w:val="center"/>
          </w:tcPr>
          <w:p w:rsidR="00296515" w:rsidRPr="003357AE" w:rsidRDefault="00296515" w:rsidP="0085733E">
            <w:pPr>
              <w:autoSpaceDE w:val="0"/>
              <w:autoSpaceDN w:val="0"/>
              <w:adjustRightInd w:val="0"/>
              <w:jc w:val="center"/>
              <w:rPr>
                <w:noProof/>
                <w:color w:val="000000"/>
              </w:rPr>
            </w:pPr>
            <w:r>
              <w:rPr>
                <w:noProof/>
                <w:color w:val="000000"/>
              </w:rPr>
              <w:t>ком</w:t>
            </w:r>
          </w:p>
        </w:tc>
        <w:tc>
          <w:tcPr>
            <w:tcW w:w="1134" w:type="dxa"/>
          </w:tcPr>
          <w:p w:rsidR="00296515" w:rsidRPr="006C10A2" w:rsidRDefault="00296515" w:rsidP="001C603F">
            <w:pPr>
              <w:autoSpaceDE w:val="0"/>
              <w:autoSpaceDN w:val="0"/>
              <w:adjustRightInd w:val="0"/>
              <w:jc w:val="center"/>
              <w:rPr>
                <w:noProof/>
                <w:color w:val="000000"/>
              </w:rPr>
            </w:pPr>
            <w:r w:rsidRPr="006C10A2">
              <w:rPr>
                <w:noProof/>
                <w:lang w:val="sr-Latn-CS"/>
              </w:rPr>
              <w:t>240</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420"/>
        </w:trPr>
        <w:tc>
          <w:tcPr>
            <w:tcW w:w="609" w:type="dxa"/>
          </w:tcPr>
          <w:p w:rsidR="00296515" w:rsidRPr="00D20140" w:rsidRDefault="00296515" w:rsidP="001C603F">
            <w:pPr>
              <w:autoSpaceDE w:val="0"/>
              <w:autoSpaceDN w:val="0"/>
              <w:adjustRightInd w:val="0"/>
              <w:jc w:val="center"/>
              <w:rPr>
                <w:noProof/>
                <w:color w:val="000000"/>
                <w:lang w:val="en-US"/>
              </w:rPr>
            </w:pPr>
            <w:r w:rsidRPr="00D20140">
              <w:rPr>
                <w:noProof/>
                <w:color w:val="000000"/>
                <w:lang w:val="en-US"/>
              </w:rPr>
              <w:t>2</w:t>
            </w:r>
          </w:p>
        </w:tc>
        <w:tc>
          <w:tcPr>
            <w:tcW w:w="4097" w:type="dxa"/>
            <w:vAlign w:val="center"/>
          </w:tcPr>
          <w:p w:rsidR="00296515" w:rsidRPr="006C10A2" w:rsidRDefault="00296515" w:rsidP="003940BF">
            <w:pPr>
              <w:rPr>
                <w:b/>
                <w:bCs/>
                <w:noProof/>
                <w:color w:val="000000"/>
              </w:rPr>
            </w:pPr>
            <w:r w:rsidRPr="006C10A2">
              <w:rPr>
                <w:noProof/>
                <w:lang w:val="sr-Cyrl-RS"/>
              </w:rPr>
              <w:t>Мање (средње) хируршке маказе</w:t>
            </w:r>
            <w:r>
              <w:rPr>
                <w:noProof/>
                <w:lang w:val="sr-Cyrl-RS"/>
              </w:rPr>
              <w:t>- оштрење</w:t>
            </w:r>
          </w:p>
        </w:tc>
        <w:tc>
          <w:tcPr>
            <w:tcW w:w="1134" w:type="dxa"/>
            <w:vAlign w:val="center"/>
          </w:tcPr>
          <w:p w:rsidR="00296515" w:rsidRPr="003357AE" w:rsidRDefault="00296515" w:rsidP="0085733E">
            <w:pPr>
              <w:autoSpaceDE w:val="0"/>
              <w:autoSpaceDN w:val="0"/>
              <w:adjustRightInd w:val="0"/>
              <w:jc w:val="center"/>
              <w:rPr>
                <w:noProof/>
                <w:color w:val="000000"/>
              </w:rPr>
            </w:pPr>
            <w:r>
              <w:rPr>
                <w:noProof/>
                <w:color w:val="000000"/>
              </w:rPr>
              <w:t>ком</w:t>
            </w:r>
          </w:p>
        </w:tc>
        <w:tc>
          <w:tcPr>
            <w:tcW w:w="1134" w:type="dxa"/>
          </w:tcPr>
          <w:p w:rsidR="00296515" w:rsidRPr="006C10A2" w:rsidRDefault="00296515" w:rsidP="001C603F">
            <w:pPr>
              <w:autoSpaceDE w:val="0"/>
              <w:autoSpaceDN w:val="0"/>
              <w:adjustRightInd w:val="0"/>
              <w:jc w:val="center"/>
              <w:rPr>
                <w:noProof/>
                <w:color w:val="000000"/>
              </w:rPr>
            </w:pPr>
            <w:r w:rsidRPr="006C10A2">
              <w:rPr>
                <w:noProof/>
                <w:lang w:val="sr-Latn-CS"/>
              </w:rPr>
              <w:t>6</w:t>
            </w:r>
          </w:p>
        </w:tc>
        <w:tc>
          <w:tcPr>
            <w:tcW w:w="1842" w:type="dxa"/>
          </w:tcPr>
          <w:p w:rsidR="00296515" w:rsidRPr="00D20140" w:rsidRDefault="00296515" w:rsidP="001C603F">
            <w:pPr>
              <w:autoSpaceDE w:val="0"/>
              <w:autoSpaceDN w:val="0"/>
              <w:adjustRightInd w:val="0"/>
              <w:jc w:val="center"/>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17"/>
        </w:trPr>
        <w:tc>
          <w:tcPr>
            <w:tcW w:w="609" w:type="dxa"/>
          </w:tcPr>
          <w:p w:rsidR="00296515" w:rsidRPr="00D20140" w:rsidRDefault="00296515" w:rsidP="001C603F">
            <w:pPr>
              <w:autoSpaceDE w:val="0"/>
              <w:autoSpaceDN w:val="0"/>
              <w:adjustRightInd w:val="0"/>
              <w:jc w:val="center"/>
              <w:rPr>
                <w:noProof/>
                <w:color w:val="000000"/>
                <w:lang w:val="en-US"/>
              </w:rPr>
            </w:pPr>
            <w:r w:rsidRPr="00D20140">
              <w:rPr>
                <w:noProof/>
                <w:color w:val="000000"/>
                <w:lang w:val="en-US"/>
              </w:rPr>
              <w:t>3</w:t>
            </w:r>
          </w:p>
        </w:tc>
        <w:tc>
          <w:tcPr>
            <w:tcW w:w="4097" w:type="dxa"/>
            <w:vAlign w:val="center"/>
          </w:tcPr>
          <w:p w:rsidR="00296515" w:rsidRPr="003940BF" w:rsidRDefault="00296515" w:rsidP="003940BF">
            <w:pPr>
              <w:rPr>
                <w:b/>
                <w:bCs/>
                <w:noProof/>
              </w:rPr>
            </w:pPr>
            <w:r w:rsidRPr="003940BF">
              <w:rPr>
                <w:noProof/>
                <w:lang w:val="sr-Cyrl-RS"/>
              </w:rPr>
              <w:t>Микро (јако мале) хируршке маказе</w:t>
            </w:r>
            <w:r>
              <w:rPr>
                <w:noProof/>
                <w:lang w:val="sr-Cyrl-RS"/>
              </w:rPr>
              <w:t>- оштрење</w:t>
            </w:r>
          </w:p>
        </w:tc>
        <w:tc>
          <w:tcPr>
            <w:tcW w:w="1134" w:type="dxa"/>
            <w:vAlign w:val="center"/>
          </w:tcPr>
          <w:p w:rsidR="00296515" w:rsidRPr="003940BF" w:rsidRDefault="00296515" w:rsidP="0085733E">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1C603F">
            <w:pPr>
              <w:autoSpaceDE w:val="0"/>
              <w:autoSpaceDN w:val="0"/>
              <w:adjustRightInd w:val="0"/>
              <w:jc w:val="center"/>
              <w:rPr>
                <w:noProof/>
                <w:color w:val="000000"/>
              </w:rPr>
            </w:pPr>
            <w:r w:rsidRPr="003940BF">
              <w:rPr>
                <w:noProof/>
                <w:lang w:val="sr-Latn-CS"/>
              </w:rPr>
              <w:t>8</w:t>
            </w:r>
          </w:p>
        </w:tc>
        <w:tc>
          <w:tcPr>
            <w:tcW w:w="1842" w:type="dxa"/>
          </w:tcPr>
          <w:p w:rsidR="00296515" w:rsidRPr="00D20140" w:rsidRDefault="00296515" w:rsidP="001C603F">
            <w:pPr>
              <w:autoSpaceDE w:val="0"/>
              <w:autoSpaceDN w:val="0"/>
              <w:adjustRightInd w:val="0"/>
              <w:jc w:val="center"/>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05"/>
        </w:trPr>
        <w:tc>
          <w:tcPr>
            <w:tcW w:w="609" w:type="dxa"/>
          </w:tcPr>
          <w:p w:rsidR="00296515" w:rsidRPr="00D20140" w:rsidRDefault="00296515" w:rsidP="001C603F">
            <w:pPr>
              <w:autoSpaceDE w:val="0"/>
              <w:autoSpaceDN w:val="0"/>
              <w:adjustRightInd w:val="0"/>
              <w:jc w:val="center"/>
              <w:rPr>
                <w:noProof/>
                <w:color w:val="000000"/>
                <w:lang w:val="en-US"/>
              </w:rPr>
            </w:pPr>
            <w:r w:rsidRPr="00D20140">
              <w:rPr>
                <w:noProof/>
                <w:color w:val="000000"/>
                <w:lang w:val="en-US"/>
              </w:rPr>
              <w:t>4</w:t>
            </w:r>
          </w:p>
        </w:tc>
        <w:tc>
          <w:tcPr>
            <w:tcW w:w="4097" w:type="dxa"/>
          </w:tcPr>
          <w:p w:rsidR="00296515" w:rsidRPr="003940BF" w:rsidRDefault="00296515" w:rsidP="003940BF">
            <w:pPr>
              <w:rPr>
                <w:noProof/>
                <w:lang w:val="sr-Latn-CS"/>
              </w:rPr>
            </w:pPr>
            <w:r w:rsidRPr="003940BF">
              <w:rPr>
                <w:noProof/>
                <w:lang w:val="sr-Cyrl-RS"/>
              </w:rPr>
              <w:t>Већи медицински инструменти (алати)</w:t>
            </w:r>
            <w:r>
              <w:rPr>
                <w:noProof/>
                <w:lang w:val="sr-Cyrl-RS"/>
              </w:rPr>
              <w:t xml:space="preserve"> - оштрење</w:t>
            </w:r>
          </w:p>
        </w:tc>
        <w:tc>
          <w:tcPr>
            <w:tcW w:w="1134" w:type="dxa"/>
            <w:vAlign w:val="center"/>
          </w:tcPr>
          <w:p w:rsidR="00296515" w:rsidRPr="003940BF" w:rsidRDefault="00296515" w:rsidP="0085733E">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85</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85733E" w:rsidRDefault="00296515" w:rsidP="0085733E">
            <w:pPr>
              <w:autoSpaceDE w:val="0"/>
              <w:autoSpaceDN w:val="0"/>
              <w:adjustRightInd w:val="0"/>
              <w:rPr>
                <w:noProof/>
                <w:color w:val="000000"/>
              </w:rPr>
            </w:pPr>
          </w:p>
        </w:tc>
        <w:tc>
          <w:tcPr>
            <w:tcW w:w="1276" w:type="dxa"/>
          </w:tcPr>
          <w:p w:rsidR="00296515" w:rsidRPr="0085733E" w:rsidRDefault="00296515" w:rsidP="0085733E">
            <w:pPr>
              <w:autoSpaceDE w:val="0"/>
              <w:autoSpaceDN w:val="0"/>
              <w:adjustRightInd w:val="0"/>
              <w:rPr>
                <w:noProof/>
                <w:color w:val="000000"/>
              </w:rPr>
            </w:pPr>
          </w:p>
        </w:tc>
        <w:tc>
          <w:tcPr>
            <w:tcW w:w="1134" w:type="dxa"/>
          </w:tcPr>
          <w:p w:rsidR="00296515" w:rsidRPr="0085733E" w:rsidRDefault="00296515" w:rsidP="0085733E">
            <w:pPr>
              <w:autoSpaceDE w:val="0"/>
              <w:autoSpaceDN w:val="0"/>
              <w:adjustRightInd w:val="0"/>
              <w:rPr>
                <w:noProof/>
                <w:color w:val="000000"/>
              </w:rPr>
            </w:pPr>
          </w:p>
        </w:tc>
        <w:tc>
          <w:tcPr>
            <w:tcW w:w="1418" w:type="dxa"/>
          </w:tcPr>
          <w:p w:rsidR="00296515" w:rsidRPr="0085733E" w:rsidRDefault="00296515" w:rsidP="0085733E">
            <w:pPr>
              <w:autoSpaceDE w:val="0"/>
              <w:autoSpaceDN w:val="0"/>
              <w:adjustRightInd w:val="0"/>
              <w:rPr>
                <w:noProof/>
                <w:color w:val="000000"/>
              </w:rPr>
            </w:pPr>
          </w:p>
        </w:tc>
      </w:tr>
      <w:tr w:rsidR="00296515" w:rsidRPr="00D20140" w:rsidTr="00405180">
        <w:trPr>
          <w:trHeight w:val="324"/>
        </w:trPr>
        <w:tc>
          <w:tcPr>
            <w:tcW w:w="609" w:type="dxa"/>
          </w:tcPr>
          <w:p w:rsidR="00296515" w:rsidRPr="00D20140" w:rsidRDefault="00296515" w:rsidP="001C603F">
            <w:pPr>
              <w:autoSpaceDE w:val="0"/>
              <w:autoSpaceDN w:val="0"/>
              <w:adjustRightInd w:val="0"/>
              <w:jc w:val="center"/>
              <w:rPr>
                <w:noProof/>
                <w:color w:val="000000"/>
                <w:lang w:val="en-US"/>
              </w:rPr>
            </w:pPr>
            <w:r w:rsidRPr="00D20140">
              <w:rPr>
                <w:noProof/>
                <w:color w:val="000000"/>
                <w:lang w:val="en-US"/>
              </w:rPr>
              <w:t>5</w:t>
            </w:r>
          </w:p>
        </w:tc>
        <w:tc>
          <w:tcPr>
            <w:tcW w:w="4097" w:type="dxa"/>
          </w:tcPr>
          <w:p w:rsidR="00296515" w:rsidRPr="003940BF" w:rsidRDefault="00296515" w:rsidP="003940BF">
            <w:pPr>
              <w:rPr>
                <w:noProof/>
                <w:lang w:val="sr-Latn-CS"/>
              </w:rPr>
            </w:pPr>
            <w:r w:rsidRPr="003940BF">
              <w:rPr>
                <w:noProof/>
                <w:lang w:val="sr-Cyrl-RS"/>
              </w:rPr>
              <w:t>Мањи медицински инструменти (алати)</w:t>
            </w:r>
            <w:r>
              <w:rPr>
                <w:noProof/>
                <w:lang w:val="sr-Cyrl-RS"/>
              </w:rPr>
              <w:t xml:space="preserve"> - оштрење</w:t>
            </w:r>
          </w:p>
        </w:tc>
        <w:tc>
          <w:tcPr>
            <w:tcW w:w="1134" w:type="dxa"/>
            <w:vAlign w:val="center"/>
          </w:tcPr>
          <w:p w:rsidR="00296515" w:rsidRPr="003940BF" w:rsidRDefault="00296515" w:rsidP="0085733E">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36</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15"/>
        </w:trPr>
        <w:tc>
          <w:tcPr>
            <w:tcW w:w="609" w:type="dxa"/>
          </w:tcPr>
          <w:p w:rsidR="00296515" w:rsidRPr="006C10A2" w:rsidRDefault="00296515" w:rsidP="001C603F">
            <w:pPr>
              <w:autoSpaceDE w:val="0"/>
              <w:autoSpaceDN w:val="0"/>
              <w:adjustRightInd w:val="0"/>
              <w:jc w:val="center"/>
              <w:rPr>
                <w:noProof/>
                <w:color w:val="000000"/>
                <w:lang w:val="sr-Cyrl-RS"/>
              </w:rPr>
            </w:pPr>
            <w:r>
              <w:rPr>
                <w:noProof/>
                <w:color w:val="000000"/>
                <w:lang w:val="sr-Cyrl-RS"/>
              </w:rPr>
              <w:t>6</w:t>
            </w:r>
          </w:p>
        </w:tc>
        <w:tc>
          <w:tcPr>
            <w:tcW w:w="4097" w:type="dxa"/>
          </w:tcPr>
          <w:p w:rsidR="00296515" w:rsidRPr="003940BF" w:rsidRDefault="00296515" w:rsidP="003940BF">
            <w:pPr>
              <w:rPr>
                <w:noProof/>
                <w:lang w:val="sr-Latn-CS"/>
              </w:rPr>
            </w:pPr>
            <w:r w:rsidRPr="003940BF">
              <w:rPr>
                <w:noProof/>
                <w:lang w:val="sr-Cyrl-RS"/>
              </w:rPr>
              <w:t>Хируршко длето</w:t>
            </w:r>
            <w:r>
              <w:rPr>
                <w:noProof/>
                <w:lang w:val="sr-Cyrl-RS"/>
              </w:rPr>
              <w:t>- оштрење</w:t>
            </w:r>
          </w:p>
        </w:tc>
        <w:tc>
          <w:tcPr>
            <w:tcW w:w="1134" w:type="dxa"/>
            <w:vAlign w:val="center"/>
          </w:tcPr>
          <w:p w:rsidR="00296515" w:rsidRPr="003940BF" w:rsidRDefault="00296515" w:rsidP="0085733E">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70</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262"/>
        </w:trPr>
        <w:tc>
          <w:tcPr>
            <w:tcW w:w="609" w:type="dxa"/>
          </w:tcPr>
          <w:p w:rsidR="00296515" w:rsidRPr="006C10A2" w:rsidRDefault="00296515" w:rsidP="001C603F">
            <w:pPr>
              <w:autoSpaceDE w:val="0"/>
              <w:autoSpaceDN w:val="0"/>
              <w:adjustRightInd w:val="0"/>
              <w:jc w:val="center"/>
              <w:rPr>
                <w:noProof/>
                <w:color w:val="000000"/>
                <w:lang w:val="sr-Cyrl-RS"/>
              </w:rPr>
            </w:pPr>
            <w:r>
              <w:rPr>
                <w:noProof/>
                <w:color w:val="000000"/>
                <w:lang w:val="sr-Cyrl-RS"/>
              </w:rPr>
              <w:t>7</w:t>
            </w:r>
          </w:p>
        </w:tc>
        <w:tc>
          <w:tcPr>
            <w:tcW w:w="4097" w:type="dxa"/>
          </w:tcPr>
          <w:p w:rsidR="00296515" w:rsidRPr="003940BF" w:rsidRDefault="00296515" w:rsidP="003940BF">
            <w:pPr>
              <w:rPr>
                <w:noProof/>
                <w:lang w:val="sr-Latn-CS"/>
              </w:rPr>
            </w:pPr>
            <w:r w:rsidRPr="003940BF">
              <w:rPr>
                <w:noProof/>
                <w:lang w:val="sr-Cyrl-RS"/>
              </w:rPr>
              <w:t>Хируршке игле</w:t>
            </w:r>
            <w:r>
              <w:rPr>
                <w:noProof/>
                <w:lang w:val="sr-Cyrl-RS"/>
              </w:rPr>
              <w:t>- оштрење</w:t>
            </w:r>
          </w:p>
        </w:tc>
        <w:tc>
          <w:tcPr>
            <w:tcW w:w="1134" w:type="dxa"/>
            <w:vAlign w:val="center"/>
          </w:tcPr>
          <w:p w:rsidR="00296515" w:rsidRPr="003940BF" w:rsidRDefault="00296515" w:rsidP="0085733E">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80</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81"/>
        </w:trPr>
        <w:tc>
          <w:tcPr>
            <w:tcW w:w="609" w:type="dxa"/>
          </w:tcPr>
          <w:p w:rsidR="00296515" w:rsidRPr="006C10A2" w:rsidRDefault="00296515" w:rsidP="001C603F">
            <w:pPr>
              <w:autoSpaceDE w:val="0"/>
              <w:autoSpaceDN w:val="0"/>
              <w:adjustRightInd w:val="0"/>
              <w:jc w:val="center"/>
              <w:rPr>
                <w:noProof/>
                <w:color w:val="000000"/>
                <w:lang w:val="sr-Cyrl-RS"/>
              </w:rPr>
            </w:pPr>
            <w:r>
              <w:rPr>
                <w:noProof/>
                <w:color w:val="000000"/>
                <w:lang w:val="sr-Cyrl-RS"/>
              </w:rPr>
              <w:t>8</w:t>
            </w:r>
          </w:p>
        </w:tc>
        <w:tc>
          <w:tcPr>
            <w:tcW w:w="4097" w:type="dxa"/>
          </w:tcPr>
          <w:p w:rsidR="00296515" w:rsidRPr="003940BF" w:rsidRDefault="00296515" w:rsidP="003940BF">
            <w:pPr>
              <w:rPr>
                <w:noProof/>
                <w:lang w:val="sr-Latn-CS"/>
              </w:rPr>
            </w:pPr>
            <w:r w:rsidRPr="003940BF">
              <w:rPr>
                <w:noProof/>
                <w:lang w:val="sr-Cyrl-RS"/>
              </w:rPr>
              <w:t>Микро пинцете</w:t>
            </w:r>
            <w:r>
              <w:rPr>
                <w:noProof/>
                <w:lang w:val="sr-Cyrl-RS"/>
              </w:rPr>
              <w:t>- оштрење</w:t>
            </w:r>
          </w:p>
        </w:tc>
        <w:tc>
          <w:tcPr>
            <w:tcW w:w="1134" w:type="dxa"/>
            <w:vAlign w:val="center"/>
          </w:tcPr>
          <w:p w:rsidR="00296515" w:rsidRPr="003940BF" w:rsidRDefault="00296515" w:rsidP="0085733E">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10</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259"/>
        </w:trPr>
        <w:tc>
          <w:tcPr>
            <w:tcW w:w="609" w:type="dxa"/>
          </w:tcPr>
          <w:p w:rsidR="00296515" w:rsidRPr="006C10A2" w:rsidRDefault="00296515" w:rsidP="001C603F">
            <w:pPr>
              <w:autoSpaceDE w:val="0"/>
              <w:autoSpaceDN w:val="0"/>
              <w:adjustRightInd w:val="0"/>
              <w:jc w:val="center"/>
              <w:rPr>
                <w:noProof/>
                <w:color w:val="000000"/>
                <w:lang w:val="sr-Cyrl-RS"/>
              </w:rPr>
            </w:pPr>
            <w:r>
              <w:rPr>
                <w:noProof/>
                <w:color w:val="000000"/>
                <w:lang w:val="sr-Cyrl-RS"/>
              </w:rPr>
              <w:t>9</w:t>
            </w:r>
          </w:p>
        </w:tc>
        <w:tc>
          <w:tcPr>
            <w:tcW w:w="4097" w:type="dxa"/>
          </w:tcPr>
          <w:p w:rsidR="00296515" w:rsidRPr="003940BF" w:rsidRDefault="00296515" w:rsidP="003940BF">
            <w:pPr>
              <w:rPr>
                <w:noProof/>
                <w:lang w:val="sr-Latn-CS"/>
              </w:rPr>
            </w:pPr>
            <w:r w:rsidRPr="003940BF">
              <w:rPr>
                <w:noProof/>
                <w:lang w:val="sr-Cyrl-RS"/>
              </w:rPr>
              <w:t>Велики пеан</w:t>
            </w:r>
            <w:r>
              <w:rPr>
                <w:noProof/>
                <w:lang w:val="sr-Cyrl-RS"/>
              </w:rPr>
              <w:t>- оштрење</w:t>
            </w:r>
          </w:p>
        </w:tc>
        <w:tc>
          <w:tcPr>
            <w:tcW w:w="1134" w:type="dxa"/>
            <w:vAlign w:val="center"/>
          </w:tcPr>
          <w:p w:rsidR="00296515" w:rsidRPr="003940BF" w:rsidRDefault="00296515" w:rsidP="0085733E">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15</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7"/>
        </w:trPr>
        <w:tc>
          <w:tcPr>
            <w:tcW w:w="609" w:type="dxa"/>
          </w:tcPr>
          <w:p w:rsidR="00296515" w:rsidRPr="006C10A2" w:rsidRDefault="00296515" w:rsidP="001C603F">
            <w:pPr>
              <w:autoSpaceDE w:val="0"/>
              <w:autoSpaceDN w:val="0"/>
              <w:adjustRightInd w:val="0"/>
              <w:jc w:val="center"/>
              <w:rPr>
                <w:noProof/>
                <w:color w:val="000000"/>
                <w:lang w:val="sr-Cyrl-RS"/>
              </w:rPr>
            </w:pPr>
            <w:r>
              <w:rPr>
                <w:noProof/>
                <w:color w:val="000000"/>
                <w:lang w:val="sr-Cyrl-RS"/>
              </w:rPr>
              <w:t>10</w:t>
            </w:r>
          </w:p>
        </w:tc>
        <w:tc>
          <w:tcPr>
            <w:tcW w:w="4097" w:type="dxa"/>
          </w:tcPr>
          <w:p w:rsidR="00296515" w:rsidRPr="003940BF" w:rsidRDefault="00296515" w:rsidP="003940BF">
            <w:pPr>
              <w:rPr>
                <w:noProof/>
                <w:lang w:val="sr-Latn-CS"/>
              </w:rPr>
            </w:pPr>
            <w:r w:rsidRPr="003940BF">
              <w:rPr>
                <w:noProof/>
                <w:lang w:val="sr-Cyrl-RS"/>
              </w:rPr>
              <w:t>Мали пеан</w:t>
            </w:r>
            <w:r>
              <w:rPr>
                <w:noProof/>
                <w:lang w:val="sr-Cyrl-RS"/>
              </w:rPr>
              <w:t>- оштрење</w:t>
            </w:r>
          </w:p>
        </w:tc>
        <w:tc>
          <w:tcPr>
            <w:tcW w:w="1134" w:type="dxa"/>
            <w:vAlign w:val="center"/>
          </w:tcPr>
          <w:p w:rsidR="00296515" w:rsidRPr="003940BF" w:rsidRDefault="00296515" w:rsidP="0085733E">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15</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241"/>
        </w:trPr>
        <w:tc>
          <w:tcPr>
            <w:tcW w:w="609" w:type="dxa"/>
          </w:tcPr>
          <w:p w:rsidR="00296515" w:rsidRPr="006C10A2" w:rsidRDefault="00296515" w:rsidP="001C603F">
            <w:pPr>
              <w:autoSpaceDE w:val="0"/>
              <w:autoSpaceDN w:val="0"/>
              <w:adjustRightInd w:val="0"/>
              <w:jc w:val="center"/>
              <w:rPr>
                <w:noProof/>
                <w:color w:val="000000"/>
                <w:lang w:val="sr-Cyrl-RS"/>
              </w:rPr>
            </w:pPr>
            <w:r>
              <w:rPr>
                <w:noProof/>
                <w:color w:val="000000"/>
                <w:lang w:val="sr-Cyrl-RS"/>
              </w:rPr>
              <w:t>11</w:t>
            </w:r>
          </w:p>
        </w:tc>
        <w:tc>
          <w:tcPr>
            <w:tcW w:w="4097" w:type="dxa"/>
          </w:tcPr>
          <w:p w:rsidR="00296515" w:rsidRPr="003940BF" w:rsidRDefault="00296515" w:rsidP="003940BF">
            <w:pPr>
              <w:rPr>
                <w:noProof/>
                <w:lang w:val="sr-Latn-CS"/>
              </w:rPr>
            </w:pPr>
            <w:r w:rsidRPr="003940BF">
              <w:rPr>
                <w:noProof/>
                <w:lang w:val="sr-Cyrl-RS"/>
              </w:rPr>
              <w:t>Анпут. нож</w:t>
            </w:r>
            <w:r>
              <w:rPr>
                <w:noProof/>
                <w:lang w:val="sr-Cyrl-RS"/>
              </w:rPr>
              <w:t>- оштрење</w:t>
            </w:r>
          </w:p>
        </w:tc>
        <w:tc>
          <w:tcPr>
            <w:tcW w:w="1134" w:type="dxa"/>
            <w:vAlign w:val="center"/>
          </w:tcPr>
          <w:p w:rsidR="00296515" w:rsidRPr="003940BF" w:rsidRDefault="00296515" w:rsidP="0085733E">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15</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45"/>
        </w:trPr>
        <w:tc>
          <w:tcPr>
            <w:tcW w:w="609" w:type="dxa"/>
          </w:tcPr>
          <w:p w:rsidR="00296515" w:rsidRPr="006C10A2" w:rsidRDefault="00296515" w:rsidP="001C603F">
            <w:pPr>
              <w:autoSpaceDE w:val="0"/>
              <w:autoSpaceDN w:val="0"/>
              <w:adjustRightInd w:val="0"/>
              <w:jc w:val="center"/>
              <w:rPr>
                <w:noProof/>
                <w:color w:val="000000"/>
                <w:lang w:val="sr-Cyrl-RS"/>
              </w:rPr>
            </w:pPr>
            <w:r>
              <w:rPr>
                <w:noProof/>
                <w:color w:val="000000"/>
                <w:lang w:val="sr-Cyrl-RS"/>
              </w:rPr>
              <w:t>12</w:t>
            </w:r>
          </w:p>
        </w:tc>
        <w:tc>
          <w:tcPr>
            <w:tcW w:w="4097" w:type="dxa"/>
          </w:tcPr>
          <w:p w:rsidR="00296515" w:rsidRPr="003940BF" w:rsidRDefault="00296515" w:rsidP="003940BF">
            <w:pPr>
              <w:rPr>
                <w:noProof/>
                <w:lang w:val="sr-Latn-CS"/>
              </w:rPr>
            </w:pPr>
            <w:r w:rsidRPr="003940BF">
              <w:rPr>
                <w:noProof/>
                <w:lang w:val="sr-Cyrl-RS"/>
              </w:rPr>
              <w:t xml:space="preserve">Средњи месар. нож </w:t>
            </w:r>
            <w:r>
              <w:rPr>
                <w:noProof/>
                <w:lang w:val="sr-Cyrl-RS"/>
              </w:rPr>
              <w:t>- оштрење</w:t>
            </w:r>
            <w:r w:rsidRPr="003940BF">
              <w:rPr>
                <w:noProof/>
                <w:lang w:val="sr-Cyrl-RS"/>
              </w:rPr>
              <w:t xml:space="preserve"> </w:t>
            </w:r>
          </w:p>
        </w:tc>
        <w:tc>
          <w:tcPr>
            <w:tcW w:w="1134" w:type="dxa"/>
            <w:vAlign w:val="center"/>
          </w:tcPr>
          <w:p w:rsidR="00296515" w:rsidRPr="003940BF" w:rsidRDefault="00296515" w:rsidP="0085733E">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6</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251"/>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13</w:t>
            </w:r>
          </w:p>
        </w:tc>
        <w:tc>
          <w:tcPr>
            <w:tcW w:w="4097" w:type="dxa"/>
          </w:tcPr>
          <w:p w:rsidR="00296515" w:rsidRPr="003940BF" w:rsidRDefault="00296515" w:rsidP="003940BF">
            <w:pPr>
              <w:rPr>
                <w:noProof/>
                <w:lang w:val="sr-Latn-CS"/>
              </w:rPr>
            </w:pPr>
            <w:r w:rsidRPr="003940BF">
              <w:rPr>
                <w:noProof/>
                <w:lang w:val="sr-Cyrl-RS"/>
              </w:rPr>
              <w:t>Велики месар. нож</w:t>
            </w:r>
            <w:r>
              <w:rPr>
                <w:noProof/>
                <w:lang w:val="sr-Cyrl-RS"/>
              </w:rPr>
              <w:t>- оштрење</w:t>
            </w:r>
          </w:p>
        </w:tc>
        <w:tc>
          <w:tcPr>
            <w:tcW w:w="1134" w:type="dxa"/>
            <w:vAlign w:val="center"/>
          </w:tcPr>
          <w:p w:rsidR="00296515" w:rsidRPr="003940BF" w:rsidRDefault="00296515" w:rsidP="0085733E">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2</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241"/>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14</w:t>
            </w:r>
          </w:p>
        </w:tc>
        <w:tc>
          <w:tcPr>
            <w:tcW w:w="4097" w:type="dxa"/>
          </w:tcPr>
          <w:p w:rsidR="00296515" w:rsidRPr="003940BF" w:rsidRDefault="00296515" w:rsidP="003940BF">
            <w:pPr>
              <w:rPr>
                <w:noProof/>
                <w:lang w:val="sr-Latn-CS"/>
              </w:rPr>
            </w:pPr>
            <w:r w:rsidRPr="003940BF">
              <w:rPr>
                <w:noProof/>
                <w:lang w:val="sr-Cyrl-RS"/>
              </w:rPr>
              <w:t>Велики рецо нож</w:t>
            </w:r>
            <w:r>
              <w:rPr>
                <w:noProof/>
                <w:lang w:val="sr-Cyrl-RS"/>
              </w:rPr>
              <w:t>- оштрење</w:t>
            </w:r>
          </w:p>
        </w:tc>
        <w:tc>
          <w:tcPr>
            <w:tcW w:w="1134" w:type="dxa"/>
            <w:vAlign w:val="center"/>
          </w:tcPr>
          <w:p w:rsidR="00296515" w:rsidRPr="003940BF" w:rsidRDefault="00296515" w:rsidP="006C10A2">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6</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5"/>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15</w:t>
            </w:r>
          </w:p>
        </w:tc>
        <w:tc>
          <w:tcPr>
            <w:tcW w:w="4097" w:type="dxa"/>
          </w:tcPr>
          <w:p w:rsidR="00296515" w:rsidRPr="003940BF" w:rsidRDefault="00296515" w:rsidP="003940BF">
            <w:pPr>
              <w:rPr>
                <w:noProof/>
                <w:lang w:val="sr-Latn-CS"/>
              </w:rPr>
            </w:pPr>
            <w:r w:rsidRPr="003940BF">
              <w:rPr>
                <w:noProof/>
                <w:lang w:val="sr-Cyrl-RS"/>
              </w:rPr>
              <w:t>Глодало за кости</w:t>
            </w:r>
            <w:r>
              <w:rPr>
                <w:noProof/>
                <w:lang w:val="sr-Cyrl-RS"/>
              </w:rPr>
              <w:t>- оштрење</w:t>
            </w:r>
          </w:p>
        </w:tc>
        <w:tc>
          <w:tcPr>
            <w:tcW w:w="1134" w:type="dxa"/>
            <w:vAlign w:val="center"/>
          </w:tcPr>
          <w:p w:rsidR="00296515" w:rsidRPr="003940BF" w:rsidRDefault="00296515" w:rsidP="006C10A2">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3</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5"/>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16</w:t>
            </w:r>
          </w:p>
        </w:tc>
        <w:tc>
          <w:tcPr>
            <w:tcW w:w="4097" w:type="dxa"/>
          </w:tcPr>
          <w:p w:rsidR="00296515" w:rsidRPr="003940BF" w:rsidRDefault="00296515" w:rsidP="003940BF">
            <w:pPr>
              <w:rPr>
                <w:noProof/>
                <w:lang w:val="sr-Latn-CS"/>
              </w:rPr>
            </w:pPr>
            <w:r w:rsidRPr="003940BF">
              <w:rPr>
                <w:noProof/>
                <w:lang w:val="sr-Cyrl-RS"/>
              </w:rPr>
              <w:t>Бургија за кости</w:t>
            </w:r>
            <w:r>
              <w:rPr>
                <w:noProof/>
                <w:lang w:val="sr-Cyrl-RS"/>
              </w:rPr>
              <w:t>- оштрење</w:t>
            </w:r>
          </w:p>
        </w:tc>
        <w:tc>
          <w:tcPr>
            <w:tcW w:w="1134" w:type="dxa"/>
            <w:vAlign w:val="center"/>
          </w:tcPr>
          <w:p w:rsidR="00296515" w:rsidRPr="003940BF" w:rsidRDefault="00296515" w:rsidP="006C10A2">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8</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57"/>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17</w:t>
            </w:r>
          </w:p>
        </w:tc>
        <w:tc>
          <w:tcPr>
            <w:tcW w:w="4097" w:type="dxa"/>
          </w:tcPr>
          <w:p w:rsidR="00296515" w:rsidRPr="003940BF" w:rsidRDefault="00296515" w:rsidP="003940BF">
            <w:pPr>
              <w:rPr>
                <w:noProof/>
                <w:lang w:val="sr-Latn-CS"/>
              </w:rPr>
            </w:pPr>
            <w:r w:rsidRPr="003940BF">
              <w:rPr>
                <w:noProof/>
                <w:lang w:val="sr-Cyrl-RS"/>
              </w:rPr>
              <w:t>Абрихтер ножа 1(цм)</w:t>
            </w:r>
            <w:r>
              <w:rPr>
                <w:noProof/>
                <w:lang w:val="sr-Cyrl-RS"/>
              </w:rPr>
              <w:t xml:space="preserve"> - оштрење</w:t>
            </w:r>
          </w:p>
        </w:tc>
        <w:tc>
          <w:tcPr>
            <w:tcW w:w="1134" w:type="dxa"/>
            <w:vAlign w:val="center"/>
          </w:tcPr>
          <w:p w:rsidR="00296515" w:rsidRPr="003940BF" w:rsidRDefault="00296515" w:rsidP="006C10A2">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1</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5"/>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18</w:t>
            </w:r>
          </w:p>
        </w:tc>
        <w:tc>
          <w:tcPr>
            <w:tcW w:w="4097" w:type="dxa"/>
          </w:tcPr>
          <w:p w:rsidR="00296515" w:rsidRPr="003940BF" w:rsidRDefault="00296515" w:rsidP="003940BF">
            <w:pPr>
              <w:rPr>
                <w:noProof/>
                <w:lang w:val="sr-Latn-CS"/>
              </w:rPr>
            </w:pPr>
            <w:r w:rsidRPr="003940BF">
              <w:rPr>
                <w:noProof/>
                <w:lang w:val="sr-Cyrl-RS"/>
              </w:rPr>
              <w:t>Тестера кружна</w:t>
            </w:r>
            <w:r>
              <w:rPr>
                <w:noProof/>
                <w:lang w:val="sr-Cyrl-RS"/>
              </w:rPr>
              <w:t>- оштрење</w:t>
            </w:r>
          </w:p>
        </w:tc>
        <w:tc>
          <w:tcPr>
            <w:tcW w:w="1134" w:type="dxa"/>
            <w:vAlign w:val="center"/>
          </w:tcPr>
          <w:p w:rsidR="00296515" w:rsidRPr="003940BF" w:rsidRDefault="00296515" w:rsidP="006C10A2">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noProof/>
                <w:lang w:val="sr-Latn-CS"/>
              </w:rPr>
            </w:pPr>
            <w:r w:rsidRPr="003940BF">
              <w:rPr>
                <w:noProof/>
                <w:lang w:val="sr-Latn-CS"/>
              </w:rPr>
              <w:t>1</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5"/>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19</w:t>
            </w:r>
          </w:p>
        </w:tc>
        <w:tc>
          <w:tcPr>
            <w:tcW w:w="4097" w:type="dxa"/>
          </w:tcPr>
          <w:p w:rsidR="00296515" w:rsidRPr="003940BF" w:rsidRDefault="00296515" w:rsidP="003940BF">
            <w:pPr>
              <w:rPr>
                <w:noProof/>
                <w:lang w:val="sr-Latn-CS"/>
              </w:rPr>
            </w:pPr>
            <w:r w:rsidRPr="003940BF">
              <w:rPr>
                <w:noProof/>
                <w:lang w:val="sr-Cyrl-RS"/>
              </w:rPr>
              <w:t>Маказе за печење</w:t>
            </w:r>
            <w:r>
              <w:rPr>
                <w:noProof/>
                <w:lang w:val="sr-Cyrl-RS"/>
              </w:rPr>
              <w:t>- оштрење</w:t>
            </w:r>
          </w:p>
        </w:tc>
        <w:tc>
          <w:tcPr>
            <w:tcW w:w="1134" w:type="dxa"/>
            <w:vAlign w:val="center"/>
          </w:tcPr>
          <w:p w:rsidR="00296515" w:rsidRPr="003940BF" w:rsidRDefault="00296515" w:rsidP="006C10A2">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lang w:val="sr-Latn-CS"/>
              </w:rPr>
            </w:pPr>
            <w:r w:rsidRPr="003940BF">
              <w:rPr>
                <w:lang w:val="sr-Latn-CS"/>
              </w:rPr>
              <w:t>1</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5"/>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lastRenderedPageBreak/>
              <w:t>20</w:t>
            </w:r>
          </w:p>
        </w:tc>
        <w:tc>
          <w:tcPr>
            <w:tcW w:w="4097" w:type="dxa"/>
          </w:tcPr>
          <w:p w:rsidR="00296515" w:rsidRPr="003940BF" w:rsidRDefault="00296515" w:rsidP="00016F09">
            <w:pPr>
              <w:rPr>
                <w:lang w:val="sr-Latn-CS"/>
              </w:rPr>
            </w:pPr>
            <w:r>
              <w:rPr>
                <w:noProof/>
                <w:lang w:val="sr-Cyrl-RS"/>
              </w:rPr>
              <w:t xml:space="preserve">Кројачке маказе </w:t>
            </w:r>
            <w:r w:rsidRPr="003940BF">
              <w:rPr>
                <w:noProof/>
                <w:lang w:val="sr-Cyrl-RS"/>
              </w:rPr>
              <w:t>величина 7</w:t>
            </w:r>
            <w:r w:rsidR="00405180">
              <w:rPr>
                <w:noProof/>
                <w:lang w:val="sr-Cyrl-RS"/>
              </w:rPr>
              <w:t>- оштрење</w:t>
            </w:r>
          </w:p>
        </w:tc>
        <w:tc>
          <w:tcPr>
            <w:tcW w:w="1134" w:type="dxa"/>
            <w:vAlign w:val="center"/>
          </w:tcPr>
          <w:p w:rsidR="00296515" w:rsidRPr="003940BF" w:rsidRDefault="00296515" w:rsidP="006C10A2">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lang w:val="sr-Latn-CS"/>
              </w:rPr>
            </w:pPr>
            <w:r w:rsidRPr="003940BF">
              <w:rPr>
                <w:lang w:val="sr-Latn-CS"/>
              </w:rPr>
              <w:t>4</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5"/>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21</w:t>
            </w:r>
          </w:p>
        </w:tc>
        <w:tc>
          <w:tcPr>
            <w:tcW w:w="4097" w:type="dxa"/>
          </w:tcPr>
          <w:p w:rsidR="00296515" w:rsidRPr="003940BF" w:rsidRDefault="00296515" w:rsidP="00016F09">
            <w:pPr>
              <w:rPr>
                <w:lang w:val="sr-Latn-CS"/>
              </w:rPr>
            </w:pPr>
            <w:r w:rsidRPr="003940BF">
              <w:rPr>
                <w:noProof/>
                <w:lang w:val="sr-Cyrl-RS"/>
              </w:rPr>
              <w:t>Кројачке маказе</w:t>
            </w:r>
            <w:r>
              <w:rPr>
                <w:noProof/>
                <w:lang w:val="sr-Cyrl-RS"/>
              </w:rPr>
              <w:t xml:space="preserve"> </w:t>
            </w:r>
            <w:r w:rsidRPr="003940BF">
              <w:rPr>
                <w:noProof/>
                <w:lang w:val="sr-Cyrl-RS"/>
              </w:rPr>
              <w:t>величина 8</w:t>
            </w:r>
            <w:r w:rsidR="00405180">
              <w:rPr>
                <w:noProof/>
                <w:lang w:val="sr-Cyrl-RS"/>
              </w:rPr>
              <w:t>- оштрење</w:t>
            </w:r>
          </w:p>
        </w:tc>
        <w:tc>
          <w:tcPr>
            <w:tcW w:w="1134" w:type="dxa"/>
            <w:vAlign w:val="center"/>
          </w:tcPr>
          <w:p w:rsidR="00296515" w:rsidRPr="003940BF" w:rsidRDefault="00296515" w:rsidP="006C10A2">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lang w:val="sr-Latn-CS"/>
              </w:rPr>
            </w:pPr>
            <w:r w:rsidRPr="003940BF">
              <w:rPr>
                <w:lang w:val="sr-Latn-CS"/>
              </w:rPr>
              <w:t>16</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5"/>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22</w:t>
            </w:r>
          </w:p>
        </w:tc>
        <w:tc>
          <w:tcPr>
            <w:tcW w:w="4097" w:type="dxa"/>
          </w:tcPr>
          <w:p w:rsidR="00296515" w:rsidRPr="003940BF" w:rsidRDefault="00296515" w:rsidP="00016F09">
            <w:pPr>
              <w:rPr>
                <w:lang w:val="sr-Latn-CS"/>
              </w:rPr>
            </w:pPr>
            <w:r w:rsidRPr="003940BF">
              <w:rPr>
                <w:noProof/>
                <w:lang w:val="sr-Cyrl-RS"/>
              </w:rPr>
              <w:t>Кројачке маказе</w:t>
            </w:r>
            <w:r>
              <w:rPr>
                <w:noProof/>
                <w:lang w:val="sr-Cyrl-RS"/>
              </w:rPr>
              <w:t xml:space="preserve"> </w:t>
            </w:r>
            <w:r w:rsidRPr="003940BF">
              <w:rPr>
                <w:noProof/>
                <w:lang w:val="sr-Cyrl-RS"/>
              </w:rPr>
              <w:t>величина 10</w:t>
            </w:r>
            <w:r w:rsidR="00405180">
              <w:rPr>
                <w:noProof/>
                <w:lang w:val="sr-Cyrl-RS"/>
              </w:rPr>
              <w:t>- оштрење</w:t>
            </w:r>
          </w:p>
        </w:tc>
        <w:tc>
          <w:tcPr>
            <w:tcW w:w="1134" w:type="dxa"/>
            <w:vAlign w:val="center"/>
          </w:tcPr>
          <w:p w:rsidR="00296515" w:rsidRPr="003940BF" w:rsidRDefault="00296515" w:rsidP="006C10A2">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6C10A2">
            <w:pPr>
              <w:jc w:val="center"/>
              <w:rPr>
                <w:lang w:val="sr-Latn-CS"/>
              </w:rPr>
            </w:pPr>
            <w:r w:rsidRPr="003940BF">
              <w:rPr>
                <w:lang w:val="sr-Latn-CS"/>
              </w:rPr>
              <w:t>23</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5"/>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23</w:t>
            </w:r>
          </w:p>
        </w:tc>
        <w:tc>
          <w:tcPr>
            <w:tcW w:w="4097" w:type="dxa"/>
          </w:tcPr>
          <w:p w:rsidR="00296515" w:rsidRPr="003940BF" w:rsidRDefault="00296515" w:rsidP="00016F09">
            <w:pPr>
              <w:rPr>
                <w:lang w:val="sr-Latn-CS"/>
              </w:rPr>
            </w:pPr>
            <w:r w:rsidRPr="003940BF">
              <w:rPr>
                <w:noProof/>
                <w:lang w:val="sr-Cyrl-RS"/>
              </w:rPr>
              <w:t>Кројачке маказе</w:t>
            </w:r>
            <w:r>
              <w:rPr>
                <w:noProof/>
                <w:lang w:val="sr-Cyrl-RS"/>
              </w:rPr>
              <w:t xml:space="preserve"> </w:t>
            </w:r>
            <w:r w:rsidRPr="003940BF">
              <w:rPr>
                <w:noProof/>
                <w:lang w:val="sr-Cyrl-RS"/>
              </w:rPr>
              <w:t>величина 11</w:t>
            </w:r>
            <w:r w:rsidR="00405180">
              <w:rPr>
                <w:noProof/>
                <w:lang w:val="sr-Cyrl-RS"/>
              </w:rPr>
              <w:t>- оштрење</w:t>
            </w:r>
          </w:p>
        </w:tc>
        <w:tc>
          <w:tcPr>
            <w:tcW w:w="1134" w:type="dxa"/>
            <w:vAlign w:val="center"/>
          </w:tcPr>
          <w:p w:rsidR="00296515" w:rsidRPr="003940BF" w:rsidRDefault="00296515" w:rsidP="003940BF">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3940BF">
            <w:pPr>
              <w:jc w:val="center"/>
              <w:rPr>
                <w:lang w:val="sr-Latn-CS"/>
              </w:rPr>
            </w:pPr>
            <w:r w:rsidRPr="003940BF">
              <w:rPr>
                <w:lang w:val="sr-Latn-CS"/>
              </w:rPr>
              <w:t>9</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5"/>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24</w:t>
            </w:r>
          </w:p>
        </w:tc>
        <w:tc>
          <w:tcPr>
            <w:tcW w:w="4097" w:type="dxa"/>
          </w:tcPr>
          <w:p w:rsidR="00296515" w:rsidRPr="003940BF" w:rsidRDefault="00296515" w:rsidP="00016F09">
            <w:pPr>
              <w:rPr>
                <w:lang w:val="sr-Latn-CS"/>
              </w:rPr>
            </w:pPr>
            <w:r w:rsidRPr="003940BF">
              <w:rPr>
                <w:noProof/>
                <w:lang w:val="sr-Cyrl-RS"/>
              </w:rPr>
              <w:t>Кројачке маказе</w:t>
            </w:r>
            <w:r>
              <w:rPr>
                <w:noProof/>
                <w:lang w:val="sr-Cyrl-RS"/>
              </w:rPr>
              <w:t xml:space="preserve"> </w:t>
            </w:r>
            <w:r w:rsidRPr="003940BF">
              <w:rPr>
                <w:noProof/>
                <w:lang w:val="sr-Cyrl-RS"/>
              </w:rPr>
              <w:t>величина 12</w:t>
            </w:r>
            <w:r w:rsidR="00405180">
              <w:rPr>
                <w:noProof/>
                <w:lang w:val="sr-Cyrl-RS"/>
              </w:rPr>
              <w:t>- оштрење</w:t>
            </w:r>
          </w:p>
        </w:tc>
        <w:tc>
          <w:tcPr>
            <w:tcW w:w="1134" w:type="dxa"/>
            <w:vAlign w:val="center"/>
          </w:tcPr>
          <w:p w:rsidR="00296515" w:rsidRPr="003940BF" w:rsidRDefault="00296515" w:rsidP="003940BF">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3940BF">
            <w:pPr>
              <w:jc w:val="center"/>
              <w:rPr>
                <w:lang w:val="sr-Latn-CS"/>
              </w:rPr>
            </w:pPr>
            <w:r w:rsidRPr="003940BF">
              <w:rPr>
                <w:lang w:val="sr-Latn-CS"/>
              </w:rPr>
              <w:t>4</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5"/>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25</w:t>
            </w:r>
          </w:p>
        </w:tc>
        <w:tc>
          <w:tcPr>
            <w:tcW w:w="4097" w:type="dxa"/>
          </w:tcPr>
          <w:p w:rsidR="00296515" w:rsidRPr="003940BF" w:rsidRDefault="00296515" w:rsidP="00016F09">
            <w:pPr>
              <w:rPr>
                <w:lang w:val="sr-Latn-CS"/>
              </w:rPr>
            </w:pPr>
            <w:r w:rsidRPr="003940BF">
              <w:rPr>
                <w:noProof/>
                <w:lang w:val="sr-Cyrl-RS"/>
              </w:rPr>
              <w:t>Мал</w:t>
            </w:r>
            <w:r>
              <w:rPr>
                <w:noProof/>
                <w:lang w:val="sr-Cyrl-RS"/>
              </w:rPr>
              <w:t xml:space="preserve">е натписне плочице дим.до 40x40 </w:t>
            </w:r>
            <w:r w:rsidRPr="003940BF">
              <w:rPr>
                <w:noProof/>
                <w:lang w:val="sr-Cyrl-RS"/>
              </w:rPr>
              <w:t>(мм)</w:t>
            </w:r>
            <w:r w:rsidR="00405180">
              <w:rPr>
                <w:noProof/>
                <w:lang w:val="sr-Cyrl-RS"/>
              </w:rPr>
              <w:t>- гравирање</w:t>
            </w:r>
          </w:p>
        </w:tc>
        <w:tc>
          <w:tcPr>
            <w:tcW w:w="1134" w:type="dxa"/>
            <w:vAlign w:val="center"/>
          </w:tcPr>
          <w:p w:rsidR="00296515" w:rsidRPr="003940BF" w:rsidRDefault="00296515" w:rsidP="003940BF">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3940BF">
            <w:pPr>
              <w:jc w:val="center"/>
              <w:rPr>
                <w:lang w:val="sr-Latn-CS"/>
              </w:rPr>
            </w:pPr>
            <w:r w:rsidRPr="003940BF">
              <w:rPr>
                <w:lang w:val="sr-Latn-CS"/>
              </w:rPr>
              <w:t>18</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5"/>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26</w:t>
            </w:r>
          </w:p>
        </w:tc>
        <w:tc>
          <w:tcPr>
            <w:tcW w:w="4097" w:type="dxa"/>
          </w:tcPr>
          <w:p w:rsidR="00296515" w:rsidRPr="003940BF" w:rsidRDefault="00296515" w:rsidP="00016F09">
            <w:pPr>
              <w:rPr>
                <w:lang w:val="sr-Latn-CS"/>
              </w:rPr>
            </w:pPr>
            <w:r w:rsidRPr="003940BF">
              <w:rPr>
                <w:noProof/>
                <w:lang w:val="sr-Cyrl-RS"/>
              </w:rPr>
              <w:t>Средње натписна плочица дим. до 60x100 (мм)</w:t>
            </w:r>
            <w:r w:rsidR="00405180">
              <w:rPr>
                <w:noProof/>
                <w:lang w:val="sr-Cyrl-RS"/>
              </w:rPr>
              <w:t>- гравирање</w:t>
            </w:r>
          </w:p>
        </w:tc>
        <w:tc>
          <w:tcPr>
            <w:tcW w:w="1134" w:type="dxa"/>
            <w:vAlign w:val="center"/>
          </w:tcPr>
          <w:p w:rsidR="00296515" w:rsidRPr="003940BF" w:rsidRDefault="00296515" w:rsidP="003940BF">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3940BF">
            <w:pPr>
              <w:jc w:val="center"/>
              <w:rPr>
                <w:lang w:val="sr-Latn-CS"/>
              </w:rPr>
            </w:pPr>
            <w:r w:rsidRPr="003940BF">
              <w:rPr>
                <w:lang w:val="sr-Latn-CS"/>
              </w:rPr>
              <w:t>3</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395"/>
        </w:trPr>
        <w:tc>
          <w:tcPr>
            <w:tcW w:w="609" w:type="dxa"/>
          </w:tcPr>
          <w:p w:rsidR="00296515" w:rsidRDefault="00296515" w:rsidP="001C603F">
            <w:pPr>
              <w:autoSpaceDE w:val="0"/>
              <w:autoSpaceDN w:val="0"/>
              <w:adjustRightInd w:val="0"/>
              <w:jc w:val="center"/>
              <w:rPr>
                <w:noProof/>
                <w:color w:val="000000"/>
                <w:lang w:val="sr-Cyrl-RS"/>
              </w:rPr>
            </w:pPr>
            <w:r>
              <w:rPr>
                <w:noProof/>
                <w:color w:val="000000"/>
                <w:lang w:val="sr-Cyrl-RS"/>
              </w:rPr>
              <w:t>27</w:t>
            </w:r>
          </w:p>
        </w:tc>
        <w:tc>
          <w:tcPr>
            <w:tcW w:w="4097" w:type="dxa"/>
          </w:tcPr>
          <w:p w:rsidR="00296515" w:rsidRPr="003940BF" w:rsidRDefault="00296515" w:rsidP="00016F09">
            <w:pPr>
              <w:rPr>
                <w:lang w:val="sr-Latn-CS"/>
              </w:rPr>
            </w:pPr>
            <w:r w:rsidRPr="003940BF">
              <w:rPr>
                <w:noProof/>
                <w:lang w:val="sr-Cyrl-RS"/>
              </w:rPr>
              <w:t>Велике н</w:t>
            </w:r>
            <w:r>
              <w:rPr>
                <w:noProof/>
                <w:lang w:val="sr-Cyrl-RS"/>
              </w:rPr>
              <w:t>атписне плочице дим. до 200x300</w:t>
            </w:r>
            <w:r w:rsidRPr="003940BF">
              <w:rPr>
                <w:noProof/>
                <w:lang w:val="sr-Cyrl-RS"/>
              </w:rPr>
              <w:t>(мм)</w:t>
            </w:r>
            <w:r w:rsidR="00405180">
              <w:rPr>
                <w:noProof/>
                <w:lang w:val="sr-Cyrl-RS"/>
              </w:rPr>
              <w:t>-гравирање</w:t>
            </w:r>
          </w:p>
        </w:tc>
        <w:tc>
          <w:tcPr>
            <w:tcW w:w="1134" w:type="dxa"/>
            <w:vAlign w:val="center"/>
          </w:tcPr>
          <w:p w:rsidR="00296515" w:rsidRPr="003940BF" w:rsidRDefault="00296515" w:rsidP="003940BF">
            <w:pPr>
              <w:autoSpaceDE w:val="0"/>
              <w:autoSpaceDN w:val="0"/>
              <w:adjustRightInd w:val="0"/>
              <w:jc w:val="center"/>
              <w:rPr>
                <w:noProof/>
                <w:color w:val="000000"/>
              </w:rPr>
            </w:pPr>
            <w:r w:rsidRPr="003940BF">
              <w:rPr>
                <w:noProof/>
                <w:color w:val="000000"/>
              </w:rPr>
              <w:t>ком</w:t>
            </w:r>
          </w:p>
        </w:tc>
        <w:tc>
          <w:tcPr>
            <w:tcW w:w="1134" w:type="dxa"/>
          </w:tcPr>
          <w:p w:rsidR="00296515" w:rsidRPr="003940BF" w:rsidRDefault="00296515" w:rsidP="003940BF">
            <w:pPr>
              <w:jc w:val="center"/>
              <w:rPr>
                <w:lang w:val="sr-Latn-CS"/>
              </w:rPr>
            </w:pPr>
            <w:r w:rsidRPr="003940BF">
              <w:rPr>
                <w:lang w:val="sr-Latn-CS"/>
              </w:rPr>
              <w:t>2</w:t>
            </w:r>
          </w:p>
        </w:tc>
        <w:tc>
          <w:tcPr>
            <w:tcW w:w="1842" w:type="dxa"/>
          </w:tcPr>
          <w:p w:rsidR="00296515" w:rsidRPr="0085733E" w:rsidRDefault="00296515" w:rsidP="0085733E">
            <w:pPr>
              <w:autoSpaceDE w:val="0"/>
              <w:autoSpaceDN w:val="0"/>
              <w:adjustRightInd w:val="0"/>
              <w:rPr>
                <w:noProof/>
                <w:color w:val="000000"/>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701" w:type="dxa"/>
          </w:tcPr>
          <w:p w:rsidR="00296515" w:rsidRPr="00D20140" w:rsidRDefault="00296515" w:rsidP="001C603F">
            <w:pPr>
              <w:autoSpaceDE w:val="0"/>
              <w:autoSpaceDN w:val="0"/>
              <w:adjustRightInd w:val="0"/>
              <w:jc w:val="right"/>
              <w:rPr>
                <w:noProof/>
                <w:color w:val="000000"/>
                <w:lang w:val="en-US"/>
              </w:rPr>
            </w:pPr>
          </w:p>
        </w:tc>
        <w:tc>
          <w:tcPr>
            <w:tcW w:w="1276" w:type="dxa"/>
          </w:tcPr>
          <w:p w:rsidR="00296515" w:rsidRPr="00D20140" w:rsidRDefault="00296515" w:rsidP="001C603F">
            <w:pPr>
              <w:autoSpaceDE w:val="0"/>
              <w:autoSpaceDN w:val="0"/>
              <w:adjustRightInd w:val="0"/>
              <w:jc w:val="right"/>
              <w:rPr>
                <w:noProof/>
                <w:color w:val="000000"/>
                <w:lang w:val="en-US"/>
              </w:rPr>
            </w:pPr>
          </w:p>
        </w:tc>
        <w:tc>
          <w:tcPr>
            <w:tcW w:w="1134" w:type="dxa"/>
          </w:tcPr>
          <w:p w:rsidR="00296515" w:rsidRPr="00D20140" w:rsidRDefault="00296515" w:rsidP="001C603F">
            <w:pPr>
              <w:autoSpaceDE w:val="0"/>
              <w:autoSpaceDN w:val="0"/>
              <w:adjustRightInd w:val="0"/>
              <w:jc w:val="right"/>
              <w:rPr>
                <w:noProof/>
                <w:color w:val="000000"/>
                <w:lang w:val="en-US"/>
              </w:rPr>
            </w:pPr>
          </w:p>
        </w:tc>
        <w:tc>
          <w:tcPr>
            <w:tcW w:w="1418" w:type="dxa"/>
          </w:tcPr>
          <w:p w:rsidR="00296515" w:rsidRPr="00D20140" w:rsidRDefault="00296515" w:rsidP="001C603F">
            <w:pPr>
              <w:autoSpaceDE w:val="0"/>
              <w:autoSpaceDN w:val="0"/>
              <w:adjustRightInd w:val="0"/>
              <w:jc w:val="right"/>
              <w:rPr>
                <w:noProof/>
                <w:color w:val="000000"/>
                <w:lang w:val="en-US"/>
              </w:rPr>
            </w:pPr>
          </w:p>
        </w:tc>
      </w:tr>
      <w:tr w:rsidR="00296515" w:rsidRPr="00D20140" w:rsidTr="00405180">
        <w:trPr>
          <w:trHeight w:val="283"/>
        </w:trPr>
        <w:tc>
          <w:tcPr>
            <w:tcW w:w="609" w:type="dxa"/>
          </w:tcPr>
          <w:p w:rsidR="00296515" w:rsidRPr="00C573CF" w:rsidRDefault="00296515" w:rsidP="00C573CF">
            <w:pPr>
              <w:jc w:val="center"/>
              <w:rPr>
                <w:noProof/>
              </w:rPr>
            </w:pPr>
            <w:r>
              <w:rPr>
                <w:b/>
                <w:bCs/>
                <w:noProof/>
                <w:color w:val="000000"/>
              </w:rPr>
              <w:t>II</w:t>
            </w:r>
          </w:p>
        </w:tc>
        <w:tc>
          <w:tcPr>
            <w:tcW w:w="8207" w:type="dxa"/>
            <w:gridSpan w:val="4"/>
          </w:tcPr>
          <w:p w:rsidR="00296515" w:rsidRPr="00D20140" w:rsidRDefault="00296515" w:rsidP="001C603F">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 xml:space="preserve">ПОНУДЕ </w:t>
            </w:r>
            <w:r>
              <w:rPr>
                <w:b/>
                <w:bCs/>
                <w:noProof/>
                <w:color w:val="000000"/>
              </w:rPr>
              <w:t>БЕЗ ПДВ-а</w:t>
            </w:r>
            <w:r w:rsidRPr="00D20140">
              <w:rPr>
                <w:b/>
                <w:bCs/>
                <w:noProof/>
                <w:color w:val="000000"/>
                <w:lang w:val="en-US"/>
              </w:rPr>
              <w:t>:</w:t>
            </w:r>
          </w:p>
        </w:tc>
        <w:tc>
          <w:tcPr>
            <w:tcW w:w="2835" w:type="dxa"/>
            <w:gridSpan w:val="2"/>
            <w:tcBorders>
              <w:top w:val="single" w:sz="12" w:space="0" w:color="auto"/>
              <w:right w:val="single" w:sz="12" w:space="0" w:color="auto"/>
            </w:tcBorders>
            <w:shd w:val="clear" w:color="auto" w:fill="auto"/>
            <w:vAlign w:val="center"/>
          </w:tcPr>
          <w:p w:rsidR="00296515" w:rsidRDefault="00296515" w:rsidP="003940BF">
            <w:pPr>
              <w:autoSpaceDE w:val="0"/>
              <w:autoSpaceDN w:val="0"/>
              <w:adjustRightInd w:val="0"/>
              <w:jc w:val="center"/>
              <w:rPr>
                <w:noProof/>
                <w:color w:val="000000"/>
              </w:rPr>
            </w:pPr>
          </w:p>
        </w:tc>
        <w:tc>
          <w:tcPr>
            <w:tcW w:w="1276" w:type="dxa"/>
            <w:tcBorders>
              <w:top w:val="single" w:sz="12" w:space="0" w:color="auto"/>
              <w:right w:val="single" w:sz="12" w:space="0" w:color="auto"/>
            </w:tcBorders>
          </w:tcPr>
          <w:p w:rsidR="00296515" w:rsidRDefault="00296515" w:rsidP="003940BF">
            <w:pPr>
              <w:autoSpaceDE w:val="0"/>
              <w:autoSpaceDN w:val="0"/>
              <w:adjustRightInd w:val="0"/>
              <w:jc w:val="center"/>
              <w:rPr>
                <w:noProof/>
                <w:color w:val="000000"/>
              </w:rPr>
            </w:pPr>
          </w:p>
        </w:tc>
        <w:tc>
          <w:tcPr>
            <w:tcW w:w="1134" w:type="dxa"/>
            <w:tcBorders>
              <w:top w:val="single" w:sz="12" w:space="0" w:color="auto"/>
              <w:right w:val="single" w:sz="12" w:space="0" w:color="auto"/>
            </w:tcBorders>
          </w:tcPr>
          <w:p w:rsidR="00296515" w:rsidRDefault="00296515" w:rsidP="003940BF">
            <w:pPr>
              <w:autoSpaceDE w:val="0"/>
              <w:autoSpaceDN w:val="0"/>
              <w:adjustRightInd w:val="0"/>
              <w:jc w:val="center"/>
              <w:rPr>
                <w:noProof/>
                <w:color w:val="000000"/>
              </w:rPr>
            </w:pPr>
          </w:p>
        </w:tc>
        <w:tc>
          <w:tcPr>
            <w:tcW w:w="1418" w:type="dxa"/>
            <w:tcBorders>
              <w:top w:val="single" w:sz="12" w:space="0" w:color="auto"/>
              <w:right w:val="single" w:sz="12" w:space="0" w:color="auto"/>
            </w:tcBorders>
          </w:tcPr>
          <w:p w:rsidR="00296515" w:rsidRDefault="00296515" w:rsidP="003940BF">
            <w:pPr>
              <w:autoSpaceDE w:val="0"/>
              <w:autoSpaceDN w:val="0"/>
              <w:adjustRightInd w:val="0"/>
              <w:jc w:val="center"/>
              <w:rPr>
                <w:noProof/>
                <w:color w:val="000000"/>
              </w:rPr>
            </w:pPr>
          </w:p>
        </w:tc>
      </w:tr>
      <w:tr w:rsidR="00296515" w:rsidRPr="00D20140" w:rsidTr="00405180">
        <w:trPr>
          <w:trHeight w:val="274"/>
        </w:trPr>
        <w:tc>
          <w:tcPr>
            <w:tcW w:w="609" w:type="dxa"/>
          </w:tcPr>
          <w:p w:rsidR="00296515" w:rsidRPr="00D20140" w:rsidRDefault="00296515" w:rsidP="001C603F">
            <w:pPr>
              <w:autoSpaceDE w:val="0"/>
              <w:autoSpaceDN w:val="0"/>
              <w:adjustRightInd w:val="0"/>
              <w:jc w:val="center"/>
              <w:rPr>
                <w:b/>
                <w:bCs/>
                <w:noProof/>
                <w:color w:val="000000"/>
                <w:lang w:val="en-US"/>
              </w:rPr>
            </w:pPr>
            <w:r>
              <w:rPr>
                <w:b/>
                <w:bCs/>
                <w:noProof/>
                <w:color w:val="000000"/>
                <w:lang w:val="en-US"/>
              </w:rPr>
              <w:t>III</w:t>
            </w:r>
          </w:p>
        </w:tc>
        <w:tc>
          <w:tcPr>
            <w:tcW w:w="8207" w:type="dxa"/>
            <w:gridSpan w:val="4"/>
          </w:tcPr>
          <w:p w:rsidR="00296515" w:rsidRPr="00D20140" w:rsidRDefault="00296515" w:rsidP="001C603F">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2835" w:type="dxa"/>
            <w:gridSpan w:val="2"/>
            <w:tcBorders>
              <w:right w:val="single" w:sz="12" w:space="0" w:color="auto"/>
            </w:tcBorders>
            <w:shd w:val="clear" w:color="auto" w:fill="auto"/>
          </w:tcPr>
          <w:p w:rsidR="00296515" w:rsidRPr="00D20140" w:rsidRDefault="00296515"/>
        </w:tc>
        <w:tc>
          <w:tcPr>
            <w:tcW w:w="1276" w:type="dxa"/>
            <w:tcBorders>
              <w:right w:val="single" w:sz="12" w:space="0" w:color="auto"/>
            </w:tcBorders>
          </w:tcPr>
          <w:p w:rsidR="00296515" w:rsidRPr="00D20140" w:rsidRDefault="00296515"/>
        </w:tc>
        <w:tc>
          <w:tcPr>
            <w:tcW w:w="1134" w:type="dxa"/>
            <w:tcBorders>
              <w:right w:val="single" w:sz="12" w:space="0" w:color="auto"/>
            </w:tcBorders>
          </w:tcPr>
          <w:p w:rsidR="00296515" w:rsidRPr="00D20140" w:rsidRDefault="00296515"/>
        </w:tc>
        <w:tc>
          <w:tcPr>
            <w:tcW w:w="1418" w:type="dxa"/>
            <w:tcBorders>
              <w:right w:val="single" w:sz="12" w:space="0" w:color="auto"/>
            </w:tcBorders>
          </w:tcPr>
          <w:p w:rsidR="00296515" w:rsidRPr="00D20140" w:rsidRDefault="00296515"/>
        </w:tc>
      </w:tr>
      <w:tr w:rsidR="00296515" w:rsidRPr="00D20140" w:rsidTr="00405180">
        <w:trPr>
          <w:trHeight w:val="274"/>
        </w:trPr>
        <w:tc>
          <w:tcPr>
            <w:tcW w:w="609" w:type="dxa"/>
          </w:tcPr>
          <w:p w:rsidR="00296515" w:rsidRPr="00D20140" w:rsidRDefault="00296515" w:rsidP="001C603F">
            <w:pPr>
              <w:autoSpaceDE w:val="0"/>
              <w:autoSpaceDN w:val="0"/>
              <w:adjustRightInd w:val="0"/>
              <w:jc w:val="center"/>
              <w:rPr>
                <w:b/>
                <w:bCs/>
                <w:noProof/>
                <w:color w:val="000000"/>
                <w:lang w:val="en-US"/>
              </w:rPr>
            </w:pPr>
            <w:r>
              <w:rPr>
                <w:b/>
                <w:bCs/>
                <w:noProof/>
                <w:color w:val="000000"/>
                <w:lang w:val="en-US"/>
              </w:rPr>
              <w:t>IV</w:t>
            </w:r>
          </w:p>
        </w:tc>
        <w:tc>
          <w:tcPr>
            <w:tcW w:w="8207" w:type="dxa"/>
            <w:gridSpan w:val="4"/>
          </w:tcPr>
          <w:p w:rsidR="00296515" w:rsidRPr="00D20140" w:rsidRDefault="00296515" w:rsidP="001C603F">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2835" w:type="dxa"/>
            <w:gridSpan w:val="2"/>
            <w:tcBorders>
              <w:bottom w:val="single" w:sz="12" w:space="0" w:color="auto"/>
              <w:right w:val="single" w:sz="12" w:space="0" w:color="auto"/>
            </w:tcBorders>
            <w:shd w:val="clear" w:color="auto" w:fill="auto"/>
          </w:tcPr>
          <w:p w:rsidR="00296515" w:rsidRPr="00D20140" w:rsidRDefault="00296515"/>
        </w:tc>
        <w:tc>
          <w:tcPr>
            <w:tcW w:w="1276" w:type="dxa"/>
            <w:tcBorders>
              <w:bottom w:val="single" w:sz="12" w:space="0" w:color="auto"/>
              <w:right w:val="single" w:sz="12" w:space="0" w:color="auto"/>
            </w:tcBorders>
          </w:tcPr>
          <w:p w:rsidR="00296515" w:rsidRPr="00D20140" w:rsidRDefault="00296515"/>
        </w:tc>
        <w:tc>
          <w:tcPr>
            <w:tcW w:w="1134" w:type="dxa"/>
            <w:tcBorders>
              <w:bottom w:val="single" w:sz="12" w:space="0" w:color="auto"/>
              <w:right w:val="single" w:sz="12" w:space="0" w:color="auto"/>
            </w:tcBorders>
          </w:tcPr>
          <w:p w:rsidR="00296515" w:rsidRPr="00D20140" w:rsidRDefault="00296515"/>
        </w:tc>
        <w:tc>
          <w:tcPr>
            <w:tcW w:w="1418" w:type="dxa"/>
            <w:tcBorders>
              <w:bottom w:val="single" w:sz="12" w:space="0" w:color="auto"/>
              <w:right w:val="single" w:sz="12" w:space="0" w:color="auto"/>
            </w:tcBorders>
          </w:tcPr>
          <w:p w:rsidR="00296515" w:rsidRPr="00D20140" w:rsidRDefault="00296515"/>
        </w:tc>
      </w:tr>
    </w:tbl>
    <w:p w:rsidR="001C603F" w:rsidRDefault="001C603F" w:rsidP="001C603F">
      <w:pPr>
        <w:pStyle w:val="BodyText"/>
        <w:rPr>
          <w:b/>
          <w:noProof/>
          <w:szCs w:val="24"/>
        </w:rPr>
      </w:pPr>
    </w:p>
    <w:p w:rsidR="001C603F" w:rsidRDefault="001C603F" w:rsidP="001C603F">
      <w:pPr>
        <w:pStyle w:val="BodyText"/>
        <w:rPr>
          <w:b/>
          <w:noProof/>
          <w:szCs w:val="24"/>
        </w:rPr>
      </w:pPr>
    </w:p>
    <w:p w:rsidR="001C603F" w:rsidRDefault="001C603F" w:rsidP="001C603F">
      <w:pPr>
        <w:pStyle w:val="BodyText"/>
        <w:rPr>
          <w:b/>
          <w:noProof/>
          <w:szCs w:val="24"/>
        </w:rPr>
      </w:pPr>
    </w:p>
    <w:p w:rsidR="001C603F" w:rsidRDefault="001C603F" w:rsidP="001C603F">
      <w:pPr>
        <w:pStyle w:val="BodyText"/>
        <w:rPr>
          <w:b/>
          <w:noProof/>
          <w:szCs w:val="24"/>
        </w:rPr>
      </w:pPr>
    </w:p>
    <w:p w:rsidR="001C603F" w:rsidRDefault="001C603F" w:rsidP="001C603F">
      <w:pPr>
        <w:jc w:val="center"/>
        <w:rPr>
          <w:noProof/>
          <w:highlight w:val="yellow"/>
        </w:rPr>
      </w:pPr>
    </w:p>
    <w:p w:rsidR="001C603F" w:rsidRDefault="009541D7" w:rsidP="001C603F">
      <w:pPr>
        <w:jc w:val="center"/>
        <w:rPr>
          <w:noProof/>
          <w:highlight w:val="yellow"/>
        </w:rPr>
      </w:pPr>
      <w:r>
        <w:rPr>
          <w:noProof/>
          <w:lang w:val="en-US"/>
        </w:rPr>
        <w:pict>
          <v:shape id="_x0000_s1128" type="#_x0000_t32" style="position:absolute;left:0;text-align:left;margin-left:579.6pt;margin-top:7pt;width:111.35pt;height:0;z-index:251660800" o:connectortype="straight"/>
        </w:pict>
      </w:r>
      <w:r>
        <w:rPr>
          <w:noProof/>
          <w:lang w:val="en-US"/>
        </w:rPr>
        <w:pict>
          <v:shape id="_x0000_s1129" type="#_x0000_t32" style="position:absolute;left:0;text-align:left;margin-left:3.6pt;margin-top:7pt;width:106.35pt;height:0;z-index:251661824" o:connectortype="straight"/>
        </w:pict>
      </w:r>
    </w:p>
    <w:p w:rsidR="001C603F" w:rsidRDefault="001C603F" w:rsidP="001C603F">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016F09" w:rsidRDefault="00016F09" w:rsidP="00016F09">
      <w:pPr>
        <w:spacing w:before="100" w:beforeAutospacing="1" w:line="210" w:lineRule="atLeast"/>
        <w:ind w:left="1125"/>
        <w:jc w:val="center"/>
        <w:rPr>
          <w:b/>
          <w:noProof/>
          <w:lang w:val="sr-Cyrl-CS"/>
        </w:rPr>
      </w:pPr>
    </w:p>
    <w:p w:rsidR="00016F09" w:rsidRDefault="00016F09" w:rsidP="00016F09">
      <w:pPr>
        <w:spacing w:before="100" w:beforeAutospacing="1" w:line="210" w:lineRule="atLeast"/>
        <w:ind w:left="1125"/>
        <w:jc w:val="center"/>
        <w:rPr>
          <w:b/>
          <w:noProof/>
          <w:lang w:val="sr-Cyrl-CS"/>
        </w:rPr>
      </w:pPr>
    </w:p>
    <w:p w:rsidR="00016F09" w:rsidRDefault="00016F09" w:rsidP="00016F09">
      <w:pPr>
        <w:spacing w:before="100" w:beforeAutospacing="1" w:line="210" w:lineRule="atLeast"/>
        <w:ind w:left="1125"/>
        <w:jc w:val="center"/>
        <w:rPr>
          <w:b/>
          <w:noProof/>
          <w:lang w:val="sr-Cyrl-CS"/>
        </w:rPr>
      </w:pPr>
    </w:p>
    <w:p w:rsidR="00016F09" w:rsidRDefault="00016F09" w:rsidP="00016F09">
      <w:pPr>
        <w:spacing w:before="100" w:beforeAutospacing="1" w:line="210" w:lineRule="atLeast"/>
        <w:ind w:left="1125"/>
        <w:jc w:val="center"/>
        <w:rPr>
          <w:b/>
          <w:noProof/>
          <w:lang w:val="sr-Cyrl-CS"/>
        </w:rPr>
      </w:pPr>
    </w:p>
    <w:p w:rsidR="00016F09" w:rsidRDefault="00016F09" w:rsidP="00D04EF1">
      <w:pPr>
        <w:spacing w:before="100" w:beforeAutospacing="1" w:line="210" w:lineRule="atLeast"/>
        <w:jc w:val="center"/>
        <w:rPr>
          <w:b/>
          <w:noProof/>
          <w:lang w:val="sr-Cyrl-CS"/>
        </w:rPr>
      </w:pPr>
      <w:r>
        <w:rPr>
          <w:b/>
          <w:noProof/>
          <w:lang w:val="sr-Cyrl-CS"/>
        </w:rPr>
        <w:lastRenderedPageBreak/>
        <w:t>1</w:t>
      </w:r>
      <w:r w:rsidR="00BA0E4D">
        <w:rPr>
          <w:b/>
          <w:noProof/>
          <w:lang w:val="sr-Cyrl-CS"/>
        </w:rPr>
        <w:t>5</w:t>
      </w:r>
      <w:r>
        <w:rPr>
          <w:b/>
          <w:noProof/>
          <w:lang w:val="sr-Cyrl-CS"/>
        </w:rPr>
        <w:t>.</w:t>
      </w:r>
      <w:r w:rsidRPr="002D3816">
        <w:rPr>
          <w:b/>
          <w:noProof/>
        </w:rPr>
        <w:t>ОБРАЗАЦ ПОНУДЕ</w:t>
      </w:r>
    </w:p>
    <w:p w:rsidR="00D04EF1" w:rsidRPr="00D04EF1" w:rsidRDefault="00D04EF1" w:rsidP="00D04EF1">
      <w:pPr>
        <w:spacing w:before="100" w:beforeAutospacing="1" w:line="210" w:lineRule="atLeast"/>
        <w:jc w:val="center"/>
        <w:rPr>
          <w:b/>
          <w:noProof/>
          <w:lang w:val="sr-Cyrl-CS"/>
        </w:rPr>
      </w:pPr>
    </w:p>
    <w:tbl>
      <w:tblPr>
        <w:tblStyle w:val="TableGrid"/>
        <w:tblW w:w="15310" w:type="dxa"/>
        <w:tblInd w:w="-601" w:type="dxa"/>
        <w:tblLook w:val="04A0" w:firstRow="1" w:lastRow="0" w:firstColumn="1" w:lastColumn="0" w:noHBand="0" w:noVBand="1"/>
      </w:tblPr>
      <w:tblGrid>
        <w:gridCol w:w="5245"/>
        <w:gridCol w:w="3402"/>
        <w:gridCol w:w="1418"/>
        <w:gridCol w:w="1559"/>
        <w:gridCol w:w="531"/>
        <w:gridCol w:w="3155"/>
      </w:tblGrid>
      <w:tr w:rsidR="00016F09" w:rsidRPr="008B7475" w:rsidTr="00016F09">
        <w:trPr>
          <w:trHeight w:val="856"/>
        </w:trPr>
        <w:tc>
          <w:tcPr>
            <w:tcW w:w="5245" w:type="dxa"/>
            <w:tcBorders>
              <w:right w:val="single" w:sz="4" w:space="0" w:color="auto"/>
            </w:tcBorders>
            <w:vAlign w:val="center"/>
          </w:tcPr>
          <w:p w:rsidR="00016F09" w:rsidRPr="00450999" w:rsidRDefault="00016F09" w:rsidP="00016F09">
            <w:pPr>
              <w:jc w:val="right"/>
              <w:rPr>
                <w:noProof/>
              </w:rPr>
            </w:pPr>
            <w:r w:rsidRPr="0045099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016F09" w:rsidRDefault="00016F09" w:rsidP="00016F09">
            <w:pPr>
              <w:rPr>
                <w:noProof/>
                <w:lang w:val="sr-Cyrl-CS"/>
              </w:rPr>
            </w:pPr>
            <w:r>
              <w:rPr>
                <w:noProof/>
              </w:rPr>
              <w:t xml:space="preserve">Услуге </w:t>
            </w:r>
            <w:r>
              <w:rPr>
                <w:noProof/>
                <w:lang w:val="sr-Cyrl-RS"/>
              </w:rPr>
              <w:t xml:space="preserve">оштрења хируршких инструмената, осталог алата и гравирања натписних плочица и израде кључева </w:t>
            </w:r>
            <w:r>
              <w:rPr>
                <w:noProof/>
              </w:rPr>
              <w:t>за потребе КЦВ-а</w:t>
            </w:r>
            <w:r>
              <w:rPr>
                <w:noProof/>
                <w:lang w:val="sr-Cyrl-RS"/>
              </w:rPr>
              <w:t xml:space="preserve">, број </w:t>
            </w:r>
            <w:r>
              <w:rPr>
                <w:noProof/>
                <w:lang w:val="sr-Cyrl-CS"/>
              </w:rPr>
              <w:t>- 162-13-М</w:t>
            </w:r>
          </w:p>
          <w:p w:rsidR="00016F09" w:rsidRPr="00DB37B6" w:rsidRDefault="00016F09" w:rsidP="00016F09">
            <w:pPr>
              <w:rPr>
                <w:b/>
                <w:noProof/>
                <w:lang w:val="sr-Cyrl-CS"/>
              </w:rPr>
            </w:pPr>
            <w:r>
              <w:rPr>
                <w:noProof/>
                <w:lang w:val="sr-Cyrl-CS"/>
              </w:rPr>
              <w:t xml:space="preserve">(партија 2. </w:t>
            </w:r>
            <w:r w:rsidRPr="008F57CD">
              <w:rPr>
                <w:lang w:val="sr-Cyrl-CS"/>
              </w:rPr>
              <w:t>Израда кључева за браве на основу узорака и преправке цилиндра за браве</w:t>
            </w:r>
            <w:r>
              <w:rPr>
                <w:noProof/>
                <w:lang w:val="sr-Cyrl-CS"/>
              </w:rPr>
              <w:t>)</w:t>
            </w:r>
          </w:p>
        </w:tc>
      </w:tr>
      <w:tr w:rsidR="00016F09" w:rsidRPr="008B7475" w:rsidTr="00016F09">
        <w:tc>
          <w:tcPr>
            <w:tcW w:w="5245" w:type="dxa"/>
          </w:tcPr>
          <w:p w:rsidR="00016F09" w:rsidRPr="00450999" w:rsidRDefault="00016F09" w:rsidP="00016F09">
            <w:pPr>
              <w:jc w:val="right"/>
              <w:rPr>
                <w:noProof/>
              </w:rPr>
            </w:pPr>
            <w:r w:rsidRPr="00450999">
              <w:rPr>
                <w:noProof/>
              </w:rPr>
              <w:t>Број понуде</w:t>
            </w:r>
          </w:p>
        </w:tc>
        <w:tc>
          <w:tcPr>
            <w:tcW w:w="3402" w:type="dxa"/>
            <w:tcBorders>
              <w:top w:val="inset" w:sz="6" w:space="0" w:color="auto"/>
            </w:tcBorders>
          </w:tcPr>
          <w:p w:rsidR="00016F09" w:rsidRPr="00450999" w:rsidRDefault="00016F09" w:rsidP="00016F09">
            <w:pPr>
              <w:jc w:val="right"/>
              <w:rPr>
                <w:noProof/>
              </w:rPr>
            </w:pPr>
          </w:p>
        </w:tc>
        <w:tc>
          <w:tcPr>
            <w:tcW w:w="2977" w:type="dxa"/>
            <w:gridSpan w:val="2"/>
            <w:tcBorders>
              <w:top w:val="inset" w:sz="6" w:space="0" w:color="auto"/>
            </w:tcBorders>
          </w:tcPr>
          <w:p w:rsidR="00016F09" w:rsidRPr="00450999" w:rsidRDefault="00016F09" w:rsidP="00016F09">
            <w:pPr>
              <w:jc w:val="right"/>
              <w:rPr>
                <w:noProof/>
              </w:rPr>
            </w:pPr>
            <w:r w:rsidRPr="00450999">
              <w:rPr>
                <w:noProof/>
              </w:rPr>
              <w:t>Датум понуде</w:t>
            </w:r>
          </w:p>
        </w:tc>
        <w:tc>
          <w:tcPr>
            <w:tcW w:w="3686" w:type="dxa"/>
            <w:gridSpan w:val="2"/>
            <w:tcBorders>
              <w:top w:val="inset" w:sz="6" w:space="0" w:color="auto"/>
            </w:tcBorders>
          </w:tcPr>
          <w:p w:rsidR="00016F09" w:rsidRPr="008B7475" w:rsidRDefault="00016F09" w:rsidP="00016F09">
            <w:pPr>
              <w:jc w:val="center"/>
              <w:rPr>
                <w:b/>
                <w:noProof/>
              </w:rPr>
            </w:pPr>
          </w:p>
        </w:tc>
      </w:tr>
      <w:tr w:rsidR="00016F09" w:rsidRPr="008B7475" w:rsidTr="00016F09">
        <w:tc>
          <w:tcPr>
            <w:tcW w:w="15310" w:type="dxa"/>
            <w:gridSpan w:val="6"/>
          </w:tcPr>
          <w:p w:rsidR="00016F09" w:rsidRPr="008B7475" w:rsidRDefault="00016F09" w:rsidP="00016F09">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016F09" w:rsidRPr="008B7475" w:rsidTr="00016F09">
        <w:tc>
          <w:tcPr>
            <w:tcW w:w="5245" w:type="dxa"/>
          </w:tcPr>
          <w:p w:rsidR="00016F09" w:rsidRPr="008B7475" w:rsidRDefault="00016F09" w:rsidP="00016F09">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016F09" w:rsidRPr="008B7475" w:rsidRDefault="00016F09" w:rsidP="00016F09">
            <w:pPr>
              <w:rPr>
                <w:b/>
                <w:noProof/>
              </w:rPr>
            </w:pPr>
          </w:p>
        </w:tc>
      </w:tr>
      <w:tr w:rsidR="00016F09" w:rsidRPr="008B7475" w:rsidTr="00016F09">
        <w:tc>
          <w:tcPr>
            <w:tcW w:w="5245" w:type="dxa"/>
          </w:tcPr>
          <w:p w:rsidR="00016F09" w:rsidRPr="008B7475" w:rsidRDefault="00016F09" w:rsidP="00016F09">
            <w:pPr>
              <w:rPr>
                <w:b/>
                <w:noProof/>
              </w:rPr>
            </w:pPr>
            <w:r>
              <w:rPr>
                <w:noProof/>
              </w:rPr>
              <w:t>Адреса</w:t>
            </w:r>
            <w:r w:rsidRPr="008B7475">
              <w:rPr>
                <w:noProof/>
              </w:rPr>
              <w:t xml:space="preserve"> </w:t>
            </w:r>
            <w:r>
              <w:rPr>
                <w:noProof/>
              </w:rPr>
              <w:t>седишта</w:t>
            </w:r>
          </w:p>
        </w:tc>
        <w:tc>
          <w:tcPr>
            <w:tcW w:w="10065" w:type="dxa"/>
            <w:gridSpan w:val="5"/>
          </w:tcPr>
          <w:p w:rsidR="00016F09" w:rsidRPr="008B7475" w:rsidRDefault="00016F09" w:rsidP="00016F09">
            <w:pPr>
              <w:rPr>
                <w:b/>
                <w:noProof/>
              </w:rPr>
            </w:pPr>
          </w:p>
        </w:tc>
      </w:tr>
      <w:tr w:rsidR="00016F09" w:rsidRPr="008B7475" w:rsidTr="00016F09">
        <w:tc>
          <w:tcPr>
            <w:tcW w:w="5245" w:type="dxa"/>
          </w:tcPr>
          <w:p w:rsidR="00016F09" w:rsidRDefault="00016F09" w:rsidP="00016F09">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tcPr>
          <w:p w:rsidR="00016F09" w:rsidRPr="008B7475" w:rsidRDefault="00016F09" w:rsidP="00016F09">
            <w:pPr>
              <w:jc w:val="right"/>
              <w:rPr>
                <w:b/>
                <w:noProof/>
              </w:rPr>
            </w:pPr>
          </w:p>
        </w:tc>
        <w:tc>
          <w:tcPr>
            <w:tcW w:w="3508" w:type="dxa"/>
            <w:gridSpan w:val="3"/>
          </w:tcPr>
          <w:p w:rsidR="00016F09" w:rsidRPr="008B7475" w:rsidRDefault="00016F09" w:rsidP="00016F09">
            <w:pPr>
              <w:jc w:val="right"/>
              <w:rPr>
                <w:b/>
                <w:noProof/>
              </w:rPr>
            </w:pPr>
            <w:r>
              <w:rPr>
                <w:noProof/>
              </w:rPr>
              <w:t>Матични</w:t>
            </w:r>
            <w:r w:rsidRPr="008B7475">
              <w:rPr>
                <w:noProof/>
              </w:rPr>
              <w:t xml:space="preserve"> </w:t>
            </w:r>
            <w:r>
              <w:rPr>
                <w:noProof/>
              </w:rPr>
              <w:t xml:space="preserve">број </w:t>
            </w:r>
          </w:p>
        </w:tc>
        <w:tc>
          <w:tcPr>
            <w:tcW w:w="3155" w:type="dxa"/>
          </w:tcPr>
          <w:p w:rsidR="00016F09" w:rsidRPr="008B7475" w:rsidRDefault="00016F09" w:rsidP="00016F09">
            <w:pPr>
              <w:jc w:val="right"/>
              <w:rPr>
                <w:b/>
                <w:noProof/>
              </w:rPr>
            </w:pPr>
          </w:p>
        </w:tc>
      </w:tr>
      <w:tr w:rsidR="00016F09" w:rsidRPr="008B7475" w:rsidTr="00016F09">
        <w:tc>
          <w:tcPr>
            <w:tcW w:w="5245" w:type="dxa"/>
          </w:tcPr>
          <w:p w:rsidR="00016F09" w:rsidRPr="008B7475" w:rsidRDefault="00016F09" w:rsidP="00016F09">
            <w:pPr>
              <w:rPr>
                <w:b/>
                <w:noProof/>
              </w:rPr>
            </w:pPr>
            <w:r>
              <w:rPr>
                <w:noProof/>
              </w:rPr>
              <w:t>Телефон/факс</w:t>
            </w:r>
          </w:p>
        </w:tc>
        <w:tc>
          <w:tcPr>
            <w:tcW w:w="3402" w:type="dxa"/>
          </w:tcPr>
          <w:p w:rsidR="00016F09" w:rsidRPr="008B7475" w:rsidRDefault="00016F09" w:rsidP="00016F09">
            <w:pPr>
              <w:jc w:val="right"/>
              <w:rPr>
                <w:b/>
                <w:noProof/>
              </w:rPr>
            </w:pPr>
          </w:p>
        </w:tc>
        <w:tc>
          <w:tcPr>
            <w:tcW w:w="3508" w:type="dxa"/>
            <w:gridSpan w:val="3"/>
          </w:tcPr>
          <w:p w:rsidR="00016F09" w:rsidRPr="008B7475" w:rsidRDefault="00016F09" w:rsidP="00016F09">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016F09" w:rsidRPr="008B7475" w:rsidRDefault="00016F09" w:rsidP="00016F09">
            <w:pPr>
              <w:jc w:val="right"/>
              <w:rPr>
                <w:b/>
                <w:noProof/>
              </w:rPr>
            </w:pPr>
          </w:p>
        </w:tc>
      </w:tr>
      <w:tr w:rsidR="00016F09" w:rsidRPr="008B7475" w:rsidTr="00016F09">
        <w:tc>
          <w:tcPr>
            <w:tcW w:w="5245" w:type="dxa"/>
          </w:tcPr>
          <w:p w:rsidR="00016F09" w:rsidRPr="00450999" w:rsidRDefault="00016F09" w:rsidP="00016F09">
            <w:pPr>
              <w:rPr>
                <w:b/>
                <w:noProof/>
              </w:rPr>
            </w:pPr>
            <w:r>
              <w:rPr>
                <w:noProof/>
              </w:rPr>
              <w:t>Е-маил</w:t>
            </w:r>
          </w:p>
        </w:tc>
        <w:tc>
          <w:tcPr>
            <w:tcW w:w="3402" w:type="dxa"/>
          </w:tcPr>
          <w:p w:rsidR="00016F09" w:rsidRPr="008B7475" w:rsidRDefault="00016F09" w:rsidP="00016F09">
            <w:pPr>
              <w:rPr>
                <w:b/>
                <w:noProof/>
              </w:rPr>
            </w:pPr>
          </w:p>
        </w:tc>
        <w:tc>
          <w:tcPr>
            <w:tcW w:w="3508" w:type="dxa"/>
            <w:gridSpan w:val="3"/>
          </w:tcPr>
          <w:p w:rsidR="00016F09" w:rsidRPr="00854EAB" w:rsidRDefault="00016F09" w:rsidP="00016F09">
            <w:pPr>
              <w:jc w:val="right"/>
              <w:rPr>
                <w:noProof/>
              </w:rPr>
            </w:pPr>
            <w:r>
              <w:rPr>
                <w:noProof/>
              </w:rPr>
              <w:t>Регистарски број</w:t>
            </w:r>
          </w:p>
        </w:tc>
        <w:tc>
          <w:tcPr>
            <w:tcW w:w="3155" w:type="dxa"/>
          </w:tcPr>
          <w:p w:rsidR="00016F09" w:rsidRPr="008B7475" w:rsidRDefault="00016F09" w:rsidP="00016F09">
            <w:pPr>
              <w:rPr>
                <w:b/>
                <w:noProof/>
              </w:rPr>
            </w:pPr>
          </w:p>
        </w:tc>
      </w:tr>
      <w:tr w:rsidR="00016F09" w:rsidRPr="008B7475" w:rsidTr="00016F09">
        <w:tc>
          <w:tcPr>
            <w:tcW w:w="5245" w:type="dxa"/>
          </w:tcPr>
          <w:p w:rsidR="00016F09" w:rsidRPr="00450999" w:rsidRDefault="00016F09" w:rsidP="00016F09">
            <w:pPr>
              <w:rPr>
                <w:noProof/>
              </w:rPr>
            </w:pPr>
            <w:r>
              <w:rPr>
                <w:noProof/>
              </w:rPr>
              <w:t>Овлашћено лице, које ће потписати Уговор</w:t>
            </w:r>
          </w:p>
        </w:tc>
        <w:tc>
          <w:tcPr>
            <w:tcW w:w="3402" w:type="dxa"/>
          </w:tcPr>
          <w:p w:rsidR="00016F09" w:rsidRPr="008B7475" w:rsidRDefault="00016F09" w:rsidP="00016F09">
            <w:pPr>
              <w:jc w:val="center"/>
              <w:rPr>
                <w:b/>
                <w:noProof/>
              </w:rPr>
            </w:pPr>
          </w:p>
        </w:tc>
        <w:tc>
          <w:tcPr>
            <w:tcW w:w="3508" w:type="dxa"/>
            <w:gridSpan w:val="3"/>
          </w:tcPr>
          <w:p w:rsidR="00016F09" w:rsidRPr="00854EAB" w:rsidRDefault="00016F09" w:rsidP="00016F09">
            <w:pPr>
              <w:jc w:val="right"/>
              <w:rPr>
                <w:noProof/>
              </w:rPr>
            </w:pPr>
            <w:r>
              <w:rPr>
                <w:noProof/>
              </w:rPr>
              <w:t>Жиро рачун</w:t>
            </w:r>
          </w:p>
        </w:tc>
        <w:tc>
          <w:tcPr>
            <w:tcW w:w="3155" w:type="dxa"/>
          </w:tcPr>
          <w:p w:rsidR="00016F09" w:rsidRPr="008B7475" w:rsidRDefault="00016F09" w:rsidP="00016F09">
            <w:pPr>
              <w:jc w:val="center"/>
              <w:rPr>
                <w:b/>
                <w:noProof/>
              </w:rPr>
            </w:pPr>
          </w:p>
        </w:tc>
      </w:tr>
      <w:tr w:rsidR="00016F09" w:rsidRPr="008B7475" w:rsidTr="00016F09">
        <w:tc>
          <w:tcPr>
            <w:tcW w:w="5245" w:type="dxa"/>
          </w:tcPr>
          <w:p w:rsidR="00016F09" w:rsidRPr="008B7475" w:rsidRDefault="00016F09" w:rsidP="00016F09">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Pr>
                <w:noProof/>
              </w:rPr>
              <w:t>не</w:t>
            </w:r>
            <w:r w:rsidRPr="008B7475">
              <w:rPr>
                <w:noProof/>
              </w:rPr>
              <w:t xml:space="preserve"> </w:t>
            </w:r>
            <w:r>
              <w:rPr>
                <w:noProof/>
              </w:rPr>
              <w:t>може</w:t>
            </w:r>
            <w:r w:rsidRPr="008B7475">
              <w:rPr>
                <w:noProof/>
              </w:rPr>
              <w:t xml:space="preserve"> </w:t>
            </w:r>
            <w:r>
              <w:rPr>
                <w:noProof/>
              </w:rPr>
              <w:t>бити</w:t>
            </w:r>
            <w:r w:rsidRPr="008B7475">
              <w:rPr>
                <w:noProof/>
              </w:rPr>
              <w:t xml:space="preserve"> </w:t>
            </w:r>
            <w:r>
              <w:rPr>
                <w:noProof/>
              </w:rPr>
              <w:t>краћи</w:t>
            </w:r>
            <w:r w:rsidRPr="008B7475">
              <w:rPr>
                <w:noProof/>
              </w:rPr>
              <w:t xml:space="preserve"> </w:t>
            </w:r>
            <w:r>
              <w:rPr>
                <w:noProof/>
              </w:rPr>
              <w:t>од</w:t>
            </w:r>
            <w:r w:rsidRPr="008B7475">
              <w:rPr>
                <w:noProof/>
              </w:rPr>
              <w:t xml:space="preserve"> 30 </w:t>
            </w:r>
            <w:r>
              <w:rPr>
                <w:noProof/>
              </w:rPr>
              <w:t>дана</w:t>
            </w:r>
          </w:p>
        </w:tc>
        <w:tc>
          <w:tcPr>
            <w:tcW w:w="3402" w:type="dxa"/>
          </w:tcPr>
          <w:p w:rsidR="00016F09" w:rsidRPr="008B7475" w:rsidRDefault="00016F09" w:rsidP="00016F09">
            <w:pPr>
              <w:jc w:val="center"/>
              <w:rPr>
                <w:b/>
                <w:noProof/>
              </w:rPr>
            </w:pPr>
          </w:p>
        </w:tc>
        <w:tc>
          <w:tcPr>
            <w:tcW w:w="3508" w:type="dxa"/>
            <w:gridSpan w:val="3"/>
          </w:tcPr>
          <w:p w:rsidR="00016F09" w:rsidRPr="003C295B" w:rsidRDefault="00016F09" w:rsidP="00016F09">
            <w:pPr>
              <w:jc w:val="right"/>
              <w:rPr>
                <w:noProof/>
              </w:rPr>
            </w:pPr>
            <w:r w:rsidRPr="003C295B">
              <w:rPr>
                <w:noProof/>
              </w:rPr>
              <w:t>Шифра делатности</w:t>
            </w:r>
          </w:p>
        </w:tc>
        <w:tc>
          <w:tcPr>
            <w:tcW w:w="3155" w:type="dxa"/>
          </w:tcPr>
          <w:p w:rsidR="00016F09" w:rsidRPr="008B7475" w:rsidRDefault="00016F09" w:rsidP="00016F09">
            <w:pPr>
              <w:jc w:val="center"/>
              <w:rPr>
                <w:b/>
                <w:noProof/>
              </w:rPr>
            </w:pPr>
          </w:p>
        </w:tc>
      </w:tr>
      <w:tr w:rsidR="00016F09" w:rsidRPr="008B7475" w:rsidTr="00016F09">
        <w:tc>
          <w:tcPr>
            <w:tcW w:w="15310" w:type="dxa"/>
            <w:gridSpan w:val="6"/>
          </w:tcPr>
          <w:p w:rsidR="00016F09" w:rsidRPr="008B7475" w:rsidRDefault="00016F09" w:rsidP="00016F09">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016F09" w:rsidRPr="008B7475" w:rsidTr="00016F09">
        <w:tc>
          <w:tcPr>
            <w:tcW w:w="5245" w:type="dxa"/>
          </w:tcPr>
          <w:p w:rsidR="00016F09" w:rsidRPr="008B7475" w:rsidRDefault="00016F09" w:rsidP="00016F09">
            <w:pPr>
              <w:rPr>
                <w:b/>
                <w:noProof/>
              </w:rPr>
            </w:pPr>
            <w:r>
              <w:rPr>
                <w:b/>
                <w:noProof/>
              </w:rPr>
              <w:t>Заједничка</w:t>
            </w:r>
            <w:r w:rsidRPr="008B7475">
              <w:rPr>
                <w:b/>
                <w:noProof/>
              </w:rPr>
              <w:t xml:space="preserve"> </w:t>
            </w:r>
            <w:r>
              <w:rPr>
                <w:b/>
                <w:noProof/>
              </w:rPr>
              <w:t>понуда</w:t>
            </w:r>
          </w:p>
        </w:tc>
        <w:tc>
          <w:tcPr>
            <w:tcW w:w="4820" w:type="dxa"/>
            <w:gridSpan w:val="2"/>
          </w:tcPr>
          <w:p w:rsidR="00016F09" w:rsidRPr="008B7475" w:rsidRDefault="00016F09" w:rsidP="00016F09">
            <w:pPr>
              <w:rPr>
                <w:b/>
                <w:noProof/>
              </w:rPr>
            </w:pPr>
            <w:r>
              <w:rPr>
                <w:b/>
                <w:noProof/>
              </w:rPr>
              <w:t>ДА</w:t>
            </w:r>
          </w:p>
        </w:tc>
        <w:tc>
          <w:tcPr>
            <w:tcW w:w="5245" w:type="dxa"/>
            <w:gridSpan w:val="3"/>
          </w:tcPr>
          <w:p w:rsidR="00016F09" w:rsidRPr="008B7475" w:rsidRDefault="00016F09" w:rsidP="00016F09">
            <w:pPr>
              <w:rPr>
                <w:b/>
                <w:noProof/>
              </w:rPr>
            </w:pPr>
            <w:r>
              <w:rPr>
                <w:b/>
                <w:noProof/>
              </w:rPr>
              <w:t>НЕ</w:t>
            </w:r>
          </w:p>
        </w:tc>
      </w:tr>
      <w:tr w:rsidR="00016F09" w:rsidRPr="008B7475" w:rsidTr="00016F09">
        <w:tc>
          <w:tcPr>
            <w:tcW w:w="5245" w:type="dxa"/>
          </w:tcPr>
          <w:p w:rsidR="00016F09" w:rsidRPr="008B7475" w:rsidRDefault="00016F09" w:rsidP="00016F09">
            <w:pPr>
              <w:rPr>
                <w:b/>
                <w:noProof/>
              </w:rPr>
            </w:pPr>
            <w:r>
              <w:rPr>
                <w:b/>
                <w:noProof/>
              </w:rPr>
              <w:t>Понуда</w:t>
            </w:r>
            <w:r w:rsidRPr="008B7475">
              <w:rPr>
                <w:b/>
                <w:noProof/>
              </w:rPr>
              <w:t xml:space="preserve"> </w:t>
            </w:r>
            <w:r>
              <w:rPr>
                <w:b/>
                <w:noProof/>
              </w:rPr>
              <w:t>са</w:t>
            </w:r>
            <w:r w:rsidRPr="008B7475">
              <w:rPr>
                <w:b/>
                <w:noProof/>
              </w:rPr>
              <w:t xml:space="preserve"> </w:t>
            </w:r>
            <w:r>
              <w:rPr>
                <w:b/>
                <w:noProof/>
              </w:rPr>
              <w:t>подизвођачем</w:t>
            </w:r>
          </w:p>
        </w:tc>
        <w:tc>
          <w:tcPr>
            <w:tcW w:w="4820" w:type="dxa"/>
            <w:gridSpan w:val="2"/>
          </w:tcPr>
          <w:p w:rsidR="00016F09" w:rsidRPr="008B7475" w:rsidRDefault="00016F09" w:rsidP="00016F09">
            <w:pPr>
              <w:rPr>
                <w:b/>
                <w:noProof/>
              </w:rPr>
            </w:pPr>
            <w:r>
              <w:rPr>
                <w:b/>
                <w:noProof/>
              </w:rPr>
              <w:t>ДА</w:t>
            </w:r>
          </w:p>
        </w:tc>
        <w:tc>
          <w:tcPr>
            <w:tcW w:w="5245" w:type="dxa"/>
            <w:gridSpan w:val="3"/>
          </w:tcPr>
          <w:p w:rsidR="00016F09" w:rsidRPr="008B7475" w:rsidRDefault="00016F09" w:rsidP="00016F09">
            <w:pPr>
              <w:rPr>
                <w:b/>
                <w:noProof/>
              </w:rPr>
            </w:pPr>
            <w:r>
              <w:rPr>
                <w:b/>
                <w:noProof/>
              </w:rPr>
              <w:t>НЕ</w:t>
            </w:r>
          </w:p>
        </w:tc>
      </w:tr>
      <w:tr w:rsidR="00016F09" w:rsidRPr="008B7475" w:rsidTr="00016F09">
        <w:trPr>
          <w:trHeight w:val="614"/>
        </w:trPr>
        <w:tc>
          <w:tcPr>
            <w:tcW w:w="5245" w:type="dxa"/>
          </w:tcPr>
          <w:p w:rsidR="00016F09" w:rsidRPr="008B7475" w:rsidRDefault="00016F09" w:rsidP="00016F09">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016F09" w:rsidRPr="008B7475" w:rsidRDefault="00016F09" w:rsidP="00016F09">
            <w:pPr>
              <w:rPr>
                <w:b/>
                <w:noProof/>
              </w:rPr>
            </w:pPr>
            <w:r w:rsidRPr="008B7475">
              <w:rPr>
                <w:noProof/>
              </w:rPr>
              <w:t xml:space="preserve"> </w:t>
            </w:r>
          </w:p>
        </w:tc>
      </w:tr>
      <w:tr w:rsidR="00016F09" w:rsidRPr="008B7475" w:rsidTr="00016F09">
        <w:trPr>
          <w:trHeight w:val="614"/>
        </w:trPr>
        <w:tc>
          <w:tcPr>
            <w:tcW w:w="5245" w:type="dxa"/>
          </w:tcPr>
          <w:p w:rsidR="00016F09" w:rsidRPr="008B7475" w:rsidRDefault="00016F09" w:rsidP="00016F09">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016F09" w:rsidRPr="008B7475" w:rsidRDefault="00016F09" w:rsidP="00016F09">
            <w:pPr>
              <w:rPr>
                <w:b/>
                <w:noProof/>
              </w:rPr>
            </w:pPr>
          </w:p>
        </w:tc>
      </w:tr>
      <w:tr w:rsidR="00016F09" w:rsidRPr="00DB37B6" w:rsidTr="00016F09">
        <w:trPr>
          <w:trHeight w:val="293"/>
        </w:trPr>
        <w:tc>
          <w:tcPr>
            <w:tcW w:w="5245" w:type="dxa"/>
          </w:tcPr>
          <w:p w:rsidR="00016F09" w:rsidRPr="007A3998" w:rsidRDefault="00016F09" w:rsidP="00016F09">
            <w:pPr>
              <w:rPr>
                <w:noProof/>
              </w:rPr>
            </w:pPr>
            <w:r>
              <w:rPr>
                <w:noProof/>
              </w:rPr>
              <w:t>Начин и услови плаћања</w:t>
            </w:r>
          </w:p>
        </w:tc>
        <w:tc>
          <w:tcPr>
            <w:tcW w:w="10065" w:type="dxa"/>
            <w:gridSpan w:val="5"/>
          </w:tcPr>
          <w:p w:rsidR="00016F09" w:rsidRPr="00DB37B6" w:rsidRDefault="00016F09" w:rsidP="00016F09">
            <w:pPr>
              <w:rPr>
                <w:b/>
                <w:noProof/>
              </w:rPr>
            </w:pPr>
          </w:p>
        </w:tc>
      </w:tr>
      <w:tr w:rsidR="00016F09" w:rsidRPr="00DB37B6" w:rsidTr="00016F09">
        <w:trPr>
          <w:trHeight w:val="283"/>
        </w:trPr>
        <w:tc>
          <w:tcPr>
            <w:tcW w:w="5245" w:type="dxa"/>
          </w:tcPr>
          <w:p w:rsidR="00016F09" w:rsidRPr="007A3998" w:rsidRDefault="00016F09" w:rsidP="00016F09">
            <w:pPr>
              <w:rPr>
                <w:noProof/>
              </w:rPr>
            </w:pPr>
            <w:r>
              <w:rPr>
                <w:noProof/>
              </w:rPr>
              <w:t>Рок извршења услуге</w:t>
            </w:r>
          </w:p>
        </w:tc>
        <w:tc>
          <w:tcPr>
            <w:tcW w:w="10065" w:type="dxa"/>
            <w:gridSpan w:val="5"/>
          </w:tcPr>
          <w:p w:rsidR="00016F09" w:rsidRPr="00DB37B6" w:rsidRDefault="00016F09" w:rsidP="00016F09">
            <w:pPr>
              <w:rPr>
                <w:b/>
                <w:noProof/>
              </w:rPr>
            </w:pPr>
          </w:p>
        </w:tc>
      </w:tr>
    </w:tbl>
    <w:p w:rsidR="00016F09" w:rsidRDefault="00016F09" w:rsidP="00016F09">
      <w:pPr>
        <w:pStyle w:val="BodyText"/>
        <w:rPr>
          <w:b/>
          <w:noProof/>
          <w:szCs w:val="24"/>
        </w:rPr>
        <w:sectPr w:rsidR="00016F09" w:rsidSect="007C7ED3">
          <w:headerReference w:type="default" r:id="rId18"/>
          <w:footerReference w:type="even" r:id="rId19"/>
          <w:footerReference w:type="default" r:id="rId20"/>
          <w:pgSz w:w="16838" w:h="11906" w:orient="landscape"/>
          <w:pgMar w:top="1418" w:right="1418" w:bottom="1418" w:left="1418" w:header="709" w:footer="709" w:gutter="0"/>
          <w:cols w:space="708"/>
          <w:docGrid w:linePitch="360"/>
        </w:sectPr>
      </w:pPr>
    </w:p>
    <w:tbl>
      <w:tblPr>
        <w:tblW w:w="15143" w:type="dxa"/>
        <w:tblInd w:w="-9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609"/>
        <w:gridCol w:w="4470"/>
        <w:gridCol w:w="1134"/>
        <w:gridCol w:w="1134"/>
        <w:gridCol w:w="1418"/>
        <w:gridCol w:w="1134"/>
        <w:gridCol w:w="1559"/>
        <w:gridCol w:w="1417"/>
        <w:gridCol w:w="1134"/>
        <w:gridCol w:w="1134"/>
      </w:tblGrid>
      <w:tr w:rsidR="00296515" w:rsidRPr="00D20140" w:rsidTr="00405180">
        <w:trPr>
          <w:trHeight w:val="262"/>
        </w:trPr>
        <w:tc>
          <w:tcPr>
            <w:tcW w:w="609" w:type="dxa"/>
            <w:vAlign w:val="center"/>
          </w:tcPr>
          <w:p w:rsidR="00296515" w:rsidRPr="00450999" w:rsidRDefault="00296515" w:rsidP="00016F09">
            <w:pPr>
              <w:autoSpaceDE w:val="0"/>
              <w:autoSpaceDN w:val="0"/>
              <w:adjustRightInd w:val="0"/>
              <w:jc w:val="center"/>
              <w:rPr>
                <w:noProof/>
                <w:color w:val="000000"/>
                <w:lang w:val="en-US"/>
              </w:rPr>
            </w:pPr>
            <w:r w:rsidRPr="00450999">
              <w:rPr>
                <w:noProof/>
                <w:color w:val="000000"/>
              </w:rPr>
              <w:lastRenderedPageBreak/>
              <w:t>Р.БР</w:t>
            </w:r>
          </w:p>
        </w:tc>
        <w:tc>
          <w:tcPr>
            <w:tcW w:w="4470" w:type="dxa"/>
            <w:vAlign w:val="center"/>
          </w:tcPr>
          <w:p w:rsidR="00296515" w:rsidRPr="00450999" w:rsidRDefault="00296515" w:rsidP="00016F09">
            <w:pPr>
              <w:autoSpaceDE w:val="0"/>
              <w:autoSpaceDN w:val="0"/>
              <w:adjustRightInd w:val="0"/>
              <w:jc w:val="center"/>
              <w:rPr>
                <w:noProof/>
                <w:color w:val="000000"/>
                <w:lang w:val="en-US"/>
              </w:rPr>
            </w:pPr>
            <w:r w:rsidRPr="00450999">
              <w:rPr>
                <w:noProof/>
                <w:color w:val="000000"/>
                <w:lang w:val="en-US"/>
              </w:rPr>
              <w:t>Назив</w:t>
            </w:r>
          </w:p>
        </w:tc>
        <w:tc>
          <w:tcPr>
            <w:tcW w:w="1134" w:type="dxa"/>
            <w:vAlign w:val="center"/>
          </w:tcPr>
          <w:p w:rsidR="00296515" w:rsidRPr="00450999" w:rsidRDefault="00296515" w:rsidP="00016F09">
            <w:pPr>
              <w:autoSpaceDE w:val="0"/>
              <w:autoSpaceDN w:val="0"/>
              <w:adjustRightInd w:val="0"/>
              <w:jc w:val="center"/>
              <w:rPr>
                <w:noProof/>
                <w:color w:val="000000"/>
                <w:lang w:val="en-US"/>
              </w:rPr>
            </w:pPr>
            <w:r w:rsidRPr="00450999">
              <w:rPr>
                <w:noProof/>
                <w:color w:val="000000"/>
                <w:lang w:val="en-US"/>
              </w:rPr>
              <w:t>Јединица мере</w:t>
            </w:r>
          </w:p>
        </w:tc>
        <w:tc>
          <w:tcPr>
            <w:tcW w:w="1134" w:type="dxa"/>
            <w:vAlign w:val="center"/>
          </w:tcPr>
          <w:p w:rsidR="00296515" w:rsidRPr="00450999" w:rsidRDefault="00296515" w:rsidP="00016F09">
            <w:pPr>
              <w:autoSpaceDE w:val="0"/>
              <w:autoSpaceDN w:val="0"/>
              <w:adjustRightInd w:val="0"/>
              <w:jc w:val="center"/>
              <w:rPr>
                <w:noProof/>
                <w:color w:val="000000"/>
                <w:lang w:val="en-US"/>
              </w:rPr>
            </w:pPr>
            <w:r w:rsidRPr="00450999">
              <w:rPr>
                <w:noProof/>
                <w:color w:val="000000"/>
                <w:lang w:val="en-US"/>
              </w:rPr>
              <w:t>Количина</w:t>
            </w:r>
          </w:p>
        </w:tc>
        <w:tc>
          <w:tcPr>
            <w:tcW w:w="1418" w:type="dxa"/>
            <w:vAlign w:val="center"/>
          </w:tcPr>
          <w:p w:rsidR="00296515" w:rsidRPr="00450999" w:rsidRDefault="00296515" w:rsidP="00016F09">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134" w:type="dxa"/>
            <w:vAlign w:val="center"/>
          </w:tcPr>
          <w:p w:rsidR="00296515" w:rsidRPr="00450999" w:rsidRDefault="00296515" w:rsidP="00016F09">
            <w:pPr>
              <w:autoSpaceDE w:val="0"/>
              <w:autoSpaceDN w:val="0"/>
              <w:adjustRightInd w:val="0"/>
              <w:jc w:val="center"/>
              <w:rPr>
                <w:noProof/>
                <w:color w:val="000000"/>
                <w:lang w:val="en-US"/>
              </w:rPr>
            </w:pPr>
            <w:r>
              <w:rPr>
                <w:noProof/>
                <w:color w:val="000000"/>
              </w:rPr>
              <w:t xml:space="preserve">Стопа </w:t>
            </w:r>
            <w:r w:rsidRPr="00450999">
              <w:rPr>
                <w:noProof/>
                <w:color w:val="000000"/>
                <w:lang w:val="en-US"/>
              </w:rPr>
              <w:t>ПДВ-а</w:t>
            </w:r>
          </w:p>
        </w:tc>
        <w:tc>
          <w:tcPr>
            <w:tcW w:w="1559" w:type="dxa"/>
            <w:vAlign w:val="center"/>
          </w:tcPr>
          <w:p w:rsidR="00296515" w:rsidRPr="00450999" w:rsidRDefault="00296515" w:rsidP="00016F09">
            <w:pPr>
              <w:autoSpaceDE w:val="0"/>
              <w:autoSpaceDN w:val="0"/>
              <w:adjustRightInd w:val="0"/>
              <w:jc w:val="center"/>
              <w:rPr>
                <w:noProof/>
                <w:color w:val="000000"/>
              </w:rPr>
            </w:pPr>
            <w:r w:rsidRPr="00450999">
              <w:rPr>
                <w:noProof/>
                <w:color w:val="000000"/>
                <w:lang w:val="en-US"/>
              </w:rPr>
              <w:t>Укупна цена без ПДВ-а</w:t>
            </w:r>
          </w:p>
        </w:tc>
        <w:tc>
          <w:tcPr>
            <w:tcW w:w="1417" w:type="dxa"/>
            <w:vAlign w:val="center"/>
          </w:tcPr>
          <w:p w:rsidR="00296515" w:rsidRPr="00450999" w:rsidRDefault="00296515" w:rsidP="00296515">
            <w:pPr>
              <w:autoSpaceDE w:val="0"/>
              <w:autoSpaceDN w:val="0"/>
              <w:adjustRightInd w:val="0"/>
              <w:jc w:val="center"/>
              <w:rPr>
                <w:noProof/>
                <w:color w:val="000000"/>
              </w:rPr>
            </w:pPr>
            <w:r w:rsidRPr="00450999">
              <w:rPr>
                <w:noProof/>
                <w:color w:val="000000"/>
              </w:rPr>
              <w:t>Произвођач</w:t>
            </w:r>
          </w:p>
        </w:tc>
        <w:tc>
          <w:tcPr>
            <w:tcW w:w="1134" w:type="dxa"/>
          </w:tcPr>
          <w:p w:rsidR="00296515" w:rsidRPr="00254EC8" w:rsidRDefault="00296515" w:rsidP="00296515">
            <w:pPr>
              <w:autoSpaceDE w:val="0"/>
              <w:autoSpaceDN w:val="0"/>
              <w:adjustRightInd w:val="0"/>
              <w:jc w:val="center"/>
              <w:rPr>
                <w:noProof/>
                <w:color w:val="000000"/>
              </w:rPr>
            </w:pPr>
            <w:r>
              <w:rPr>
                <w:noProof/>
                <w:color w:val="000000"/>
              </w:rPr>
              <w:t>Земља порекла</w:t>
            </w:r>
          </w:p>
        </w:tc>
        <w:tc>
          <w:tcPr>
            <w:tcW w:w="1134" w:type="dxa"/>
          </w:tcPr>
          <w:p w:rsidR="00296515" w:rsidRPr="00254EC8" w:rsidRDefault="00296515" w:rsidP="00296515">
            <w:pPr>
              <w:autoSpaceDE w:val="0"/>
              <w:autoSpaceDN w:val="0"/>
              <w:adjustRightInd w:val="0"/>
              <w:jc w:val="center"/>
              <w:rPr>
                <w:noProof/>
                <w:color w:val="000000"/>
              </w:rPr>
            </w:pPr>
            <w:r>
              <w:rPr>
                <w:noProof/>
                <w:color w:val="000000"/>
              </w:rPr>
              <w:t>Напомена</w:t>
            </w:r>
          </w:p>
        </w:tc>
      </w:tr>
      <w:tr w:rsidR="00296515" w:rsidRPr="00D20140" w:rsidTr="00405180">
        <w:trPr>
          <w:trHeight w:val="288"/>
        </w:trPr>
        <w:tc>
          <w:tcPr>
            <w:tcW w:w="609" w:type="dxa"/>
          </w:tcPr>
          <w:p w:rsidR="00296515" w:rsidRPr="008C5301" w:rsidRDefault="00296515" w:rsidP="00016F09">
            <w:pPr>
              <w:autoSpaceDE w:val="0"/>
              <w:autoSpaceDN w:val="0"/>
              <w:adjustRightInd w:val="0"/>
              <w:jc w:val="center"/>
              <w:rPr>
                <w:b/>
                <w:noProof/>
                <w:color w:val="000000"/>
              </w:rPr>
            </w:pPr>
            <w:r>
              <w:rPr>
                <w:b/>
                <w:noProof/>
                <w:color w:val="000000"/>
              </w:rPr>
              <w:t>I</w:t>
            </w:r>
          </w:p>
        </w:tc>
        <w:tc>
          <w:tcPr>
            <w:tcW w:w="4470" w:type="dxa"/>
          </w:tcPr>
          <w:p w:rsidR="00296515" w:rsidRPr="003357AE" w:rsidRDefault="00296515" w:rsidP="00016F09">
            <w:pPr>
              <w:autoSpaceDE w:val="0"/>
              <w:autoSpaceDN w:val="0"/>
              <w:adjustRightInd w:val="0"/>
              <w:jc w:val="center"/>
              <w:rPr>
                <w:noProof/>
                <w:color w:val="000000"/>
              </w:rPr>
            </w:pPr>
            <w:r>
              <w:rPr>
                <w:noProof/>
                <w:color w:val="000000"/>
              </w:rPr>
              <w:t>1</w:t>
            </w:r>
          </w:p>
        </w:tc>
        <w:tc>
          <w:tcPr>
            <w:tcW w:w="1134" w:type="dxa"/>
          </w:tcPr>
          <w:p w:rsidR="00296515" w:rsidRPr="003357AE" w:rsidRDefault="00296515" w:rsidP="00016F09">
            <w:pPr>
              <w:autoSpaceDE w:val="0"/>
              <w:autoSpaceDN w:val="0"/>
              <w:adjustRightInd w:val="0"/>
              <w:jc w:val="center"/>
              <w:rPr>
                <w:noProof/>
                <w:color w:val="000000"/>
              </w:rPr>
            </w:pPr>
            <w:r>
              <w:rPr>
                <w:noProof/>
                <w:color w:val="000000"/>
              </w:rPr>
              <w:t>2</w:t>
            </w:r>
          </w:p>
        </w:tc>
        <w:tc>
          <w:tcPr>
            <w:tcW w:w="1134" w:type="dxa"/>
          </w:tcPr>
          <w:p w:rsidR="00296515" w:rsidRPr="00405180" w:rsidRDefault="00405180" w:rsidP="00016F09">
            <w:pPr>
              <w:autoSpaceDE w:val="0"/>
              <w:autoSpaceDN w:val="0"/>
              <w:adjustRightInd w:val="0"/>
              <w:jc w:val="center"/>
              <w:rPr>
                <w:noProof/>
                <w:color w:val="000000"/>
                <w:lang w:val="sr-Cyrl-CS"/>
              </w:rPr>
            </w:pPr>
            <w:r>
              <w:rPr>
                <w:noProof/>
                <w:color w:val="000000"/>
                <w:lang w:val="sr-Cyrl-CS"/>
              </w:rPr>
              <w:t>3</w:t>
            </w:r>
          </w:p>
        </w:tc>
        <w:tc>
          <w:tcPr>
            <w:tcW w:w="1418" w:type="dxa"/>
          </w:tcPr>
          <w:p w:rsidR="00296515" w:rsidRPr="003357AE" w:rsidRDefault="00296515" w:rsidP="00016F09">
            <w:pPr>
              <w:autoSpaceDE w:val="0"/>
              <w:autoSpaceDN w:val="0"/>
              <w:adjustRightInd w:val="0"/>
              <w:jc w:val="center"/>
              <w:rPr>
                <w:noProof/>
                <w:color w:val="000000"/>
              </w:rPr>
            </w:pPr>
            <w:r>
              <w:rPr>
                <w:noProof/>
                <w:color w:val="000000"/>
              </w:rPr>
              <w:t>4</w:t>
            </w:r>
          </w:p>
        </w:tc>
        <w:tc>
          <w:tcPr>
            <w:tcW w:w="1134" w:type="dxa"/>
          </w:tcPr>
          <w:p w:rsidR="00296515" w:rsidRPr="003357AE" w:rsidRDefault="00296515" w:rsidP="00016F09">
            <w:pPr>
              <w:autoSpaceDE w:val="0"/>
              <w:autoSpaceDN w:val="0"/>
              <w:adjustRightInd w:val="0"/>
              <w:jc w:val="center"/>
              <w:rPr>
                <w:noProof/>
                <w:color w:val="000000"/>
              </w:rPr>
            </w:pPr>
            <w:r>
              <w:rPr>
                <w:noProof/>
                <w:color w:val="000000"/>
              </w:rPr>
              <w:t>5</w:t>
            </w:r>
          </w:p>
        </w:tc>
        <w:tc>
          <w:tcPr>
            <w:tcW w:w="1559" w:type="dxa"/>
          </w:tcPr>
          <w:p w:rsidR="00296515" w:rsidRPr="003357AE" w:rsidRDefault="00296515" w:rsidP="00016F09">
            <w:pPr>
              <w:autoSpaceDE w:val="0"/>
              <w:autoSpaceDN w:val="0"/>
              <w:adjustRightInd w:val="0"/>
              <w:jc w:val="center"/>
              <w:rPr>
                <w:noProof/>
                <w:color w:val="000000"/>
              </w:rPr>
            </w:pPr>
            <w:r>
              <w:rPr>
                <w:noProof/>
                <w:color w:val="000000"/>
              </w:rPr>
              <w:t>6</w:t>
            </w:r>
          </w:p>
        </w:tc>
        <w:tc>
          <w:tcPr>
            <w:tcW w:w="1417" w:type="dxa"/>
          </w:tcPr>
          <w:p w:rsidR="00296515" w:rsidRPr="00405180" w:rsidRDefault="00405180" w:rsidP="00296515">
            <w:pPr>
              <w:autoSpaceDE w:val="0"/>
              <w:autoSpaceDN w:val="0"/>
              <w:adjustRightInd w:val="0"/>
              <w:jc w:val="center"/>
              <w:rPr>
                <w:noProof/>
                <w:color w:val="000000"/>
                <w:lang w:val="sr-Cyrl-CS"/>
              </w:rPr>
            </w:pPr>
            <w:r>
              <w:rPr>
                <w:noProof/>
                <w:color w:val="000000"/>
                <w:lang w:val="sr-Cyrl-CS"/>
              </w:rPr>
              <w:t>7</w:t>
            </w:r>
          </w:p>
        </w:tc>
        <w:tc>
          <w:tcPr>
            <w:tcW w:w="1134" w:type="dxa"/>
          </w:tcPr>
          <w:p w:rsidR="00296515" w:rsidRPr="00405180" w:rsidRDefault="00405180" w:rsidP="00296515">
            <w:pPr>
              <w:autoSpaceDE w:val="0"/>
              <w:autoSpaceDN w:val="0"/>
              <w:adjustRightInd w:val="0"/>
              <w:jc w:val="center"/>
              <w:rPr>
                <w:noProof/>
                <w:color w:val="000000"/>
                <w:lang w:val="sr-Cyrl-CS"/>
              </w:rPr>
            </w:pPr>
            <w:r>
              <w:rPr>
                <w:noProof/>
                <w:color w:val="000000"/>
                <w:lang w:val="sr-Cyrl-CS"/>
              </w:rPr>
              <w:t>8</w:t>
            </w:r>
          </w:p>
        </w:tc>
        <w:tc>
          <w:tcPr>
            <w:tcW w:w="1134" w:type="dxa"/>
          </w:tcPr>
          <w:p w:rsidR="00296515" w:rsidRPr="00405180" w:rsidRDefault="00405180" w:rsidP="00296515">
            <w:pPr>
              <w:autoSpaceDE w:val="0"/>
              <w:autoSpaceDN w:val="0"/>
              <w:adjustRightInd w:val="0"/>
              <w:jc w:val="center"/>
              <w:rPr>
                <w:noProof/>
                <w:color w:val="000000"/>
                <w:lang w:val="sr-Cyrl-CS"/>
              </w:rPr>
            </w:pPr>
            <w:r>
              <w:rPr>
                <w:noProof/>
                <w:color w:val="000000"/>
                <w:lang w:val="sr-Cyrl-CS"/>
              </w:rPr>
              <w:t>9</w:t>
            </w:r>
          </w:p>
        </w:tc>
      </w:tr>
      <w:tr w:rsidR="00296515" w:rsidRPr="00D20140" w:rsidTr="00405180">
        <w:trPr>
          <w:trHeight w:val="346"/>
        </w:trPr>
        <w:tc>
          <w:tcPr>
            <w:tcW w:w="609" w:type="dxa"/>
          </w:tcPr>
          <w:p w:rsidR="00296515" w:rsidRPr="00D20140" w:rsidRDefault="00296515" w:rsidP="00016F09">
            <w:pPr>
              <w:autoSpaceDE w:val="0"/>
              <w:autoSpaceDN w:val="0"/>
              <w:adjustRightInd w:val="0"/>
              <w:jc w:val="center"/>
              <w:rPr>
                <w:noProof/>
                <w:color w:val="000000"/>
                <w:lang w:val="en-US"/>
              </w:rPr>
            </w:pPr>
            <w:r>
              <w:rPr>
                <w:noProof/>
                <w:color w:val="000000"/>
                <w:lang w:val="en-US"/>
              </w:rPr>
              <w:t>1</w:t>
            </w:r>
          </w:p>
        </w:tc>
        <w:tc>
          <w:tcPr>
            <w:tcW w:w="4470" w:type="dxa"/>
          </w:tcPr>
          <w:p w:rsidR="00296515" w:rsidRPr="00016F09" w:rsidRDefault="00296515" w:rsidP="00E810B9">
            <w:pPr>
              <w:rPr>
                <w:noProof/>
                <w:lang w:val="sr-Latn-CS"/>
              </w:rPr>
            </w:pPr>
            <w:r w:rsidRPr="00016F09">
              <w:rPr>
                <w:noProof/>
                <w:lang w:val="sr-Cyrl-RS"/>
              </w:rPr>
              <w:t>Мали елзет кључ</w:t>
            </w:r>
            <w:r>
              <w:rPr>
                <w:noProof/>
                <w:lang w:val="sr-Cyrl-RS"/>
              </w:rPr>
              <w:t xml:space="preserve"> (израда по узорку)</w:t>
            </w:r>
          </w:p>
        </w:tc>
        <w:tc>
          <w:tcPr>
            <w:tcW w:w="1134" w:type="dxa"/>
            <w:vAlign w:val="center"/>
          </w:tcPr>
          <w:p w:rsidR="00296515" w:rsidRPr="00016F09" w:rsidRDefault="00296515" w:rsidP="00016F09">
            <w:pPr>
              <w:autoSpaceDE w:val="0"/>
              <w:autoSpaceDN w:val="0"/>
              <w:adjustRightInd w:val="0"/>
              <w:jc w:val="center"/>
              <w:rPr>
                <w:noProof/>
                <w:color w:val="000000"/>
              </w:rPr>
            </w:pPr>
            <w:r w:rsidRPr="00016F09">
              <w:rPr>
                <w:noProof/>
                <w:color w:val="000000"/>
              </w:rPr>
              <w:t>ком</w:t>
            </w:r>
          </w:p>
        </w:tc>
        <w:tc>
          <w:tcPr>
            <w:tcW w:w="1134" w:type="dxa"/>
          </w:tcPr>
          <w:p w:rsidR="00296515" w:rsidRPr="00016F09" w:rsidRDefault="00296515" w:rsidP="00016F09">
            <w:pPr>
              <w:jc w:val="center"/>
              <w:rPr>
                <w:noProof/>
                <w:lang w:val="sr-Latn-CS"/>
              </w:rPr>
            </w:pPr>
            <w:r w:rsidRPr="00016F09">
              <w:rPr>
                <w:noProof/>
                <w:lang w:val="sr-Latn-CS"/>
              </w:rPr>
              <w:t>250</w:t>
            </w:r>
          </w:p>
        </w:tc>
        <w:tc>
          <w:tcPr>
            <w:tcW w:w="1418" w:type="dxa"/>
          </w:tcPr>
          <w:p w:rsidR="00296515" w:rsidRPr="0085733E" w:rsidRDefault="00296515" w:rsidP="00016F09">
            <w:pPr>
              <w:autoSpaceDE w:val="0"/>
              <w:autoSpaceDN w:val="0"/>
              <w:adjustRightInd w:val="0"/>
              <w:rPr>
                <w:noProof/>
                <w:color w:val="000000"/>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559" w:type="dxa"/>
          </w:tcPr>
          <w:p w:rsidR="00296515" w:rsidRPr="00D20140" w:rsidRDefault="00296515" w:rsidP="00016F09">
            <w:pPr>
              <w:autoSpaceDE w:val="0"/>
              <w:autoSpaceDN w:val="0"/>
              <w:adjustRightInd w:val="0"/>
              <w:jc w:val="right"/>
              <w:rPr>
                <w:noProof/>
                <w:color w:val="000000"/>
                <w:lang w:val="en-US"/>
              </w:rPr>
            </w:pPr>
          </w:p>
        </w:tc>
        <w:tc>
          <w:tcPr>
            <w:tcW w:w="1417" w:type="dxa"/>
          </w:tcPr>
          <w:p w:rsidR="00296515" w:rsidRPr="00D20140" w:rsidRDefault="00296515" w:rsidP="00016F09">
            <w:pPr>
              <w:autoSpaceDE w:val="0"/>
              <w:autoSpaceDN w:val="0"/>
              <w:adjustRightInd w:val="0"/>
              <w:jc w:val="right"/>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r>
      <w:tr w:rsidR="00296515" w:rsidRPr="00D20140" w:rsidTr="00405180">
        <w:trPr>
          <w:trHeight w:val="420"/>
        </w:trPr>
        <w:tc>
          <w:tcPr>
            <w:tcW w:w="609" w:type="dxa"/>
          </w:tcPr>
          <w:p w:rsidR="00296515" w:rsidRPr="00D20140" w:rsidRDefault="00296515" w:rsidP="00016F09">
            <w:pPr>
              <w:autoSpaceDE w:val="0"/>
              <w:autoSpaceDN w:val="0"/>
              <w:adjustRightInd w:val="0"/>
              <w:jc w:val="center"/>
              <w:rPr>
                <w:noProof/>
                <w:color w:val="000000"/>
                <w:lang w:val="en-US"/>
              </w:rPr>
            </w:pPr>
            <w:r w:rsidRPr="00D20140">
              <w:rPr>
                <w:noProof/>
                <w:color w:val="000000"/>
                <w:lang w:val="en-US"/>
              </w:rPr>
              <w:t>2</w:t>
            </w:r>
          </w:p>
        </w:tc>
        <w:tc>
          <w:tcPr>
            <w:tcW w:w="4470" w:type="dxa"/>
          </w:tcPr>
          <w:p w:rsidR="00296515" w:rsidRPr="00016F09" w:rsidRDefault="00296515" w:rsidP="00E810B9">
            <w:pPr>
              <w:rPr>
                <w:noProof/>
                <w:lang w:val="sr-Latn-CS"/>
              </w:rPr>
            </w:pPr>
            <w:r w:rsidRPr="00016F09">
              <w:rPr>
                <w:noProof/>
                <w:lang w:val="sr-Cyrl-RS"/>
              </w:rPr>
              <w:t>Средњ</w:t>
            </w:r>
            <w:r>
              <w:rPr>
                <w:noProof/>
                <w:lang w:val="sr-Cyrl-RS"/>
              </w:rPr>
              <w:t>и</w:t>
            </w:r>
            <w:r w:rsidRPr="00016F09">
              <w:rPr>
                <w:noProof/>
                <w:lang w:val="sr-Cyrl-RS"/>
              </w:rPr>
              <w:t xml:space="preserve"> елзет кључ</w:t>
            </w:r>
            <w:r>
              <w:rPr>
                <w:noProof/>
                <w:lang w:val="sr-Cyrl-RS"/>
              </w:rPr>
              <w:t xml:space="preserve"> (израда по узорку)</w:t>
            </w:r>
          </w:p>
        </w:tc>
        <w:tc>
          <w:tcPr>
            <w:tcW w:w="1134" w:type="dxa"/>
            <w:vAlign w:val="center"/>
          </w:tcPr>
          <w:p w:rsidR="00296515" w:rsidRPr="00016F09" w:rsidRDefault="00296515" w:rsidP="00016F09">
            <w:pPr>
              <w:autoSpaceDE w:val="0"/>
              <w:autoSpaceDN w:val="0"/>
              <w:adjustRightInd w:val="0"/>
              <w:jc w:val="center"/>
              <w:rPr>
                <w:noProof/>
                <w:color w:val="000000"/>
              </w:rPr>
            </w:pPr>
            <w:r w:rsidRPr="00016F09">
              <w:rPr>
                <w:noProof/>
                <w:color w:val="000000"/>
              </w:rPr>
              <w:t>ком</w:t>
            </w:r>
          </w:p>
        </w:tc>
        <w:tc>
          <w:tcPr>
            <w:tcW w:w="1134" w:type="dxa"/>
          </w:tcPr>
          <w:p w:rsidR="00296515" w:rsidRPr="00016F09" w:rsidRDefault="00296515" w:rsidP="00016F09">
            <w:pPr>
              <w:jc w:val="center"/>
              <w:rPr>
                <w:noProof/>
                <w:lang w:val="sr-Latn-CS"/>
              </w:rPr>
            </w:pPr>
            <w:r w:rsidRPr="00016F09">
              <w:rPr>
                <w:noProof/>
                <w:lang w:val="sr-Latn-CS"/>
              </w:rPr>
              <w:t>650</w:t>
            </w:r>
          </w:p>
        </w:tc>
        <w:tc>
          <w:tcPr>
            <w:tcW w:w="1418" w:type="dxa"/>
          </w:tcPr>
          <w:p w:rsidR="00296515" w:rsidRPr="00D20140" w:rsidRDefault="00296515" w:rsidP="00016F09">
            <w:pPr>
              <w:autoSpaceDE w:val="0"/>
              <w:autoSpaceDN w:val="0"/>
              <w:adjustRightInd w:val="0"/>
              <w:jc w:val="center"/>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559" w:type="dxa"/>
          </w:tcPr>
          <w:p w:rsidR="00296515" w:rsidRPr="00D20140" w:rsidRDefault="00296515" w:rsidP="00016F09">
            <w:pPr>
              <w:autoSpaceDE w:val="0"/>
              <w:autoSpaceDN w:val="0"/>
              <w:adjustRightInd w:val="0"/>
              <w:jc w:val="right"/>
              <w:rPr>
                <w:noProof/>
                <w:color w:val="000000"/>
                <w:lang w:val="en-US"/>
              </w:rPr>
            </w:pPr>
          </w:p>
        </w:tc>
        <w:tc>
          <w:tcPr>
            <w:tcW w:w="1417" w:type="dxa"/>
          </w:tcPr>
          <w:p w:rsidR="00296515" w:rsidRPr="00D20140" w:rsidRDefault="00296515" w:rsidP="00016F09">
            <w:pPr>
              <w:autoSpaceDE w:val="0"/>
              <w:autoSpaceDN w:val="0"/>
              <w:adjustRightInd w:val="0"/>
              <w:jc w:val="right"/>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r>
      <w:tr w:rsidR="00296515" w:rsidRPr="00D20140" w:rsidTr="00405180">
        <w:trPr>
          <w:trHeight w:val="317"/>
        </w:trPr>
        <w:tc>
          <w:tcPr>
            <w:tcW w:w="609" w:type="dxa"/>
          </w:tcPr>
          <w:p w:rsidR="00296515" w:rsidRPr="00D20140" w:rsidRDefault="00296515" w:rsidP="00016F09">
            <w:pPr>
              <w:autoSpaceDE w:val="0"/>
              <w:autoSpaceDN w:val="0"/>
              <w:adjustRightInd w:val="0"/>
              <w:jc w:val="center"/>
              <w:rPr>
                <w:noProof/>
                <w:color w:val="000000"/>
                <w:lang w:val="en-US"/>
              </w:rPr>
            </w:pPr>
            <w:r w:rsidRPr="00D20140">
              <w:rPr>
                <w:noProof/>
                <w:color w:val="000000"/>
                <w:lang w:val="en-US"/>
              </w:rPr>
              <w:t>3</w:t>
            </w:r>
          </w:p>
        </w:tc>
        <w:tc>
          <w:tcPr>
            <w:tcW w:w="4470" w:type="dxa"/>
          </w:tcPr>
          <w:p w:rsidR="00296515" w:rsidRPr="00016F09" w:rsidRDefault="00296515" w:rsidP="00E810B9">
            <w:pPr>
              <w:rPr>
                <w:noProof/>
                <w:lang w:val="sr-Latn-CS"/>
              </w:rPr>
            </w:pPr>
            <w:r w:rsidRPr="00016F09">
              <w:rPr>
                <w:noProof/>
                <w:lang w:val="sr-Cyrl-RS"/>
              </w:rPr>
              <w:t>Велики елзет кључ</w:t>
            </w:r>
            <w:r>
              <w:rPr>
                <w:noProof/>
                <w:lang w:val="sr-Cyrl-RS"/>
              </w:rPr>
              <w:t xml:space="preserve"> (израда по узорку)</w:t>
            </w:r>
          </w:p>
        </w:tc>
        <w:tc>
          <w:tcPr>
            <w:tcW w:w="1134" w:type="dxa"/>
            <w:vAlign w:val="center"/>
          </w:tcPr>
          <w:p w:rsidR="00296515" w:rsidRPr="00016F09" w:rsidRDefault="00296515" w:rsidP="00016F09">
            <w:pPr>
              <w:autoSpaceDE w:val="0"/>
              <w:autoSpaceDN w:val="0"/>
              <w:adjustRightInd w:val="0"/>
              <w:jc w:val="center"/>
              <w:rPr>
                <w:noProof/>
                <w:color w:val="000000"/>
              </w:rPr>
            </w:pPr>
            <w:r w:rsidRPr="00016F09">
              <w:rPr>
                <w:noProof/>
                <w:color w:val="000000"/>
              </w:rPr>
              <w:t>ком</w:t>
            </w:r>
          </w:p>
        </w:tc>
        <w:tc>
          <w:tcPr>
            <w:tcW w:w="1134" w:type="dxa"/>
          </w:tcPr>
          <w:p w:rsidR="00296515" w:rsidRPr="00016F09" w:rsidRDefault="00296515" w:rsidP="00016F09">
            <w:pPr>
              <w:jc w:val="center"/>
              <w:rPr>
                <w:noProof/>
                <w:lang w:val="sr-Latn-CS"/>
              </w:rPr>
            </w:pPr>
            <w:r w:rsidRPr="00016F09">
              <w:rPr>
                <w:noProof/>
                <w:lang w:val="sr-Latn-CS"/>
              </w:rPr>
              <w:t>140</w:t>
            </w:r>
          </w:p>
        </w:tc>
        <w:tc>
          <w:tcPr>
            <w:tcW w:w="1418" w:type="dxa"/>
          </w:tcPr>
          <w:p w:rsidR="00296515" w:rsidRPr="00D20140" w:rsidRDefault="00296515" w:rsidP="00016F09">
            <w:pPr>
              <w:autoSpaceDE w:val="0"/>
              <w:autoSpaceDN w:val="0"/>
              <w:adjustRightInd w:val="0"/>
              <w:jc w:val="center"/>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559" w:type="dxa"/>
          </w:tcPr>
          <w:p w:rsidR="00296515" w:rsidRPr="00D20140" w:rsidRDefault="00296515" w:rsidP="00016F09">
            <w:pPr>
              <w:autoSpaceDE w:val="0"/>
              <w:autoSpaceDN w:val="0"/>
              <w:adjustRightInd w:val="0"/>
              <w:jc w:val="right"/>
              <w:rPr>
                <w:noProof/>
                <w:color w:val="000000"/>
                <w:lang w:val="en-US"/>
              </w:rPr>
            </w:pPr>
          </w:p>
        </w:tc>
        <w:tc>
          <w:tcPr>
            <w:tcW w:w="1417" w:type="dxa"/>
          </w:tcPr>
          <w:p w:rsidR="00296515" w:rsidRPr="00D20140" w:rsidRDefault="00296515" w:rsidP="00016F09">
            <w:pPr>
              <w:autoSpaceDE w:val="0"/>
              <w:autoSpaceDN w:val="0"/>
              <w:adjustRightInd w:val="0"/>
              <w:jc w:val="right"/>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r>
      <w:tr w:rsidR="00296515" w:rsidRPr="00D20140" w:rsidTr="00405180">
        <w:trPr>
          <w:trHeight w:val="305"/>
        </w:trPr>
        <w:tc>
          <w:tcPr>
            <w:tcW w:w="609" w:type="dxa"/>
          </w:tcPr>
          <w:p w:rsidR="00296515" w:rsidRPr="00D20140" w:rsidRDefault="00296515" w:rsidP="00016F09">
            <w:pPr>
              <w:autoSpaceDE w:val="0"/>
              <w:autoSpaceDN w:val="0"/>
              <w:adjustRightInd w:val="0"/>
              <w:jc w:val="center"/>
              <w:rPr>
                <w:noProof/>
                <w:color w:val="000000"/>
                <w:lang w:val="en-US"/>
              </w:rPr>
            </w:pPr>
            <w:r w:rsidRPr="00D20140">
              <w:rPr>
                <w:noProof/>
                <w:color w:val="000000"/>
                <w:lang w:val="en-US"/>
              </w:rPr>
              <w:t>4</w:t>
            </w:r>
          </w:p>
        </w:tc>
        <w:tc>
          <w:tcPr>
            <w:tcW w:w="4470" w:type="dxa"/>
          </w:tcPr>
          <w:p w:rsidR="00296515" w:rsidRPr="00016F09" w:rsidRDefault="00296515" w:rsidP="00E810B9">
            <w:pPr>
              <w:rPr>
                <w:noProof/>
                <w:lang w:val="sr-Latn-CS"/>
              </w:rPr>
            </w:pPr>
            <w:r w:rsidRPr="00016F09">
              <w:rPr>
                <w:noProof/>
                <w:lang w:val="sr-Cyrl-RS"/>
              </w:rPr>
              <w:t>Кодирани елзет кључ</w:t>
            </w:r>
            <w:r>
              <w:rPr>
                <w:noProof/>
                <w:lang w:val="sr-Cyrl-RS"/>
              </w:rPr>
              <w:t xml:space="preserve"> (израда по узорку)</w:t>
            </w:r>
          </w:p>
        </w:tc>
        <w:tc>
          <w:tcPr>
            <w:tcW w:w="1134" w:type="dxa"/>
            <w:vAlign w:val="center"/>
          </w:tcPr>
          <w:p w:rsidR="00296515" w:rsidRPr="00016F09" w:rsidRDefault="00296515" w:rsidP="00016F09">
            <w:pPr>
              <w:autoSpaceDE w:val="0"/>
              <w:autoSpaceDN w:val="0"/>
              <w:adjustRightInd w:val="0"/>
              <w:jc w:val="center"/>
              <w:rPr>
                <w:noProof/>
                <w:color w:val="000000"/>
              </w:rPr>
            </w:pPr>
            <w:r w:rsidRPr="00016F09">
              <w:rPr>
                <w:noProof/>
                <w:color w:val="000000"/>
              </w:rPr>
              <w:t>ком</w:t>
            </w:r>
          </w:p>
        </w:tc>
        <w:tc>
          <w:tcPr>
            <w:tcW w:w="1134" w:type="dxa"/>
          </w:tcPr>
          <w:p w:rsidR="00296515" w:rsidRPr="00016F09" w:rsidRDefault="00296515" w:rsidP="00016F09">
            <w:pPr>
              <w:jc w:val="center"/>
              <w:rPr>
                <w:noProof/>
                <w:lang w:val="sr-Latn-CS"/>
              </w:rPr>
            </w:pPr>
            <w:r w:rsidRPr="00016F09">
              <w:rPr>
                <w:noProof/>
                <w:lang w:val="sr-Latn-CS"/>
              </w:rPr>
              <w:t>22</w:t>
            </w:r>
          </w:p>
        </w:tc>
        <w:tc>
          <w:tcPr>
            <w:tcW w:w="1418" w:type="dxa"/>
          </w:tcPr>
          <w:p w:rsidR="00296515" w:rsidRPr="0085733E" w:rsidRDefault="00296515" w:rsidP="00016F09">
            <w:pPr>
              <w:autoSpaceDE w:val="0"/>
              <w:autoSpaceDN w:val="0"/>
              <w:adjustRightInd w:val="0"/>
              <w:rPr>
                <w:noProof/>
                <w:color w:val="000000"/>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559" w:type="dxa"/>
          </w:tcPr>
          <w:p w:rsidR="00296515" w:rsidRPr="0085733E" w:rsidRDefault="00296515" w:rsidP="00016F09">
            <w:pPr>
              <w:autoSpaceDE w:val="0"/>
              <w:autoSpaceDN w:val="0"/>
              <w:adjustRightInd w:val="0"/>
              <w:rPr>
                <w:noProof/>
                <w:color w:val="000000"/>
              </w:rPr>
            </w:pPr>
          </w:p>
        </w:tc>
        <w:tc>
          <w:tcPr>
            <w:tcW w:w="1417" w:type="dxa"/>
          </w:tcPr>
          <w:p w:rsidR="00296515" w:rsidRPr="0085733E" w:rsidRDefault="00296515" w:rsidP="00016F09">
            <w:pPr>
              <w:autoSpaceDE w:val="0"/>
              <w:autoSpaceDN w:val="0"/>
              <w:adjustRightInd w:val="0"/>
              <w:rPr>
                <w:noProof/>
                <w:color w:val="000000"/>
              </w:rPr>
            </w:pPr>
          </w:p>
        </w:tc>
        <w:tc>
          <w:tcPr>
            <w:tcW w:w="1134" w:type="dxa"/>
          </w:tcPr>
          <w:p w:rsidR="00296515" w:rsidRPr="0085733E" w:rsidRDefault="00296515" w:rsidP="00016F09">
            <w:pPr>
              <w:autoSpaceDE w:val="0"/>
              <w:autoSpaceDN w:val="0"/>
              <w:adjustRightInd w:val="0"/>
              <w:rPr>
                <w:noProof/>
                <w:color w:val="000000"/>
              </w:rPr>
            </w:pPr>
          </w:p>
        </w:tc>
        <w:tc>
          <w:tcPr>
            <w:tcW w:w="1134" w:type="dxa"/>
          </w:tcPr>
          <w:p w:rsidR="00296515" w:rsidRPr="0085733E" w:rsidRDefault="00296515" w:rsidP="00016F09">
            <w:pPr>
              <w:autoSpaceDE w:val="0"/>
              <w:autoSpaceDN w:val="0"/>
              <w:adjustRightInd w:val="0"/>
              <w:rPr>
                <w:noProof/>
                <w:color w:val="000000"/>
              </w:rPr>
            </w:pPr>
          </w:p>
        </w:tc>
      </w:tr>
      <w:tr w:rsidR="00296515" w:rsidRPr="00D20140" w:rsidTr="00405180">
        <w:trPr>
          <w:trHeight w:val="324"/>
        </w:trPr>
        <w:tc>
          <w:tcPr>
            <w:tcW w:w="609" w:type="dxa"/>
          </w:tcPr>
          <w:p w:rsidR="00296515" w:rsidRPr="00D20140" w:rsidRDefault="00296515" w:rsidP="00016F09">
            <w:pPr>
              <w:autoSpaceDE w:val="0"/>
              <w:autoSpaceDN w:val="0"/>
              <w:adjustRightInd w:val="0"/>
              <w:jc w:val="center"/>
              <w:rPr>
                <w:noProof/>
                <w:color w:val="000000"/>
                <w:lang w:val="en-US"/>
              </w:rPr>
            </w:pPr>
            <w:r w:rsidRPr="00D20140">
              <w:rPr>
                <w:noProof/>
                <w:color w:val="000000"/>
                <w:lang w:val="en-US"/>
              </w:rPr>
              <w:t>5</w:t>
            </w:r>
          </w:p>
        </w:tc>
        <w:tc>
          <w:tcPr>
            <w:tcW w:w="4470" w:type="dxa"/>
          </w:tcPr>
          <w:p w:rsidR="00296515" w:rsidRPr="00016F09" w:rsidRDefault="00296515" w:rsidP="00E810B9">
            <w:pPr>
              <w:rPr>
                <w:noProof/>
                <w:lang w:val="sr-Latn-CS"/>
              </w:rPr>
            </w:pPr>
            <w:r w:rsidRPr="00016F09">
              <w:rPr>
                <w:noProof/>
                <w:lang w:val="sr-Cyrl-RS"/>
              </w:rPr>
              <w:t>Кодиран елзет кључ за возило</w:t>
            </w:r>
            <w:r>
              <w:rPr>
                <w:noProof/>
                <w:lang w:val="sr-Cyrl-RS"/>
              </w:rPr>
              <w:t xml:space="preserve"> (израда по узорку)</w:t>
            </w:r>
          </w:p>
        </w:tc>
        <w:tc>
          <w:tcPr>
            <w:tcW w:w="1134" w:type="dxa"/>
            <w:vAlign w:val="center"/>
          </w:tcPr>
          <w:p w:rsidR="00296515" w:rsidRPr="00016F09" w:rsidRDefault="00296515" w:rsidP="00016F09">
            <w:pPr>
              <w:autoSpaceDE w:val="0"/>
              <w:autoSpaceDN w:val="0"/>
              <w:adjustRightInd w:val="0"/>
              <w:jc w:val="center"/>
              <w:rPr>
                <w:noProof/>
                <w:color w:val="000000"/>
              </w:rPr>
            </w:pPr>
            <w:r w:rsidRPr="00016F09">
              <w:rPr>
                <w:noProof/>
                <w:color w:val="000000"/>
              </w:rPr>
              <w:t>ком</w:t>
            </w:r>
          </w:p>
        </w:tc>
        <w:tc>
          <w:tcPr>
            <w:tcW w:w="1134" w:type="dxa"/>
          </w:tcPr>
          <w:p w:rsidR="00296515" w:rsidRPr="00016F09" w:rsidRDefault="00296515" w:rsidP="00016F09">
            <w:pPr>
              <w:jc w:val="center"/>
              <w:rPr>
                <w:noProof/>
                <w:lang w:val="sr-Latn-CS"/>
              </w:rPr>
            </w:pPr>
            <w:r w:rsidRPr="00016F09">
              <w:rPr>
                <w:noProof/>
                <w:lang w:val="sr-Latn-CS"/>
              </w:rPr>
              <w:t>3</w:t>
            </w:r>
          </w:p>
        </w:tc>
        <w:tc>
          <w:tcPr>
            <w:tcW w:w="1418" w:type="dxa"/>
          </w:tcPr>
          <w:p w:rsidR="00296515" w:rsidRPr="0085733E" w:rsidRDefault="00296515" w:rsidP="00016F09">
            <w:pPr>
              <w:autoSpaceDE w:val="0"/>
              <w:autoSpaceDN w:val="0"/>
              <w:adjustRightInd w:val="0"/>
              <w:rPr>
                <w:noProof/>
                <w:color w:val="000000"/>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559" w:type="dxa"/>
          </w:tcPr>
          <w:p w:rsidR="00296515" w:rsidRPr="00D20140" w:rsidRDefault="00296515" w:rsidP="00016F09">
            <w:pPr>
              <w:autoSpaceDE w:val="0"/>
              <w:autoSpaceDN w:val="0"/>
              <w:adjustRightInd w:val="0"/>
              <w:jc w:val="right"/>
              <w:rPr>
                <w:noProof/>
                <w:color w:val="000000"/>
                <w:lang w:val="en-US"/>
              </w:rPr>
            </w:pPr>
          </w:p>
        </w:tc>
        <w:tc>
          <w:tcPr>
            <w:tcW w:w="1417" w:type="dxa"/>
          </w:tcPr>
          <w:p w:rsidR="00296515" w:rsidRPr="00D20140" w:rsidRDefault="00296515" w:rsidP="00016F09">
            <w:pPr>
              <w:autoSpaceDE w:val="0"/>
              <w:autoSpaceDN w:val="0"/>
              <w:adjustRightInd w:val="0"/>
              <w:jc w:val="right"/>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r>
      <w:tr w:rsidR="00296515" w:rsidRPr="00D20140" w:rsidTr="00405180">
        <w:trPr>
          <w:trHeight w:val="315"/>
        </w:trPr>
        <w:tc>
          <w:tcPr>
            <w:tcW w:w="609" w:type="dxa"/>
          </w:tcPr>
          <w:p w:rsidR="00296515" w:rsidRPr="006C10A2" w:rsidRDefault="00296515" w:rsidP="00016F09">
            <w:pPr>
              <w:autoSpaceDE w:val="0"/>
              <w:autoSpaceDN w:val="0"/>
              <w:adjustRightInd w:val="0"/>
              <w:jc w:val="center"/>
              <w:rPr>
                <w:noProof/>
                <w:color w:val="000000"/>
                <w:lang w:val="sr-Cyrl-RS"/>
              </w:rPr>
            </w:pPr>
            <w:r>
              <w:rPr>
                <w:noProof/>
                <w:color w:val="000000"/>
                <w:lang w:val="sr-Cyrl-RS"/>
              </w:rPr>
              <w:t>6</w:t>
            </w:r>
          </w:p>
        </w:tc>
        <w:tc>
          <w:tcPr>
            <w:tcW w:w="4470" w:type="dxa"/>
          </w:tcPr>
          <w:p w:rsidR="00296515" w:rsidRPr="00016F09" w:rsidRDefault="00296515" w:rsidP="00E810B9">
            <w:pPr>
              <w:rPr>
                <w:noProof/>
                <w:lang w:val="sr-Latn-CS"/>
              </w:rPr>
            </w:pPr>
            <w:r w:rsidRPr="00016F09">
              <w:rPr>
                <w:noProof/>
                <w:lang w:val="sr-Cyrl-RS"/>
              </w:rPr>
              <w:t>Обични кључ</w:t>
            </w:r>
            <w:r>
              <w:rPr>
                <w:noProof/>
                <w:lang w:val="sr-Cyrl-RS"/>
              </w:rPr>
              <w:t xml:space="preserve"> (израда по узорку)</w:t>
            </w:r>
          </w:p>
        </w:tc>
        <w:tc>
          <w:tcPr>
            <w:tcW w:w="1134" w:type="dxa"/>
            <w:vAlign w:val="center"/>
          </w:tcPr>
          <w:p w:rsidR="00296515" w:rsidRPr="00016F09" w:rsidRDefault="00296515" w:rsidP="00016F09">
            <w:pPr>
              <w:autoSpaceDE w:val="0"/>
              <w:autoSpaceDN w:val="0"/>
              <w:adjustRightInd w:val="0"/>
              <w:jc w:val="center"/>
              <w:rPr>
                <w:noProof/>
                <w:color w:val="000000"/>
              </w:rPr>
            </w:pPr>
            <w:r w:rsidRPr="00016F09">
              <w:rPr>
                <w:noProof/>
                <w:color w:val="000000"/>
              </w:rPr>
              <w:t>ком</w:t>
            </w:r>
          </w:p>
        </w:tc>
        <w:tc>
          <w:tcPr>
            <w:tcW w:w="1134" w:type="dxa"/>
          </w:tcPr>
          <w:p w:rsidR="00296515" w:rsidRPr="00016F09" w:rsidRDefault="00296515" w:rsidP="00016F09">
            <w:pPr>
              <w:jc w:val="center"/>
              <w:rPr>
                <w:noProof/>
                <w:lang w:val="sr-Latn-CS"/>
              </w:rPr>
            </w:pPr>
            <w:r w:rsidRPr="00016F09">
              <w:rPr>
                <w:noProof/>
                <w:lang w:val="sr-Latn-CS"/>
              </w:rPr>
              <w:t>45</w:t>
            </w:r>
          </w:p>
        </w:tc>
        <w:tc>
          <w:tcPr>
            <w:tcW w:w="1418" w:type="dxa"/>
          </w:tcPr>
          <w:p w:rsidR="00296515" w:rsidRPr="0085733E" w:rsidRDefault="00296515" w:rsidP="00016F09">
            <w:pPr>
              <w:autoSpaceDE w:val="0"/>
              <w:autoSpaceDN w:val="0"/>
              <w:adjustRightInd w:val="0"/>
              <w:rPr>
                <w:noProof/>
                <w:color w:val="000000"/>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559" w:type="dxa"/>
          </w:tcPr>
          <w:p w:rsidR="00296515" w:rsidRPr="00D20140" w:rsidRDefault="00296515" w:rsidP="00016F09">
            <w:pPr>
              <w:autoSpaceDE w:val="0"/>
              <w:autoSpaceDN w:val="0"/>
              <w:adjustRightInd w:val="0"/>
              <w:jc w:val="right"/>
              <w:rPr>
                <w:noProof/>
                <w:color w:val="000000"/>
                <w:lang w:val="en-US"/>
              </w:rPr>
            </w:pPr>
          </w:p>
        </w:tc>
        <w:tc>
          <w:tcPr>
            <w:tcW w:w="1417" w:type="dxa"/>
          </w:tcPr>
          <w:p w:rsidR="00296515" w:rsidRPr="00D20140" w:rsidRDefault="00296515" w:rsidP="00016F09">
            <w:pPr>
              <w:autoSpaceDE w:val="0"/>
              <w:autoSpaceDN w:val="0"/>
              <w:adjustRightInd w:val="0"/>
              <w:jc w:val="right"/>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r>
      <w:tr w:rsidR="00296515" w:rsidRPr="00D20140" w:rsidTr="00405180">
        <w:trPr>
          <w:trHeight w:val="262"/>
        </w:trPr>
        <w:tc>
          <w:tcPr>
            <w:tcW w:w="609" w:type="dxa"/>
          </w:tcPr>
          <w:p w:rsidR="00296515" w:rsidRPr="006C10A2" w:rsidRDefault="00296515" w:rsidP="00016F09">
            <w:pPr>
              <w:autoSpaceDE w:val="0"/>
              <w:autoSpaceDN w:val="0"/>
              <w:adjustRightInd w:val="0"/>
              <w:jc w:val="center"/>
              <w:rPr>
                <w:noProof/>
                <w:color w:val="000000"/>
                <w:lang w:val="sr-Cyrl-RS"/>
              </w:rPr>
            </w:pPr>
            <w:r>
              <w:rPr>
                <w:noProof/>
                <w:color w:val="000000"/>
                <w:lang w:val="sr-Cyrl-RS"/>
              </w:rPr>
              <w:t>7</w:t>
            </w:r>
          </w:p>
        </w:tc>
        <w:tc>
          <w:tcPr>
            <w:tcW w:w="4470" w:type="dxa"/>
          </w:tcPr>
          <w:p w:rsidR="00296515" w:rsidRPr="00E810B9" w:rsidRDefault="00296515" w:rsidP="00016F09">
            <w:r w:rsidRPr="00016F09">
              <w:rPr>
                <w:noProof/>
                <w:lang w:val="sr-Cyrl-RS"/>
              </w:rPr>
              <w:t>Цилиндар за браву</w:t>
            </w:r>
            <w:r>
              <w:rPr>
                <w:lang w:val="sr-Cyrl-RS"/>
              </w:rPr>
              <w:t xml:space="preserve">   </w:t>
            </w:r>
            <w:r w:rsidRPr="00016F09">
              <w:rPr>
                <w:noProof/>
                <w:lang w:val="sr-Cyrl-RS"/>
              </w:rPr>
              <w:t>(прерада)</w:t>
            </w:r>
          </w:p>
        </w:tc>
        <w:tc>
          <w:tcPr>
            <w:tcW w:w="1134" w:type="dxa"/>
            <w:vAlign w:val="center"/>
          </w:tcPr>
          <w:p w:rsidR="00296515" w:rsidRPr="00016F09" w:rsidRDefault="00296515" w:rsidP="00016F09">
            <w:pPr>
              <w:autoSpaceDE w:val="0"/>
              <w:autoSpaceDN w:val="0"/>
              <w:adjustRightInd w:val="0"/>
              <w:jc w:val="center"/>
              <w:rPr>
                <w:noProof/>
                <w:color w:val="000000"/>
              </w:rPr>
            </w:pPr>
            <w:r w:rsidRPr="00016F09">
              <w:rPr>
                <w:noProof/>
                <w:color w:val="000000"/>
              </w:rPr>
              <w:t>ком</w:t>
            </w:r>
          </w:p>
        </w:tc>
        <w:tc>
          <w:tcPr>
            <w:tcW w:w="1134" w:type="dxa"/>
          </w:tcPr>
          <w:p w:rsidR="00296515" w:rsidRPr="00016F09" w:rsidRDefault="00296515" w:rsidP="00016F09">
            <w:pPr>
              <w:jc w:val="center"/>
              <w:rPr>
                <w:noProof/>
                <w:lang w:val="sr-Latn-CS"/>
              </w:rPr>
            </w:pPr>
            <w:r w:rsidRPr="00016F09">
              <w:rPr>
                <w:noProof/>
                <w:lang w:val="sr-Latn-CS"/>
              </w:rPr>
              <w:t>20</w:t>
            </w:r>
          </w:p>
        </w:tc>
        <w:tc>
          <w:tcPr>
            <w:tcW w:w="1418" w:type="dxa"/>
          </w:tcPr>
          <w:p w:rsidR="00296515" w:rsidRPr="0085733E" w:rsidRDefault="00296515" w:rsidP="00016F09">
            <w:pPr>
              <w:autoSpaceDE w:val="0"/>
              <w:autoSpaceDN w:val="0"/>
              <w:adjustRightInd w:val="0"/>
              <w:rPr>
                <w:noProof/>
                <w:color w:val="000000"/>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559" w:type="dxa"/>
          </w:tcPr>
          <w:p w:rsidR="00296515" w:rsidRPr="00D20140" w:rsidRDefault="00296515" w:rsidP="00016F09">
            <w:pPr>
              <w:autoSpaceDE w:val="0"/>
              <w:autoSpaceDN w:val="0"/>
              <w:adjustRightInd w:val="0"/>
              <w:jc w:val="right"/>
              <w:rPr>
                <w:noProof/>
                <w:color w:val="000000"/>
                <w:lang w:val="en-US"/>
              </w:rPr>
            </w:pPr>
          </w:p>
        </w:tc>
        <w:tc>
          <w:tcPr>
            <w:tcW w:w="1417" w:type="dxa"/>
          </w:tcPr>
          <w:p w:rsidR="00296515" w:rsidRPr="00D20140" w:rsidRDefault="00296515" w:rsidP="00016F09">
            <w:pPr>
              <w:autoSpaceDE w:val="0"/>
              <w:autoSpaceDN w:val="0"/>
              <w:adjustRightInd w:val="0"/>
              <w:jc w:val="right"/>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c>
          <w:tcPr>
            <w:tcW w:w="1134" w:type="dxa"/>
          </w:tcPr>
          <w:p w:rsidR="00296515" w:rsidRPr="00D20140" w:rsidRDefault="00296515" w:rsidP="00016F09">
            <w:pPr>
              <w:autoSpaceDE w:val="0"/>
              <w:autoSpaceDN w:val="0"/>
              <w:adjustRightInd w:val="0"/>
              <w:jc w:val="right"/>
              <w:rPr>
                <w:noProof/>
                <w:color w:val="000000"/>
                <w:lang w:val="en-US"/>
              </w:rPr>
            </w:pPr>
          </w:p>
        </w:tc>
      </w:tr>
      <w:tr w:rsidR="00296515" w:rsidRPr="00D20140" w:rsidTr="00296515">
        <w:trPr>
          <w:trHeight w:val="283"/>
        </w:trPr>
        <w:tc>
          <w:tcPr>
            <w:tcW w:w="609" w:type="dxa"/>
          </w:tcPr>
          <w:p w:rsidR="00296515" w:rsidRPr="00C573CF" w:rsidRDefault="00296515" w:rsidP="00016F09">
            <w:pPr>
              <w:jc w:val="center"/>
              <w:rPr>
                <w:noProof/>
              </w:rPr>
            </w:pPr>
            <w:r>
              <w:rPr>
                <w:b/>
                <w:bCs/>
                <w:noProof/>
                <w:color w:val="000000"/>
              </w:rPr>
              <w:t>II</w:t>
            </w:r>
          </w:p>
        </w:tc>
        <w:tc>
          <w:tcPr>
            <w:tcW w:w="8156" w:type="dxa"/>
            <w:gridSpan w:val="4"/>
          </w:tcPr>
          <w:p w:rsidR="00296515" w:rsidRPr="00D20140" w:rsidRDefault="00296515" w:rsidP="00016F09">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 xml:space="preserve">ПОНУДЕ </w:t>
            </w:r>
            <w:r>
              <w:rPr>
                <w:b/>
                <w:bCs/>
                <w:noProof/>
                <w:color w:val="000000"/>
              </w:rPr>
              <w:t>БЕЗ ПДВ-а</w:t>
            </w:r>
            <w:r w:rsidRPr="00D20140">
              <w:rPr>
                <w:b/>
                <w:bCs/>
                <w:noProof/>
                <w:color w:val="000000"/>
                <w:lang w:val="en-US"/>
              </w:rPr>
              <w:t>:</w:t>
            </w:r>
          </w:p>
        </w:tc>
        <w:tc>
          <w:tcPr>
            <w:tcW w:w="2693" w:type="dxa"/>
            <w:gridSpan w:val="2"/>
            <w:tcBorders>
              <w:top w:val="single" w:sz="12" w:space="0" w:color="auto"/>
              <w:right w:val="single" w:sz="12" w:space="0" w:color="auto"/>
            </w:tcBorders>
            <w:shd w:val="clear" w:color="auto" w:fill="auto"/>
            <w:vAlign w:val="center"/>
          </w:tcPr>
          <w:p w:rsidR="00296515" w:rsidRDefault="00296515" w:rsidP="00016F09">
            <w:pPr>
              <w:autoSpaceDE w:val="0"/>
              <w:autoSpaceDN w:val="0"/>
              <w:adjustRightInd w:val="0"/>
              <w:jc w:val="center"/>
              <w:rPr>
                <w:noProof/>
                <w:color w:val="000000"/>
              </w:rPr>
            </w:pPr>
          </w:p>
        </w:tc>
        <w:tc>
          <w:tcPr>
            <w:tcW w:w="1417" w:type="dxa"/>
            <w:tcBorders>
              <w:top w:val="single" w:sz="12" w:space="0" w:color="auto"/>
            </w:tcBorders>
          </w:tcPr>
          <w:p w:rsidR="00296515" w:rsidRDefault="00296515" w:rsidP="00016F09">
            <w:pPr>
              <w:autoSpaceDE w:val="0"/>
              <w:autoSpaceDN w:val="0"/>
              <w:adjustRightInd w:val="0"/>
              <w:jc w:val="center"/>
              <w:rPr>
                <w:noProof/>
                <w:color w:val="000000"/>
              </w:rPr>
            </w:pPr>
          </w:p>
        </w:tc>
        <w:tc>
          <w:tcPr>
            <w:tcW w:w="1134" w:type="dxa"/>
            <w:tcBorders>
              <w:top w:val="single" w:sz="12" w:space="0" w:color="auto"/>
              <w:right w:val="single" w:sz="12" w:space="0" w:color="auto"/>
            </w:tcBorders>
          </w:tcPr>
          <w:p w:rsidR="00296515" w:rsidRDefault="00296515" w:rsidP="00016F09">
            <w:pPr>
              <w:autoSpaceDE w:val="0"/>
              <w:autoSpaceDN w:val="0"/>
              <w:adjustRightInd w:val="0"/>
              <w:jc w:val="center"/>
              <w:rPr>
                <w:noProof/>
                <w:color w:val="000000"/>
              </w:rPr>
            </w:pPr>
          </w:p>
        </w:tc>
        <w:tc>
          <w:tcPr>
            <w:tcW w:w="1134" w:type="dxa"/>
            <w:tcBorders>
              <w:top w:val="single" w:sz="12" w:space="0" w:color="auto"/>
              <w:right w:val="single" w:sz="12" w:space="0" w:color="auto"/>
            </w:tcBorders>
          </w:tcPr>
          <w:p w:rsidR="00296515" w:rsidRDefault="00296515" w:rsidP="00016F09">
            <w:pPr>
              <w:autoSpaceDE w:val="0"/>
              <w:autoSpaceDN w:val="0"/>
              <w:adjustRightInd w:val="0"/>
              <w:jc w:val="center"/>
              <w:rPr>
                <w:noProof/>
                <w:color w:val="000000"/>
              </w:rPr>
            </w:pPr>
          </w:p>
        </w:tc>
      </w:tr>
      <w:tr w:rsidR="00296515" w:rsidRPr="00D20140" w:rsidTr="00296515">
        <w:trPr>
          <w:trHeight w:val="274"/>
        </w:trPr>
        <w:tc>
          <w:tcPr>
            <w:tcW w:w="609" w:type="dxa"/>
          </w:tcPr>
          <w:p w:rsidR="00296515" w:rsidRPr="00D20140" w:rsidRDefault="00296515" w:rsidP="00016F09">
            <w:pPr>
              <w:autoSpaceDE w:val="0"/>
              <w:autoSpaceDN w:val="0"/>
              <w:adjustRightInd w:val="0"/>
              <w:jc w:val="center"/>
              <w:rPr>
                <w:b/>
                <w:bCs/>
                <w:noProof/>
                <w:color w:val="000000"/>
                <w:lang w:val="en-US"/>
              </w:rPr>
            </w:pPr>
            <w:r>
              <w:rPr>
                <w:b/>
                <w:bCs/>
                <w:noProof/>
                <w:color w:val="000000"/>
                <w:lang w:val="en-US"/>
              </w:rPr>
              <w:t>III</w:t>
            </w:r>
          </w:p>
        </w:tc>
        <w:tc>
          <w:tcPr>
            <w:tcW w:w="8156" w:type="dxa"/>
            <w:gridSpan w:val="4"/>
          </w:tcPr>
          <w:p w:rsidR="00296515" w:rsidRPr="00D20140" w:rsidRDefault="00296515" w:rsidP="00016F09">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2693" w:type="dxa"/>
            <w:gridSpan w:val="2"/>
            <w:tcBorders>
              <w:right w:val="single" w:sz="12" w:space="0" w:color="auto"/>
            </w:tcBorders>
            <w:shd w:val="clear" w:color="auto" w:fill="auto"/>
          </w:tcPr>
          <w:p w:rsidR="00296515" w:rsidRPr="00D20140" w:rsidRDefault="00296515" w:rsidP="00016F09"/>
        </w:tc>
        <w:tc>
          <w:tcPr>
            <w:tcW w:w="1417" w:type="dxa"/>
          </w:tcPr>
          <w:p w:rsidR="00296515" w:rsidRPr="00D20140" w:rsidRDefault="00296515" w:rsidP="00016F09"/>
        </w:tc>
        <w:tc>
          <w:tcPr>
            <w:tcW w:w="1134" w:type="dxa"/>
            <w:tcBorders>
              <w:right w:val="single" w:sz="12" w:space="0" w:color="auto"/>
            </w:tcBorders>
          </w:tcPr>
          <w:p w:rsidR="00296515" w:rsidRPr="00D20140" w:rsidRDefault="00296515" w:rsidP="00016F09"/>
        </w:tc>
        <w:tc>
          <w:tcPr>
            <w:tcW w:w="1134" w:type="dxa"/>
            <w:tcBorders>
              <w:right w:val="single" w:sz="12" w:space="0" w:color="auto"/>
            </w:tcBorders>
          </w:tcPr>
          <w:p w:rsidR="00296515" w:rsidRPr="00D20140" w:rsidRDefault="00296515" w:rsidP="00016F09"/>
        </w:tc>
      </w:tr>
      <w:tr w:rsidR="00296515" w:rsidRPr="00D20140" w:rsidTr="00296515">
        <w:trPr>
          <w:trHeight w:val="274"/>
        </w:trPr>
        <w:tc>
          <w:tcPr>
            <w:tcW w:w="609" w:type="dxa"/>
          </w:tcPr>
          <w:p w:rsidR="00296515" w:rsidRPr="00D20140" w:rsidRDefault="00296515" w:rsidP="00016F09">
            <w:pPr>
              <w:autoSpaceDE w:val="0"/>
              <w:autoSpaceDN w:val="0"/>
              <w:adjustRightInd w:val="0"/>
              <w:jc w:val="center"/>
              <w:rPr>
                <w:b/>
                <w:bCs/>
                <w:noProof/>
                <w:color w:val="000000"/>
                <w:lang w:val="en-US"/>
              </w:rPr>
            </w:pPr>
            <w:r>
              <w:rPr>
                <w:b/>
                <w:bCs/>
                <w:noProof/>
                <w:color w:val="000000"/>
                <w:lang w:val="en-US"/>
              </w:rPr>
              <w:t>IV</w:t>
            </w:r>
          </w:p>
        </w:tc>
        <w:tc>
          <w:tcPr>
            <w:tcW w:w="8156" w:type="dxa"/>
            <w:gridSpan w:val="4"/>
          </w:tcPr>
          <w:p w:rsidR="00296515" w:rsidRPr="00D20140" w:rsidRDefault="00296515" w:rsidP="00016F09">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2693" w:type="dxa"/>
            <w:gridSpan w:val="2"/>
            <w:tcBorders>
              <w:bottom w:val="single" w:sz="12" w:space="0" w:color="auto"/>
              <w:right w:val="single" w:sz="12" w:space="0" w:color="auto"/>
            </w:tcBorders>
            <w:shd w:val="clear" w:color="auto" w:fill="auto"/>
          </w:tcPr>
          <w:p w:rsidR="00296515" w:rsidRPr="00D20140" w:rsidRDefault="00296515" w:rsidP="00016F09"/>
        </w:tc>
        <w:tc>
          <w:tcPr>
            <w:tcW w:w="1417" w:type="dxa"/>
            <w:tcBorders>
              <w:bottom w:val="single" w:sz="12" w:space="0" w:color="auto"/>
            </w:tcBorders>
          </w:tcPr>
          <w:p w:rsidR="00296515" w:rsidRPr="00D20140" w:rsidRDefault="00296515" w:rsidP="00016F09"/>
        </w:tc>
        <w:tc>
          <w:tcPr>
            <w:tcW w:w="1134" w:type="dxa"/>
            <w:tcBorders>
              <w:bottom w:val="single" w:sz="12" w:space="0" w:color="auto"/>
              <w:right w:val="single" w:sz="12" w:space="0" w:color="auto"/>
            </w:tcBorders>
          </w:tcPr>
          <w:p w:rsidR="00296515" w:rsidRPr="00D20140" w:rsidRDefault="00296515" w:rsidP="00016F09"/>
        </w:tc>
        <w:tc>
          <w:tcPr>
            <w:tcW w:w="1134" w:type="dxa"/>
            <w:tcBorders>
              <w:bottom w:val="single" w:sz="12" w:space="0" w:color="auto"/>
              <w:right w:val="single" w:sz="12" w:space="0" w:color="auto"/>
            </w:tcBorders>
          </w:tcPr>
          <w:p w:rsidR="00296515" w:rsidRPr="00D20140" w:rsidRDefault="00296515" w:rsidP="00016F09"/>
        </w:tc>
      </w:tr>
    </w:tbl>
    <w:p w:rsidR="00016F09" w:rsidRDefault="00016F09" w:rsidP="00016F09">
      <w:pPr>
        <w:pStyle w:val="BodyText"/>
        <w:rPr>
          <w:b/>
          <w:noProof/>
          <w:szCs w:val="24"/>
        </w:rPr>
      </w:pPr>
    </w:p>
    <w:p w:rsidR="00016F09" w:rsidRDefault="00016F09" w:rsidP="00016F09">
      <w:pPr>
        <w:pStyle w:val="BodyText"/>
        <w:rPr>
          <w:b/>
          <w:noProof/>
          <w:szCs w:val="24"/>
        </w:rPr>
      </w:pPr>
    </w:p>
    <w:p w:rsidR="00016F09" w:rsidRDefault="00016F09" w:rsidP="00016F09">
      <w:pPr>
        <w:pStyle w:val="BodyText"/>
        <w:rPr>
          <w:b/>
          <w:noProof/>
          <w:szCs w:val="24"/>
        </w:rPr>
      </w:pPr>
    </w:p>
    <w:p w:rsidR="00016F09" w:rsidRDefault="00016F09" w:rsidP="00016F09">
      <w:pPr>
        <w:pStyle w:val="BodyText"/>
        <w:rPr>
          <w:b/>
          <w:noProof/>
          <w:szCs w:val="24"/>
        </w:rPr>
      </w:pPr>
    </w:p>
    <w:p w:rsidR="00016F09" w:rsidRDefault="00016F09" w:rsidP="00016F09">
      <w:pPr>
        <w:jc w:val="center"/>
        <w:rPr>
          <w:noProof/>
          <w:highlight w:val="yellow"/>
        </w:rPr>
      </w:pPr>
    </w:p>
    <w:p w:rsidR="00016F09" w:rsidRDefault="009541D7" w:rsidP="00016F09">
      <w:pPr>
        <w:jc w:val="center"/>
        <w:rPr>
          <w:noProof/>
          <w:highlight w:val="yellow"/>
        </w:rPr>
      </w:pPr>
      <w:r>
        <w:rPr>
          <w:noProof/>
          <w:lang w:val="en-US"/>
        </w:rPr>
        <w:pict>
          <v:shape id="_x0000_s1142" type="#_x0000_t32" style="position:absolute;left:0;text-align:left;margin-left:579.6pt;margin-top:7pt;width:111.35pt;height:0;z-index:251679232" o:connectortype="straight"/>
        </w:pict>
      </w:r>
      <w:r>
        <w:rPr>
          <w:noProof/>
          <w:lang w:val="en-US"/>
        </w:rPr>
        <w:pict>
          <v:shape id="_x0000_s1143" type="#_x0000_t32" style="position:absolute;left:0;text-align:left;margin-left:3.6pt;margin-top:7pt;width:106.35pt;height:0;z-index:251680256" o:connectortype="straight"/>
        </w:pict>
      </w:r>
    </w:p>
    <w:p w:rsidR="00016F09" w:rsidRDefault="00016F09" w:rsidP="00016F09">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016F09" w:rsidRPr="004F32CA" w:rsidRDefault="00016F09" w:rsidP="00016F09">
      <w:pPr>
        <w:pStyle w:val="BodyText"/>
        <w:rPr>
          <w:b/>
          <w:noProof/>
          <w:szCs w:val="24"/>
        </w:rPr>
      </w:pPr>
    </w:p>
    <w:p w:rsidR="001C603F" w:rsidRPr="004F32CA" w:rsidRDefault="001C603F" w:rsidP="001C603F">
      <w:pPr>
        <w:pStyle w:val="BodyText"/>
        <w:rPr>
          <w:b/>
          <w:noProof/>
          <w:szCs w:val="24"/>
        </w:rPr>
      </w:pPr>
    </w:p>
    <w:sectPr w:rsidR="001C603F" w:rsidRPr="004F32CA" w:rsidSect="007C7ED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D7" w:rsidRDefault="009541D7">
      <w:r>
        <w:separator/>
      </w:r>
    </w:p>
  </w:endnote>
  <w:endnote w:type="continuationSeparator" w:id="0">
    <w:p w:rsidR="009541D7" w:rsidRDefault="0095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7" w:rsidRDefault="009541D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1D7" w:rsidRDefault="009541D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7" w:rsidRDefault="009541D7" w:rsidP="002D3816">
    <w:pPr>
      <w:pStyle w:val="Footer"/>
      <w:framePr w:wrap="around" w:vAnchor="text" w:hAnchor="margin" w:xAlign="right" w:y="1"/>
      <w:rPr>
        <w:rStyle w:val="PageNumber"/>
        <w:noProof/>
      </w:rPr>
    </w:pPr>
  </w:p>
  <w:p w:rsidR="009541D7" w:rsidRDefault="009541D7" w:rsidP="002D3816">
    <w:pPr>
      <w:pStyle w:val="Footer"/>
      <w:ind w:right="360"/>
      <w:jc w:val="right"/>
      <w:rPr>
        <w:noProof/>
      </w:rPr>
    </w:pPr>
    <w:r>
      <w:rPr>
        <w:noProof/>
      </w:rPr>
      <w:t xml:space="preserve">Страна </w:t>
    </w:r>
    <w:r>
      <w:rPr>
        <w:noProof/>
      </w:rPr>
      <w:fldChar w:fldCharType="begin"/>
    </w:r>
    <w:r>
      <w:rPr>
        <w:noProof/>
      </w:rPr>
      <w:instrText xml:space="preserve"> PAGE </w:instrText>
    </w:r>
    <w:r>
      <w:rPr>
        <w:noProof/>
      </w:rPr>
      <w:fldChar w:fldCharType="separate"/>
    </w:r>
    <w:r w:rsidR="00AD4DF5">
      <w:rPr>
        <w:noProof/>
      </w:rPr>
      <w:t>5</w:t>
    </w:r>
    <w:r>
      <w:rPr>
        <w:noProof/>
      </w:rPr>
      <w:fldChar w:fldCharType="end"/>
    </w:r>
    <w:r>
      <w:rPr>
        <w:noProof/>
      </w:rPr>
      <w:t>/</w:t>
    </w:r>
    <w:r>
      <w:rPr>
        <w:noProof/>
      </w:rPr>
      <w:fldChar w:fldCharType="begin"/>
    </w:r>
    <w:r>
      <w:rPr>
        <w:noProof/>
      </w:rPr>
      <w:instrText xml:space="preserve"> NUMPAGES </w:instrText>
    </w:r>
    <w:r>
      <w:rPr>
        <w:noProof/>
      </w:rPr>
      <w:fldChar w:fldCharType="separate"/>
    </w:r>
    <w:r w:rsidR="00AD4DF5">
      <w:rPr>
        <w:noProof/>
      </w:rPr>
      <w:t>36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7" w:rsidRDefault="009541D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1D7" w:rsidRDefault="009541D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7" w:rsidRDefault="009541D7" w:rsidP="001C603F">
    <w:pPr>
      <w:pStyle w:val="Footer"/>
      <w:framePr w:wrap="around" w:vAnchor="text" w:hAnchor="margin" w:xAlign="right" w:y="1"/>
      <w:rPr>
        <w:rStyle w:val="PageNumber"/>
        <w:noProof/>
      </w:rPr>
    </w:pPr>
  </w:p>
  <w:p w:rsidR="009541D7" w:rsidRDefault="009541D7" w:rsidP="001C603F">
    <w:pPr>
      <w:pStyle w:val="Footer"/>
      <w:ind w:right="360"/>
      <w:jc w:val="right"/>
      <w:rPr>
        <w:noProof/>
      </w:rPr>
    </w:pPr>
    <w:r>
      <w:rPr>
        <w:noProof/>
      </w:rPr>
      <w:t xml:space="preserve">Страна </w:t>
    </w:r>
    <w:r>
      <w:rPr>
        <w:noProof/>
      </w:rPr>
      <w:fldChar w:fldCharType="begin"/>
    </w:r>
    <w:r>
      <w:rPr>
        <w:noProof/>
      </w:rPr>
      <w:instrText xml:space="preserve"> PAGE </w:instrText>
    </w:r>
    <w:r>
      <w:rPr>
        <w:noProof/>
      </w:rPr>
      <w:fldChar w:fldCharType="separate"/>
    </w:r>
    <w:r w:rsidR="00AD4DF5">
      <w:rPr>
        <w:noProof/>
      </w:rPr>
      <w:t>32</w:t>
    </w:r>
    <w:r>
      <w:rPr>
        <w:noProof/>
      </w:rPr>
      <w:fldChar w:fldCharType="end"/>
    </w:r>
    <w:r>
      <w:rPr>
        <w:noProof/>
      </w:rPr>
      <w:t>/</w:t>
    </w:r>
    <w:r>
      <w:rPr>
        <w:noProof/>
      </w:rPr>
      <w:fldChar w:fldCharType="begin"/>
    </w:r>
    <w:r>
      <w:rPr>
        <w:noProof/>
      </w:rPr>
      <w:instrText xml:space="preserve"> NUMPAGES </w:instrText>
    </w:r>
    <w:r>
      <w:rPr>
        <w:noProof/>
      </w:rPr>
      <w:fldChar w:fldCharType="separate"/>
    </w:r>
    <w:r w:rsidR="00AD4DF5">
      <w:rPr>
        <w:noProof/>
      </w:rPr>
      <w:t>36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7" w:rsidRDefault="009541D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1D7" w:rsidRDefault="009541D7"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7" w:rsidRDefault="009541D7" w:rsidP="001C603F">
    <w:pPr>
      <w:pStyle w:val="Footer"/>
      <w:framePr w:wrap="around" w:vAnchor="text" w:hAnchor="margin" w:xAlign="right" w:y="1"/>
      <w:rPr>
        <w:rStyle w:val="PageNumber"/>
        <w:noProof/>
      </w:rPr>
    </w:pPr>
  </w:p>
  <w:p w:rsidR="009541D7" w:rsidRDefault="009541D7" w:rsidP="001C603F">
    <w:pPr>
      <w:pStyle w:val="Footer"/>
      <w:ind w:right="360"/>
      <w:jc w:val="right"/>
      <w:rPr>
        <w:noProof/>
      </w:rPr>
    </w:pPr>
    <w:r>
      <w:rPr>
        <w:noProof/>
      </w:rPr>
      <w:t xml:space="preserve">Страна </w:t>
    </w:r>
    <w:r>
      <w:rPr>
        <w:noProof/>
      </w:rPr>
      <w:fldChar w:fldCharType="begin"/>
    </w:r>
    <w:r>
      <w:rPr>
        <w:noProof/>
      </w:rPr>
      <w:instrText xml:space="preserve"> PAGE </w:instrText>
    </w:r>
    <w:r>
      <w:rPr>
        <w:noProof/>
      </w:rPr>
      <w:fldChar w:fldCharType="separate"/>
    </w:r>
    <w:r w:rsidR="00AD4DF5">
      <w:rPr>
        <w:noProof/>
      </w:rPr>
      <w:t>33</w:t>
    </w:r>
    <w:r>
      <w:rPr>
        <w:noProof/>
      </w:rPr>
      <w:fldChar w:fldCharType="end"/>
    </w:r>
    <w:r>
      <w:rPr>
        <w:noProof/>
      </w:rPr>
      <w:t>/</w:t>
    </w:r>
    <w:r>
      <w:rPr>
        <w:noProof/>
      </w:rPr>
      <w:fldChar w:fldCharType="begin"/>
    </w:r>
    <w:r>
      <w:rPr>
        <w:noProof/>
      </w:rPr>
      <w:instrText xml:space="preserve"> NUMPAGES </w:instrText>
    </w:r>
    <w:r>
      <w:rPr>
        <w:noProof/>
      </w:rPr>
      <w:fldChar w:fldCharType="separate"/>
    </w:r>
    <w:r w:rsidR="00AD4DF5">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D7" w:rsidRDefault="009541D7">
      <w:r>
        <w:separator/>
      </w:r>
    </w:p>
  </w:footnote>
  <w:footnote w:type="continuationSeparator" w:id="0">
    <w:p w:rsidR="009541D7" w:rsidRDefault="0095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7" w:rsidRPr="000837E3" w:rsidRDefault="009541D7" w:rsidP="002D3816">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7" w:rsidRPr="000837E3" w:rsidRDefault="009541D7" w:rsidP="001C603F">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7" w:rsidRPr="000837E3" w:rsidRDefault="009541D7" w:rsidP="001C603F">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26341DF"/>
    <w:multiLevelType w:val="hybridMultilevel"/>
    <w:tmpl w:val="C106B636"/>
    <w:lvl w:ilvl="0" w:tplc="14542222">
      <w:start w:val="9"/>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A6752DC"/>
    <w:multiLevelType w:val="hybridMultilevel"/>
    <w:tmpl w:val="BE147B9C"/>
    <w:lvl w:ilvl="0" w:tplc="B7F6CA9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BEF7506"/>
    <w:multiLevelType w:val="hybridMultilevel"/>
    <w:tmpl w:val="53C0580A"/>
    <w:lvl w:ilvl="0" w:tplc="DE5AD7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B262C"/>
    <w:multiLevelType w:val="hybridMultilevel"/>
    <w:tmpl w:val="82183D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1A5429"/>
    <w:multiLevelType w:val="hybridMultilevel"/>
    <w:tmpl w:val="2704076A"/>
    <w:lvl w:ilvl="0" w:tplc="13888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8BB173A"/>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3401C"/>
    <w:multiLevelType w:val="hybridMultilevel"/>
    <w:tmpl w:val="E51014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667A44"/>
    <w:multiLevelType w:val="hybridMultilevel"/>
    <w:tmpl w:val="52C47F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9F73FE"/>
    <w:multiLevelType w:val="hybridMultilevel"/>
    <w:tmpl w:val="82183D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C8C4C77"/>
    <w:multiLevelType w:val="hybridMultilevel"/>
    <w:tmpl w:val="392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86C5B"/>
    <w:multiLevelType w:val="hybridMultilevel"/>
    <w:tmpl w:val="BB645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6471B"/>
    <w:multiLevelType w:val="hybridMultilevel"/>
    <w:tmpl w:val="F0A0C7D2"/>
    <w:lvl w:ilvl="0" w:tplc="081A000F">
      <w:start w:val="1"/>
      <w:numFmt w:val="decimal"/>
      <w:lvlText w:val="%1."/>
      <w:lvlJc w:val="left"/>
      <w:pPr>
        <w:ind w:left="36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0">
    <w:nsid w:val="573D0E94"/>
    <w:multiLevelType w:val="hybridMultilevel"/>
    <w:tmpl w:val="57B2C432"/>
    <w:lvl w:ilvl="0" w:tplc="0409000F">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5F771AA5"/>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4388B"/>
    <w:multiLevelType w:val="hybridMultilevel"/>
    <w:tmpl w:val="D494EE6A"/>
    <w:lvl w:ilvl="0" w:tplc="DA663C8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994322"/>
    <w:multiLevelType w:val="hybridMultilevel"/>
    <w:tmpl w:val="D32A84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4F717F"/>
    <w:multiLevelType w:val="hybridMultilevel"/>
    <w:tmpl w:val="D162596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4610167"/>
    <w:multiLevelType w:val="hybridMultilevel"/>
    <w:tmpl w:val="82183D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6"/>
  </w:num>
  <w:num w:numId="4">
    <w:abstractNumId w:val="21"/>
  </w:num>
  <w:num w:numId="5">
    <w:abstractNumId w:val="28"/>
  </w:num>
  <w:num w:numId="6">
    <w:abstractNumId w:val="13"/>
  </w:num>
  <w:num w:numId="7">
    <w:abstractNumId w:val="17"/>
  </w:num>
  <w:num w:numId="8">
    <w:abstractNumId w:val="4"/>
  </w:num>
  <w:num w:numId="9">
    <w:abstractNumId w:val="15"/>
  </w:num>
  <w:num w:numId="10">
    <w:abstractNumId w:val="8"/>
  </w:num>
  <w:num w:numId="11">
    <w:abstractNumId w:val="7"/>
  </w:num>
  <w:num w:numId="12">
    <w:abstractNumId w:val="1"/>
  </w:num>
  <w:num w:numId="13">
    <w:abstractNumId w:val="12"/>
  </w:num>
  <w:num w:numId="14">
    <w:abstractNumId w:val="25"/>
  </w:num>
  <w:num w:numId="15">
    <w:abstractNumId w:val="2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22"/>
  </w:num>
  <w:num w:numId="20">
    <w:abstractNumId w:val="3"/>
  </w:num>
  <w:num w:numId="21">
    <w:abstractNumId w:val="0"/>
  </w:num>
  <w:num w:numId="22">
    <w:abstractNumId w:val="6"/>
  </w:num>
  <w:num w:numId="23">
    <w:abstractNumId w:val="10"/>
  </w:num>
  <w:num w:numId="24">
    <w:abstractNumId w:val="16"/>
  </w:num>
  <w:num w:numId="25">
    <w:abstractNumId w:val="5"/>
  </w:num>
  <w:num w:numId="26">
    <w:abstractNumId w:val="18"/>
  </w:num>
  <w:num w:numId="27">
    <w:abstractNumId w:val="2"/>
  </w:num>
  <w:num w:numId="28">
    <w:abstractNumId w:val="14"/>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2"/>
  </w:compat>
  <w:rsids>
    <w:rsidRoot w:val="005A62B5"/>
    <w:rsid w:val="000016EE"/>
    <w:rsid w:val="00002075"/>
    <w:rsid w:val="0000324E"/>
    <w:rsid w:val="000051F9"/>
    <w:rsid w:val="0000565D"/>
    <w:rsid w:val="00011384"/>
    <w:rsid w:val="00011DE5"/>
    <w:rsid w:val="00012157"/>
    <w:rsid w:val="00014250"/>
    <w:rsid w:val="000146CB"/>
    <w:rsid w:val="00014923"/>
    <w:rsid w:val="00016094"/>
    <w:rsid w:val="00016F09"/>
    <w:rsid w:val="0002047B"/>
    <w:rsid w:val="00021588"/>
    <w:rsid w:val="00022193"/>
    <w:rsid w:val="00023F04"/>
    <w:rsid w:val="00024A8D"/>
    <w:rsid w:val="00025C00"/>
    <w:rsid w:val="00026332"/>
    <w:rsid w:val="00031BC0"/>
    <w:rsid w:val="00032804"/>
    <w:rsid w:val="00034280"/>
    <w:rsid w:val="00035680"/>
    <w:rsid w:val="0004035E"/>
    <w:rsid w:val="000459ED"/>
    <w:rsid w:val="00047CF4"/>
    <w:rsid w:val="00050E3E"/>
    <w:rsid w:val="000518CF"/>
    <w:rsid w:val="00057C4E"/>
    <w:rsid w:val="000650C9"/>
    <w:rsid w:val="00066C79"/>
    <w:rsid w:val="000671B1"/>
    <w:rsid w:val="000672FB"/>
    <w:rsid w:val="00074CB9"/>
    <w:rsid w:val="000811A3"/>
    <w:rsid w:val="00083526"/>
    <w:rsid w:val="00084EA9"/>
    <w:rsid w:val="00090EC4"/>
    <w:rsid w:val="00092A9E"/>
    <w:rsid w:val="0009333A"/>
    <w:rsid w:val="0009576F"/>
    <w:rsid w:val="000A5764"/>
    <w:rsid w:val="000A7FC0"/>
    <w:rsid w:val="000B2D0E"/>
    <w:rsid w:val="000B4E1C"/>
    <w:rsid w:val="000B735A"/>
    <w:rsid w:val="000C03AC"/>
    <w:rsid w:val="000C2296"/>
    <w:rsid w:val="000C484F"/>
    <w:rsid w:val="000C5A53"/>
    <w:rsid w:val="000C69C2"/>
    <w:rsid w:val="000D0E40"/>
    <w:rsid w:val="000D205E"/>
    <w:rsid w:val="000D27A5"/>
    <w:rsid w:val="000D7B22"/>
    <w:rsid w:val="000E1A03"/>
    <w:rsid w:val="000E31E0"/>
    <w:rsid w:val="000F0E13"/>
    <w:rsid w:val="000F56F6"/>
    <w:rsid w:val="001007FF"/>
    <w:rsid w:val="00102920"/>
    <w:rsid w:val="00102E60"/>
    <w:rsid w:val="001114FD"/>
    <w:rsid w:val="00111C1C"/>
    <w:rsid w:val="0011312E"/>
    <w:rsid w:val="001208CC"/>
    <w:rsid w:val="00120CEA"/>
    <w:rsid w:val="001278E7"/>
    <w:rsid w:val="00135592"/>
    <w:rsid w:val="00140EA4"/>
    <w:rsid w:val="00141C00"/>
    <w:rsid w:val="0014389F"/>
    <w:rsid w:val="00145944"/>
    <w:rsid w:val="0014662C"/>
    <w:rsid w:val="0014694F"/>
    <w:rsid w:val="00151D3E"/>
    <w:rsid w:val="00153C79"/>
    <w:rsid w:val="00154663"/>
    <w:rsid w:val="00154CEC"/>
    <w:rsid w:val="00155B9F"/>
    <w:rsid w:val="00157997"/>
    <w:rsid w:val="00161469"/>
    <w:rsid w:val="00163A12"/>
    <w:rsid w:val="001703F2"/>
    <w:rsid w:val="0017054C"/>
    <w:rsid w:val="00172739"/>
    <w:rsid w:val="001749F5"/>
    <w:rsid w:val="00180D5E"/>
    <w:rsid w:val="00182F69"/>
    <w:rsid w:val="0018368C"/>
    <w:rsid w:val="00184B3F"/>
    <w:rsid w:val="00184C11"/>
    <w:rsid w:val="00187DFD"/>
    <w:rsid w:val="0019170F"/>
    <w:rsid w:val="001928C6"/>
    <w:rsid w:val="00193C2F"/>
    <w:rsid w:val="0019750B"/>
    <w:rsid w:val="00197B6D"/>
    <w:rsid w:val="001A4883"/>
    <w:rsid w:val="001A6417"/>
    <w:rsid w:val="001A70E5"/>
    <w:rsid w:val="001B0651"/>
    <w:rsid w:val="001C3E22"/>
    <w:rsid w:val="001C603F"/>
    <w:rsid w:val="001D089F"/>
    <w:rsid w:val="001D0F6A"/>
    <w:rsid w:val="001D1B33"/>
    <w:rsid w:val="001D3DC5"/>
    <w:rsid w:val="001E0172"/>
    <w:rsid w:val="001E1F79"/>
    <w:rsid w:val="001E1FCE"/>
    <w:rsid w:val="001E49EF"/>
    <w:rsid w:val="001F3578"/>
    <w:rsid w:val="00201028"/>
    <w:rsid w:val="00201D1B"/>
    <w:rsid w:val="00203319"/>
    <w:rsid w:val="00203E02"/>
    <w:rsid w:val="00210316"/>
    <w:rsid w:val="002103DD"/>
    <w:rsid w:val="00211EEF"/>
    <w:rsid w:val="0021409A"/>
    <w:rsid w:val="00217D3C"/>
    <w:rsid w:val="002262E7"/>
    <w:rsid w:val="0022681C"/>
    <w:rsid w:val="00233D1A"/>
    <w:rsid w:val="00236A45"/>
    <w:rsid w:val="00241C2C"/>
    <w:rsid w:val="0024207A"/>
    <w:rsid w:val="002539D4"/>
    <w:rsid w:val="002634C5"/>
    <w:rsid w:val="002634FB"/>
    <w:rsid w:val="00263AA6"/>
    <w:rsid w:val="00265535"/>
    <w:rsid w:val="00266B05"/>
    <w:rsid w:val="00270569"/>
    <w:rsid w:val="002711C3"/>
    <w:rsid w:val="00272362"/>
    <w:rsid w:val="0027365F"/>
    <w:rsid w:val="0028759F"/>
    <w:rsid w:val="00293D26"/>
    <w:rsid w:val="00296515"/>
    <w:rsid w:val="00296C22"/>
    <w:rsid w:val="002A3B18"/>
    <w:rsid w:val="002A6371"/>
    <w:rsid w:val="002A734D"/>
    <w:rsid w:val="002A7C42"/>
    <w:rsid w:val="002B3F1C"/>
    <w:rsid w:val="002B499D"/>
    <w:rsid w:val="002C1EAE"/>
    <w:rsid w:val="002C270D"/>
    <w:rsid w:val="002C61E2"/>
    <w:rsid w:val="002C66A8"/>
    <w:rsid w:val="002D0B13"/>
    <w:rsid w:val="002D1160"/>
    <w:rsid w:val="002D1A2A"/>
    <w:rsid w:val="002D2FF0"/>
    <w:rsid w:val="002D3816"/>
    <w:rsid w:val="002D3DD5"/>
    <w:rsid w:val="002D44CE"/>
    <w:rsid w:val="002D4DE9"/>
    <w:rsid w:val="002D512F"/>
    <w:rsid w:val="002E1A62"/>
    <w:rsid w:val="002E2782"/>
    <w:rsid w:val="002E2AB1"/>
    <w:rsid w:val="002E3A51"/>
    <w:rsid w:val="002F0935"/>
    <w:rsid w:val="002F0B09"/>
    <w:rsid w:val="002F36AC"/>
    <w:rsid w:val="002F3DB1"/>
    <w:rsid w:val="002F5806"/>
    <w:rsid w:val="002F614A"/>
    <w:rsid w:val="002F66F6"/>
    <w:rsid w:val="00301804"/>
    <w:rsid w:val="003044EF"/>
    <w:rsid w:val="00305496"/>
    <w:rsid w:val="00306B0E"/>
    <w:rsid w:val="00307312"/>
    <w:rsid w:val="003075E9"/>
    <w:rsid w:val="00310543"/>
    <w:rsid w:val="003105C8"/>
    <w:rsid w:val="00312CA6"/>
    <w:rsid w:val="00313B7C"/>
    <w:rsid w:val="00317D4D"/>
    <w:rsid w:val="003206E4"/>
    <w:rsid w:val="00321635"/>
    <w:rsid w:val="00322A4F"/>
    <w:rsid w:val="003232AD"/>
    <w:rsid w:val="00325999"/>
    <w:rsid w:val="0032705B"/>
    <w:rsid w:val="0033133B"/>
    <w:rsid w:val="003336A8"/>
    <w:rsid w:val="003357AE"/>
    <w:rsid w:val="00342432"/>
    <w:rsid w:val="00345F39"/>
    <w:rsid w:val="00346AD8"/>
    <w:rsid w:val="00357726"/>
    <w:rsid w:val="00364999"/>
    <w:rsid w:val="0036575E"/>
    <w:rsid w:val="003743CE"/>
    <w:rsid w:val="00375C8C"/>
    <w:rsid w:val="003777A3"/>
    <w:rsid w:val="0038171D"/>
    <w:rsid w:val="00383726"/>
    <w:rsid w:val="00385D2E"/>
    <w:rsid w:val="003870B9"/>
    <w:rsid w:val="00390F8C"/>
    <w:rsid w:val="0039144E"/>
    <w:rsid w:val="003940BF"/>
    <w:rsid w:val="00395D57"/>
    <w:rsid w:val="00396DEA"/>
    <w:rsid w:val="003A65CD"/>
    <w:rsid w:val="003A72C8"/>
    <w:rsid w:val="003B04D0"/>
    <w:rsid w:val="003B3C82"/>
    <w:rsid w:val="003B44F4"/>
    <w:rsid w:val="003B5315"/>
    <w:rsid w:val="003B5E0B"/>
    <w:rsid w:val="003B753F"/>
    <w:rsid w:val="003C1C11"/>
    <w:rsid w:val="003C33A3"/>
    <w:rsid w:val="003D253A"/>
    <w:rsid w:val="003D3100"/>
    <w:rsid w:val="003D4F7D"/>
    <w:rsid w:val="003D5F20"/>
    <w:rsid w:val="003D6D0C"/>
    <w:rsid w:val="003D7101"/>
    <w:rsid w:val="003E26D1"/>
    <w:rsid w:val="003E2FCD"/>
    <w:rsid w:val="003E4817"/>
    <w:rsid w:val="003E6070"/>
    <w:rsid w:val="003E67F2"/>
    <w:rsid w:val="003F2517"/>
    <w:rsid w:val="003F2866"/>
    <w:rsid w:val="003F2F0C"/>
    <w:rsid w:val="003F3084"/>
    <w:rsid w:val="003F5DFB"/>
    <w:rsid w:val="003F60AA"/>
    <w:rsid w:val="003F74B1"/>
    <w:rsid w:val="003F7FA0"/>
    <w:rsid w:val="0040067A"/>
    <w:rsid w:val="004017DD"/>
    <w:rsid w:val="00401A5E"/>
    <w:rsid w:val="00402887"/>
    <w:rsid w:val="00404727"/>
    <w:rsid w:val="0040513F"/>
    <w:rsid w:val="00405180"/>
    <w:rsid w:val="00405755"/>
    <w:rsid w:val="0040708B"/>
    <w:rsid w:val="0040720E"/>
    <w:rsid w:val="004076C7"/>
    <w:rsid w:val="00411B5E"/>
    <w:rsid w:val="004120EF"/>
    <w:rsid w:val="00417713"/>
    <w:rsid w:val="00421C27"/>
    <w:rsid w:val="00422146"/>
    <w:rsid w:val="0042284D"/>
    <w:rsid w:val="00422F7A"/>
    <w:rsid w:val="0042490B"/>
    <w:rsid w:val="0042537B"/>
    <w:rsid w:val="00426B77"/>
    <w:rsid w:val="00427063"/>
    <w:rsid w:val="00430EA8"/>
    <w:rsid w:val="00434E1C"/>
    <w:rsid w:val="004355E0"/>
    <w:rsid w:val="00447C4E"/>
    <w:rsid w:val="0045110F"/>
    <w:rsid w:val="004539C0"/>
    <w:rsid w:val="00457FF5"/>
    <w:rsid w:val="00466D2B"/>
    <w:rsid w:val="00466DD6"/>
    <w:rsid w:val="004701C5"/>
    <w:rsid w:val="004704C8"/>
    <w:rsid w:val="004717C0"/>
    <w:rsid w:val="00474F62"/>
    <w:rsid w:val="00483971"/>
    <w:rsid w:val="004936F6"/>
    <w:rsid w:val="004956F9"/>
    <w:rsid w:val="00496FB8"/>
    <w:rsid w:val="00497D80"/>
    <w:rsid w:val="004A3AB2"/>
    <w:rsid w:val="004A3E03"/>
    <w:rsid w:val="004A3F8B"/>
    <w:rsid w:val="004B0F43"/>
    <w:rsid w:val="004B3376"/>
    <w:rsid w:val="004B4CC7"/>
    <w:rsid w:val="004B5745"/>
    <w:rsid w:val="004B5F4E"/>
    <w:rsid w:val="004B61BB"/>
    <w:rsid w:val="004B75D4"/>
    <w:rsid w:val="004C1CBB"/>
    <w:rsid w:val="004C1DE3"/>
    <w:rsid w:val="004D15BB"/>
    <w:rsid w:val="004D3CF7"/>
    <w:rsid w:val="004E5199"/>
    <w:rsid w:val="004F1942"/>
    <w:rsid w:val="00513460"/>
    <w:rsid w:val="0051377E"/>
    <w:rsid w:val="005145FA"/>
    <w:rsid w:val="00516496"/>
    <w:rsid w:val="005231D1"/>
    <w:rsid w:val="0053521B"/>
    <w:rsid w:val="005360E9"/>
    <w:rsid w:val="00536884"/>
    <w:rsid w:val="00541692"/>
    <w:rsid w:val="00551960"/>
    <w:rsid w:val="00552692"/>
    <w:rsid w:val="00552CA7"/>
    <w:rsid w:val="00556887"/>
    <w:rsid w:val="005628C4"/>
    <w:rsid w:val="0056435C"/>
    <w:rsid w:val="00565C37"/>
    <w:rsid w:val="005666A8"/>
    <w:rsid w:val="005721A9"/>
    <w:rsid w:val="0057460C"/>
    <w:rsid w:val="0057626C"/>
    <w:rsid w:val="00580E66"/>
    <w:rsid w:val="00583C42"/>
    <w:rsid w:val="0058565E"/>
    <w:rsid w:val="00585ABF"/>
    <w:rsid w:val="0059397A"/>
    <w:rsid w:val="00594056"/>
    <w:rsid w:val="0059465E"/>
    <w:rsid w:val="00594F43"/>
    <w:rsid w:val="005959FB"/>
    <w:rsid w:val="005A1FEE"/>
    <w:rsid w:val="005A4943"/>
    <w:rsid w:val="005A4A56"/>
    <w:rsid w:val="005A539F"/>
    <w:rsid w:val="005A62B5"/>
    <w:rsid w:val="005A673B"/>
    <w:rsid w:val="005B369B"/>
    <w:rsid w:val="005B384C"/>
    <w:rsid w:val="005B5DB9"/>
    <w:rsid w:val="005C088E"/>
    <w:rsid w:val="005C52C2"/>
    <w:rsid w:val="005D0CE9"/>
    <w:rsid w:val="005E0BE7"/>
    <w:rsid w:val="005E483D"/>
    <w:rsid w:val="005E60D9"/>
    <w:rsid w:val="005E68F9"/>
    <w:rsid w:val="005E71EF"/>
    <w:rsid w:val="005E7D69"/>
    <w:rsid w:val="005F247C"/>
    <w:rsid w:val="005F4B5A"/>
    <w:rsid w:val="005F4F99"/>
    <w:rsid w:val="00600D8A"/>
    <w:rsid w:val="00602144"/>
    <w:rsid w:val="0060316B"/>
    <w:rsid w:val="00607C1D"/>
    <w:rsid w:val="00611B06"/>
    <w:rsid w:val="0061239C"/>
    <w:rsid w:val="00612786"/>
    <w:rsid w:val="00612DD4"/>
    <w:rsid w:val="00614796"/>
    <w:rsid w:val="00614F42"/>
    <w:rsid w:val="006163ED"/>
    <w:rsid w:val="0061663A"/>
    <w:rsid w:val="0061743F"/>
    <w:rsid w:val="006175EF"/>
    <w:rsid w:val="0062253F"/>
    <w:rsid w:val="00622C23"/>
    <w:rsid w:val="00623279"/>
    <w:rsid w:val="00626D96"/>
    <w:rsid w:val="00631512"/>
    <w:rsid w:val="00635601"/>
    <w:rsid w:val="00636BFF"/>
    <w:rsid w:val="0063783E"/>
    <w:rsid w:val="006405C4"/>
    <w:rsid w:val="00643747"/>
    <w:rsid w:val="00654500"/>
    <w:rsid w:val="0065471E"/>
    <w:rsid w:val="006559D3"/>
    <w:rsid w:val="0065758C"/>
    <w:rsid w:val="0066183C"/>
    <w:rsid w:val="00662999"/>
    <w:rsid w:val="00662C02"/>
    <w:rsid w:val="00665ACA"/>
    <w:rsid w:val="00671ED8"/>
    <w:rsid w:val="00672B40"/>
    <w:rsid w:val="00672DE3"/>
    <w:rsid w:val="006763F8"/>
    <w:rsid w:val="0068219F"/>
    <w:rsid w:val="006832DF"/>
    <w:rsid w:val="00694E7F"/>
    <w:rsid w:val="00697793"/>
    <w:rsid w:val="006A3E2A"/>
    <w:rsid w:val="006A6003"/>
    <w:rsid w:val="006A7A31"/>
    <w:rsid w:val="006A7A5A"/>
    <w:rsid w:val="006B1D57"/>
    <w:rsid w:val="006B21ED"/>
    <w:rsid w:val="006B2A19"/>
    <w:rsid w:val="006B3953"/>
    <w:rsid w:val="006B5618"/>
    <w:rsid w:val="006B6BE0"/>
    <w:rsid w:val="006C10A2"/>
    <w:rsid w:val="006C4333"/>
    <w:rsid w:val="006C4CA4"/>
    <w:rsid w:val="006C6C87"/>
    <w:rsid w:val="006D0924"/>
    <w:rsid w:val="006D2C46"/>
    <w:rsid w:val="006D646F"/>
    <w:rsid w:val="006D68E2"/>
    <w:rsid w:val="006E550A"/>
    <w:rsid w:val="006E621F"/>
    <w:rsid w:val="006F6E6A"/>
    <w:rsid w:val="006F7220"/>
    <w:rsid w:val="0070047A"/>
    <w:rsid w:val="00701C8D"/>
    <w:rsid w:val="00707DF4"/>
    <w:rsid w:val="00711C2C"/>
    <w:rsid w:val="0071272E"/>
    <w:rsid w:val="0071683C"/>
    <w:rsid w:val="00717CC3"/>
    <w:rsid w:val="00720E9B"/>
    <w:rsid w:val="00720FE3"/>
    <w:rsid w:val="0072261C"/>
    <w:rsid w:val="007241A1"/>
    <w:rsid w:val="007272E9"/>
    <w:rsid w:val="007306B1"/>
    <w:rsid w:val="00731775"/>
    <w:rsid w:val="0073460B"/>
    <w:rsid w:val="00734A18"/>
    <w:rsid w:val="00736B1C"/>
    <w:rsid w:val="00744253"/>
    <w:rsid w:val="007442CB"/>
    <w:rsid w:val="0075363C"/>
    <w:rsid w:val="007546A8"/>
    <w:rsid w:val="007564D0"/>
    <w:rsid w:val="00761EB2"/>
    <w:rsid w:val="00762EFC"/>
    <w:rsid w:val="007644AF"/>
    <w:rsid w:val="00765A69"/>
    <w:rsid w:val="00765E76"/>
    <w:rsid w:val="00767F7F"/>
    <w:rsid w:val="00772BCC"/>
    <w:rsid w:val="0077365A"/>
    <w:rsid w:val="00774EBA"/>
    <w:rsid w:val="007771EC"/>
    <w:rsid w:val="00777B8D"/>
    <w:rsid w:val="00781967"/>
    <w:rsid w:val="00783B3C"/>
    <w:rsid w:val="00784138"/>
    <w:rsid w:val="00786CEA"/>
    <w:rsid w:val="00792B03"/>
    <w:rsid w:val="007A23B2"/>
    <w:rsid w:val="007A3998"/>
    <w:rsid w:val="007A50D5"/>
    <w:rsid w:val="007A7061"/>
    <w:rsid w:val="007B0302"/>
    <w:rsid w:val="007B0529"/>
    <w:rsid w:val="007B29AD"/>
    <w:rsid w:val="007B3C20"/>
    <w:rsid w:val="007B55ED"/>
    <w:rsid w:val="007C049E"/>
    <w:rsid w:val="007C0D7F"/>
    <w:rsid w:val="007C4820"/>
    <w:rsid w:val="007C61B2"/>
    <w:rsid w:val="007C63B3"/>
    <w:rsid w:val="007C70BD"/>
    <w:rsid w:val="007C789B"/>
    <w:rsid w:val="007C7ED3"/>
    <w:rsid w:val="007E1CDC"/>
    <w:rsid w:val="007E23B2"/>
    <w:rsid w:val="007E6CDD"/>
    <w:rsid w:val="007E79FF"/>
    <w:rsid w:val="007F5CFC"/>
    <w:rsid w:val="007F73D6"/>
    <w:rsid w:val="0080058B"/>
    <w:rsid w:val="0080075F"/>
    <w:rsid w:val="008012AB"/>
    <w:rsid w:val="00801C84"/>
    <w:rsid w:val="008023DD"/>
    <w:rsid w:val="00803F70"/>
    <w:rsid w:val="0080498F"/>
    <w:rsid w:val="00811B5D"/>
    <w:rsid w:val="008123EC"/>
    <w:rsid w:val="0081470C"/>
    <w:rsid w:val="0081571D"/>
    <w:rsid w:val="0081618D"/>
    <w:rsid w:val="00817C42"/>
    <w:rsid w:val="00824113"/>
    <w:rsid w:val="008308E5"/>
    <w:rsid w:val="008328A8"/>
    <w:rsid w:val="00836933"/>
    <w:rsid w:val="00836B73"/>
    <w:rsid w:val="0083724D"/>
    <w:rsid w:val="00841EC0"/>
    <w:rsid w:val="00842B44"/>
    <w:rsid w:val="00843D9C"/>
    <w:rsid w:val="0084685A"/>
    <w:rsid w:val="00852CB7"/>
    <w:rsid w:val="00853A88"/>
    <w:rsid w:val="00854512"/>
    <w:rsid w:val="00854C5E"/>
    <w:rsid w:val="00855918"/>
    <w:rsid w:val="0085733E"/>
    <w:rsid w:val="00860F3A"/>
    <w:rsid w:val="00862AD1"/>
    <w:rsid w:val="008707BC"/>
    <w:rsid w:val="008718B8"/>
    <w:rsid w:val="00871D6F"/>
    <w:rsid w:val="00876E68"/>
    <w:rsid w:val="0087724B"/>
    <w:rsid w:val="00882F61"/>
    <w:rsid w:val="00883093"/>
    <w:rsid w:val="00883EE4"/>
    <w:rsid w:val="00892C95"/>
    <w:rsid w:val="00894B5E"/>
    <w:rsid w:val="00894B6C"/>
    <w:rsid w:val="00896C1C"/>
    <w:rsid w:val="008A2B5F"/>
    <w:rsid w:val="008A3FB5"/>
    <w:rsid w:val="008A5342"/>
    <w:rsid w:val="008A7D29"/>
    <w:rsid w:val="008B2366"/>
    <w:rsid w:val="008B2367"/>
    <w:rsid w:val="008B4934"/>
    <w:rsid w:val="008B56E7"/>
    <w:rsid w:val="008B6AC3"/>
    <w:rsid w:val="008B7475"/>
    <w:rsid w:val="008B7E0F"/>
    <w:rsid w:val="008C1DC5"/>
    <w:rsid w:val="008C5301"/>
    <w:rsid w:val="008C5AAA"/>
    <w:rsid w:val="008C5EDA"/>
    <w:rsid w:val="008D0134"/>
    <w:rsid w:val="008D3B3A"/>
    <w:rsid w:val="008D49A9"/>
    <w:rsid w:val="008D5829"/>
    <w:rsid w:val="008D76DC"/>
    <w:rsid w:val="008D78EC"/>
    <w:rsid w:val="008E4BC4"/>
    <w:rsid w:val="008E5B36"/>
    <w:rsid w:val="008F246D"/>
    <w:rsid w:val="008F42A4"/>
    <w:rsid w:val="008F57CD"/>
    <w:rsid w:val="008F7054"/>
    <w:rsid w:val="009003B1"/>
    <w:rsid w:val="00902BCD"/>
    <w:rsid w:val="00904DD1"/>
    <w:rsid w:val="0090578D"/>
    <w:rsid w:val="00907657"/>
    <w:rsid w:val="009114E3"/>
    <w:rsid w:val="009150D1"/>
    <w:rsid w:val="00915D99"/>
    <w:rsid w:val="009161DE"/>
    <w:rsid w:val="00916691"/>
    <w:rsid w:val="0092077B"/>
    <w:rsid w:val="00921D73"/>
    <w:rsid w:val="00924633"/>
    <w:rsid w:val="00924C4D"/>
    <w:rsid w:val="00924D5F"/>
    <w:rsid w:val="00925CBB"/>
    <w:rsid w:val="00926727"/>
    <w:rsid w:val="0092795E"/>
    <w:rsid w:val="009312B3"/>
    <w:rsid w:val="0093552E"/>
    <w:rsid w:val="00935703"/>
    <w:rsid w:val="0093662C"/>
    <w:rsid w:val="00940E13"/>
    <w:rsid w:val="00940E51"/>
    <w:rsid w:val="00942F0E"/>
    <w:rsid w:val="00953B49"/>
    <w:rsid w:val="009541D7"/>
    <w:rsid w:val="0095766D"/>
    <w:rsid w:val="009577EB"/>
    <w:rsid w:val="00957910"/>
    <w:rsid w:val="009609E3"/>
    <w:rsid w:val="00962E58"/>
    <w:rsid w:val="00965614"/>
    <w:rsid w:val="00965ADE"/>
    <w:rsid w:val="00966749"/>
    <w:rsid w:val="00967F3C"/>
    <w:rsid w:val="009821B1"/>
    <w:rsid w:val="0098508C"/>
    <w:rsid w:val="009879BE"/>
    <w:rsid w:val="009913E1"/>
    <w:rsid w:val="00991775"/>
    <w:rsid w:val="00992B79"/>
    <w:rsid w:val="00992D3F"/>
    <w:rsid w:val="00992FA8"/>
    <w:rsid w:val="00994A31"/>
    <w:rsid w:val="00995909"/>
    <w:rsid w:val="009959D0"/>
    <w:rsid w:val="00997257"/>
    <w:rsid w:val="00997DDB"/>
    <w:rsid w:val="00997F3D"/>
    <w:rsid w:val="009B2375"/>
    <w:rsid w:val="009B7102"/>
    <w:rsid w:val="009C0820"/>
    <w:rsid w:val="009C300C"/>
    <w:rsid w:val="009C31A2"/>
    <w:rsid w:val="009C50AE"/>
    <w:rsid w:val="009C750B"/>
    <w:rsid w:val="009D1699"/>
    <w:rsid w:val="009D2B37"/>
    <w:rsid w:val="009D4875"/>
    <w:rsid w:val="009E037C"/>
    <w:rsid w:val="009E1601"/>
    <w:rsid w:val="009E68C7"/>
    <w:rsid w:val="009F0A34"/>
    <w:rsid w:val="009F55DD"/>
    <w:rsid w:val="009F5FA6"/>
    <w:rsid w:val="00A01609"/>
    <w:rsid w:val="00A03CE0"/>
    <w:rsid w:val="00A078C6"/>
    <w:rsid w:val="00A1403A"/>
    <w:rsid w:val="00A227A0"/>
    <w:rsid w:val="00A242A2"/>
    <w:rsid w:val="00A26968"/>
    <w:rsid w:val="00A26D4B"/>
    <w:rsid w:val="00A27616"/>
    <w:rsid w:val="00A36F41"/>
    <w:rsid w:val="00A438B0"/>
    <w:rsid w:val="00A460A0"/>
    <w:rsid w:val="00A528AA"/>
    <w:rsid w:val="00A57148"/>
    <w:rsid w:val="00A60C3F"/>
    <w:rsid w:val="00A71AAE"/>
    <w:rsid w:val="00A72AA1"/>
    <w:rsid w:val="00A76C12"/>
    <w:rsid w:val="00A76D82"/>
    <w:rsid w:val="00A80D66"/>
    <w:rsid w:val="00A83ACC"/>
    <w:rsid w:val="00A91757"/>
    <w:rsid w:val="00A93186"/>
    <w:rsid w:val="00A9587C"/>
    <w:rsid w:val="00AA3A69"/>
    <w:rsid w:val="00AA5277"/>
    <w:rsid w:val="00AA65A3"/>
    <w:rsid w:val="00AA67E2"/>
    <w:rsid w:val="00AA719A"/>
    <w:rsid w:val="00AB0779"/>
    <w:rsid w:val="00AB23D9"/>
    <w:rsid w:val="00AB2ED3"/>
    <w:rsid w:val="00AB4FAF"/>
    <w:rsid w:val="00AB64D6"/>
    <w:rsid w:val="00AB6F6A"/>
    <w:rsid w:val="00AC1763"/>
    <w:rsid w:val="00AC34B8"/>
    <w:rsid w:val="00AC5312"/>
    <w:rsid w:val="00AC6ED1"/>
    <w:rsid w:val="00AD2385"/>
    <w:rsid w:val="00AD2925"/>
    <w:rsid w:val="00AD30D1"/>
    <w:rsid w:val="00AD4DF5"/>
    <w:rsid w:val="00AD638C"/>
    <w:rsid w:val="00AD6D93"/>
    <w:rsid w:val="00AE12A3"/>
    <w:rsid w:val="00AE6E0A"/>
    <w:rsid w:val="00AE6EFF"/>
    <w:rsid w:val="00AF121F"/>
    <w:rsid w:val="00AF135E"/>
    <w:rsid w:val="00AF29E8"/>
    <w:rsid w:val="00AF401A"/>
    <w:rsid w:val="00AF56EB"/>
    <w:rsid w:val="00AF5C0B"/>
    <w:rsid w:val="00AF739E"/>
    <w:rsid w:val="00B03192"/>
    <w:rsid w:val="00B0340E"/>
    <w:rsid w:val="00B036D9"/>
    <w:rsid w:val="00B05693"/>
    <w:rsid w:val="00B063E6"/>
    <w:rsid w:val="00B06702"/>
    <w:rsid w:val="00B12BB2"/>
    <w:rsid w:val="00B12D19"/>
    <w:rsid w:val="00B151EB"/>
    <w:rsid w:val="00B21B0B"/>
    <w:rsid w:val="00B23BBC"/>
    <w:rsid w:val="00B27444"/>
    <w:rsid w:val="00B3273F"/>
    <w:rsid w:val="00B35A30"/>
    <w:rsid w:val="00B36ABA"/>
    <w:rsid w:val="00B4168E"/>
    <w:rsid w:val="00B438CF"/>
    <w:rsid w:val="00B44F2F"/>
    <w:rsid w:val="00B46F5B"/>
    <w:rsid w:val="00B50AB6"/>
    <w:rsid w:val="00B5300C"/>
    <w:rsid w:val="00B53BCA"/>
    <w:rsid w:val="00B54601"/>
    <w:rsid w:val="00B56791"/>
    <w:rsid w:val="00B5755D"/>
    <w:rsid w:val="00B579EA"/>
    <w:rsid w:val="00B57D85"/>
    <w:rsid w:val="00B64933"/>
    <w:rsid w:val="00B7385A"/>
    <w:rsid w:val="00B75519"/>
    <w:rsid w:val="00B76BB3"/>
    <w:rsid w:val="00B77346"/>
    <w:rsid w:val="00B812E4"/>
    <w:rsid w:val="00B81990"/>
    <w:rsid w:val="00B819E9"/>
    <w:rsid w:val="00B85323"/>
    <w:rsid w:val="00B9509F"/>
    <w:rsid w:val="00B96A03"/>
    <w:rsid w:val="00BA0293"/>
    <w:rsid w:val="00BA0E4D"/>
    <w:rsid w:val="00BA3BAE"/>
    <w:rsid w:val="00BA7D14"/>
    <w:rsid w:val="00BB1D6B"/>
    <w:rsid w:val="00BB2AB5"/>
    <w:rsid w:val="00BD027B"/>
    <w:rsid w:val="00BD158D"/>
    <w:rsid w:val="00BD16F6"/>
    <w:rsid w:val="00BD27A4"/>
    <w:rsid w:val="00BD3DC8"/>
    <w:rsid w:val="00BD5207"/>
    <w:rsid w:val="00BD646A"/>
    <w:rsid w:val="00BD7F93"/>
    <w:rsid w:val="00BE1051"/>
    <w:rsid w:val="00BE6363"/>
    <w:rsid w:val="00BE65ED"/>
    <w:rsid w:val="00BE7F7A"/>
    <w:rsid w:val="00BF1E5F"/>
    <w:rsid w:val="00BF63CD"/>
    <w:rsid w:val="00BF747C"/>
    <w:rsid w:val="00C026E9"/>
    <w:rsid w:val="00C03049"/>
    <w:rsid w:val="00C10109"/>
    <w:rsid w:val="00C105B1"/>
    <w:rsid w:val="00C10838"/>
    <w:rsid w:val="00C10E7C"/>
    <w:rsid w:val="00C11CD0"/>
    <w:rsid w:val="00C1215A"/>
    <w:rsid w:val="00C12CAF"/>
    <w:rsid w:val="00C13F02"/>
    <w:rsid w:val="00C1633E"/>
    <w:rsid w:val="00C17137"/>
    <w:rsid w:val="00C17C5F"/>
    <w:rsid w:val="00C20AB0"/>
    <w:rsid w:val="00C224B6"/>
    <w:rsid w:val="00C25410"/>
    <w:rsid w:val="00C33671"/>
    <w:rsid w:val="00C33D64"/>
    <w:rsid w:val="00C34E07"/>
    <w:rsid w:val="00C365CD"/>
    <w:rsid w:val="00C402BD"/>
    <w:rsid w:val="00C45F93"/>
    <w:rsid w:val="00C51414"/>
    <w:rsid w:val="00C51B99"/>
    <w:rsid w:val="00C53613"/>
    <w:rsid w:val="00C551C4"/>
    <w:rsid w:val="00C55405"/>
    <w:rsid w:val="00C56267"/>
    <w:rsid w:val="00C573CF"/>
    <w:rsid w:val="00C57822"/>
    <w:rsid w:val="00C61F18"/>
    <w:rsid w:val="00C64F8B"/>
    <w:rsid w:val="00C71082"/>
    <w:rsid w:val="00C722A7"/>
    <w:rsid w:val="00C768FC"/>
    <w:rsid w:val="00C80267"/>
    <w:rsid w:val="00C82A65"/>
    <w:rsid w:val="00C82F4D"/>
    <w:rsid w:val="00C861A6"/>
    <w:rsid w:val="00C934EB"/>
    <w:rsid w:val="00CA7002"/>
    <w:rsid w:val="00CB0A34"/>
    <w:rsid w:val="00CB103B"/>
    <w:rsid w:val="00CB6677"/>
    <w:rsid w:val="00CB6D33"/>
    <w:rsid w:val="00CB7DC6"/>
    <w:rsid w:val="00CC07A0"/>
    <w:rsid w:val="00CC2A0B"/>
    <w:rsid w:val="00CC4C45"/>
    <w:rsid w:val="00CD56FC"/>
    <w:rsid w:val="00CD6277"/>
    <w:rsid w:val="00CE0E6E"/>
    <w:rsid w:val="00CE2E0D"/>
    <w:rsid w:val="00CE503A"/>
    <w:rsid w:val="00CE546F"/>
    <w:rsid w:val="00CF512A"/>
    <w:rsid w:val="00CF61CF"/>
    <w:rsid w:val="00D021C9"/>
    <w:rsid w:val="00D04EF1"/>
    <w:rsid w:val="00D108C5"/>
    <w:rsid w:val="00D1637C"/>
    <w:rsid w:val="00D2186E"/>
    <w:rsid w:val="00D2336B"/>
    <w:rsid w:val="00D2510E"/>
    <w:rsid w:val="00D25493"/>
    <w:rsid w:val="00D27E53"/>
    <w:rsid w:val="00D34EF0"/>
    <w:rsid w:val="00D411FE"/>
    <w:rsid w:val="00D4174B"/>
    <w:rsid w:val="00D50371"/>
    <w:rsid w:val="00D51945"/>
    <w:rsid w:val="00D51E52"/>
    <w:rsid w:val="00D54E90"/>
    <w:rsid w:val="00D577F8"/>
    <w:rsid w:val="00D63BB9"/>
    <w:rsid w:val="00D63D21"/>
    <w:rsid w:val="00D70543"/>
    <w:rsid w:val="00D71E2F"/>
    <w:rsid w:val="00D73999"/>
    <w:rsid w:val="00D76531"/>
    <w:rsid w:val="00D76DA2"/>
    <w:rsid w:val="00D80E5A"/>
    <w:rsid w:val="00D81915"/>
    <w:rsid w:val="00D836BC"/>
    <w:rsid w:val="00D83B5B"/>
    <w:rsid w:val="00D84125"/>
    <w:rsid w:val="00D925F8"/>
    <w:rsid w:val="00D94B26"/>
    <w:rsid w:val="00D979E7"/>
    <w:rsid w:val="00D97EC8"/>
    <w:rsid w:val="00DA0767"/>
    <w:rsid w:val="00DA4D9B"/>
    <w:rsid w:val="00DA4DD2"/>
    <w:rsid w:val="00DA6DE2"/>
    <w:rsid w:val="00DB37B6"/>
    <w:rsid w:val="00DB4412"/>
    <w:rsid w:val="00DB6E7E"/>
    <w:rsid w:val="00DC08D6"/>
    <w:rsid w:val="00DC1530"/>
    <w:rsid w:val="00DC3C88"/>
    <w:rsid w:val="00DC6ACF"/>
    <w:rsid w:val="00DD009C"/>
    <w:rsid w:val="00DD3358"/>
    <w:rsid w:val="00DD36CA"/>
    <w:rsid w:val="00DD6173"/>
    <w:rsid w:val="00DD710D"/>
    <w:rsid w:val="00DE1AA2"/>
    <w:rsid w:val="00DE1AAD"/>
    <w:rsid w:val="00DE454F"/>
    <w:rsid w:val="00DF59A9"/>
    <w:rsid w:val="00DF5B94"/>
    <w:rsid w:val="00DF603C"/>
    <w:rsid w:val="00DF79E3"/>
    <w:rsid w:val="00E030C1"/>
    <w:rsid w:val="00E06584"/>
    <w:rsid w:val="00E06BB2"/>
    <w:rsid w:val="00E1229F"/>
    <w:rsid w:val="00E127E8"/>
    <w:rsid w:val="00E161CE"/>
    <w:rsid w:val="00E17FD4"/>
    <w:rsid w:val="00E23933"/>
    <w:rsid w:val="00E23941"/>
    <w:rsid w:val="00E2620F"/>
    <w:rsid w:val="00E322EA"/>
    <w:rsid w:val="00E420BF"/>
    <w:rsid w:val="00E42500"/>
    <w:rsid w:val="00E42B03"/>
    <w:rsid w:val="00E44FC8"/>
    <w:rsid w:val="00E45640"/>
    <w:rsid w:val="00E47631"/>
    <w:rsid w:val="00E501C0"/>
    <w:rsid w:val="00E50569"/>
    <w:rsid w:val="00E5579E"/>
    <w:rsid w:val="00E61177"/>
    <w:rsid w:val="00E6522A"/>
    <w:rsid w:val="00E6555A"/>
    <w:rsid w:val="00E7208D"/>
    <w:rsid w:val="00E729D3"/>
    <w:rsid w:val="00E73DA7"/>
    <w:rsid w:val="00E77F32"/>
    <w:rsid w:val="00E810B9"/>
    <w:rsid w:val="00E846E5"/>
    <w:rsid w:val="00E853E3"/>
    <w:rsid w:val="00E864E8"/>
    <w:rsid w:val="00E87168"/>
    <w:rsid w:val="00E902C3"/>
    <w:rsid w:val="00E90706"/>
    <w:rsid w:val="00E91B76"/>
    <w:rsid w:val="00E921DE"/>
    <w:rsid w:val="00E9506A"/>
    <w:rsid w:val="00E96C35"/>
    <w:rsid w:val="00E976D6"/>
    <w:rsid w:val="00EA1DE8"/>
    <w:rsid w:val="00EA1EEC"/>
    <w:rsid w:val="00EA3083"/>
    <w:rsid w:val="00EA6958"/>
    <w:rsid w:val="00EB03EC"/>
    <w:rsid w:val="00EB03F3"/>
    <w:rsid w:val="00EB31F4"/>
    <w:rsid w:val="00EB33A1"/>
    <w:rsid w:val="00EC140A"/>
    <w:rsid w:val="00EC5A58"/>
    <w:rsid w:val="00ED0386"/>
    <w:rsid w:val="00ED2D2C"/>
    <w:rsid w:val="00ED2E23"/>
    <w:rsid w:val="00ED42F6"/>
    <w:rsid w:val="00ED5E53"/>
    <w:rsid w:val="00ED610F"/>
    <w:rsid w:val="00ED6396"/>
    <w:rsid w:val="00ED7988"/>
    <w:rsid w:val="00EE0F92"/>
    <w:rsid w:val="00EE1AE7"/>
    <w:rsid w:val="00EE2BE5"/>
    <w:rsid w:val="00EE6451"/>
    <w:rsid w:val="00EF0297"/>
    <w:rsid w:val="00EF2AC3"/>
    <w:rsid w:val="00EF5517"/>
    <w:rsid w:val="00EF7FE9"/>
    <w:rsid w:val="00F00EAD"/>
    <w:rsid w:val="00F0178C"/>
    <w:rsid w:val="00F02DF0"/>
    <w:rsid w:val="00F1008E"/>
    <w:rsid w:val="00F10EFC"/>
    <w:rsid w:val="00F111F8"/>
    <w:rsid w:val="00F12F48"/>
    <w:rsid w:val="00F13EE5"/>
    <w:rsid w:val="00F140AD"/>
    <w:rsid w:val="00F16349"/>
    <w:rsid w:val="00F16876"/>
    <w:rsid w:val="00F21981"/>
    <w:rsid w:val="00F246D7"/>
    <w:rsid w:val="00F26FA6"/>
    <w:rsid w:val="00F32A7F"/>
    <w:rsid w:val="00F33B01"/>
    <w:rsid w:val="00F34973"/>
    <w:rsid w:val="00F36BED"/>
    <w:rsid w:val="00F36BF0"/>
    <w:rsid w:val="00F3728B"/>
    <w:rsid w:val="00F37E17"/>
    <w:rsid w:val="00F40284"/>
    <w:rsid w:val="00F41A29"/>
    <w:rsid w:val="00F43D86"/>
    <w:rsid w:val="00F4446D"/>
    <w:rsid w:val="00F45E63"/>
    <w:rsid w:val="00F478FC"/>
    <w:rsid w:val="00F47C7F"/>
    <w:rsid w:val="00F5076A"/>
    <w:rsid w:val="00F53DC9"/>
    <w:rsid w:val="00F55129"/>
    <w:rsid w:val="00F557B9"/>
    <w:rsid w:val="00F6082C"/>
    <w:rsid w:val="00F63291"/>
    <w:rsid w:val="00F650D4"/>
    <w:rsid w:val="00F6560C"/>
    <w:rsid w:val="00F66BF0"/>
    <w:rsid w:val="00F67BDA"/>
    <w:rsid w:val="00F83E2A"/>
    <w:rsid w:val="00F857A8"/>
    <w:rsid w:val="00F919C2"/>
    <w:rsid w:val="00F96112"/>
    <w:rsid w:val="00F97E65"/>
    <w:rsid w:val="00FA08AD"/>
    <w:rsid w:val="00FA2104"/>
    <w:rsid w:val="00FA71C9"/>
    <w:rsid w:val="00FB2CDF"/>
    <w:rsid w:val="00FB51F0"/>
    <w:rsid w:val="00FB5EB6"/>
    <w:rsid w:val="00FB647F"/>
    <w:rsid w:val="00FB72A3"/>
    <w:rsid w:val="00FB772A"/>
    <w:rsid w:val="00FC59C7"/>
    <w:rsid w:val="00FC761E"/>
    <w:rsid w:val="00FD33C2"/>
    <w:rsid w:val="00FE037C"/>
    <w:rsid w:val="00FE086E"/>
    <w:rsid w:val="00FE1A6D"/>
    <w:rsid w:val="00FE1F8C"/>
    <w:rsid w:val="00FE2307"/>
    <w:rsid w:val="00FE4DAB"/>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rules v:ext="edit">
        <o:r id="V:Rule14" type="connector" idref="#_x0000_s1141"/>
        <o:r id="V:Rule15" type="connector" idref="#_x0000_s1129"/>
        <o:r id="V:Rule16" type="connector" idref="#_x0000_s1139"/>
        <o:r id="V:Rule17" type="connector" idref="#_x0000_s1137"/>
        <o:r id="V:Rule18" type="connector" idref="#_x0000_s1128"/>
        <o:r id="V:Rule19" type="connector" idref="#_x0000_s1138"/>
        <o:r id="V:Rule20" type="connector" idref="#_x0000_s1143"/>
        <o:r id="V:Rule21" type="connector" idref="#_x0000_s1140"/>
        <o:r id="V:Rule22" type="connector" idref="#_x0000_s1135"/>
        <o:r id="V:Rule23" type="connector" idref="#_x0000_s1133"/>
        <o:r id="V:Rule24" type="connector" idref="#_x0000_s1142"/>
        <o:r id="V:Rule25" type="connector" idref="#_x0000_s1134"/>
        <o:r id="V:Rule26" type="connector" idref="#_x0000_s11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9">
    <w:name w:val="heading 9"/>
    <w:basedOn w:val="Normal"/>
    <w:next w:val="Normal"/>
    <w:link w:val="Heading9Char"/>
    <w:qFormat/>
    <w:rsid w:val="001C603F"/>
    <w:pPr>
      <w:spacing w:before="240" w:after="60"/>
      <w:outlineLvl w:val="8"/>
    </w:pPr>
    <w:rPr>
      <w:rFonts w:ascii="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rsid w:val="00AB6F6A"/>
    <w:rPr>
      <w:b/>
      <w:bCs/>
      <w:lang w:val="en-GB"/>
    </w:rPr>
  </w:style>
  <w:style w:type="character" w:customStyle="1" w:styleId="CommentSubjectChar">
    <w:name w:val="Comment Subject Char"/>
    <w:basedOn w:val="CommentTextChar"/>
    <w:link w:val="CommentSubject"/>
    <w:rsid w:val="00AB6F6A"/>
    <w:rPr>
      <w:b/>
      <w:bCs/>
      <w:lang w:val="en-GB"/>
    </w:rPr>
  </w:style>
  <w:style w:type="paragraph" w:styleId="NoSpacing">
    <w:name w:val="No Spacing"/>
    <w:uiPriority w:val="1"/>
    <w:qFormat/>
    <w:rsid w:val="00711C2C"/>
    <w:rPr>
      <w:rFonts w:ascii="Calibri" w:eastAsia="Calibri" w:hAnsi="Calibri"/>
      <w:sz w:val="22"/>
      <w:szCs w:val="22"/>
      <w:lang w:val="sr-Latn-CS"/>
    </w:rPr>
  </w:style>
  <w:style w:type="character" w:customStyle="1" w:styleId="BodyTextIndentChar">
    <w:name w:val="Body Text Indent Char"/>
    <w:basedOn w:val="DefaultParagraphFont"/>
    <w:link w:val="BodyTextIndent"/>
    <w:rsid w:val="000E31E0"/>
    <w:rPr>
      <w:b/>
      <w:bCs/>
      <w:sz w:val="24"/>
      <w:szCs w:val="24"/>
      <w:lang w:val="sr-Latn-CS"/>
    </w:rPr>
  </w:style>
  <w:style w:type="character" w:customStyle="1" w:styleId="Heading9Char">
    <w:name w:val="Heading 9 Char"/>
    <w:basedOn w:val="DefaultParagraphFont"/>
    <w:link w:val="Heading9"/>
    <w:rsid w:val="001C603F"/>
    <w:rPr>
      <w:rFonts w:ascii="Arial" w:hAnsi="Arial"/>
      <w:sz w:val="22"/>
      <w:szCs w:val="22"/>
    </w:rPr>
  </w:style>
  <w:style w:type="paragraph" w:customStyle="1" w:styleId="Default">
    <w:name w:val="Default"/>
    <w:rsid w:val="003B44F4"/>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B23BBC"/>
    <w:rPr>
      <w:sz w:val="24"/>
      <w:lang w:val="sl-SI"/>
    </w:rPr>
  </w:style>
  <w:style w:type="paragraph" w:styleId="TOCHeading">
    <w:name w:val="TOC Heading"/>
    <w:basedOn w:val="Heading1"/>
    <w:next w:val="Normal"/>
    <w:uiPriority w:val="39"/>
    <w:semiHidden/>
    <w:unhideWhenUsed/>
    <w:qFormat/>
    <w:rsid w:val="00405180"/>
    <w:pPr>
      <w:keepLines/>
      <w:spacing w:before="480"/>
      <w:outlineLvl w:val="9"/>
    </w:pPr>
    <w:rPr>
      <w:rFonts w:asciiTheme="majorHAnsi" w:eastAsiaTheme="majorEastAsia" w:hAnsiTheme="majorHAnsi" w:cstheme="majorBidi"/>
      <w:color w:val="365F91" w:themeColor="accent1" w:themeShade="BF"/>
      <w:sz w:val="28"/>
      <w:szCs w:val="28"/>
      <w:lang w:val="en-GB"/>
    </w:rPr>
  </w:style>
  <w:style w:type="paragraph" w:styleId="TOC2">
    <w:name w:val="toc 2"/>
    <w:basedOn w:val="Normal"/>
    <w:next w:val="Normal"/>
    <w:autoRedefine/>
    <w:uiPriority w:val="39"/>
    <w:rsid w:val="009541D7"/>
    <w:pPr>
      <w:tabs>
        <w:tab w:val="left" w:pos="660"/>
        <w:tab w:val="right" w:leader="dot" w:pos="9060"/>
      </w:tabs>
      <w:spacing w:after="100"/>
      <w:ind w:left="240"/>
    </w:pPr>
    <w:rPr>
      <w:noProof/>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207445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5710834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4707564">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206248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50D-823F-4560-B04C-C67FD8FE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36</Pages>
  <Words>8941</Words>
  <Characters>52658</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61477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217</cp:revision>
  <cp:lastPrinted>2013-08-30T06:24:00Z</cp:lastPrinted>
  <dcterms:created xsi:type="dcterms:W3CDTF">2013-04-12T11:13:00Z</dcterms:created>
  <dcterms:modified xsi:type="dcterms:W3CDTF">2013-08-30T12:24:00Z</dcterms:modified>
</cp:coreProperties>
</file>