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Tr="00BB65CA">
        <w:trPr>
          <w:trHeight w:val="1110"/>
          <w:jc w:val="center"/>
        </w:trPr>
        <w:tc>
          <w:tcPr>
            <w:tcW w:w="1475" w:type="dxa"/>
          </w:tcPr>
          <w:tbl>
            <w:tblPr>
              <w:tblpPr w:leftFromText="180" w:rightFromText="180" w:vertAnchor="page" w:horzAnchor="margin" w:tblpY="776"/>
              <w:tblW w:w="9791" w:type="dxa"/>
              <w:tblBorders>
                <w:bottom w:val="single" w:sz="4" w:space="0" w:color="auto"/>
              </w:tblBorders>
              <w:tblLayout w:type="fixed"/>
              <w:tblLook w:val="0000" w:firstRow="0" w:lastRow="0" w:firstColumn="0" w:lastColumn="0" w:noHBand="0" w:noVBand="0"/>
            </w:tblPr>
            <w:tblGrid>
              <w:gridCol w:w="1513"/>
              <w:gridCol w:w="8278"/>
            </w:tblGrid>
            <w:tr w:rsidR="00332C03" w:rsidTr="00332C03">
              <w:trPr>
                <w:trHeight w:val="680"/>
              </w:trPr>
              <w:tc>
                <w:tcPr>
                  <w:tcW w:w="1513" w:type="dxa"/>
                </w:tcPr>
                <w:p w:rsidR="00332C03" w:rsidRPr="00034291" w:rsidRDefault="00332C03" w:rsidP="00332C03"/>
              </w:tc>
              <w:tc>
                <w:tcPr>
                  <w:tcW w:w="8278" w:type="dxa"/>
                </w:tcPr>
                <w:p w:rsidR="00332C03" w:rsidRPr="008B7475" w:rsidRDefault="00332C03" w:rsidP="00332C03">
                  <w:pPr>
                    <w:pStyle w:val="Footer"/>
                    <w:tabs>
                      <w:tab w:val="left" w:pos="720"/>
                    </w:tabs>
                    <w:jc w:val="center"/>
                    <w:rPr>
                      <w:b/>
                    </w:rPr>
                  </w:pPr>
                  <w:bookmarkStart w:id="0" w:name="_Toc364245680"/>
                  <w:r w:rsidRPr="008B7475">
                    <w:rPr>
                      <w:b/>
                    </w:rPr>
                    <w:t>КЛИНИЧКИ ЦЕНТАР ВОЈВОДИНЕ</w:t>
                  </w:r>
                </w:p>
                <w:p w:rsidR="00332C03" w:rsidRPr="0091354A" w:rsidRDefault="00332C03" w:rsidP="00332C03">
                  <w:pPr>
                    <w:pStyle w:val="Footer"/>
                    <w:tabs>
                      <w:tab w:val="left" w:pos="720"/>
                    </w:tabs>
                    <w:jc w:val="center"/>
                    <w:rPr>
                      <w:b/>
                    </w:rPr>
                  </w:pPr>
                  <w:r w:rsidRPr="008B7475">
                    <w:rPr>
                      <w:b/>
                    </w:rPr>
                    <w:t>Ул. Хајдук Вељкова бр. 1</w:t>
                  </w:r>
                  <w:bookmarkEnd w:id="0"/>
                </w:p>
                <w:p w:rsidR="00332C03" w:rsidRPr="0091354A" w:rsidRDefault="00332C03" w:rsidP="00332C03">
                  <w:pPr>
                    <w:jc w:val="center"/>
                    <w:rPr>
                      <w:b/>
                      <w:lang w:val="sr-Cyrl-CS"/>
                    </w:rPr>
                  </w:pPr>
                  <w:r w:rsidRPr="0091354A">
                    <w:rPr>
                      <w:b/>
                      <w:lang w:val="sr-Cyrl-CS"/>
                    </w:rPr>
                    <w:t>Нови Сад</w:t>
                  </w:r>
                </w:p>
                <w:p w:rsidR="00332C03" w:rsidRDefault="00332C03" w:rsidP="00332C03">
                  <w:pPr>
                    <w:jc w:val="center"/>
                    <w:rPr>
                      <w:rFonts w:ascii="Lucida Sans Unicode" w:hAnsi="Lucida Sans Unicode" w:cs="Lucida Sans Unicode"/>
                      <w:sz w:val="10"/>
                      <w:szCs w:val="20"/>
                      <w:lang w:val="sl-SI"/>
                    </w:rPr>
                  </w:pPr>
                </w:p>
                <w:p w:rsidR="00332C03" w:rsidRDefault="00332C03" w:rsidP="00332C03">
                  <w:pPr>
                    <w:jc w:val="center"/>
                    <w:rPr>
                      <w:rFonts w:ascii="Lucida Sans Unicode" w:hAnsi="Lucida Sans Unicode" w:cs="Lucida Sans Unicode"/>
                      <w:sz w:val="10"/>
                      <w:szCs w:val="20"/>
                      <w:lang w:val="sl-SI"/>
                    </w:rPr>
                  </w:pPr>
                </w:p>
                <w:p w:rsidR="00332C03" w:rsidRPr="00BA3695" w:rsidRDefault="00332C03" w:rsidP="00332C03">
                  <w:pPr>
                    <w:jc w:val="center"/>
                    <w:rPr>
                      <w:rFonts w:ascii="Lucida Sans Unicode" w:hAnsi="Lucida Sans Unicode" w:cs="Lucida Sans Unicode"/>
                      <w:sz w:val="10"/>
                      <w:szCs w:val="20"/>
                      <w:lang w:val="sl-SI"/>
                    </w:rPr>
                  </w:pPr>
                </w:p>
              </w:tc>
            </w:tr>
          </w:tbl>
          <w:p w:rsidR="00332C03" w:rsidRDefault="00B83F55" w:rsidP="00332C03">
            <w:pPr>
              <w:pStyle w:val="Footer"/>
              <w:tabs>
                <w:tab w:val="left" w:pos="720"/>
              </w:tabs>
              <w:rPr>
                <w:b/>
                <w:lang w:val="sr-Cyrl-CS"/>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8.2pt;margin-top:-34.4pt;width:69.5pt;height:65.75pt;z-index:251670528;mso-position-horizontal-relative:text;mso-position-vertical-relative:text">
                  <v:imagedata r:id="rId9" o:title=""/>
                </v:shape>
                <o:OLEObject Type="Embed" ProgID="PBrush" ShapeID="_x0000_s1031" DrawAspect="Content" ObjectID="_1439033863" r:id="rId10"/>
              </w:pict>
            </w:r>
          </w:p>
          <w:p w:rsidR="009C505A" w:rsidRDefault="009C505A" w:rsidP="00BB65CA"/>
        </w:tc>
        <w:tc>
          <w:tcPr>
            <w:tcW w:w="8063" w:type="dxa"/>
          </w:tcPr>
          <w:p w:rsidR="00332C03" w:rsidRPr="008B7475" w:rsidRDefault="00332C03" w:rsidP="00332C03">
            <w:pPr>
              <w:pStyle w:val="Footer"/>
              <w:tabs>
                <w:tab w:val="left" w:pos="720"/>
              </w:tabs>
              <w:jc w:val="center"/>
              <w:rPr>
                <w:b/>
              </w:rPr>
            </w:pPr>
            <w:r w:rsidRPr="008B7475">
              <w:rPr>
                <w:b/>
              </w:rPr>
              <w:t>КЛИНИЧКИ ЦЕНТАР ВОЈВОДИНЕ</w:t>
            </w:r>
          </w:p>
          <w:p w:rsidR="00332C03" w:rsidRPr="0091354A" w:rsidRDefault="00332C03" w:rsidP="00332C03">
            <w:pPr>
              <w:pStyle w:val="Footer"/>
              <w:tabs>
                <w:tab w:val="left" w:pos="720"/>
              </w:tabs>
              <w:jc w:val="center"/>
              <w:rPr>
                <w:b/>
              </w:rPr>
            </w:pPr>
            <w:r w:rsidRPr="008B7475">
              <w:rPr>
                <w:b/>
              </w:rPr>
              <w:t>Ул. Хајдук Вељкова бр. 1</w:t>
            </w:r>
          </w:p>
          <w:p w:rsidR="00332C03" w:rsidRPr="0091354A" w:rsidRDefault="00332C03" w:rsidP="00332C03">
            <w:pPr>
              <w:jc w:val="center"/>
              <w:rPr>
                <w:b/>
                <w:lang w:val="sr-Cyrl-CS"/>
              </w:rPr>
            </w:pPr>
            <w:r w:rsidRPr="0091354A">
              <w:rPr>
                <w:b/>
                <w:lang w:val="sr-Cyrl-CS"/>
              </w:rPr>
              <w:t>Нови Сад</w:t>
            </w:r>
          </w:p>
          <w:p w:rsidR="00332C03" w:rsidRDefault="00332C03" w:rsidP="00332C03">
            <w:pPr>
              <w:jc w:val="center"/>
              <w:rPr>
                <w:rFonts w:ascii="Lucida Sans Unicode" w:hAnsi="Lucida Sans Unicode" w:cs="Lucida Sans Unicode"/>
                <w:sz w:val="10"/>
                <w:szCs w:val="20"/>
                <w:lang w:val="sl-SI"/>
              </w:rPr>
            </w:pPr>
          </w:p>
          <w:p w:rsidR="00332C03" w:rsidRDefault="00332C03" w:rsidP="00332C03">
            <w:pPr>
              <w:jc w:val="center"/>
              <w:rPr>
                <w:rFonts w:ascii="Lucida Sans Unicode" w:hAnsi="Lucida Sans Unicode" w:cs="Lucida Sans Unicode"/>
                <w:sz w:val="10"/>
                <w:szCs w:val="20"/>
                <w:lang w:val="sl-SI"/>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rPr>
      </w:pPr>
    </w:p>
    <w:p w:rsidR="002D5B2C" w:rsidRPr="009C505A" w:rsidRDefault="002D5B2C" w:rsidP="002D5B2C">
      <w:pPr>
        <w:pStyle w:val="Footer"/>
        <w:tabs>
          <w:tab w:val="left" w:pos="720"/>
        </w:tabs>
        <w:rPr>
          <w:b/>
        </w:rPr>
      </w:pPr>
    </w:p>
    <w:p w:rsidR="002D5B2C" w:rsidRPr="002D5B2C" w:rsidRDefault="002D5B2C" w:rsidP="002D5B2C">
      <w:pPr>
        <w:pStyle w:val="Footer"/>
        <w:tabs>
          <w:tab w:val="left" w:pos="720"/>
        </w:tabs>
        <w:rPr>
          <w:b/>
        </w:rPr>
      </w:pPr>
    </w:p>
    <w:p w:rsidR="002D5B2C" w:rsidRPr="002D5B2C" w:rsidRDefault="002D5B2C" w:rsidP="002D5B2C">
      <w:pPr>
        <w:pStyle w:val="Footer"/>
        <w:tabs>
          <w:tab w:val="left" w:pos="720"/>
        </w:tabs>
        <w:rPr>
          <w:b/>
        </w:rPr>
      </w:pPr>
    </w:p>
    <w:p w:rsidR="002D5B2C" w:rsidRPr="002D5B2C" w:rsidRDefault="002D5B2C" w:rsidP="002D5B2C">
      <w:pPr>
        <w:pStyle w:val="Footer"/>
        <w:tabs>
          <w:tab w:val="left" w:pos="720"/>
        </w:tabs>
        <w:rPr>
          <w:b/>
        </w:rPr>
      </w:pPr>
    </w:p>
    <w:p w:rsidR="002D5B2C" w:rsidRPr="002D5B2C" w:rsidRDefault="002D5B2C" w:rsidP="002D5B2C">
      <w:pPr>
        <w:pStyle w:val="Footer"/>
        <w:tabs>
          <w:tab w:val="left" w:pos="720"/>
        </w:tabs>
        <w:rPr>
          <w:b/>
        </w:rPr>
      </w:pPr>
    </w:p>
    <w:p w:rsidR="002D5B2C" w:rsidRPr="002D5B2C" w:rsidRDefault="002D5B2C" w:rsidP="002D5B2C">
      <w:pPr>
        <w:pStyle w:val="Footer"/>
        <w:tabs>
          <w:tab w:val="left" w:pos="720"/>
        </w:tabs>
        <w:rPr>
          <w:b/>
        </w:rPr>
      </w:pPr>
    </w:p>
    <w:p w:rsidR="002D5B2C" w:rsidRPr="002D5B2C" w:rsidRDefault="002D5B2C" w:rsidP="002D5B2C">
      <w:pPr>
        <w:pStyle w:val="Footer"/>
        <w:tabs>
          <w:tab w:val="left" w:pos="720"/>
        </w:tabs>
        <w:rPr>
          <w:b/>
        </w:rPr>
      </w:pPr>
    </w:p>
    <w:p w:rsidR="002D5B2C" w:rsidRPr="002D5B2C" w:rsidRDefault="002D5B2C" w:rsidP="002D5B2C">
      <w:pPr>
        <w:pStyle w:val="Footer"/>
        <w:tabs>
          <w:tab w:val="left" w:pos="720"/>
        </w:tabs>
        <w:rPr>
          <w:b/>
        </w:rPr>
      </w:pPr>
    </w:p>
    <w:p w:rsidR="002D5B2C" w:rsidRPr="00034291" w:rsidRDefault="002D5B2C" w:rsidP="002D5B2C">
      <w:pPr>
        <w:pStyle w:val="Footer"/>
        <w:tabs>
          <w:tab w:val="left" w:pos="720"/>
        </w:tabs>
        <w:rPr>
          <w:b/>
        </w:rPr>
      </w:pPr>
    </w:p>
    <w:p w:rsidR="002D5B2C" w:rsidRPr="002D5B2C" w:rsidRDefault="002D5B2C" w:rsidP="002D5B2C">
      <w:pPr>
        <w:pStyle w:val="Footer"/>
        <w:tabs>
          <w:tab w:val="left" w:pos="720"/>
        </w:tabs>
        <w:rPr>
          <w:b/>
        </w:rPr>
      </w:pPr>
    </w:p>
    <w:p w:rsidR="002D5B2C" w:rsidRPr="002D5B2C" w:rsidRDefault="002D5B2C" w:rsidP="002D5B2C">
      <w:pPr>
        <w:pStyle w:val="Footer"/>
        <w:tabs>
          <w:tab w:val="left" w:pos="720"/>
        </w:tabs>
        <w:rPr>
          <w:b/>
        </w:rPr>
      </w:pPr>
    </w:p>
    <w:p w:rsidR="002D5B2C" w:rsidRPr="002D5B2C" w:rsidRDefault="002D5B2C" w:rsidP="002D5B2C">
      <w:pPr>
        <w:pStyle w:val="Footer"/>
        <w:tabs>
          <w:tab w:val="left" w:pos="720"/>
        </w:tabs>
        <w:rPr>
          <w:b/>
        </w:rPr>
      </w:pPr>
    </w:p>
    <w:p w:rsidR="002D5B2C" w:rsidRPr="002D5B2C" w:rsidRDefault="002D5B2C" w:rsidP="002D5B2C">
      <w:pPr>
        <w:pStyle w:val="Footer"/>
        <w:tabs>
          <w:tab w:val="left" w:pos="720"/>
        </w:tabs>
        <w:rPr>
          <w:b/>
        </w:rPr>
      </w:pPr>
    </w:p>
    <w:p w:rsidR="002D5B2C" w:rsidRPr="002D5B2C" w:rsidRDefault="002D5B2C" w:rsidP="002D5B2C">
      <w:pPr>
        <w:pStyle w:val="Footer"/>
        <w:tabs>
          <w:tab w:val="left" w:pos="720"/>
        </w:tabs>
        <w:jc w:val="center"/>
        <w:rPr>
          <w:b/>
        </w:rPr>
      </w:pPr>
    </w:p>
    <w:p w:rsidR="002D5B2C" w:rsidRPr="00BB65CA" w:rsidRDefault="002D5B2C" w:rsidP="002D5B2C">
      <w:pPr>
        <w:pStyle w:val="Footer"/>
        <w:jc w:val="center"/>
        <w:rPr>
          <w:b/>
          <w:sz w:val="36"/>
          <w:szCs w:val="36"/>
        </w:rPr>
      </w:pPr>
      <w:r w:rsidRPr="00BB65CA">
        <w:rPr>
          <w:b/>
          <w:sz w:val="36"/>
          <w:szCs w:val="36"/>
        </w:rPr>
        <w:t>КОНКУРСНА ДОКУМЕНТАЦИЈА</w:t>
      </w:r>
    </w:p>
    <w:p w:rsidR="005B4BDC" w:rsidRDefault="005B4BDC" w:rsidP="002D5B2C">
      <w:pPr>
        <w:pStyle w:val="Footer"/>
        <w:jc w:val="center"/>
        <w:rPr>
          <w:b/>
        </w:rPr>
      </w:pPr>
    </w:p>
    <w:p w:rsidR="00631232" w:rsidRPr="00631232" w:rsidRDefault="00332C03" w:rsidP="00631232">
      <w:pPr>
        <w:pStyle w:val="Footer"/>
        <w:tabs>
          <w:tab w:val="left" w:pos="720"/>
        </w:tabs>
        <w:jc w:val="center"/>
        <w:rPr>
          <w:b/>
          <w:highlight w:val="yellow"/>
          <w:lang w:val="sr-Cyrl-BA"/>
        </w:rPr>
      </w:pPr>
      <w:r>
        <w:rPr>
          <w:lang w:val="sr-Cyrl-CS"/>
        </w:rPr>
        <w:t xml:space="preserve">Поправка </w:t>
      </w:r>
      <w:r w:rsidR="00034291">
        <w:rPr>
          <w:lang w:val="sr-Cyrl-CS"/>
        </w:rPr>
        <w:t>паровод</w:t>
      </w:r>
      <w:r>
        <w:rPr>
          <w:lang w:val="sr-Cyrl-CS"/>
        </w:rPr>
        <w:t xml:space="preserve">а и </w:t>
      </w:r>
      <w:r w:rsidR="009D10B3">
        <w:rPr>
          <w:lang w:val="sr-Cyrl-CS"/>
        </w:rPr>
        <w:t>кондензног вода у дужини од 200</w:t>
      </w:r>
      <w:r>
        <w:rPr>
          <w:lang w:val="sr-Cyrl-CS"/>
        </w:rPr>
        <w:t xml:space="preserve">м са уградњом предизолованих цеви и делимичном поправком урушеног </w:t>
      </w:r>
      <w:r w:rsidR="00034291">
        <w:rPr>
          <w:lang w:val="sr-Cyrl-CS"/>
        </w:rPr>
        <w:t>паровод</w:t>
      </w:r>
      <w:r>
        <w:rPr>
          <w:lang w:val="sr-Cyrl-CS"/>
        </w:rPr>
        <w:t>ног канала</w:t>
      </w:r>
      <w:r>
        <w:rPr>
          <w:bCs/>
        </w:rPr>
        <w:t xml:space="preserve"> за потребе Клиничког центра Војводине.</w:t>
      </w:r>
    </w:p>
    <w:p w:rsidR="00631232" w:rsidRPr="00631232" w:rsidRDefault="00631232" w:rsidP="00631232">
      <w:pPr>
        <w:pStyle w:val="Footer"/>
        <w:tabs>
          <w:tab w:val="left" w:pos="720"/>
        </w:tabs>
        <w:jc w:val="center"/>
        <w:rPr>
          <w:b/>
          <w:highlight w:val="yellow"/>
        </w:rPr>
      </w:pPr>
    </w:p>
    <w:p w:rsidR="00FB0B22" w:rsidRDefault="00631232" w:rsidP="00631232">
      <w:pPr>
        <w:pStyle w:val="Footer"/>
        <w:tabs>
          <w:tab w:val="left" w:pos="720"/>
        </w:tabs>
        <w:jc w:val="center"/>
        <w:rPr>
          <w:b/>
        </w:rPr>
      </w:pPr>
      <w:r w:rsidRPr="00332C03">
        <w:rPr>
          <w:b/>
        </w:rPr>
        <w:t>ПРЕГОВАРАЧКИ ПОСТУПАК БЕЗ ОБЈАВЉИВАЊА ПОЗИВА</w:t>
      </w:r>
    </w:p>
    <w:p w:rsidR="00631232" w:rsidRPr="00332C03" w:rsidRDefault="00631232" w:rsidP="00631232">
      <w:pPr>
        <w:pStyle w:val="Footer"/>
        <w:tabs>
          <w:tab w:val="left" w:pos="720"/>
        </w:tabs>
        <w:jc w:val="center"/>
        <w:rPr>
          <w:b/>
        </w:rPr>
      </w:pPr>
      <w:r w:rsidRPr="00332C03">
        <w:rPr>
          <w:b/>
        </w:rPr>
        <w:t xml:space="preserve"> ЗА ПОДНОШЕЊЕ ПОНУДА</w:t>
      </w:r>
    </w:p>
    <w:p w:rsidR="00631232" w:rsidRPr="00332C03" w:rsidRDefault="00332C03" w:rsidP="00631232">
      <w:pPr>
        <w:pStyle w:val="Footer"/>
        <w:jc w:val="center"/>
        <w:rPr>
          <w:b/>
        </w:rPr>
      </w:pPr>
      <w:r w:rsidRPr="00332C03">
        <w:rPr>
          <w:b/>
        </w:rPr>
        <w:t>БРОЈ 20</w:t>
      </w:r>
      <w:r w:rsidR="00631232" w:rsidRPr="00332C03">
        <w:rPr>
          <w:b/>
        </w:rPr>
        <w:t>9-13-П</w:t>
      </w:r>
    </w:p>
    <w:p w:rsidR="002D5B2C" w:rsidRPr="002D5B2C" w:rsidRDefault="002D5B2C" w:rsidP="002D5B2C">
      <w:pPr>
        <w:pStyle w:val="Footer"/>
        <w:tabs>
          <w:tab w:val="left" w:pos="720"/>
        </w:tabs>
        <w:jc w:val="center"/>
        <w:rPr>
          <w:b/>
        </w:rPr>
      </w:pPr>
    </w:p>
    <w:p w:rsidR="002D5B2C" w:rsidRPr="002D5B2C" w:rsidRDefault="002D5B2C" w:rsidP="002D5B2C">
      <w:pPr>
        <w:pStyle w:val="Footer"/>
        <w:tabs>
          <w:tab w:val="left" w:pos="720"/>
        </w:tabs>
        <w:jc w:val="center"/>
        <w:rPr>
          <w:b/>
        </w:rPr>
      </w:pPr>
    </w:p>
    <w:p w:rsidR="002D5B2C" w:rsidRPr="002D5B2C" w:rsidRDefault="002D5B2C" w:rsidP="002D5B2C">
      <w:pPr>
        <w:pStyle w:val="Footer"/>
        <w:tabs>
          <w:tab w:val="left" w:pos="720"/>
        </w:tabs>
        <w:jc w:val="center"/>
        <w:rPr>
          <w:b/>
        </w:rPr>
      </w:pPr>
    </w:p>
    <w:p w:rsidR="002D5B2C" w:rsidRPr="002D5B2C" w:rsidRDefault="002D5B2C" w:rsidP="002D5B2C">
      <w:pPr>
        <w:pStyle w:val="Footer"/>
        <w:tabs>
          <w:tab w:val="left" w:pos="720"/>
        </w:tabs>
        <w:jc w:val="center"/>
        <w:rPr>
          <w:b/>
        </w:rPr>
      </w:pPr>
    </w:p>
    <w:p w:rsidR="002D5B2C" w:rsidRPr="002D5B2C" w:rsidRDefault="002D5B2C" w:rsidP="002D5B2C">
      <w:pPr>
        <w:pStyle w:val="Footer"/>
        <w:tabs>
          <w:tab w:val="left" w:pos="720"/>
        </w:tabs>
        <w:jc w:val="center"/>
        <w:rPr>
          <w:b/>
        </w:rPr>
      </w:pPr>
    </w:p>
    <w:p w:rsidR="002D5B2C" w:rsidRPr="002D5B2C" w:rsidRDefault="002D5B2C" w:rsidP="002D5B2C">
      <w:pPr>
        <w:pStyle w:val="Footer"/>
        <w:tabs>
          <w:tab w:val="left" w:pos="720"/>
        </w:tabs>
        <w:jc w:val="center"/>
        <w:rPr>
          <w:b/>
        </w:rPr>
      </w:pPr>
    </w:p>
    <w:p w:rsidR="002D5B2C" w:rsidRPr="002D5B2C" w:rsidRDefault="002D5B2C" w:rsidP="002D5B2C">
      <w:pPr>
        <w:pStyle w:val="Footer"/>
        <w:tabs>
          <w:tab w:val="left" w:pos="720"/>
        </w:tabs>
        <w:jc w:val="center"/>
        <w:rPr>
          <w:b/>
        </w:rPr>
      </w:pPr>
    </w:p>
    <w:p w:rsidR="002D5B2C" w:rsidRPr="002D5B2C" w:rsidRDefault="002D5B2C" w:rsidP="002D5B2C">
      <w:pPr>
        <w:pStyle w:val="Footer"/>
        <w:tabs>
          <w:tab w:val="left" w:pos="720"/>
        </w:tabs>
        <w:jc w:val="center"/>
        <w:rPr>
          <w:b/>
        </w:rPr>
      </w:pPr>
    </w:p>
    <w:p w:rsidR="002D5B2C" w:rsidRPr="002D5B2C" w:rsidRDefault="002D5B2C" w:rsidP="002D5B2C">
      <w:pPr>
        <w:pStyle w:val="Footer"/>
        <w:tabs>
          <w:tab w:val="left" w:pos="720"/>
        </w:tabs>
      </w:pPr>
    </w:p>
    <w:p w:rsidR="002D5B2C" w:rsidRPr="002D5B2C" w:rsidRDefault="002D5B2C" w:rsidP="002D5B2C">
      <w:pPr>
        <w:pStyle w:val="Footer"/>
        <w:tabs>
          <w:tab w:val="left" w:pos="720"/>
        </w:tabs>
      </w:pPr>
    </w:p>
    <w:p w:rsidR="002D5B2C" w:rsidRPr="002D5B2C" w:rsidRDefault="002D5B2C" w:rsidP="002D5B2C">
      <w:pPr>
        <w:pStyle w:val="Footer"/>
        <w:tabs>
          <w:tab w:val="left" w:pos="720"/>
        </w:tabs>
      </w:pPr>
    </w:p>
    <w:p w:rsidR="002D5B2C" w:rsidRPr="002D5B2C" w:rsidRDefault="002D5B2C" w:rsidP="002D5B2C">
      <w:pPr>
        <w:pStyle w:val="Footer"/>
        <w:tabs>
          <w:tab w:val="left" w:pos="720"/>
        </w:tabs>
      </w:pPr>
    </w:p>
    <w:p w:rsidR="002D5B2C" w:rsidRPr="002D5B2C" w:rsidRDefault="002D5B2C" w:rsidP="002D5B2C">
      <w:pPr>
        <w:pStyle w:val="Footer"/>
        <w:tabs>
          <w:tab w:val="left" w:pos="720"/>
        </w:tabs>
      </w:pPr>
    </w:p>
    <w:p w:rsidR="002D5B2C" w:rsidRPr="00C74F94" w:rsidRDefault="002D5B2C" w:rsidP="002D5B2C">
      <w:pPr>
        <w:pStyle w:val="Footer"/>
        <w:tabs>
          <w:tab w:val="left" w:pos="720"/>
        </w:tabs>
      </w:pPr>
    </w:p>
    <w:p w:rsidR="002D5B2C" w:rsidRPr="005B4BDC" w:rsidRDefault="002D5B2C" w:rsidP="002D5B2C">
      <w:pPr>
        <w:pStyle w:val="Footer"/>
        <w:tabs>
          <w:tab w:val="left" w:pos="720"/>
        </w:tabs>
      </w:pPr>
    </w:p>
    <w:p w:rsidR="002D5B2C" w:rsidRPr="00B60424" w:rsidRDefault="002D5B2C" w:rsidP="002D5B2C">
      <w:pPr>
        <w:pStyle w:val="Footer"/>
        <w:tabs>
          <w:tab w:val="left" w:pos="720"/>
        </w:tabs>
      </w:pPr>
    </w:p>
    <w:p w:rsidR="002D5B2C" w:rsidRDefault="002D5B2C" w:rsidP="002D5B2C">
      <w:pPr>
        <w:pStyle w:val="Footer"/>
        <w:tabs>
          <w:tab w:val="left" w:pos="720"/>
        </w:tabs>
        <w:jc w:val="center"/>
        <w:rPr>
          <w:b/>
        </w:rPr>
      </w:pPr>
      <w:r w:rsidRPr="002D5B2C">
        <w:rPr>
          <w:b/>
        </w:rPr>
        <w:t>Нови Сад</w:t>
      </w:r>
      <w:r w:rsidR="005B4BDC" w:rsidRPr="005B4BDC">
        <w:rPr>
          <w:b/>
        </w:rPr>
        <w:t xml:space="preserve">, </w:t>
      </w:r>
      <w:r w:rsidRPr="00332C03">
        <w:rPr>
          <w:b/>
        </w:rPr>
        <w:t>2013.</w:t>
      </w:r>
    </w:p>
    <w:p w:rsidR="00B60424" w:rsidRDefault="00B60424">
      <w:pPr>
        <w:rPr>
          <w:b/>
        </w:rPr>
      </w:pPr>
      <w:r>
        <w:rPr>
          <w:b/>
        </w:rPr>
        <w:br w:type="page"/>
      </w:r>
    </w:p>
    <w:p w:rsidR="00631232" w:rsidRPr="00150683" w:rsidRDefault="00631232" w:rsidP="00631232">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w:t>
      </w:r>
      <w:r w:rsidRPr="009D10B3">
        <w:rPr>
          <w:rFonts w:eastAsia="TimesNewRomanPSMT"/>
        </w:rPr>
        <w:t xml:space="preserve">РС” бр. 29/2013), Мишљења Управе за јавне набавке о основаности примене преговарачког поступка, </w:t>
      </w:r>
      <w:r w:rsidRPr="009D10B3">
        <w:t>Одлуке о покретању поступка предметне јавне набавке и</w:t>
      </w:r>
      <w:r w:rsidRPr="00150683">
        <w:t xml:space="preserve"> Решења о образовању комисије за предметну јавну набавку, припремљена је:</w:t>
      </w:r>
    </w:p>
    <w:p w:rsidR="00631232" w:rsidRPr="00150683" w:rsidRDefault="00631232" w:rsidP="00631232">
      <w:pPr>
        <w:ind w:firstLine="720"/>
        <w:jc w:val="both"/>
        <w:rPr>
          <w:rFonts w:eastAsia="TimesNewRomanPSMT"/>
        </w:rPr>
      </w:pPr>
    </w:p>
    <w:p w:rsidR="00631232" w:rsidRPr="00150683" w:rsidRDefault="00631232" w:rsidP="00631232">
      <w:pPr>
        <w:jc w:val="center"/>
        <w:rPr>
          <w:b/>
        </w:rPr>
      </w:pPr>
      <w:r w:rsidRPr="00150683">
        <w:rPr>
          <w:b/>
        </w:rPr>
        <w:t>КОНКУРСНА ДОКУМЕНТАЦИЈА</w:t>
      </w:r>
    </w:p>
    <w:p w:rsidR="00631232" w:rsidRPr="00150683" w:rsidRDefault="00631232" w:rsidP="00631232">
      <w:pPr>
        <w:jc w:val="center"/>
        <w:rPr>
          <w:b/>
        </w:rPr>
      </w:pPr>
    </w:p>
    <w:p w:rsidR="000C3B23" w:rsidRPr="00F9313D" w:rsidRDefault="00631232" w:rsidP="00332C03">
      <w:pPr>
        <w:jc w:val="center"/>
      </w:pPr>
      <w:r w:rsidRPr="00332C03">
        <w:rPr>
          <w:b/>
        </w:rPr>
        <w:t xml:space="preserve">у </w:t>
      </w:r>
      <w:r w:rsidRPr="00332C03">
        <w:rPr>
          <w:b/>
          <w:bCs/>
          <w:lang w:val="sr-Cyrl-CS"/>
        </w:rPr>
        <w:t>преговарачком поступку без објављивања позива за подношење понуда</w:t>
      </w:r>
      <w:r w:rsidRPr="00332C03">
        <w:rPr>
          <w:b/>
        </w:rPr>
        <w:t xml:space="preserve"> јавне набавке ра</w:t>
      </w:r>
      <w:r w:rsidR="00034291">
        <w:rPr>
          <w:b/>
        </w:rPr>
        <w:t>дова</w:t>
      </w:r>
      <w:r w:rsidRPr="00332C03">
        <w:rPr>
          <w:b/>
        </w:rPr>
        <w:t xml:space="preserve"> бр </w:t>
      </w:r>
      <w:r w:rsidR="00332C03" w:rsidRPr="00332C03">
        <w:rPr>
          <w:b/>
        </w:rPr>
        <w:t>20</w:t>
      </w:r>
      <w:r w:rsidRPr="00332C03">
        <w:rPr>
          <w:b/>
        </w:rPr>
        <w:t xml:space="preserve">9-13-П - </w:t>
      </w:r>
      <w:r w:rsidR="00332C03">
        <w:rPr>
          <w:lang w:val="sr-Cyrl-CS"/>
        </w:rPr>
        <w:t xml:space="preserve">Поправка </w:t>
      </w:r>
      <w:r w:rsidR="00034291">
        <w:rPr>
          <w:lang w:val="sr-Cyrl-CS"/>
        </w:rPr>
        <w:t>паровод</w:t>
      </w:r>
      <w:r w:rsidR="00332C03">
        <w:rPr>
          <w:lang w:val="sr-Cyrl-CS"/>
        </w:rPr>
        <w:t xml:space="preserve">а и </w:t>
      </w:r>
      <w:r w:rsidR="00034291">
        <w:rPr>
          <w:lang w:val="sr-Cyrl-CS"/>
        </w:rPr>
        <w:t>кондензног вода у дужини од 200</w:t>
      </w:r>
      <w:r w:rsidR="00332C03">
        <w:rPr>
          <w:lang w:val="sr-Cyrl-CS"/>
        </w:rPr>
        <w:t xml:space="preserve">м са уградњом предизолованих цеви и делимичном поправком урушеног </w:t>
      </w:r>
      <w:r w:rsidR="00034291">
        <w:rPr>
          <w:lang w:val="sr-Cyrl-CS"/>
        </w:rPr>
        <w:t>паровод</w:t>
      </w:r>
      <w:r w:rsidR="00332C03">
        <w:rPr>
          <w:lang w:val="sr-Cyrl-CS"/>
        </w:rPr>
        <w:t>ног канала</w:t>
      </w:r>
      <w:r w:rsidR="00332C03">
        <w:rPr>
          <w:bCs/>
        </w:rPr>
        <w:t xml:space="preserve"> за потребе Клиничког центра Војводине.</w:t>
      </w:r>
    </w:p>
    <w:bookmarkEnd w:id="1"/>
    <w:bookmarkEnd w:id="2"/>
    <w:bookmarkEnd w:id="3"/>
    <w:bookmarkEnd w:id="4"/>
    <w:p w:rsidR="00332C03" w:rsidRDefault="00332C03" w:rsidP="009C505A">
      <w:pPr>
        <w:jc w:val="both"/>
        <w:rPr>
          <w:rFonts w:eastAsia="TimesNewRomanPSMT"/>
        </w:rPr>
      </w:pPr>
    </w:p>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02379D" w:rsidRPr="001F4412" w:rsidRDefault="00686A9C">
          <w:pPr>
            <w:pStyle w:val="TOC1"/>
            <w:rPr>
              <w:rFonts w:asciiTheme="minorHAnsi" w:eastAsiaTheme="minorEastAsia" w:hAnsiTheme="minorHAnsi" w:cstheme="minorBidi"/>
              <w:sz w:val="22"/>
              <w:szCs w:val="22"/>
              <w:lang w:val="en-US"/>
            </w:rPr>
          </w:pPr>
          <w:r w:rsidRPr="001F4412">
            <w:fldChar w:fldCharType="begin"/>
          </w:r>
          <w:r w:rsidR="00DD3983" w:rsidRPr="001F4412">
            <w:instrText xml:space="preserve"> TOC \o "1-3" \h \z \u </w:instrText>
          </w:r>
          <w:r w:rsidRPr="001F4412">
            <w:fldChar w:fldCharType="separate"/>
          </w:r>
          <w:hyperlink w:anchor="_Toc364245680" w:history="1">
            <w:r w:rsidR="0002379D" w:rsidRPr="001F4412">
              <w:rPr>
                <w:rStyle w:val="Hyperlink"/>
                <w:color w:val="auto"/>
              </w:rPr>
              <w:t>КЛИНИЧКИ ЦЕНТАР ВОЈВОДИНЕ</w:t>
            </w:r>
            <w:r w:rsidR="0002379D" w:rsidRPr="001F4412">
              <w:rPr>
                <w:webHidden/>
              </w:rPr>
              <w:tab/>
            </w:r>
            <w:r w:rsidRPr="001F4412">
              <w:rPr>
                <w:webHidden/>
              </w:rPr>
              <w:fldChar w:fldCharType="begin"/>
            </w:r>
            <w:r w:rsidR="0002379D" w:rsidRPr="001F4412">
              <w:rPr>
                <w:webHidden/>
              </w:rPr>
              <w:instrText xml:space="preserve"> PAGEREF _Toc364245680 \h </w:instrText>
            </w:r>
            <w:r w:rsidRPr="001F4412">
              <w:rPr>
                <w:webHidden/>
              </w:rPr>
            </w:r>
            <w:r w:rsidRPr="001F4412">
              <w:rPr>
                <w:webHidden/>
              </w:rPr>
              <w:fldChar w:fldCharType="separate"/>
            </w:r>
            <w:r w:rsidR="0076499B" w:rsidRPr="001F4412">
              <w:rPr>
                <w:webHidden/>
              </w:rPr>
              <w:t>1</w:t>
            </w:r>
            <w:r w:rsidRPr="001F4412">
              <w:rPr>
                <w:webHidden/>
              </w:rPr>
              <w:fldChar w:fldCharType="end"/>
            </w:r>
          </w:hyperlink>
        </w:p>
        <w:p w:rsidR="0002379D" w:rsidRPr="001F4412" w:rsidRDefault="00B83F55">
          <w:pPr>
            <w:pStyle w:val="TOC2"/>
            <w:tabs>
              <w:tab w:val="left" w:pos="660"/>
              <w:tab w:val="right" w:leader="dot" w:pos="9060"/>
            </w:tabs>
            <w:rPr>
              <w:rFonts w:asciiTheme="minorHAnsi" w:eastAsiaTheme="minorEastAsia" w:hAnsiTheme="minorHAnsi" w:cstheme="minorBidi"/>
              <w:sz w:val="22"/>
              <w:szCs w:val="22"/>
            </w:rPr>
          </w:pPr>
          <w:hyperlink w:anchor="_Toc364245681" w:history="1">
            <w:r w:rsidR="0002379D" w:rsidRPr="001F4412">
              <w:rPr>
                <w:rStyle w:val="Hyperlink"/>
                <w:color w:val="auto"/>
              </w:rPr>
              <w:t>1.</w:t>
            </w:r>
            <w:r w:rsidR="0002379D" w:rsidRPr="001F4412">
              <w:rPr>
                <w:rFonts w:asciiTheme="minorHAnsi" w:eastAsiaTheme="minorEastAsia" w:hAnsiTheme="minorHAnsi" w:cstheme="minorBidi"/>
                <w:sz w:val="22"/>
                <w:szCs w:val="22"/>
              </w:rPr>
              <w:tab/>
            </w:r>
            <w:r w:rsidR="0002379D" w:rsidRPr="001F4412">
              <w:rPr>
                <w:rStyle w:val="Hyperlink"/>
                <w:color w:val="auto"/>
              </w:rPr>
              <w:t>ОПШТИ ПОДАЦИ О НАБАВЦИ</w:t>
            </w:r>
            <w:r w:rsidR="0002379D" w:rsidRPr="001F4412">
              <w:rPr>
                <w:webHidden/>
              </w:rPr>
              <w:tab/>
            </w:r>
            <w:r w:rsidR="00686A9C" w:rsidRPr="001F4412">
              <w:rPr>
                <w:webHidden/>
              </w:rPr>
              <w:fldChar w:fldCharType="begin"/>
            </w:r>
            <w:r w:rsidR="0002379D" w:rsidRPr="001F4412">
              <w:rPr>
                <w:webHidden/>
              </w:rPr>
              <w:instrText xml:space="preserve"> PAGEREF _Toc364245681 \h </w:instrText>
            </w:r>
            <w:r w:rsidR="00686A9C" w:rsidRPr="001F4412">
              <w:rPr>
                <w:webHidden/>
              </w:rPr>
            </w:r>
            <w:r w:rsidR="00686A9C" w:rsidRPr="001F4412">
              <w:rPr>
                <w:webHidden/>
              </w:rPr>
              <w:fldChar w:fldCharType="separate"/>
            </w:r>
            <w:r w:rsidR="0076499B" w:rsidRPr="001F4412">
              <w:rPr>
                <w:webHidden/>
              </w:rPr>
              <w:t>3</w:t>
            </w:r>
            <w:r w:rsidR="00686A9C" w:rsidRPr="001F4412">
              <w:rPr>
                <w:webHidden/>
              </w:rPr>
              <w:fldChar w:fldCharType="end"/>
            </w:r>
          </w:hyperlink>
        </w:p>
        <w:p w:rsidR="0002379D" w:rsidRPr="001F4412" w:rsidRDefault="00B83F55">
          <w:pPr>
            <w:pStyle w:val="TOC2"/>
            <w:tabs>
              <w:tab w:val="left" w:pos="660"/>
              <w:tab w:val="right" w:leader="dot" w:pos="9060"/>
            </w:tabs>
            <w:rPr>
              <w:rFonts w:asciiTheme="minorHAnsi" w:eastAsiaTheme="minorEastAsia" w:hAnsiTheme="minorHAnsi" w:cstheme="minorBidi"/>
              <w:sz w:val="22"/>
              <w:szCs w:val="22"/>
            </w:rPr>
          </w:pPr>
          <w:hyperlink w:anchor="_Toc364245682" w:history="1">
            <w:r w:rsidR="0002379D" w:rsidRPr="001F4412">
              <w:rPr>
                <w:rStyle w:val="Hyperlink"/>
                <w:color w:val="auto"/>
                <w:lang w:val="sl-SI"/>
              </w:rPr>
              <w:t>2.</w:t>
            </w:r>
            <w:r w:rsidR="0002379D" w:rsidRPr="001F4412">
              <w:rPr>
                <w:rFonts w:asciiTheme="minorHAnsi" w:eastAsiaTheme="minorEastAsia" w:hAnsiTheme="minorHAnsi" w:cstheme="minorBidi"/>
                <w:sz w:val="22"/>
                <w:szCs w:val="22"/>
              </w:rPr>
              <w:tab/>
            </w:r>
            <w:r w:rsidR="0002379D" w:rsidRPr="001F4412">
              <w:rPr>
                <w:rStyle w:val="Hyperlink"/>
                <w:color w:val="auto"/>
              </w:rPr>
              <w:t>ПОДАЦИ О ПРЕДМЕТУ ЈАВНЕ НАБАВКЕ</w:t>
            </w:r>
            <w:r w:rsidR="0002379D" w:rsidRPr="001F4412">
              <w:rPr>
                <w:webHidden/>
              </w:rPr>
              <w:tab/>
            </w:r>
            <w:r w:rsidR="00686A9C" w:rsidRPr="001F4412">
              <w:rPr>
                <w:webHidden/>
              </w:rPr>
              <w:fldChar w:fldCharType="begin"/>
            </w:r>
            <w:r w:rsidR="0002379D" w:rsidRPr="001F4412">
              <w:rPr>
                <w:webHidden/>
              </w:rPr>
              <w:instrText xml:space="preserve"> PAGEREF _Toc364245682 \h </w:instrText>
            </w:r>
            <w:r w:rsidR="00686A9C" w:rsidRPr="001F4412">
              <w:rPr>
                <w:webHidden/>
              </w:rPr>
            </w:r>
            <w:r w:rsidR="00686A9C" w:rsidRPr="001F4412">
              <w:rPr>
                <w:webHidden/>
              </w:rPr>
              <w:fldChar w:fldCharType="separate"/>
            </w:r>
            <w:r w:rsidR="0076499B" w:rsidRPr="001F4412">
              <w:rPr>
                <w:webHidden/>
              </w:rPr>
              <w:t>4</w:t>
            </w:r>
            <w:r w:rsidR="00686A9C" w:rsidRPr="001F4412">
              <w:rPr>
                <w:webHidden/>
              </w:rPr>
              <w:fldChar w:fldCharType="end"/>
            </w:r>
          </w:hyperlink>
        </w:p>
        <w:p w:rsidR="0002379D" w:rsidRPr="001F4412" w:rsidRDefault="00B83F55">
          <w:pPr>
            <w:pStyle w:val="TOC2"/>
            <w:tabs>
              <w:tab w:val="left" w:pos="660"/>
              <w:tab w:val="right" w:leader="dot" w:pos="9060"/>
            </w:tabs>
            <w:rPr>
              <w:rFonts w:asciiTheme="minorHAnsi" w:eastAsiaTheme="minorEastAsia" w:hAnsiTheme="minorHAnsi" w:cstheme="minorBidi"/>
              <w:sz w:val="22"/>
              <w:szCs w:val="22"/>
            </w:rPr>
          </w:pPr>
          <w:hyperlink w:anchor="_Toc364245683" w:history="1">
            <w:r w:rsidR="0002379D" w:rsidRPr="001F4412">
              <w:rPr>
                <w:rStyle w:val="Hyperlink"/>
                <w:color w:val="auto"/>
              </w:rPr>
              <w:t>3.</w:t>
            </w:r>
            <w:r w:rsidR="0002379D" w:rsidRPr="001F4412">
              <w:rPr>
                <w:rFonts w:asciiTheme="minorHAnsi" w:eastAsiaTheme="minorEastAsia" w:hAnsiTheme="minorHAnsi" w:cstheme="minorBidi"/>
                <w:sz w:val="22"/>
                <w:szCs w:val="22"/>
              </w:rPr>
              <w:tab/>
            </w:r>
            <w:r w:rsidR="0002379D" w:rsidRPr="001F4412">
              <w:rPr>
                <w:rStyle w:val="Hyperlink"/>
                <w:color w:val="auto"/>
              </w:rPr>
              <w:t>ОПИС ПРЕДМЕТА ЈАВНЕ НАБАВКЕ</w:t>
            </w:r>
            <w:r w:rsidR="0002379D" w:rsidRPr="001F4412">
              <w:rPr>
                <w:webHidden/>
              </w:rPr>
              <w:tab/>
            </w:r>
            <w:r w:rsidR="00686A9C" w:rsidRPr="001F4412">
              <w:rPr>
                <w:webHidden/>
              </w:rPr>
              <w:fldChar w:fldCharType="begin"/>
            </w:r>
            <w:r w:rsidR="0002379D" w:rsidRPr="001F4412">
              <w:rPr>
                <w:webHidden/>
              </w:rPr>
              <w:instrText xml:space="preserve"> PAGEREF _Toc364245683 \h </w:instrText>
            </w:r>
            <w:r w:rsidR="00686A9C" w:rsidRPr="001F4412">
              <w:rPr>
                <w:webHidden/>
              </w:rPr>
            </w:r>
            <w:r w:rsidR="00686A9C" w:rsidRPr="001F4412">
              <w:rPr>
                <w:webHidden/>
              </w:rPr>
              <w:fldChar w:fldCharType="separate"/>
            </w:r>
            <w:r w:rsidR="0076499B" w:rsidRPr="001F4412">
              <w:rPr>
                <w:webHidden/>
              </w:rPr>
              <w:t>5</w:t>
            </w:r>
            <w:r w:rsidR="00686A9C" w:rsidRPr="001F4412">
              <w:rPr>
                <w:webHidden/>
              </w:rPr>
              <w:fldChar w:fldCharType="end"/>
            </w:r>
          </w:hyperlink>
        </w:p>
        <w:p w:rsidR="0002379D" w:rsidRPr="001F4412" w:rsidRDefault="00B83F55">
          <w:pPr>
            <w:pStyle w:val="TOC2"/>
            <w:tabs>
              <w:tab w:val="left" w:pos="660"/>
              <w:tab w:val="right" w:leader="dot" w:pos="9060"/>
            </w:tabs>
            <w:rPr>
              <w:rFonts w:asciiTheme="minorHAnsi" w:eastAsiaTheme="minorEastAsia" w:hAnsiTheme="minorHAnsi" w:cstheme="minorBidi"/>
              <w:sz w:val="22"/>
              <w:szCs w:val="22"/>
            </w:rPr>
          </w:pPr>
          <w:hyperlink w:anchor="_Toc364245685" w:history="1">
            <w:r w:rsidR="0002379D" w:rsidRPr="001F4412">
              <w:rPr>
                <w:rStyle w:val="Hyperlink"/>
                <w:color w:val="auto"/>
              </w:rPr>
              <w:t>5.</w:t>
            </w:r>
            <w:r w:rsidR="0002379D" w:rsidRPr="001F4412">
              <w:rPr>
                <w:rFonts w:asciiTheme="minorHAnsi" w:eastAsiaTheme="minorEastAsia" w:hAnsiTheme="minorHAnsi" w:cstheme="minorBidi"/>
                <w:sz w:val="22"/>
                <w:szCs w:val="22"/>
              </w:rPr>
              <w:tab/>
            </w:r>
            <w:r w:rsidR="0002379D" w:rsidRPr="001F4412">
              <w:rPr>
                <w:rStyle w:val="Hyperlink"/>
                <w:color w:val="auto"/>
              </w:rPr>
              <w:t>УСЛОВИ ЗА УЧЕШЋЕ У ПОСТУПКУ ЈАВНЕ НАБАВКЕ ИЗ ЧЛ. 75. И 76. ЗАКОНА И УПУТСТВО КАКО СЕ ДОКАЗУЈЕ ИСПУЊЕНОСТ ТИХ УСЛОВА</w:t>
            </w:r>
            <w:r w:rsidR="0002379D" w:rsidRPr="001F4412">
              <w:rPr>
                <w:webHidden/>
              </w:rPr>
              <w:tab/>
            </w:r>
            <w:r w:rsidR="00686A9C" w:rsidRPr="001F4412">
              <w:rPr>
                <w:webHidden/>
              </w:rPr>
              <w:fldChar w:fldCharType="begin"/>
            </w:r>
            <w:r w:rsidR="0002379D" w:rsidRPr="001F4412">
              <w:rPr>
                <w:webHidden/>
              </w:rPr>
              <w:instrText xml:space="preserve"> PAGEREF _Toc364245685 \h </w:instrText>
            </w:r>
            <w:r w:rsidR="00686A9C" w:rsidRPr="001F4412">
              <w:rPr>
                <w:webHidden/>
              </w:rPr>
            </w:r>
            <w:r w:rsidR="00686A9C" w:rsidRPr="001F4412">
              <w:rPr>
                <w:webHidden/>
              </w:rPr>
              <w:fldChar w:fldCharType="separate"/>
            </w:r>
            <w:r w:rsidR="0076499B" w:rsidRPr="001F4412">
              <w:rPr>
                <w:webHidden/>
              </w:rPr>
              <w:t>6</w:t>
            </w:r>
            <w:r w:rsidR="00686A9C" w:rsidRPr="001F4412">
              <w:rPr>
                <w:webHidden/>
              </w:rPr>
              <w:fldChar w:fldCharType="end"/>
            </w:r>
          </w:hyperlink>
        </w:p>
        <w:p w:rsidR="0002379D" w:rsidRPr="001F4412" w:rsidRDefault="00B83F55">
          <w:pPr>
            <w:pStyle w:val="TOC2"/>
            <w:tabs>
              <w:tab w:val="left" w:pos="660"/>
              <w:tab w:val="right" w:leader="dot" w:pos="9060"/>
            </w:tabs>
            <w:rPr>
              <w:rFonts w:asciiTheme="minorHAnsi" w:eastAsiaTheme="minorEastAsia" w:hAnsiTheme="minorHAnsi" w:cstheme="minorBidi"/>
              <w:sz w:val="22"/>
              <w:szCs w:val="22"/>
            </w:rPr>
          </w:pPr>
          <w:hyperlink w:anchor="_Toc364245686" w:history="1">
            <w:r w:rsidR="0002379D" w:rsidRPr="001F4412">
              <w:rPr>
                <w:rStyle w:val="Hyperlink"/>
                <w:color w:val="auto"/>
              </w:rPr>
              <w:t>6.</w:t>
            </w:r>
            <w:r w:rsidR="0002379D" w:rsidRPr="001F4412">
              <w:rPr>
                <w:rFonts w:asciiTheme="minorHAnsi" w:eastAsiaTheme="minorEastAsia" w:hAnsiTheme="minorHAnsi" w:cstheme="minorBidi"/>
                <w:sz w:val="22"/>
                <w:szCs w:val="22"/>
              </w:rPr>
              <w:tab/>
            </w:r>
            <w:r w:rsidR="0002379D" w:rsidRPr="001F4412">
              <w:rPr>
                <w:rStyle w:val="Hyperlink"/>
                <w:color w:val="auto"/>
              </w:rPr>
              <w:t>ЕЛЕМЕНТИ УГОВОРА О КОЈИМА ЋЕ СЕ ПРЕГОВАРАТИ И НАЧИН ПРЕГОВАРАЊА</w:t>
            </w:r>
            <w:r w:rsidR="0002379D" w:rsidRPr="001F4412">
              <w:rPr>
                <w:webHidden/>
              </w:rPr>
              <w:tab/>
            </w:r>
            <w:r w:rsidR="00686A9C" w:rsidRPr="001F4412">
              <w:rPr>
                <w:webHidden/>
              </w:rPr>
              <w:fldChar w:fldCharType="begin"/>
            </w:r>
            <w:r w:rsidR="0002379D" w:rsidRPr="001F4412">
              <w:rPr>
                <w:webHidden/>
              </w:rPr>
              <w:instrText xml:space="preserve"> PAGEREF _Toc364245686 \h </w:instrText>
            </w:r>
            <w:r w:rsidR="00686A9C" w:rsidRPr="001F4412">
              <w:rPr>
                <w:webHidden/>
              </w:rPr>
            </w:r>
            <w:r w:rsidR="00686A9C" w:rsidRPr="001F4412">
              <w:rPr>
                <w:webHidden/>
              </w:rPr>
              <w:fldChar w:fldCharType="separate"/>
            </w:r>
            <w:r w:rsidR="0076499B" w:rsidRPr="001F4412">
              <w:rPr>
                <w:webHidden/>
              </w:rPr>
              <w:t>11</w:t>
            </w:r>
            <w:r w:rsidR="00686A9C" w:rsidRPr="001F4412">
              <w:rPr>
                <w:webHidden/>
              </w:rPr>
              <w:fldChar w:fldCharType="end"/>
            </w:r>
          </w:hyperlink>
        </w:p>
        <w:p w:rsidR="0002379D" w:rsidRPr="001F4412" w:rsidRDefault="00B83F55">
          <w:pPr>
            <w:pStyle w:val="TOC2"/>
            <w:tabs>
              <w:tab w:val="left" w:pos="660"/>
              <w:tab w:val="right" w:leader="dot" w:pos="9060"/>
            </w:tabs>
            <w:rPr>
              <w:rFonts w:asciiTheme="minorHAnsi" w:eastAsiaTheme="minorEastAsia" w:hAnsiTheme="minorHAnsi" w:cstheme="minorBidi"/>
              <w:sz w:val="22"/>
              <w:szCs w:val="22"/>
            </w:rPr>
          </w:pPr>
          <w:hyperlink w:anchor="_Toc364245687" w:history="1">
            <w:r w:rsidR="0002379D" w:rsidRPr="001F4412">
              <w:rPr>
                <w:rStyle w:val="Hyperlink"/>
                <w:color w:val="auto"/>
              </w:rPr>
              <w:t>7.</w:t>
            </w:r>
            <w:r w:rsidR="0002379D" w:rsidRPr="001F4412">
              <w:rPr>
                <w:rFonts w:asciiTheme="minorHAnsi" w:eastAsiaTheme="minorEastAsia" w:hAnsiTheme="minorHAnsi" w:cstheme="minorBidi"/>
                <w:sz w:val="22"/>
                <w:szCs w:val="22"/>
              </w:rPr>
              <w:tab/>
            </w:r>
            <w:r w:rsidR="0002379D" w:rsidRPr="001F4412">
              <w:rPr>
                <w:rStyle w:val="Hyperlink"/>
                <w:color w:val="auto"/>
              </w:rPr>
              <w:t>УПУТСТВО ПОНУЂАЧИМА КАКО ДА САЧИНЕ ПОНУДУ</w:t>
            </w:r>
            <w:r w:rsidR="0002379D" w:rsidRPr="001F4412">
              <w:rPr>
                <w:webHidden/>
              </w:rPr>
              <w:tab/>
            </w:r>
            <w:r w:rsidR="00686A9C" w:rsidRPr="001F4412">
              <w:rPr>
                <w:webHidden/>
              </w:rPr>
              <w:fldChar w:fldCharType="begin"/>
            </w:r>
            <w:r w:rsidR="0002379D" w:rsidRPr="001F4412">
              <w:rPr>
                <w:webHidden/>
              </w:rPr>
              <w:instrText xml:space="preserve"> PAGEREF _Toc364245687 \h </w:instrText>
            </w:r>
            <w:r w:rsidR="00686A9C" w:rsidRPr="001F4412">
              <w:rPr>
                <w:webHidden/>
              </w:rPr>
            </w:r>
            <w:r w:rsidR="00686A9C" w:rsidRPr="001F4412">
              <w:rPr>
                <w:webHidden/>
              </w:rPr>
              <w:fldChar w:fldCharType="separate"/>
            </w:r>
            <w:r w:rsidR="0076499B" w:rsidRPr="001F4412">
              <w:rPr>
                <w:webHidden/>
              </w:rPr>
              <w:t>12</w:t>
            </w:r>
            <w:r w:rsidR="00686A9C" w:rsidRPr="001F4412">
              <w:rPr>
                <w:webHidden/>
              </w:rPr>
              <w:fldChar w:fldCharType="end"/>
            </w:r>
          </w:hyperlink>
        </w:p>
        <w:p w:rsidR="0002379D" w:rsidRPr="001F4412" w:rsidRDefault="00B83F55">
          <w:pPr>
            <w:pStyle w:val="TOC2"/>
            <w:tabs>
              <w:tab w:val="left" w:pos="880"/>
              <w:tab w:val="right" w:leader="dot" w:pos="9060"/>
            </w:tabs>
            <w:rPr>
              <w:rFonts w:asciiTheme="minorHAnsi" w:eastAsiaTheme="minorEastAsia" w:hAnsiTheme="minorHAnsi" w:cstheme="minorBidi"/>
              <w:sz w:val="22"/>
              <w:szCs w:val="22"/>
            </w:rPr>
          </w:pPr>
          <w:hyperlink w:anchor="_Toc364245690" w:history="1">
            <w:r w:rsidR="0002379D" w:rsidRPr="001F4412">
              <w:rPr>
                <w:rStyle w:val="Hyperlink"/>
                <w:color w:val="auto"/>
              </w:rPr>
              <w:t>10.</w:t>
            </w:r>
            <w:r w:rsidR="0002379D" w:rsidRPr="001F4412">
              <w:rPr>
                <w:rFonts w:asciiTheme="minorHAnsi" w:eastAsiaTheme="minorEastAsia" w:hAnsiTheme="minorHAnsi" w:cstheme="minorBidi"/>
                <w:sz w:val="22"/>
                <w:szCs w:val="22"/>
              </w:rPr>
              <w:tab/>
            </w:r>
            <w:r w:rsidR="0002379D" w:rsidRPr="001F4412">
              <w:rPr>
                <w:rStyle w:val="Hyperlink"/>
                <w:color w:val="auto"/>
              </w:rPr>
              <w:t>ИЗЈАВА О НЕЗАВИСНОЈ ПОНУДИ</w:t>
            </w:r>
            <w:r w:rsidR="0002379D" w:rsidRPr="001F4412">
              <w:rPr>
                <w:webHidden/>
              </w:rPr>
              <w:tab/>
            </w:r>
            <w:r w:rsidR="00686A9C" w:rsidRPr="001F4412">
              <w:rPr>
                <w:webHidden/>
              </w:rPr>
              <w:fldChar w:fldCharType="begin"/>
            </w:r>
            <w:r w:rsidR="0002379D" w:rsidRPr="001F4412">
              <w:rPr>
                <w:webHidden/>
              </w:rPr>
              <w:instrText xml:space="preserve"> PAGEREF _Toc364245690 \h </w:instrText>
            </w:r>
            <w:r w:rsidR="00686A9C" w:rsidRPr="001F4412">
              <w:rPr>
                <w:webHidden/>
              </w:rPr>
            </w:r>
            <w:r w:rsidR="00686A9C" w:rsidRPr="001F4412">
              <w:rPr>
                <w:webHidden/>
              </w:rPr>
              <w:fldChar w:fldCharType="separate"/>
            </w:r>
            <w:r w:rsidR="0076499B" w:rsidRPr="001F4412">
              <w:rPr>
                <w:webHidden/>
              </w:rPr>
              <w:t>20</w:t>
            </w:r>
            <w:r w:rsidR="00686A9C" w:rsidRPr="001F4412">
              <w:rPr>
                <w:webHidden/>
              </w:rPr>
              <w:fldChar w:fldCharType="end"/>
            </w:r>
          </w:hyperlink>
        </w:p>
        <w:p w:rsidR="0002379D" w:rsidRPr="001F4412" w:rsidRDefault="00B83F55">
          <w:pPr>
            <w:pStyle w:val="TOC2"/>
            <w:tabs>
              <w:tab w:val="left" w:pos="880"/>
              <w:tab w:val="right" w:leader="dot" w:pos="9060"/>
            </w:tabs>
            <w:rPr>
              <w:rFonts w:asciiTheme="minorHAnsi" w:eastAsiaTheme="minorEastAsia" w:hAnsiTheme="minorHAnsi" w:cstheme="minorBidi"/>
              <w:sz w:val="22"/>
              <w:szCs w:val="22"/>
            </w:rPr>
          </w:pPr>
          <w:hyperlink w:anchor="_Toc364245691" w:history="1">
            <w:r w:rsidR="0002379D" w:rsidRPr="001F4412">
              <w:rPr>
                <w:rStyle w:val="Hyperlink"/>
                <w:color w:val="auto"/>
              </w:rPr>
              <w:t>11.</w:t>
            </w:r>
            <w:r w:rsidR="0002379D" w:rsidRPr="001F4412">
              <w:rPr>
                <w:rFonts w:asciiTheme="minorHAnsi" w:eastAsiaTheme="minorEastAsia" w:hAnsiTheme="minorHAnsi" w:cstheme="minorBidi"/>
                <w:sz w:val="22"/>
                <w:szCs w:val="22"/>
              </w:rPr>
              <w:tab/>
            </w:r>
            <w:r w:rsidR="0002379D" w:rsidRPr="001F4412">
              <w:rPr>
                <w:rStyle w:val="Hyperlink"/>
                <w:color w:val="auto"/>
              </w:rPr>
              <w:t>ОБРАЗАЦ ИЗЈАВЕ О ПОШТОВАЊУ ОБАВЕЗА</w:t>
            </w:r>
            <w:r w:rsidR="0002379D" w:rsidRPr="001F4412">
              <w:rPr>
                <w:webHidden/>
              </w:rPr>
              <w:tab/>
            </w:r>
            <w:r w:rsidR="00686A9C" w:rsidRPr="001F4412">
              <w:rPr>
                <w:webHidden/>
              </w:rPr>
              <w:fldChar w:fldCharType="begin"/>
            </w:r>
            <w:r w:rsidR="0002379D" w:rsidRPr="001F4412">
              <w:rPr>
                <w:webHidden/>
              </w:rPr>
              <w:instrText xml:space="preserve"> PAGEREF _Toc364245691 \h </w:instrText>
            </w:r>
            <w:r w:rsidR="00686A9C" w:rsidRPr="001F4412">
              <w:rPr>
                <w:webHidden/>
              </w:rPr>
            </w:r>
            <w:r w:rsidR="00686A9C" w:rsidRPr="001F4412">
              <w:rPr>
                <w:webHidden/>
              </w:rPr>
              <w:fldChar w:fldCharType="separate"/>
            </w:r>
            <w:r w:rsidR="0076499B" w:rsidRPr="001F4412">
              <w:rPr>
                <w:webHidden/>
              </w:rPr>
              <w:t>21</w:t>
            </w:r>
            <w:r w:rsidR="00686A9C" w:rsidRPr="001F4412">
              <w:rPr>
                <w:webHidden/>
              </w:rPr>
              <w:fldChar w:fldCharType="end"/>
            </w:r>
          </w:hyperlink>
        </w:p>
        <w:p w:rsidR="0002379D" w:rsidRPr="001F4412" w:rsidRDefault="00B83F55">
          <w:pPr>
            <w:pStyle w:val="TOC2"/>
            <w:tabs>
              <w:tab w:val="left" w:pos="880"/>
              <w:tab w:val="right" w:leader="dot" w:pos="9060"/>
            </w:tabs>
            <w:rPr>
              <w:rFonts w:asciiTheme="minorHAnsi" w:eastAsiaTheme="minorEastAsia" w:hAnsiTheme="minorHAnsi" w:cstheme="minorBidi"/>
              <w:sz w:val="22"/>
              <w:szCs w:val="22"/>
            </w:rPr>
          </w:pPr>
          <w:hyperlink w:anchor="_Toc364245692" w:history="1">
            <w:r w:rsidR="0002379D" w:rsidRPr="001F4412">
              <w:rPr>
                <w:rStyle w:val="Hyperlink"/>
                <w:color w:val="auto"/>
              </w:rPr>
              <w:t>12.</w:t>
            </w:r>
            <w:r w:rsidR="0002379D" w:rsidRPr="001F4412">
              <w:rPr>
                <w:rFonts w:asciiTheme="minorHAnsi" w:eastAsiaTheme="minorEastAsia" w:hAnsiTheme="minorHAnsi" w:cstheme="minorBidi"/>
                <w:sz w:val="22"/>
                <w:szCs w:val="22"/>
              </w:rPr>
              <w:tab/>
            </w:r>
            <w:r w:rsidR="0002379D" w:rsidRPr="001F4412">
              <w:rPr>
                <w:rStyle w:val="Hyperlink"/>
                <w:color w:val="auto"/>
              </w:rPr>
              <w:t>ОБРАЗАЦ СТРУКТУРЕ ПОНУЂЕНЕ ЦЕНЕ</w:t>
            </w:r>
            <w:r w:rsidR="0002379D" w:rsidRPr="001F4412">
              <w:rPr>
                <w:webHidden/>
              </w:rPr>
              <w:tab/>
            </w:r>
            <w:r w:rsidR="00686A9C" w:rsidRPr="001F4412">
              <w:rPr>
                <w:webHidden/>
              </w:rPr>
              <w:fldChar w:fldCharType="begin"/>
            </w:r>
            <w:r w:rsidR="0002379D" w:rsidRPr="001F4412">
              <w:rPr>
                <w:webHidden/>
              </w:rPr>
              <w:instrText xml:space="preserve"> PAGEREF _Toc364245692 \h </w:instrText>
            </w:r>
            <w:r w:rsidR="00686A9C" w:rsidRPr="001F4412">
              <w:rPr>
                <w:webHidden/>
              </w:rPr>
            </w:r>
            <w:r w:rsidR="00686A9C" w:rsidRPr="001F4412">
              <w:rPr>
                <w:webHidden/>
              </w:rPr>
              <w:fldChar w:fldCharType="separate"/>
            </w:r>
            <w:r w:rsidR="0076499B" w:rsidRPr="001F4412">
              <w:rPr>
                <w:webHidden/>
              </w:rPr>
              <w:t>22</w:t>
            </w:r>
            <w:r w:rsidR="00686A9C" w:rsidRPr="001F4412">
              <w:rPr>
                <w:webHidden/>
              </w:rPr>
              <w:fldChar w:fldCharType="end"/>
            </w:r>
          </w:hyperlink>
        </w:p>
        <w:p w:rsidR="0002379D" w:rsidRPr="001F4412" w:rsidRDefault="00B83F55">
          <w:pPr>
            <w:pStyle w:val="TOC2"/>
            <w:tabs>
              <w:tab w:val="left" w:pos="880"/>
              <w:tab w:val="right" w:leader="dot" w:pos="9060"/>
            </w:tabs>
            <w:rPr>
              <w:rFonts w:asciiTheme="minorHAnsi" w:eastAsiaTheme="minorEastAsia" w:hAnsiTheme="minorHAnsi" w:cstheme="minorBidi"/>
              <w:sz w:val="22"/>
              <w:szCs w:val="22"/>
            </w:rPr>
          </w:pPr>
          <w:hyperlink w:anchor="_Toc364245693" w:history="1">
            <w:r w:rsidR="0002379D" w:rsidRPr="001F4412">
              <w:rPr>
                <w:rStyle w:val="Hyperlink"/>
                <w:color w:val="auto"/>
              </w:rPr>
              <w:t>13.</w:t>
            </w:r>
            <w:r w:rsidR="0002379D" w:rsidRPr="001F4412">
              <w:rPr>
                <w:rFonts w:asciiTheme="minorHAnsi" w:eastAsiaTheme="minorEastAsia" w:hAnsiTheme="minorHAnsi" w:cstheme="minorBidi"/>
                <w:sz w:val="22"/>
                <w:szCs w:val="22"/>
              </w:rPr>
              <w:tab/>
            </w:r>
            <w:r w:rsidR="0002379D" w:rsidRPr="001F4412">
              <w:rPr>
                <w:rStyle w:val="Hyperlink"/>
                <w:color w:val="auto"/>
              </w:rPr>
              <w:t>ОБРАЗАЦ ТРОШКОВА ПРИПРЕМЕ ПОНУДЕ</w:t>
            </w:r>
            <w:r w:rsidR="0002379D" w:rsidRPr="001F4412">
              <w:rPr>
                <w:webHidden/>
              </w:rPr>
              <w:tab/>
            </w:r>
            <w:r w:rsidR="00686A9C" w:rsidRPr="001F4412">
              <w:rPr>
                <w:webHidden/>
              </w:rPr>
              <w:fldChar w:fldCharType="begin"/>
            </w:r>
            <w:r w:rsidR="0002379D" w:rsidRPr="001F4412">
              <w:rPr>
                <w:webHidden/>
              </w:rPr>
              <w:instrText xml:space="preserve"> PAGEREF _Toc364245693 \h </w:instrText>
            </w:r>
            <w:r w:rsidR="00686A9C" w:rsidRPr="001F4412">
              <w:rPr>
                <w:webHidden/>
              </w:rPr>
            </w:r>
            <w:r w:rsidR="00686A9C" w:rsidRPr="001F4412">
              <w:rPr>
                <w:webHidden/>
              </w:rPr>
              <w:fldChar w:fldCharType="separate"/>
            </w:r>
            <w:r w:rsidR="0076499B" w:rsidRPr="001F4412">
              <w:rPr>
                <w:webHidden/>
              </w:rPr>
              <w:t>23</w:t>
            </w:r>
            <w:r w:rsidR="00686A9C" w:rsidRPr="001F4412">
              <w:rPr>
                <w:webHidden/>
              </w:rPr>
              <w:fldChar w:fldCharType="end"/>
            </w:r>
          </w:hyperlink>
        </w:p>
        <w:p w:rsidR="0002379D" w:rsidRPr="001F4412" w:rsidRDefault="00B83F55">
          <w:pPr>
            <w:pStyle w:val="TOC2"/>
            <w:tabs>
              <w:tab w:val="left" w:pos="880"/>
              <w:tab w:val="right" w:leader="dot" w:pos="9060"/>
            </w:tabs>
            <w:rPr>
              <w:rFonts w:asciiTheme="minorHAnsi" w:eastAsiaTheme="minorEastAsia" w:hAnsiTheme="minorHAnsi" w:cstheme="minorBidi"/>
              <w:sz w:val="22"/>
              <w:szCs w:val="22"/>
            </w:rPr>
          </w:pPr>
          <w:hyperlink w:anchor="_Toc364245694" w:history="1">
            <w:r w:rsidR="0002379D" w:rsidRPr="001F4412">
              <w:rPr>
                <w:rStyle w:val="Hyperlink"/>
                <w:color w:val="auto"/>
              </w:rPr>
              <w:t>14.</w:t>
            </w:r>
            <w:r w:rsidR="0002379D" w:rsidRPr="001F4412">
              <w:rPr>
                <w:rFonts w:asciiTheme="minorHAnsi" w:eastAsiaTheme="minorEastAsia" w:hAnsiTheme="minorHAnsi" w:cstheme="minorBidi"/>
                <w:sz w:val="22"/>
                <w:szCs w:val="22"/>
              </w:rPr>
              <w:tab/>
            </w:r>
            <w:r w:rsidR="0002379D" w:rsidRPr="001F4412">
              <w:rPr>
                <w:rStyle w:val="Hyperlink"/>
                <w:color w:val="auto"/>
              </w:rPr>
              <w:t>ОБРАЗАЦ ПОНУДЕ</w:t>
            </w:r>
            <w:r w:rsidR="0002379D" w:rsidRPr="001F4412">
              <w:rPr>
                <w:webHidden/>
              </w:rPr>
              <w:tab/>
            </w:r>
            <w:r w:rsidR="00686A9C" w:rsidRPr="001F4412">
              <w:rPr>
                <w:webHidden/>
              </w:rPr>
              <w:fldChar w:fldCharType="begin"/>
            </w:r>
            <w:r w:rsidR="0002379D" w:rsidRPr="001F4412">
              <w:rPr>
                <w:webHidden/>
              </w:rPr>
              <w:instrText xml:space="preserve"> PAGEREF _Toc364245694 \h </w:instrText>
            </w:r>
            <w:r w:rsidR="00686A9C" w:rsidRPr="001F4412">
              <w:rPr>
                <w:webHidden/>
              </w:rPr>
            </w:r>
            <w:r w:rsidR="00686A9C" w:rsidRPr="001F4412">
              <w:rPr>
                <w:webHidden/>
              </w:rPr>
              <w:fldChar w:fldCharType="separate"/>
            </w:r>
            <w:r w:rsidR="0076499B" w:rsidRPr="001F4412">
              <w:rPr>
                <w:webHidden/>
              </w:rPr>
              <w:t>24</w:t>
            </w:r>
            <w:r w:rsidR="00686A9C" w:rsidRPr="001F4412">
              <w:rPr>
                <w:webHidden/>
              </w:rPr>
              <w:fldChar w:fldCharType="end"/>
            </w:r>
          </w:hyperlink>
        </w:p>
        <w:p w:rsidR="0002379D" w:rsidRPr="001F4412" w:rsidRDefault="00B83F55">
          <w:pPr>
            <w:pStyle w:val="TOC2"/>
            <w:tabs>
              <w:tab w:val="left" w:pos="880"/>
              <w:tab w:val="right" w:leader="dot" w:pos="9060"/>
            </w:tabs>
            <w:rPr>
              <w:rFonts w:asciiTheme="minorHAnsi" w:eastAsiaTheme="minorEastAsia" w:hAnsiTheme="minorHAnsi" w:cstheme="minorBidi"/>
              <w:sz w:val="22"/>
              <w:szCs w:val="22"/>
            </w:rPr>
          </w:pPr>
          <w:hyperlink w:anchor="_Toc364245695" w:history="1">
            <w:r w:rsidR="0002379D" w:rsidRPr="001F4412">
              <w:rPr>
                <w:rStyle w:val="Hyperlink"/>
                <w:color w:val="auto"/>
              </w:rPr>
              <w:t>15.</w:t>
            </w:r>
            <w:r w:rsidR="0002379D" w:rsidRPr="001F4412">
              <w:rPr>
                <w:rFonts w:asciiTheme="minorHAnsi" w:eastAsiaTheme="minorEastAsia" w:hAnsiTheme="minorHAnsi" w:cstheme="minorBidi"/>
                <w:sz w:val="22"/>
                <w:szCs w:val="22"/>
              </w:rPr>
              <w:tab/>
            </w:r>
            <w:r w:rsidR="0002379D" w:rsidRPr="001F4412">
              <w:rPr>
                <w:rStyle w:val="Hyperlink"/>
                <w:color w:val="auto"/>
              </w:rPr>
              <w:t>ОПШТИ ПОДАЦИ О ПОНУЂАЧУ ИЗ ГРУПЕ ПОНУЂАЧА</w:t>
            </w:r>
            <w:r w:rsidR="0002379D" w:rsidRPr="001F4412">
              <w:rPr>
                <w:webHidden/>
              </w:rPr>
              <w:tab/>
            </w:r>
            <w:r w:rsidR="00686A9C" w:rsidRPr="001F4412">
              <w:rPr>
                <w:webHidden/>
              </w:rPr>
              <w:fldChar w:fldCharType="begin"/>
            </w:r>
            <w:r w:rsidR="0002379D" w:rsidRPr="001F4412">
              <w:rPr>
                <w:webHidden/>
              </w:rPr>
              <w:instrText xml:space="preserve"> PAGEREF _Toc364245695 \h </w:instrText>
            </w:r>
            <w:r w:rsidR="00686A9C" w:rsidRPr="001F4412">
              <w:rPr>
                <w:webHidden/>
              </w:rPr>
            </w:r>
            <w:r w:rsidR="00686A9C" w:rsidRPr="001F4412">
              <w:rPr>
                <w:webHidden/>
              </w:rPr>
              <w:fldChar w:fldCharType="separate"/>
            </w:r>
            <w:r w:rsidR="0076499B" w:rsidRPr="001F4412">
              <w:rPr>
                <w:webHidden/>
              </w:rPr>
              <w:t>32</w:t>
            </w:r>
            <w:r w:rsidR="00686A9C" w:rsidRPr="001F4412">
              <w:rPr>
                <w:webHidden/>
              </w:rPr>
              <w:fldChar w:fldCharType="end"/>
            </w:r>
          </w:hyperlink>
        </w:p>
        <w:p w:rsidR="0002379D" w:rsidRPr="001F4412" w:rsidRDefault="00B83F55">
          <w:pPr>
            <w:pStyle w:val="TOC2"/>
            <w:tabs>
              <w:tab w:val="left" w:pos="880"/>
              <w:tab w:val="right" w:leader="dot" w:pos="9060"/>
            </w:tabs>
            <w:rPr>
              <w:rFonts w:asciiTheme="minorHAnsi" w:eastAsiaTheme="minorEastAsia" w:hAnsiTheme="minorHAnsi" w:cstheme="minorBidi"/>
              <w:sz w:val="22"/>
              <w:szCs w:val="22"/>
            </w:rPr>
          </w:pPr>
          <w:hyperlink w:anchor="_Toc364245696" w:history="1">
            <w:r w:rsidR="0002379D" w:rsidRPr="001F4412">
              <w:rPr>
                <w:rStyle w:val="Hyperlink"/>
                <w:color w:val="auto"/>
              </w:rPr>
              <w:t>16.</w:t>
            </w:r>
            <w:r w:rsidR="0002379D" w:rsidRPr="001F4412">
              <w:rPr>
                <w:rFonts w:asciiTheme="minorHAnsi" w:eastAsiaTheme="minorEastAsia" w:hAnsiTheme="minorHAnsi" w:cstheme="minorBidi"/>
                <w:sz w:val="22"/>
                <w:szCs w:val="22"/>
              </w:rPr>
              <w:tab/>
            </w:r>
            <w:r w:rsidR="0002379D" w:rsidRPr="001F4412">
              <w:rPr>
                <w:rStyle w:val="Hyperlink"/>
                <w:color w:val="auto"/>
              </w:rPr>
              <w:t>ОПШТИ ПОДАЦИ О ПОДИЗВОЂАЧИМА</w:t>
            </w:r>
            <w:r w:rsidR="0002379D" w:rsidRPr="001F4412">
              <w:rPr>
                <w:webHidden/>
              </w:rPr>
              <w:tab/>
            </w:r>
            <w:r w:rsidR="00686A9C" w:rsidRPr="001F4412">
              <w:rPr>
                <w:webHidden/>
              </w:rPr>
              <w:fldChar w:fldCharType="begin"/>
            </w:r>
            <w:r w:rsidR="0002379D" w:rsidRPr="001F4412">
              <w:rPr>
                <w:webHidden/>
              </w:rPr>
              <w:instrText xml:space="preserve"> PAGEREF _Toc364245696 \h </w:instrText>
            </w:r>
            <w:r w:rsidR="00686A9C" w:rsidRPr="001F4412">
              <w:rPr>
                <w:webHidden/>
              </w:rPr>
            </w:r>
            <w:r w:rsidR="00686A9C" w:rsidRPr="001F4412">
              <w:rPr>
                <w:webHidden/>
              </w:rPr>
              <w:fldChar w:fldCharType="separate"/>
            </w:r>
            <w:r w:rsidR="0076499B" w:rsidRPr="001F4412">
              <w:rPr>
                <w:webHidden/>
              </w:rPr>
              <w:t>33</w:t>
            </w:r>
            <w:r w:rsidR="00686A9C" w:rsidRPr="001F4412">
              <w:rPr>
                <w:webHidden/>
              </w:rPr>
              <w:fldChar w:fldCharType="end"/>
            </w:r>
          </w:hyperlink>
        </w:p>
        <w:p w:rsidR="00DD3983" w:rsidRPr="001F4412" w:rsidRDefault="00686A9C">
          <w:r w:rsidRPr="001F4412">
            <w:fldChar w:fldCharType="end"/>
          </w:r>
        </w:p>
      </w:sdtContent>
    </w:sdt>
    <w:p w:rsidR="002D5B2C" w:rsidRPr="002D5B2C" w:rsidRDefault="002D5B2C" w:rsidP="00064E11">
      <w:pPr>
        <w:pStyle w:val="Heading2"/>
        <w:ind w:left="720"/>
        <w:jc w:val="left"/>
      </w:pPr>
      <w:r w:rsidRPr="002D5B2C">
        <w:br w:type="page"/>
      </w:r>
      <w:bookmarkStart w:id="5" w:name="_Toc354658139"/>
      <w:bookmarkStart w:id="6" w:name="_Toc354658271"/>
      <w:bookmarkStart w:id="7" w:name="_Toc354658305"/>
      <w:bookmarkStart w:id="8" w:name="_Toc354658399"/>
      <w:bookmarkStart w:id="9" w:name="_Toc364245681"/>
      <w:r w:rsidR="0076499B">
        <w:lastRenderedPageBreak/>
        <w:t xml:space="preserve">1. </w:t>
      </w:r>
      <w:r w:rsidRPr="002D5B2C">
        <w:t>ОПШТИ ПОДАЦИ О НАБАВЦИ</w:t>
      </w:r>
      <w:bookmarkEnd w:id="5"/>
      <w:bookmarkEnd w:id="6"/>
      <w:bookmarkEnd w:id="7"/>
      <w:bookmarkEnd w:id="8"/>
      <w:bookmarkEnd w:id="9"/>
    </w:p>
    <w:p w:rsidR="002D5B2C" w:rsidRPr="002D5B2C" w:rsidRDefault="002D5B2C" w:rsidP="002D5B2C"/>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1366BB" w:rsidRDefault="002D5B2C" w:rsidP="002D5B2C">
            <w:pPr>
              <w:rPr>
                <w:b/>
              </w:rPr>
            </w:pPr>
            <w:r w:rsidRPr="001366BB">
              <w:rPr>
                <w:b/>
              </w:rPr>
              <w:t>Наручилац</w:t>
            </w:r>
          </w:p>
        </w:tc>
        <w:tc>
          <w:tcPr>
            <w:tcW w:w="4644" w:type="dxa"/>
          </w:tcPr>
          <w:p w:rsidR="002D5B2C" w:rsidRPr="002D5B2C" w:rsidRDefault="002D5B2C" w:rsidP="002D5B2C">
            <w:r w:rsidRPr="002D5B2C">
              <w:t xml:space="preserve">КЛИНИЧКИ ЦЕНТАР ВОЈВОДИНЕ, </w:t>
            </w:r>
          </w:p>
          <w:p w:rsidR="002D5B2C" w:rsidRPr="002D5B2C" w:rsidRDefault="002D5B2C" w:rsidP="002D5B2C">
            <w:r w:rsidRPr="002D5B2C">
              <w:t xml:space="preserve">ул. Хајдук </w:t>
            </w:r>
            <w:r w:rsidR="00EF6B5E">
              <w:t>Вељкова бр.1, Нови Сад, (www.kcv.rs</w:t>
            </w:r>
            <w:r w:rsidRPr="002D5B2C">
              <w:t>).</w:t>
            </w:r>
          </w:p>
        </w:tc>
      </w:tr>
      <w:tr w:rsidR="002D5B2C" w:rsidRPr="002D5B2C" w:rsidTr="002D5B2C">
        <w:tc>
          <w:tcPr>
            <w:tcW w:w="4644" w:type="dxa"/>
          </w:tcPr>
          <w:p w:rsidR="002D5B2C" w:rsidRPr="001366BB" w:rsidRDefault="002D5B2C" w:rsidP="002D5B2C">
            <w:pPr>
              <w:rPr>
                <w:b/>
              </w:rPr>
            </w:pPr>
            <w:r w:rsidRPr="001366BB">
              <w:rPr>
                <w:b/>
              </w:rPr>
              <w:t>Врста поступка</w:t>
            </w:r>
          </w:p>
        </w:tc>
        <w:tc>
          <w:tcPr>
            <w:tcW w:w="4644" w:type="dxa"/>
          </w:tcPr>
          <w:p w:rsidR="00631232" w:rsidRPr="00631232" w:rsidRDefault="00631232" w:rsidP="00631232">
            <w:pPr>
              <w:jc w:val="both"/>
            </w:pPr>
            <w:r w:rsidRPr="00631232">
              <w:t xml:space="preserve">Предметна јавна набавка се спроводи у у </w:t>
            </w:r>
            <w:r w:rsidRPr="00631232">
              <w:rPr>
                <w:lang w:val="sr-Cyrl-CS"/>
              </w:rPr>
              <w:t xml:space="preserve">преговарачком поступку без објављивања позива за подношење понуда, </w:t>
            </w:r>
            <w:r w:rsidRPr="00631232">
              <w:t xml:space="preserve">у складу са Законом и подзаконским актима којима се уређују јавне набавке. </w:t>
            </w:r>
          </w:p>
          <w:p w:rsidR="002D5B2C" w:rsidRPr="002D5B2C" w:rsidRDefault="00631232" w:rsidP="00034291">
            <w:pPr>
              <w:jc w:val="both"/>
            </w:pPr>
            <w:r w:rsidRPr="00631232">
              <w:t>Основ за примену преговарачког поступка са објављивањем позива за подношење понуда</w:t>
            </w:r>
            <w:r w:rsidR="009D10B3">
              <w:t xml:space="preserve"> је члан 36., став 1., тачка 3. “</w:t>
            </w:r>
            <w:r w:rsidRPr="00332C03">
              <w:t>ако због изузетне хитности проузроковане ванредним околностима или</w:t>
            </w:r>
            <w:r w:rsidR="00034291">
              <w:t xml:space="preserve"> </w:t>
            </w:r>
            <w:r w:rsidRPr="00332C03">
              <w:t>не</w:t>
            </w:r>
            <w:r w:rsidR="00034291">
              <w:t xml:space="preserve"> </w:t>
            </w:r>
            <w:r w:rsidRPr="00332C03">
              <w:t>предвиђеним догађајима, чије наступање ни у ком случају не зависи од воље наручиоца,</w:t>
            </w:r>
            <w:r w:rsidR="009D10B3">
              <w:t xml:space="preserve"> </w:t>
            </w:r>
            <w:r w:rsidRPr="00332C03">
              <w:t>наручилац није могао да поступи у роковима одређеним за отворени или рестриктивни</w:t>
            </w:r>
            <w:r w:rsidR="009D10B3">
              <w:t xml:space="preserve"> </w:t>
            </w:r>
            <w:r w:rsidRPr="00332C03">
              <w:t>поступак. Околности које оправдавају хитност не могу бити у било каквој вези са</w:t>
            </w:r>
            <w:r w:rsidR="009D10B3">
              <w:t xml:space="preserve"> </w:t>
            </w:r>
            <w:r w:rsidRPr="00332C03">
              <w:t>наручиоцем</w:t>
            </w:r>
            <w:r w:rsidR="009D10B3">
              <w:t>”.</w:t>
            </w:r>
          </w:p>
        </w:tc>
      </w:tr>
      <w:tr w:rsidR="002D5B2C" w:rsidRPr="002D5B2C" w:rsidTr="002D5B2C">
        <w:tc>
          <w:tcPr>
            <w:tcW w:w="4644" w:type="dxa"/>
          </w:tcPr>
          <w:p w:rsidR="002D5B2C" w:rsidRPr="001366BB" w:rsidRDefault="002D5B2C" w:rsidP="002D5B2C">
            <w:pPr>
              <w:rPr>
                <w:b/>
              </w:rPr>
            </w:pPr>
            <w:r w:rsidRPr="001366BB">
              <w:rPr>
                <w:b/>
              </w:rPr>
              <w:t>Предмет јавне набавке</w:t>
            </w:r>
          </w:p>
        </w:tc>
        <w:tc>
          <w:tcPr>
            <w:tcW w:w="4644" w:type="dxa"/>
          </w:tcPr>
          <w:p w:rsidR="002D5B2C" w:rsidRPr="00F9313D" w:rsidRDefault="001366BB" w:rsidP="00050505">
            <w:pPr>
              <w:jc w:val="both"/>
              <w:rPr>
                <w:highlight w:val="yellow"/>
              </w:rPr>
            </w:pPr>
            <w:r w:rsidRPr="00EB3602">
              <w:t xml:space="preserve">Предмет јавне набавке </w:t>
            </w:r>
            <w:r w:rsidR="00050505">
              <w:rPr>
                <w:lang w:val="sr-Cyrl-CS"/>
              </w:rPr>
              <w:t>су радови</w:t>
            </w:r>
            <w:r w:rsidR="009D10B3">
              <w:t xml:space="preserve"> </w:t>
            </w:r>
            <w:r w:rsidRPr="00EB3602">
              <w:t>бр</w:t>
            </w:r>
            <w:r w:rsidRPr="00EB3602">
              <w:rPr>
                <w:lang w:val="ru-RU"/>
              </w:rPr>
              <w:t>.</w:t>
            </w:r>
            <w:r w:rsidR="009D10B3">
              <w:t xml:space="preserve"> </w:t>
            </w:r>
            <w:r w:rsidR="00EB3602" w:rsidRPr="00EB3602">
              <w:rPr>
                <w:lang w:val="sr-Cyrl-CS"/>
              </w:rPr>
              <w:t>20</w:t>
            </w:r>
            <w:r w:rsidR="00FD3521" w:rsidRPr="00EB3602">
              <w:t>9-13-</w:t>
            </w:r>
            <w:r w:rsidR="00631232" w:rsidRPr="00EB3602">
              <w:t>П</w:t>
            </w:r>
            <w:r w:rsidR="00EB3602">
              <w:rPr>
                <w:lang w:val="sr-Cyrl-CS"/>
              </w:rPr>
              <w:t xml:space="preserve"> </w:t>
            </w:r>
            <w:r w:rsidR="00EB3602" w:rsidRPr="00EB3602">
              <w:rPr>
                <w:lang w:val="sr-Cyrl-CS"/>
              </w:rPr>
              <w:t xml:space="preserve">Поправка </w:t>
            </w:r>
            <w:r w:rsidR="00034291">
              <w:rPr>
                <w:lang w:val="sr-Cyrl-CS"/>
              </w:rPr>
              <w:t>паровод</w:t>
            </w:r>
            <w:r w:rsidR="00EB3602" w:rsidRPr="00EB3602">
              <w:rPr>
                <w:lang w:val="sr-Cyrl-CS"/>
              </w:rPr>
              <w:t>а и кондензног вода у</w:t>
            </w:r>
            <w:r w:rsidR="00EB3602">
              <w:rPr>
                <w:lang w:val="sr-Cyrl-CS"/>
              </w:rPr>
              <w:t xml:space="preserve"> дужини од 200м са уградњом предизолованих цеви и делимичном поправком урушеног </w:t>
            </w:r>
            <w:r w:rsidR="00034291">
              <w:rPr>
                <w:lang w:val="sr-Cyrl-CS"/>
              </w:rPr>
              <w:t>паровод</w:t>
            </w:r>
            <w:r w:rsidR="00EB3602">
              <w:rPr>
                <w:lang w:val="sr-Cyrl-CS"/>
              </w:rPr>
              <w:t>ног канала</w:t>
            </w:r>
            <w:r w:rsidR="00EB3602">
              <w:rPr>
                <w:bCs/>
              </w:rPr>
              <w:t xml:space="preserve"> за потребе Клиничког центра </w:t>
            </w:r>
            <w:r w:rsidR="00EB3602" w:rsidRPr="00EB3602">
              <w:rPr>
                <w:bCs/>
              </w:rPr>
              <w:t>Војводине</w:t>
            </w:r>
            <w:r w:rsidR="00FD3521" w:rsidRPr="00EB3602">
              <w:rPr>
                <w:b/>
                <w:lang w:val="sr-Cyrl-BA"/>
              </w:rPr>
              <w:t>.</w:t>
            </w:r>
          </w:p>
        </w:tc>
      </w:tr>
      <w:tr w:rsidR="002D5B2C" w:rsidRPr="002D5B2C" w:rsidTr="002D5B2C">
        <w:tc>
          <w:tcPr>
            <w:tcW w:w="4644" w:type="dxa"/>
          </w:tcPr>
          <w:p w:rsidR="002D5B2C" w:rsidRPr="001366BB" w:rsidRDefault="001366BB" w:rsidP="002D5B2C">
            <w:r w:rsidRPr="001366BB">
              <w:rPr>
                <w:b/>
                <w:bCs/>
                <w:lang w:val="sr-Cyrl-CS"/>
              </w:rPr>
              <w:t>Циљ поступка</w:t>
            </w:r>
          </w:p>
        </w:tc>
        <w:tc>
          <w:tcPr>
            <w:tcW w:w="4644" w:type="dxa"/>
          </w:tcPr>
          <w:p w:rsidR="002D5B2C" w:rsidRPr="002D5B2C" w:rsidRDefault="001366BB" w:rsidP="00EB3602">
            <w:pPr>
              <w:jc w:val="both"/>
            </w:pPr>
            <w:r w:rsidRPr="00FD3521">
              <w:rPr>
                <w:lang w:val="sr-Cyrl-CS"/>
              </w:rPr>
              <w:t xml:space="preserve">Поступак јавне набавке се спроводи ради </w:t>
            </w:r>
            <w:r w:rsidRPr="00EB3602">
              <w:rPr>
                <w:lang w:val="sr-Cyrl-CS"/>
              </w:rPr>
              <w:t>закључења уговора о јавној набавци</w:t>
            </w:r>
            <w:r w:rsidR="00EB3602" w:rsidRPr="00EB3602">
              <w:rPr>
                <w:lang w:val="sr-Cyrl-CS"/>
              </w:rPr>
              <w:t>.</w:t>
            </w:r>
          </w:p>
        </w:tc>
      </w:tr>
      <w:tr w:rsidR="002D5B2C" w:rsidRPr="002D5B2C" w:rsidTr="002D5B2C">
        <w:tc>
          <w:tcPr>
            <w:tcW w:w="4644" w:type="dxa"/>
          </w:tcPr>
          <w:p w:rsidR="002D5B2C" w:rsidRPr="002D5B2C" w:rsidRDefault="002D5B2C" w:rsidP="002D5B2C">
            <w:r w:rsidRPr="002D5B2C">
              <w:rPr>
                <w:b/>
              </w:rPr>
              <w:t>Напомена</w:t>
            </w:r>
            <w:r w:rsidRPr="002D5B2C">
              <w:t xml:space="preserve">: </w:t>
            </w:r>
          </w:p>
          <w:p w:rsidR="002D5B2C" w:rsidRPr="002D5B2C" w:rsidRDefault="002D5B2C" w:rsidP="007B286E">
            <w:pPr>
              <w:pStyle w:val="ListParagraph"/>
              <w:numPr>
                <w:ilvl w:val="0"/>
                <w:numId w:val="5"/>
              </w:numPr>
            </w:pPr>
            <w:r w:rsidRPr="002D5B2C">
              <w:t>У питању је резервисана јавна набавка</w:t>
            </w:r>
          </w:p>
          <w:p w:rsidR="002D5B2C" w:rsidRPr="002D5B2C" w:rsidRDefault="002D5B2C" w:rsidP="007B286E">
            <w:pPr>
              <w:pStyle w:val="ListParagraph"/>
              <w:numPr>
                <w:ilvl w:val="0"/>
                <w:numId w:val="5"/>
              </w:numPr>
            </w:pPr>
            <w:r w:rsidRPr="002D5B2C">
              <w:t>Спроводи се електронска лицитација</w:t>
            </w:r>
          </w:p>
        </w:tc>
        <w:tc>
          <w:tcPr>
            <w:tcW w:w="4644" w:type="dxa"/>
          </w:tcPr>
          <w:p w:rsidR="002D5B2C" w:rsidRPr="002D5B2C" w:rsidRDefault="002D5B2C" w:rsidP="002D5B2C"/>
          <w:p w:rsidR="002D5B2C" w:rsidRPr="002D5B2C" w:rsidRDefault="002D5B2C" w:rsidP="002D5B2C">
            <w:r w:rsidRPr="002D5B2C">
              <w:t>Не</w:t>
            </w:r>
          </w:p>
          <w:p w:rsidR="002D5B2C" w:rsidRPr="002D5B2C" w:rsidRDefault="002D5B2C" w:rsidP="002D5B2C"/>
          <w:p w:rsidR="002D5B2C" w:rsidRPr="002D5B2C" w:rsidRDefault="002D5B2C" w:rsidP="002D5B2C">
            <w:r w:rsidRPr="002D5B2C">
              <w:t>Не</w:t>
            </w:r>
          </w:p>
        </w:tc>
      </w:tr>
      <w:tr w:rsidR="002D5B2C" w:rsidRPr="002D5B2C" w:rsidTr="002D5B2C">
        <w:tc>
          <w:tcPr>
            <w:tcW w:w="4644" w:type="dxa"/>
          </w:tcPr>
          <w:p w:rsidR="002D5B2C" w:rsidRPr="001366BB" w:rsidRDefault="002D5B2C" w:rsidP="002D5B2C">
            <w:pPr>
              <w:rPr>
                <w:b/>
              </w:rPr>
            </w:pPr>
            <w:r w:rsidRPr="001366BB">
              <w:rPr>
                <w:b/>
              </w:rPr>
              <w:t>Контакт</w:t>
            </w:r>
          </w:p>
        </w:tc>
        <w:tc>
          <w:tcPr>
            <w:tcW w:w="4644" w:type="dxa"/>
          </w:tcPr>
          <w:p w:rsidR="002D5B2C" w:rsidRPr="00335232" w:rsidRDefault="002D5B2C" w:rsidP="002D5B2C">
            <w:r w:rsidRPr="00335232">
              <w:t xml:space="preserve">Служба за </w:t>
            </w:r>
            <w:r w:rsidR="00AC717F" w:rsidRPr="00335232">
              <w:t>не</w:t>
            </w:r>
            <w:r w:rsidRPr="00335232">
              <w:t>медицинске јавне набавке</w:t>
            </w:r>
          </w:p>
        </w:tc>
      </w:tr>
      <w:tr w:rsidR="002D5B2C" w:rsidRPr="002D5B2C" w:rsidTr="002D5B2C">
        <w:tc>
          <w:tcPr>
            <w:tcW w:w="4644" w:type="dxa"/>
          </w:tcPr>
          <w:p w:rsidR="002D5B2C" w:rsidRPr="00CD4064" w:rsidRDefault="002D5B2C" w:rsidP="002D5B2C">
            <w:pPr>
              <w:rPr>
                <w:b/>
              </w:rPr>
            </w:pPr>
            <w:r w:rsidRPr="00CD4064">
              <w:rPr>
                <w:b/>
              </w:rPr>
              <w:t xml:space="preserve">Телефон </w:t>
            </w:r>
            <w:r w:rsidRPr="009A5352">
              <w:rPr>
                <w:b/>
              </w:rPr>
              <w:t>(или други контакт)</w:t>
            </w:r>
          </w:p>
        </w:tc>
        <w:tc>
          <w:tcPr>
            <w:tcW w:w="4644" w:type="dxa"/>
          </w:tcPr>
          <w:p w:rsidR="002D5B2C" w:rsidRPr="00335232" w:rsidRDefault="002D5B2C" w:rsidP="00FD3521">
            <w:r w:rsidRPr="00335232">
              <w:t>021/487-22-2</w:t>
            </w:r>
            <w:r w:rsidR="00FD0DC1" w:rsidRPr="00335232">
              <w:t>7</w:t>
            </w:r>
          </w:p>
        </w:tc>
      </w:tr>
    </w:tbl>
    <w:p w:rsidR="00AD0C56" w:rsidRDefault="00AD0C56">
      <w:r>
        <w:br w:type="page"/>
      </w:r>
    </w:p>
    <w:p w:rsidR="00AD0C56" w:rsidRPr="00AD0C56" w:rsidRDefault="002D5B2C" w:rsidP="0076499B">
      <w:pPr>
        <w:pStyle w:val="Heading2"/>
        <w:numPr>
          <w:ilvl w:val="0"/>
          <w:numId w:val="47"/>
        </w:numPr>
        <w:jc w:val="left"/>
        <w:rPr>
          <w:lang w:val="sl-SI"/>
        </w:rPr>
      </w:pPr>
      <w:bookmarkStart w:id="10" w:name="_Toc364245682"/>
      <w:r w:rsidRPr="002D5B2C">
        <w:lastRenderedPageBreak/>
        <w:t>ПОДАЦИ О ПРЕДМЕТУ ЈАВНЕ НАБАВК</w:t>
      </w:r>
      <w:r w:rsidR="00AD0C56">
        <w:t>Е</w:t>
      </w:r>
      <w:bookmarkEnd w:id="10"/>
    </w:p>
    <w:p w:rsidR="00AD0C56" w:rsidRPr="00AD0C56" w:rsidRDefault="00AD0C56" w:rsidP="00AD0C56">
      <w:pPr>
        <w:pStyle w:val="BodyText"/>
        <w:ind w:left="720"/>
        <w:rPr>
          <w:b/>
          <w:szCs w:val="24"/>
        </w:rPr>
      </w:pPr>
    </w:p>
    <w:tbl>
      <w:tblPr>
        <w:tblStyle w:val="TableGrid"/>
        <w:tblW w:w="0" w:type="auto"/>
        <w:tblLook w:val="04A0" w:firstRow="1" w:lastRow="0" w:firstColumn="1" w:lastColumn="0" w:noHBand="0" w:noVBand="1"/>
      </w:tblPr>
      <w:tblGrid>
        <w:gridCol w:w="3935"/>
        <w:gridCol w:w="5351"/>
      </w:tblGrid>
      <w:tr w:rsidR="00AD0C56" w:rsidRPr="002D5B2C" w:rsidTr="004D2E66">
        <w:tc>
          <w:tcPr>
            <w:tcW w:w="3935" w:type="dxa"/>
            <w:vAlign w:val="center"/>
          </w:tcPr>
          <w:p w:rsidR="00AD0C56" w:rsidRPr="002D5B2C" w:rsidRDefault="004D2E66" w:rsidP="00AD0C56">
            <w:r w:rsidRPr="001366BB">
              <w:rPr>
                <w:b/>
              </w:rPr>
              <w:t>Предмет јавне набавке</w:t>
            </w:r>
          </w:p>
        </w:tc>
        <w:tc>
          <w:tcPr>
            <w:tcW w:w="5351" w:type="dxa"/>
          </w:tcPr>
          <w:p w:rsidR="00AD0C56" w:rsidRPr="00EB3602" w:rsidRDefault="004D2E66" w:rsidP="00050505">
            <w:pPr>
              <w:rPr>
                <w:lang w:val="sr-Cyrl-CS"/>
              </w:rPr>
            </w:pPr>
            <w:r w:rsidRPr="00EB3602">
              <w:t>Предмет јавне набавке</w:t>
            </w:r>
            <w:r w:rsidR="00050505">
              <w:t xml:space="preserve"> су радови</w:t>
            </w:r>
            <w:r w:rsidRPr="00EB3602">
              <w:t xml:space="preserve"> бр</w:t>
            </w:r>
            <w:r w:rsidRPr="00EB3602">
              <w:rPr>
                <w:lang w:val="ru-RU"/>
              </w:rPr>
              <w:t>.</w:t>
            </w:r>
            <w:r w:rsidR="00EB3602" w:rsidRPr="00EB3602">
              <w:rPr>
                <w:lang w:val="sr-Cyrl-CS"/>
              </w:rPr>
              <w:t>20</w:t>
            </w:r>
            <w:r w:rsidRPr="00EB3602">
              <w:t>9-13-</w:t>
            </w:r>
            <w:r w:rsidR="00EB3602">
              <w:rPr>
                <w:lang w:val="sr-Cyrl-CS"/>
              </w:rPr>
              <w:t>П</w:t>
            </w:r>
            <w:r w:rsidR="00050505">
              <w:t xml:space="preserve"> </w:t>
            </w:r>
            <w:r w:rsidRPr="00EB3602">
              <w:t xml:space="preserve"> </w:t>
            </w:r>
            <w:r w:rsidR="00EB3602" w:rsidRPr="00EB3602">
              <w:rPr>
                <w:lang w:val="sr-Cyrl-CS"/>
              </w:rPr>
              <w:t xml:space="preserve">Поправка </w:t>
            </w:r>
            <w:r w:rsidR="00034291">
              <w:rPr>
                <w:lang w:val="sr-Cyrl-CS"/>
              </w:rPr>
              <w:t>паровод</w:t>
            </w:r>
            <w:r w:rsidR="00EB3602" w:rsidRPr="00EB3602">
              <w:rPr>
                <w:lang w:val="sr-Cyrl-CS"/>
              </w:rPr>
              <w:t xml:space="preserve">а и кондензног вода у дужини од 200м са уградњом предизолованих цеви и делимичном поправком урушеног </w:t>
            </w:r>
            <w:r w:rsidR="00034291">
              <w:rPr>
                <w:lang w:val="sr-Cyrl-CS"/>
              </w:rPr>
              <w:t>паровод</w:t>
            </w:r>
            <w:r w:rsidR="00EB3602" w:rsidRPr="00EB3602">
              <w:rPr>
                <w:lang w:val="sr-Cyrl-CS"/>
              </w:rPr>
              <w:t>ног канала</w:t>
            </w:r>
            <w:r w:rsidR="00EB3602" w:rsidRPr="00EB3602">
              <w:rPr>
                <w:bCs/>
              </w:rPr>
              <w:t xml:space="preserve"> за потребе Клиничког центра Војводине</w:t>
            </w:r>
            <w:r w:rsidR="00EB3602" w:rsidRPr="00EB3602">
              <w:rPr>
                <w:b/>
                <w:lang w:val="sr-Cyrl-CS"/>
              </w:rPr>
              <w:t>.</w:t>
            </w:r>
          </w:p>
        </w:tc>
      </w:tr>
      <w:tr w:rsidR="00AD0C56" w:rsidRPr="002D5B2C" w:rsidTr="004D2E66">
        <w:tc>
          <w:tcPr>
            <w:tcW w:w="3935" w:type="dxa"/>
            <w:vAlign w:val="center"/>
          </w:tcPr>
          <w:p w:rsidR="00AD0C56" w:rsidRPr="004D2E66" w:rsidRDefault="004D2E66" w:rsidP="00AD0C56">
            <w:pPr>
              <w:rPr>
                <w:b/>
              </w:rPr>
            </w:pPr>
            <w:r w:rsidRPr="004D2E66">
              <w:rPr>
                <w:b/>
              </w:rPr>
              <w:t>Назив и ознака из општег речника</w:t>
            </w:r>
          </w:p>
        </w:tc>
        <w:tc>
          <w:tcPr>
            <w:tcW w:w="5351" w:type="dxa"/>
          </w:tcPr>
          <w:p w:rsidR="00AD0C56" w:rsidRPr="00FC5FB6" w:rsidRDefault="00EB3602" w:rsidP="00EB3602">
            <w:r>
              <w:rPr>
                <w:lang w:val="ru-RU"/>
              </w:rPr>
              <w:t>45332200 Радови на инсталацији водоводних цеви</w:t>
            </w:r>
            <w:r>
              <w:t>.</w:t>
            </w:r>
          </w:p>
        </w:tc>
      </w:tr>
    </w:tbl>
    <w:p w:rsidR="009A5352" w:rsidRDefault="009A5352">
      <w:pPr>
        <w:rPr>
          <w:b/>
        </w:rPr>
      </w:pPr>
    </w:p>
    <w:p w:rsidR="00050505" w:rsidRDefault="00050505">
      <w:pPr>
        <w:rPr>
          <w:b/>
        </w:rPr>
      </w:pPr>
    </w:p>
    <w:p w:rsidR="004D2E66" w:rsidRPr="00050505" w:rsidRDefault="00C21A19">
      <w:pPr>
        <w:rPr>
          <w:b/>
          <w:lang w:val="sr-Cyrl-CS"/>
        </w:rPr>
      </w:pPr>
      <w:r w:rsidRPr="00050505">
        <w:rPr>
          <w:b/>
        </w:rPr>
        <w:t>Предмет јавне набавке</w:t>
      </w:r>
      <w:r w:rsidR="00535D1D">
        <w:rPr>
          <w:b/>
        </w:rPr>
        <w:t xml:space="preserve"> </w:t>
      </w:r>
      <w:r w:rsidR="009A5352" w:rsidRPr="00050505">
        <w:rPr>
          <w:b/>
        </w:rPr>
        <w:t>није обликован по партијама</w:t>
      </w:r>
      <w:r w:rsidRPr="00050505">
        <w:rPr>
          <w:b/>
        </w:rPr>
        <w:t>.</w:t>
      </w:r>
    </w:p>
    <w:p w:rsidR="00EB3602" w:rsidRPr="00EB3602" w:rsidRDefault="00EB3602">
      <w:pPr>
        <w:rPr>
          <w:b/>
          <w:i/>
          <w:lang w:val="sr-Cyrl-CS"/>
        </w:rPr>
      </w:pPr>
    </w:p>
    <w:p w:rsidR="007B247F" w:rsidRPr="007B247F" w:rsidRDefault="007B247F" w:rsidP="00646779">
      <w:pPr>
        <w:rPr>
          <w:b/>
        </w:rPr>
      </w:pPr>
    </w:p>
    <w:p w:rsidR="00646779" w:rsidRPr="009A5352" w:rsidRDefault="007B247F" w:rsidP="00646779">
      <w:pPr>
        <w:rPr>
          <w:b/>
        </w:rPr>
      </w:pPr>
      <w:r w:rsidRPr="008E42E8">
        <w:rPr>
          <w:b/>
          <w:iCs/>
        </w:rPr>
        <w:t>Н</w:t>
      </w:r>
      <w:r w:rsidRPr="008E42E8">
        <w:rPr>
          <w:b/>
          <w:iCs/>
          <w:lang w:val="sr-Cyrl-CS"/>
        </w:rPr>
        <w:t xml:space="preserve">аручилац </w:t>
      </w:r>
      <w:r w:rsidR="008E42E8" w:rsidRPr="008E42E8">
        <w:rPr>
          <w:b/>
          <w:iCs/>
        </w:rPr>
        <w:t>не спроводи</w:t>
      </w:r>
      <w:r w:rsidRPr="008E42E8">
        <w:rPr>
          <w:b/>
          <w:iCs/>
          <w:lang w:val="sr-Cyrl-CS"/>
        </w:rPr>
        <w:t xml:space="preserve"> поступак јавне набавке ради закључења оквирног споразума</w:t>
      </w:r>
      <w:r w:rsidR="009A5352" w:rsidRPr="008E42E8">
        <w:rPr>
          <w:b/>
          <w:iCs/>
          <w:lang w:val="sr-Cyrl-CS"/>
        </w:rPr>
        <w:t>.</w:t>
      </w:r>
    </w:p>
    <w:p w:rsidR="00AD0C56" w:rsidRDefault="00AD0C56">
      <w:pPr>
        <w:rPr>
          <w:b/>
        </w:rPr>
      </w:pPr>
      <w:r>
        <w:rPr>
          <w:b/>
        </w:rPr>
        <w:br w:type="page"/>
      </w:r>
    </w:p>
    <w:p w:rsidR="00E43FAE" w:rsidRDefault="00E43FAE" w:rsidP="0076499B">
      <w:pPr>
        <w:pStyle w:val="Heading2"/>
        <w:numPr>
          <w:ilvl w:val="0"/>
          <w:numId w:val="47"/>
        </w:numPr>
        <w:jc w:val="left"/>
      </w:pPr>
      <w:bookmarkStart w:id="11" w:name="_Toc364245683"/>
      <w:r>
        <w:lastRenderedPageBreak/>
        <w:t>ОПИС ПРЕДМЕТА ЈАВНЕ НАБАВКЕ</w:t>
      </w:r>
      <w:bookmarkEnd w:id="11"/>
    </w:p>
    <w:p w:rsidR="00E43FAE" w:rsidRPr="001F30AB" w:rsidRDefault="00E43FAE" w:rsidP="00E43FAE">
      <w:pPr>
        <w:jc w:val="center"/>
        <w:rPr>
          <w:i/>
        </w:rPr>
      </w:pPr>
      <w:r w:rsidRPr="00CB26A0">
        <w:rPr>
          <w:i/>
        </w:rPr>
        <w:t xml:space="preserve">ВРСТА, ТЕХНИЧКЕ КАРАКТЕРИСТИКЕ, КВАЛИТЕТ, КОЛИЧИНА И ОПИС </w:t>
      </w:r>
      <w:r w:rsidR="00CB26A0">
        <w:rPr>
          <w:i/>
        </w:rPr>
        <w:t>ПРЕДМЕТА ЈАВНЕ НАБАВКЕ</w:t>
      </w:r>
      <w:r w:rsidRPr="00CB26A0">
        <w:rPr>
          <w:i/>
        </w:rPr>
        <w:t>, НАЧИН СПРОВОЂЕЊА КОНТРОЛЕ И ОБ</w:t>
      </w:r>
      <w:r w:rsidR="001F30AB">
        <w:rPr>
          <w:i/>
        </w:rPr>
        <w:t>ЕЗБЕЂИВАЊА ГАРАНЦИЈЕ КВАЛИТЕТА</w:t>
      </w:r>
    </w:p>
    <w:p w:rsidR="00E43FAE" w:rsidRPr="00E43FAE" w:rsidRDefault="00E43FAE">
      <w:pPr>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1F30AB" w:rsidRPr="001F30AB" w:rsidRDefault="00B16A9B" w:rsidP="00050505">
            <w:pPr>
              <w:suppressAutoHyphens/>
              <w:spacing w:line="100" w:lineRule="atLeast"/>
              <w:jc w:val="both"/>
            </w:pPr>
            <w:r w:rsidRPr="00EB3602">
              <w:rPr>
                <w:lang w:val="sr-Cyrl-CS"/>
              </w:rPr>
              <w:t xml:space="preserve">Поправка </w:t>
            </w:r>
            <w:r w:rsidR="00034291">
              <w:rPr>
                <w:lang w:val="sr-Cyrl-CS"/>
              </w:rPr>
              <w:t>паровод</w:t>
            </w:r>
            <w:r w:rsidRPr="00EB3602">
              <w:rPr>
                <w:lang w:val="sr-Cyrl-CS"/>
              </w:rPr>
              <w:t xml:space="preserve">а и кондензног вода у дужини од 200м са уградњом предизолованих цеви и делимичном поправком урушеног </w:t>
            </w:r>
            <w:r w:rsidR="00034291">
              <w:rPr>
                <w:lang w:val="sr-Cyrl-CS"/>
              </w:rPr>
              <w:t>паровод</w:t>
            </w:r>
            <w:r w:rsidRPr="00EB3602">
              <w:rPr>
                <w:lang w:val="sr-Cyrl-CS"/>
              </w:rPr>
              <w:t>ног канала</w:t>
            </w:r>
            <w:r w:rsidRPr="00EB3602">
              <w:rPr>
                <w:bCs/>
              </w:rPr>
              <w:t xml:space="preserve"> за потребе Клиничког центра </w:t>
            </w:r>
            <w:r w:rsidRPr="00B16A9B">
              <w:rPr>
                <w:bCs/>
              </w:rPr>
              <w:t>Војводине</w:t>
            </w:r>
            <w:r w:rsidRPr="00B16A9B">
              <w:rPr>
                <w:lang w:val="sr-Cyrl-BA"/>
              </w:rPr>
              <w:t>.</w:t>
            </w:r>
          </w:p>
        </w:tc>
      </w:tr>
    </w:tbl>
    <w:p w:rsidR="00E43FAE" w:rsidRDefault="00E43FAE" w:rsidP="00E43FAE">
      <w:pPr>
        <w:rPr>
          <w:bCs/>
          <w:iCs/>
        </w:rPr>
      </w:pPr>
    </w:p>
    <w:p w:rsidR="00E41D5E" w:rsidRDefault="00E41D5E" w:rsidP="00E41D5E">
      <w:pPr>
        <w:ind w:firstLine="720"/>
      </w:pPr>
      <w:r>
        <w:t>- Спој изолационог дела врши се на следећи начин : - после испитивања паровода, спојно место паровода се антикорозивно заштићује.</w:t>
      </w:r>
    </w:p>
    <w:p w:rsidR="00E41D5E" w:rsidRDefault="00E41D5E" w:rsidP="00E41D5E">
      <w:r>
        <w:t xml:space="preserve">  - поставља се цевна изолација од камене вуне густине 80кг/м3 у облози од Ал фолије, затим се навлаче и заварују ПЕ спојнице и на крају спојеви </w:t>
      </w:r>
      <w:r w:rsidRPr="00911E27">
        <w:t>запуњавају</w:t>
      </w:r>
      <w:r>
        <w:t xml:space="preserve"> ПУР-ПЕН системом.</w:t>
      </w:r>
    </w:p>
    <w:p w:rsidR="00E41D5E" w:rsidRDefault="00E41D5E" w:rsidP="00E41D5E">
      <w:pPr>
        <w:ind w:firstLine="720"/>
      </w:pPr>
      <w:r>
        <w:t>Пароводна мрежа треба да је стално у функцији осим прекида који се договарају   са инвеститором, могу бити само у дане викенда и трајати најдуже 6 сати по било ком основу.</w:t>
      </w:r>
    </w:p>
    <w:p w:rsidR="00E41D5E" w:rsidRPr="002E6F4B" w:rsidRDefault="00E41D5E" w:rsidP="00E41D5E">
      <w:r>
        <w:t>                       </w:t>
      </w:r>
    </w:p>
    <w:p w:rsidR="00E43FAE" w:rsidRDefault="00770431">
      <w:pPr>
        <w:rPr>
          <w:bCs/>
          <w:iCs/>
        </w:rPr>
      </w:pPr>
      <w:r>
        <w:rPr>
          <w:bCs/>
          <w:iCs/>
          <w:lang w:val="sr-Cyrl-CS"/>
        </w:rPr>
        <w:t>Прилог: цртеж трасе паровода.</w:t>
      </w:r>
      <w:r w:rsidR="00E43FAE">
        <w:rPr>
          <w:bCs/>
          <w:iCs/>
        </w:rPr>
        <w:br w:type="page"/>
      </w:r>
    </w:p>
    <w:p w:rsidR="00E43FAE" w:rsidRDefault="00E43FAE" w:rsidP="00E43FAE"/>
    <w:p w:rsidR="00127AFC" w:rsidRPr="00AD0C56" w:rsidRDefault="002D5B2C" w:rsidP="0076499B">
      <w:pPr>
        <w:pStyle w:val="Heading2"/>
        <w:numPr>
          <w:ilvl w:val="0"/>
          <w:numId w:val="47"/>
        </w:numPr>
      </w:pPr>
      <w:bookmarkStart w:id="12" w:name="_Toc364245685"/>
      <w:r w:rsidRPr="00AD0C56">
        <w:t>УСЛОВИ ЗА УЧЕШЋЕ У ПОСТУПКУ ЈАВНЕ НАБАВКЕ ИЗ ЧЛ. 75. И 76. ЗАКОНА И УПУТСТВО КАКО СЕ ДОКАЗУЈЕ ИСПУЊЕНОСТ ТИХ УСЛОВА</w:t>
      </w:r>
      <w:bookmarkEnd w:id="12"/>
    </w:p>
    <w:p w:rsidR="002D5B2C" w:rsidRDefault="002D5B2C" w:rsidP="006B3C53">
      <w:pPr>
        <w:spacing w:before="100" w:beforeAutospacing="1" w:line="210" w:lineRule="atLeast"/>
        <w:ind w:firstLine="360"/>
        <w:jc w:val="both"/>
      </w:pPr>
      <w:r w:rsidRPr="002D5B2C">
        <w:t>Испуњеност обавезних услова за учешће у поступку јавне набавке, правно лице</w:t>
      </w:r>
      <w:r w:rsidR="00F41267">
        <w:t>, физичко лице и предузетник</w:t>
      </w:r>
      <w:r w:rsidRPr="002D5B2C">
        <w:t xml:space="preserve">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3750"/>
        <w:gridCol w:w="5103"/>
      </w:tblGrid>
      <w:tr w:rsidR="00064E11" w:rsidRPr="002D5B2C" w:rsidTr="00064E11">
        <w:trPr>
          <w:trHeight w:val="972"/>
        </w:trPr>
        <w:tc>
          <w:tcPr>
            <w:tcW w:w="801" w:type="dxa"/>
            <w:vAlign w:val="center"/>
          </w:tcPr>
          <w:p w:rsidR="00064E11" w:rsidRPr="002D5B2C" w:rsidRDefault="00064E11" w:rsidP="00A324FE">
            <w:pPr>
              <w:jc w:val="center"/>
            </w:pPr>
            <w:r w:rsidRPr="002D5B2C">
              <w:t>Бр.</w:t>
            </w:r>
          </w:p>
        </w:tc>
        <w:tc>
          <w:tcPr>
            <w:tcW w:w="3750" w:type="dxa"/>
            <w:vAlign w:val="center"/>
          </w:tcPr>
          <w:p w:rsidR="00064E11" w:rsidRPr="002D5B2C" w:rsidRDefault="00064E11" w:rsidP="00A324FE">
            <w:pPr>
              <w:jc w:val="center"/>
            </w:pPr>
            <w:r w:rsidRPr="002D5B2C">
              <w:t>УСЛОВИ</w:t>
            </w:r>
          </w:p>
        </w:tc>
        <w:tc>
          <w:tcPr>
            <w:tcW w:w="5103" w:type="dxa"/>
            <w:vAlign w:val="center"/>
          </w:tcPr>
          <w:p w:rsidR="00064E11" w:rsidRPr="002D5B2C" w:rsidRDefault="00064E11" w:rsidP="00A324FE">
            <w:pPr>
              <w:jc w:val="center"/>
            </w:pPr>
            <w:r w:rsidRPr="002D5B2C">
              <w:t>ДОКАЗИ</w:t>
            </w:r>
          </w:p>
          <w:p w:rsidR="00064E11" w:rsidRPr="002D5B2C" w:rsidRDefault="00064E11" w:rsidP="00A324FE">
            <w:pPr>
              <w:jc w:val="center"/>
            </w:pPr>
          </w:p>
        </w:tc>
      </w:tr>
      <w:tr w:rsidR="002D5B2C" w:rsidRPr="002D5B2C" w:rsidTr="002D5B2C">
        <w:trPr>
          <w:trHeight w:val="505"/>
        </w:trPr>
        <w:tc>
          <w:tcPr>
            <w:tcW w:w="9654" w:type="dxa"/>
            <w:gridSpan w:val="3"/>
          </w:tcPr>
          <w:p w:rsidR="002D5B2C" w:rsidRPr="009C505A" w:rsidRDefault="002D5B2C" w:rsidP="002D5B2C">
            <w:pPr>
              <w:jc w:val="center"/>
              <w:rPr>
                <w:b/>
              </w:rPr>
            </w:pPr>
            <w:r w:rsidRPr="009C505A">
              <w:rPr>
                <w:b/>
              </w:rPr>
              <w:t>ОБАВЕЗНИ УСЛОВИ ЗА УЧЕШЋЕ У ПОСТУПКУ ЈАВНЕ НАБАВКЕ ИЗ ЧЛАНА 75. ЗАКОНА</w:t>
            </w:r>
          </w:p>
        </w:tc>
      </w:tr>
      <w:tr w:rsidR="00064E11" w:rsidRPr="00EF6B5E" w:rsidTr="00064E11">
        <w:trPr>
          <w:trHeight w:val="505"/>
        </w:trPr>
        <w:tc>
          <w:tcPr>
            <w:tcW w:w="801" w:type="dxa"/>
            <w:vAlign w:val="center"/>
          </w:tcPr>
          <w:p w:rsidR="00064E11" w:rsidRPr="00EF6B5E" w:rsidRDefault="00064E11" w:rsidP="00A324FE">
            <w:r w:rsidRPr="00EF6B5E">
              <w:t>1.</w:t>
            </w:r>
          </w:p>
        </w:tc>
        <w:tc>
          <w:tcPr>
            <w:tcW w:w="3750" w:type="dxa"/>
          </w:tcPr>
          <w:p w:rsidR="00064E11" w:rsidRPr="00EF6B5E" w:rsidRDefault="00064E11" w:rsidP="00CA682E">
            <w:pPr>
              <w:pStyle w:val="stil1tekst"/>
              <w:ind w:left="0" w:right="63" w:firstLine="0"/>
              <w:jc w:val="left"/>
              <w:rPr>
                <w:sz w:val="24"/>
                <w:szCs w:val="24"/>
              </w:rPr>
            </w:pPr>
            <w:r w:rsidRPr="00EF6B5E">
              <w:rPr>
                <w:sz w:val="24"/>
                <w:szCs w:val="24"/>
              </w:rPr>
              <w:t>Понуђач је регистрован код надлежног органа, односно уписан у одговарајући регистар</w:t>
            </w:r>
            <w:r>
              <w:rPr>
                <w:sz w:val="24"/>
                <w:szCs w:val="24"/>
              </w:rPr>
              <w:t>.</w:t>
            </w:r>
          </w:p>
        </w:tc>
        <w:tc>
          <w:tcPr>
            <w:tcW w:w="5103" w:type="dxa"/>
          </w:tcPr>
          <w:p w:rsidR="00064E11" w:rsidRPr="00EF6B5E" w:rsidRDefault="00064E11" w:rsidP="002D5B2C">
            <w:pPr>
              <w:jc w:val="both"/>
            </w:pPr>
            <w:r w:rsidRPr="00EF6B5E">
              <w:t>Извод из регистра Агенције за привредне регистре, односно извод из регистра надлежног Привредног суда.</w:t>
            </w:r>
          </w:p>
        </w:tc>
      </w:tr>
      <w:tr w:rsidR="00064E11" w:rsidRPr="00EF6B5E" w:rsidTr="00064E11">
        <w:trPr>
          <w:trHeight w:val="458"/>
        </w:trPr>
        <w:tc>
          <w:tcPr>
            <w:tcW w:w="801" w:type="dxa"/>
            <w:vAlign w:val="center"/>
          </w:tcPr>
          <w:p w:rsidR="00064E11" w:rsidRPr="00EF6B5E" w:rsidRDefault="00064E11" w:rsidP="00A324FE">
            <w:r w:rsidRPr="00EF6B5E">
              <w:t>2.</w:t>
            </w:r>
          </w:p>
        </w:tc>
        <w:tc>
          <w:tcPr>
            <w:tcW w:w="3750" w:type="dxa"/>
            <w:vAlign w:val="center"/>
          </w:tcPr>
          <w:p w:rsidR="00064E11" w:rsidRPr="00EF6B5E" w:rsidRDefault="00064E11" w:rsidP="00DE4E38">
            <w:pPr>
              <w:pStyle w:val="stil1tekst"/>
              <w:ind w:left="0" w:right="63" w:firstLine="0"/>
              <w:jc w:val="left"/>
              <w:rPr>
                <w:sz w:val="24"/>
                <w:szCs w:val="24"/>
              </w:rPr>
            </w:pPr>
            <w:r w:rsidRPr="00EF6B5E">
              <w:rPr>
                <w:sz w:val="24"/>
                <w:szCs w:val="24"/>
              </w:rPr>
              <w:t xml:space="preserve">Понуђач и његов законски заступник није осуђиван за неко од кривичних дела као члан организованекриминалне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sz w:val="24"/>
                <w:szCs w:val="24"/>
              </w:rPr>
              <w:t>преваре</w:t>
            </w:r>
            <w:r>
              <w:rPr>
                <w:sz w:val="24"/>
                <w:szCs w:val="24"/>
              </w:rPr>
              <w:t>.</w:t>
            </w:r>
          </w:p>
        </w:tc>
        <w:tc>
          <w:tcPr>
            <w:tcW w:w="5103" w:type="dxa"/>
          </w:tcPr>
          <w:p w:rsidR="00064E11" w:rsidRPr="00A37566" w:rsidRDefault="00064E11" w:rsidP="00DE4E38">
            <w:pPr>
              <w:pStyle w:val="Default"/>
              <w:jc w:val="both"/>
              <w:rPr>
                <w:rFonts w:ascii="Times New Roman" w:hAnsi="Times New Roman" w:cs="Times New Roman"/>
                <w:b/>
              </w:rPr>
            </w:pPr>
            <w:proofErr w:type="spellStart"/>
            <w:r w:rsidRPr="00A37566">
              <w:rPr>
                <w:rFonts w:ascii="Times New Roman" w:hAnsi="Times New Roman" w:cs="Times New Roman"/>
                <w:iCs/>
              </w:rPr>
              <w:t>Доказ</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w:t>
            </w:r>
            <w:r w:rsidRPr="00A37566">
              <w:rPr>
                <w:rFonts w:ascii="Times New Roman" w:hAnsi="Times New Roman" w:cs="Times New Roman"/>
                <w:b/>
                <w:bCs/>
              </w:rPr>
              <w:t>правно</w:t>
            </w:r>
            <w:proofErr w:type="spellEnd"/>
            <w:r w:rsidRPr="00A37566">
              <w:rPr>
                <w:rFonts w:ascii="Times New Roman" w:hAnsi="Times New Roman" w:cs="Times New Roman"/>
                <w:b/>
                <w:bCs/>
              </w:rPr>
              <w:t xml:space="preserve"> </w:t>
            </w:r>
            <w:proofErr w:type="spellStart"/>
            <w:r w:rsidRPr="00A37566">
              <w:rPr>
                <w:rFonts w:ascii="Times New Roman" w:hAnsi="Times New Roman" w:cs="Times New Roman"/>
                <w:b/>
                <w:bCs/>
              </w:rPr>
              <w:t>лице</w:t>
            </w:r>
            <w:proofErr w:type="spellEnd"/>
            <w:r w:rsidRPr="00A37566">
              <w:rPr>
                <w:rFonts w:ascii="Times New Roman" w:hAnsi="Times New Roman" w:cs="Times New Roman"/>
                <w:b/>
                <w:iCs/>
              </w:rPr>
              <w:t xml:space="preserve">: </w:t>
            </w:r>
          </w:p>
          <w:p w:rsidR="00064E11" w:rsidRPr="00A37566" w:rsidRDefault="00064E11" w:rsidP="00C62675">
            <w:pPr>
              <w:pStyle w:val="Default"/>
              <w:numPr>
                <w:ilvl w:val="0"/>
                <w:numId w:val="31"/>
              </w:numPr>
              <w:ind w:left="33" w:firstLine="0"/>
              <w:jc w:val="both"/>
              <w:rPr>
                <w:rFonts w:ascii="Times New Roman" w:hAnsi="Times New Roman" w:cs="Times New Roman"/>
                <w:color w:val="auto"/>
              </w:rPr>
            </w:pPr>
            <w:proofErr w:type="spellStart"/>
            <w:r w:rsidRPr="00A37566">
              <w:rPr>
                <w:rFonts w:ascii="Times New Roman" w:hAnsi="Times New Roman" w:cs="Times New Roman"/>
              </w:rPr>
              <w:t>Извод</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из</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казнене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евиденције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односно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уверењe</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основног</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суда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на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чијем</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подручју</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налази</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седиште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домаћег</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правног</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лица</w:t>
            </w:r>
            <w:proofErr w:type="spellEnd"/>
            <w:r w:rsidRPr="00A37566">
              <w:rPr>
                <w:rFonts w:ascii="Times New Roman" w:hAnsi="Times New Roman" w:cs="Times New Roman"/>
                <w:lang w:val="ru-RU"/>
              </w:rPr>
              <w:t>,</w:t>
            </w:r>
            <w:r w:rsidRPr="00A37566">
              <w:rPr>
                <w:rFonts w:ascii="Times New Roman" w:hAnsi="Times New Roman" w:cs="Times New Roman"/>
              </w:rPr>
              <w:t xml:space="preserve"> </w:t>
            </w:r>
            <w:proofErr w:type="spellStart"/>
            <w:r w:rsidRPr="00A37566">
              <w:rPr>
                <w:rFonts w:ascii="Times New Roman" w:hAnsi="Times New Roman" w:cs="Times New Roman"/>
              </w:rPr>
              <w:t>односно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седиште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представништва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или</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огранка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страног</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правног</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лица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којим</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потврђује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правно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лице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није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осуђивано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за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кривична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дела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против</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привреде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кривична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дела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против</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животне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средине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кривично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дело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примања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или</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давања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мита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кривично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дело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преваре</w:t>
            </w:r>
            <w:proofErr w:type="spellEnd"/>
            <w:r w:rsidRPr="00A37566">
              <w:rPr>
                <w:rFonts w:ascii="Times New Roman" w:hAnsi="Times New Roman" w:cs="Times New Roman"/>
              </w:rPr>
              <w:t xml:space="preserve">; </w:t>
            </w:r>
          </w:p>
          <w:p w:rsidR="00064E11" w:rsidRPr="00A37566" w:rsidRDefault="00064E11" w:rsidP="00C62675">
            <w:pPr>
              <w:pStyle w:val="Default"/>
              <w:numPr>
                <w:ilvl w:val="0"/>
                <w:numId w:val="31"/>
              </w:numPr>
              <w:ind w:left="33" w:firstLine="0"/>
              <w:jc w:val="both"/>
              <w:rPr>
                <w:rFonts w:ascii="Times New Roman" w:hAnsi="Times New Roman" w:cs="Times New Roman"/>
                <w:color w:val="auto"/>
              </w:rPr>
            </w:pPr>
            <w:proofErr w:type="spellStart"/>
            <w:r w:rsidRPr="00A37566">
              <w:rPr>
                <w:rFonts w:ascii="Times New Roman" w:hAnsi="Times New Roman" w:cs="Times New Roman"/>
              </w:rPr>
              <w:t>Извод</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из</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казнене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евиденције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Посебног</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одељења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за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организовани</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криминал</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Вишег</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суда</w:t>
            </w:r>
            <w:proofErr w:type="spellEnd"/>
            <w:r w:rsidRPr="00A37566">
              <w:rPr>
                <w:rFonts w:ascii="Times New Roman" w:hAnsi="Times New Roman" w:cs="Times New Roman"/>
              </w:rPr>
              <w:t xml:space="preserve"> у </w:t>
            </w:r>
            <w:proofErr w:type="spellStart"/>
            <w:r w:rsidRPr="00A37566">
              <w:rPr>
                <w:rFonts w:ascii="Times New Roman" w:hAnsi="Times New Roman" w:cs="Times New Roman"/>
              </w:rPr>
              <w:t>Београду</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којим</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потврђује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правно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лице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није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осуђивано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за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неко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од</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кривичних</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дела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организованог</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криминала</w:t>
            </w:r>
            <w:proofErr w:type="spellEnd"/>
            <w:r w:rsidRPr="00A37566">
              <w:rPr>
                <w:rFonts w:ascii="Times New Roman" w:hAnsi="Times New Roman" w:cs="Times New Roman"/>
              </w:rPr>
              <w:t xml:space="preserve">; </w:t>
            </w:r>
          </w:p>
          <w:p w:rsidR="00064E11" w:rsidRPr="00A37566" w:rsidRDefault="00064E11" w:rsidP="00C62675">
            <w:pPr>
              <w:pStyle w:val="Default"/>
              <w:numPr>
                <w:ilvl w:val="0"/>
                <w:numId w:val="31"/>
              </w:numPr>
              <w:ind w:left="33" w:firstLine="0"/>
              <w:jc w:val="both"/>
              <w:rPr>
                <w:rFonts w:ascii="Times New Roman" w:hAnsi="Times New Roman" w:cs="Times New Roman"/>
                <w:color w:val="auto"/>
              </w:rPr>
            </w:pPr>
            <w:proofErr w:type="spellStart"/>
            <w:r w:rsidRPr="00A37566">
              <w:rPr>
                <w:rFonts w:ascii="Times New Roman" w:hAnsi="Times New Roman" w:cs="Times New Roman"/>
              </w:rPr>
              <w:t>Извод</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из</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казнене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евиденције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односно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уверење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надлежне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полицијске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управе</w:t>
            </w:r>
            <w:proofErr w:type="spellEnd"/>
            <w:r w:rsidRPr="00A37566">
              <w:rPr>
                <w:rFonts w:ascii="Times New Roman" w:hAnsi="Times New Roman" w:cs="Times New Roman"/>
              </w:rPr>
              <w:t xml:space="preserve"> МУП-а, </w:t>
            </w:r>
            <w:proofErr w:type="spellStart"/>
            <w:r w:rsidRPr="00A37566">
              <w:rPr>
                <w:rFonts w:ascii="Times New Roman" w:hAnsi="Times New Roman" w:cs="Times New Roman"/>
              </w:rPr>
              <w:t>којим</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потврђује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color w:val="auto"/>
              </w:rPr>
              <w:t>законски</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заступник</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понуђача</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rPr>
              <w:t>није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осуђиван</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за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кривична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дела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против</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привреде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кривична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дела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против</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животне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средине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кривично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дело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примања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или</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давања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мита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кривично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дело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преваре</w:t>
            </w:r>
            <w:proofErr w:type="spellEnd"/>
            <w:r w:rsidRPr="00A37566">
              <w:rPr>
                <w:rFonts w:ascii="Times New Roman" w:hAnsi="Times New Roman" w:cs="Times New Roman"/>
              </w:rPr>
              <w:t xml:space="preserve"> и </w:t>
            </w:r>
            <w:proofErr w:type="spellStart"/>
            <w:r w:rsidRPr="00A37566">
              <w:rPr>
                <w:rFonts w:ascii="Times New Roman" w:hAnsi="Times New Roman" w:cs="Times New Roman"/>
              </w:rPr>
              <w:t>неко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од</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кривичних</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дела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организованог</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криминала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захтев</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може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поднети</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према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месту</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рођења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или</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према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месту</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пребивалишта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законског</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заступника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color w:val="auto"/>
              </w:rPr>
              <w:t>Уколико</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понуђач</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има</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више</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законских</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заступника</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дужан</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је</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да</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достави</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доказ</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за</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сваког</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од</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њих</w:t>
            </w:r>
            <w:proofErr w:type="spellEnd"/>
            <w:r w:rsidRPr="00A37566">
              <w:rPr>
                <w:rFonts w:ascii="Times New Roman" w:hAnsi="Times New Roman" w:cs="Times New Roman"/>
                <w:color w:val="auto"/>
              </w:rPr>
              <w:t>.</w:t>
            </w:r>
          </w:p>
          <w:p w:rsidR="00064E11" w:rsidRPr="00A37566" w:rsidRDefault="00064E11" w:rsidP="00B1757D">
            <w:pPr>
              <w:pStyle w:val="Default"/>
              <w:ind w:left="33"/>
              <w:jc w:val="both"/>
              <w:rPr>
                <w:rFonts w:ascii="Times New Roman" w:hAnsi="Times New Roman" w:cs="Times New Roman"/>
                <w:color w:val="auto"/>
              </w:rPr>
            </w:pPr>
          </w:p>
          <w:p w:rsidR="00064E11" w:rsidRPr="00A37566" w:rsidRDefault="00064E11" w:rsidP="00C62675">
            <w:pPr>
              <w:pStyle w:val="Default"/>
              <w:jc w:val="both"/>
              <w:rPr>
                <w:rFonts w:ascii="Times New Roman" w:hAnsi="Times New Roman" w:cs="Times New Roman"/>
                <w:iCs/>
              </w:rPr>
            </w:pPr>
            <w:proofErr w:type="spellStart"/>
            <w:r w:rsidRPr="00A37566">
              <w:rPr>
                <w:rFonts w:ascii="Times New Roman" w:hAnsi="Times New Roman" w:cs="Times New Roman"/>
                <w:iCs/>
              </w:rPr>
              <w:t>Доказ</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w:t>
            </w:r>
            <w:proofErr w:type="spellEnd"/>
            <w:r w:rsidRPr="00A37566">
              <w:rPr>
                <w:rFonts w:ascii="Times New Roman" w:hAnsi="Times New Roman" w:cs="Times New Roman"/>
                <w:b/>
                <w:iCs/>
              </w:rPr>
              <w:t xml:space="preserve"> </w:t>
            </w:r>
            <w:proofErr w:type="spellStart"/>
            <w:r w:rsidRPr="00A37566">
              <w:rPr>
                <w:rFonts w:ascii="Times New Roman" w:hAnsi="Times New Roman" w:cs="Times New Roman"/>
                <w:b/>
                <w:iCs/>
              </w:rPr>
              <w:t>предузетнике</w:t>
            </w:r>
            <w:proofErr w:type="spellEnd"/>
            <w:r w:rsidRPr="00A37566">
              <w:rPr>
                <w:rFonts w:ascii="Times New Roman" w:hAnsi="Times New Roman" w:cs="Times New Roman"/>
                <w:b/>
                <w:iCs/>
              </w:rPr>
              <w:t>:</w:t>
            </w:r>
          </w:p>
          <w:p w:rsidR="00064E11" w:rsidRPr="00A37566" w:rsidRDefault="00064E11" w:rsidP="00DE4E38">
            <w:pPr>
              <w:pStyle w:val="Default"/>
              <w:jc w:val="both"/>
              <w:rPr>
                <w:rFonts w:ascii="Times New Roman" w:hAnsi="Times New Roman" w:cs="Times New Roman"/>
                <w:iCs/>
              </w:rPr>
            </w:pPr>
            <w:r w:rsidRPr="00A37566">
              <w:rPr>
                <w:rFonts w:ascii="Times New Roman" w:hAnsi="Times New Roman" w:cs="Times New Roman"/>
                <w:iCs/>
              </w:rPr>
              <w:t>-</w:t>
            </w:r>
            <w:proofErr w:type="spellStart"/>
            <w:r w:rsidRPr="00A37566">
              <w:rPr>
                <w:rFonts w:ascii="Times New Roman" w:hAnsi="Times New Roman" w:cs="Times New Roman"/>
                <w:iCs/>
              </w:rPr>
              <w:t>Извод</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из</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казнене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евиденције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надлежне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Полицијске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управе</w:t>
            </w:r>
            <w:proofErr w:type="spellEnd"/>
            <w:r w:rsidRPr="00A37566">
              <w:rPr>
                <w:rFonts w:ascii="Times New Roman" w:hAnsi="Times New Roman" w:cs="Times New Roman"/>
                <w:iCs/>
              </w:rPr>
              <w:t xml:space="preserve"> МУП </w:t>
            </w:r>
            <w:proofErr w:type="spellStart"/>
            <w:r w:rsidRPr="00A37566">
              <w:rPr>
                <w:rFonts w:ascii="Times New Roman" w:hAnsi="Times New Roman" w:cs="Times New Roman"/>
                <w:iCs/>
              </w:rPr>
              <w:t>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није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осуђиван</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неко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од</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кривичних</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дела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као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члан</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организоване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lastRenderedPageBreak/>
              <w:t>криминалне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групе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није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осуђиван</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кривична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дела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против</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привреде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кривична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дела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против</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заштите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животне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средине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кривично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дело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примања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или</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давања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мита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кривично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дело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преваре</w:t>
            </w:r>
            <w:proofErr w:type="spellEnd"/>
            <w:r w:rsidRPr="00A37566">
              <w:rPr>
                <w:rFonts w:ascii="Times New Roman" w:hAnsi="Times New Roman" w:cs="Times New Roman"/>
                <w:iCs/>
              </w:rPr>
              <w:t xml:space="preserve"> </w:t>
            </w:r>
            <w:r w:rsidRPr="00A37566">
              <w:rPr>
                <w:rFonts w:ascii="Times New Roman" w:hAnsi="Times New Roman" w:cs="Times New Roman"/>
              </w:rPr>
              <w:t>(</w:t>
            </w:r>
            <w:proofErr w:type="spellStart"/>
            <w:r w:rsidRPr="00A37566">
              <w:rPr>
                <w:rFonts w:ascii="Times New Roman" w:hAnsi="Times New Roman" w:cs="Times New Roman"/>
              </w:rPr>
              <w:t>захтев</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може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поднети</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према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месту</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рођења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или</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према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месту</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пребивалишта</w:t>
            </w:r>
            <w:proofErr w:type="spellEnd"/>
            <w:r w:rsidRPr="00A37566">
              <w:rPr>
                <w:rFonts w:ascii="Times New Roman" w:hAnsi="Times New Roman" w:cs="Times New Roman"/>
              </w:rPr>
              <w:t>)</w:t>
            </w:r>
            <w:r w:rsidRPr="00A37566">
              <w:rPr>
                <w:rFonts w:ascii="Times New Roman" w:hAnsi="Times New Roman" w:cs="Times New Roman"/>
                <w:iCs/>
              </w:rPr>
              <w:t>.</w:t>
            </w:r>
          </w:p>
          <w:p w:rsidR="00064E11" w:rsidRPr="00A37566" w:rsidRDefault="00064E11" w:rsidP="00127AFC">
            <w:pPr>
              <w:pStyle w:val="Default"/>
              <w:jc w:val="both"/>
              <w:rPr>
                <w:rFonts w:ascii="Times New Roman" w:hAnsi="Times New Roman" w:cs="Times New Roman"/>
                <w:iCs/>
              </w:rPr>
            </w:pPr>
          </w:p>
          <w:p w:rsidR="00064E11" w:rsidRPr="00A37566" w:rsidRDefault="00064E11" w:rsidP="00127AFC">
            <w:pPr>
              <w:pStyle w:val="Default"/>
              <w:jc w:val="both"/>
              <w:rPr>
                <w:rFonts w:ascii="Times New Roman" w:hAnsi="Times New Roman" w:cs="Times New Roman"/>
                <w:b/>
                <w:iCs/>
              </w:rPr>
            </w:pPr>
            <w:proofErr w:type="spellStart"/>
            <w:r w:rsidRPr="00A37566">
              <w:rPr>
                <w:rFonts w:ascii="Times New Roman" w:hAnsi="Times New Roman" w:cs="Times New Roman"/>
                <w:iCs/>
              </w:rPr>
              <w:t>Доказ</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b/>
                <w:iCs/>
              </w:rPr>
              <w:t>физичка</w:t>
            </w:r>
            <w:proofErr w:type="spellEnd"/>
            <w:r w:rsidRPr="00A37566">
              <w:rPr>
                <w:rFonts w:ascii="Times New Roman" w:hAnsi="Times New Roman" w:cs="Times New Roman"/>
                <w:b/>
                <w:iCs/>
              </w:rPr>
              <w:t xml:space="preserve"> </w:t>
            </w:r>
            <w:proofErr w:type="spellStart"/>
            <w:r w:rsidRPr="00A37566">
              <w:rPr>
                <w:rFonts w:ascii="Times New Roman" w:hAnsi="Times New Roman" w:cs="Times New Roman"/>
                <w:b/>
                <w:iCs/>
              </w:rPr>
              <w:t>лица</w:t>
            </w:r>
            <w:proofErr w:type="spellEnd"/>
            <w:r w:rsidRPr="00A37566">
              <w:rPr>
                <w:rFonts w:ascii="Times New Roman" w:hAnsi="Times New Roman" w:cs="Times New Roman"/>
                <w:b/>
                <w:iCs/>
              </w:rPr>
              <w:t>:</w:t>
            </w:r>
          </w:p>
          <w:p w:rsidR="00064E11" w:rsidRPr="00A37566" w:rsidRDefault="00064E11" w:rsidP="002D5B2C">
            <w:pPr>
              <w:spacing w:after="120"/>
              <w:jc w:val="both"/>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064E11" w:rsidRPr="00EF6B5E" w:rsidTr="00064E11">
        <w:trPr>
          <w:trHeight w:val="1174"/>
        </w:trPr>
        <w:tc>
          <w:tcPr>
            <w:tcW w:w="801" w:type="dxa"/>
            <w:vAlign w:val="center"/>
          </w:tcPr>
          <w:p w:rsidR="00064E11" w:rsidRPr="00EF6B5E" w:rsidRDefault="00064E11" w:rsidP="00A324FE">
            <w:r w:rsidRPr="00EF6B5E">
              <w:lastRenderedPageBreak/>
              <w:t>3.</w:t>
            </w:r>
          </w:p>
        </w:tc>
        <w:tc>
          <w:tcPr>
            <w:tcW w:w="3750" w:type="dxa"/>
            <w:vAlign w:val="center"/>
          </w:tcPr>
          <w:p w:rsidR="00064E11" w:rsidRPr="00EF6B5E" w:rsidRDefault="00064E11" w:rsidP="00DE4E38">
            <w:r w:rsidRPr="00EF6B5E">
              <w:t>Понуђачу није изречена мера забране обављања делатности, која је на снази у време објављивања односно слања позива за подношење понуда</w:t>
            </w:r>
            <w:r>
              <w:t>.</w:t>
            </w:r>
          </w:p>
        </w:tc>
        <w:tc>
          <w:tcPr>
            <w:tcW w:w="5103" w:type="dxa"/>
          </w:tcPr>
          <w:p w:rsidR="00064E11" w:rsidRPr="00A37566" w:rsidRDefault="00064E11" w:rsidP="00DE4E38">
            <w:pPr>
              <w:pStyle w:val="Default"/>
              <w:jc w:val="both"/>
              <w:rPr>
                <w:rFonts w:ascii="Times New Roman" w:hAnsi="Times New Roman" w:cs="Times New Roman"/>
                <w:iCs/>
              </w:rPr>
            </w:pPr>
            <w:proofErr w:type="spellStart"/>
            <w:r w:rsidRPr="00A37566">
              <w:rPr>
                <w:rFonts w:ascii="Times New Roman" w:hAnsi="Times New Roman" w:cs="Times New Roman"/>
                <w:iCs/>
              </w:rPr>
              <w:t>Доказ</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b/>
                <w:bCs/>
              </w:rPr>
              <w:t>правно</w:t>
            </w:r>
            <w:proofErr w:type="spellEnd"/>
            <w:r w:rsidRPr="00A37566">
              <w:rPr>
                <w:rFonts w:ascii="Times New Roman" w:hAnsi="Times New Roman" w:cs="Times New Roman"/>
                <w:b/>
                <w:bCs/>
              </w:rPr>
              <w:t xml:space="preserve"> </w:t>
            </w:r>
            <w:proofErr w:type="spellStart"/>
            <w:r w:rsidRPr="00A37566">
              <w:rPr>
                <w:rFonts w:ascii="Times New Roman" w:hAnsi="Times New Roman" w:cs="Times New Roman"/>
                <w:b/>
                <w:bCs/>
              </w:rPr>
              <w:t>лице</w:t>
            </w:r>
            <w:proofErr w:type="spellEnd"/>
            <w:r w:rsidRPr="00A37566">
              <w:rPr>
                <w:rFonts w:ascii="Times New Roman" w:hAnsi="Times New Roman" w:cs="Times New Roman"/>
                <w:iCs/>
              </w:rPr>
              <w:t xml:space="preserve">: </w:t>
            </w:r>
          </w:p>
          <w:p w:rsidR="00064E11" w:rsidRPr="00A37566" w:rsidRDefault="00064E11" w:rsidP="00DE4E38">
            <w:pPr>
              <w:pStyle w:val="Default"/>
              <w:jc w:val="both"/>
              <w:rPr>
                <w:rFonts w:ascii="Times New Roman" w:hAnsi="Times New Roman" w:cs="Times New Roman"/>
                <w:iCs/>
              </w:rPr>
            </w:pPr>
            <w:r w:rsidRPr="00A37566">
              <w:rPr>
                <w:rFonts w:ascii="Times New Roman" w:hAnsi="Times New Roman" w:cs="Times New Roman"/>
                <w:iCs/>
              </w:rPr>
              <w:t>-</w:t>
            </w:r>
            <w:proofErr w:type="spellStart"/>
            <w:r w:rsidRPr="00A37566">
              <w:rPr>
                <w:rFonts w:ascii="Times New Roman" w:hAnsi="Times New Roman" w:cs="Times New Roman"/>
                <w:iCs/>
              </w:rPr>
              <w:t>Потврде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привредног</w:t>
            </w:r>
            <w:proofErr w:type="spellEnd"/>
            <w:r w:rsidRPr="00A37566">
              <w:rPr>
                <w:rFonts w:ascii="Times New Roman" w:hAnsi="Times New Roman" w:cs="Times New Roman"/>
                <w:iCs/>
              </w:rPr>
              <w:t xml:space="preserve"> и </w:t>
            </w:r>
            <w:proofErr w:type="spellStart"/>
            <w:r w:rsidRPr="00A37566">
              <w:rPr>
                <w:rFonts w:ascii="Times New Roman" w:hAnsi="Times New Roman" w:cs="Times New Roman"/>
                <w:iCs/>
              </w:rPr>
              <w:t>прекршајног</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суда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му</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није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изречена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мера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забране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обављања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делатности</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или</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потврдe</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Агенције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привредне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регистре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код</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овог</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органа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није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регистровано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му</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као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привредном</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друштву</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изречена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мера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забране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обављања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делатности</w:t>
            </w:r>
            <w:proofErr w:type="spellEnd"/>
            <w:r w:rsidRPr="00A37566">
              <w:t>,</w:t>
            </w:r>
            <w:r w:rsidRPr="00A37566">
              <w:rPr>
                <w:rFonts w:ascii="Times New Roman" w:hAnsi="Times New Roman" w:cs="Times New Roman"/>
              </w:rPr>
              <w:t xml:space="preserve"> </w:t>
            </w:r>
            <w:proofErr w:type="spellStart"/>
            <w:r w:rsidRPr="00A37566">
              <w:rPr>
                <w:rFonts w:ascii="Times New Roman" w:hAnsi="Times New Roman" w:cs="Times New Roman"/>
              </w:rPr>
              <w:t>која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на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снази</w:t>
            </w:r>
            <w:proofErr w:type="spellEnd"/>
            <w:r w:rsidRPr="00A37566">
              <w:rPr>
                <w:rFonts w:ascii="Times New Roman" w:hAnsi="Times New Roman" w:cs="Times New Roman"/>
              </w:rPr>
              <w:t xml:space="preserve"> у </w:t>
            </w:r>
            <w:proofErr w:type="spellStart"/>
            <w:r w:rsidRPr="00A37566">
              <w:rPr>
                <w:rFonts w:ascii="Times New Roman" w:hAnsi="Times New Roman" w:cs="Times New Roman"/>
              </w:rPr>
              <w:t>време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објаве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позива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за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подношење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понуда</w:t>
            </w:r>
            <w:proofErr w:type="spellEnd"/>
            <w:r w:rsidRPr="00A37566">
              <w:rPr>
                <w:rFonts w:ascii="Times New Roman" w:hAnsi="Times New Roman" w:cs="Times New Roman"/>
                <w:iCs/>
              </w:rPr>
              <w:t>;</w:t>
            </w:r>
          </w:p>
          <w:p w:rsidR="00064E11" w:rsidRPr="00A37566" w:rsidRDefault="00064E11" w:rsidP="00DE4E38">
            <w:pPr>
              <w:pStyle w:val="Default"/>
              <w:jc w:val="both"/>
              <w:rPr>
                <w:rFonts w:ascii="Times New Roman" w:hAnsi="Times New Roman" w:cs="Times New Roman"/>
              </w:rPr>
            </w:pPr>
          </w:p>
          <w:p w:rsidR="00064E11" w:rsidRPr="00A37566" w:rsidRDefault="00064E11" w:rsidP="00DE4E38">
            <w:pPr>
              <w:jc w:val="both"/>
              <w:rPr>
                <w:iCs/>
              </w:rPr>
            </w:pPr>
            <w:r w:rsidRPr="00A37566">
              <w:rPr>
                <w:iCs/>
              </w:rPr>
              <w:t xml:space="preserve">Доказ за </w:t>
            </w:r>
            <w:r w:rsidRPr="00A37566">
              <w:rPr>
                <w:b/>
                <w:bCs/>
              </w:rPr>
              <w:t>предузетника</w:t>
            </w:r>
            <w:r w:rsidRPr="00A37566">
              <w:rPr>
                <w:iCs/>
              </w:rPr>
              <w:t xml:space="preserve">: </w:t>
            </w:r>
          </w:p>
          <w:p w:rsidR="00064E11" w:rsidRPr="00A37566" w:rsidRDefault="00064E11" w:rsidP="00B1757D">
            <w:pPr>
              <w:pStyle w:val="Default"/>
              <w:jc w:val="both"/>
              <w:rPr>
                <w:rFonts w:ascii="Times New Roman" w:hAnsi="Times New Roman" w:cs="Times New Roman"/>
                <w:iCs/>
              </w:rPr>
            </w:pPr>
            <w:r w:rsidRPr="00A37566">
              <w:rPr>
                <w:iCs/>
              </w:rPr>
              <w:t>-</w:t>
            </w:r>
            <w:proofErr w:type="spellStart"/>
            <w:r w:rsidRPr="00A37566">
              <w:rPr>
                <w:rFonts w:ascii="Times New Roman" w:hAnsi="Times New Roman" w:cs="Times New Roman"/>
                <w:iCs/>
              </w:rPr>
              <w:t>Потврда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прекршајног</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суда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му</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није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изречена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мера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забране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обављања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делатности</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или</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потврдe</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Агенције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привредне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регистре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код</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овог</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органа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није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регистровано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му</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као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привредном</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субјекту</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изречена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мера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забране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обављања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делатности</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која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на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снази</w:t>
            </w:r>
            <w:proofErr w:type="spellEnd"/>
            <w:r w:rsidRPr="00A37566">
              <w:rPr>
                <w:rFonts w:ascii="Times New Roman" w:hAnsi="Times New Roman" w:cs="Times New Roman"/>
              </w:rPr>
              <w:t xml:space="preserve"> у </w:t>
            </w:r>
            <w:proofErr w:type="spellStart"/>
            <w:r w:rsidRPr="00A37566">
              <w:rPr>
                <w:rFonts w:ascii="Times New Roman" w:hAnsi="Times New Roman" w:cs="Times New Roman"/>
              </w:rPr>
              <w:t>време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објаве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позива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за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подношење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понуда</w:t>
            </w:r>
            <w:proofErr w:type="spellEnd"/>
            <w:r w:rsidRPr="00A37566">
              <w:rPr>
                <w:rFonts w:ascii="Times New Roman" w:hAnsi="Times New Roman" w:cs="Times New Roman"/>
                <w:iCs/>
              </w:rPr>
              <w:t>;</w:t>
            </w:r>
          </w:p>
          <w:p w:rsidR="00064E11" w:rsidRPr="00A37566" w:rsidRDefault="00064E11" w:rsidP="00DE4E38">
            <w:pPr>
              <w:jc w:val="both"/>
            </w:pPr>
          </w:p>
          <w:p w:rsidR="00064E11" w:rsidRPr="00A37566" w:rsidRDefault="00064E11" w:rsidP="00DE4E38">
            <w:pPr>
              <w:pStyle w:val="Default"/>
              <w:jc w:val="both"/>
              <w:rPr>
                <w:rFonts w:ascii="Times New Roman" w:hAnsi="Times New Roman" w:cs="Times New Roman"/>
                <w:b/>
                <w:iCs/>
              </w:rPr>
            </w:pPr>
            <w:proofErr w:type="spellStart"/>
            <w:r w:rsidRPr="00A37566">
              <w:rPr>
                <w:rFonts w:ascii="Times New Roman" w:hAnsi="Times New Roman" w:cs="Times New Roman"/>
                <w:iCs/>
              </w:rPr>
              <w:t>Доказ</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b/>
                <w:iCs/>
              </w:rPr>
              <w:t>физичка</w:t>
            </w:r>
            <w:proofErr w:type="spellEnd"/>
            <w:r w:rsidRPr="00A37566">
              <w:rPr>
                <w:rFonts w:ascii="Times New Roman" w:hAnsi="Times New Roman" w:cs="Times New Roman"/>
                <w:b/>
                <w:iCs/>
              </w:rPr>
              <w:t xml:space="preserve"> </w:t>
            </w:r>
            <w:proofErr w:type="spellStart"/>
            <w:r w:rsidRPr="00A37566">
              <w:rPr>
                <w:rFonts w:ascii="Times New Roman" w:hAnsi="Times New Roman" w:cs="Times New Roman"/>
                <w:b/>
                <w:iCs/>
              </w:rPr>
              <w:t>лица</w:t>
            </w:r>
            <w:proofErr w:type="spellEnd"/>
            <w:r w:rsidRPr="00A37566">
              <w:rPr>
                <w:rFonts w:ascii="Times New Roman" w:hAnsi="Times New Roman" w:cs="Times New Roman"/>
                <w:b/>
                <w:iCs/>
              </w:rPr>
              <w:t>:</w:t>
            </w:r>
          </w:p>
          <w:p w:rsidR="00064E11" w:rsidRPr="00A37566" w:rsidRDefault="00064E11" w:rsidP="002D5B2C">
            <w:pPr>
              <w:jc w:val="both"/>
            </w:pPr>
            <w:r w:rsidRPr="00A37566">
              <w:t>-</w:t>
            </w:r>
            <w:r w:rsidRPr="00A37566">
              <w:rPr>
                <w:iCs/>
              </w:rPr>
              <w:t>Потврда прекршајног суда да му није изречена мера забране обављања одређених послова</w:t>
            </w:r>
            <w:r w:rsidRPr="00A37566">
              <w:t>.</w:t>
            </w:r>
          </w:p>
        </w:tc>
      </w:tr>
      <w:tr w:rsidR="00064E11" w:rsidRPr="00EF6B5E" w:rsidTr="00064E11">
        <w:trPr>
          <w:trHeight w:val="789"/>
        </w:trPr>
        <w:tc>
          <w:tcPr>
            <w:tcW w:w="801" w:type="dxa"/>
            <w:vAlign w:val="center"/>
          </w:tcPr>
          <w:p w:rsidR="00064E11" w:rsidRPr="00EF6B5E" w:rsidRDefault="00064E11" w:rsidP="00A324FE">
            <w:r w:rsidRPr="00EF6B5E">
              <w:t>4.</w:t>
            </w:r>
          </w:p>
        </w:tc>
        <w:tc>
          <w:tcPr>
            <w:tcW w:w="3750" w:type="dxa"/>
            <w:vAlign w:val="center"/>
          </w:tcPr>
          <w:p w:rsidR="00064E11" w:rsidRPr="00EF6B5E" w:rsidRDefault="00064E11" w:rsidP="00DE4E38">
            <w:pPr>
              <w:pStyle w:val="stil1tekst"/>
              <w:ind w:left="0" w:right="63" w:firstLine="0"/>
              <w:jc w:val="left"/>
              <w:rPr>
                <w:sz w:val="24"/>
                <w:szCs w:val="24"/>
              </w:rPr>
            </w:pPr>
            <w:r w:rsidRPr="00EF6B5E">
              <w:rPr>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sz w:val="24"/>
                <w:szCs w:val="24"/>
              </w:rPr>
              <w:t>има седиште на њеној територији.</w:t>
            </w:r>
          </w:p>
        </w:tc>
        <w:tc>
          <w:tcPr>
            <w:tcW w:w="5103" w:type="dxa"/>
          </w:tcPr>
          <w:p w:rsidR="00064E11" w:rsidRPr="00A37566" w:rsidRDefault="00064E11" w:rsidP="00DE4E38">
            <w:pPr>
              <w:pStyle w:val="Default"/>
              <w:rPr>
                <w:rFonts w:ascii="Times New Roman" w:hAnsi="Times New Roman" w:cs="Times New Roman"/>
                <w:b/>
                <w:iCs/>
              </w:rPr>
            </w:pPr>
            <w:proofErr w:type="spellStart"/>
            <w:r w:rsidRPr="00A37566">
              <w:rPr>
                <w:rFonts w:ascii="Times New Roman" w:hAnsi="Times New Roman" w:cs="Times New Roman"/>
                <w:iCs/>
              </w:rPr>
              <w:t>Доказ</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b/>
                <w:iCs/>
              </w:rPr>
              <w:t>правно</w:t>
            </w:r>
            <w:proofErr w:type="spellEnd"/>
            <w:r w:rsidRPr="00A37566">
              <w:rPr>
                <w:rFonts w:ascii="Times New Roman" w:hAnsi="Times New Roman" w:cs="Times New Roman"/>
                <w:b/>
                <w:iCs/>
              </w:rPr>
              <w:t xml:space="preserve"> </w:t>
            </w:r>
            <w:proofErr w:type="spellStart"/>
            <w:r w:rsidRPr="00A37566">
              <w:rPr>
                <w:rFonts w:ascii="Times New Roman" w:hAnsi="Times New Roman" w:cs="Times New Roman"/>
                <w:b/>
                <w:iCs/>
              </w:rPr>
              <w:t>лице</w:t>
            </w:r>
            <w:proofErr w:type="spellEnd"/>
            <w:r w:rsidRPr="00A37566">
              <w:rPr>
                <w:rFonts w:ascii="Times New Roman" w:hAnsi="Times New Roman" w:cs="Times New Roman"/>
                <w:b/>
                <w:iCs/>
              </w:rPr>
              <w:t xml:space="preserve"> / </w:t>
            </w:r>
            <w:proofErr w:type="spellStart"/>
            <w:r w:rsidRPr="00A37566">
              <w:rPr>
                <w:rFonts w:ascii="Times New Roman" w:hAnsi="Times New Roman" w:cs="Times New Roman"/>
                <w:b/>
                <w:iCs/>
              </w:rPr>
              <w:t>предузетнике</w:t>
            </w:r>
            <w:proofErr w:type="spellEnd"/>
            <w:r w:rsidRPr="00A37566">
              <w:rPr>
                <w:rFonts w:ascii="Times New Roman" w:hAnsi="Times New Roman" w:cs="Times New Roman"/>
                <w:b/>
                <w:iCs/>
              </w:rPr>
              <w:t xml:space="preserve"> / </w:t>
            </w:r>
            <w:proofErr w:type="spellStart"/>
            <w:r w:rsidRPr="00A37566">
              <w:rPr>
                <w:rFonts w:ascii="Times New Roman" w:hAnsi="Times New Roman" w:cs="Times New Roman"/>
                <w:b/>
                <w:iCs/>
              </w:rPr>
              <w:t>физичка</w:t>
            </w:r>
            <w:proofErr w:type="spellEnd"/>
            <w:r w:rsidRPr="00A37566">
              <w:rPr>
                <w:rFonts w:ascii="Times New Roman" w:hAnsi="Times New Roman" w:cs="Times New Roman"/>
                <w:b/>
                <w:iCs/>
              </w:rPr>
              <w:t xml:space="preserve"> </w:t>
            </w:r>
            <w:proofErr w:type="spellStart"/>
            <w:r w:rsidRPr="00A37566">
              <w:rPr>
                <w:rFonts w:ascii="Times New Roman" w:hAnsi="Times New Roman" w:cs="Times New Roman"/>
                <w:b/>
                <w:iCs/>
              </w:rPr>
              <w:t>лица</w:t>
            </w:r>
            <w:proofErr w:type="spellEnd"/>
            <w:r w:rsidRPr="00A37566">
              <w:rPr>
                <w:rFonts w:ascii="Times New Roman" w:hAnsi="Times New Roman" w:cs="Times New Roman"/>
                <w:b/>
                <w:iCs/>
              </w:rPr>
              <w:t>:</w:t>
            </w:r>
          </w:p>
          <w:p w:rsidR="00064E11" w:rsidRPr="00A37566" w:rsidRDefault="00064E11" w:rsidP="00DE4E38">
            <w:pPr>
              <w:pStyle w:val="Default"/>
              <w:rPr>
                <w:rFonts w:ascii="Times New Roman" w:hAnsi="Times New Roman" w:cs="Times New Roman"/>
              </w:rPr>
            </w:pPr>
            <w:proofErr w:type="spellStart"/>
            <w:r w:rsidRPr="00A37566">
              <w:rPr>
                <w:rFonts w:ascii="Times New Roman" w:hAnsi="Times New Roman" w:cs="Times New Roman"/>
              </w:rPr>
              <w:t>У</w:t>
            </w:r>
            <w:r w:rsidRPr="00A37566">
              <w:rPr>
                <w:rFonts w:ascii="Times New Roman" w:hAnsi="Times New Roman" w:cs="Times New Roman"/>
                <w:iCs/>
              </w:rPr>
              <w:t>верења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Пореске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управе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Министарства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финансија</w:t>
            </w:r>
            <w:proofErr w:type="spellEnd"/>
            <w:r w:rsidRPr="00A37566">
              <w:rPr>
                <w:rFonts w:ascii="Times New Roman" w:hAnsi="Times New Roman" w:cs="Times New Roman"/>
                <w:iCs/>
              </w:rPr>
              <w:t xml:space="preserve"> и </w:t>
            </w:r>
            <w:proofErr w:type="spellStart"/>
            <w:r w:rsidRPr="00A37566">
              <w:rPr>
                <w:rFonts w:ascii="Times New Roman" w:hAnsi="Times New Roman" w:cs="Times New Roman"/>
                <w:iCs/>
              </w:rPr>
              <w:t>привреде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измирио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доспеле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порезе</w:t>
            </w:r>
            <w:proofErr w:type="spellEnd"/>
            <w:r w:rsidRPr="00A37566">
              <w:rPr>
                <w:rFonts w:ascii="Times New Roman" w:hAnsi="Times New Roman" w:cs="Times New Roman"/>
                <w:iCs/>
              </w:rPr>
              <w:t xml:space="preserve"> и </w:t>
            </w:r>
            <w:proofErr w:type="spellStart"/>
            <w:r w:rsidRPr="00A37566">
              <w:rPr>
                <w:rFonts w:ascii="Times New Roman" w:hAnsi="Times New Roman" w:cs="Times New Roman"/>
                <w:iCs/>
              </w:rPr>
              <w:t>доприносе</w:t>
            </w:r>
            <w:proofErr w:type="spellEnd"/>
            <w:r w:rsidRPr="00A37566">
              <w:rPr>
                <w:rFonts w:ascii="Times New Roman" w:hAnsi="Times New Roman" w:cs="Times New Roman"/>
                <w:iCs/>
              </w:rPr>
              <w:t xml:space="preserve">, и </w:t>
            </w:r>
            <w:proofErr w:type="spellStart"/>
            <w:r w:rsidRPr="00A37566">
              <w:rPr>
                <w:rFonts w:ascii="Times New Roman" w:hAnsi="Times New Roman" w:cs="Times New Roman"/>
                <w:iCs/>
              </w:rPr>
              <w:t>уверења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надлежне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локалне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самоуправе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измирио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обавезе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основу</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изворних</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локалних</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јавних</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прихода</w:t>
            </w:r>
            <w:proofErr w:type="spellEnd"/>
            <w:r w:rsidRPr="00A37566">
              <w:rPr>
                <w:rFonts w:ascii="Times New Roman" w:hAnsi="Times New Roman" w:cs="Times New Roman"/>
                <w:iCs/>
              </w:rPr>
              <w:t>,</w:t>
            </w:r>
            <w:r w:rsidRPr="00A37566">
              <w:rPr>
                <w:rFonts w:ascii="Times New Roman" w:hAnsi="Times New Roman" w:cs="Times New Roman"/>
              </w:rPr>
              <w:t xml:space="preserve"> </w:t>
            </w:r>
            <w:proofErr w:type="spellStart"/>
            <w:r w:rsidRPr="00A37566">
              <w:rPr>
                <w:rFonts w:ascii="Times New Roman" w:hAnsi="Times New Roman" w:cs="Times New Roman"/>
              </w:rPr>
              <w:t>или</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потврду</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Агенције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за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приватизацију</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понуђач</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налази</w:t>
            </w:r>
            <w:proofErr w:type="spellEnd"/>
            <w:r w:rsidRPr="00A37566">
              <w:rPr>
                <w:rFonts w:ascii="Times New Roman" w:hAnsi="Times New Roman" w:cs="Times New Roman"/>
              </w:rPr>
              <w:t xml:space="preserve"> у </w:t>
            </w:r>
            <w:proofErr w:type="spellStart"/>
            <w:r w:rsidRPr="00A37566">
              <w:rPr>
                <w:rFonts w:ascii="Times New Roman" w:hAnsi="Times New Roman" w:cs="Times New Roman"/>
              </w:rPr>
              <w:t>поступку</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приватизације</w:t>
            </w:r>
            <w:proofErr w:type="spellEnd"/>
            <w:r w:rsidRPr="00A37566">
              <w:t>,</w:t>
            </w:r>
            <w:r w:rsidRPr="00A37566">
              <w:rPr>
                <w:rFonts w:ascii="Times New Roman" w:hAnsi="Times New Roman" w:cs="Times New Roman"/>
                <w:iCs/>
              </w:rPr>
              <w:t xml:space="preserve"> </w:t>
            </w:r>
            <w:proofErr w:type="spellStart"/>
            <w:r w:rsidRPr="00A37566">
              <w:rPr>
                <w:rFonts w:ascii="Times New Roman" w:hAnsi="Times New Roman" w:cs="Times New Roman"/>
                <w:iCs/>
              </w:rPr>
              <w:t>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старија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од</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два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месеца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отварања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понуде</w:t>
            </w:r>
            <w:proofErr w:type="spellEnd"/>
            <w:r w:rsidRPr="00A37566">
              <w:rPr>
                <w:rFonts w:ascii="Times New Roman" w:hAnsi="Times New Roman" w:cs="Times New Roman"/>
                <w:b/>
                <w:bCs/>
                <w:iCs/>
              </w:rPr>
              <w:t xml:space="preserve">. </w:t>
            </w:r>
          </w:p>
          <w:p w:rsidR="00064E11" w:rsidRPr="00A37566" w:rsidRDefault="00064E11" w:rsidP="002D5B2C">
            <w:pPr>
              <w:jc w:val="both"/>
            </w:pPr>
            <w:r w:rsidRPr="00A37566">
              <w:rPr>
                <w:b/>
                <w:iCs/>
              </w:rPr>
              <w:lastRenderedPageBreak/>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rPr>
              <w:t>.</w:t>
            </w:r>
          </w:p>
        </w:tc>
      </w:tr>
      <w:tr w:rsidR="00064E11" w:rsidRPr="00EF6B5E" w:rsidTr="00064E11">
        <w:trPr>
          <w:trHeight w:val="789"/>
        </w:trPr>
        <w:tc>
          <w:tcPr>
            <w:tcW w:w="801" w:type="dxa"/>
            <w:vAlign w:val="center"/>
          </w:tcPr>
          <w:p w:rsidR="00064E11" w:rsidRPr="00EF6B5E" w:rsidRDefault="00064E11" w:rsidP="00A324FE">
            <w:r w:rsidRPr="00EF6B5E">
              <w:lastRenderedPageBreak/>
              <w:t>5.</w:t>
            </w:r>
          </w:p>
        </w:tc>
        <w:tc>
          <w:tcPr>
            <w:tcW w:w="3750" w:type="dxa"/>
          </w:tcPr>
          <w:p w:rsidR="00064E11" w:rsidRPr="00EF6B5E" w:rsidRDefault="00064E11" w:rsidP="00343F79">
            <w:r w:rsidRPr="00EF6B5E">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103" w:type="dxa"/>
          </w:tcPr>
          <w:p w:rsidR="00064E11" w:rsidRPr="00A37566" w:rsidRDefault="00064E11" w:rsidP="00DE4E38">
            <w:r w:rsidRPr="00A37566">
              <w:rPr>
                <w:iCs/>
              </w:rPr>
              <w:t xml:space="preserve">Доказ за </w:t>
            </w:r>
            <w:r w:rsidRPr="00A37566">
              <w:rPr>
                <w:b/>
                <w:iCs/>
              </w:rPr>
              <w:t>правно лице / предузетнике / физичка лица:</w:t>
            </w:r>
          </w:p>
          <w:p w:rsidR="00064E11" w:rsidRPr="00A37566" w:rsidRDefault="00064E11" w:rsidP="002D5B2C">
            <w:pPr>
              <w:jc w:val="both"/>
            </w:pPr>
            <w:r w:rsidRPr="00A37566">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A324FE">
        <w:trPr>
          <w:trHeight w:val="848"/>
        </w:trPr>
        <w:tc>
          <w:tcPr>
            <w:tcW w:w="9654" w:type="dxa"/>
            <w:gridSpan w:val="3"/>
            <w:vAlign w:val="center"/>
          </w:tcPr>
          <w:p w:rsidR="002D5B2C" w:rsidRPr="00A37566" w:rsidRDefault="002D5B2C" w:rsidP="00CB26A0">
            <w:pPr>
              <w:pStyle w:val="ListParagraph"/>
              <w:ind w:left="0" w:firstLine="48"/>
              <w:jc w:val="center"/>
              <w:rPr>
                <w:b/>
              </w:rPr>
            </w:pPr>
            <w:r w:rsidRPr="00A37566">
              <w:rPr>
                <w:b/>
              </w:rPr>
              <w:t>ДОДАТНИ УСЛОВИ ЗА УЧЕШЋЕ У ПОСТУПКУ ЈАВНЕ НАБАВКЕ ИЗ ЧЛАНА 76. ЗАКОНА</w:t>
            </w:r>
          </w:p>
        </w:tc>
      </w:tr>
      <w:tr w:rsidR="00064E11" w:rsidRPr="00EF6B5E" w:rsidTr="00064E11">
        <w:trPr>
          <w:trHeight w:val="789"/>
        </w:trPr>
        <w:tc>
          <w:tcPr>
            <w:tcW w:w="801" w:type="dxa"/>
            <w:vAlign w:val="center"/>
          </w:tcPr>
          <w:p w:rsidR="00064E11" w:rsidRPr="00EF6B5E" w:rsidRDefault="00064E11" w:rsidP="002A1FD9">
            <w:r>
              <w:rPr>
                <w:lang w:val="sr-Cyrl-CS"/>
              </w:rPr>
              <w:t>6</w:t>
            </w:r>
            <w:r w:rsidRPr="00EF6B5E">
              <w:t>.</w:t>
            </w:r>
          </w:p>
        </w:tc>
        <w:tc>
          <w:tcPr>
            <w:tcW w:w="3750" w:type="dxa"/>
          </w:tcPr>
          <w:p w:rsidR="00415D36" w:rsidRDefault="00064E11" w:rsidP="00535D1D">
            <w:pPr>
              <w:rPr>
                <w:color w:val="000000"/>
                <w:lang w:val="sr-Cyrl-CS"/>
              </w:rPr>
            </w:pPr>
            <w:r w:rsidRPr="00BD1155">
              <w:rPr>
                <w:color w:val="000000"/>
              </w:rPr>
              <w:t>Да понуђач</w:t>
            </w:r>
            <w:r w:rsidR="00050505">
              <w:rPr>
                <w:color w:val="000000"/>
              </w:rPr>
              <w:t xml:space="preserve"> </w:t>
            </w:r>
            <w:r w:rsidRPr="00BD1155">
              <w:rPr>
                <w:color w:val="000000"/>
              </w:rPr>
              <w:t>располаже неопходним финансијским</w:t>
            </w:r>
            <w:r w:rsidR="00415D36">
              <w:rPr>
                <w:color w:val="000000"/>
              </w:rPr>
              <w:t xml:space="preserve"> </w:t>
            </w:r>
            <w:r w:rsidRPr="00BD1155">
              <w:rPr>
                <w:color w:val="000000"/>
              </w:rPr>
              <w:t xml:space="preserve">и пословним капацитетом, тј. </w:t>
            </w:r>
            <w:r w:rsidR="00415D36">
              <w:rPr>
                <w:color w:val="000000"/>
              </w:rPr>
              <w:t xml:space="preserve">да је </w:t>
            </w:r>
            <w:r w:rsidRPr="00BD1155">
              <w:rPr>
                <w:color w:val="000000"/>
              </w:rPr>
              <w:t xml:space="preserve">остварио промет од најмање </w:t>
            </w:r>
            <w:r>
              <w:rPr>
                <w:color w:val="000000"/>
                <w:lang w:val="sr-Cyrl-CS"/>
              </w:rPr>
              <w:t>4</w:t>
            </w:r>
            <w:r w:rsidRPr="00BD1155">
              <w:rPr>
                <w:color w:val="000000"/>
              </w:rPr>
              <w:t>.</w:t>
            </w:r>
            <w:r w:rsidRPr="00BD1155">
              <w:rPr>
                <w:color w:val="000000"/>
                <w:lang w:val="sr-Cyrl-CS"/>
              </w:rPr>
              <w:t>0</w:t>
            </w:r>
            <w:r w:rsidRPr="00BD1155">
              <w:rPr>
                <w:color w:val="000000"/>
              </w:rPr>
              <w:t xml:space="preserve">00.000,00 динара за сваку годину-треба за последње три године </w:t>
            </w:r>
            <w:r w:rsidR="00415D36">
              <w:rPr>
                <w:color w:val="000000"/>
              </w:rPr>
              <w:t>(</w:t>
            </w:r>
            <w:r w:rsidRPr="00BD1155">
              <w:rPr>
                <w:color w:val="000000"/>
              </w:rPr>
              <w:t>2010,</w:t>
            </w:r>
            <w:r w:rsidR="00050505">
              <w:rPr>
                <w:color w:val="000000"/>
              </w:rPr>
              <w:t xml:space="preserve"> </w:t>
            </w:r>
            <w:r w:rsidRPr="00BD1155">
              <w:rPr>
                <w:color w:val="000000"/>
              </w:rPr>
              <w:t>201</w:t>
            </w:r>
            <w:r w:rsidR="00535D1D">
              <w:rPr>
                <w:color w:val="000000"/>
              </w:rPr>
              <w:t>1</w:t>
            </w:r>
            <w:r w:rsidRPr="00BD1155">
              <w:rPr>
                <w:color w:val="000000"/>
              </w:rPr>
              <w:t>,</w:t>
            </w:r>
            <w:r w:rsidR="00050505">
              <w:rPr>
                <w:color w:val="000000"/>
              </w:rPr>
              <w:t xml:space="preserve"> </w:t>
            </w:r>
            <w:r w:rsidRPr="00BD1155">
              <w:rPr>
                <w:color w:val="000000"/>
              </w:rPr>
              <w:t>201</w:t>
            </w:r>
            <w:r w:rsidR="00535D1D">
              <w:rPr>
                <w:color w:val="000000"/>
                <w:lang w:val="sr-Cyrl-CS"/>
              </w:rPr>
              <w:t>2</w:t>
            </w:r>
            <w:r w:rsidR="00415D36">
              <w:rPr>
                <w:color w:val="000000"/>
                <w:lang w:val="sr-Cyrl-CS"/>
              </w:rPr>
              <w:t>)</w:t>
            </w:r>
            <w:r w:rsidRPr="00BD1155">
              <w:rPr>
                <w:color w:val="000000"/>
                <w:lang w:val="sr-Cyrl-CS"/>
              </w:rPr>
              <w:t>;</w:t>
            </w:r>
          </w:p>
          <w:p w:rsidR="00535D1D" w:rsidRDefault="00064E11" w:rsidP="00535D1D">
            <w:pPr>
              <w:rPr>
                <w:color w:val="000000"/>
                <w:lang w:val="sr-Cyrl-CS"/>
              </w:rPr>
            </w:pPr>
            <w:r w:rsidRPr="00BD1155">
              <w:rPr>
                <w:color w:val="000000"/>
                <w:lang w:val="sr-Cyrl-CS"/>
              </w:rPr>
              <w:t xml:space="preserve"> </w:t>
            </w:r>
          </w:p>
          <w:p w:rsidR="00064E11" w:rsidRPr="002A1FD9" w:rsidRDefault="00064E11" w:rsidP="00C865F4">
            <w:pPr>
              <w:rPr>
                <w:lang w:val="sr-Cyrl-CS"/>
              </w:rPr>
            </w:pPr>
            <w:r w:rsidRPr="00BD1155">
              <w:rPr>
                <w:color w:val="000000"/>
                <w:lang w:val="sr-Cyrl-CS"/>
              </w:rPr>
              <w:t xml:space="preserve">да је у </w:t>
            </w:r>
            <w:r>
              <w:rPr>
                <w:color w:val="000000"/>
                <w:lang w:val="sr-Cyrl-CS"/>
              </w:rPr>
              <w:t xml:space="preserve"> последње три године (2010,</w:t>
            </w:r>
            <w:r w:rsidR="00050505">
              <w:rPr>
                <w:color w:val="000000"/>
              </w:rPr>
              <w:t xml:space="preserve"> </w:t>
            </w:r>
            <w:r>
              <w:rPr>
                <w:color w:val="000000"/>
                <w:lang w:val="sr-Cyrl-CS"/>
              </w:rPr>
              <w:t>2011,</w:t>
            </w:r>
            <w:r w:rsidR="00050505">
              <w:rPr>
                <w:color w:val="000000"/>
              </w:rPr>
              <w:t xml:space="preserve"> </w:t>
            </w:r>
            <w:r w:rsidRPr="00BD1155">
              <w:rPr>
                <w:color w:val="000000"/>
                <w:lang w:val="sr-Cyrl-CS"/>
              </w:rPr>
              <w:t>2012</w:t>
            </w:r>
            <w:r>
              <w:rPr>
                <w:color w:val="000000"/>
                <w:lang w:val="sr-Cyrl-CS"/>
              </w:rPr>
              <w:t>) уградио укупно за све три године минимално 5000м предизолованих цеви.</w:t>
            </w:r>
          </w:p>
        </w:tc>
        <w:tc>
          <w:tcPr>
            <w:tcW w:w="5103" w:type="dxa"/>
          </w:tcPr>
          <w:p w:rsidR="00064E11" w:rsidRPr="00415D36" w:rsidRDefault="00064E11" w:rsidP="002A1FD9">
            <w:pPr>
              <w:jc w:val="both"/>
              <w:rPr>
                <w:lang w:val="sr-Cyrl-CS"/>
              </w:rPr>
            </w:pPr>
            <w:r w:rsidRPr="00415D36">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 (члан 161. Закона о општем управном поступку)</w:t>
            </w:r>
            <w:r w:rsidRPr="00415D36">
              <w:rPr>
                <w:lang w:val="sr-Cyrl-CS"/>
              </w:rPr>
              <w:t>.</w:t>
            </w:r>
          </w:p>
          <w:p w:rsidR="00535D1D" w:rsidRPr="00415D36" w:rsidRDefault="00535D1D" w:rsidP="002A1FD9">
            <w:pPr>
              <w:jc w:val="both"/>
              <w:rPr>
                <w:lang w:val="sr-Cyrl-CS"/>
              </w:rPr>
            </w:pPr>
          </w:p>
          <w:p w:rsidR="00064E11" w:rsidRPr="00415D36" w:rsidRDefault="00064E11" w:rsidP="00050505">
            <w:pPr>
              <w:jc w:val="both"/>
            </w:pPr>
            <w:r w:rsidRPr="00415D36">
              <w:rPr>
                <w:lang w:val="sr-Cyrl-CS"/>
              </w:rPr>
              <w:t>Понуђач пословни капацитет доказује: потврдом</w:t>
            </w:r>
            <w:r w:rsidR="00415D36" w:rsidRPr="00415D36">
              <w:rPr>
                <w:lang w:val="sr-Cyrl-CS"/>
              </w:rPr>
              <w:t xml:space="preserve"> </w:t>
            </w:r>
            <w:r w:rsidR="00B96720" w:rsidRPr="00415D36">
              <w:rPr>
                <w:lang w:val="sr-Cyrl-CS"/>
              </w:rPr>
              <w:t xml:space="preserve">од претходних наручиоца </w:t>
            </w:r>
            <w:r w:rsidRPr="00415D36">
              <w:rPr>
                <w:lang w:val="sr-Cyrl-CS"/>
              </w:rPr>
              <w:t xml:space="preserve">са печатом и потписом </w:t>
            </w:r>
            <w:r w:rsidR="00B96720" w:rsidRPr="00415D36">
              <w:rPr>
                <w:lang w:val="sr-Cyrl-CS"/>
              </w:rPr>
              <w:t>д</w:t>
            </w:r>
            <w:r w:rsidRPr="00415D36">
              <w:rPr>
                <w:lang w:val="sr-Cyrl-CS"/>
              </w:rPr>
              <w:t>а је понуђач уградио предизоловане цеви</w:t>
            </w:r>
            <w:r w:rsidRPr="00415D36">
              <w:rPr>
                <w:color w:val="000000" w:themeColor="text1"/>
                <w:lang w:val="sr-Cyrl-CS"/>
              </w:rPr>
              <w:t xml:space="preserve"> минимално 5000м за све три године заједно (2010,</w:t>
            </w:r>
            <w:r w:rsidR="00050505" w:rsidRPr="00415D36">
              <w:rPr>
                <w:color w:val="000000" w:themeColor="text1"/>
              </w:rPr>
              <w:t xml:space="preserve"> </w:t>
            </w:r>
            <w:r w:rsidRPr="00415D36">
              <w:rPr>
                <w:color w:val="000000" w:themeColor="text1"/>
                <w:lang w:val="sr-Cyrl-CS"/>
              </w:rPr>
              <w:t>2011,</w:t>
            </w:r>
            <w:r w:rsidR="00050505" w:rsidRPr="00415D36">
              <w:rPr>
                <w:color w:val="000000" w:themeColor="text1"/>
              </w:rPr>
              <w:t xml:space="preserve"> </w:t>
            </w:r>
            <w:r w:rsidRPr="00415D36">
              <w:rPr>
                <w:color w:val="000000" w:themeColor="text1"/>
                <w:lang w:val="sr-Cyrl-CS"/>
              </w:rPr>
              <w:t>2012</w:t>
            </w:r>
            <w:r w:rsidR="00050505" w:rsidRPr="00415D36">
              <w:rPr>
                <w:color w:val="000000" w:themeColor="text1"/>
              </w:rPr>
              <w:t xml:space="preserve"> </w:t>
            </w:r>
            <w:r w:rsidRPr="00415D36">
              <w:rPr>
                <w:color w:val="000000" w:themeColor="text1"/>
                <w:lang w:val="sr-Cyrl-CS"/>
              </w:rPr>
              <w:t xml:space="preserve">годину), или </w:t>
            </w:r>
            <w:r w:rsidRPr="00415D36">
              <w:t xml:space="preserve"> потписану и оверену изјаву под пуном кривичном и материјалном одговорношћу  да је за 2010,</w:t>
            </w:r>
            <w:r w:rsidR="00050505" w:rsidRPr="00415D36">
              <w:t xml:space="preserve"> </w:t>
            </w:r>
            <w:r w:rsidRPr="00415D36">
              <w:t>2011,</w:t>
            </w:r>
            <w:r w:rsidR="00050505" w:rsidRPr="00415D36">
              <w:t xml:space="preserve"> </w:t>
            </w:r>
            <w:r w:rsidRPr="00415D36">
              <w:t>2012 годину уградио минимално 5000м предизолованих цеви.</w:t>
            </w:r>
            <w:r w:rsidRPr="00415D36">
              <w:rPr>
                <w:lang w:val="sr-Cyrl-CS"/>
              </w:rPr>
              <w:t xml:space="preserve"> Потврда или Изјава садрже податке о ранијим инвеститорима и то: назив, адреса и  седиште  инвеститора, телефон</w:t>
            </w:r>
            <w:r w:rsidR="00415D36" w:rsidRPr="00415D36">
              <w:rPr>
                <w:lang w:val="sr-Cyrl-CS"/>
              </w:rPr>
              <w:t>,</w:t>
            </w:r>
            <w:r w:rsidRPr="00415D36">
              <w:rPr>
                <w:lang w:val="sr-Cyrl-CS"/>
              </w:rPr>
              <w:t xml:space="preserve"> контакт особа, дужина уграђених цеви у метрима и димензије цеви, </w:t>
            </w:r>
            <w:r w:rsidR="00415D36" w:rsidRPr="00415D36">
              <w:rPr>
                <w:lang w:val="sr-Cyrl-CS"/>
              </w:rPr>
              <w:t xml:space="preserve">као и </w:t>
            </w:r>
            <w:r w:rsidRPr="00415D36">
              <w:rPr>
                <w:lang w:val="sr-Cyrl-CS"/>
              </w:rPr>
              <w:t>година угра</w:t>
            </w:r>
            <w:r w:rsidR="00415D36" w:rsidRPr="00415D36">
              <w:rPr>
                <w:lang w:val="sr-Cyrl-CS"/>
              </w:rPr>
              <w:t>д</w:t>
            </w:r>
            <w:r w:rsidRPr="00415D36">
              <w:rPr>
                <w:lang w:val="sr-Cyrl-CS"/>
              </w:rPr>
              <w:t>ње.</w:t>
            </w:r>
          </w:p>
        </w:tc>
      </w:tr>
      <w:tr w:rsidR="00064E11" w:rsidRPr="00EF6B5E" w:rsidTr="00064E11">
        <w:trPr>
          <w:trHeight w:val="789"/>
        </w:trPr>
        <w:tc>
          <w:tcPr>
            <w:tcW w:w="801" w:type="dxa"/>
            <w:vAlign w:val="center"/>
          </w:tcPr>
          <w:p w:rsidR="00064E11" w:rsidRDefault="00064E11" w:rsidP="002A1FD9">
            <w:pPr>
              <w:rPr>
                <w:lang w:val="sr-Cyrl-CS"/>
              </w:rPr>
            </w:pPr>
            <w:r>
              <w:rPr>
                <w:lang w:val="sr-Cyrl-CS"/>
              </w:rPr>
              <w:t>7.</w:t>
            </w:r>
          </w:p>
        </w:tc>
        <w:tc>
          <w:tcPr>
            <w:tcW w:w="3750" w:type="dxa"/>
          </w:tcPr>
          <w:p w:rsidR="00064E11" w:rsidRPr="00415D36" w:rsidRDefault="00064E11" w:rsidP="002A1FD9">
            <w:pPr>
              <w:jc w:val="both"/>
              <w:rPr>
                <w:lang w:val="sr-Cyrl-CS"/>
              </w:rPr>
            </w:pPr>
            <w:r w:rsidRPr="00415D36">
              <w:rPr>
                <w:lang w:val="sr-Latn-CS"/>
              </w:rPr>
              <w:t>Понуђач располаже довољним техничким и кадровским капацитетом</w:t>
            </w:r>
            <w:r w:rsidR="00050505" w:rsidRPr="00415D36">
              <w:rPr>
                <w:lang w:val="sr-Latn-CS"/>
              </w:rPr>
              <w:t xml:space="preserve"> </w:t>
            </w:r>
            <w:r w:rsidRPr="00415D36">
              <w:rPr>
                <w:lang w:val="sr-Latn-CS"/>
              </w:rPr>
              <w:t xml:space="preserve">- понуђач мора да има </w:t>
            </w:r>
            <w:r w:rsidRPr="00415D36">
              <w:rPr>
                <w:lang w:val="sr-Cyrl-CS"/>
              </w:rPr>
              <w:t xml:space="preserve">: </w:t>
            </w:r>
          </w:p>
          <w:p w:rsidR="00064E11" w:rsidRPr="00415D36" w:rsidRDefault="00064E11" w:rsidP="002A1FD9">
            <w:pPr>
              <w:jc w:val="both"/>
            </w:pPr>
            <w:r w:rsidRPr="00415D36">
              <w:rPr>
                <w:lang w:val="sr-Cyrl-CS"/>
              </w:rPr>
              <w:t>-</w:t>
            </w:r>
            <w:r w:rsidRPr="00415D36">
              <w:t>Аутодизалица (преко 15</w:t>
            </w:r>
            <w:r w:rsidR="007168B8" w:rsidRPr="00415D36">
              <w:t>т).</w:t>
            </w:r>
            <w:r w:rsidRPr="00415D36">
              <w:t>..ком 1</w:t>
            </w:r>
            <w:r w:rsidR="007168B8" w:rsidRPr="00415D36">
              <w:rPr>
                <w:lang w:val="sr-Cyrl-CS"/>
              </w:rPr>
              <w:t xml:space="preserve"> -Комбинована машина</w:t>
            </w:r>
            <w:r w:rsidR="00415D36" w:rsidRPr="00415D36">
              <w:rPr>
                <w:lang w:val="sr-Cyrl-CS"/>
              </w:rPr>
              <w:t xml:space="preserve"> </w:t>
            </w:r>
            <w:r w:rsidR="007168B8" w:rsidRPr="00415D36">
              <w:rPr>
                <w:lang w:val="sr-Cyrl-CS"/>
              </w:rPr>
              <w:t>ровокопач и утоваривач</w:t>
            </w:r>
            <w:r w:rsidR="007168B8" w:rsidRPr="00415D36">
              <w:t>.</w:t>
            </w:r>
            <w:r w:rsidRPr="00415D36">
              <w:t>......</w:t>
            </w:r>
            <w:r w:rsidR="007168B8" w:rsidRPr="00415D36">
              <w:rPr>
                <w:lang w:val="sr-Cyrl-CS"/>
              </w:rPr>
              <w:t>.................</w:t>
            </w:r>
            <w:r w:rsidRPr="00415D36">
              <w:t xml:space="preserve"> ком 1</w:t>
            </w:r>
          </w:p>
          <w:p w:rsidR="00064E11" w:rsidRPr="00415D36" w:rsidRDefault="00AA7CF3" w:rsidP="002A1FD9">
            <w:pPr>
              <w:jc w:val="both"/>
            </w:pPr>
            <w:r w:rsidRPr="00415D36">
              <w:t xml:space="preserve">- Камион </w:t>
            </w:r>
            <w:r w:rsidR="007168B8" w:rsidRPr="00415D36">
              <w:rPr>
                <w:lang w:val="sr-Cyrl-CS"/>
              </w:rPr>
              <w:t>кипер мин 7т</w:t>
            </w:r>
            <w:r w:rsidR="007168B8" w:rsidRPr="00415D36">
              <w:t>.</w:t>
            </w:r>
            <w:r w:rsidR="00415D36" w:rsidRPr="00415D36">
              <w:t>.</w:t>
            </w:r>
            <w:r w:rsidR="007168B8" w:rsidRPr="00415D36">
              <w:t>....</w:t>
            </w:r>
            <w:r w:rsidR="00064E11" w:rsidRPr="00415D36">
              <w:t>.. ком 1</w:t>
            </w:r>
          </w:p>
          <w:p w:rsidR="00064E11" w:rsidRPr="00415D36" w:rsidRDefault="00064E11" w:rsidP="002A1FD9">
            <w:pPr>
              <w:jc w:val="both"/>
            </w:pPr>
            <w:r w:rsidRPr="00415D36">
              <w:t>- Секачица</w:t>
            </w:r>
            <w:r w:rsidR="00415D36" w:rsidRPr="00415D36">
              <w:t xml:space="preserve"> </w:t>
            </w:r>
            <w:r w:rsidRPr="00415D36">
              <w:t>за</w:t>
            </w:r>
            <w:r w:rsidR="00415D36" w:rsidRPr="00415D36">
              <w:t xml:space="preserve"> </w:t>
            </w:r>
            <w:r w:rsidRPr="00415D36">
              <w:t>асфалт</w:t>
            </w:r>
            <w:r w:rsidRPr="00415D36">
              <w:tab/>
              <w:t>.</w:t>
            </w:r>
            <w:r w:rsidR="00415D36" w:rsidRPr="00415D36">
              <w:t>........</w:t>
            </w:r>
            <w:r w:rsidRPr="00415D36">
              <w:t>.. ком 1</w:t>
            </w:r>
          </w:p>
          <w:p w:rsidR="00064E11" w:rsidRPr="00415D36" w:rsidRDefault="00064E11" w:rsidP="002A1FD9">
            <w:pPr>
              <w:jc w:val="both"/>
            </w:pPr>
            <w:r w:rsidRPr="00415D36">
              <w:t>- Виброплоча ...</w:t>
            </w:r>
            <w:r w:rsidR="00415D36" w:rsidRPr="00415D36">
              <w:t>.........</w:t>
            </w:r>
            <w:r w:rsidRPr="00415D36">
              <w:t>.......... ком 1</w:t>
            </w:r>
          </w:p>
          <w:p w:rsidR="00064E11" w:rsidRPr="00415D36" w:rsidRDefault="00064E11" w:rsidP="002A1FD9">
            <w:r w:rsidRPr="00415D36">
              <w:t>- Компресор</w:t>
            </w:r>
            <w:r w:rsidR="00415D36" w:rsidRPr="00415D36">
              <w:t xml:space="preserve"> </w:t>
            </w:r>
            <w:r w:rsidRPr="00415D36">
              <w:t>за</w:t>
            </w:r>
            <w:r w:rsidR="00415D36" w:rsidRPr="00415D36">
              <w:t xml:space="preserve"> </w:t>
            </w:r>
            <w:r w:rsidRPr="00415D36">
              <w:t>ваздух.</w:t>
            </w:r>
            <w:r w:rsidR="00415D36" w:rsidRPr="00415D36">
              <w:t>........</w:t>
            </w:r>
            <w:r w:rsidRPr="00415D36">
              <w:t>. ком 1</w:t>
            </w:r>
          </w:p>
          <w:p w:rsidR="00064E11" w:rsidRPr="00415D36" w:rsidRDefault="00064E11" w:rsidP="002A1FD9">
            <w:r w:rsidRPr="00415D36">
              <w:t>Гарнитуре за заваривање цевовода ..</w:t>
            </w:r>
            <w:r w:rsidR="00415D36" w:rsidRPr="00415D36">
              <w:t>...............</w:t>
            </w:r>
            <w:r w:rsidRPr="00415D36">
              <w:t>.... 2 комплета;</w:t>
            </w:r>
          </w:p>
          <w:p w:rsidR="00415D36" w:rsidRPr="00415D36" w:rsidRDefault="00415D36" w:rsidP="002A1FD9">
            <w:pPr>
              <w:rPr>
                <w:lang w:val="sr-Cyrl-CS"/>
              </w:rPr>
            </w:pPr>
          </w:p>
          <w:p w:rsidR="00064E11" w:rsidRPr="00E41D5E" w:rsidRDefault="00064E11" w:rsidP="00E41D5E">
            <w:pPr>
              <w:rPr>
                <w:lang w:val="sr-Latn-CS"/>
              </w:rPr>
            </w:pPr>
            <w:r w:rsidRPr="00415D36">
              <w:rPr>
                <w:lang w:val="sr-Latn-CS"/>
              </w:rPr>
              <w:lastRenderedPageBreak/>
              <w:t>минимум јед</w:t>
            </w:r>
            <w:r w:rsidRPr="00415D36">
              <w:rPr>
                <w:lang w:val="sr-Cyrl-CS"/>
              </w:rPr>
              <w:t>ан дипломирани машински инжењер са лиценцом 430</w:t>
            </w:r>
            <w:r w:rsidR="000A5066">
              <w:rPr>
                <w:lang w:val="sr-Cyrl-CS"/>
              </w:rPr>
              <w:t xml:space="preserve"> -</w:t>
            </w:r>
            <w:r w:rsidRPr="00415D36">
              <w:rPr>
                <w:lang w:val="sr-Cyrl-CS"/>
              </w:rPr>
              <w:t xml:space="preserve"> одговорног извођача радова, минимум 1 дипломирани грађевински инжењер са лиценцом 410(или 413) одговорног извођача радова, минимум 4 атестирана заваривача</w:t>
            </w:r>
            <w:r w:rsidR="00E41D5E">
              <w:rPr>
                <w:lang w:val="sr-Latn-CS"/>
              </w:rPr>
              <w:t>.</w:t>
            </w:r>
          </w:p>
        </w:tc>
        <w:tc>
          <w:tcPr>
            <w:tcW w:w="5103" w:type="dxa"/>
          </w:tcPr>
          <w:p w:rsidR="00064E11" w:rsidRPr="00415D36" w:rsidRDefault="00064E11" w:rsidP="002A1FD9">
            <w:pPr>
              <w:rPr>
                <w:lang w:val="sr-Cyrl-CS"/>
              </w:rPr>
            </w:pPr>
            <w:r>
              <w:rPr>
                <w:lang w:val="sr-Cyrl-CS"/>
              </w:rPr>
              <w:lastRenderedPageBreak/>
              <w:t xml:space="preserve">Понуђач технички капацитет доказује- пописном листом предузећа у којој је  наведена тражена спецификација везана за технички део или да достави уговор или неки </w:t>
            </w:r>
            <w:r w:rsidRPr="00415D36">
              <w:rPr>
                <w:lang w:val="sr-Cyrl-CS"/>
              </w:rPr>
              <w:t>други документ о изнајмљивању</w:t>
            </w:r>
            <w:r w:rsidR="0001042E" w:rsidRPr="00415D36">
              <w:rPr>
                <w:lang w:val="sr-Latn-CS"/>
              </w:rPr>
              <w:t xml:space="preserve"> </w:t>
            </w:r>
            <w:r w:rsidR="007168B8" w:rsidRPr="00415D36">
              <w:rPr>
                <w:lang w:val="sr-Cyrl-CS"/>
              </w:rPr>
              <w:t>или пословној сарадњи,</w:t>
            </w:r>
            <w:r w:rsidRPr="00415D36">
              <w:rPr>
                <w:lang w:val="sr-Cyrl-CS"/>
              </w:rPr>
              <w:t xml:space="preserve"> да понуђач поседује технички услов;</w:t>
            </w:r>
          </w:p>
          <w:p w:rsidR="00064E11" w:rsidRPr="00B7240B" w:rsidRDefault="00064E11" w:rsidP="002A1FD9">
            <w:pPr>
              <w:jc w:val="both"/>
              <w:rPr>
                <w:lang w:val="sr-Cyrl-CS"/>
              </w:rPr>
            </w:pPr>
            <w:r w:rsidRPr="00415D36">
              <w:t>Подуђач</w:t>
            </w:r>
            <w:r w:rsidRPr="00BD1155">
              <w:t xml:space="preserve"> кадровски капацитет доказује достављањем фотокопије радних књижица запослених и достављањем фотокопија М-А (стари М2) образаца пријаве запослених на обавезно социјално осигурање.</w:t>
            </w:r>
          </w:p>
          <w:p w:rsidR="00064E11" w:rsidRPr="00A37566" w:rsidRDefault="00064E11" w:rsidP="00050505">
            <w:pPr>
              <w:jc w:val="both"/>
            </w:pPr>
            <w:r>
              <w:rPr>
                <w:lang w:val="sr-Cyrl-CS"/>
              </w:rPr>
              <w:t xml:space="preserve">За инжењере доствити фотокопију  лиценце да су одговорни извођачи радова и фотокопију важеће потврде издата од Инжењерске коморе </w:t>
            </w:r>
            <w:r>
              <w:rPr>
                <w:lang w:val="sr-Cyrl-CS"/>
              </w:rPr>
              <w:lastRenderedPageBreak/>
              <w:t>Србије која потврђује да је лиценца инжењера важећа. За завариваче доставити фотокопију  атеста.</w:t>
            </w:r>
          </w:p>
        </w:tc>
      </w:tr>
    </w:tbl>
    <w:p w:rsidR="002D5B2C" w:rsidRPr="00EF6B5E" w:rsidRDefault="002D5B2C" w:rsidP="002D5B2C"/>
    <w:p w:rsidR="002D5B2C" w:rsidRPr="00EF6B5E" w:rsidRDefault="00893336" w:rsidP="007B286E">
      <w:pPr>
        <w:pStyle w:val="ListParagraph"/>
        <w:numPr>
          <w:ilvl w:val="0"/>
          <w:numId w:val="2"/>
        </w:numPr>
      </w:pPr>
      <w:r>
        <w:t xml:space="preserve">Докази из тачака 2. и </w:t>
      </w:r>
      <w:r w:rsidR="002D5B2C" w:rsidRPr="00EF6B5E">
        <w:t>4. не мо</w:t>
      </w:r>
      <w:r w:rsidR="007C298F">
        <w:t>гу</w:t>
      </w:r>
      <w:r w:rsidR="002D5B2C" w:rsidRPr="00EF6B5E">
        <w:t xml:space="preserve"> бити старији од два месеца пре отварања понуда.</w:t>
      </w:r>
    </w:p>
    <w:p w:rsidR="002D5B2C" w:rsidRPr="00B96720" w:rsidRDefault="002D5B2C" w:rsidP="00847DBE">
      <w:pPr>
        <w:pStyle w:val="ListParagraph"/>
        <w:numPr>
          <w:ilvl w:val="0"/>
          <w:numId w:val="2"/>
        </w:numPr>
      </w:pPr>
      <w:r w:rsidRPr="00A37566">
        <w:t>Доказ из тачке 3. мора бити издат након објављивања позива за подношење понуда, односно слања позива за подношење понуда.</w:t>
      </w:r>
    </w:p>
    <w:p w:rsidR="00B96720" w:rsidRPr="00A37566" w:rsidRDefault="00B96720" w:rsidP="00B96720">
      <w:pPr>
        <w:pStyle w:val="ListParagraph"/>
        <w:ind w:left="405"/>
      </w:pPr>
    </w:p>
    <w:p w:rsidR="00937994" w:rsidRPr="00B96720" w:rsidRDefault="00937994" w:rsidP="00B96720">
      <w:pPr>
        <w:ind w:left="45"/>
        <w:jc w:val="both"/>
        <w:rPr>
          <w:rFonts w:ascii="Arial" w:hAnsi="Arial" w:cs="Arial"/>
          <w:b/>
          <w:bCs/>
          <w:iCs/>
          <w:lang w:val="sr-Cyrl-CS"/>
        </w:rPr>
      </w:pPr>
    </w:p>
    <w:p w:rsidR="00937994" w:rsidRPr="00A37566" w:rsidRDefault="00937994" w:rsidP="00937994">
      <w:pPr>
        <w:pStyle w:val="ListParagraph"/>
        <w:numPr>
          <w:ilvl w:val="0"/>
          <w:numId w:val="2"/>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37994">
      <w:pPr>
        <w:pStyle w:val="ListParagraph"/>
        <w:numPr>
          <w:ilvl w:val="0"/>
          <w:numId w:val="2"/>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37994">
      <w:pPr>
        <w:pStyle w:val="ListParagraph"/>
        <w:numPr>
          <w:ilvl w:val="0"/>
          <w:numId w:val="2"/>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rPr>
      </w:pPr>
      <w:r>
        <w:rPr>
          <w:b/>
        </w:rPr>
        <w:br w:type="page"/>
      </w:r>
    </w:p>
    <w:p w:rsidR="00631232" w:rsidRDefault="00631232" w:rsidP="0076499B">
      <w:pPr>
        <w:pStyle w:val="Heading2"/>
        <w:numPr>
          <w:ilvl w:val="0"/>
          <w:numId w:val="47"/>
        </w:numPr>
      </w:pPr>
      <w:bookmarkStart w:id="13" w:name="_Toc364245686"/>
      <w:r w:rsidRPr="00631232">
        <w:lastRenderedPageBreak/>
        <w:t>ЕЛЕМЕНТИ УГОВОРА О КОЈИМА ЋЕ СЕ ПРЕГОВАРАТИ И НАЧИН ПРЕГОВАРАЊА</w:t>
      </w:r>
      <w:bookmarkEnd w:id="13"/>
    </w:p>
    <w:p w:rsidR="00631232" w:rsidRPr="00631232" w:rsidRDefault="00631232" w:rsidP="00631232"/>
    <w:p w:rsidR="00631232" w:rsidRPr="00631232" w:rsidRDefault="00B83F55" w:rsidP="00631232">
      <w:r>
        <w:pict>
          <v:shapetype id="_x0000_t202" coordsize="21600,21600" o:spt="202" path="m,l,21600r21600,l21600,xe">
            <v:stroke joinstyle="miter"/>
            <v:path gradientshapeok="t" o:connecttype="rect"/>
          </v:shapetype>
          <v:shape id="_x0000_s1030" type="#_x0000_t202" style="position:absolute;margin-left:11.9pt;margin-top:2.3pt;width:452.6pt;height:49.35pt;z-index:251668480;mso-height-percent:200;mso-height-percent:200;mso-width-relative:margin;mso-height-relative:margin">
            <v:textbox style="mso-fit-shape-to-text:t">
              <w:txbxContent>
                <w:p w:rsidR="00E41D5E" w:rsidRPr="000832DE" w:rsidRDefault="00E41D5E" w:rsidP="00631232">
                  <w:r w:rsidRPr="000832DE">
                    <w:rPr>
                      <w:lang w:val="sr-Cyrl-CS"/>
                    </w:rPr>
                    <w:t>Предмет преговарања ће бити висина цене, услови и начин плаћања за предмет јавне набавке и рок завршетка радова, гаранција на извршене радове.</w:t>
                  </w:r>
                </w:p>
                <w:p w:rsidR="00E41D5E" w:rsidRPr="000832DE" w:rsidRDefault="00E41D5E" w:rsidP="00631232">
                  <w:r w:rsidRPr="000832DE">
                    <w:t>Наручилац ће са понуђачима преговарати:</w:t>
                  </w:r>
                </w:p>
                <w:p w:rsidR="00E41D5E" w:rsidRPr="000832DE" w:rsidRDefault="00E41D5E" w:rsidP="00853327">
                  <w:pPr>
                    <w:pStyle w:val="ListParagraph"/>
                    <w:numPr>
                      <w:ilvl w:val="0"/>
                      <w:numId w:val="43"/>
                    </w:numPr>
                  </w:pPr>
                  <w:r w:rsidRPr="000832DE">
                    <w:t>у једном кругу</w:t>
                  </w:r>
                  <w:r>
                    <w:t>,</w:t>
                  </w:r>
                </w:p>
                <w:p w:rsidR="00E41D5E" w:rsidRPr="000832DE" w:rsidRDefault="00E41D5E" w:rsidP="00853327">
                  <w:pPr>
                    <w:pStyle w:val="ListParagraph"/>
                    <w:numPr>
                      <w:ilvl w:val="0"/>
                      <w:numId w:val="43"/>
                    </w:numPr>
                  </w:pPr>
                  <w:r w:rsidRPr="000832DE">
                    <w:t>усменим путем</w:t>
                  </w:r>
                  <w:r>
                    <w:t>,</w:t>
                  </w:r>
                </w:p>
                <w:p w:rsidR="00E41D5E" w:rsidRPr="000832DE" w:rsidRDefault="00E41D5E" w:rsidP="00853327">
                  <w:pPr>
                    <w:pStyle w:val="ListParagraph"/>
                    <w:numPr>
                      <w:ilvl w:val="0"/>
                      <w:numId w:val="43"/>
                    </w:numPr>
                  </w:pPr>
                  <w:r w:rsidRPr="000832DE">
                    <w:t>са сваким понуђачем одвојено</w:t>
                  </w:r>
                  <w:r>
                    <w:t>.</w:t>
                  </w:r>
                </w:p>
                <w:p w:rsidR="00E41D5E" w:rsidRPr="00853327" w:rsidRDefault="00E41D5E" w:rsidP="00853327">
                  <w:r w:rsidRPr="000832DE">
                    <w:t>Наручилац ће у овом поступку водити записник о преговарању.</w:t>
                  </w:r>
                </w:p>
              </w:txbxContent>
            </v:textbox>
          </v:shape>
        </w:pict>
      </w:r>
    </w:p>
    <w:p w:rsidR="00631232" w:rsidRPr="00631232" w:rsidRDefault="00631232" w:rsidP="00631232"/>
    <w:p w:rsidR="00631232" w:rsidRPr="00631232" w:rsidRDefault="00631232" w:rsidP="00631232"/>
    <w:p w:rsidR="00631232" w:rsidRPr="00631232" w:rsidRDefault="00631232" w:rsidP="00631232"/>
    <w:p w:rsidR="006C08B2" w:rsidRDefault="006C08B2">
      <w:r>
        <w:br w:type="page"/>
      </w:r>
    </w:p>
    <w:p w:rsidR="002D5B2C" w:rsidRPr="00EF6B5E" w:rsidRDefault="002D5B2C" w:rsidP="0076499B">
      <w:pPr>
        <w:pStyle w:val="Heading2"/>
        <w:numPr>
          <w:ilvl w:val="0"/>
          <w:numId w:val="47"/>
        </w:numPr>
      </w:pPr>
      <w:bookmarkStart w:id="14" w:name="_Toc364245687"/>
      <w:r w:rsidRPr="00EF6B5E">
        <w:lastRenderedPageBreak/>
        <w:t>УПУТСТВО П</w:t>
      </w:r>
      <w:r w:rsidR="00343F79">
        <w:t>ОНУЂАЧИМА КАКО ДА САЧИНЕ ПОНУДУ</w:t>
      </w:r>
      <w:bookmarkEnd w:id="14"/>
    </w:p>
    <w:p w:rsidR="00937994" w:rsidRDefault="00937994" w:rsidP="00937994">
      <w:pPr>
        <w:ind w:left="540"/>
        <w:jc w:val="both"/>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pPr>
      <w:r w:rsidRPr="00F87167">
        <w:t>Понуда се саставља на српском језику, ћи</w:t>
      </w:r>
      <w:r w:rsidR="00307D18" w:rsidRPr="00F87167">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pPr>
      <w:r w:rsidRPr="00EF6B5E">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t>.</w:t>
      </w:r>
    </w:p>
    <w:p w:rsidR="00A878F3" w:rsidRPr="00EC12C4" w:rsidRDefault="00A878F3" w:rsidP="00A878F3">
      <w:pPr>
        <w:jc w:val="both"/>
        <w:rPr>
          <w:rFonts w:eastAsia="TimesNewRomanPSMT"/>
          <w:bCs/>
        </w:rPr>
      </w:pPr>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A878F3" w:rsidRPr="00EC12C4"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Pr="00260308">
        <w:rPr>
          <w:rFonts w:eastAsia="TimesNewRomanPSMT"/>
          <w:bCs/>
        </w:rPr>
        <w:t>на адрес</w:t>
      </w:r>
      <w:r w:rsidRPr="009A5352">
        <w:rPr>
          <w:rFonts w:eastAsia="TimesNewRomanPSMT"/>
          <w:bCs/>
        </w:rPr>
        <w:t>у:</w:t>
      </w:r>
      <w:r w:rsidR="0076499B">
        <w:rPr>
          <w:rFonts w:eastAsia="TimesNewRomanPSMT"/>
          <w:bCs/>
          <w:lang w:val="sr-Latn-CS"/>
        </w:rPr>
        <w:t xml:space="preserve"> </w:t>
      </w:r>
      <w:r w:rsidR="00466DF7" w:rsidRPr="00466DF7">
        <w:rPr>
          <w:b/>
        </w:rPr>
        <w:t>Клинички центар Војводине,</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понуде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EC12C4">
        <w:rPr>
          <w:lang w:val="sr-Cyrl-CS"/>
        </w:rPr>
        <w:t>н</w:t>
      </w:r>
      <w:r w:rsidRPr="00EC12C4">
        <w:t>аручулац ће понуђачу предати потврду пријема понуде.У потврди о пријему наручилац ће навести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r w:rsidRPr="00C21A19">
        <w:t xml:space="preserve">Предмет јавне </w:t>
      </w:r>
      <w:r w:rsidRPr="00C46606">
        <w:t>набавке</w:t>
      </w:r>
      <w:r w:rsidR="00F9652B">
        <w:t xml:space="preserve"> </w:t>
      </w:r>
      <w:r w:rsidRPr="00C46606">
        <w:t>није обликован</w:t>
      </w:r>
      <w:r w:rsidRPr="00C21A19">
        <w:t xml:space="preserve"> по партијама.</w:t>
      </w: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C46606" w:rsidRDefault="00A878F3" w:rsidP="00A878F3">
      <w:pPr>
        <w:jc w:val="both"/>
        <w:rPr>
          <w:b/>
          <w:bCs/>
          <w:i/>
          <w:iCs/>
        </w:rPr>
      </w:pPr>
      <w:r w:rsidRPr="00C46606">
        <w:rPr>
          <w:bCs/>
          <w:iCs/>
        </w:rPr>
        <w:t>Подношење понуде са варијантама није дозвољено.</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r w:rsidRPr="00EC12C4">
        <w:t>У року за подношење понуде понуђач може да измени, допуни или опозове своју понуду на начин који је одређен за подношење понуде.</w:t>
      </w:r>
    </w:p>
    <w:p w:rsidR="00A878F3" w:rsidRPr="00EC12C4" w:rsidRDefault="00A878F3" w:rsidP="00A878F3">
      <w:pPr>
        <w:jc w:val="both"/>
        <w:rPr>
          <w:rFonts w:eastAsia="TimesNewRomanPSMT"/>
          <w:bCs/>
          <w:iCs/>
        </w:rPr>
      </w:pPr>
      <w:r w:rsidRPr="00EC12C4">
        <w:t>Понуђач је дужан да јасно назначи који део понуде мења односно која документа накнадно доставља.</w:t>
      </w:r>
    </w:p>
    <w:p w:rsidR="00FC5FB6" w:rsidRPr="00FC5FB6" w:rsidRDefault="008E47BA" w:rsidP="00FC5FB6">
      <w:pPr>
        <w:jc w:val="both"/>
        <w:rPr>
          <w:rFonts w:eastAsia="TimesNewRomanPSMT"/>
          <w:bCs/>
          <w:iCs/>
        </w:rPr>
      </w:pPr>
      <w:r w:rsidRPr="00EC12C4">
        <w:rPr>
          <w:rFonts w:eastAsia="TimesNewRomanPSMT"/>
          <w:bCs/>
          <w:iCs/>
        </w:rPr>
        <w:lastRenderedPageBreak/>
        <w:t>Писано обавештење о и</w:t>
      </w:r>
      <w:r w:rsidR="00A878F3" w:rsidRPr="00EC12C4">
        <w:rPr>
          <w:rFonts w:eastAsia="TimesNewRomanPSMT"/>
          <w:bCs/>
          <w:iCs/>
        </w:rPr>
        <w:t>змен</w:t>
      </w:r>
      <w:r w:rsidRPr="00EC12C4">
        <w:rPr>
          <w:rFonts w:eastAsia="TimesNewRomanPSMT"/>
          <w:bCs/>
          <w:iCs/>
        </w:rPr>
        <w:t>и</w:t>
      </w:r>
      <w:r w:rsidR="00A878F3" w:rsidRPr="00EC12C4">
        <w:rPr>
          <w:rFonts w:eastAsia="TimesNewRomanPSMT"/>
          <w:bCs/>
          <w:iCs/>
        </w:rPr>
        <w:t>, допун</w:t>
      </w:r>
      <w:r w:rsidRPr="00EC12C4">
        <w:rPr>
          <w:rFonts w:eastAsia="TimesNewRomanPSMT"/>
          <w:bCs/>
          <w:iCs/>
        </w:rPr>
        <w:t>и</w:t>
      </w:r>
      <w:r w:rsidR="00A878F3" w:rsidRPr="00EC12C4">
        <w:rPr>
          <w:rFonts w:eastAsia="TimesNewRomanPSMT"/>
          <w:bCs/>
          <w:iCs/>
        </w:rPr>
        <w:t xml:space="preserve"> или опозив</w:t>
      </w:r>
      <w:r w:rsidRPr="00EC12C4">
        <w:rPr>
          <w:rFonts w:eastAsia="TimesNewRomanPSMT"/>
          <w:bCs/>
          <w:iCs/>
        </w:rPr>
        <w:t>у</w:t>
      </w:r>
      <w:r w:rsidR="00A878F3" w:rsidRPr="00EC12C4">
        <w:rPr>
          <w:rFonts w:eastAsia="TimesNewRomanPSMT"/>
          <w:bCs/>
          <w:iCs/>
        </w:rPr>
        <w:t xml:space="preserve"> понуде </w:t>
      </w:r>
      <w:r w:rsidRPr="00EC12C4">
        <w:rPr>
          <w:rFonts w:eastAsia="TimesNewRomanPSMT"/>
          <w:bCs/>
          <w:iCs/>
        </w:rPr>
        <w:t>понуђач д</w:t>
      </w:r>
      <w:r w:rsidR="00A878F3" w:rsidRPr="00EC12C4">
        <w:rPr>
          <w:rFonts w:eastAsia="TimesNewRomanPSMT"/>
          <w:bCs/>
          <w:iCs/>
        </w:rPr>
        <w:t>остав</w:t>
      </w:r>
      <w:r w:rsidRPr="00EC12C4">
        <w:rPr>
          <w:rFonts w:eastAsia="TimesNewRomanPSMT"/>
          <w:bCs/>
          <w:iCs/>
        </w:rPr>
        <w:t xml:space="preserve">ља </w:t>
      </w:r>
      <w:r w:rsidR="00FC5FB6" w:rsidRPr="00FC5FB6">
        <w:rPr>
          <w:rFonts w:eastAsia="TimesNewRomanPSMT"/>
          <w:bCs/>
          <w:iCs/>
        </w:rPr>
        <w:t xml:space="preserve">непосредно или путем поште на адресу: </w:t>
      </w:r>
      <w:r w:rsidR="00FC5FB6" w:rsidRPr="00FC5FB6">
        <w:rPr>
          <w:rFonts w:eastAsia="TimesNewRomanPSMT"/>
          <w:b/>
          <w:bCs/>
          <w:iCs/>
        </w:rPr>
        <w:t>Клинички центар Војводине,</w:t>
      </w:r>
      <w:r w:rsidR="00E437BF">
        <w:rPr>
          <w:rFonts w:eastAsia="TimesNewRomanPSMT"/>
          <w:b/>
          <w:bCs/>
          <w:iCs/>
        </w:rPr>
        <w:t xml:space="preserve"> </w:t>
      </w:r>
      <w:r w:rsidR="00FC5FB6" w:rsidRPr="00FC5FB6">
        <w:rPr>
          <w:rFonts w:eastAsia="TimesNewRomanPSMT"/>
          <w:b/>
          <w:bCs/>
          <w:iCs/>
        </w:rPr>
        <w:t>21000 Нови Сад, Хајдук Вељкова број 1</w:t>
      </w:r>
      <w:r w:rsidR="00FC5FB6" w:rsidRPr="00FC5FB6">
        <w:rPr>
          <w:rFonts w:eastAsia="TimesNewRomanPSMT"/>
          <w:bCs/>
          <w:i/>
          <w:iCs/>
        </w:rPr>
        <w:t xml:space="preserve">, </w:t>
      </w:r>
      <w:r w:rsidR="00FC5FB6" w:rsidRPr="00FC5FB6">
        <w:rPr>
          <w:rFonts w:eastAsia="TimesNewRomanPSMT"/>
          <w:bCs/>
          <w:iCs/>
        </w:rPr>
        <w:t xml:space="preserve">искључиво преко писарнице Клиничког центра Војводине, са назнаком </w:t>
      </w:r>
      <w:r w:rsidR="00FC5FB6">
        <w:rPr>
          <w:rFonts w:eastAsia="TimesNewRomanPSMT"/>
          <w:bCs/>
          <w:iCs/>
        </w:rPr>
        <w:t>да је реч о измени, допуни или опозиву понуде</w:t>
      </w:r>
      <w:r w:rsidR="00FC5FB6" w:rsidRPr="00FC5FB6">
        <w:rPr>
          <w:rFonts w:eastAsia="TimesNewRomanPSMT"/>
          <w:bCs/>
          <w:iCs/>
        </w:rPr>
        <w:t xml:space="preserve">, уз обавезно </w:t>
      </w:r>
      <w:r w:rsidR="00FC5FB6" w:rsidRPr="00FC5FB6">
        <w:rPr>
          <w:rFonts w:eastAsia="TimesNewRomanPSMT"/>
          <w:b/>
          <w:bCs/>
          <w:iCs/>
        </w:rPr>
        <w:t>навођење предмета набавке и редног броја</w:t>
      </w:r>
      <w:r w:rsidR="00FC5FB6" w:rsidRPr="00FC5FB6">
        <w:rPr>
          <w:rFonts w:eastAsia="TimesNewRomanPSMT"/>
          <w:bCs/>
          <w:iCs/>
        </w:rPr>
        <w:t xml:space="preserve"> набавке (подаци дати у </w:t>
      </w:r>
      <w:r w:rsidR="00FC5FB6" w:rsidRPr="00FC5FB6">
        <w:rPr>
          <w:rFonts w:eastAsia="TimesNewRomanPSMT"/>
          <w:bCs/>
          <w:iCs/>
          <w:lang w:val="sr-Cyrl-CS"/>
        </w:rPr>
        <w:t xml:space="preserve">поглављу </w:t>
      </w:r>
      <w:r w:rsidR="00FC5FB6" w:rsidRPr="00FC5FB6">
        <w:rPr>
          <w:rFonts w:eastAsia="TimesNewRomanPSMT"/>
          <w:bCs/>
          <w:iCs/>
        </w:rPr>
        <w:t>1.</w:t>
      </w:r>
      <w:r w:rsidR="00E437BF">
        <w:rPr>
          <w:rFonts w:eastAsia="TimesNewRomanPSMT"/>
          <w:bCs/>
          <w:iCs/>
        </w:rPr>
        <w:t xml:space="preserve"> </w:t>
      </w:r>
      <w:r w:rsidR="00FC5FB6" w:rsidRPr="00FC5FB6">
        <w:rPr>
          <w:rFonts w:eastAsia="TimesNewRomanPSMT"/>
          <w:bCs/>
          <w:iCs/>
        </w:rPr>
        <w:t xml:space="preserve">конкурсне документације). </w:t>
      </w:r>
    </w:p>
    <w:p w:rsidR="008E47BA" w:rsidRPr="00EC12C4" w:rsidRDefault="008E47BA" w:rsidP="008E47BA">
      <w:pPr>
        <w:jc w:val="both"/>
        <w:rPr>
          <w:rFonts w:eastAsia="TimesNewRomanPSMT"/>
          <w:bCs/>
          <w:iCs/>
        </w:rPr>
      </w:pPr>
    </w:p>
    <w:p w:rsidR="00A878F3" w:rsidRPr="00EC12C4" w:rsidRDefault="00A878F3" w:rsidP="00A878F3">
      <w:pPr>
        <w:jc w:val="both"/>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r w:rsidR="00415D36">
        <w:rPr>
          <w:rFonts w:eastAsia="TimesNewRomanPSMT"/>
          <w:bCs/>
        </w:rPr>
        <w:t xml:space="preserve"> </w:t>
      </w: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EC12C4" w:rsidRDefault="00A878F3" w:rsidP="00A878F3">
      <w:pPr>
        <w:jc w:val="both"/>
        <w:rPr>
          <w:b/>
          <w:i/>
          <w:iCs/>
        </w:rPr>
      </w:pPr>
      <w:r w:rsidRPr="00EC12C4">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r w:rsidRPr="00EC12C4">
        <w:rPr>
          <w:iCs/>
        </w:rPr>
        <w:t>Понуђач у Обрасцу понуденаводи назив и седиште подизвођача, уколико ће делимично извршење набавке поверити подизвођачу.</w:t>
      </w:r>
    </w:p>
    <w:p w:rsidR="00A878F3" w:rsidRPr="00EC12C4" w:rsidRDefault="00A878F3" w:rsidP="00A878F3">
      <w:pPr>
        <w:jc w:val="both"/>
        <w:rPr>
          <w:iCs/>
          <w:highlight w:val="green"/>
        </w:rPr>
      </w:pPr>
    </w:p>
    <w:p w:rsidR="008B55B5" w:rsidRPr="008B55B5" w:rsidRDefault="008B55B5" w:rsidP="008B55B5">
      <w:pPr>
        <w:jc w:val="both"/>
        <w:rPr>
          <w:bCs/>
          <w:iCs/>
        </w:rPr>
      </w:pPr>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B55B5" w:rsidRPr="008B55B5" w:rsidRDefault="008B55B5" w:rsidP="008B55B5">
      <w:pPr>
        <w:jc w:val="both"/>
        <w:rPr>
          <w:iCs/>
        </w:rPr>
      </w:pPr>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5.конкурсне документације, у складу са Упутством како се доказује испуњеност услова.</w:t>
      </w:r>
    </w:p>
    <w:p w:rsidR="008B55B5" w:rsidRPr="008B55B5" w:rsidRDefault="008B55B5" w:rsidP="008B55B5">
      <w:pPr>
        <w:jc w:val="both"/>
        <w:rPr>
          <w:iCs/>
        </w:rPr>
      </w:pPr>
      <w:r w:rsidRPr="008B55B5">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8B55B5" w:rsidRDefault="008B55B5" w:rsidP="008B55B5">
      <w:pPr>
        <w:jc w:val="both"/>
        <w:rPr>
          <w:iCs/>
        </w:rPr>
      </w:pPr>
      <w:r w:rsidRPr="008B55B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878F3" w:rsidRPr="008B55B5" w:rsidRDefault="008B55B5" w:rsidP="00A878F3">
      <w:pPr>
        <w:jc w:val="both"/>
        <w:rPr>
          <w:iCs/>
        </w:rPr>
      </w:pPr>
      <w:r w:rsidRPr="008B55B5">
        <w:rPr>
          <w:iCs/>
        </w:rPr>
        <w:t>Наручилац не дозвољава пренос доспелих потраживања директно подизвођачу у смислу члана 80.став 9. Закона о јавним набавкам.</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EC12C4"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до 6</w:t>
      </w:r>
      <w:r w:rsidRPr="00EC12C4">
        <w:rPr>
          <w:lang w:val="sr-Cyrl-CS"/>
        </w:rPr>
        <w:t>)</w:t>
      </w:r>
      <w:r w:rsidRPr="00EC12C4">
        <w:t xml:space="preserve"> Закона и то податке о: </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A878F3">
      <w:pPr>
        <w:numPr>
          <w:ilvl w:val="0"/>
          <w:numId w:val="32"/>
        </w:numPr>
        <w:suppressAutoHyphens/>
        <w:spacing w:line="100" w:lineRule="atLeast"/>
        <w:jc w:val="both"/>
      </w:pPr>
      <w:r w:rsidRPr="00EC12C4">
        <w:t xml:space="preserve">понуђачу који ће издати рачун, </w:t>
      </w:r>
    </w:p>
    <w:p w:rsidR="00A878F3" w:rsidRPr="00EC12C4" w:rsidRDefault="00A878F3" w:rsidP="00A878F3">
      <w:pPr>
        <w:numPr>
          <w:ilvl w:val="0"/>
          <w:numId w:val="32"/>
        </w:numPr>
        <w:suppressAutoHyphens/>
        <w:spacing w:line="100" w:lineRule="atLeast"/>
        <w:jc w:val="both"/>
      </w:pPr>
      <w:r w:rsidRPr="00EC12C4">
        <w:t xml:space="preserve">рачуну на који ће бити извршено плаћање, </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00F80EF4" w:rsidRPr="00EC12C4">
        <w:rPr>
          <w:rFonts w:eastAsia="TimesNewRomanPSMT"/>
          <w:bCs/>
        </w:rPr>
        <w:t>5</w:t>
      </w:r>
      <w:r w:rsidR="0084500F" w:rsidRPr="00EC12C4">
        <w:rPr>
          <w:rFonts w:eastAsia="TimesNewRomanPSMT"/>
          <w:bCs/>
        </w:rPr>
        <w:t>.</w:t>
      </w:r>
      <w:r w:rsidRPr="00EC12C4">
        <w:rPr>
          <w:rFonts w:eastAsia="TimesNewRomanPSMT"/>
          <w:bCs/>
        </w:rPr>
        <w:t>конкурсне документације, у складу са Упутством како се доказује испуњеност услова.</w:t>
      </w:r>
    </w:p>
    <w:p w:rsidR="00A878F3" w:rsidRPr="00EC12C4" w:rsidRDefault="00A878F3" w:rsidP="00A878F3">
      <w:pPr>
        <w:jc w:val="both"/>
      </w:pPr>
      <w:r w:rsidRPr="00EC12C4">
        <w:t>Понуђачи из групе понуђача одговарају неограничено солидарно према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ПРИХВАТЉИВОСТ ПОНУДЕ</w:t>
      </w:r>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8D5C52" w:rsidRPr="009620CA" w:rsidRDefault="008D5C52" w:rsidP="00A878F3">
      <w:pPr>
        <w:jc w:val="both"/>
        <w:rPr>
          <w:iCs/>
          <w:lang w:val="sr-Cyrl-CS"/>
        </w:rPr>
      </w:pPr>
      <w:r w:rsidRPr="009620CA">
        <w:rPr>
          <w:iCs/>
        </w:rPr>
        <w:t xml:space="preserve">Наручилац захтева да </w:t>
      </w:r>
      <w:r w:rsidR="00D273B0" w:rsidRPr="009620CA">
        <w:rPr>
          <w:iCs/>
        </w:rPr>
        <w:t>плаћањ</w:t>
      </w:r>
      <w:r w:rsidRPr="009620CA">
        <w:rPr>
          <w:iCs/>
          <w:lang w:val="sr-Cyrl-CS"/>
        </w:rPr>
        <w:t>е буде: максимално 40% аванс</w:t>
      </w:r>
      <w:r w:rsidR="00B92D00" w:rsidRPr="009620CA">
        <w:rPr>
          <w:iCs/>
          <w:lang w:val="sr-Cyrl-CS"/>
        </w:rPr>
        <w:t xml:space="preserve"> који ће бити исплаћен у року од </w:t>
      </w:r>
      <w:r w:rsidR="00045F00" w:rsidRPr="009620CA">
        <w:rPr>
          <w:iCs/>
          <w:lang w:val="sr-Cyrl-CS"/>
        </w:rPr>
        <w:t>5</w:t>
      </w:r>
      <w:r w:rsidR="00B92D00" w:rsidRPr="009620CA">
        <w:rPr>
          <w:iCs/>
          <w:lang w:val="sr-Cyrl-CS"/>
        </w:rPr>
        <w:t xml:space="preserve"> </w:t>
      </w:r>
      <w:r w:rsidR="00045F00" w:rsidRPr="009620CA">
        <w:rPr>
          <w:iCs/>
          <w:lang w:val="sr-Cyrl-CS"/>
        </w:rPr>
        <w:t>радних</w:t>
      </w:r>
      <w:r w:rsidR="00B92D00" w:rsidRPr="009620CA">
        <w:rPr>
          <w:iCs/>
          <w:lang w:val="sr-Cyrl-CS"/>
        </w:rPr>
        <w:t xml:space="preserve"> дана од дана закључивања уговора</w:t>
      </w:r>
      <w:r w:rsidRPr="009620CA">
        <w:rPr>
          <w:iCs/>
          <w:lang w:val="sr-Cyrl-CS"/>
        </w:rPr>
        <w:t xml:space="preserve">, а остатак од 60% у две </w:t>
      </w:r>
      <w:r w:rsidR="00045F00" w:rsidRPr="009620CA">
        <w:rPr>
          <w:iCs/>
          <w:lang w:val="sr-Cyrl-CS"/>
        </w:rPr>
        <w:t xml:space="preserve">једнаке </w:t>
      </w:r>
      <w:r w:rsidRPr="009620CA">
        <w:rPr>
          <w:iCs/>
          <w:lang w:val="sr-Cyrl-CS"/>
        </w:rPr>
        <w:t xml:space="preserve">месечне рате </w:t>
      </w:r>
      <w:r w:rsidR="00A878F3" w:rsidRPr="009620CA">
        <w:rPr>
          <w:iCs/>
          <w:lang w:val="sr-Cyrl-CS"/>
        </w:rPr>
        <w:t>од дана</w:t>
      </w:r>
      <w:r w:rsidR="00D273B0" w:rsidRPr="009620CA">
        <w:rPr>
          <w:iCs/>
          <w:lang w:val="sr-Cyrl-CS"/>
        </w:rPr>
        <w:t xml:space="preserve"> </w:t>
      </w:r>
      <w:r w:rsidRPr="009620CA">
        <w:rPr>
          <w:iCs/>
          <w:lang w:val="sr-Cyrl-CS"/>
        </w:rPr>
        <w:t>з</w:t>
      </w:r>
      <w:r w:rsidR="00C21A9E" w:rsidRPr="009620CA">
        <w:rPr>
          <w:iCs/>
          <w:lang w:val="en-GB"/>
        </w:rPr>
        <w:t>a</w:t>
      </w:r>
      <w:r w:rsidRPr="009620CA">
        <w:rPr>
          <w:iCs/>
          <w:lang w:val="sr-Cyrl-CS"/>
        </w:rPr>
        <w:t xml:space="preserve">вршених радова тј. </w:t>
      </w:r>
      <w:r w:rsidR="00045F00" w:rsidRPr="009620CA">
        <w:rPr>
          <w:iCs/>
          <w:lang w:val="sr-Cyrl-CS"/>
        </w:rPr>
        <w:t xml:space="preserve">од датума </w:t>
      </w:r>
      <w:r w:rsidRPr="009620CA">
        <w:rPr>
          <w:iCs/>
          <w:lang w:val="sr-Cyrl-CS"/>
        </w:rPr>
        <w:t>Записник</w:t>
      </w:r>
      <w:r w:rsidR="00045F00" w:rsidRPr="009620CA">
        <w:rPr>
          <w:iCs/>
          <w:lang w:val="sr-Cyrl-CS"/>
        </w:rPr>
        <w:t>а</w:t>
      </w:r>
      <w:r w:rsidRPr="009620CA">
        <w:rPr>
          <w:iCs/>
          <w:lang w:val="sr-Cyrl-CS"/>
        </w:rPr>
        <w:t xml:space="preserve"> о примопредаји </w:t>
      </w:r>
      <w:r w:rsidR="00B92D00" w:rsidRPr="009620CA">
        <w:rPr>
          <w:iCs/>
          <w:lang w:val="sr-Cyrl-CS"/>
        </w:rPr>
        <w:t xml:space="preserve">комплетних </w:t>
      </w:r>
      <w:r w:rsidRPr="009620CA">
        <w:rPr>
          <w:iCs/>
          <w:lang w:val="sr-Cyrl-CS"/>
        </w:rPr>
        <w:t>радова потписан од стране понуђача и нариучоца.</w:t>
      </w:r>
    </w:p>
    <w:p w:rsidR="00A878F3" w:rsidRPr="00E22841" w:rsidRDefault="00A878F3" w:rsidP="00A878F3">
      <w:pPr>
        <w:jc w:val="both"/>
        <w:rPr>
          <w:iCs/>
        </w:rPr>
      </w:pPr>
      <w:r w:rsidRPr="00E22841">
        <w:rPr>
          <w:iCs/>
        </w:rPr>
        <w:t>Плаћање се врши уплатом на рачун понуђача.</w:t>
      </w:r>
    </w:p>
    <w:p w:rsidR="00D273B0" w:rsidRDefault="00D273B0"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A878F3" w:rsidRPr="00FB040D" w:rsidRDefault="00FB040D" w:rsidP="00A878F3">
      <w:pPr>
        <w:jc w:val="both"/>
        <w:rPr>
          <w:iCs/>
        </w:rPr>
      </w:pPr>
      <w:r w:rsidRPr="009620CA">
        <w:rPr>
          <w:iCs/>
        </w:rPr>
        <w:t xml:space="preserve">Наручилац захтева да гарантни рок </w:t>
      </w:r>
      <w:r w:rsidR="00B92D00" w:rsidRPr="009620CA">
        <w:rPr>
          <w:iCs/>
          <w:lang w:val="sr-Cyrl-CS"/>
        </w:rPr>
        <w:t>за урађене и заврш</w:t>
      </w:r>
      <w:r w:rsidR="000832DE" w:rsidRPr="009620CA">
        <w:rPr>
          <w:iCs/>
          <w:lang w:val="sr-Cyrl-CS"/>
        </w:rPr>
        <w:t>е</w:t>
      </w:r>
      <w:r w:rsidR="00B92D00" w:rsidRPr="009620CA">
        <w:rPr>
          <w:iCs/>
          <w:lang w:val="sr-Cyrl-CS"/>
        </w:rPr>
        <w:t xml:space="preserve">не радове </w:t>
      </w:r>
      <w:r w:rsidR="00045F00" w:rsidRPr="009620CA">
        <w:rPr>
          <w:iCs/>
          <w:lang w:val="sr-Cyrl-CS"/>
        </w:rPr>
        <w:t xml:space="preserve">буде </w:t>
      </w:r>
      <w:r w:rsidR="007168B8" w:rsidRPr="009620CA">
        <w:rPr>
          <w:iCs/>
          <w:lang w:val="sr-Cyrl-CS"/>
        </w:rPr>
        <w:t>минимално 24</w:t>
      </w:r>
      <w:r w:rsidR="008D5C52" w:rsidRPr="009620CA">
        <w:rPr>
          <w:iCs/>
          <w:lang w:val="sr-Cyrl-CS"/>
        </w:rPr>
        <w:t xml:space="preserve"> месец</w:t>
      </w:r>
      <w:r w:rsidR="000832DE" w:rsidRPr="009620CA">
        <w:rPr>
          <w:iCs/>
          <w:lang w:val="sr-Cyrl-CS"/>
        </w:rPr>
        <w:t>а</w:t>
      </w:r>
      <w:r w:rsidR="008D5C52" w:rsidRPr="009620CA">
        <w:rPr>
          <w:iCs/>
          <w:lang w:val="sr-Cyrl-CS"/>
        </w:rPr>
        <w:t xml:space="preserve"> од дана </w:t>
      </w:r>
      <w:r w:rsidR="00B92D00" w:rsidRPr="009620CA">
        <w:rPr>
          <w:iCs/>
          <w:lang w:val="sr-Cyrl-CS"/>
        </w:rPr>
        <w:t>комплетно завршен</w:t>
      </w:r>
      <w:r w:rsidR="000832DE" w:rsidRPr="009620CA">
        <w:rPr>
          <w:iCs/>
          <w:lang w:val="sr-Cyrl-CS"/>
        </w:rPr>
        <w:t>их</w:t>
      </w:r>
      <w:r w:rsidR="00B92D00" w:rsidRPr="009620CA">
        <w:rPr>
          <w:iCs/>
          <w:lang w:val="sr-Cyrl-CS"/>
        </w:rPr>
        <w:t xml:space="preserve"> </w:t>
      </w:r>
      <w:r w:rsidR="008D5C52" w:rsidRPr="009620CA">
        <w:rPr>
          <w:iCs/>
          <w:lang w:val="sr-Cyrl-CS"/>
        </w:rPr>
        <w:t>радов</w:t>
      </w:r>
      <w:r w:rsidR="002A1FD9" w:rsidRPr="009620CA">
        <w:rPr>
          <w:iCs/>
          <w:lang w:val="sr-Cyrl-CS"/>
        </w:rPr>
        <w:t xml:space="preserve">а </w:t>
      </w:r>
      <w:r w:rsidR="008D5C52" w:rsidRPr="009620CA">
        <w:rPr>
          <w:iCs/>
          <w:lang w:val="sr-Cyrl-CS"/>
        </w:rPr>
        <w:t xml:space="preserve">који ће бити потврђен </w:t>
      </w:r>
      <w:r w:rsidR="00B92D00" w:rsidRPr="009620CA">
        <w:rPr>
          <w:iCs/>
          <w:lang w:val="sr-Cyrl-CS"/>
        </w:rPr>
        <w:t xml:space="preserve">потписаним </w:t>
      </w:r>
      <w:r w:rsidR="008D5C52" w:rsidRPr="009620CA">
        <w:rPr>
          <w:iCs/>
          <w:lang w:val="sr-Cyrl-CS"/>
        </w:rPr>
        <w:t>записником</w:t>
      </w:r>
      <w:r w:rsidR="00B92D00" w:rsidRPr="009620CA">
        <w:rPr>
          <w:iCs/>
          <w:lang w:val="sr-Cyrl-CS"/>
        </w:rPr>
        <w:t xml:space="preserve"> од стр</w:t>
      </w:r>
      <w:r w:rsidR="000832DE" w:rsidRPr="009620CA">
        <w:rPr>
          <w:iCs/>
          <w:lang w:val="sr-Cyrl-CS"/>
        </w:rPr>
        <w:t>а</w:t>
      </w:r>
      <w:r w:rsidR="00B92D00" w:rsidRPr="009620CA">
        <w:rPr>
          <w:iCs/>
          <w:lang w:val="sr-Cyrl-CS"/>
        </w:rPr>
        <w:t>не понуђача и наручиоца</w:t>
      </w:r>
      <w:r w:rsidR="00E22841" w:rsidRPr="009620CA">
        <w:rPr>
          <w:iCs/>
        </w:rPr>
        <w:t>.</w:t>
      </w:r>
    </w:p>
    <w:p w:rsidR="00A878F3" w:rsidRPr="00A878F3" w:rsidRDefault="00A878F3"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2A1FD9" w:rsidRPr="000832DE" w:rsidRDefault="00D273B0" w:rsidP="00D273B0">
      <w:pPr>
        <w:jc w:val="both"/>
        <w:rPr>
          <w:bCs/>
          <w:lang w:val="sr-Cyrl-CS"/>
        </w:rPr>
      </w:pPr>
      <w:r w:rsidRPr="00D273B0">
        <w:rPr>
          <w:bCs/>
          <w:lang w:val="sr-Latn-CS"/>
        </w:rPr>
        <w:t xml:space="preserve">Наручилац захтева да  </w:t>
      </w:r>
      <w:r w:rsidR="00B92D00">
        <w:rPr>
          <w:bCs/>
          <w:lang w:val="sr-Cyrl-CS"/>
        </w:rPr>
        <w:t xml:space="preserve">рок завршетка радова не </w:t>
      </w:r>
      <w:r w:rsidRPr="00D273B0">
        <w:rPr>
          <w:bCs/>
          <w:lang w:val="sr-Latn-CS"/>
        </w:rPr>
        <w:t>буде</w:t>
      </w:r>
      <w:r w:rsidR="00B92D00">
        <w:rPr>
          <w:bCs/>
          <w:lang w:val="sr-Cyrl-CS"/>
        </w:rPr>
        <w:t xml:space="preserve"> дужи од 25 календарских дана од дана потписивања уговора, с тим да се преспајање цеви тј прекид снабдевањ</w:t>
      </w:r>
      <w:r w:rsidR="000832DE">
        <w:rPr>
          <w:bCs/>
          <w:lang w:val="sr-Cyrl-CS"/>
        </w:rPr>
        <w:t>а паром  изводи само викендом (</w:t>
      </w:r>
      <w:r w:rsidR="00B92D00">
        <w:rPr>
          <w:bCs/>
          <w:lang w:val="sr-Cyrl-CS"/>
        </w:rPr>
        <w:t>суботом и недељом) у договору са Наручиоц</w:t>
      </w:r>
      <w:r w:rsidR="00B92D00" w:rsidRPr="000832DE">
        <w:rPr>
          <w:bCs/>
          <w:lang w:val="sr-Cyrl-CS"/>
        </w:rPr>
        <w:t>ем.</w:t>
      </w:r>
      <w:r w:rsidR="00D63D15" w:rsidRPr="000832DE">
        <w:rPr>
          <w:bCs/>
          <w:lang w:val="sr-Cyrl-CS"/>
        </w:rPr>
        <w:t xml:space="preserve"> Прекид снабдевања паром, по било ком основу, не може трајати дуже од 6 часова.</w:t>
      </w:r>
    </w:p>
    <w:p w:rsidR="002A1FD9" w:rsidRPr="00E020D7" w:rsidRDefault="002A1FD9" w:rsidP="002A1FD9">
      <w:pPr>
        <w:pStyle w:val="BodyTextIndent"/>
        <w:spacing w:line="276" w:lineRule="auto"/>
        <w:ind w:left="0" w:firstLine="720"/>
        <w:jc w:val="both"/>
      </w:pPr>
      <w:r w:rsidRPr="00E020D7">
        <w:rPr>
          <w:b w:val="0"/>
        </w:rPr>
        <w:t>Понуђач се обавезује да изврши радове у свему према конкурсној документацији и својој понуди која ће бити саставни део уговора</w:t>
      </w:r>
      <w:r w:rsidRPr="00E020D7">
        <w:t>.</w:t>
      </w:r>
    </w:p>
    <w:p w:rsidR="002A1FD9" w:rsidRDefault="002A1FD9" w:rsidP="00D273B0">
      <w:pPr>
        <w:jc w:val="both"/>
        <w:rPr>
          <w:bCs/>
          <w:lang w:val="sr-Cyrl-CS"/>
        </w:rPr>
      </w:pPr>
      <w:r>
        <w:rPr>
          <w:bCs/>
          <w:lang w:val="sr-Cyrl-CS"/>
        </w:rPr>
        <w:tab/>
        <w:t xml:space="preserve">Уколико Наручилац утврди недостатке изврених радова у току гарантног рока, Понуђач је дужан да уклони недостатке у року од 2 дана од дана писаног пријема о рекламацији. </w:t>
      </w:r>
    </w:p>
    <w:p w:rsidR="00D273B0" w:rsidRDefault="008D5C52" w:rsidP="008D5C52">
      <w:pPr>
        <w:jc w:val="both"/>
        <w:rPr>
          <w:iCs/>
          <w:highlight w:val="green"/>
        </w:rPr>
      </w:pPr>
      <w:r>
        <w:rPr>
          <w:b/>
        </w:rPr>
        <w:br w:type="page"/>
      </w:r>
    </w:p>
    <w:p w:rsidR="00184FE2" w:rsidRPr="00184FE2" w:rsidRDefault="00184FE2" w:rsidP="00A878F3">
      <w:pPr>
        <w:jc w:val="both"/>
        <w:rPr>
          <w:b/>
          <w:bCs/>
          <w:i/>
          <w:iCs/>
          <w:highlight w:val="green"/>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r w:rsidRPr="00C46606">
        <w:rPr>
          <w:iCs/>
        </w:rPr>
        <w:t xml:space="preserve">Рок важења понуде не може бити краћи од </w:t>
      </w:r>
      <w:r w:rsidR="00147B96" w:rsidRPr="00C46606">
        <w:rPr>
          <w:iCs/>
        </w:rPr>
        <w:t>6</w:t>
      </w:r>
      <w:r w:rsidRPr="00C46606">
        <w:rPr>
          <w:iCs/>
        </w:rPr>
        <w:t>0 дана од дана отварања понуда.</w:t>
      </w:r>
    </w:p>
    <w:p w:rsidR="00A878F3" w:rsidRPr="00771C28" w:rsidRDefault="00A878F3" w:rsidP="00A878F3">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771C28" w:rsidRDefault="00A878F3" w:rsidP="00A878F3">
      <w:pPr>
        <w:jc w:val="both"/>
        <w:rPr>
          <w:b/>
          <w:bCs/>
          <w:i/>
          <w:iCs/>
        </w:rPr>
      </w:pPr>
      <w:r w:rsidRPr="00771C28">
        <w:rPr>
          <w:iCs/>
        </w:rPr>
        <w:t>Понуђач који прихвати захтев за продужење рока важења понуде на може мењати понуду.</w:t>
      </w:r>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C46606" w:rsidRDefault="002A53A4" w:rsidP="00A878F3">
      <w:pPr>
        <w:jc w:val="both"/>
        <w:rPr>
          <w:b/>
          <w:u w:val="single"/>
        </w:rPr>
      </w:pPr>
      <w:r w:rsidRPr="000832DE">
        <w:rPr>
          <w:bCs/>
          <w:iCs/>
        </w:rPr>
        <w:t>Наручилац нема других захтева у погледу предметне јавне набавке.</w:t>
      </w:r>
    </w:p>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C46606" w:rsidRDefault="00A878F3" w:rsidP="00A878F3">
      <w:pPr>
        <w:jc w:val="both"/>
      </w:pPr>
      <w:r w:rsidRPr="00C46606">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FC5FB6" w:rsidRPr="00FC5FB6" w:rsidRDefault="00FC5FB6" w:rsidP="00FC5FB6">
      <w:pPr>
        <w:jc w:val="both"/>
        <w:rPr>
          <w:highlight w:val="yellow"/>
        </w:rPr>
      </w:pPr>
    </w:p>
    <w:p w:rsidR="00FC5FB6" w:rsidRPr="00137C1E" w:rsidRDefault="00FC5FB6" w:rsidP="00FC5FB6">
      <w:pPr>
        <w:jc w:val="both"/>
      </w:pPr>
      <w:r w:rsidRPr="00137C1E">
        <w:t>Понуђач који је изабран као најповољнији је дужан да, приликом потписивања уговора, достави:</w:t>
      </w:r>
    </w:p>
    <w:p w:rsidR="00581E24" w:rsidRPr="00137C1E" w:rsidRDefault="00581E24" w:rsidP="00581E24">
      <w:pPr>
        <w:jc w:val="both"/>
      </w:pPr>
      <w:r w:rsidRPr="00137C1E">
        <w:rPr>
          <w:b/>
        </w:rPr>
        <w:t>1.регистровану бланко меницу и менично овлашћење за</w:t>
      </w:r>
      <w:r w:rsidRPr="00137C1E">
        <w:rPr>
          <w:b/>
          <w:lang w:val="sr-Cyrl-CS"/>
        </w:rPr>
        <w:t xml:space="preserve"> повраћај авансног плаћања</w:t>
      </w:r>
      <w:r w:rsidRPr="00B215BD">
        <w:rPr>
          <w:lang w:val="sr-Cyrl-CS"/>
        </w:rPr>
        <w:t xml:space="preserve"> попуњен</w:t>
      </w:r>
      <w:r w:rsidR="00B215BD" w:rsidRPr="00B215BD">
        <w:rPr>
          <w:lang w:val="sr-Cyrl-CS"/>
        </w:rPr>
        <w:t>о</w:t>
      </w:r>
      <w:r w:rsidRPr="00B215BD">
        <w:rPr>
          <w:lang w:val="sr-Cyrl-CS"/>
        </w:rPr>
        <w:t xml:space="preserve"> на износ у висини траженог аванса</w:t>
      </w:r>
      <w:r w:rsidR="00137C1E" w:rsidRPr="00B215BD">
        <w:rPr>
          <w:lang w:val="sr-Cyrl-CS"/>
        </w:rPr>
        <w:t xml:space="preserve"> без ПДВ-а</w:t>
      </w:r>
      <w:r w:rsidRPr="00137C1E">
        <w:t>, која је наплатива у случајевима предвиђеним конкурсном документацијом, тј.у случају да изабрани понуђач не испуњава своје обавезе из уговора.</w:t>
      </w:r>
    </w:p>
    <w:p w:rsidR="00FC5FB6" w:rsidRPr="00137C1E" w:rsidRDefault="00FC5FB6" w:rsidP="00FC5FB6">
      <w:pPr>
        <w:jc w:val="both"/>
      </w:pPr>
      <w:r w:rsidRPr="00137C1E">
        <w:rPr>
          <w:b/>
        </w:rPr>
        <w:lastRenderedPageBreak/>
        <w:t>2.регистровану бланко меницу и менично овлашћење за извршење уговорне обавез</w:t>
      </w:r>
      <w:r w:rsidRPr="00B215BD">
        <w:rPr>
          <w:b/>
        </w:rPr>
        <w:t xml:space="preserve">е </w:t>
      </w:r>
      <w:r w:rsidRPr="00B215BD">
        <w:t>попуњен</w:t>
      </w:r>
      <w:r w:rsidR="00B215BD" w:rsidRPr="00B215BD">
        <w:t>о</w:t>
      </w:r>
      <w:r w:rsidRPr="00B215BD">
        <w:t xml:space="preserve"> на износ од 10% од укупне вредности понуде без ПДВ-а</w:t>
      </w:r>
      <w:r w:rsidRPr="00137C1E">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137C1E" w:rsidRDefault="00FC5FB6" w:rsidP="00FC5FB6">
      <w:pPr>
        <w:jc w:val="both"/>
      </w:pPr>
      <w:r w:rsidRPr="00137C1E">
        <w:rPr>
          <w:b/>
        </w:rPr>
        <w:t>3.регистровану бланко меницу и менично овлашћење за отклањање недостатака у гарантном року</w:t>
      </w:r>
      <w:r w:rsidRPr="00137C1E">
        <w:t xml:space="preserve"> попуњен</w:t>
      </w:r>
      <w:r w:rsidR="00B215BD">
        <w:t>о</w:t>
      </w:r>
      <w:r w:rsidRPr="00137C1E">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137C1E" w:rsidRDefault="00FC5FB6" w:rsidP="00FC5FB6">
      <w:pPr>
        <w:jc w:val="both"/>
      </w:pPr>
    </w:p>
    <w:p w:rsidR="00FC5FB6" w:rsidRPr="00137C1E" w:rsidRDefault="00FC5FB6" w:rsidP="00FC5FB6">
      <w:pPr>
        <w:jc w:val="both"/>
      </w:pPr>
      <w:r w:rsidRPr="00137C1E">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B215BD">
        <w:rPr>
          <w:bCs/>
          <w:iCs/>
          <w:lang w:val="sr-Cyrl-CS"/>
        </w:rPr>
        <w:t>.</w:t>
      </w:r>
    </w:p>
    <w:p w:rsidR="00FC5FB6" w:rsidRPr="00137C1E" w:rsidRDefault="00FC5FB6" w:rsidP="00FC5FB6">
      <w:pPr>
        <w:jc w:val="both"/>
      </w:pPr>
      <w:r w:rsidRPr="00137C1E">
        <w:t xml:space="preserve">Понуђач је дужан да достави и </w:t>
      </w:r>
      <w:r w:rsidRPr="00137C1E">
        <w:rPr>
          <w:b/>
        </w:rPr>
        <w:t>копију извода из Регистра меница и овлашћења</w:t>
      </w:r>
      <w:r w:rsidRPr="00137C1E">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C5FB6" w:rsidRPr="00137C1E" w:rsidRDefault="00FC5FB6" w:rsidP="00FC5FB6">
      <w:pPr>
        <w:jc w:val="both"/>
      </w:pPr>
      <w:r w:rsidRPr="00137C1E">
        <w:t xml:space="preserve">Средство обезбеђења траје најмање </w:t>
      </w:r>
      <w:r w:rsidRPr="00137C1E">
        <w:rPr>
          <w:bCs/>
          <w:iCs/>
        </w:rPr>
        <w:t xml:space="preserve">десет дана дуже од дана истека рока за коначно извршење </w:t>
      </w:r>
      <w:r w:rsidRPr="00137C1E">
        <w:t>обавезе понуђача која је предмет обезбеђења (извршење уговорне обавезе, истек гарантног рока и сл.).</w:t>
      </w:r>
    </w:p>
    <w:p w:rsidR="00A878F3" w:rsidRPr="00137C1E" w:rsidRDefault="00FC5FB6" w:rsidP="00FC5FB6">
      <w:pPr>
        <w:jc w:val="both"/>
      </w:pPr>
      <w:r w:rsidRPr="00137C1E">
        <w:t>Средство обезбеђења не може се вратити понуђачу пре истека рока трајања.</w:t>
      </w:r>
    </w:p>
    <w:p w:rsidR="00FC5FB6" w:rsidRPr="00FC5FB6" w:rsidRDefault="00FC5FB6" w:rsidP="00FC5FB6">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137C1E" w:rsidRDefault="00F87167" w:rsidP="00F87167">
      <w:pPr>
        <w:pStyle w:val="ListParagraph"/>
        <w:numPr>
          <w:ilvl w:val="0"/>
          <w:numId w:val="3"/>
        </w:numPr>
        <w:jc w:val="both"/>
        <w:rPr>
          <w:rFonts w:eastAsia="TimesNewRomanPSMT"/>
          <w:bCs/>
          <w:iCs/>
        </w:rPr>
      </w:pPr>
      <w:r w:rsidRPr="00FC5FB6">
        <w:rPr>
          <w:rFonts w:eastAsia="TimesNewRomanPSMT"/>
          <w:bCs/>
          <w:iCs/>
        </w:rPr>
        <w:t xml:space="preserve">путем факса, на </w:t>
      </w:r>
      <w:r w:rsidRPr="00137C1E">
        <w:rPr>
          <w:rFonts w:eastAsia="TimesNewRomanPSMT"/>
          <w:bCs/>
          <w:iCs/>
        </w:rPr>
        <w:t>број 021/487-22-</w:t>
      </w:r>
      <w:r w:rsidR="00FC5FB6" w:rsidRPr="00137C1E">
        <w:rPr>
          <w:rFonts w:eastAsia="TimesNewRomanPSMT"/>
          <w:bCs/>
          <w:iCs/>
        </w:rPr>
        <w:t>44</w:t>
      </w:r>
      <w:r w:rsidR="00A66BD9" w:rsidRPr="00137C1E">
        <w:rPr>
          <w:rFonts w:eastAsia="TimesNewRomanPSMT"/>
          <w:bCs/>
          <w:iCs/>
        </w:rPr>
        <w:t xml:space="preserve">, </w:t>
      </w:r>
    </w:p>
    <w:p w:rsidR="00F87167" w:rsidRPr="00FC5FB6" w:rsidRDefault="00F87167" w:rsidP="00F87167">
      <w:pPr>
        <w:pStyle w:val="ListParagraph"/>
        <w:numPr>
          <w:ilvl w:val="0"/>
          <w:numId w:val="3"/>
        </w:numPr>
        <w:jc w:val="both"/>
        <w:rPr>
          <w:rFonts w:eastAsia="TimesNewRomanPSMT"/>
          <w:bCs/>
          <w:iCs/>
        </w:rPr>
      </w:pPr>
      <w:r w:rsidRPr="00FC5FB6">
        <w:rPr>
          <w:rFonts w:eastAsia="TimesNewRomanPSMT"/>
          <w:bCs/>
          <w:iCs/>
        </w:rPr>
        <w:t xml:space="preserve">електронском поштом, на адресу: </w:t>
      </w:r>
      <w:hyperlink r:id="rId11"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878F3" w:rsidRPr="000746D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878F3" w:rsidRPr="000746DE" w:rsidRDefault="00A878F3" w:rsidP="00A878F3">
      <w:pPr>
        <w:jc w:val="both"/>
      </w:pPr>
      <w:r w:rsidRPr="000746DE">
        <w:lastRenderedPageBreak/>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
    <w:p w:rsidR="00A878F3" w:rsidRPr="000746DE" w:rsidRDefault="00A878F3" w:rsidP="00A878F3">
      <w:pPr>
        <w:jc w:val="both"/>
        <w:rPr>
          <w:bCs/>
        </w:rPr>
      </w:pPr>
      <w:r w:rsidRPr="000746DE">
        <w:t>Тражење додатних информација или појашњења у вези са припремањем понуде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20.Закона.</w:t>
      </w:r>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F672FF" w:rsidRPr="00F672FF" w:rsidRDefault="00F672FF" w:rsidP="00F672FF">
      <w:pPr>
        <w:jc w:val="both"/>
        <w:rPr>
          <w:bCs/>
        </w:rPr>
      </w:pPr>
    </w:p>
    <w:p w:rsidR="00F672FF" w:rsidRPr="00F672FF" w:rsidRDefault="00F672FF" w:rsidP="00F672FF">
      <w:pPr>
        <w:jc w:val="both"/>
        <w:rPr>
          <w:bCs/>
          <w:iCs/>
        </w:rPr>
      </w:pPr>
      <w:r w:rsidRPr="00F672FF">
        <w:rPr>
          <w:bCs/>
          <w:iCs/>
        </w:rPr>
        <w:t xml:space="preserve">Понуђач који се налази на списку негативних референци који води Управа за јавне набавке, у складу са чланом 83.Закона, а који има негативну референцу за предмет набавке који </w:t>
      </w:r>
      <w:r w:rsidRPr="00F672FF">
        <w:rPr>
          <w:bCs/>
          <w:iCs/>
          <w:u w:val="single"/>
        </w:rPr>
        <w:t>није</w:t>
      </w:r>
      <w:r w:rsidRPr="00F672FF">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r w:rsidRPr="00F672FF">
        <w:rPr>
          <w:bCs/>
          <w:iCs/>
          <w:lang w:val="sr-Cyrl-CS"/>
        </w:rPr>
        <w:t xml:space="preserve">Упутства понуђачима како да сачине понуду </w:t>
      </w:r>
      <w:r w:rsidRPr="00F672FF">
        <w:rPr>
          <w:bCs/>
          <w:iCs/>
        </w:rPr>
        <w:t>попуњену на износ 15%</w:t>
      </w:r>
      <w:r w:rsidRPr="00F672FF">
        <w:rPr>
          <w:bCs/>
          <w:iCs/>
          <w:lang w:val="sr-Cyrl-CS"/>
        </w:rPr>
        <w:t xml:space="preserve"> (уместо 10%</w:t>
      </w:r>
      <w:r w:rsidRPr="00F672FF">
        <w:rPr>
          <w:bCs/>
          <w:i/>
          <w:iCs/>
          <w:lang w:val="sr-Cyrl-CS"/>
        </w:rPr>
        <w:t>)</w:t>
      </w:r>
      <w:r w:rsidRPr="00F672FF">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F672FF" w:rsidRPr="00F672FF" w:rsidRDefault="00F672FF" w:rsidP="00F672FF">
      <w:pPr>
        <w:jc w:val="both"/>
        <w:rPr>
          <w:bCs/>
          <w:i/>
          <w:iCs/>
        </w:rPr>
      </w:pPr>
      <w:r w:rsidRPr="00F672FF">
        <w:rPr>
          <w:bCs/>
          <w:iCs/>
        </w:rPr>
        <w:t>Ако се за време трајања уговора промене рокови за извршење уговорне обавезе, важност средстава обезбеђења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205573" w:rsidRDefault="00A878F3" w:rsidP="00A878F3">
      <w:pPr>
        <w:jc w:val="both"/>
        <w:rPr>
          <w:b/>
          <w:bCs/>
          <w:i/>
          <w:iCs/>
        </w:rPr>
      </w:pPr>
      <w:r w:rsidRPr="000832DE">
        <w:t xml:space="preserve">Избор најповољније понуде ће се извршити применом критеријума </w:t>
      </w:r>
      <w:r w:rsidR="009C505A" w:rsidRPr="000832DE">
        <w:rPr>
          <w:b/>
          <w:bCs/>
        </w:rPr>
        <w:t>„</w:t>
      </w:r>
      <w:r w:rsidR="00205573" w:rsidRPr="000832DE">
        <w:rPr>
          <w:b/>
          <w:bCs/>
          <w:i/>
          <w:lang w:val="sr-Cyrl-CS"/>
        </w:rPr>
        <w:t>најнижа понуђена цена</w:t>
      </w:r>
      <w:r w:rsidR="006D7665" w:rsidRPr="000832DE">
        <w:rPr>
          <w:b/>
          <w:i/>
          <w:iCs/>
        </w:rPr>
        <w:t>“</w:t>
      </w:r>
      <w:r w:rsidR="000F1172" w:rsidRPr="000832DE">
        <w:rPr>
          <w:b/>
          <w:i/>
          <w:iCs/>
        </w:rPr>
        <w:t>.</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B215BD" w:rsidRDefault="00A878F3" w:rsidP="00A878F3">
      <w:pPr>
        <w:jc w:val="both"/>
        <w:rPr>
          <w:b/>
          <w:bCs/>
          <w:i/>
          <w:iCs/>
        </w:rPr>
      </w:pPr>
      <w:r w:rsidRPr="00B215BD">
        <w:rPr>
          <w:iCs/>
        </w:rPr>
        <w:t xml:space="preserve">Уколико две или више понуда имају исту најнижу понуђену цену, као најповољнија биће изабрана понуда оног понуђача </w:t>
      </w:r>
      <w:r w:rsidR="00C75834" w:rsidRPr="00B215BD">
        <w:t>који има највећу остварену нето добит у 2012. 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својине.(Образац изјаве, дат је у </w:t>
      </w:r>
      <w:r w:rsidRPr="002B5E0F">
        <w:rPr>
          <w:lang w:val="sr-Cyrl-CS"/>
        </w:rPr>
        <w:t xml:space="preserve">поглављу </w:t>
      </w:r>
      <w:r w:rsidR="002B5E0F" w:rsidRPr="002B5E0F">
        <w:t>10.</w:t>
      </w:r>
      <w:r w:rsidRPr="002B5E0F">
        <w:t>конкурсне документације)</w:t>
      </w:r>
      <w:r w:rsidRPr="002B5E0F">
        <w:rPr>
          <w:lang w:val="sr-Cyrl-CS"/>
        </w:rPr>
        <w:t>.</w:t>
      </w:r>
    </w:p>
    <w:p w:rsidR="00A878F3" w:rsidRPr="00E71BEB" w:rsidRDefault="00A878F3"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FC5FB6"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FC5FB6"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w:t>
      </w:r>
      <w:r w:rsidR="00B215BD">
        <w:t xml:space="preserve"> </w:t>
      </w:r>
      <w:r w:rsidRPr="00E71BEB">
        <w:t>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B215BD">
        <w:rPr>
          <w:rFonts w:eastAsia="TimesNewRomanPSMT"/>
          <w:bCs/>
        </w:rPr>
        <w:t xml:space="preserve"> </w:t>
      </w:r>
      <w:r w:rsidR="00466DF7" w:rsidRPr="00EC12C4">
        <w:rPr>
          <w:rFonts w:eastAsia="TimesNewRomanPSMT"/>
          <w:bCs/>
        </w:rPr>
        <w:t>непосредно или путем поште</w:t>
      </w:r>
      <w:r w:rsidR="00466DF7" w:rsidRPr="00260308">
        <w:rPr>
          <w:rFonts w:eastAsia="TimesNewRomanPSMT"/>
          <w:bCs/>
        </w:rPr>
        <w:t>на адрес</w:t>
      </w:r>
      <w:r w:rsidR="00466DF7" w:rsidRPr="009A5352">
        <w:rPr>
          <w:rFonts w:eastAsia="TimesNewRomanPSMT"/>
          <w:bCs/>
        </w:rPr>
        <w:t>у:</w:t>
      </w:r>
      <w:r w:rsidR="00B215BD">
        <w:rPr>
          <w:rFonts w:eastAsia="TimesNewRomanPSMT"/>
          <w:bCs/>
        </w:rPr>
        <w:t xml:space="preserve"> </w:t>
      </w:r>
      <w:r w:rsidR="00466DF7" w:rsidRPr="00466DF7">
        <w:rPr>
          <w:b/>
        </w:rPr>
        <w:t>Клинички центар Војводине,</w:t>
      </w:r>
      <w:r w:rsidR="00B215BD">
        <w:rPr>
          <w:rFonts w:eastAsia="TimesNewRomanPSMT"/>
          <w:b/>
          <w:bCs/>
        </w:rPr>
        <w:t xml:space="preserve"> </w:t>
      </w:r>
      <w:r w:rsidR="00466DF7" w:rsidRPr="00E71BEB">
        <w:rPr>
          <w:rFonts w:eastAsia="TimesNewRomanPSMT"/>
          <w:b/>
          <w:bCs/>
        </w:rPr>
        <w:t>21000 Нови Сад, Хајдук Вељкова бр</w:t>
      </w:r>
      <w:r w:rsidR="00B215BD">
        <w:rPr>
          <w:rFonts w:eastAsia="TimesNewRomanPSMT"/>
          <w:b/>
          <w:bCs/>
        </w:rPr>
        <w:t>.</w:t>
      </w:r>
      <w:r w:rsidR="00466DF7" w:rsidRPr="00E71BEB">
        <w:rPr>
          <w:rFonts w:eastAsia="TimesNewRomanPSMT"/>
          <w:b/>
          <w:bCs/>
        </w:rPr>
        <w:t>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B215BD">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E71BEB"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B215BD">
        <w:rPr>
          <w:lang w:val="sr-Cyrl-CS"/>
        </w:rPr>
        <w:t xml:space="preserve"> </w:t>
      </w:r>
      <w:r w:rsidRPr="00E71BEB">
        <w:rPr>
          <w:lang w:val="sr-Cyrl-CS"/>
        </w:rPr>
        <w:t>7</w:t>
      </w:r>
      <w:r w:rsidRPr="00E71BE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A878F3" w:rsidRPr="00E71BEB"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878F3" w:rsidRPr="00E71BEB" w:rsidRDefault="00A878F3" w:rsidP="00A878F3">
      <w:pPr>
        <w:pStyle w:val="ListParagraph"/>
        <w:ind w:left="0"/>
        <w:jc w:val="both"/>
        <w:rPr>
          <w:rFonts w:eastAsia="TimesNewRomanPSMT"/>
          <w:bCs/>
        </w:rPr>
      </w:pPr>
      <w:r w:rsidRPr="00E71BEB">
        <w:rPr>
          <w:rFonts w:eastAsia="TimesNewRomanPSMT"/>
          <w:bCs/>
        </w:rPr>
        <w:lastRenderedPageBreak/>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FC5FB6" w:rsidRPr="00FC5FB6"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149.Закона.</w:t>
      </w:r>
    </w:p>
    <w:p w:rsidR="00937994" w:rsidRPr="00F87167"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 тачка 5) Закона.</w:t>
      </w:r>
    </w:p>
    <w:p w:rsidR="00B60424" w:rsidRDefault="00B60424">
      <w:r>
        <w:br w:type="page"/>
      </w:r>
    </w:p>
    <w:p w:rsidR="00137C1E" w:rsidRDefault="00137C1E" w:rsidP="00B819C7">
      <w:pPr>
        <w:rPr>
          <w:lang w:val="sr-Cyrl-CS"/>
        </w:rPr>
      </w:pPr>
    </w:p>
    <w:p w:rsidR="00137C1E" w:rsidRDefault="00137C1E" w:rsidP="00B819C7">
      <w:pPr>
        <w:rPr>
          <w:lang w:val="sr-Cyrl-CS"/>
        </w:rPr>
      </w:pPr>
    </w:p>
    <w:p w:rsidR="00137C1E" w:rsidRPr="00137C1E" w:rsidRDefault="00137C1E" w:rsidP="00B819C7">
      <w:pPr>
        <w:rPr>
          <w:lang w:val="sr-Cyrl-CS"/>
        </w:rPr>
      </w:pPr>
    </w:p>
    <w:p w:rsidR="002D5B2C" w:rsidRPr="00F87167" w:rsidRDefault="002D5B2C" w:rsidP="0076499B">
      <w:pPr>
        <w:pStyle w:val="Heading2"/>
        <w:numPr>
          <w:ilvl w:val="0"/>
          <w:numId w:val="47"/>
        </w:numPr>
      </w:pPr>
      <w:bookmarkStart w:id="15" w:name="_Toc364245690"/>
      <w:r w:rsidRPr="00F87167">
        <w:t>ИЗЈАВА О НЕЗАВИСНОЈ ПОНУДИ</w:t>
      </w:r>
      <w:bookmarkEnd w:id="15"/>
    </w:p>
    <w:p w:rsidR="00AA413D" w:rsidRPr="00F87167" w:rsidRDefault="00AA413D" w:rsidP="00AA413D">
      <w:pPr>
        <w:jc w:val="center"/>
        <w:rPr>
          <w:b/>
        </w:rPr>
      </w:pPr>
    </w:p>
    <w:p w:rsidR="00AA413D" w:rsidRPr="00F87167" w:rsidRDefault="00AA413D" w:rsidP="00EA647C">
      <w:pPr>
        <w:jc w:val="both"/>
      </w:pPr>
    </w:p>
    <w:p w:rsidR="00AA413D" w:rsidRPr="00F87167" w:rsidRDefault="00EA647C" w:rsidP="00EA647C">
      <w:pPr>
        <w:ind w:firstLine="720"/>
        <w:jc w:val="both"/>
      </w:pPr>
      <w:r w:rsidRPr="00F87167">
        <w:t>У са чланом 26. Закона о јавним набавкама („Сл. гласник РС” бр. 124/2012), као заступник понуђача дајем</w:t>
      </w:r>
      <w:r w:rsidR="00767449" w:rsidRPr="00F87167">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pPr>
      <w:r w:rsidRPr="00F87167">
        <w:t xml:space="preserve">Понуђач </w:t>
      </w:r>
      <w:r w:rsidR="00A23F31" w:rsidRPr="00F87167">
        <w:t>.....................................................................................</w:t>
      </w:r>
      <w:r w:rsidR="00A23F31" w:rsidRPr="00F87167">
        <w:rPr>
          <w:i/>
          <w:iCs/>
        </w:rPr>
        <w:t>[</w:t>
      </w:r>
      <w:r w:rsidR="00A23F31" w:rsidRPr="00F87167">
        <w:rPr>
          <w:i/>
        </w:rPr>
        <w:t>навести назив понуђача</w:t>
      </w:r>
      <w:r w:rsidR="00A23F31" w:rsidRPr="00F87167">
        <w:rPr>
          <w:i/>
          <w:iCs/>
        </w:rPr>
        <w:t>]</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lang w:val="sr-Cyrl-CS"/>
        </w:rPr>
        <w:t>б</w:t>
      </w:r>
      <w:r w:rsidR="00A23F31" w:rsidRPr="00F87167">
        <w:t>р. ......................</w:t>
      </w:r>
      <w:r w:rsidR="00A23F31" w:rsidRPr="00F87167">
        <w:rPr>
          <w:i/>
          <w:iCs/>
        </w:rPr>
        <w:t>[навести редни број јавне набавкe]</w:t>
      </w:r>
      <w:r w:rsidR="00A23F31" w:rsidRPr="00F87167">
        <w:t xml:space="preserve">, </w:t>
      </w:r>
      <w:r w:rsidRPr="00F87167">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rPr>
      </w:pPr>
    </w:p>
    <w:p w:rsidR="00A23F31" w:rsidRPr="00F87167" w:rsidRDefault="00B83F55" w:rsidP="00A23F31">
      <w:pPr>
        <w:jc w:val="both"/>
      </w:pPr>
      <w:r>
        <w:pict>
          <v:shapetype id="_x0000_t32" coordsize="21600,21600" o:spt="32" o:oned="t" path="m,l21600,21600e" filled="f">
            <v:path arrowok="t" fillok="f" o:connecttype="none"/>
            <o:lock v:ext="edit" shapetype="t"/>
          </v:shapetype>
          <v:shape id="_x0000_s102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pict>
          <v:shape id="_x0000_s102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pPr>
      <w:r w:rsidRPr="00F87167">
        <w:t>ДАТУМ</w:t>
      </w:r>
      <w:r w:rsidRPr="00F87167">
        <w:tab/>
      </w:r>
      <w:r w:rsidRPr="00F87167">
        <w:tab/>
      </w:r>
      <w:r w:rsidR="000709BA" w:rsidRPr="00F87167">
        <w:tab/>
      </w:r>
      <w:r w:rsidR="000709BA" w:rsidRPr="00F87167">
        <w:tab/>
      </w:r>
      <w:r w:rsidRPr="00F87167">
        <w:t>М.П.</w:t>
      </w:r>
      <w:r w:rsidRPr="00F87167">
        <w:tab/>
      </w:r>
      <w:r w:rsidRPr="00F87167">
        <w:tab/>
      </w:r>
      <w:r w:rsidRPr="00F87167">
        <w:tab/>
      </w:r>
      <w:r w:rsidR="000709BA" w:rsidRPr="00F87167">
        <w:tab/>
      </w:r>
      <w:r w:rsidRPr="00F87167">
        <w:t>ПОНУЂАЧ</w:t>
      </w:r>
    </w:p>
    <w:p w:rsidR="00A23F31" w:rsidRPr="00F87167" w:rsidRDefault="00A23F31" w:rsidP="00A23F31">
      <w:pPr>
        <w:jc w:val="both"/>
      </w:pPr>
    </w:p>
    <w:p w:rsidR="00A23F31" w:rsidRPr="00F87167" w:rsidRDefault="00A23F31" w:rsidP="00A23F31">
      <w:pPr>
        <w:jc w:val="both"/>
      </w:pPr>
      <w:r w:rsidRPr="00F87167">
        <w:tab/>
      </w:r>
      <w:r w:rsidRPr="00F87167">
        <w:tab/>
      </w:r>
      <w:r w:rsidRPr="00F87167">
        <w:tab/>
      </w:r>
      <w:r w:rsidRPr="00F87167">
        <w:tab/>
      </w:r>
      <w:r w:rsidRPr="00F87167">
        <w:tab/>
      </w:r>
      <w:r w:rsidRPr="00F87167">
        <w:tab/>
      </w:r>
      <w:r w:rsidRPr="00F87167">
        <w:tab/>
      </w:r>
      <w:r w:rsidRPr="00F87167">
        <w:tab/>
      </w:r>
      <w:r w:rsidRPr="00F87167">
        <w:tab/>
        <w:t>___________________</w:t>
      </w:r>
    </w:p>
    <w:p w:rsidR="00A23F31" w:rsidRPr="00A23F31" w:rsidRDefault="00A23F31" w:rsidP="00A23F31">
      <w:pPr>
        <w:jc w:val="both"/>
      </w:pPr>
      <w:r w:rsidRPr="00F87167">
        <w:tab/>
      </w:r>
      <w:r w:rsidRPr="00F87167">
        <w:tab/>
      </w:r>
      <w:r w:rsidRPr="00F87167">
        <w:tab/>
      </w:r>
      <w:r w:rsidRPr="00F87167">
        <w:tab/>
      </w:r>
      <w:r w:rsidRPr="00F87167">
        <w:tab/>
      </w:r>
      <w:r w:rsidRPr="00F87167">
        <w:tab/>
      </w:r>
      <w:r w:rsidRPr="00F87167">
        <w:tab/>
      </w:r>
      <w:r w:rsidRPr="00F87167">
        <w:tab/>
      </w:r>
      <w:r w:rsidRPr="00F87167">
        <w:tab/>
      </w:r>
      <w:r w:rsidRPr="00F87167">
        <w:tab/>
        <w:t>ПОТПИС</w:t>
      </w:r>
    </w:p>
    <w:p w:rsidR="0072089F" w:rsidRDefault="0072089F">
      <w:r>
        <w:br w:type="page"/>
      </w:r>
    </w:p>
    <w:p w:rsidR="0072089F" w:rsidRPr="00F87167" w:rsidRDefault="0072089F" w:rsidP="0076499B">
      <w:pPr>
        <w:pStyle w:val="Heading2"/>
        <w:numPr>
          <w:ilvl w:val="0"/>
          <w:numId w:val="47"/>
        </w:numPr>
      </w:pPr>
      <w:bookmarkStart w:id="16" w:name="_Toc364245691"/>
      <w:r w:rsidRPr="00F87167">
        <w:lastRenderedPageBreak/>
        <w:t>ОБРАЗАЦ ИЗЈАВЕ О ПОШТОВАЊУ ОБАВЕЗА</w:t>
      </w:r>
      <w:bookmarkEnd w:id="16"/>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r w:rsidR="0072089F" w:rsidRPr="00F87167">
        <w:rPr>
          <w:bCs/>
          <w:iCs/>
        </w:rPr>
        <w:t xml:space="preserve">У </w:t>
      </w:r>
      <w:r w:rsidR="00B819C7" w:rsidRPr="00F87167">
        <w:rPr>
          <w:bCs/>
          <w:iCs/>
        </w:rPr>
        <w:t>са чланом</w:t>
      </w:r>
      <w:r w:rsidR="0072089F" w:rsidRPr="00F87167">
        <w:rPr>
          <w:bCs/>
          <w:iCs/>
        </w:rPr>
        <w:t xml:space="preserve"> 75.став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Pr="00F87167">
        <w:rPr>
          <w:i/>
          <w:iCs/>
        </w:rPr>
        <w:t>[</w:t>
      </w:r>
      <w:r w:rsidRPr="00F87167">
        <w:rPr>
          <w:i/>
        </w:rPr>
        <w:t>навести назив понуђача</w:t>
      </w:r>
      <w:r w:rsidRPr="00F87167">
        <w:rPr>
          <w:i/>
          <w:iCs/>
        </w:rPr>
        <w:t>]</w:t>
      </w:r>
      <w:r w:rsidR="00B215BD">
        <w:t xml:space="preserve"> </w:t>
      </w:r>
      <w:r w:rsidRPr="00F87167">
        <w:t>у поступку јавне набавке...........</w:t>
      </w:r>
      <w:r w:rsidR="00EA647C" w:rsidRPr="00F87167">
        <w:t>...............................................................</w:t>
      </w:r>
      <w:r w:rsidRPr="00F87167">
        <w:t>............</w:t>
      </w:r>
      <w:r w:rsidRPr="00F87167">
        <w:rPr>
          <w:i/>
          <w:iCs/>
        </w:rPr>
        <w:t>[</w:t>
      </w:r>
      <w:r w:rsidRPr="00F87167">
        <w:rPr>
          <w:i/>
        </w:rPr>
        <w:t>навести предмет јавне набавке</w:t>
      </w:r>
      <w:r w:rsidRPr="00F87167">
        <w:rPr>
          <w:i/>
          <w:iCs/>
        </w:rPr>
        <w:t>]</w:t>
      </w:r>
      <w:r w:rsidR="00DB5BB7">
        <w:rPr>
          <w:lang w:val="sr-Cyrl-CS"/>
        </w:rPr>
        <w:t xml:space="preserve"> </w:t>
      </w:r>
      <w:r w:rsidRPr="00F87167">
        <w:rPr>
          <w:lang w:val="sr-Cyrl-CS"/>
        </w:rPr>
        <w:t>б</w:t>
      </w:r>
      <w:r w:rsidRPr="00F87167">
        <w:t>р.</w:t>
      </w:r>
      <w:r w:rsidR="00DB5BB7">
        <w:t xml:space="preserve"> </w:t>
      </w:r>
      <w:r w:rsidRPr="00F87167">
        <w:t>......................</w:t>
      </w:r>
      <w:r w:rsidR="00DB5BB7">
        <w:t xml:space="preserve"> </w:t>
      </w:r>
      <w:r w:rsidRPr="00F87167">
        <w:rPr>
          <w:i/>
          <w:iCs/>
        </w:rPr>
        <w:t>[навести редни број јавне набавкe]</w:t>
      </w:r>
      <w:r w:rsidRPr="00F87167">
        <w:t>,</w:t>
      </w:r>
      <w:r w:rsidR="00DB5BB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rPr>
      </w:pPr>
    </w:p>
    <w:p w:rsidR="00A23F31" w:rsidRPr="00F87167" w:rsidRDefault="00B83F55" w:rsidP="00A23F31">
      <w:pPr>
        <w:jc w:val="both"/>
      </w:pPr>
      <w:r>
        <w:pict>
          <v:shape id="Straight Arrow Connector 3" o:spid="_x0000_s102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pict>
          <v:shape id="Straight Arrow Connector 2" o:spid="_x0000_s102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pPr>
      <w:r w:rsidRPr="00F87167">
        <w:t>ДАТУМ</w:t>
      </w:r>
      <w:r w:rsidRPr="00F87167">
        <w:tab/>
      </w:r>
      <w:r w:rsidRPr="00F87167">
        <w:tab/>
      </w:r>
      <w:r w:rsidRPr="00F87167">
        <w:tab/>
      </w:r>
      <w:r w:rsidR="000709BA" w:rsidRPr="00F87167">
        <w:tab/>
      </w:r>
      <w:r w:rsidRPr="00F87167">
        <w:t>М.П.</w:t>
      </w:r>
      <w:r w:rsidRPr="00F87167">
        <w:tab/>
      </w:r>
      <w:r w:rsidRPr="00F87167">
        <w:tab/>
      </w:r>
      <w:r w:rsidRPr="00F87167">
        <w:tab/>
      </w:r>
      <w:r w:rsidR="000709BA" w:rsidRPr="00F87167">
        <w:tab/>
      </w:r>
      <w:r w:rsidRPr="00F87167">
        <w:t>ПОНУЂАЧ</w:t>
      </w:r>
    </w:p>
    <w:p w:rsidR="00A23F31" w:rsidRPr="00F87167" w:rsidRDefault="00A23F31" w:rsidP="00A23F31">
      <w:pPr>
        <w:jc w:val="both"/>
      </w:pPr>
    </w:p>
    <w:p w:rsidR="00A23F31" w:rsidRPr="00F87167" w:rsidRDefault="00A23F31" w:rsidP="00A23F31">
      <w:pPr>
        <w:jc w:val="both"/>
      </w:pPr>
      <w:r w:rsidRPr="00F87167">
        <w:tab/>
      </w:r>
      <w:r w:rsidRPr="00F87167">
        <w:tab/>
      </w:r>
      <w:r w:rsidRPr="00F87167">
        <w:tab/>
      </w:r>
      <w:r w:rsidRPr="00F87167">
        <w:tab/>
      </w:r>
      <w:r w:rsidRPr="00F87167">
        <w:tab/>
      </w:r>
      <w:r w:rsidRPr="00F87167">
        <w:tab/>
      </w:r>
      <w:r w:rsidRPr="00F87167">
        <w:tab/>
      </w:r>
      <w:r w:rsidRPr="00F87167">
        <w:tab/>
      </w:r>
      <w:r w:rsidRPr="00F87167">
        <w:tab/>
        <w:t>___________________</w:t>
      </w:r>
    </w:p>
    <w:p w:rsidR="00A23F31" w:rsidRPr="00A23F31" w:rsidRDefault="00A23F31" w:rsidP="00A23F31">
      <w:pPr>
        <w:jc w:val="both"/>
      </w:pPr>
      <w:r w:rsidRPr="00F87167">
        <w:tab/>
      </w:r>
      <w:r w:rsidRPr="00F87167">
        <w:tab/>
      </w:r>
      <w:r w:rsidRPr="00F87167">
        <w:tab/>
      </w:r>
      <w:r w:rsidRPr="00F87167">
        <w:tab/>
      </w:r>
      <w:r w:rsidRPr="00F87167">
        <w:tab/>
      </w:r>
      <w:r w:rsidRPr="00F87167">
        <w:tab/>
      </w:r>
      <w:r w:rsidRPr="00F87167">
        <w:tab/>
      </w:r>
      <w:r w:rsidRPr="00F87167">
        <w:tab/>
      </w:r>
      <w:r w:rsidRPr="00F87167">
        <w:tab/>
      </w:r>
      <w:r w:rsidRPr="00F87167">
        <w:tab/>
        <w:t>ПОТПИС</w:t>
      </w:r>
    </w:p>
    <w:p w:rsidR="00B819C7" w:rsidRDefault="00B819C7">
      <w:pPr>
        <w:rPr>
          <w:bCs/>
          <w:iCs/>
        </w:rPr>
      </w:pPr>
      <w:r>
        <w:rPr>
          <w:bCs/>
          <w:iCs/>
        </w:rPr>
        <w:br w:type="page"/>
      </w:r>
    </w:p>
    <w:p w:rsidR="00137C1E" w:rsidRPr="00137C1E" w:rsidRDefault="00B819C7" w:rsidP="0076499B">
      <w:pPr>
        <w:pStyle w:val="Heading2"/>
        <w:numPr>
          <w:ilvl w:val="0"/>
          <w:numId w:val="47"/>
        </w:numPr>
        <w:spacing w:before="100" w:beforeAutospacing="1" w:line="210" w:lineRule="atLeast"/>
      </w:pPr>
      <w:bookmarkStart w:id="17" w:name="_Toc364245692"/>
      <w:r w:rsidRPr="002D5B2C">
        <w:lastRenderedPageBreak/>
        <w:t>ОБРАЗАЦ СТРУКТУРЕ ПОНУЂЕНЕ ЦЕНЕ</w:t>
      </w:r>
      <w:bookmarkEnd w:id="17"/>
    </w:p>
    <w:p w:rsidR="00137C1E" w:rsidRPr="00137C1E" w:rsidRDefault="00137C1E" w:rsidP="00137C1E">
      <w:pPr>
        <w:pStyle w:val="Heading2"/>
        <w:spacing w:before="100" w:beforeAutospacing="1" w:line="210" w:lineRule="atLeast"/>
        <w:ind w:left="2160" w:firstLine="720"/>
        <w:jc w:val="left"/>
      </w:pPr>
      <w:r w:rsidRPr="00137C1E">
        <w:t>(са упутством о попуњавању)</w:t>
      </w:r>
    </w:p>
    <w:p w:rsidR="00137C1E" w:rsidRDefault="00137C1E" w:rsidP="00137C1E">
      <w:pPr>
        <w:ind w:firstLine="720"/>
        <w:jc w:val="center"/>
        <w:rPr>
          <w:lang w:val="sr-Latn-CS"/>
        </w:rPr>
      </w:pPr>
      <w:r>
        <w:t>( за сваку ставку  појединачно исказати)</w:t>
      </w:r>
    </w:p>
    <w:p w:rsidR="00137C1E" w:rsidRPr="00A31A84" w:rsidRDefault="00137C1E" w:rsidP="00137C1E">
      <w:pPr>
        <w:ind w:firstLine="720"/>
        <w:jc w:val="center"/>
        <w:rPr>
          <w:lang w:val="sr-Latn-CS"/>
        </w:rPr>
      </w:pPr>
    </w:p>
    <w:tbl>
      <w:tblPr>
        <w:tblStyle w:val="TableGrid"/>
        <w:tblW w:w="9360" w:type="dxa"/>
        <w:tblInd w:w="-72" w:type="dxa"/>
        <w:tblLayout w:type="fixed"/>
        <w:tblLook w:val="04A0" w:firstRow="1" w:lastRow="0" w:firstColumn="1" w:lastColumn="0" w:noHBand="0" w:noVBand="1"/>
      </w:tblPr>
      <w:tblGrid>
        <w:gridCol w:w="1173"/>
        <w:gridCol w:w="1275"/>
        <w:gridCol w:w="1276"/>
        <w:gridCol w:w="1134"/>
        <w:gridCol w:w="1134"/>
        <w:gridCol w:w="668"/>
        <w:gridCol w:w="360"/>
        <w:gridCol w:w="900"/>
        <w:gridCol w:w="360"/>
        <w:gridCol w:w="720"/>
        <w:gridCol w:w="360"/>
      </w:tblGrid>
      <w:tr w:rsidR="00137C1E" w:rsidTr="00137C1E">
        <w:trPr>
          <w:trHeight w:val="822"/>
        </w:trPr>
        <w:tc>
          <w:tcPr>
            <w:tcW w:w="1173" w:type="dxa"/>
            <w:vMerge w:val="restart"/>
          </w:tcPr>
          <w:p w:rsidR="00137C1E" w:rsidRPr="000E5D0E" w:rsidRDefault="00137C1E" w:rsidP="00137C1E">
            <w:pPr>
              <w:jc w:val="center"/>
              <w:rPr>
                <w:sz w:val="22"/>
                <w:szCs w:val="22"/>
              </w:rPr>
            </w:pPr>
            <w:r>
              <w:rPr>
                <w:sz w:val="22"/>
                <w:szCs w:val="22"/>
              </w:rPr>
              <w:t>Редни б</w:t>
            </w:r>
            <w:r w:rsidRPr="000E5D0E">
              <w:rPr>
                <w:sz w:val="22"/>
                <w:szCs w:val="22"/>
              </w:rPr>
              <w:t>р ставке</w:t>
            </w:r>
          </w:p>
          <w:p w:rsidR="00137C1E" w:rsidRDefault="00137C1E" w:rsidP="00137C1E">
            <w:pPr>
              <w:pStyle w:val="ListParagraph"/>
              <w:spacing w:before="100" w:beforeAutospacing="1" w:line="210" w:lineRule="atLeast"/>
              <w:ind w:left="0"/>
              <w:jc w:val="center"/>
              <w:rPr>
                <w:b/>
              </w:rPr>
            </w:pPr>
            <w:r w:rsidRPr="000E5D0E">
              <w:rPr>
                <w:sz w:val="22"/>
                <w:szCs w:val="22"/>
              </w:rPr>
              <w:t>из Обрасца понуде</w:t>
            </w:r>
          </w:p>
        </w:tc>
        <w:tc>
          <w:tcPr>
            <w:tcW w:w="1275" w:type="dxa"/>
            <w:vMerge w:val="restart"/>
          </w:tcPr>
          <w:p w:rsidR="00137C1E" w:rsidRDefault="00137C1E" w:rsidP="00137C1E">
            <w:pPr>
              <w:pStyle w:val="ListParagraph"/>
              <w:spacing w:before="100" w:beforeAutospacing="1" w:line="210" w:lineRule="atLeast"/>
              <w:ind w:left="0"/>
              <w:jc w:val="center"/>
              <w:rPr>
                <w:b/>
              </w:rPr>
            </w:pPr>
            <w:r>
              <w:rPr>
                <w:b/>
              </w:rPr>
              <w:t>Јединична цена без ПДВ-а</w:t>
            </w:r>
          </w:p>
        </w:tc>
        <w:tc>
          <w:tcPr>
            <w:tcW w:w="1276" w:type="dxa"/>
            <w:vMerge w:val="restart"/>
          </w:tcPr>
          <w:p w:rsidR="00137C1E" w:rsidRDefault="00137C1E" w:rsidP="00137C1E">
            <w:pPr>
              <w:pStyle w:val="ListParagraph"/>
              <w:spacing w:before="100" w:beforeAutospacing="1" w:line="210" w:lineRule="atLeast"/>
              <w:ind w:left="0"/>
              <w:jc w:val="center"/>
              <w:rPr>
                <w:b/>
              </w:rPr>
            </w:pPr>
            <w:r>
              <w:rPr>
                <w:b/>
              </w:rPr>
              <w:t>Јединична цена са ПДВ-ом</w:t>
            </w:r>
          </w:p>
        </w:tc>
        <w:tc>
          <w:tcPr>
            <w:tcW w:w="1134" w:type="dxa"/>
            <w:vMerge w:val="restart"/>
          </w:tcPr>
          <w:p w:rsidR="00137C1E" w:rsidRDefault="00137C1E" w:rsidP="00137C1E">
            <w:pPr>
              <w:pStyle w:val="ListParagraph"/>
              <w:spacing w:before="100" w:beforeAutospacing="1" w:line="210" w:lineRule="atLeast"/>
              <w:ind w:left="0"/>
              <w:jc w:val="center"/>
              <w:rPr>
                <w:b/>
              </w:rPr>
            </w:pPr>
            <w:r>
              <w:rPr>
                <w:b/>
              </w:rPr>
              <w:t>Укупна цена без ПДВ-а</w:t>
            </w:r>
          </w:p>
        </w:tc>
        <w:tc>
          <w:tcPr>
            <w:tcW w:w="1134" w:type="dxa"/>
            <w:vMerge w:val="restart"/>
          </w:tcPr>
          <w:p w:rsidR="00137C1E" w:rsidRDefault="00137C1E" w:rsidP="00137C1E">
            <w:pPr>
              <w:pStyle w:val="ListParagraph"/>
              <w:spacing w:before="100" w:beforeAutospacing="1" w:line="210" w:lineRule="atLeast"/>
              <w:ind w:left="0"/>
              <w:jc w:val="center"/>
              <w:rPr>
                <w:b/>
              </w:rPr>
            </w:pPr>
            <w:r>
              <w:rPr>
                <w:b/>
              </w:rPr>
              <w:t>Укупна цена са ПДВ-ом</w:t>
            </w:r>
          </w:p>
        </w:tc>
        <w:tc>
          <w:tcPr>
            <w:tcW w:w="3368" w:type="dxa"/>
            <w:gridSpan w:val="6"/>
          </w:tcPr>
          <w:p w:rsidR="00137C1E" w:rsidRDefault="00137C1E" w:rsidP="00137C1E">
            <w:pPr>
              <w:pStyle w:val="ListParagraph"/>
              <w:spacing w:before="100" w:beforeAutospacing="1" w:line="210" w:lineRule="atLeast"/>
              <w:ind w:left="0"/>
              <w:jc w:val="center"/>
              <w:rPr>
                <w:b/>
              </w:rPr>
            </w:pPr>
            <w:r>
              <w:rPr>
                <w:b/>
              </w:rPr>
              <w:t>Процентуално учешће (одређене врсте) трошкова</w:t>
            </w:r>
          </w:p>
        </w:tc>
      </w:tr>
      <w:tr w:rsidR="00137C1E" w:rsidTr="00137C1E">
        <w:trPr>
          <w:trHeight w:val="444"/>
        </w:trPr>
        <w:tc>
          <w:tcPr>
            <w:tcW w:w="1173" w:type="dxa"/>
            <w:vMerge/>
          </w:tcPr>
          <w:p w:rsidR="00137C1E" w:rsidRDefault="00137C1E" w:rsidP="00137C1E">
            <w:pPr>
              <w:pStyle w:val="ListParagraph"/>
              <w:spacing w:before="100" w:beforeAutospacing="1" w:line="210" w:lineRule="atLeast"/>
              <w:ind w:left="0"/>
              <w:jc w:val="center"/>
              <w:rPr>
                <w:b/>
              </w:rPr>
            </w:pPr>
          </w:p>
        </w:tc>
        <w:tc>
          <w:tcPr>
            <w:tcW w:w="1275" w:type="dxa"/>
            <w:vMerge/>
          </w:tcPr>
          <w:p w:rsidR="00137C1E" w:rsidRDefault="00137C1E" w:rsidP="00137C1E">
            <w:pPr>
              <w:pStyle w:val="ListParagraph"/>
              <w:spacing w:before="100" w:beforeAutospacing="1" w:line="210" w:lineRule="atLeast"/>
              <w:ind w:left="0"/>
              <w:jc w:val="center"/>
              <w:rPr>
                <w:b/>
              </w:rPr>
            </w:pPr>
          </w:p>
        </w:tc>
        <w:tc>
          <w:tcPr>
            <w:tcW w:w="1276" w:type="dxa"/>
            <w:vMerge/>
          </w:tcPr>
          <w:p w:rsidR="00137C1E" w:rsidRDefault="00137C1E" w:rsidP="00137C1E">
            <w:pPr>
              <w:pStyle w:val="ListParagraph"/>
              <w:spacing w:before="100" w:beforeAutospacing="1" w:line="210" w:lineRule="atLeast"/>
              <w:ind w:left="0"/>
              <w:jc w:val="center"/>
              <w:rPr>
                <w:b/>
              </w:rPr>
            </w:pPr>
          </w:p>
        </w:tc>
        <w:tc>
          <w:tcPr>
            <w:tcW w:w="1134" w:type="dxa"/>
            <w:vMerge/>
          </w:tcPr>
          <w:p w:rsidR="00137C1E" w:rsidRDefault="00137C1E" w:rsidP="00137C1E">
            <w:pPr>
              <w:pStyle w:val="ListParagraph"/>
              <w:spacing w:before="100" w:beforeAutospacing="1" w:line="210" w:lineRule="atLeast"/>
              <w:ind w:left="0"/>
              <w:jc w:val="center"/>
              <w:rPr>
                <w:b/>
              </w:rPr>
            </w:pPr>
          </w:p>
        </w:tc>
        <w:tc>
          <w:tcPr>
            <w:tcW w:w="1134" w:type="dxa"/>
            <w:vMerge/>
          </w:tcPr>
          <w:p w:rsidR="00137C1E" w:rsidRDefault="00137C1E" w:rsidP="00137C1E">
            <w:pPr>
              <w:pStyle w:val="ListParagraph"/>
              <w:spacing w:before="100" w:beforeAutospacing="1" w:line="210" w:lineRule="atLeast"/>
              <w:ind w:left="0"/>
              <w:jc w:val="center"/>
              <w:rPr>
                <w:b/>
              </w:rPr>
            </w:pPr>
          </w:p>
        </w:tc>
        <w:tc>
          <w:tcPr>
            <w:tcW w:w="1028" w:type="dxa"/>
            <w:gridSpan w:val="2"/>
          </w:tcPr>
          <w:p w:rsidR="00137C1E" w:rsidRDefault="00137C1E" w:rsidP="00137C1E">
            <w:pPr>
              <w:pStyle w:val="ListParagraph"/>
              <w:spacing w:before="100" w:beforeAutospacing="1" w:line="210" w:lineRule="atLeast"/>
              <w:ind w:left="0"/>
              <w:jc w:val="center"/>
              <w:rPr>
                <w:b/>
              </w:rPr>
            </w:pPr>
          </w:p>
        </w:tc>
        <w:tc>
          <w:tcPr>
            <w:tcW w:w="1260" w:type="dxa"/>
            <w:gridSpan w:val="2"/>
          </w:tcPr>
          <w:p w:rsidR="00137C1E" w:rsidRDefault="00137C1E" w:rsidP="00137C1E">
            <w:pPr>
              <w:pStyle w:val="ListParagraph"/>
              <w:spacing w:before="100" w:beforeAutospacing="1" w:line="210" w:lineRule="atLeast"/>
              <w:ind w:left="0"/>
              <w:jc w:val="center"/>
              <w:rPr>
                <w:b/>
              </w:rPr>
            </w:pPr>
          </w:p>
        </w:tc>
        <w:tc>
          <w:tcPr>
            <w:tcW w:w="1080" w:type="dxa"/>
            <w:gridSpan w:val="2"/>
          </w:tcPr>
          <w:p w:rsidR="00137C1E" w:rsidRDefault="00137C1E" w:rsidP="00137C1E">
            <w:pPr>
              <w:pStyle w:val="ListParagraph"/>
              <w:spacing w:before="100" w:beforeAutospacing="1" w:line="210" w:lineRule="atLeast"/>
              <w:ind w:left="0"/>
              <w:jc w:val="center"/>
              <w:rPr>
                <w:b/>
              </w:rPr>
            </w:pPr>
          </w:p>
        </w:tc>
      </w:tr>
      <w:tr w:rsidR="00137C1E" w:rsidRPr="00B0520B" w:rsidTr="00137C1E">
        <w:tc>
          <w:tcPr>
            <w:tcW w:w="1173" w:type="dxa"/>
          </w:tcPr>
          <w:p w:rsidR="00137C1E" w:rsidRPr="00B0520B" w:rsidRDefault="00137C1E" w:rsidP="00137C1E">
            <w:pPr>
              <w:pStyle w:val="ListParagraph"/>
              <w:spacing w:before="100" w:beforeAutospacing="1" w:line="210" w:lineRule="atLeast"/>
              <w:ind w:left="0"/>
              <w:jc w:val="center"/>
              <w:rPr>
                <w:b/>
                <w:sz w:val="20"/>
                <w:szCs w:val="20"/>
                <w:lang w:val="sr-Latn-CS"/>
              </w:rPr>
            </w:pPr>
            <w:r w:rsidRPr="00B0520B">
              <w:rPr>
                <w:b/>
                <w:sz w:val="20"/>
                <w:szCs w:val="20"/>
                <w:lang w:val="sr-Latn-CS"/>
              </w:rPr>
              <w:t>1</w:t>
            </w:r>
          </w:p>
        </w:tc>
        <w:tc>
          <w:tcPr>
            <w:tcW w:w="1275" w:type="dxa"/>
          </w:tcPr>
          <w:p w:rsidR="00137C1E" w:rsidRPr="00B0520B" w:rsidRDefault="00137C1E" w:rsidP="00137C1E">
            <w:pPr>
              <w:pStyle w:val="ListParagraph"/>
              <w:spacing w:before="100" w:beforeAutospacing="1" w:line="210" w:lineRule="atLeast"/>
              <w:ind w:left="0"/>
              <w:jc w:val="center"/>
              <w:rPr>
                <w:b/>
                <w:sz w:val="20"/>
                <w:szCs w:val="20"/>
              </w:rPr>
            </w:pPr>
            <w:r w:rsidRPr="00B0520B">
              <w:rPr>
                <w:b/>
                <w:sz w:val="20"/>
                <w:szCs w:val="20"/>
              </w:rPr>
              <w:t>2</w:t>
            </w:r>
          </w:p>
        </w:tc>
        <w:tc>
          <w:tcPr>
            <w:tcW w:w="1276" w:type="dxa"/>
          </w:tcPr>
          <w:p w:rsidR="00137C1E" w:rsidRPr="00B0520B" w:rsidRDefault="00137C1E" w:rsidP="00137C1E">
            <w:pPr>
              <w:pStyle w:val="ListParagraph"/>
              <w:spacing w:before="100" w:beforeAutospacing="1" w:line="210" w:lineRule="atLeast"/>
              <w:ind w:left="0"/>
              <w:jc w:val="center"/>
              <w:rPr>
                <w:b/>
                <w:sz w:val="20"/>
                <w:szCs w:val="20"/>
              </w:rPr>
            </w:pPr>
            <w:r w:rsidRPr="00B0520B">
              <w:rPr>
                <w:b/>
                <w:sz w:val="20"/>
                <w:szCs w:val="20"/>
              </w:rPr>
              <w:t>3</w:t>
            </w:r>
          </w:p>
        </w:tc>
        <w:tc>
          <w:tcPr>
            <w:tcW w:w="1134" w:type="dxa"/>
          </w:tcPr>
          <w:p w:rsidR="00137C1E" w:rsidRPr="00B0520B" w:rsidRDefault="00137C1E" w:rsidP="00137C1E">
            <w:pPr>
              <w:pStyle w:val="ListParagraph"/>
              <w:spacing w:before="100" w:beforeAutospacing="1" w:line="210" w:lineRule="atLeast"/>
              <w:ind w:left="0"/>
              <w:jc w:val="center"/>
              <w:rPr>
                <w:b/>
                <w:sz w:val="20"/>
                <w:szCs w:val="20"/>
              </w:rPr>
            </w:pPr>
            <w:r w:rsidRPr="00B0520B">
              <w:rPr>
                <w:b/>
                <w:sz w:val="20"/>
                <w:szCs w:val="20"/>
              </w:rPr>
              <w:t>4</w:t>
            </w:r>
          </w:p>
        </w:tc>
        <w:tc>
          <w:tcPr>
            <w:tcW w:w="1134" w:type="dxa"/>
          </w:tcPr>
          <w:p w:rsidR="00137C1E" w:rsidRPr="00B0520B" w:rsidRDefault="00137C1E" w:rsidP="00137C1E">
            <w:pPr>
              <w:pStyle w:val="ListParagraph"/>
              <w:spacing w:before="100" w:beforeAutospacing="1" w:line="210" w:lineRule="atLeast"/>
              <w:ind w:left="0"/>
              <w:jc w:val="center"/>
              <w:rPr>
                <w:b/>
                <w:sz w:val="20"/>
                <w:szCs w:val="20"/>
              </w:rPr>
            </w:pPr>
            <w:r w:rsidRPr="00B0520B">
              <w:rPr>
                <w:b/>
                <w:sz w:val="20"/>
                <w:szCs w:val="20"/>
              </w:rPr>
              <w:t>5</w:t>
            </w:r>
          </w:p>
        </w:tc>
        <w:tc>
          <w:tcPr>
            <w:tcW w:w="668" w:type="dxa"/>
          </w:tcPr>
          <w:p w:rsidR="00137C1E" w:rsidRPr="00B0520B" w:rsidRDefault="00137C1E" w:rsidP="00137C1E">
            <w:pPr>
              <w:pStyle w:val="ListParagraph"/>
              <w:spacing w:before="100" w:beforeAutospacing="1" w:line="210" w:lineRule="atLeast"/>
              <w:ind w:left="0"/>
              <w:jc w:val="center"/>
              <w:rPr>
                <w:b/>
                <w:sz w:val="20"/>
                <w:szCs w:val="20"/>
              </w:rPr>
            </w:pPr>
            <w:r w:rsidRPr="00B0520B">
              <w:rPr>
                <w:b/>
                <w:sz w:val="20"/>
                <w:szCs w:val="20"/>
              </w:rPr>
              <w:t>6</w:t>
            </w:r>
          </w:p>
        </w:tc>
        <w:tc>
          <w:tcPr>
            <w:tcW w:w="360" w:type="dxa"/>
          </w:tcPr>
          <w:p w:rsidR="00137C1E" w:rsidRPr="00B0520B" w:rsidRDefault="00137C1E" w:rsidP="00137C1E">
            <w:pPr>
              <w:pStyle w:val="ListParagraph"/>
              <w:spacing w:before="100" w:beforeAutospacing="1" w:line="210" w:lineRule="atLeast"/>
              <w:ind w:left="0"/>
              <w:jc w:val="center"/>
              <w:rPr>
                <w:b/>
                <w:sz w:val="20"/>
                <w:szCs w:val="20"/>
              </w:rPr>
            </w:pPr>
            <w:r>
              <w:rPr>
                <w:b/>
                <w:sz w:val="20"/>
                <w:szCs w:val="20"/>
              </w:rPr>
              <w:t>%</w:t>
            </w:r>
          </w:p>
        </w:tc>
        <w:tc>
          <w:tcPr>
            <w:tcW w:w="900" w:type="dxa"/>
          </w:tcPr>
          <w:p w:rsidR="00137C1E" w:rsidRPr="00B0520B" w:rsidRDefault="00137C1E" w:rsidP="00137C1E">
            <w:pPr>
              <w:pStyle w:val="ListParagraph"/>
              <w:spacing w:before="100" w:beforeAutospacing="1" w:line="210" w:lineRule="atLeast"/>
              <w:ind w:left="0"/>
              <w:jc w:val="center"/>
              <w:rPr>
                <w:b/>
                <w:sz w:val="20"/>
                <w:szCs w:val="20"/>
              </w:rPr>
            </w:pPr>
            <w:r w:rsidRPr="00B0520B">
              <w:rPr>
                <w:b/>
                <w:sz w:val="20"/>
                <w:szCs w:val="20"/>
              </w:rPr>
              <w:t>7</w:t>
            </w:r>
          </w:p>
        </w:tc>
        <w:tc>
          <w:tcPr>
            <w:tcW w:w="360" w:type="dxa"/>
          </w:tcPr>
          <w:p w:rsidR="00137C1E" w:rsidRPr="00B0520B" w:rsidRDefault="00137C1E" w:rsidP="00137C1E">
            <w:pPr>
              <w:pStyle w:val="ListParagraph"/>
              <w:spacing w:before="100" w:beforeAutospacing="1" w:line="210" w:lineRule="atLeast"/>
              <w:ind w:left="0"/>
              <w:jc w:val="center"/>
              <w:rPr>
                <w:b/>
                <w:sz w:val="20"/>
                <w:szCs w:val="20"/>
              </w:rPr>
            </w:pPr>
            <w:r>
              <w:rPr>
                <w:b/>
                <w:sz w:val="20"/>
                <w:szCs w:val="20"/>
              </w:rPr>
              <w:t>%</w:t>
            </w:r>
          </w:p>
        </w:tc>
        <w:tc>
          <w:tcPr>
            <w:tcW w:w="720" w:type="dxa"/>
          </w:tcPr>
          <w:p w:rsidR="00137C1E" w:rsidRPr="00B0520B" w:rsidRDefault="00137C1E" w:rsidP="00137C1E">
            <w:pPr>
              <w:pStyle w:val="ListParagraph"/>
              <w:spacing w:before="100" w:beforeAutospacing="1" w:line="210" w:lineRule="atLeast"/>
              <w:ind w:left="0"/>
              <w:jc w:val="center"/>
              <w:rPr>
                <w:b/>
                <w:sz w:val="20"/>
                <w:szCs w:val="20"/>
              </w:rPr>
            </w:pPr>
            <w:r w:rsidRPr="00B0520B">
              <w:rPr>
                <w:b/>
                <w:sz w:val="20"/>
                <w:szCs w:val="20"/>
              </w:rPr>
              <w:t>8</w:t>
            </w:r>
          </w:p>
        </w:tc>
        <w:tc>
          <w:tcPr>
            <w:tcW w:w="360" w:type="dxa"/>
          </w:tcPr>
          <w:p w:rsidR="00137C1E" w:rsidRPr="00B0520B" w:rsidRDefault="00137C1E" w:rsidP="00137C1E">
            <w:pPr>
              <w:pStyle w:val="ListParagraph"/>
              <w:spacing w:before="100" w:beforeAutospacing="1" w:line="210" w:lineRule="atLeast"/>
              <w:ind w:left="0"/>
              <w:jc w:val="center"/>
              <w:rPr>
                <w:b/>
                <w:sz w:val="20"/>
                <w:szCs w:val="20"/>
              </w:rPr>
            </w:pPr>
            <w:r>
              <w:rPr>
                <w:b/>
                <w:sz w:val="20"/>
                <w:szCs w:val="20"/>
              </w:rPr>
              <w:t>%</w:t>
            </w:r>
          </w:p>
        </w:tc>
      </w:tr>
      <w:tr w:rsidR="00137C1E" w:rsidTr="00137C1E">
        <w:tc>
          <w:tcPr>
            <w:tcW w:w="1173" w:type="dxa"/>
          </w:tcPr>
          <w:p w:rsidR="00137C1E" w:rsidRDefault="00137C1E" w:rsidP="00137C1E">
            <w:pPr>
              <w:pStyle w:val="ListParagraph"/>
              <w:spacing w:before="100" w:beforeAutospacing="1" w:line="210" w:lineRule="atLeast"/>
              <w:ind w:left="0"/>
              <w:jc w:val="center"/>
              <w:rPr>
                <w:b/>
              </w:rPr>
            </w:pPr>
            <w:r>
              <w:rPr>
                <w:b/>
              </w:rPr>
              <w:t>1</w:t>
            </w:r>
          </w:p>
        </w:tc>
        <w:tc>
          <w:tcPr>
            <w:tcW w:w="1275" w:type="dxa"/>
          </w:tcPr>
          <w:p w:rsidR="00137C1E" w:rsidRDefault="00137C1E" w:rsidP="00137C1E">
            <w:pPr>
              <w:pStyle w:val="ListParagraph"/>
              <w:spacing w:before="100" w:beforeAutospacing="1" w:line="210" w:lineRule="atLeast"/>
              <w:ind w:left="0"/>
              <w:jc w:val="center"/>
              <w:rPr>
                <w:b/>
              </w:rPr>
            </w:pPr>
          </w:p>
        </w:tc>
        <w:tc>
          <w:tcPr>
            <w:tcW w:w="1276"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668"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90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72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r>
      <w:tr w:rsidR="00137C1E" w:rsidTr="00137C1E">
        <w:tc>
          <w:tcPr>
            <w:tcW w:w="1173" w:type="dxa"/>
          </w:tcPr>
          <w:p w:rsidR="00137C1E" w:rsidRDefault="00137C1E" w:rsidP="00137C1E">
            <w:pPr>
              <w:pStyle w:val="ListParagraph"/>
              <w:spacing w:before="100" w:beforeAutospacing="1" w:line="210" w:lineRule="atLeast"/>
              <w:ind w:left="0"/>
              <w:jc w:val="center"/>
              <w:rPr>
                <w:b/>
              </w:rPr>
            </w:pPr>
            <w:r>
              <w:rPr>
                <w:b/>
              </w:rPr>
              <w:t>2</w:t>
            </w:r>
          </w:p>
        </w:tc>
        <w:tc>
          <w:tcPr>
            <w:tcW w:w="1275" w:type="dxa"/>
          </w:tcPr>
          <w:p w:rsidR="00137C1E" w:rsidRDefault="00137C1E" w:rsidP="00137C1E">
            <w:pPr>
              <w:pStyle w:val="ListParagraph"/>
              <w:spacing w:before="100" w:beforeAutospacing="1" w:line="210" w:lineRule="atLeast"/>
              <w:ind w:left="0"/>
              <w:jc w:val="center"/>
              <w:rPr>
                <w:b/>
              </w:rPr>
            </w:pPr>
          </w:p>
        </w:tc>
        <w:tc>
          <w:tcPr>
            <w:tcW w:w="1276"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668"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90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72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r>
      <w:tr w:rsidR="00137C1E" w:rsidTr="00137C1E">
        <w:tc>
          <w:tcPr>
            <w:tcW w:w="1173" w:type="dxa"/>
          </w:tcPr>
          <w:p w:rsidR="00137C1E" w:rsidRDefault="00137C1E" w:rsidP="00137C1E">
            <w:pPr>
              <w:pStyle w:val="ListParagraph"/>
              <w:spacing w:before="100" w:beforeAutospacing="1" w:line="210" w:lineRule="atLeast"/>
              <w:ind w:left="0"/>
              <w:jc w:val="center"/>
              <w:rPr>
                <w:b/>
              </w:rPr>
            </w:pPr>
            <w:r>
              <w:rPr>
                <w:b/>
              </w:rPr>
              <w:t>3</w:t>
            </w:r>
          </w:p>
        </w:tc>
        <w:tc>
          <w:tcPr>
            <w:tcW w:w="1275" w:type="dxa"/>
          </w:tcPr>
          <w:p w:rsidR="00137C1E" w:rsidRDefault="00137C1E" w:rsidP="00137C1E">
            <w:pPr>
              <w:pStyle w:val="ListParagraph"/>
              <w:spacing w:before="100" w:beforeAutospacing="1" w:line="210" w:lineRule="atLeast"/>
              <w:ind w:left="0"/>
              <w:jc w:val="center"/>
              <w:rPr>
                <w:b/>
              </w:rPr>
            </w:pPr>
          </w:p>
        </w:tc>
        <w:tc>
          <w:tcPr>
            <w:tcW w:w="1276"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668"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90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72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r>
      <w:tr w:rsidR="00137C1E" w:rsidTr="00137C1E">
        <w:tc>
          <w:tcPr>
            <w:tcW w:w="1173" w:type="dxa"/>
          </w:tcPr>
          <w:p w:rsidR="00137C1E" w:rsidRDefault="00137C1E" w:rsidP="00137C1E">
            <w:pPr>
              <w:pStyle w:val="ListParagraph"/>
              <w:spacing w:before="100" w:beforeAutospacing="1" w:line="210" w:lineRule="atLeast"/>
              <w:ind w:left="0"/>
              <w:jc w:val="center"/>
              <w:rPr>
                <w:b/>
              </w:rPr>
            </w:pPr>
            <w:r>
              <w:rPr>
                <w:b/>
              </w:rPr>
              <w:t>4</w:t>
            </w:r>
          </w:p>
        </w:tc>
        <w:tc>
          <w:tcPr>
            <w:tcW w:w="1275" w:type="dxa"/>
          </w:tcPr>
          <w:p w:rsidR="00137C1E" w:rsidRDefault="00137C1E" w:rsidP="00137C1E">
            <w:pPr>
              <w:pStyle w:val="ListParagraph"/>
              <w:spacing w:before="100" w:beforeAutospacing="1" w:line="210" w:lineRule="atLeast"/>
              <w:ind w:left="0"/>
              <w:jc w:val="center"/>
              <w:rPr>
                <w:b/>
              </w:rPr>
            </w:pPr>
          </w:p>
        </w:tc>
        <w:tc>
          <w:tcPr>
            <w:tcW w:w="1276"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668"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90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72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r>
      <w:tr w:rsidR="00137C1E" w:rsidTr="00137C1E">
        <w:tc>
          <w:tcPr>
            <w:tcW w:w="1173" w:type="dxa"/>
          </w:tcPr>
          <w:p w:rsidR="00137C1E" w:rsidRDefault="00137C1E" w:rsidP="00137C1E">
            <w:pPr>
              <w:pStyle w:val="ListParagraph"/>
              <w:spacing w:before="100" w:beforeAutospacing="1" w:line="210" w:lineRule="atLeast"/>
              <w:ind w:left="0"/>
              <w:jc w:val="center"/>
              <w:rPr>
                <w:b/>
              </w:rPr>
            </w:pPr>
            <w:r>
              <w:rPr>
                <w:b/>
              </w:rPr>
              <w:t>5</w:t>
            </w:r>
          </w:p>
        </w:tc>
        <w:tc>
          <w:tcPr>
            <w:tcW w:w="1275" w:type="dxa"/>
          </w:tcPr>
          <w:p w:rsidR="00137C1E" w:rsidRDefault="00137C1E" w:rsidP="00137C1E">
            <w:pPr>
              <w:pStyle w:val="ListParagraph"/>
              <w:spacing w:before="100" w:beforeAutospacing="1" w:line="210" w:lineRule="atLeast"/>
              <w:ind w:left="0"/>
              <w:jc w:val="center"/>
              <w:rPr>
                <w:b/>
              </w:rPr>
            </w:pPr>
          </w:p>
        </w:tc>
        <w:tc>
          <w:tcPr>
            <w:tcW w:w="1276"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668"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90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72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r>
      <w:tr w:rsidR="00137C1E" w:rsidTr="00137C1E">
        <w:tc>
          <w:tcPr>
            <w:tcW w:w="1173" w:type="dxa"/>
          </w:tcPr>
          <w:p w:rsidR="00137C1E" w:rsidRDefault="00137C1E" w:rsidP="00137C1E">
            <w:pPr>
              <w:pStyle w:val="ListParagraph"/>
              <w:spacing w:before="100" w:beforeAutospacing="1" w:line="210" w:lineRule="atLeast"/>
              <w:ind w:left="0"/>
              <w:jc w:val="center"/>
              <w:rPr>
                <w:b/>
              </w:rPr>
            </w:pPr>
            <w:r>
              <w:rPr>
                <w:b/>
              </w:rPr>
              <w:t>6</w:t>
            </w:r>
          </w:p>
        </w:tc>
        <w:tc>
          <w:tcPr>
            <w:tcW w:w="1275" w:type="dxa"/>
          </w:tcPr>
          <w:p w:rsidR="00137C1E" w:rsidRDefault="00137C1E" w:rsidP="00137C1E">
            <w:pPr>
              <w:pStyle w:val="ListParagraph"/>
              <w:spacing w:before="100" w:beforeAutospacing="1" w:line="210" w:lineRule="atLeast"/>
              <w:ind w:left="0"/>
              <w:jc w:val="center"/>
              <w:rPr>
                <w:b/>
              </w:rPr>
            </w:pPr>
          </w:p>
        </w:tc>
        <w:tc>
          <w:tcPr>
            <w:tcW w:w="1276"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668"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90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72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r>
      <w:tr w:rsidR="00137C1E" w:rsidTr="00137C1E">
        <w:tc>
          <w:tcPr>
            <w:tcW w:w="1173" w:type="dxa"/>
          </w:tcPr>
          <w:p w:rsidR="00137C1E" w:rsidRDefault="00137C1E" w:rsidP="00137C1E">
            <w:pPr>
              <w:pStyle w:val="ListParagraph"/>
              <w:spacing w:before="100" w:beforeAutospacing="1" w:line="210" w:lineRule="atLeast"/>
              <w:ind w:left="0"/>
              <w:jc w:val="center"/>
              <w:rPr>
                <w:b/>
              </w:rPr>
            </w:pPr>
            <w:r>
              <w:rPr>
                <w:b/>
              </w:rPr>
              <w:t>7</w:t>
            </w:r>
          </w:p>
        </w:tc>
        <w:tc>
          <w:tcPr>
            <w:tcW w:w="1275" w:type="dxa"/>
          </w:tcPr>
          <w:p w:rsidR="00137C1E" w:rsidRDefault="00137C1E" w:rsidP="00137C1E">
            <w:pPr>
              <w:pStyle w:val="ListParagraph"/>
              <w:spacing w:before="100" w:beforeAutospacing="1" w:line="210" w:lineRule="atLeast"/>
              <w:ind w:left="0"/>
              <w:jc w:val="center"/>
              <w:rPr>
                <w:b/>
              </w:rPr>
            </w:pPr>
          </w:p>
        </w:tc>
        <w:tc>
          <w:tcPr>
            <w:tcW w:w="1276"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668"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90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72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r>
      <w:tr w:rsidR="00137C1E" w:rsidTr="00137C1E">
        <w:tc>
          <w:tcPr>
            <w:tcW w:w="1173" w:type="dxa"/>
          </w:tcPr>
          <w:p w:rsidR="00137C1E" w:rsidRDefault="00137C1E" w:rsidP="00137C1E">
            <w:pPr>
              <w:pStyle w:val="ListParagraph"/>
              <w:spacing w:before="100" w:beforeAutospacing="1" w:line="210" w:lineRule="atLeast"/>
              <w:ind w:left="0"/>
              <w:jc w:val="center"/>
              <w:rPr>
                <w:b/>
              </w:rPr>
            </w:pPr>
            <w:r>
              <w:rPr>
                <w:b/>
              </w:rPr>
              <w:t>8</w:t>
            </w:r>
          </w:p>
        </w:tc>
        <w:tc>
          <w:tcPr>
            <w:tcW w:w="1275" w:type="dxa"/>
          </w:tcPr>
          <w:p w:rsidR="00137C1E" w:rsidRDefault="00137C1E" w:rsidP="00137C1E">
            <w:pPr>
              <w:pStyle w:val="ListParagraph"/>
              <w:spacing w:before="100" w:beforeAutospacing="1" w:line="210" w:lineRule="atLeast"/>
              <w:ind w:left="0"/>
              <w:jc w:val="center"/>
              <w:rPr>
                <w:b/>
              </w:rPr>
            </w:pPr>
          </w:p>
        </w:tc>
        <w:tc>
          <w:tcPr>
            <w:tcW w:w="1276"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668"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90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72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r>
      <w:tr w:rsidR="00137C1E" w:rsidTr="00137C1E">
        <w:tc>
          <w:tcPr>
            <w:tcW w:w="1173" w:type="dxa"/>
          </w:tcPr>
          <w:p w:rsidR="00137C1E" w:rsidRDefault="00137C1E" w:rsidP="00137C1E">
            <w:pPr>
              <w:pStyle w:val="ListParagraph"/>
              <w:spacing w:before="100" w:beforeAutospacing="1" w:line="210" w:lineRule="atLeast"/>
              <w:ind w:left="0"/>
              <w:jc w:val="center"/>
              <w:rPr>
                <w:b/>
              </w:rPr>
            </w:pPr>
            <w:r>
              <w:rPr>
                <w:b/>
              </w:rPr>
              <w:t>9</w:t>
            </w:r>
          </w:p>
        </w:tc>
        <w:tc>
          <w:tcPr>
            <w:tcW w:w="1275" w:type="dxa"/>
          </w:tcPr>
          <w:p w:rsidR="00137C1E" w:rsidRDefault="00137C1E" w:rsidP="00137C1E">
            <w:pPr>
              <w:pStyle w:val="ListParagraph"/>
              <w:spacing w:before="100" w:beforeAutospacing="1" w:line="210" w:lineRule="atLeast"/>
              <w:ind w:left="0"/>
              <w:jc w:val="center"/>
              <w:rPr>
                <w:b/>
              </w:rPr>
            </w:pPr>
          </w:p>
        </w:tc>
        <w:tc>
          <w:tcPr>
            <w:tcW w:w="1276"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668"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90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72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r>
      <w:tr w:rsidR="00137C1E" w:rsidTr="00137C1E">
        <w:tc>
          <w:tcPr>
            <w:tcW w:w="1173" w:type="dxa"/>
          </w:tcPr>
          <w:p w:rsidR="00137C1E" w:rsidRDefault="00137C1E" w:rsidP="00137C1E">
            <w:pPr>
              <w:pStyle w:val="ListParagraph"/>
              <w:spacing w:before="100" w:beforeAutospacing="1" w:line="210" w:lineRule="atLeast"/>
              <w:ind w:left="0"/>
              <w:jc w:val="center"/>
              <w:rPr>
                <w:b/>
              </w:rPr>
            </w:pPr>
            <w:r>
              <w:rPr>
                <w:b/>
              </w:rPr>
              <w:t>10</w:t>
            </w:r>
          </w:p>
        </w:tc>
        <w:tc>
          <w:tcPr>
            <w:tcW w:w="1275" w:type="dxa"/>
          </w:tcPr>
          <w:p w:rsidR="00137C1E" w:rsidRDefault="00137C1E" w:rsidP="00137C1E">
            <w:pPr>
              <w:pStyle w:val="ListParagraph"/>
              <w:spacing w:before="100" w:beforeAutospacing="1" w:line="210" w:lineRule="atLeast"/>
              <w:ind w:left="0"/>
              <w:jc w:val="center"/>
              <w:rPr>
                <w:b/>
              </w:rPr>
            </w:pPr>
          </w:p>
        </w:tc>
        <w:tc>
          <w:tcPr>
            <w:tcW w:w="1276"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668"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90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72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r>
    </w:tbl>
    <w:p w:rsidR="00137C1E" w:rsidRDefault="00137C1E" w:rsidP="00137C1E">
      <w:pPr>
        <w:rPr>
          <w:b/>
        </w:rPr>
      </w:pPr>
    </w:p>
    <w:p w:rsidR="00137C1E" w:rsidRPr="007A50B5" w:rsidRDefault="00137C1E" w:rsidP="00137C1E">
      <w:pPr>
        <w:rPr>
          <w:b/>
        </w:rPr>
      </w:pPr>
      <w:r w:rsidRPr="007A50B5">
        <w:rPr>
          <w:b/>
        </w:rPr>
        <w:t>Упутство о попуњавању:</w:t>
      </w:r>
    </w:p>
    <w:p w:rsidR="00137C1E" w:rsidRPr="00205573" w:rsidRDefault="00137C1E" w:rsidP="00137C1E">
      <w:pPr>
        <w:pStyle w:val="ListParagraph"/>
        <w:numPr>
          <w:ilvl w:val="0"/>
          <w:numId w:val="45"/>
        </w:numPr>
      </w:pPr>
      <w:r w:rsidRPr="00205573">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37C1E" w:rsidRPr="00205573" w:rsidRDefault="00137C1E" w:rsidP="00137C1E">
      <w:pPr>
        <w:pStyle w:val="ListParagraph"/>
        <w:numPr>
          <w:ilvl w:val="0"/>
          <w:numId w:val="45"/>
        </w:numPr>
      </w:pPr>
      <w:r w:rsidRPr="00205573">
        <w:t>У колони 3 уписти јединичну цену са ПДВ-ом – добија се сабирањем јединичне цене без ПДВ-а ( колона 2) И обрачунатим ПДВ на јединичну цену</w:t>
      </w:r>
    </w:p>
    <w:p w:rsidR="00137C1E" w:rsidRPr="00205573" w:rsidRDefault="00137C1E" w:rsidP="00137C1E">
      <w:pPr>
        <w:pStyle w:val="ListParagraph"/>
        <w:numPr>
          <w:ilvl w:val="0"/>
          <w:numId w:val="45"/>
        </w:numPr>
      </w:pPr>
      <w:r w:rsidRPr="00205573">
        <w:t xml:space="preserve">У колони 4 – уписати укупну цену без ПДВ-а добија се множењем јединичине цене без ПДВ-а и количине (колона 4) из обрасца понуде. </w:t>
      </w:r>
    </w:p>
    <w:p w:rsidR="00137C1E" w:rsidRDefault="00137C1E" w:rsidP="00137C1E">
      <w:pPr>
        <w:rPr>
          <w:lang w:val="sr-Latn-CS"/>
        </w:rPr>
      </w:pPr>
    </w:p>
    <w:p w:rsidR="00137C1E" w:rsidRPr="007A50B5" w:rsidRDefault="00137C1E" w:rsidP="00137C1E">
      <w:pPr>
        <w:rPr>
          <w:b/>
          <w:lang w:val="sr-Latn-CS"/>
        </w:rPr>
      </w:pPr>
      <w:r w:rsidRPr="007A50B5">
        <w:rPr>
          <w:b/>
        </w:rPr>
        <w:t>Напомена:</w:t>
      </w:r>
    </w:p>
    <w:p w:rsidR="00137C1E" w:rsidRPr="00E3384C" w:rsidRDefault="00137C1E" w:rsidP="00137C1E">
      <w:pPr>
        <w:pStyle w:val="ListParagraph"/>
        <w:numPr>
          <w:ilvl w:val="0"/>
          <w:numId w:val="3"/>
        </w:numPr>
      </w:pPr>
      <w:r w:rsidRPr="00E3384C">
        <w:rPr>
          <w:b/>
        </w:rPr>
        <w:t>Процентуално учешће (одређене врсте) трошкова</w:t>
      </w:r>
      <w:r w:rsidRPr="00E3384C">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t xml:space="preserve"> који исказују трошкове укупне јединичне цене без ПДВ –а  из колоне 2 коју чини проценат 100%</w:t>
      </w:r>
      <w:r w:rsidRPr="00E3384C">
        <w:t>)</w:t>
      </w:r>
    </w:p>
    <w:p w:rsidR="00137C1E" w:rsidRPr="007A50B5" w:rsidRDefault="00137C1E" w:rsidP="00137C1E">
      <w:pPr>
        <w:pStyle w:val="ListParagraph"/>
        <w:numPr>
          <w:ilvl w:val="0"/>
          <w:numId w:val="3"/>
        </w:numPr>
      </w:pPr>
      <w:r w:rsidRPr="00313B7C">
        <w:t>Сматраће се да је сачињен образац структуре цене, уколико су основни елементи понуђене цене садржани у обрасцу пону</w:t>
      </w:r>
      <w:r>
        <w:t>де.</w:t>
      </w:r>
    </w:p>
    <w:p w:rsidR="00137C1E" w:rsidRDefault="00137C1E" w:rsidP="00137C1E">
      <w:pPr>
        <w:pStyle w:val="ListParagraph"/>
        <w:numPr>
          <w:ilvl w:val="0"/>
          <w:numId w:val="3"/>
        </w:numPr>
      </w:pPr>
      <w:r w:rsidRPr="005B16D8">
        <w:t>Уколико има више ставки, које су дате у табели; понуђач ће образац  увећати за број ставки које недостају из обрасца понуде.</w:t>
      </w:r>
    </w:p>
    <w:p w:rsidR="00137C1E" w:rsidRDefault="00137C1E" w:rsidP="00137C1E">
      <w:pPr>
        <w:rPr>
          <w:lang w:val="sr-Latn-CS"/>
        </w:rPr>
      </w:pPr>
    </w:p>
    <w:p w:rsidR="00137C1E" w:rsidRDefault="00137C1E" w:rsidP="00137C1E">
      <w:pPr>
        <w:rPr>
          <w:lang w:val="sr-Latn-CS"/>
        </w:rPr>
      </w:pPr>
    </w:p>
    <w:p w:rsidR="00137C1E" w:rsidRPr="00A31A84" w:rsidRDefault="00137C1E" w:rsidP="00137C1E">
      <w:pPr>
        <w:rPr>
          <w:lang w:val="sr-Latn-CS"/>
        </w:rPr>
      </w:pPr>
    </w:p>
    <w:p w:rsidR="00137C1E" w:rsidRPr="00605020" w:rsidRDefault="00137C1E" w:rsidP="00137C1E">
      <w:pPr>
        <w:jc w:val="center"/>
      </w:pPr>
      <w:r>
        <w:t>М.П.</w:t>
      </w:r>
    </w:p>
    <w:p w:rsidR="00137C1E" w:rsidRPr="006B37DC" w:rsidRDefault="00137C1E" w:rsidP="00137C1E">
      <w:pPr>
        <w:ind w:left="5760"/>
      </w:pPr>
      <w:r w:rsidRPr="008B7475">
        <w:t>ПОТПИС ПОНУЂАЧА</w:t>
      </w:r>
      <w:r w:rsidR="00B83F55">
        <w:pict>
          <v:shape id="_x0000_s1032" type="#_x0000_t32" style="position:absolute;left:0;text-align:left;margin-left:263.6pt;margin-top:0;width:190.5pt;height:0;z-index:251672576;mso-position-horizontal-relative:text;mso-position-vertical-relative:text" o:connectortype="straight"/>
        </w:pict>
      </w:r>
    </w:p>
    <w:p w:rsidR="00B819C7" w:rsidRPr="00E31C1C" w:rsidRDefault="00137C1E" w:rsidP="0076499B">
      <w:pPr>
        <w:pStyle w:val="ListParagraph"/>
        <w:numPr>
          <w:ilvl w:val="0"/>
          <w:numId w:val="47"/>
        </w:numPr>
        <w:jc w:val="center"/>
      </w:pPr>
      <w:r>
        <w:br w:type="page"/>
      </w:r>
      <w:bookmarkStart w:id="18" w:name="_Toc364245693"/>
      <w:r w:rsidR="00B819C7" w:rsidRPr="00E31C1C">
        <w:lastRenderedPageBreak/>
        <w:t>О</w:t>
      </w:r>
      <w:r w:rsidR="00B819C7">
        <w:t>БРАЗАЦ ТРОШКОВА ПРИПРЕМЕ ПОНУДЕ</w:t>
      </w:r>
      <w:bookmarkEnd w:id="18"/>
    </w:p>
    <w:p w:rsidR="00B819C7" w:rsidRPr="008B7475" w:rsidRDefault="00B819C7" w:rsidP="00B819C7">
      <w:pPr>
        <w:spacing w:before="100" w:beforeAutospacing="1" w:line="210" w:lineRule="atLeast"/>
        <w:ind w:left="360"/>
        <w:jc w:val="both"/>
      </w:pPr>
      <w:r w:rsidRPr="008B7475">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rPr>
            </w:pPr>
            <w:r w:rsidRPr="008B7475">
              <w:rPr>
                <w:b/>
              </w:rPr>
              <w:t>Трошкови израде узорка или модела (</w:t>
            </w:r>
            <w:r w:rsidR="00E22841">
              <w:rPr>
                <w:b/>
              </w:rPr>
              <w:t>у</w:t>
            </w:r>
            <w:r w:rsidRPr="008B7475">
              <w:rPr>
                <w:b/>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pPr>
            <w:r w:rsidRPr="00E22841">
              <w:t>Назив трошка</w:t>
            </w:r>
          </w:p>
        </w:tc>
        <w:tc>
          <w:tcPr>
            <w:tcW w:w="1795" w:type="dxa"/>
          </w:tcPr>
          <w:p w:rsidR="00B819C7" w:rsidRPr="008B7475" w:rsidRDefault="00B819C7" w:rsidP="00B819C7">
            <w:pPr>
              <w:spacing w:before="100" w:beforeAutospacing="1" w:line="210" w:lineRule="atLeast"/>
              <w:jc w:val="both"/>
              <w:rPr>
                <w:b/>
              </w:rPr>
            </w:pPr>
          </w:p>
        </w:tc>
        <w:tc>
          <w:tcPr>
            <w:tcW w:w="1788" w:type="dxa"/>
          </w:tcPr>
          <w:p w:rsidR="00B819C7" w:rsidRPr="008B7475" w:rsidRDefault="00B819C7" w:rsidP="00B819C7">
            <w:pPr>
              <w:spacing w:before="100" w:beforeAutospacing="1" w:line="210" w:lineRule="atLeast"/>
              <w:jc w:val="both"/>
              <w:rPr>
                <w:b/>
              </w:rPr>
            </w:pPr>
          </w:p>
        </w:tc>
        <w:tc>
          <w:tcPr>
            <w:tcW w:w="1783" w:type="dxa"/>
          </w:tcPr>
          <w:p w:rsidR="00B819C7" w:rsidRPr="008B7475" w:rsidRDefault="00B819C7" w:rsidP="00B819C7">
            <w:pPr>
              <w:spacing w:before="100" w:beforeAutospacing="1" w:line="210" w:lineRule="atLeast"/>
              <w:jc w:val="both"/>
              <w:rPr>
                <w:b/>
              </w:rPr>
            </w:pPr>
          </w:p>
        </w:tc>
        <w:tc>
          <w:tcPr>
            <w:tcW w:w="1757" w:type="dxa"/>
          </w:tcPr>
          <w:p w:rsidR="00B819C7" w:rsidRPr="008B7475" w:rsidRDefault="00B819C7" w:rsidP="00B819C7">
            <w:pPr>
              <w:spacing w:before="100" w:beforeAutospacing="1" w:line="210" w:lineRule="atLeast"/>
              <w:jc w:val="both"/>
              <w:rPr>
                <w:b/>
              </w:rPr>
            </w:pPr>
          </w:p>
        </w:tc>
      </w:tr>
      <w:tr w:rsidR="00B819C7" w:rsidRPr="008B7475" w:rsidTr="00B819C7">
        <w:tc>
          <w:tcPr>
            <w:tcW w:w="1805" w:type="dxa"/>
          </w:tcPr>
          <w:p w:rsidR="00B819C7" w:rsidRPr="00E22841" w:rsidRDefault="00B819C7" w:rsidP="00B819C7">
            <w:pPr>
              <w:spacing w:before="100" w:beforeAutospacing="1" w:line="210" w:lineRule="atLeast"/>
            </w:pPr>
            <w:r w:rsidRPr="00E22841">
              <w:t>Вредност у динарима</w:t>
            </w:r>
          </w:p>
        </w:tc>
        <w:tc>
          <w:tcPr>
            <w:tcW w:w="1795" w:type="dxa"/>
          </w:tcPr>
          <w:p w:rsidR="00B819C7" w:rsidRPr="008B7475" w:rsidRDefault="00B819C7" w:rsidP="00B819C7">
            <w:pPr>
              <w:spacing w:before="100" w:beforeAutospacing="1" w:line="210" w:lineRule="atLeast"/>
              <w:jc w:val="center"/>
              <w:rPr>
                <w:b/>
              </w:rPr>
            </w:pPr>
          </w:p>
        </w:tc>
        <w:tc>
          <w:tcPr>
            <w:tcW w:w="1788" w:type="dxa"/>
          </w:tcPr>
          <w:p w:rsidR="00B819C7" w:rsidRPr="008B7475" w:rsidRDefault="00B819C7" w:rsidP="00B819C7">
            <w:pPr>
              <w:spacing w:before="100" w:beforeAutospacing="1" w:line="210" w:lineRule="atLeast"/>
              <w:jc w:val="center"/>
              <w:rPr>
                <w:b/>
              </w:rPr>
            </w:pPr>
          </w:p>
        </w:tc>
        <w:tc>
          <w:tcPr>
            <w:tcW w:w="1783" w:type="dxa"/>
          </w:tcPr>
          <w:p w:rsidR="00B819C7" w:rsidRPr="008B7475" w:rsidRDefault="00B819C7" w:rsidP="00B819C7">
            <w:pPr>
              <w:spacing w:before="100" w:beforeAutospacing="1" w:line="210" w:lineRule="atLeast"/>
              <w:jc w:val="center"/>
              <w:rPr>
                <w:b/>
              </w:rPr>
            </w:pPr>
          </w:p>
        </w:tc>
        <w:tc>
          <w:tcPr>
            <w:tcW w:w="1757" w:type="dxa"/>
          </w:tcPr>
          <w:p w:rsidR="00B819C7" w:rsidRPr="008B7475" w:rsidRDefault="00B819C7" w:rsidP="00B819C7">
            <w:pPr>
              <w:spacing w:before="100" w:beforeAutospacing="1" w:line="210" w:lineRule="atLeast"/>
              <w:jc w:val="center"/>
              <w:rPr>
                <w:b/>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rPr>
            </w:pPr>
            <w:r w:rsidRPr="008B7475">
              <w:rPr>
                <w:b/>
              </w:rPr>
              <w:t>Трошкови прибављања средства обезбеђења (</w:t>
            </w:r>
            <w:r w:rsidR="00E22841">
              <w:rPr>
                <w:b/>
              </w:rPr>
              <w:t>у</w:t>
            </w:r>
            <w:r w:rsidRPr="008B7475">
              <w:rPr>
                <w:b/>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pPr>
            <w:r w:rsidRPr="00E22841">
              <w:t>Назив трошка</w:t>
            </w:r>
          </w:p>
        </w:tc>
        <w:tc>
          <w:tcPr>
            <w:tcW w:w="1795" w:type="dxa"/>
          </w:tcPr>
          <w:p w:rsidR="00B819C7" w:rsidRPr="00E22841" w:rsidRDefault="00B819C7" w:rsidP="00B819C7">
            <w:pPr>
              <w:spacing w:before="100" w:beforeAutospacing="1" w:line="210" w:lineRule="atLeast"/>
              <w:jc w:val="both"/>
            </w:pPr>
          </w:p>
        </w:tc>
        <w:tc>
          <w:tcPr>
            <w:tcW w:w="1788" w:type="dxa"/>
          </w:tcPr>
          <w:p w:rsidR="00B819C7" w:rsidRPr="00E22841" w:rsidRDefault="00B819C7" w:rsidP="00B819C7">
            <w:pPr>
              <w:spacing w:before="100" w:beforeAutospacing="1" w:line="210" w:lineRule="atLeast"/>
              <w:jc w:val="both"/>
            </w:pPr>
          </w:p>
        </w:tc>
        <w:tc>
          <w:tcPr>
            <w:tcW w:w="1783" w:type="dxa"/>
          </w:tcPr>
          <w:p w:rsidR="00B819C7" w:rsidRPr="00E22841" w:rsidRDefault="00B819C7" w:rsidP="00B819C7">
            <w:pPr>
              <w:spacing w:before="100" w:beforeAutospacing="1" w:line="210" w:lineRule="atLeast"/>
              <w:jc w:val="both"/>
            </w:pPr>
          </w:p>
        </w:tc>
        <w:tc>
          <w:tcPr>
            <w:tcW w:w="1757" w:type="dxa"/>
          </w:tcPr>
          <w:p w:rsidR="00B819C7" w:rsidRPr="00E22841" w:rsidRDefault="00B819C7" w:rsidP="00B819C7">
            <w:pPr>
              <w:spacing w:before="100" w:beforeAutospacing="1" w:line="210" w:lineRule="atLeast"/>
              <w:jc w:val="both"/>
            </w:pPr>
          </w:p>
        </w:tc>
      </w:tr>
      <w:tr w:rsidR="00B819C7" w:rsidRPr="008B7475" w:rsidTr="00B819C7">
        <w:tc>
          <w:tcPr>
            <w:tcW w:w="1805" w:type="dxa"/>
          </w:tcPr>
          <w:p w:rsidR="00B819C7" w:rsidRPr="00E22841" w:rsidRDefault="00B819C7" w:rsidP="00B819C7">
            <w:pPr>
              <w:spacing w:before="100" w:beforeAutospacing="1" w:line="210" w:lineRule="atLeast"/>
            </w:pPr>
            <w:r w:rsidRPr="00E22841">
              <w:t>Вредност у динарима</w:t>
            </w:r>
          </w:p>
        </w:tc>
        <w:tc>
          <w:tcPr>
            <w:tcW w:w="1795" w:type="dxa"/>
          </w:tcPr>
          <w:p w:rsidR="00B819C7" w:rsidRPr="00E22841" w:rsidRDefault="00B819C7" w:rsidP="00B819C7">
            <w:pPr>
              <w:spacing w:before="100" w:beforeAutospacing="1" w:line="210" w:lineRule="atLeast"/>
              <w:jc w:val="both"/>
            </w:pPr>
          </w:p>
        </w:tc>
        <w:tc>
          <w:tcPr>
            <w:tcW w:w="1788" w:type="dxa"/>
          </w:tcPr>
          <w:p w:rsidR="00B819C7" w:rsidRPr="00E22841" w:rsidRDefault="00B819C7" w:rsidP="00B819C7">
            <w:pPr>
              <w:spacing w:before="100" w:beforeAutospacing="1" w:line="210" w:lineRule="atLeast"/>
              <w:jc w:val="both"/>
            </w:pPr>
          </w:p>
        </w:tc>
        <w:tc>
          <w:tcPr>
            <w:tcW w:w="1783" w:type="dxa"/>
          </w:tcPr>
          <w:p w:rsidR="00B819C7" w:rsidRPr="00E22841" w:rsidRDefault="00B819C7" w:rsidP="00B819C7">
            <w:pPr>
              <w:spacing w:before="100" w:beforeAutospacing="1" w:line="210" w:lineRule="atLeast"/>
              <w:jc w:val="both"/>
            </w:pPr>
          </w:p>
        </w:tc>
        <w:tc>
          <w:tcPr>
            <w:tcW w:w="1757" w:type="dxa"/>
          </w:tcPr>
          <w:p w:rsidR="00B819C7" w:rsidRPr="00E22841" w:rsidRDefault="00B819C7" w:rsidP="00B819C7">
            <w:pPr>
              <w:spacing w:before="100" w:beforeAutospacing="1" w:line="210" w:lineRule="atLeast"/>
              <w:jc w:val="both"/>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highlight w:val="yellow"/>
              </w:rPr>
            </w:pPr>
          </w:p>
        </w:tc>
        <w:tc>
          <w:tcPr>
            <w:tcW w:w="3338" w:type="dxa"/>
          </w:tcPr>
          <w:p w:rsidR="00B819C7" w:rsidRPr="008B7475" w:rsidRDefault="00B819C7" w:rsidP="005B40B1">
            <w:pPr>
              <w:rPr>
                <w:highlight w:val="yellow"/>
              </w:rPr>
            </w:pPr>
          </w:p>
        </w:tc>
        <w:tc>
          <w:tcPr>
            <w:tcW w:w="3061" w:type="dxa"/>
            <w:tcBorders>
              <w:bottom w:val="single" w:sz="4" w:space="0" w:color="auto"/>
            </w:tcBorders>
          </w:tcPr>
          <w:p w:rsidR="00B819C7" w:rsidRPr="008B7475" w:rsidRDefault="00B819C7" w:rsidP="005B40B1">
            <w:pPr>
              <w:rPr>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highlight w:val="yellow"/>
              </w:rPr>
            </w:pPr>
            <w:r w:rsidRPr="008B7475">
              <w:t>НАЗИВ ПОНУЂАЧА</w:t>
            </w:r>
          </w:p>
        </w:tc>
        <w:tc>
          <w:tcPr>
            <w:tcW w:w="3338" w:type="dxa"/>
          </w:tcPr>
          <w:p w:rsidR="00B819C7" w:rsidRPr="008B7475" w:rsidRDefault="00B819C7" w:rsidP="005B40B1">
            <w:pPr>
              <w:jc w:val="center"/>
            </w:pPr>
            <w:r w:rsidRPr="008B7475">
              <w:t>М.П.</w:t>
            </w:r>
          </w:p>
        </w:tc>
        <w:tc>
          <w:tcPr>
            <w:tcW w:w="3061" w:type="dxa"/>
            <w:tcBorders>
              <w:top w:val="single" w:sz="4" w:space="0" w:color="auto"/>
            </w:tcBorders>
          </w:tcPr>
          <w:p w:rsidR="00B819C7" w:rsidRPr="008B7475" w:rsidRDefault="00B819C7" w:rsidP="005B40B1">
            <w:pPr>
              <w:jc w:val="center"/>
              <w:rPr>
                <w:highlight w:val="yellow"/>
              </w:rPr>
            </w:pPr>
            <w:r w:rsidRPr="008B7475">
              <w:t>ПОТПИС ПОНУЂАЧА</w:t>
            </w:r>
          </w:p>
        </w:tc>
      </w:tr>
    </w:tbl>
    <w:p w:rsidR="00B819C7" w:rsidRPr="00F26BCB" w:rsidRDefault="00B819C7" w:rsidP="00B819C7">
      <w:pPr>
        <w:rPr>
          <w:b/>
        </w:rPr>
      </w:pPr>
    </w:p>
    <w:p w:rsidR="00F26BCB" w:rsidRPr="00B819C7" w:rsidRDefault="00B819C7" w:rsidP="00B819C7">
      <w:pPr>
        <w:tabs>
          <w:tab w:val="left" w:pos="6028"/>
        </w:tabs>
        <w:autoSpaceDE w:val="0"/>
        <w:ind w:left="360"/>
        <w:jc w:val="center"/>
        <w:rPr>
          <w:bCs/>
          <w:iCs/>
        </w:rPr>
      </w:pPr>
      <w:r w:rsidRPr="00E31C1C">
        <w:br w:type="page"/>
      </w:r>
    </w:p>
    <w:p w:rsidR="0072089F" w:rsidRPr="0072089F" w:rsidRDefault="0072089F" w:rsidP="002D5B2C">
      <w:pPr>
        <w:jc w:val="both"/>
        <w:sectPr w:rsidR="0072089F" w:rsidRPr="0072089F" w:rsidSect="005E2923">
          <w:footerReference w:type="default" r:id="rId12"/>
          <w:pgSz w:w="11906" w:h="16838"/>
          <w:pgMar w:top="1418" w:right="1418" w:bottom="1418" w:left="1418" w:header="709" w:footer="709" w:gutter="0"/>
          <w:cols w:space="708"/>
          <w:docGrid w:linePitch="360"/>
        </w:sectPr>
      </w:pPr>
    </w:p>
    <w:p w:rsidR="002D5B2C" w:rsidRPr="002D5B2C" w:rsidRDefault="002D5B2C" w:rsidP="0076499B">
      <w:pPr>
        <w:pStyle w:val="Heading2"/>
        <w:numPr>
          <w:ilvl w:val="0"/>
          <w:numId w:val="47"/>
        </w:numPr>
      </w:pPr>
      <w:bookmarkStart w:id="19" w:name="_Toc364245694"/>
      <w:r w:rsidRPr="002D5B2C">
        <w:lastRenderedPageBreak/>
        <w:t>ОБРАЗАЦ ПОНУДЕ</w:t>
      </w:r>
      <w:bookmarkEnd w:id="19"/>
    </w:p>
    <w:p w:rsidR="002D5B2C" w:rsidRPr="002D5B2C" w:rsidRDefault="002D5B2C" w:rsidP="002D5B2C">
      <w:pPr>
        <w:pStyle w:val="BodyText"/>
        <w:rPr>
          <w:b/>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8B7475" w:rsidTr="005E2923">
        <w:trPr>
          <w:trHeight w:val="856"/>
        </w:trPr>
        <w:tc>
          <w:tcPr>
            <w:tcW w:w="5245" w:type="dxa"/>
            <w:tcBorders>
              <w:right w:val="single" w:sz="4" w:space="0" w:color="auto"/>
            </w:tcBorders>
            <w:vAlign w:val="center"/>
          </w:tcPr>
          <w:p w:rsidR="005E2923" w:rsidRPr="009C518C" w:rsidRDefault="005E2923" w:rsidP="005E2923">
            <w:pPr>
              <w:jc w:val="right"/>
            </w:pPr>
            <w:r w:rsidRPr="009C518C">
              <w:t>Предмет јавне набавке</w:t>
            </w:r>
          </w:p>
        </w:tc>
        <w:tc>
          <w:tcPr>
            <w:tcW w:w="10065" w:type="dxa"/>
            <w:gridSpan w:val="5"/>
            <w:tcBorders>
              <w:top w:val="inset" w:sz="6" w:space="0" w:color="auto"/>
              <w:left w:val="single" w:sz="4" w:space="0" w:color="auto"/>
              <w:right w:val="inset" w:sz="6" w:space="0" w:color="auto"/>
            </w:tcBorders>
          </w:tcPr>
          <w:p w:rsidR="009C518C" w:rsidRPr="009C518C" w:rsidRDefault="009C518C" w:rsidP="009C518C">
            <w:pPr>
              <w:pStyle w:val="Footer"/>
              <w:tabs>
                <w:tab w:val="left" w:pos="720"/>
              </w:tabs>
              <w:jc w:val="center"/>
              <w:rPr>
                <w:b/>
                <w:lang w:val="sr-Cyrl-BA"/>
              </w:rPr>
            </w:pPr>
            <w:r w:rsidRPr="009C518C">
              <w:rPr>
                <w:lang w:val="sr-Cyrl-CS"/>
              </w:rPr>
              <w:t xml:space="preserve">Поправка </w:t>
            </w:r>
            <w:r w:rsidR="00034291">
              <w:rPr>
                <w:lang w:val="sr-Cyrl-CS"/>
              </w:rPr>
              <w:t>паровод</w:t>
            </w:r>
            <w:r w:rsidRPr="009C518C">
              <w:rPr>
                <w:lang w:val="sr-Cyrl-CS"/>
              </w:rPr>
              <w:t xml:space="preserve">а и кондензног вода у дужини од 200м са уградњом предизолованих цеви и делимичном поправком урушеног </w:t>
            </w:r>
            <w:r w:rsidR="00034291">
              <w:rPr>
                <w:lang w:val="sr-Cyrl-CS"/>
              </w:rPr>
              <w:t>паровод</w:t>
            </w:r>
            <w:r w:rsidRPr="009C518C">
              <w:rPr>
                <w:lang w:val="sr-Cyrl-CS"/>
              </w:rPr>
              <w:t>ног канала</w:t>
            </w:r>
            <w:r w:rsidRPr="009C518C">
              <w:rPr>
                <w:bCs/>
              </w:rPr>
              <w:t xml:space="preserve"> за потребе Клиничког центра Војводине-209-13-П.</w:t>
            </w:r>
          </w:p>
          <w:p w:rsidR="009C518C" w:rsidRPr="009C518C" w:rsidRDefault="009C518C" w:rsidP="009C518C">
            <w:pPr>
              <w:pStyle w:val="Footer"/>
              <w:tabs>
                <w:tab w:val="left" w:pos="720"/>
              </w:tabs>
              <w:jc w:val="center"/>
              <w:rPr>
                <w:b/>
              </w:rPr>
            </w:pPr>
          </w:p>
          <w:p w:rsidR="005E2923" w:rsidRPr="009C518C" w:rsidRDefault="005E2923" w:rsidP="005E2923">
            <w:pPr>
              <w:jc w:val="right"/>
              <w:rPr>
                <w:b/>
              </w:rPr>
            </w:pPr>
          </w:p>
        </w:tc>
      </w:tr>
      <w:tr w:rsidR="005E2923" w:rsidRPr="008B7475" w:rsidTr="005E2923">
        <w:tc>
          <w:tcPr>
            <w:tcW w:w="5245" w:type="dxa"/>
          </w:tcPr>
          <w:p w:rsidR="005E2923" w:rsidRPr="00450999" w:rsidRDefault="005E2923" w:rsidP="005E2923">
            <w:pPr>
              <w:jc w:val="right"/>
            </w:pPr>
            <w:r w:rsidRPr="00450999">
              <w:t>Број понуде</w:t>
            </w:r>
          </w:p>
        </w:tc>
        <w:tc>
          <w:tcPr>
            <w:tcW w:w="3402" w:type="dxa"/>
            <w:gridSpan w:val="2"/>
            <w:tcBorders>
              <w:top w:val="inset" w:sz="6" w:space="0" w:color="auto"/>
            </w:tcBorders>
          </w:tcPr>
          <w:p w:rsidR="005E2923" w:rsidRPr="00450999" w:rsidRDefault="005E2923" w:rsidP="005E2923">
            <w:pPr>
              <w:jc w:val="right"/>
            </w:pPr>
          </w:p>
        </w:tc>
        <w:tc>
          <w:tcPr>
            <w:tcW w:w="2977" w:type="dxa"/>
            <w:tcBorders>
              <w:top w:val="inset" w:sz="6" w:space="0" w:color="auto"/>
            </w:tcBorders>
          </w:tcPr>
          <w:p w:rsidR="005E2923" w:rsidRPr="00450999" w:rsidRDefault="005E2923" w:rsidP="005E2923">
            <w:pPr>
              <w:jc w:val="right"/>
            </w:pPr>
            <w:r w:rsidRPr="00450999">
              <w:t>Датум понуде</w:t>
            </w:r>
          </w:p>
        </w:tc>
        <w:tc>
          <w:tcPr>
            <w:tcW w:w="3686" w:type="dxa"/>
            <w:gridSpan w:val="2"/>
            <w:tcBorders>
              <w:top w:val="inset" w:sz="6" w:space="0" w:color="auto"/>
            </w:tcBorders>
          </w:tcPr>
          <w:p w:rsidR="005E2923" w:rsidRPr="008B7475" w:rsidRDefault="005E2923" w:rsidP="005E2923">
            <w:pPr>
              <w:jc w:val="right"/>
              <w:rPr>
                <w:b/>
              </w:rPr>
            </w:pPr>
          </w:p>
        </w:tc>
      </w:tr>
      <w:tr w:rsidR="005E2923" w:rsidRPr="008B7475" w:rsidTr="005E2923">
        <w:tc>
          <w:tcPr>
            <w:tcW w:w="15310" w:type="dxa"/>
            <w:gridSpan w:val="6"/>
          </w:tcPr>
          <w:p w:rsidR="005E2923" w:rsidRPr="008B7475" w:rsidRDefault="005E2923" w:rsidP="005E2923">
            <w:pPr>
              <w:jc w:val="center"/>
              <w:rPr>
                <w:b/>
              </w:rPr>
            </w:pPr>
            <w:r w:rsidRPr="008B7475">
              <w:rPr>
                <w:b/>
              </w:rPr>
              <w:br w:type="page"/>
            </w:r>
            <w:r>
              <w:rPr>
                <w:b/>
              </w:rPr>
              <w:t>Општи</w:t>
            </w:r>
            <w:r w:rsidR="000832DE">
              <w:rPr>
                <w:b/>
              </w:rPr>
              <w:t xml:space="preserve"> </w:t>
            </w:r>
            <w:r>
              <w:rPr>
                <w:b/>
              </w:rPr>
              <w:t>подаци</w:t>
            </w:r>
            <w:r w:rsidR="000832DE">
              <w:rPr>
                <w:b/>
              </w:rPr>
              <w:t xml:space="preserve"> </w:t>
            </w:r>
            <w:r>
              <w:rPr>
                <w:b/>
              </w:rPr>
              <w:t>о</w:t>
            </w:r>
            <w:r w:rsidR="000832DE">
              <w:rPr>
                <w:b/>
              </w:rPr>
              <w:t xml:space="preserve"> </w:t>
            </w:r>
            <w:r>
              <w:rPr>
                <w:b/>
              </w:rPr>
              <w:t>понуђачу</w:t>
            </w:r>
          </w:p>
        </w:tc>
      </w:tr>
      <w:tr w:rsidR="005E2923" w:rsidRPr="008B7475" w:rsidTr="005E2923">
        <w:tc>
          <w:tcPr>
            <w:tcW w:w="5245" w:type="dxa"/>
          </w:tcPr>
          <w:p w:rsidR="005E2923" w:rsidRPr="008B7475" w:rsidRDefault="005E2923" w:rsidP="005E2923">
            <w:pPr>
              <w:rPr>
                <w:b/>
              </w:rPr>
            </w:pPr>
            <w:r>
              <w:t>Пословно</w:t>
            </w:r>
            <w:r w:rsidR="000832DE">
              <w:t xml:space="preserve"> </w:t>
            </w:r>
            <w:r>
              <w:t>име</w:t>
            </w:r>
            <w:r w:rsidR="000832DE">
              <w:t xml:space="preserve"> </w:t>
            </w:r>
            <w:r>
              <w:t>или</w:t>
            </w:r>
            <w:r w:rsidR="000832DE">
              <w:t xml:space="preserve"> </w:t>
            </w:r>
            <w:r>
              <w:t>скраћени</w:t>
            </w:r>
            <w:r w:rsidR="000832DE">
              <w:t xml:space="preserve"> </w:t>
            </w:r>
            <w:r>
              <w:t>назив</w:t>
            </w:r>
            <w:r w:rsidR="000832DE">
              <w:t xml:space="preserve"> </w:t>
            </w:r>
            <w:r>
              <w:t>из</w:t>
            </w:r>
            <w:r w:rsidR="000832DE">
              <w:t xml:space="preserve"> </w:t>
            </w:r>
            <w:r>
              <w:t>одговарајућег</w:t>
            </w:r>
            <w:r w:rsidR="000832DE">
              <w:t xml:space="preserve"> </w:t>
            </w:r>
            <w:r>
              <w:t>регистра</w:t>
            </w:r>
          </w:p>
        </w:tc>
        <w:tc>
          <w:tcPr>
            <w:tcW w:w="10065" w:type="dxa"/>
            <w:gridSpan w:val="5"/>
          </w:tcPr>
          <w:p w:rsidR="005E2923" w:rsidRPr="008B7475" w:rsidRDefault="005E2923" w:rsidP="005E2923">
            <w:pPr>
              <w:rPr>
                <w:b/>
              </w:rPr>
            </w:pPr>
          </w:p>
        </w:tc>
      </w:tr>
      <w:tr w:rsidR="005E2923" w:rsidRPr="008B7475" w:rsidTr="005E2923">
        <w:tc>
          <w:tcPr>
            <w:tcW w:w="5245" w:type="dxa"/>
          </w:tcPr>
          <w:p w:rsidR="005E2923" w:rsidRPr="008B7475" w:rsidRDefault="005E2923" w:rsidP="005E2923">
            <w:pPr>
              <w:rPr>
                <w:b/>
              </w:rPr>
            </w:pPr>
            <w:r>
              <w:t>Адреса</w:t>
            </w:r>
            <w:r w:rsidR="000832DE">
              <w:t xml:space="preserve"> </w:t>
            </w:r>
            <w:r>
              <w:t>седишта</w:t>
            </w:r>
          </w:p>
        </w:tc>
        <w:tc>
          <w:tcPr>
            <w:tcW w:w="10065" w:type="dxa"/>
            <w:gridSpan w:val="5"/>
          </w:tcPr>
          <w:p w:rsidR="005E2923" w:rsidRPr="008B7475" w:rsidRDefault="005E2923" w:rsidP="005E2923">
            <w:pPr>
              <w:rPr>
                <w:b/>
              </w:rPr>
            </w:pPr>
          </w:p>
        </w:tc>
      </w:tr>
      <w:tr w:rsidR="005E2923" w:rsidRPr="008B7475" w:rsidTr="005E2923">
        <w:tc>
          <w:tcPr>
            <w:tcW w:w="5245" w:type="dxa"/>
          </w:tcPr>
          <w:p w:rsidR="005E2923" w:rsidRDefault="005E2923" w:rsidP="005E2923">
            <w:r>
              <w:t>Име</w:t>
            </w:r>
            <w:r w:rsidR="000832DE">
              <w:t xml:space="preserve"> </w:t>
            </w:r>
            <w:r>
              <w:t>особе</w:t>
            </w:r>
            <w:r w:rsidR="000832DE">
              <w:t xml:space="preserve"> </w:t>
            </w:r>
            <w:r>
              <w:t>за</w:t>
            </w:r>
            <w:r w:rsidR="000832DE">
              <w:t xml:space="preserve"> </w:t>
            </w:r>
            <w:r>
              <w:t>контакт</w:t>
            </w:r>
          </w:p>
        </w:tc>
        <w:tc>
          <w:tcPr>
            <w:tcW w:w="3402" w:type="dxa"/>
            <w:gridSpan w:val="2"/>
          </w:tcPr>
          <w:p w:rsidR="005E2923" w:rsidRPr="008B7475" w:rsidRDefault="005E2923" w:rsidP="005E2923">
            <w:pPr>
              <w:rPr>
                <w:b/>
              </w:rPr>
            </w:pPr>
          </w:p>
        </w:tc>
        <w:tc>
          <w:tcPr>
            <w:tcW w:w="3508" w:type="dxa"/>
            <w:gridSpan w:val="2"/>
          </w:tcPr>
          <w:p w:rsidR="005E2923" w:rsidRPr="008B7475" w:rsidRDefault="005E2923" w:rsidP="005E2923">
            <w:pPr>
              <w:jc w:val="right"/>
              <w:rPr>
                <w:b/>
              </w:rPr>
            </w:pPr>
            <w:r>
              <w:t>Матични</w:t>
            </w:r>
            <w:r w:rsidR="000832DE">
              <w:t xml:space="preserve"> </w:t>
            </w:r>
            <w:r>
              <w:t xml:space="preserve">број </w:t>
            </w:r>
          </w:p>
        </w:tc>
        <w:tc>
          <w:tcPr>
            <w:tcW w:w="3155" w:type="dxa"/>
          </w:tcPr>
          <w:p w:rsidR="005E2923" w:rsidRPr="008B7475" w:rsidRDefault="005E2923" w:rsidP="005E2923">
            <w:pPr>
              <w:jc w:val="right"/>
              <w:rPr>
                <w:b/>
              </w:rPr>
            </w:pPr>
          </w:p>
        </w:tc>
      </w:tr>
      <w:tr w:rsidR="005E2923" w:rsidRPr="008B7475" w:rsidTr="005E2923">
        <w:tc>
          <w:tcPr>
            <w:tcW w:w="5245" w:type="dxa"/>
          </w:tcPr>
          <w:p w:rsidR="005E2923" w:rsidRPr="008B7475" w:rsidRDefault="005E2923" w:rsidP="005E2923">
            <w:pPr>
              <w:rPr>
                <w:b/>
              </w:rPr>
            </w:pPr>
            <w:r>
              <w:t>Телефон/факс</w:t>
            </w:r>
          </w:p>
        </w:tc>
        <w:tc>
          <w:tcPr>
            <w:tcW w:w="3402" w:type="dxa"/>
            <w:gridSpan w:val="2"/>
          </w:tcPr>
          <w:p w:rsidR="005E2923" w:rsidRPr="008B7475" w:rsidRDefault="005E2923" w:rsidP="005E2923">
            <w:pPr>
              <w:rPr>
                <w:b/>
              </w:rPr>
            </w:pPr>
          </w:p>
        </w:tc>
        <w:tc>
          <w:tcPr>
            <w:tcW w:w="3508" w:type="dxa"/>
            <w:gridSpan w:val="2"/>
          </w:tcPr>
          <w:p w:rsidR="005E2923" w:rsidRPr="008B7475" w:rsidRDefault="005E2923" w:rsidP="005E2923">
            <w:pPr>
              <w:jc w:val="right"/>
              <w:rPr>
                <w:b/>
              </w:rPr>
            </w:pPr>
            <w:r>
              <w:t>Порески</w:t>
            </w:r>
            <w:r w:rsidR="000832DE">
              <w:t xml:space="preserve"> </w:t>
            </w:r>
            <w:r>
              <w:t>идентификациони</w:t>
            </w:r>
            <w:r w:rsidR="000832DE">
              <w:t xml:space="preserve"> </w:t>
            </w:r>
            <w:r>
              <w:t>број</w:t>
            </w:r>
          </w:p>
        </w:tc>
        <w:tc>
          <w:tcPr>
            <w:tcW w:w="3155" w:type="dxa"/>
          </w:tcPr>
          <w:p w:rsidR="005E2923" w:rsidRPr="008B7475" w:rsidRDefault="005E2923" w:rsidP="005E2923">
            <w:pPr>
              <w:jc w:val="right"/>
              <w:rPr>
                <w:b/>
              </w:rPr>
            </w:pPr>
          </w:p>
        </w:tc>
      </w:tr>
      <w:tr w:rsidR="005E2923" w:rsidRPr="008B7475" w:rsidTr="005E2923">
        <w:tc>
          <w:tcPr>
            <w:tcW w:w="5245" w:type="dxa"/>
          </w:tcPr>
          <w:p w:rsidR="005E2923" w:rsidRPr="00450999" w:rsidRDefault="005E2923" w:rsidP="005E2923">
            <w:pPr>
              <w:rPr>
                <w:b/>
              </w:rPr>
            </w:pPr>
            <w:r>
              <w:t>Е-маил</w:t>
            </w:r>
          </w:p>
        </w:tc>
        <w:tc>
          <w:tcPr>
            <w:tcW w:w="3402" w:type="dxa"/>
            <w:gridSpan w:val="2"/>
          </w:tcPr>
          <w:p w:rsidR="005E2923" w:rsidRPr="008B7475" w:rsidRDefault="005E2923" w:rsidP="005E2923">
            <w:pPr>
              <w:rPr>
                <w:b/>
              </w:rPr>
            </w:pPr>
          </w:p>
        </w:tc>
        <w:tc>
          <w:tcPr>
            <w:tcW w:w="3508" w:type="dxa"/>
            <w:gridSpan w:val="2"/>
          </w:tcPr>
          <w:p w:rsidR="005E2923" w:rsidRPr="00854EAB" w:rsidRDefault="005E2923" w:rsidP="005E2923">
            <w:pPr>
              <w:jc w:val="right"/>
            </w:pPr>
            <w:r>
              <w:t>Регистарски број</w:t>
            </w:r>
          </w:p>
        </w:tc>
        <w:tc>
          <w:tcPr>
            <w:tcW w:w="3155" w:type="dxa"/>
          </w:tcPr>
          <w:p w:rsidR="005E2923" w:rsidRPr="008B7475" w:rsidRDefault="005E2923" w:rsidP="005E2923">
            <w:pPr>
              <w:jc w:val="right"/>
              <w:rPr>
                <w:b/>
              </w:rPr>
            </w:pPr>
          </w:p>
        </w:tc>
      </w:tr>
      <w:tr w:rsidR="005E2923" w:rsidRPr="008B7475" w:rsidTr="005E2923">
        <w:tc>
          <w:tcPr>
            <w:tcW w:w="5245" w:type="dxa"/>
          </w:tcPr>
          <w:p w:rsidR="005E2923" w:rsidRPr="00450999" w:rsidRDefault="005E2923" w:rsidP="005E2923">
            <w:r>
              <w:t>Овлашћено лице, које ће потписати Уговор</w:t>
            </w:r>
          </w:p>
        </w:tc>
        <w:tc>
          <w:tcPr>
            <w:tcW w:w="3402" w:type="dxa"/>
            <w:gridSpan w:val="2"/>
          </w:tcPr>
          <w:p w:rsidR="005E2923" w:rsidRPr="008B7475" w:rsidRDefault="005E2923" w:rsidP="005E2923">
            <w:pPr>
              <w:rPr>
                <w:b/>
              </w:rPr>
            </w:pPr>
          </w:p>
        </w:tc>
        <w:tc>
          <w:tcPr>
            <w:tcW w:w="3508" w:type="dxa"/>
            <w:gridSpan w:val="2"/>
          </w:tcPr>
          <w:p w:rsidR="005E2923" w:rsidRPr="00854EAB" w:rsidRDefault="005E2923" w:rsidP="005E2923">
            <w:pPr>
              <w:jc w:val="right"/>
            </w:pPr>
            <w:r>
              <w:t>Жиро рачун</w:t>
            </w:r>
          </w:p>
        </w:tc>
        <w:tc>
          <w:tcPr>
            <w:tcW w:w="3155" w:type="dxa"/>
          </w:tcPr>
          <w:p w:rsidR="005E2923" w:rsidRPr="008B7475" w:rsidRDefault="005E2923" w:rsidP="005E2923">
            <w:pPr>
              <w:jc w:val="right"/>
              <w:rPr>
                <w:b/>
              </w:rPr>
            </w:pPr>
          </w:p>
        </w:tc>
      </w:tr>
      <w:tr w:rsidR="008C6BE8" w:rsidRPr="008B7475" w:rsidTr="008C6BE8">
        <w:trPr>
          <w:trHeight w:val="345"/>
        </w:trPr>
        <w:tc>
          <w:tcPr>
            <w:tcW w:w="5245" w:type="dxa"/>
            <w:vMerge w:val="restart"/>
          </w:tcPr>
          <w:p w:rsidR="008C6BE8" w:rsidRPr="008B7475" w:rsidRDefault="008C6BE8" w:rsidP="005E2923">
            <w:pPr>
              <w:rPr>
                <w:b/>
              </w:rPr>
            </w:pPr>
            <w:r w:rsidRPr="008B7475">
              <w:rPr>
                <w:b/>
              </w:rPr>
              <w:br w:type="page"/>
            </w:r>
            <w:r>
              <w:t>Рок</w:t>
            </w:r>
            <w:r w:rsidR="000832DE">
              <w:t xml:space="preserve"> </w:t>
            </w:r>
            <w:r>
              <w:t>важења</w:t>
            </w:r>
            <w:r w:rsidR="000832DE">
              <w:t xml:space="preserve"> </w:t>
            </w:r>
            <w:r>
              <w:t>понуде</w:t>
            </w:r>
            <w:r w:rsidR="000832DE">
              <w:t xml:space="preserve"> </w:t>
            </w:r>
            <w:r>
              <w:t>изражен</w:t>
            </w:r>
            <w:r w:rsidR="000832DE">
              <w:t xml:space="preserve"> </w:t>
            </w:r>
            <w:r>
              <w:t>у</w:t>
            </w:r>
            <w:r w:rsidR="000832DE">
              <w:t xml:space="preserve"> </w:t>
            </w:r>
            <w:r>
              <w:t>броју</w:t>
            </w:r>
            <w:r w:rsidR="000832DE">
              <w:t xml:space="preserve"> </w:t>
            </w:r>
            <w:r>
              <w:t>дана</w:t>
            </w:r>
            <w:r w:rsidR="000832DE">
              <w:t xml:space="preserve"> </w:t>
            </w:r>
            <w:r>
              <w:t>од</w:t>
            </w:r>
            <w:r w:rsidR="000832DE">
              <w:t xml:space="preserve"> </w:t>
            </w:r>
            <w:r>
              <w:t>дана</w:t>
            </w:r>
            <w:r w:rsidR="000832DE">
              <w:t xml:space="preserve"> </w:t>
            </w:r>
            <w:r>
              <w:t>отварања</w:t>
            </w:r>
            <w:r w:rsidR="000832DE">
              <w:t xml:space="preserve"> </w:t>
            </w:r>
            <w:r>
              <w:t>понуда</w:t>
            </w:r>
            <w:r w:rsidRPr="008B7475">
              <w:t xml:space="preserve">, </w:t>
            </w:r>
            <w:r w:rsidRPr="009C518C">
              <w:t xml:space="preserve">који </w:t>
            </w:r>
            <w:r w:rsidR="009C518C" w:rsidRPr="009C518C">
              <w:t xml:space="preserve">не може бити краћи од </w:t>
            </w:r>
            <w:r w:rsidR="009C518C" w:rsidRPr="009C518C">
              <w:rPr>
                <w:lang w:val="sr-Cyrl-CS"/>
              </w:rPr>
              <w:t>6</w:t>
            </w:r>
            <w:r w:rsidRPr="009C518C">
              <w:t>0 дана</w:t>
            </w:r>
          </w:p>
        </w:tc>
        <w:tc>
          <w:tcPr>
            <w:tcW w:w="3402" w:type="dxa"/>
            <w:gridSpan w:val="2"/>
            <w:vMerge w:val="restart"/>
          </w:tcPr>
          <w:p w:rsidR="008C6BE8" w:rsidRPr="008B7475" w:rsidRDefault="008C6BE8" w:rsidP="005E2923">
            <w:pPr>
              <w:rPr>
                <w:b/>
              </w:rPr>
            </w:pPr>
          </w:p>
        </w:tc>
        <w:tc>
          <w:tcPr>
            <w:tcW w:w="3508" w:type="dxa"/>
            <w:gridSpan w:val="2"/>
          </w:tcPr>
          <w:p w:rsidR="008C6BE8" w:rsidRPr="003C295B" w:rsidRDefault="008C6BE8" w:rsidP="005E2923">
            <w:pPr>
              <w:jc w:val="right"/>
            </w:pPr>
            <w:r w:rsidRPr="003C295B">
              <w:t>Шифра делатности</w:t>
            </w:r>
          </w:p>
        </w:tc>
        <w:tc>
          <w:tcPr>
            <w:tcW w:w="3155" w:type="dxa"/>
          </w:tcPr>
          <w:p w:rsidR="008C6BE8" w:rsidRPr="008B7475" w:rsidRDefault="008C6BE8" w:rsidP="005E2923">
            <w:pPr>
              <w:jc w:val="right"/>
              <w:rPr>
                <w:b/>
              </w:rPr>
            </w:pPr>
          </w:p>
        </w:tc>
      </w:tr>
      <w:tr w:rsidR="008C6BE8" w:rsidRPr="008B7475" w:rsidTr="005E2923">
        <w:trPr>
          <w:trHeight w:val="344"/>
        </w:trPr>
        <w:tc>
          <w:tcPr>
            <w:tcW w:w="5245" w:type="dxa"/>
            <w:vMerge/>
          </w:tcPr>
          <w:p w:rsidR="008C6BE8" w:rsidRPr="008B7475" w:rsidRDefault="008C6BE8" w:rsidP="005E2923">
            <w:pPr>
              <w:rPr>
                <w:b/>
              </w:rPr>
            </w:pPr>
          </w:p>
        </w:tc>
        <w:tc>
          <w:tcPr>
            <w:tcW w:w="3402" w:type="dxa"/>
            <w:gridSpan w:val="2"/>
            <w:vMerge/>
          </w:tcPr>
          <w:p w:rsidR="008C6BE8" w:rsidRPr="008B7475" w:rsidRDefault="008C6BE8" w:rsidP="005E2923">
            <w:pPr>
              <w:rPr>
                <w:b/>
              </w:rPr>
            </w:pPr>
          </w:p>
        </w:tc>
        <w:tc>
          <w:tcPr>
            <w:tcW w:w="3508" w:type="dxa"/>
            <w:gridSpan w:val="2"/>
          </w:tcPr>
          <w:p w:rsidR="008C6BE8" w:rsidRPr="008C6BE8" w:rsidRDefault="008C6BE8" w:rsidP="000832DE">
            <w:pPr>
              <w:jc w:val="right"/>
            </w:pPr>
            <w:r>
              <w:t>Број рачуна и нази</w:t>
            </w:r>
            <w:r w:rsidR="000832DE">
              <w:t>в</w:t>
            </w:r>
            <w:r>
              <w:t xml:space="preserve"> банке</w:t>
            </w:r>
          </w:p>
        </w:tc>
        <w:tc>
          <w:tcPr>
            <w:tcW w:w="3155" w:type="dxa"/>
          </w:tcPr>
          <w:p w:rsidR="008C6BE8" w:rsidRPr="008B7475" w:rsidRDefault="008C6BE8" w:rsidP="005E2923">
            <w:pPr>
              <w:jc w:val="right"/>
              <w:rPr>
                <w:b/>
              </w:rPr>
            </w:pPr>
          </w:p>
        </w:tc>
      </w:tr>
      <w:tr w:rsidR="005E2923" w:rsidRPr="008B7475" w:rsidTr="005E2923">
        <w:tc>
          <w:tcPr>
            <w:tcW w:w="15310" w:type="dxa"/>
            <w:gridSpan w:val="6"/>
          </w:tcPr>
          <w:p w:rsidR="005E2923" w:rsidRPr="008B7475" w:rsidRDefault="005E2923" w:rsidP="005E2923">
            <w:pPr>
              <w:jc w:val="center"/>
              <w:rPr>
                <w:b/>
              </w:rPr>
            </w:pPr>
            <w:r>
              <w:rPr>
                <w:b/>
              </w:rPr>
              <w:t>Остали</w:t>
            </w:r>
            <w:r w:rsidR="000832DE">
              <w:rPr>
                <w:b/>
              </w:rPr>
              <w:t xml:space="preserve"> </w:t>
            </w:r>
            <w:r>
              <w:rPr>
                <w:b/>
              </w:rPr>
              <w:t>подаци</w:t>
            </w:r>
            <w:r w:rsidR="000832DE">
              <w:rPr>
                <w:b/>
              </w:rPr>
              <w:t xml:space="preserve"> </w:t>
            </w:r>
            <w:r>
              <w:rPr>
                <w:b/>
              </w:rPr>
              <w:t>које</w:t>
            </w:r>
            <w:r w:rsidR="000832DE">
              <w:rPr>
                <w:b/>
              </w:rPr>
              <w:t xml:space="preserve"> </w:t>
            </w:r>
            <w:r>
              <w:rPr>
                <w:b/>
              </w:rPr>
              <w:t>наручилац</w:t>
            </w:r>
            <w:r w:rsidR="000832DE">
              <w:rPr>
                <w:b/>
              </w:rPr>
              <w:t xml:space="preserve"> </w:t>
            </w:r>
            <w:r>
              <w:rPr>
                <w:b/>
              </w:rPr>
              <w:t>сматра</w:t>
            </w:r>
            <w:r w:rsidR="000832DE">
              <w:rPr>
                <w:b/>
              </w:rPr>
              <w:t xml:space="preserve"> </w:t>
            </w:r>
            <w:r>
              <w:rPr>
                <w:b/>
              </w:rPr>
              <w:t>релевантним</w:t>
            </w:r>
            <w:r w:rsidR="000832DE">
              <w:rPr>
                <w:b/>
              </w:rPr>
              <w:t xml:space="preserve"> </w:t>
            </w:r>
            <w:r>
              <w:rPr>
                <w:b/>
              </w:rPr>
              <w:t>за</w:t>
            </w:r>
            <w:r w:rsidR="000832DE">
              <w:rPr>
                <w:b/>
              </w:rPr>
              <w:t xml:space="preserve"> </w:t>
            </w:r>
            <w:r>
              <w:rPr>
                <w:b/>
              </w:rPr>
              <w:t>закључење</w:t>
            </w:r>
            <w:r w:rsidR="000832DE">
              <w:rPr>
                <w:b/>
              </w:rPr>
              <w:t xml:space="preserve"> </w:t>
            </w:r>
            <w:r>
              <w:rPr>
                <w:b/>
              </w:rPr>
              <w:t>уговора</w:t>
            </w:r>
          </w:p>
        </w:tc>
      </w:tr>
      <w:tr w:rsidR="00FE0B83" w:rsidRPr="008B7475" w:rsidTr="00202B65">
        <w:tc>
          <w:tcPr>
            <w:tcW w:w="5245" w:type="dxa"/>
            <w:vMerge w:val="restart"/>
            <w:vAlign w:val="center"/>
          </w:tcPr>
          <w:p w:rsidR="00FE0B83" w:rsidRPr="00202B65" w:rsidRDefault="00FE0B83" w:rsidP="00202B65">
            <w:r w:rsidRPr="00202B65">
              <w:t>Начин подношења понуде (заокружити)</w:t>
            </w:r>
          </w:p>
        </w:tc>
        <w:tc>
          <w:tcPr>
            <w:tcW w:w="426" w:type="dxa"/>
          </w:tcPr>
          <w:p w:rsidR="00FE0B83" w:rsidRPr="00A15261" w:rsidRDefault="00FE0B83" w:rsidP="005E2923">
            <w:r>
              <w:t>а</w:t>
            </w:r>
          </w:p>
        </w:tc>
        <w:tc>
          <w:tcPr>
            <w:tcW w:w="9639" w:type="dxa"/>
            <w:gridSpan w:val="4"/>
          </w:tcPr>
          <w:p w:rsidR="00FE0B83" w:rsidRPr="00A15261" w:rsidRDefault="00FE0B83" w:rsidP="00E920B5">
            <w:r w:rsidRPr="00A15261">
              <w:t>Самостална понуда</w:t>
            </w:r>
          </w:p>
        </w:tc>
      </w:tr>
      <w:tr w:rsidR="00FE0B83" w:rsidRPr="008B7475" w:rsidTr="00FE0B83">
        <w:tc>
          <w:tcPr>
            <w:tcW w:w="5245" w:type="dxa"/>
            <w:vMerge/>
          </w:tcPr>
          <w:p w:rsidR="00FE0B83" w:rsidRPr="008B7475" w:rsidRDefault="00FE0B83" w:rsidP="005E2923">
            <w:pPr>
              <w:rPr>
                <w:b/>
              </w:rPr>
            </w:pPr>
          </w:p>
        </w:tc>
        <w:tc>
          <w:tcPr>
            <w:tcW w:w="426" w:type="dxa"/>
          </w:tcPr>
          <w:p w:rsidR="00FE0B83" w:rsidRPr="00FE0B83" w:rsidRDefault="00FE0B83" w:rsidP="005E2923">
            <w:r>
              <w:t>б</w:t>
            </w:r>
          </w:p>
        </w:tc>
        <w:tc>
          <w:tcPr>
            <w:tcW w:w="9639" w:type="dxa"/>
            <w:gridSpan w:val="4"/>
          </w:tcPr>
          <w:p w:rsidR="00FE0B83" w:rsidRPr="00A15261" w:rsidRDefault="00FE0B83" w:rsidP="00E920B5">
            <w:r w:rsidRPr="00A15261">
              <w:t>Заједничка понуда</w:t>
            </w:r>
          </w:p>
        </w:tc>
      </w:tr>
      <w:tr w:rsidR="00FE0B83" w:rsidRPr="008B7475" w:rsidTr="00FE0B83">
        <w:tc>
          <w:tcPr>
            <w:tcW w:w="5245" w:type="dxa"/>
            <w:vMerge/>
          </w:tcPr>
          <w:p w:rsidR="00FE0B83" w:rsidRPr="008B7475" w:rsidRDefault="00FE0B83" w:rsidP="005E2923">
            <w:pPr>
              <w:rPr>
                <w:b/>
              </w:rPr>
            </w:pPr>
          </w:p>
        </w:tc>
        <w:tc>
          <w:tcPr>
            <w:tcW w:w="426" w:type="dxa"/>
          </w:tcPr>
          <w:p w:rsidR="00FE0B83" w:rsidRPr="00FE0B83" w:rsidRDefault="00FE0B83" w:rsidP="005E2923">
            <w:r>
              <w:t>в</w:t>
            </w:r>
          </w:p>
        </w:tc>
        <w:tc>
          <w:tcPr>
            <w:tcW w:w="9639" w:type="dxa"/>
            <w:gridSpan w:val="4"/>
          </w:tcPr>
          <w:p w:rsidR="00FE0B83" w:rsidRPr="00A15261" w:rsidRDefault="00FE0B83" w:rsidP="00E920B5">
            <w:r w:rsidRPr="00A15261">
              <w:t>Понуда са подизвођачем</w:t>
            </w:r>
          </w:p>
        </w:tc>
      </w:tr>
      <w:tr w:rsidR="005E2923" w:rsidRPr="008B7475" w:rsidTr="005E2923">
        <w:trPr>
          <w:trHeight w:val="614"/>
        </w:trPr>
        <w:tc>
          <w:tcPr>
            <w:tcW w:w="5245" w:type="dxa"/>
          </w:tcPr>
          <w:p w:rsidR="005E2923" w:rsidRPr="008B7475" w:rsidRDefault="005E2923" w:rsidP="005E2923">
            <w:r>
              <w:t>Податке</w:t>
            </w:r>
            <w:r w:rsidR="000832DE">
              <w:t xml:space="preserve"> </w:t>
            </w:r>
            <w:r>
              <w:t>о</w:t>
            </w:r>
            <w:r w:rsidR="000832DE">
              <w:t xml:space="preserve"> </w:t>
            </w:r>
            <w:r>
              <w:t>проценту</w:t>
            </w:r>
            <w:r w:rsidR="000832DE">
              <w:t xml:space="preserve"> </w:t>
            </w:r>
            <w:r>
              <w:t>укупне</w:t>
            </w:r>
            <w:r w:rsidR="000832DE">
              <w:t xml:space="preserve"> </w:t>
            </w:r>
            <w:r>
              <w:t>вредности</w:t>
            </w:r>
            <w:r w:rsidR="000832DE">
              <w:t xml:space="preserve"> </w:t>
            </w:r>
            <w:r>
              <w:t>набавке</w:t>
            </w:r>
            <w:r w:rsidR="000832DE">
              <w:t xml:space="preserve"> </w:t>
            </w:r>
            <w:r>
              <w:t>који</w:t>
            </w:r>
            <w:r w:rsidR="000832DE">
              <w:t xml:space="preserve"> </w:t>
            </w:r>
            <w:r>
              <w:t>ће</w:t>
            </w:r>
            <w:r w:rsidR="000832DE">
              <w:t xml:space="preserve"> </w:t>
            </w:r>
            <w:r>
              <w:t>поверити</w:t>
            </w:r>
            <w:r w:rsidR="000832DE">
              <w:t xml:space="preserve"> </w:t>
            </w:r>
            <w:r w:rsidRPr="00884226">
              <w:rPr>
                <w:b/>
              </w:rPr>
              <w:t>подизвођачу</w:t>
            </w:r>
          </w:p>
        </w:tc>
        <w:tc>
          <w:tcPr>
            <w:tcW w:w="10065" w:type="dxa"/>
            <w:gridSpan w:val="5"/>
          </w:tcPr>
          <w:p w:rsidR="005E2923" w:rsidRPr="008B7475" w:rsidRDefault="005E2923" w:rsidP="005E2923">
            <w:pPr>
              <w:rPr>
                <w:b/>
              </w:rPr>
            </w:pPr>
          </w:p>
        </w:tc>
      </w:tr>
      <w:tr w:rsidR="005E2923" w:rsidRPr="008B7475" w:rsidTr="005E2923">
        <w:trPr>
          <w:trHeight w:val="614"/>
        </w:trPr>
        <w:tc>
          <w:tcPr>
            <w:tcW w:w="5245" w:type="dxa"/>
          </w:tcPr>
          <w:p w:rsidR="005E2923" w:rsidRPr="008B7475" w:rsidRDefault="005E2923" w:rsidP="005E2923">
            <w:r>
              <w:t>Део</w:t>
            </w:r>
            <w:r w:rsidR="00EE49B1">
              <w:t xml:space="preserve"> </w:t>
            </w:r>
            <w:r>
              <w:t>предмета</w:t>
            </w:r>
            <w:r w:rsidR="00EE49B1">
              <w:t xml:space="preserve"> </w:t>
            </w:r>
            <w:r>
              <w:t>набавке</w:t>
            </w:r>
            <w:r w:rsidR="00EE49B1">
              <w:t xml:space="preserve"> </w:t>
            </w:r>
            <w:r>
              <w:t>који</w:t>
            </w:r>
            <w:r w:rsidR="00EE49B1">
              <w:t xml:space="preserve"> </w:t>
            </w:r>
            <w:r>
              <w:t>ће</w:t>
            </w:r>
            <w:r w:rsidR="00EE49B1">
              <w:t xml:space="preserve"> </w:t>
            </w:r>
            <w:r>
              <w:t>извршити</w:t>
            </w:r>
            <w:r w:rsidR="00EE49B1">
              <w:t xml:space="preserve"> </w:t>
            </w:r>
            <w:r>
              <w:t>преко</w:t>
            </w:r>
            <w:r w:rsidR="00EE49B1">
              <w:t xml:space="preserve"> </w:t>
            </w:r>
            <w:r w:rsidRPr="00333BA7">
              <w:rPr>
                <w:b/>
              </w:rPr>
              <w:t>подизвођача</w:t>
            </w:r>
          </w:p>
        </w:tc>
        <w:tc>
          <w:tcPr>
            <w:tcW w:w="10065" w:type="dxa"/>
            <w:gridSpan w:val="5"/>
          </w:tcPr>
          <w:p w:rsidR="005E2923" w:rsidRPr="008B7475" w:rsidRDefault="005E2923" w:rsidP="005E2923">
            <w:pPr>
              <w:rPr>
                <w:b/>
              </w:rPr>
            </w:pPr>
          </w:p>
        </w:tc>
      </w:tr>
      <w:tr w:rsidR="005E2923" w:rsidRPr="008B7475" w:rsidTr="005E2923">
        <w:trPr>
          <w:trHeight w:val="293"/>
        </w:trPr>
        <w:tc>
          <w:tcPr>
            <w:tcW w:w="5245" w:type="dxa"/>
          </w:tcPr>
          <w:p w:rsidR="005E2923" w:rsidRPr="000832DE" w:rsidRDefault="005E2923" w:rsidP="005E2923">
            <w:r w:rsidRPr="000832DE">
              <w:t xml:space="preserve">(Начин и услови плаћања) </w:t>
            </w:r>
          </w:p>
        </w:tc>
        <w:tc>
          <w:tcPr>
            <w:tcW w:w="10065" w:type="dxa"/>
            <w:gridSpan w:val="5"/>
          </w:tcPr>
          <w:p w:rsidR="005E2923" w:rsidRPr="008B7475" w:rsidRDefault="005E2923" w:rsidP="005E2923">
            <w:pPr>
              <w:rPr>
                <w:b/>
              </w:rPr>
            </w:pPr>
          </w:p>
        </w:tc>
      </w:tr>
      <w:tr w:rsidR="005E2923" w:rsidRPr="008B7475" w:rsidTr="005E2923">
        <w:trPr>
          <w:trHeight w:val="283"/>
        </w:trPr>
        <w:tc>
          <w:tcPr>
            <w:tcW w:w="5245" w:type="dxa"/>
          </w:tcPr>
          <w:p w:rsidR="005E2923" w:rsidRPr="000832DE" w:rsidRDefault="005E2923" w:rsidP="005E2923">
            <w:r w:rsidRPr="000832DE">
              <w:t>(Гаранција</w:t>
            </w:r>
            <w:r w:rsidR="009C518C" w:rsidRPr="000832DE">
              <w:rPr>
                <w:lang w:val="sr-Cyrl-CS"/>
              </w:rPr>
              <w:t xml:space="preserve"> на извршене радове</w:t>
            </w:r>
            <w:r w:rsidRPr="000832DE">
              <w:t>)</w:t>
            </w:r>
          </w:p>
        </w:tc>
        <w:tc>
          <w:tcPr>
            <w:tcW w:w="10065" w:type="dxa"/>
            <w:gridSpan w:val="5"/>
          </w:tcPr>
          <w:p w:rsidR="005E2923" w:rsidRPr="008B7475" w:rsidRDefault="005E2923" w:rsidP="005E2923">
            <w:pPr>
              <w:rPr>
                <w:b/>
              </w:rPr>
            </w:pPr>
          </w:p>
        </w:tc>
      </w:tr>
      <w:tr w:rsidR="005E2923" w:rsidRPr="008B7475" w:rsidTr="005E2923">
        <w:trPr>
          <w:trHeight w:val="283"/>
        </w:trPr>
        <w:tc>
          <w:tcPr>
            <w:tcW w:w="5245" w:type="dxa"/>
          </w:tcPr>
          <w:p w:rsidR="005E2923" w:rsidRPr="000832DE" w:rsidRDefault="005E2923" w:rsidP="005E2923">
            <w:r w:rsidRPr="000832DE">
              <w:t>(Рок извршења</w:t>
            </w:r>
            <w:r w:rsidR="009C518C" w:rsidRPr="000832DE">
              <w:rPr>
                <w:lang w:val="sr-Cyrl-CS"/>
              </w:rPr>
              <w:t xml:space="preserve"> радова</w:t>
            </w:r>
            <w:r w:rsidRPr="000832DE">
              <w:t>)</w:t>
            </w:r>
          </w:p>
        </w:tc>
        <w:tc>
          <w:tcPr>
            <w:tcW w:w="10065" w:type="dxa"/>
            <w:gridSpan w:val="5"/>
          </w:tcPr>
          <w:p w:rsidR="005E2923" w:rsidRPr="008B7475" w:rsidRDefault="005E2923" w:rsidP="005E2923">
            <w:pPr>
              <w:rPr>
                <w:b/>
              </w:rPr>
            </w:pPr>
          </w:p>
        </w:tc>
      </w:tr>
      <w:tr w:rsidR="005E2923" w:rsidRPr="008B7475" w:rsidTr="005E2923">
        <w:trPr>
          <w:trHeight w:val="283"/>
        </w:trPr>
        <w:tc>
          <w:tcPr>
            <w:tcW w:w="5245" w:type="dxa"/>
          </w:tcPr>
          <w:p w:rsidR="005E2923" w:rsidRPr="0076499B" w:rsidRDefault="0076499B" w:rsidP="005E2923">
            <w:pPr>
              <w:rPr>
                <w:lang w:val="sr-Cyrl-CS"/>
              </w:rPr>
            </w:pPr>
            <w:r>
              <w:rPr>
                <w:lang w:val="sr-Latn-CS"/>
              </w:rPr>
              <w:t>(</w:t>
            </w:r>
            <w:r>
              <w:rPr>
                <w:lang w:val="sr-Cyrl-CS"/>
              </w:rPr>
              <w:t>Време прекида снабдевања паром)</w:t>
            </w:r>
          </w:p>
        </w:tc>
        <w:tc>
          <w:tcPr>
            <w:tcW w:w="10065" w:type="dxa"/>
            <w:gridSpan w:val="5"/>
          </w:tcPr>
          <w:p w:rsidR="005E2923" w:rsidRPr="008B7475" w:rsidRDefault="005E2923" w:rsidP="005E2923">
            <w:pPr>
              <w:rPr>
                <w:b/>
              </w:rPr>
            </w:pPr>
          </w:p>
        </w:tc>
      </w:tr>
    </w:tbl>
    <w:p w:rsidR="00191EBE" w:rsidRDefault="00191EBE" w:rsidP="002D5B2C">
      <w:pPr>
        <w:pStyle w:val="BodyText"/>
        <w:rPr>
          <w:szCs w:val="24"/>
        </w:rPr>
      </w:pPr>
    </w:p>
    <w:p w:rsidR="005E2923" w:rsidRDefault="005E2923" w:rsidP="002D5B2C">
      <w:pPr>
        <w:pStyle w:val="BodyText"/>
        <w:rPr>
          <w:szCs w:val="24"/>
        </w:rPr>
      </w:pPr>
    </w:p>
    <w:p w:rsidR="005E2923" w:rsidRDefault="005E2923" w:rsidP="002D5B2C">
      <w:pPr>
        <w:pStyle w:val="BodyText"/>
        <w:rPr>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382"/>
        <w:gridCol w:w="757"/>
        <w:gridCol w:w="1227"/>
        <w:gridCol w:w="2410"/>
        <w:gridCol w:w="1417"/>
        <w:gridCol w:w="1608"/>
        <w:gridCol w:w="1984"/>
        <w:gridCol w:w="1984"/>
      </w:tblGrid>
      <w:tr w:rsidR="005E2923" w:rsidRPr="00D20140" w:rsidTr="00205573">
        <w:trPr>
          <w:trHeight w:val="262"/>
        </w:trPr>
        <w:tc>
          <w:tcPr>
            <w:tcW w:w="569" w:type="dxa"/>
            <w:vAlign w:val="center"/>
          </w:tcPr>
          <w:p w:rsidR="005E2923" w:rsidRPr="00320FB6" w:rsidRDefault="005E2923" w:rsidP="005E2923">
            <w:pPr>
              <w:autoSpaceDE w:val="0"/>
              <w:autoSpaceDN w:val="0"/>
              <w:adjustRightInd w:val="0"/>
              <w:jc w:val="center"/>
              <w:rPr>
                <w:color w:val="000000"/>
                <w:sz w:val="22"/>
                <w:szCs w:val="22"/>
              </w:rPr>
            </w:pPr>
            <w:r w:rsidRPr="00320FB6">
              <w:rPr>
                <w:color w:val="000000"/>
                <w:sz w:val="22"/>
                <w:szCs w:val="22"/>
              </w:rPr>
              <w:t>Р.БР</w:t>
            </w:r>
            <w:r w:rsidR="00EE49B1">
              <w:rPr>
                <w:color w:val="000000"/>
                <w:sz w:val="22"/>
                <w:szCs w:val="22"/>
              </w:rPr>
              <w:t>.</w:t>
            </w:r>
          </w:p>
        </w:tc>
        <w:tc>
          <w:tcPr>
            <w:tcW w:w="3382" w:type="dxa"/>
            <w:vAlign w:val="center"/>
          </w:tcPr>
          <w:p w:rsidR="005E2923" w:rsidRPr="00320FB6" w:rsidRDefault="005E2923" w:rsidP="005E2923">
            <w:pPr>
              <w:autoSpaceDE w:val="0"/>
              <w:autoSpaceDN w:val="0"/>
              <w:adjustRightInd w:val="0"/>
              <w:jc w:val="center"/>
              <w:rPr>
                <w:color w:val="000000"/>
                <w:sz w:val="22"/>
                <w:szCs w:val="22"/>
              </w:rPr>
            </w:pPr>
            <w:r w:rsidRPr="00320FB6">
              <w:rPr>
                <w:color w:val="000000"/>
                <w:sz w:val="22"/>
                <w:szCs w:val="22"/>
              </w:rPr>
              <w:t>Назив</w:t>
            </w:r>
          </w:p>
        </w:tc>
        <w:tc>
          <w:tcPr>
            <w:tcW w:w="757" w:type="dxa"/>
            <w:vAlign w:val="center"/>
          </w:tcPr>
          <w:p w:rsidR="005E2923" w:rsidRPr="00320FB6" w:rsidRDefault="005E2923" w:rsidP="005E2923">
            <w:pPr>
              <w:autoSpaceDE w:val="0"/>
              <w:autoSpaceDN w:val="0"/>
              <w:adjustRightInd w:val="0"/>
              <w:jc w:val="center"/>
              <w:rPr>
                <w:color w:val="000000"/>
                <w:sz w:val="22"/>
                <w:szCs w:val="22"/>
              </w:rPr>
            </w:pPr>
            <w:r w:rsidRPr="00320FB6">
              <w:rPr>
                <w:color w:val="000000"/>
                <w:sz w:val="22"/>
                <w:szCs w:val="22"/>
              </w:rPr>
              <w:t>Јединица мере</w:t>
            </w:r>
          </w:p>
        </w:tc>
        <w:tc>
          <w:tcPr>
            <w:tcW w:w="1227" w:type="dxa"/>
            <w:vAlign w:val="center"/>
          </w:tcPr>
          <w:p w:rsidR="005E2923" w:rsidRPr="00320FB6" w:rsidRDefault="005E2923" w:rsidP="005E2923">
            <w:pPr>
              <w:autoSpaceDE w:val="0"/>
              <w:autoSpaceDN w:val="0"/>
              <w:adjustRightInd w:val="0"/>
              <w:jc w:val="center"/>
              <w:rPr>
                <w:color w:val="000000"/>
                <w:sz w:val="22"/>
                <w:szCs w:val="22"/>
              </w:rPr>
            </w:pPr>
            <w:r w:rsidRPr="00320FB6">
              <w:rPr>
                <w:color w:val="000000"/>
                <w:sz w:val="22"/>
                <w:szCs w:val="22"/>
              </w:rPr>
              <w:t>Количина</w:t>
            </w:r>
          </w:p>
        </w:tc>
        <w:tc>
          <w:tcPr>
            <w:tcW w:w="2410" w:type="dxa"/>
            <w:vAlign w:val="center"/>
          </w:tcPr>
          <w:p w:rsidR="005E2923" w:rsidRPr="00320FB6" w:rsidRDefault="005E2923" w:rsidP="005E2923">
            <w:pPr>
              <w:autoSpaceDE w:val="0"/>
              <w:autoSpaceDN w:val="0"/>
              <w:adjustRightInd w:val="0"/>
              <w:jc w:val="center"/>
              <w:rPr>
                <w:color w:val="000000"/>
                <w:sz w:val="22"/>
                <w:szCs w:val="22"/>
              </w:rPr>
            </w:pPr>
            <w:r w:rsidRPr="00320FB6">
              <w:rPr>
                <w:color w:val="000000"/>
                <w:sz w:val="22"/>
                <w:szCs w:val="22"/>
              </w:rPr>
              <w:t>Јединична цена без ПДВ-а</w:t>
            </w:r>
          </w:p>
        </w:tc>
        <w:tc>
          <w:tcPr>
            <w:tcW w:w="1417" w:type="dxa"/>
            <w:vAlign w:val="center"/>
          </w:tcPr>
          <w:p w:rsidR="005E2923" w:rsidRPr="00320FB6" w:rsidRDefault="005E2923" w:rsidP="005E2923">
            <w:pPr>
              <w:pStyle w:val="BodyText"/>
              <w:jc w:val="center"/>
              <w:rPr>
                <w:sz w:val="22"/>
                <w:szCs w:val="22"/>
              </w:rPr>
            </w:pPr>
            <w:r w:rsidRPr="00320FB6">
              <w:rPr>
                <w:sz w:val="22"/>
                <w:szCs w:val="22"/>
              </w:rPr>
              <w:t>Износ</w:t>
            </w:r>
          </w:p>
          <w:p w:rsidR="005E2923" w:rsidRPr="00320FB6" w:rsidRDefault="005E2923" w:rsidP="005E2923">
            <w:pPr>
              <w:autoSpaceDE w:val="0"/>
              <w:autoSpaceDN w:val="0"/>
              <w:adjustRightInd w:val="0"/>
              <w:jc w:val="center"/>
              <w:rPr>
                <w:color w:val="000000"/>
                <w:sz w:val="22"/>
                <w:szCs w:val="22"/>
              </w:rPr>
            </w:pPr>
            <w:r w:rsidRPr="00320FB6">
              <w:rPr>
                <w:sz w:val="22"/>
                <w:szCs w:val="22"/>
              </w:rPr>
              <w:t>ПДВ-а</w:t>
            </w:r>
          </w:p>
        </w:tc>
        <w:tc>
          <w:tcPr>
            <w:tcW w:w="1608" w:type="dxa"/>
            <w:vAlign w:val="center"/>
          </w:tcPr>
          <w:p w:rsidR="005E2923" w:rsidRPr="00450999" w:rsidRDefault="005E2923" w:rsidP="005E2923">
            <w:pPr>
              <w:autoSpaceDE w:val="0"/>
              <w:autoSpaceDN w:val="0"/>
              <w:adjustRightInd w:val="0"/>
              <w:jc w:val="center"/>
              <w:rPr>
                <w:color w:val="000000"/>
              </w:rPr>
            </w:pPr>
            <w:r w:rsidRPr="00450999">
              <w:rPr>
                <w:color w:val="000000"/>
              </w:rPr>
              <w:t>Укупна цена без ПДВ-а</w:t>
            </w:r>
          </w:p>
        </w:tc>
        <w:tc>
          <w:tcPr>
            <w:tcW w:w="1984" w:type="dxa"/>
            <w:vAlign w:val="center"/>
          </w:tcPr>
          <w:p w:rsidR="005E2923" w:rsidRPr="00450999" w:rsidRDefault="00EE49B1" w:rsidP="00EE49B1">
            <w:pPr>
              <w:autoSpaceDE w:val="0"/>
              <w:autoSpaceDN w:val="0"/>
              <w:adjustRightInd w:val="0"/>
              <w:jc w:val="center"/>
              <w:rPr>
                <w:color w:val="000000"/>
              </w:rPr>
            </w:pPr>
            <w:r>
              <w:rPr>
                <w:color w:val="000000"/>
              </w:rPr>
              <w:t xml:space="preserve">Укупна цена </w:t>
            </w:r>
            <w:r w:rsidRPr="00320FB6">
              <w:rPr>
                <w:sz w:val="22"/>
                <w:szCs w:val="22"/>
              </w:rPr>
              <w:t>с</w:t>
            </w:r>
            <w:r>
              <w:rPr>
                <w:sz w:val="22"/>
                <w:szCs w:val="22"/>
              </w:rPr>
              <w:t>a</w:t>
            </w:r>
            <w:r w:rsidRPr="00450999">
              <w:rPr>
                <w:color w:val="000000"/>
              </w:rPr>
              <w:t xml:space="preserve"> ПДВ-а </w:t>
            </w:r>
          </w:p>
        </w:tc>
        <w:tc>
          <w:tcPr>
            <w:tcW w:w="1984" w:type="dxa"/>
            <w:vAlign w:val="center"/>
          </w:tcPr>
          <w:p w:rsidR="005E2923" w:rsidRPr="008C730E" w:rsidRDefault="008C730E" w:rsidP="005E2923">
            <w:pPr>
              <w:autoSpaceDE w:val="0"/>
              <w:autoSpaceDN w:val="0"/>
              <w:adjustRightInd w:val="0"/>
              <w:jc w:val="center"/>
              <w:rPr>
                <w:color w:val="000000"/>
                <w:lang w:val="sr-Cyrl-CS"/>
              </w:rPr>
            </w:pPr>
            <w:r>
              <w:rPr>
                <w:color w:val="000000"/>
                <w:lang w:val="sr-Cyrl-CS"/>
              </w:rPr>
              <w:t>Напомена</w:t>
            </w:r>
          </w:p>
        </w:tc>
      </w:tr>
      <w:tr w:rsidR="005E2923" w:rsidRPr="00D20140" w:rsidTr="00205573">
        <w:trPr>
          <w:trHeight w:val="288"/>
        </w:trPr>
        <w:tc>
          <w:tcPr>
            <w:tcW w:w="569" w:type="dxa"/>
          </w:tcPr>
          <w:p w:rsidR="005E2923" w:rsidRPr="00D20140" w:rsidRDefault="005E2923" w:rsidP="005E2923">
            <w:pPr>
              <w:autoSpaceDE w:val="0"/>
              <w:autoSpaceDN w:val="0"/>
              <w:adjustRightInd w:val="0"/>
              <w:jc w:val="center"/>
              <w:rPr>
                <w:b/>
                <w:color w:val="000000"/>
              </w:rPr>
            </w:pPr>
            <w:r w:rsidRPr="00D20140">
              <w:rPr>
                <w:b/>
                <w:color w:val="000000"/>
              </w:rPr>
              <w:t>I</w:t>
            </w:r>
          </w:p>
        </w:tc>
        <w:tc>
          <w:tcPr>
            <w:tcW w:w="3382" w:type="dxa"/>
          </w:tcPr>
          <w:p w:rsidR="005E2923" w:rsidRPr="00D20140" w:rsidRDefault="005E2923" w:rsidP="005E2923">
            <w:pPr>
              <w:autoSpaceDE w:val="0"/>
              <w:autoSpaceDN w:val="0"/>
              <w:adjustRightInd w:val="0"/>
              <w:jc w:val="center"/>
              <w:rPr>
                <w:color w:val="000000"/>
              </w:rPr>
            </w:pPr>
            <w:r w:rsidRPr="00D20140">
              <w:rPr>
                <w:color w:val="000000"/>
              </w:rPr>
              <w:t>2</w:t>
            </w:r>
          </w:p>
        </w:tc>
        <w:tc>
          <w:tcPr>
            <w:tcW w:w="757" w:type="dxa"/>
          </w:tcPr>
          <w:p w:rsidR="005E2923" w:rsidRPr="00D20140" w:rsidRDefault="005E2923" w:rsidP="005E2923">
            <w:pPr>
              <w:autoSpaceDE w:val="0"/>
              <w:autoSpaceDN w:val="0"/>
              <w:adjustRightInd w:val="0"/>
              <w:jc w:val="center"/>
              <w:rPr>
                <w:color w:val="000000"/>
              </w:rPr>
            </w:pPr>
            <w:r w:rsidRPr="00D20140">
              <w:rPr>
                <w:color w:val="000000"/>
              </w:rPr>
              <w:t>3</w:t>
            </w:r>
          </w:p>
        </w:tc>
        <w:tc>
          <w:tcPr>
            <w:tcW w:w="1227" w:type="dxa"/>
          </w:tcPr>
          <w:p w:rsidR="005E2923" w:rsidRPr="00D20140" w:rsidRDefault="005E2923" w:rsidP="005E2923">
            <w:pPr>
              <w:autoSpaceDE w:val="0"/>
              <w:autoSpaceDN w:val="0"/>
              <w:adjustRightInd w:val="0"/>
              <w:jc w:val="center"/>
              <w:rPr>
                <w:color w:val="000000"/>
              </w:rPr>
            </w:pPr>
            <w:r w:rsidRPr="00D20140">
              <w:rPr>
                <w:color w:val="000000"/>
              </w:rPr>
              <w:t>4</w:t>
            </w:r>
          </w:p>
        </w:tc>
        <w:tc>
          <w:tcPr>
            <w:tcW w:w="2410" w:type="dxa"/>
          </w:tcPr>
          <w:p w:rsidR="005E2923" w:rsidRPr="00D20140" w:rsidRDefault="005E2923" w:rsidP="005E2923">
            <w:pPr>
              <w:autoSpaceDE w:val="0"/>
              <w:autoSpaceDN w:val="0"/>
              <w:adjustRightInd w:val="0"/>
              <w:jc w:val="center"/>
              <w:rPr>
                <w:color w:val="000000"/>
              </w:rPr>
            </w:pPr>
            <w:r w:rsidRPr="00D20140">
              <w:rPr>
                <w:color w:val="000000"/>
              </w:rPr>
              <w:t>5</w:t>
            </w:r>
          </w:p>
        </w:tc>
        <w:tc>
          <w:tcPr>
            <w:tcW w:w="1417" w:type="dxa"/>
          </w:tcPr>
          <w:p w:rsidR="005E2923" w:rsidRPr="00D20140" w:rsidRDefault="005E2923" w:rsidP="005E2923">
            <w:pPr>
              <w:autoSpaceDE w:val="0"/>
              <w:autoSpaceDN w:val="0"/>
              <w:adjustRightInd w:val="0"/>
              <w:jc w:val="center"/>
              <w:rPr>
                <w:color w:val="000000"/>
              </w:rPr>
            </w:pPr>
            <w:r w:rsidRPr="00D20140">
              <w:rPr>
                <w:color w:val="000000"/>
              </w:rPr>
              <w:t>6</w:t>
            </w:r>
          </w:p>
        </w:tc>
        <w:tc>
          <w:tcPr>
            <w:tcW w:w="1608" w:type="dxa"/>
          </w:tcPr>
          <w:p w:rsidR="005E2923" w:rsidRPr="00D20140" w:rsidRDefault="005E2923" w:rsidP="005E2923">
            <w:pPr>
              <w:autoSpaceDE w:val="0"/>
              <w:autoSpaceDN w:val="0"/>
              <w:adjustRightInd w:val="0"/>
              <w:jc w:val="center"/>
              <w:rPr>
                <w:color w:val="000000"/>
              </w:rPr>
            </w:pPr>
            <w:r>
              <w:rPr>
                <w:color w:val="000000"/>
              </w:rPr>
              <w:t>7</w:t>
            </w:r>
          </w:p>
        </w:tc>
        <w:tc>
          <w:tcPr>
            <w:tcW w:w="1984" w:type="dxa"/>
          </w:tcPr>
          <w:p w:rsidR="005E2923" w:rsidRPr="00854EAB" w:rsidRDefault="005E2923" w:rsidP="005E2923">
            <w:pPr>
              <w:autoSpaceDE w:val="0"/>
              <w:autoSpaceDN w:val="0"/>
              <w:adjustRightInd w:val="0"/>
              <w:jc w:val="center"/>
              <w:rPr>
                <w:color w:val="000000"/>
              </w:rPr>
            </w:pPr>
            <w:r>
              <w:rPr>
                <w:color w:val="000000"/>
              </w:rPr>
              <w:t>8</w:t>
            </w:r>
          </w:p>
        </w:tc>
        <w:tc>
          <w:tcPr>
            <w:tcW w:w="1984" w:type="dxa"/>
          </w:tcPr>
          <w:p w:rsidR="005E2923" w:rsidRPr="00854EAB" w:rsidRDefault="005E2923" w:rsidP="005E2923">
            <w:pPr>
              <w:autoSpaceDE w:val="0"/>
              <w:autoSpaceDN w:val="0"/>
              <w:adjustRightInd w:val="0"/>
              <w:jc w:val="center"/>
              <w:rPr>
                <w:color w:val="000000"/>
              </w:rPr>
            </w:pPr>
            <w:r>
              <w:rPr>
                <w:color w:val="000000"/>
              </w:rPr>
              <w:t>9</w:t>
            </w:r>
          </w:p>
        </w:tc>
      </w:tr>
      <w:tr w:rsidR="00932D2B" w:rsidRPr="00D20140" w:rsidTr="00205573">
        <w:trPr>
          <w:trHeight w:val="678"/>
        </w:trPr>
        <w:tc>
          <w:tcPr>
            <w:tcW w:w="569" w:type="dxa"/>
          </w:tcPr>
          <w:p w:rsidR="00932D2B" w:rsidRDefault="00932D2B" w:rsidP="005E2923">
            <w:pPr>
              <w:autoSpaceDE w:val="0"/>
              <w:autoSpaceDN w:val="0"/>
              <w:adjustRightInd w:val="0"/>
              <w:jc w:val="center"/>
              <w:rPr>
                <w:color w:val="000000"/>
              </w:rPr>
            </w:pPr>
          </w:p>
        </w:tc>
        <w:tc>
          <w:tcPr>
            <w:tcW w:w="3382" w:type="dxa"/>
          </w:tcPr>
          <w:p w:rsidR="00932D2B" w:rsidRPr="00932D2B" w:rsidRDefault="00932D2B" w:rsidP="00932D2B">
            <w:pPr>
              <w:jc w:val="center"/>
              <w:rPr>
                <w:b/>
              </w:rPr>
            </w:pPr>
            <w:r w:rsidRPr="00932D2B">
              <w:rPr>
                <w:b/>
              </w:rPr>
              <w:t>Грађевински радови везани за трасу паровода</w:t>
            </w:r>
          </w:p>
          <w:p w:rsidR="00932D2B" w:rsidRPr="00D20140" w:rsidRDefault="00932D2B" w:rsidP="005E2923">
            <w:pPr>
              <w:autoSpaceDE w:val="0"/>
              <w:autoSpaceDN w:val="0"/>
              <w:adjustRightInd w:val="0"/>
              <w:rPr>
                <w:color w:val="000000"/>
              </w:rPr>
            </w:pPr>
          </w:p>
        </w:tc>
        <w:tc>
          <w:tcPr>
            <w:tcW w:w="757" w:type="dxa"/>
          </w:tcPr>
          <w:p w:rsidR="00932D2B" w:rsidRPr="00D34530" w:rsidRDefault="00932D2B" w:rsidP="005E2923">
            <w:pPr>
              <w:autoSpaceDE w:val="0"/>
              <w:autoSpaceDN w:val="0"/>
              <w:adjustRightInd w:val="0"/>
              <w:jc w:val="center"/>
              <w:rPr>
                <w:color w:val="000000"/>
                <w:highlight w:val="yellow"/>
              </w:rPr>
            </w:pPr>
          </w:p>
        </w:tc>
        <w:tc>
          <w:tcPr>
            <w:tcW w:w="1227" w:type="dxa"/>
          </w:tcPr>
          <w:p w:rsidR="00932D2B" w:rsidRPr="00D20140" w:rsidRDefault="00932D2B" w:rsidP="005E2923">
            <w:pPr>
              <w:autoSpaceDE w:val="0"/>
              <w:autoSpaceDN w:val="0"/>
              <w:adjustRightInd w:val="0"/>
              <w:jc w:val="center"/>
              <w:rPr>
                <w:color w:val="000000"/>
              </w:rPr>
            </w:pPr>
          </w:p>
        </w:tc>
        <w:tc>
          <w:tcPr>
            <w:tcW w:w="2410" w:type="dxa"/>
          </w:tcPr>
          <w:p w:rsidR="00932D2B" w:rsidRPr="00D20140" w:rsidRDefault="00932D2B" w:rsidP="005E2923">
            <w:pPr>
              <w:autoSpaceDE w:val="0"/>
              <w:autoSpaceDN w:val="0"/>
              <w:adjustRightInd w:val="0"/>
              <w:jc w:val="center"/>
              <w:rPr>
                <w:color w:val="000000"/>
              </w:rPr>
            </w:pPr>
          </w:p>
        </w:tc>
        <w:tc>
          <w:tcPr>
            <w:tcW w:w="1417" w:type="dxa"/>
          </w:tcPr>
          <w:p w:rsidR="00932D2B" w:rsidRPr="00D20140" w:rsidRDefault="00932D2B" w:rsidP="005E2923">
            <w:pPr>
              <w:autoSpaceDE w:val="0"/>
              <w:autoSpaceDN w:val="0"/>
              <w:adjustRightInd w:val="0"/>
              <w:jc w:val="right"/>
              <w:rPr>
                <w:color w:val="000000"/>
              </w:rPr>
            </w:pPr>
          </w:p>
        </w:tc>
        <w:tc>
          <w:tcPr>
            <w:tcW w:w="1608" w:type="dxa"/>
          </w:tcPr>
          <w:p w:rsidR="00932D2B" w:rsidRPr="00D20140" w:rsidRDefault="00932D2B" w:rsidP="005E2923">
            <w:pPr>
              <w:autoSpaceDE w:val="0"/>
              <w:autoSpaceDN w:val="0"/>
              <w:adjustRightInd w:val="0"/>
              <w:jc w:val="right"/>
              <w:rPr>
                <w:color w:val="000000"/>
              </w:rPr>
            </w:pPr>
          </w:p>
        </w:tc>
        <w:tc>
          <w:tcPr>
            <w:tcW w:w="1984" w:type="dxa"/>
          </w:tcPr>
          <w:p w:rsidR="00932D2B" w:rsidRPr="00D20140" w:rsidRDefault="00932D2B" w:rsidP="005E2923">
            <w:pPr>
              <w:autoSpaceDE w:val="0"/>
              <w:autoSpaceDN w:val="0"/>
              <w:adjustRightInd w:val="0"/>
              <w:jc w:val="right"/>
              <w:rPr>
                <w:color w:val="000000"/>
              </w:rPr>
            </w:pPr>
          </w:p>
        </w:tc>
        <w:tc>
          <w:tcPr>
            <w:tcW w:w="1984" w:type="dxa"/>
          </w:tcPr>
          <w:p w:rsidR="00932D2B" w:rsidRPr="00D20140" w:rsidRDefault="00932D2B"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D20140" w:rsidRDefault="00B83F55" w:rsidP="005E2923">
            <w:pPr>
              <w:autoSpaceDE w:val="0"/>
              <w:autoSpaceDN w:val="0"/>
              <w:adjustRightInd w:val="0"/>
              <w:jc w:val="center"/>
              <w:rPr>
                <w:color w:val="000000"/>
              </w:rPr>
            </w:pPr>
            <w:r>
              <w:rPr>
                <w:color w:val="000000"/>
              </w:rPr>
              <w:t>1</w:t>
            </w:r>
          </w:p>
        </w:tc>
        <w:tc>
          <w:tcPr>
            <w:tcW w:w="3382" w:type="dxa"/>
          </w:tcPr>
          <w:p w:rsidR="00B83F55" w:rsidRPr="00D20140" w:rsidRDefault="00B83F55" w:rsidP="00962F19">
            <w:pPr>
              <w:rPr>
                <w:color w:val="000000"/>
              </w:rPr>
            </w:pPr>
            <w:r w:rsidRPr="00191DB9">
              <w:rPr>
                <w:color w:val="000000"/>
              </w:rPr>
              <w:t>Скидање површинског слоја земље и хумуса са бетонских плоча - поклопаца инсталационог канала, просечна дебљина земље је 20 цм, а ширине 1,5м. Одлагање поред канала у зони радова. ценом обухватити и враћање хумуса у првобитно стање на зеленим површинама.</w:t>
            </w:r>
          </w:p>
        </w:tc>
        <w:tc>
          <w:tcPr>
            <w:tcW w:w="757" w:type="dxa"/>
          </w:tcPr>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vertAlign w:val="superscript"/>
                <w:lang w:val="sr-Latn-CS"/>
              </w:rPr>
            </w:pPr>
            <w:r w:rsidRPr="00053756">
              <w:rPr>
                <w:lang w:val="sr-Latn-CS"/>
              </w:rPr>
              <w:t>m</w:t>
            </w:r>
            <w:r w:rsidRPr="00053756">
              <w:rPr>
                <w:vertAlign w:val="superscript"/>
                <w:lang w:val="sr-Latn-CS"/>
              </w:rPr>
              <w:t>3</w:t>
            </w:r>
          </w:p>
        </w:tc>
        <w:tc>
          <w:tcPr>
            <w:tcW w:w="1227" w:type="dxa"/>
          </w:tcPr>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sidRPr="00053756">
              <w:rPr>
                <w:lang w:val="sr-Latn-CS"/>
              </w:rPr>
              <w:t>12</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D20140" w:rsidRDefault="00B83F55" w:rsidP="005E2923">
            <w:pPr>
              <w:autoSpaceDE w:val="0"/>
              <w:autoSpaceDN w:val="0"/>
              <w:adjustRightInd w:val="0"/>
              <w:jc w:val="center"/>
              <w:rPr>
                <w:color w:val="000000"/>
              </w:rPr>
            </w:pPr>
            <w:r w:rsidRPr="00D20140">
              <w:rPr>
                <w:color w:val="000000"/>
              </w:rPr>
              <w:t>2</w:t>
            </w:r>
          </w:p>
        </w:tc>
        <w:tc>
          <w:tcPr>
            <w:tcW w:w="3382" w:type="dxa"/>
          </w:tcPr>
          <w:p w:rsidR="00B83F55" w:rsidRPr="00D20140" w:rsidRDefault="00B83F55" w:rsidP="00962F19">
            <w:pPr>
              <w:rPr>
                <w:color w:val="000000"/>
              </w:rPr>
            </w:pPr>
            <w:r w:rsidRPr="00191DB9">
              <w:t>Уклањање тампон слоја и бехатон коцки изнад инсталационог канала на делу трасе (паркинг и прилазу резервоару воде). Обрачун по м2</w:t>
            </w:r>
          </w:p>
        </w:tc>
        <w:tc>
          <w:tcPr>
            <w:tcW w:w="757" w:type="dxa"/>
          </w:tcPr>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vertAlign w:val="superscript"/>
                <w:lang w:val="sr-Latn-CS"/>
              </w:rPr>
            </w:pPr>
            <w:r w:rsidRPr="00053756">
              <w:rPr>
                <w:lang w:val="sr-Latn-CS"/>
              </w:rPr>
              <w:t>m</w:t>
            </w:r>
            <w:r w:rsidRPr="00053756">
              <w:rPr>
                <w:vertAlign w:val="superscript"/>
                <w:lang w:val="sr-Latn-CS"/>
              </w:rPr>
              <w:t>2</w:t>
            </w:r>
          </w:p>
        </w:tc>
        <w:tc>
          <w:tcPr>
            <w:tcW w:w="1227" w:type="dxa"/>
          </w:tcPr>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sidRPr="00053756">
              <w:rPr>
                <w:lang w:val="sr-Latn-CS"/>
              </w:rPr>
              <w:t>100</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D20140" w:rsidRDefault="00B83F55" w:rsidP="005E2923">
            <w:pPr>
              <w:autoSpaceDE w:val="0"/>
              <w:autoSpaceDN w:val="0"/>
              <w:adjustRightInd w:val="0"/>
              <w:jc w:val="center"/>
              <w:rPr>
                <w:color w:val="000000"/>
              </w:rPr>
            </w:pPr>
            <w:r w:rsidRPr="00D20140">
              <w:rPr>
                <w:color w:val="000000"/>
              </w:rPr>
              <w:t>3</w:t>
            </w:r>
          </w:p>
        </w:tc>
        <w:tc>
          <w:tcPr>
            <w:tcW w:w="3382" w:type="dxa"/>
          </w:tcPr>
          <w:p w:rsidR="00B83F55" w:rsidRPr="00D20140" w:rsidRDefault="00B83F55" w:rsidP="00962F19">
            <w:pPr>
              <w:rPr>
                <w:color w:val="000000"/>
              </w:rPr>
            </w:pPr>
            <w:r w:rsidRPr="00191DB9">
              <w:t>Поравнавање тампон слоја и постављање у претходно стање бехатон коцки после завршетка радова на пароводу и кондензном воду.Обрачун по м2</w:t>
            </w:r>
          </w:p>
        </w:tc>
        <w:tc>
          <w:tcPr>
            <w:tcW w:w="757" w:type="dxa"/>
          </w:tcPr>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vertAlign w:val="superscript"/>
                <w:lang w:val="sr-Latn-CS"/>
              </w:rPr>
            </w:pPr>
            <w:r w:rsidRPr="00053756">
              <w:rPr>
                <w:lang w:val="sr-Latn-CS"/>
              </w:rPr>
              <w:t>m</w:t>
            </w:r>
            <w:r w:rsidRPr="00053756">
              <w:rPr>
                <w:vertAlign w:val="superscript"/>
                <w:lang w:val="sr-Latn-CS"/>
              </w:rPr>
              <w:t>2</w:t>
            </w:r>
          </w:p>
        </w:tc>
        <w:tc>
          <w:tcPr>
            <w:tcW w:w="1227" w:type="dxa"/>
          </w:tcPr>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sidRPr="00053756">
              <w:rPr>
                <w:lang w:val="sr-Latn-CS"/>
              </w:rPr>
              <w:t>100</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D20140" w:rsidRDefault="00B83F55" w:rsidP="005E2923">
            <w:pPr>
              <w:autoSpaceDE w:val="0"/>
              <w:autoSpaceDN w:val="0"/>
              <w:adjustRightInd w:val="0"/>
              <w:jc w:val="center"/>
              <w:rPr>
                <w:color w:val="000000"/>
              </w:rPr>
            </w:pPr>
            <w:r w:rsidRPr="00D20140">
              <w:rPr>
                <w:color w:val="000000"/>
              </w:rPr>
              <w:lastRenderedPageBreak/>
              <w:t>4</w:t>
            </w:r>
          </w:p>
        </w:tc>
        <w:tc>
          <w:tcPr>
            <w:tcW w:w="3382" w:type="dxa"/>
          </w:tcPr>
          <w:p w:rsidR="00B83F55" w:rsidRPr="00D20140" w:rsidRDefault="00B83F55" w:rsidP="00962F19">
            <w:pPr>
              <w:rPr>
                <w:color w:val="000000"/>
              </w:rPr>
            </w:pPr>
            <w:r w:rsidRPr="00191DB9">
              <w:t>Скидање бетонских поклопаца са инсталационог канала у целој дужини трасе која се санира.</w:t>
            </w:r>
          </w:p>
        </w:tc>
        <w:tc>
          <w:tcPr>
            <w:tcW w:w="757" w:type="dxa"/>
          </w:tcPr>
          <w:p w:rsidR="00B83F55" w:rsidRPr="00053756" w:rsidRDefault="00B83F55" w:rsidP="00962F19">
            <w:pPr>
              <w:jc w:val="center"/>
              <w:rPr>
                <w:lang w:val="sr-Latn-CS"/>
              </w:rPr>
            </w:pPr>
          </w:p>
          <w:p w:rsidR="00B83F55" w:rsidRPr="00053756" w:rsidRDefault="00B83F55" w:rsidP="00962F19">
            <w:pPr>
              <w:jc w:val="center"/>
              <w:rPr>
                <w:lang w:val="sr-Latn-CS"/>
              </w:rPr>
            </w:pPr>
            <w:r w:rsidRPr="00053756">
              <w:rPr>
                <w:lang w:val="sr-Latn-CS"/>
              </w:rPr>
              <w:t>m'</w:t>
            </w:r>
          </w:p>
        </w:tc>
        <w:tc>
          <w:tcPr>
            <w:tcW w:w="1227" w:type="dxa"/>
          </w:tcPr>
          <w:p w:rsidR="00B83F55" w:rsidRPr="00053756" w:rsidRDefault="00B83F55" w:rsidP="00962F19">
            <w:pPr>
              <w:jc w:val="center"/>
              <w:rPr>
                <w:lang w:val="sr-Latn-CS"/>
              </w:rPr>
            </w:pPr>
          </w:p>
          <w:p w:rsidR="00B83F55" w:rsidRPr="00053756" w:rsidRDefault="00B83F55" w:rsidP="00962F19">
            <w:pPr>
              <w:jc w:val="center"/>
              <w:rPr>
                <w:lang w:val="sr-Latn-CS"/>
              </w:rPr>
            </w:pPr>
            <w:r w:rsidRPr="00053756">
              <w:rPr>
                <w:lang w:val="sr-Latn-CS"/>
              </w:rPr>
              <w:t>190</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D20140" w:rsidRDefault="00B83F55" w:rsidP="005E2923">
            <w:pPr>
              <w:autoSpaceDE w:val="0"/>
              <w:autoSpaceDN w:val="0"/>
              <w:adjustRightInd w:val="0"/>
              <w:jc w:val="center"/>
              <w:rPr>
                <w:color w:val="000000"/>
              </w:rPr>
            </w:pPr>
            <w:r w:rsidRPr="00D20140">
              <w:rPr>
                <w:color w:val="000000"/>
              </w:rPr>
              <w:t>5</w:t>
            </w:r>
          </w:p>
        </w:tc>
        <w:tc>
          <w:tcPr>
            <w:tcW w:w="3382" w:type="dxa"/>
          </w:tcPr>
          <w:p w:rsidR="00B83F55" w:rsidRPr="00D20140" w:rsidRDefault="00B83F55" w:rsidP="00962F19">
            <w:pPr>
              <w:rPr>
                <w:color w:val="000000"/>
              </w:rPr>
            </w:pPr>
            <w:r w:rsidRPr="00191DB9">
              <w:t>Чишћење инсаталационог канала од прљавштине са одвозом отпада на депонију.</w:t>
            </w:r>
          </w:p>
        </w:tc>
        <w:tc>
          <w:tcPr>
            <w:tcW w:w="757" w:type="dxa"/>
          </w:tcPr>
          <w:p w:rsidR="00B83F55" w:rsidRPr="00053756" w:rsidRDefault="00B83F55" w:rsidP="00962F19">
            <w:pPr>
              <w:jc w:val="center"/>
              <w:rPr>
                <w:lang w:val="sr-Latn-CS"/>
              </w:rPr>
            </w:pPr>
          </w:p>
          <w:p w:rsidR="00B83F55" w:rsidRDefault="00B83F55" w:rsidP="00962F19">
            <w:pPr>
              <w:jc w:val="center"/>
              <w:rPr>
                <w:lang w:val="sr-Latn-CS"/>
              </w:rPr>
            </w:pPr>
          </w:p>
          <w:p w:rsidR="00B83F55" w:rsidRPr="00EE49B1" w:rsidRDefault="00B83F55" w:rsidP="00962F19">
            <w:pPr>
              <w:jc w:val="center"/>
            </w:pPr>
            <w:r w:rsidRPr="00053756">
              <w:rPr>
                <w:lang w:val="sr-Latn-CS"/>
              </w:rPr>
              <w:t>m</w:t>
            </w:r>
          </w:p>
        </w:tc>
        <w:tc>
          <w:tcPr>
            <w:tcW w:w="1227" w:type="dxa"/>
          </w:tcPr>
          <w:p w:rsidR="00B83F55" w:rsidRPr="00053756"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sidRPr="00053756">
              <w:rPr>
                <w:lang w:val="sr-Latn-CS"/>
              </w:rPr>
              <w:t>190</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450999" w:rsidRDefault="00B83F55" w:rsidP="005E2923">
            <w:pPr>
              <w:autoSpaceDE w:val="0"/>
              <w:autoSpaceDN w:val="0"/>
              <w:adjustRightInd w:val="0"/>
              <w:jc w:val="center"/>
              <w:rPr>
                <w:color w:val="000000"/>
              </w:rPr>
            </w:pPr>
            <w:r>
              <w:rPr>
                <w:color w:val="000000"/>
              </w:rPr>
              <w:t>6</w:t>
            </w:r>
          </w:p>
        </w:tc>
        <w:tc>
          <w:tcPr>
            <w:tcW w:w="3382" w:type="dxa"/>
          </w:tcPr>
          <w:p w:rsidR="00B83F55" w:rsidRPr="00D20140" w:rsidRDefault="00B83F55" w:rsidP="00962F19">
            <w:pPr>
              <w:rPr>
                <w:color w:val="000000"/>
              </w:rPr>
            </w:pPr>
            <w:r w:rsidRPr="00191DB9">
              <w:t>Пробијање пода у простору радионице где пролази пароводна инсталација у дужини од 1,0м. После полагање инсталција канал треба попунити песком и завршно бетонирати</w:t>
            </w:r>
          </w:p>
        </w:tc>
        <w:tc>
          <w:tcPr>
            <w:tcW w:w="757" w:type="dxa"/>
          </w:tcPr>
          <w:p w:rsidR="00B83F55" w:rsidRPr="00EE49B1" w:rsidRDefault="00B83F55" w:rsidP="00962F19">
            <w:pPr>
              <w:jc w:val="cente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pPr>
            <w:r w:rsidRPr="00053756">
              <w:t>Пауш</w:t>
            </w:r>
            <w:r>
              <w:t>.</w:t>
            </w:r>
          </w:p>
          <w:p w:rsidR="00B83F55" w:rsidRPr="00053756" w:rsidRDefault="00B83F55" w:rsidP="00962F19">
            <w:pPr>
              <w:jc w:val="center"/>
              <w:rPr>
                <w:lang w:val="sr-Latn-CS"/>
              </w:rPr>
            </w:pPr>
          </w:p>
        </w:tc>
        <w:tc>
          <w:tcPr>
            <w:tcW w:w="1227" w:type="dxa"/>
          </w:tcPr>
          <w:p w:rsidR="00B83F55" w:rsidRPr="00053756" w:rsidRDefault="00B83F55" w:rsidP="00962F19">
            <w:pPr>
              <w:jc w:val="center"/>
              <w:rPr>
                <w:lang w:val="sr-Latn-CS"/>
              </w:rPr>
            </w:pP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450999" w:rsidRDefault="00B83F55" w:rsidP="005E2923">
            <w:pPr>
              <w:autoSpaceDE w:val="0"/>
              <w:autoSpaceDN w:val="0"/>
              <w:adjustRightInd w:val="0"/>
              <w:jc w:val="center"/>
              <w:rPr>
                <w:color w:val="000000"/>
              </w:rPr>
            </w:pPr>
            <w:r>
              <w:rPr>
                <w:color w:val="000000"/>
              </w:rPr>
              <w:t>7</w:t>
            </w:r>
          </w:p>
        </w:tc>
        <w:tc>
          <w:tcPr>
            <w:tcW w:w="3382" w:type="dxa"/>
          </w:tcPr>
          <w:p w:rsidR="00B83F55" w:rsidRPr="00D20140" w:rsidRDefault="00B83F55" w:rsidP="00962F19">
            <w:pPr>
              <w:rPr>
                <w:color w:val="000000"/>
              </w:rPr>
            </w:pPr>
            <w:r w:rsidRPr="00191DB9">
              <w:t>Враћање бетонских поклопаца инсталационог канала након завршених радова на замени паровода и кондензног вода у целој дужини деонице која се санира</w:t>
            </w:r>
          </w:p>
        </w:tc>
        <w:tc>
          <w:tcPr>
            <w:tcW w:w="757" w:type="dxa"/>
          </w:tcPr>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Default="00B83F55" w:rsidP="00962F19">
            <w:pPr>
              <w:jc w:val="center"/>
              <w:rPr>
                <w:lang w:val="sr-Latn-CS"/>
              </w:rPr>
            </w:pPr>
          </w:p>
          <w:p w:rsidR="00B83F55" w:rsidRPr="00EE49B1" w:rsidRDefault="00B83F55" w:rsidP="00962F19">
            <w:pPr>
              <w:jc w:val="center"/>
            </w:pPr>
            <w:r w:rsidRPr="00053756">
              <w:rPr>
                <w:lang w:val="sr-Latn-CS"/>
              </w:rPr>
              <w:t>m</w:t>
            </w:r>
          </w:p>
        </w:tc>
        <w:tc>
          <w:tcPr>
            <w:tcW w:w="1227" w:type="dxa"/>
          </w:tcPr>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sidRPr="00053756">
              <w:rPr>
                <w:lang w:val="sr-Latn-CS"/>
              </w:rPr>
              <w:t>190</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450999" w:rsidRDefault="00B83F55" w:rsidP="005E2923">
            <w:pPr>
              <w:autoSpaceDE w:val="0"/>
              <w:autoSpaceDN w:val="0"/>
              <w:adjustRightInd w:val="0"/>
              <w:jc w:val="center"/>
              <w:rPr>
                <w:color w:val="000000"/>
              </w:rPr>
            </w:pPr>
            <w:r>
              <w:rPr>
                <w:color w:val="000000"/>
              </w:rPr>
              <w:t>8</w:t>
            </w:r>
          </w:p>
        </w:tc>
        <w:tc>
          <w:tcPr>
            <w:tcW w:w="3382" w:type="dxa"/>
          </w:tcPr>
          <w:p w:rsidR="00B83F55" w:rsidRPr="00D20140" w:rsidRDefault="00B83F55" w:rsidP="00962F19">
            <w:pPr>
              <w:rPr>
                <w:color w:val="000000"/>
              </w:rPr>
            </w:pPr>
            <w:r w:rsidRPr="00191DB9">
              <w:t xml:space="preserve">Израда нових армирано-бетонских плоча и постављање на делу инсталационог канала где пролазе тешка возила (камион са мазутом) тежине 20 т. Димензије плоча узети на </w:t>
            </w:r>
            <w:r>
              <w:t>лицу места . Обрачун по м.</w:t>
            </w:r>
            <w:r w:rsidRPr="00191DB9">
              <w:t xml:space="preserve"> инсталационог канала.</w:t>
            </w:r>
          </w:p>
        </w:tc>
        <w:tc>
          <w:tcPr>
            <w:tcW w:w="757" w:type="dxa"/>
          </w:tcPr>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Default="00B83F55" w:rsidP="00962F19">
            <w:pPr>
              <w:jc w:val="center"/>
              <w:rPr>
                <w:lang w:val="sr-Latn-CS"/>
              </w:rPr>
            </w:pPr>
          </w:p>
          <w:p w:rsidR="00B83F55" w:rsidRPr="00EE49B1" w:rsidRDefault="00B83F55" w:rsidP="00962F19">
            <w:pPr>
              <w:jc w:val="center"/>
            </w:pPr>
            <w:r w:rsidRPr="00053756">
              <w:rPr>
                <w:lang w:val="sr-Latn-CS"/>
              </w:rPr>
              <w:t>m</w:t>
            </w:r>
          </w:p>
        </w:tc>
        <w:tc>
          <w:tcPr>
            <w:tcW w:w="1227" w:type="dxa"/>
          </w:tcPr>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sidRPr="00053756">
              <w:rPr>
                <w:lang w:val="sr-Latn-CS"/>
              </w:rPr>
              <w:t>20</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450999" w:rsidRDefault="00B83F55" w:rsidP="005E2923">
            <w:pPr>
              <w:autoSpaceDE w:val="0"/>
              <w:autoSpaceDN w:val="0"/>
              <w:adjustRightInd w:val="0"/>
              <w:jc w:val="center"/>
              <w:rPr>
                <w:color w:val="000000"/>
              </w:rPr>
            </w:pPr>
            <w:r>
              <w:rPr>
                <w:color w:val="000000"/>
              </w:rPr>
              <w:t>9</w:t>
            </w:r>
          </w:p>
        </w:tc>
        <w:tc>
          <w:tcPr>
            <w:tcW w:w="3382" w:type="dxa"/>
          </w:tcPr>
          <w:p w:rsidR="00B83F55" w:rsidRPr="00D20140" w:rsidRDefault="00B83F55" w:rsidP="00962F19">
            <w:pPr>
              <w:rPr>
                <w:color w:val="000000"/>
              </w:rPr>
            </w:pPr>
            <w:r w:rsidRPr="00191DB9">
              <w:t xml:space="preserve">Израда новог бетонског канала на местима где ће се поставити "У" компензатори (лире). Канале треба покрити </w:t>
            </w:r>
            <w:r w:rsidRPr="00191DB9">
              <w:lastRenderedPageBreak/>
              <w:t>бетонским демонтажним АБ плочама. Светле димензије канала 800x600мм. Обрачун по м комплетног канала</w:t>
            </w:r>
          </w:p>
        </w:tc>
        <w:tc>
          <w:tcPr>
            <w:tcW w:w="757" w:type="dxa"/>
          </w:tcPr>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sidRPr="00053756">
              <w:rPr>
                <w:lang w:val="sr-Latn-CS"/>
              </w:rPr>
              <w:t>m</w:t>
            </w:r>
          </w:p>
        </w:tc>
        <w:tc>
          <w:tcPr>
            <w:tcW w:w="1227" w:type="dxa"/>
          </w:tcPr>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sidRPr="00053756">
              <w:rPr>
                <w:lang w:val="sr-Latn-CS"/>
              </w:rPr>
              <w:t>28</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Default="00B83F55" w:rsidP="005E2923">
            <w:pPr>
              <w:autoSpaceDE w:val="0"/>
              <w:autoSpaceDN w:val="0"/>
              <w:adjustRightInd w:val="0"/>
              <w:jc w:val="center"/>
              <w:rPr>
                <w:color w:val="000000"/>
              </w:rPr>
            </w:pPr>
            <w:r>
              <w:rPr>
                <w:color w:val="000000"/>
              </w:rPr>
              <w:lastRenderedPageBreak/>
              <w:t>10</w:t>
            </w:r>
          </w:p>
        </w:tc>
        <w:tc>
          <w:tcPr>
            <w:tcW w:w="3382" w:type="dxa"/>
          </w:tcPr>
          <w:p w:rsidR="00B83F55" w:rsidRPr="00D20140" w:rsidRDefault="00B83F55" w:rsidP="00962F19">
            <w:pPr>
              <w:rPr>
                <w:color w:val="000000"/>
              </w:rPr>
            </w:pPr>
            <w:r w:rsidRPr="00191DB9">
              <w:t>Испорука, транспорт до градилишта и полагање песка око паровода са слојевитим машинским набијањем. Обрачун по м3</w:t>
            </w:r>
          </w:p>
        </w:tc>
        <w:tc>
          <w:tcPr>
            <w:tcW w:w="757" w:type="dxa"/>
          </w:tcPr>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vertAlign w:val="superscript"/>
                <w:lang w:val="sr-Latn-CS"/>
              </w:rPr>
            </w:pPr>
            <w:r w:rsidRPr="00053756">
              <w:rPr>
                <w:lang w:val="sr-Latn-CS"/>
              </w:rPr>
              <w:t>m</w:t>
            </w:r>
            <w:r w:rsidRPr="00053756">
              <w:rPr>
                <w:vertAlign w:val="superscript"/>
                <w:lang w:val="sr-Latn-CS"/>
              </w:rPr>
              <w:t>3</w:t>
            </w:r>
          </w:p>
        </w:tc>
        <w:tc>
          <w:tcPr>
            <w:tcW w:w="1227" w:type="dxa"/>
          </w:tcPr>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sidRPr="00053756">
              <w:rPr>
                <w:lang w:val="sr-Latn-CS"/>
              </w:rPr>
              <w:t>90</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820B1E" w:rsidRPr="00D20140" w:rsidTr="00820B1E">
        <w:trPr>
          <w:trHeight w:val="426"/>
        </w:trPr>
        <w:tc>
          <w:tcPr>
            <w:tcW w:w="5935" w:type="dxa"/>
            <w:gridSpan w:val="4"/>
          </w:tcPr>
          <w:p w:rsidR="00820B1E" w:rsidRPr="00820B1E" w:rsidRDefault="00820B1E" w:rsidP="00820B1E">
            <w:pPr>
              <w:rPr>
                <w:sz w:val="28"/>
                <w:szCs w:val="28"/>
                <w:lang w:val="sr-Cyrl-CS"/>
              </w:rPr>
            </w:pPr>
          </w:p>
          <w:p w:rsidR="00820B1E" w:rsidRDefault="00820B1E">
            <w:r>
              <w:rPr>
                <w:sz w:val="28"/>
                <w:szCs w:val="28"/>
              </w:rPr>
              <w:t>МАШИНСКИ РАДОВИ</w:t>
            </w:r>
          </w:p>
          <w:p w:rsidR="00820B1E" w:rsidRPr="00053756" w:rsidRDefault="00820B1E" w:rsidP="00820B1E">
            <w:pPr>
              <w:jc w:val="center"/>
              <w:rPr>
                <w:lang w:val="sr-Latn-CS"/>
              </w:rPr>
            </w:pPr>
          </w:p>
        </w:tc>
        <w:tc>
          <w:tcPr>
            <w:tcW w:w="2410" w:type="dxa"/>
          </w:tcPr>
          <w:p w:rsidR="00820B1E" w:rsidRPr="00053756" w:rsidRDefault="00820B1E" w:rsidP="00820B1E">
            <w:pPr>
              <w:jc w:val="center"/>
              <w:rPr>
                <w:lang w:val="sr-Latn-CS"/>
              </w:rPr>
            </w:pPr>
          </w:p>
        </w:tc>
        <w:tc>
          <w:tcPr>
            <w:tcW w:w="1417" w:type="dxa"/>
          </w:tcPr>
          <w:p w:rsidR="00820B1E" w:rsidRPr="00053756" w:rsidRDefault="00820B1E" w:rsidP="00820B1E">
            <w:pPr>
              <w:rPr>
                <w:lang w:val="sr-Latn-CS"/>
              </w:rPr>
            </w:pPr>
          </w:p>
        </w:tc>
        <w:tc>
          <w:tcPr>
            <w:tcW w:w="1608" w:type="dxa"/>
          </w:tcPr>
          <w:p w:rsidR="00820B1E" w:rsidRPr="00053756" w:rsidRDefault="00820B1E" w:rsidP="00820B1E">
            <w:pPr>
              <w:rPr>
                <w:lang w:val="sr-Latn-CS"/>
              </w:rPr>
            </w:pPr>
          </w:p>
        </w:tc>
        <w:tc>
          <w:tcPr>
            <w:tcW w:w="1984" w:type="dxa"/>
          </w:tcPr>
          <w:p w:rsidR="00820B1E" w:rsidRPr="00D20140" w:rsidRDefault="00820B1E" w:rsidP="005E2923">
            <w:pPr>
              <w:autoSpaceDE w:val="0"/>
              <w:autoSpaceDN w:val="0"/>
              <w:adjustRightInd w:val="0"/>
              <w:jc w:val="right"/>
              <w:rPr>
                <w:color w:val="000000"/>
              </w:rPr>
            </w:pPr>
          </w:p>
        </w:tc>
        <w:tc>
          <w:tcPr>
            <w:tcW w:w="1984" w:type="dxa"/>
          </w:tcPr>
          <w:p w:rsidR="00820B1E" w:rsidRPr="00D20140" w:rsidRDefault="00820B1E"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820B1E" w:rsidRDefault="00B83F55" w:rsidP="005E2923">
            <w:pPr>
              <w:autoSpaceDE w:val="0"/>
              <w:autoSpaceDN w:val="0"/>
              <w:adjustRightInd w:val="0"/>
              <w:jc w:val="center"/>
              <w:rPr>
                <w:color w:val="000000"/>
                <w:lang w:val="sr-Cyrl-CS"/>
              </w:rPr>
            </w:pPr>
            <w:r>
              <w:rPr>
                <w:color w:val="000000"/>
                <w:lang w:val="sr-Cyrl-CS"/>
              </w:rPr>
              <w:t>1.</w:t>
            </w:r>
          </w:p>
        </w:tc>
        <w:tc>
          <w:tcPr>
            <w:tcW w:w="3382" w:type="dxa"/>
          </w:tcPr>
          <w:p w:rsidR="00B83F55" w:rsidRPr="00191DB9" w:rsidRDefault="00B83F55" w:rsidP="00962F19">
            <w:r w:rsidRPr="00191DB9">
              <w:t>Демонтажа постојећег парног и кондензног вода. Димензије паровода су ДН 125, а кондензног вода ДН50. Процењена дужина инсталационе трасе је 200м. Демонтиране цеви се предају отпаду под надзором инвеститора.</w:t>
            </w:r>
          </w:p>
        </w:tc>
        <w:tc>
          <w:tcPr>
            <w:tcW w:w="757" w:type="dxa"/>
          </w:tcPr>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pPr>
            <w:r w:rsidRPr="00053756">
              <w:t>Пауш</w:t>
            </w:r>
            <w:r>
              <w:t>.</w:t>
            </w:r>
          </w:p>
          <w:p w:rsidR="00B83F55" w:rsidRPr="00053756" w:rsidRDefault="00B83F55" w:rsidP="00962F19">
            <w:pPr>
              <w:jc w:val="center"/>
              <w:rPr>
                <w:lang w:val="sr-Latn-CS"/>
              </w:rPr>
            </w:pPr>
          </w:p>
        </w:tc>
        <w:tc>
          <w:tcPr>
            <w:tcW w:w="1227" w:type="dxa"/>
          </w:tcPr>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sidRPr="00053756">
              <w:rPr>
                <w:lang w:val="sr-Latn-CS"/>
              </w:rPr>
              <w:t>1</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820B1E" w:rsidRDefault="00B83F55" w:rsidP="005E2923">
            <w:pPr>
              <w:autoSpaceDE w:val="0"/>
              <w:autoSpaceDN w:val="0"/>
              <w:adjustRightInd w:val="0"/>
              <w:jc w:val="center"/>
              <w:rPr>
                <w:color w:val="000000"/>
                <w:lang w:val="sr-Cyrl-CS"/>
              </w:rPr>
            </w:pPr>
            <w:r>
              <w:rPr>
                <w:color w:val="000000"/>
                <w:lang w:val="sr-Cyrl-CS"/>
              </w:rPr>
              <w:t>2.</w:t>
            </w:r>
          </w:p>
        </w:tc>
        <w:tc>
          <w:tcPr>
            <w:tcW w:w="3382" w:type="dxa"/>
          </w:tcPr>
          <w:p w:rsidR="00B83F55" w:rsidRPr="00622BC6" w:rsidRDefault="00B83F55" w:rsidP="00962F19">
            <w:pPr>
              <w:rPr>
                <w:lang w:val="sr-Cyrl-CS"/>
              </w:rPr>
            </w:pPr>
            <w:r w:rsidRPr="00191DB9">
              <w:t>Испорука материјала и израда новог развода паре од предизолованих цеви за температуре од</w:t>
            </w:r>
            <w:r>
              <w:t xml:space="preserve"> т=180°Ц. Изолација треба да се састоји</w:t>
            </w:r>
            <w:r w:rsidRPr="00191DB9">
              <w:t xml:space="preserve"> у првом слоју од камене вуне, а у другом од пур-пене смесе у завршној облози од полиетилена.Цевоводи се постављају на клизне ослонце. Димензије цеви: Ø139,</w:t>
            </w:r>
            <w:r w:rsidRPr="00B83F55">
              <w:t>7x4,</w:t>
            </w:r>
            <w:r w:rsidRPr="00B83F55">
              <w:rPr>
                <w:lang w:val="sr-Cyrl-CS"/>
              </w:rPr>
              <w:t>5мм</w:t>
            </w:r>
            <w:r>
              <w:rPr>
                <w:lang w:val="sr-Latn-CS"/>
              </w:rPr>
              <w:t xml:space="preserve"> </w:t>
            </w:r>
            <w:r>
              <w:rPr>
                <w:lang w:val="sr-Latn-CS"/>
              </w:rPr>
              <w:lastRenderedPageBreak/>
              <w:t>квалитета Ч 1214(квалитет котловске цеви)</w:t>
            </w:r>
          </w:p>
        </w:tc>
        <w:tc>
          <w:tcPr>
            <w:tcW w:w="757" w:type="dxa"/>
          </w:tcPr>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Default="00B83F55" w:rsidP="00962F19">
            <w:pPr>
              <w:jc w:val="center"/>
              <w:rPr>
                <w:lang w:val="sr-Latn-CS"/>
              </w:rPr>
            </w:pPr>
          </w:p>
          <w:p w:rsidR="00B83F55" w:rsidRPr="00EE49B1" w:rsidRDefault="00B83F55" w:rsidP="00962F19">
            <w:pPr>
              <w:jc w:val="center"/>
            </w:pPr>
            <w:r w:rsidRPr="00053756">
              <w:rPr>
                <w:lang w:val="sr-Latn-CS"/>
              </w:rPr>
              <w:t>m</w:t>
            </w:r>
          </w:p>
        </w:tc>
        <w:tc>
          <w:tcPr>
            <w:tcW w:w="1227" w:type="dxa"/>
          </w:tcPr>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sidRPr="00053756">
              <w:rPr>
                <w:lang w:val="sr-Latn-CS"/>
              </w:rPr>
              <w:t>200</w:t>
            </w:r>
          </w:p>
        </w:tc>
        <w:tc>
          <w:tcPr>
            <w:tcW w:w="2410" w:type="dxa"/>
          </w:tcPr>
          <w:p w:rsidR="00B83F55" w:rsidRPr="00D20140" w:rsidRDefault="00B83F55" w:rsidP="005E2923">
            <w:pPr>
              <w:autoSpaceDE w:val="0"/>
              <w:autoSpaceDN w:val="0"/>
              <w:adjustRightInd w:val="0"/>
              <w:jc w:val="center"/>
              <w:rPr>
                <w:color w:val="000000"/>
              </w:rPr>
            </w:pPr>
            <w:bookmarkStart w:id="20" w:name="_GoBack"/>
            <w:bookmarkEnd w:id="20"/>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DB0A42" w:rsidRDefault="00B83F55" w:rsidP="005E2923">
            <w:pPr>
              <w:autoSpaceDE w:val="0"/>
              <w:autoSpaceDN w:val="0"/>
              <w:adjustRightInd w:val="0"/>
              <w:jc w:val="center"/>
              <w:rPr>
                <w:color w:val="000000"/>
                <w:lang w:val="sr-Cyrl-CS"/>
              </w:rPr>
            </w:pPr>
            <w:r>
              <w:rPr>
                <w:color w:val="000000"/>
                <w:lang w:val="sr-Cyrl-CS"/>
              </w:rPr>
              <w:lastRenderedPageBreak/>
              <w:t>3.</w:t>
            </w:r>
          </w:p>
        </w:tc>
        <w:tc>
          <w:tcPr>
            <w:tcW w:w="3382" w:type="dxa"/>
          </w:tcPr>
          <w:p w:rsidR="00B83F55" w:rsidRPr="00191DB9" w:rsidRDefault="00B83F55" w:rsidP="00962F19">
            <w:r w:rsidRPr="00191DB9">
              <w:t xml:space="preserve">Испорука и уградња предизолованих челичних лукова за пару т=180 Ц, Р=5Д, димензија:Ø139,7 </w:t>
            </w:r>
            <w:r>
              <w:t>x 4,5mm</w:t>
            </w:r>
            <w:r w:rsidRPr="00191DB9">
              <w:t xml:space="preserve"> 90°</w:t>
            </w:r>
          </w:p>
          <w:p w:rsidR="00B83F55" w:rsidRPr="00622BC6" w:rsidRDefault="00B83F55" w:rsidP="00962F19">
            <w:pPr>
              <w:rPr>
                <w:lang w:val="sr-Cyrl-CS"/>
              </w:rPr>
            </w:pPr>
            <w:r w:rsidRPr="00191DB9">
              <w:t>Ø139,7</w:t>
            </w:r>
            <w:r>
              <w:t>x4,5mm</w:t>
            </w:r>
            <w:r w:rsidRPr="00191DB9">
              <w:t xml:space="preserve"> 135°</w:t>
            </w:r>
            <w:r>
              <w:rPr>
                <w:lang w:val="sr-Cyrl-CS"/>
              </w:rPr>
              <w:t xml:space="preserve"> . квалитет је у квалитету парних цеви, Ч 1214</w:t>
            </w:r>
          </w:p>
        </w:tc>
        <w:tc>
          <w:tcPr>
            <w:tcW w:w="757" w:type="dxa"/>
          </w:tcPr>
          <w:p w:rsidR="00B83F55" w:rsidRPr="00053756"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pPr>
            <w:r w:rsidRPr="00053756">
              <w:t>Ком</w:t>
            </w:r>
          </w:p>
          <w:p w:rsidR="00B83F55" w:rsidRDefault="00B83F55" w:rsidP="00962F19">
            <w:pPr>
              <w:jc w:val="center"/>
            </w:pPr>
            <w:r w:rsidRPr="00053756">
              <w:t>Ком</w:t>
            </w:r>
          </w:p>
          <w:p w:rsidR="00B83F55" w:rsidRPr="00053756" w:rsidRDefault="00B83F55" w:rsidP="00962F19">
            <w:pPr>
              <w:jc w:val="center"/>
              <w:rPr>
                <w:lang w:val="sr-Latn-CS"/>
              </w:rPr>
            </w:pPr>
          </w:p>
        </w:tc>
        <w:tc>
          <w:tcPr>
            <w:tcW w:w="1227" w:type="dxa"/>
          </w:tcPr>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sidRPr="00053756">
              <w:rPr>
                <w:lang w:val="sr-Latn-CS"/>
              </w:rPr>
              <w:t>10</w:t>
            </w:r>
          </w:p>
          <w:p w:rsidR="00B83F55" w:rsidRPr="00053756" w:rsidRDefault="00B83F55" w:rsidP="00962F19">
            <w:pPr>
              <w:jc w:val="center"/>
              <w:rPr>
                <w:lang w:val="sr-Latn-CS"/>
              </w:rPr>
            </w:pPr>
            <w:r w:rsidRPr="00053756">
              <w:rPr>
                <w:lang w:val="sr-Latn-CS"/>
              </w:rPr>
              <w:t>2</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DB0A42" w:rsidRDefault="00B83F55" w:rsidP="005E2923">
            <w:pPr>
              <w:autoSpaceDE w:val="0"/>
              <w:autoSpaceDN w:val="0"/>
              <w:adjustRightInd w:val="0"/>
              <w:jc w:val="center"/>
              <w:rPr>
                <w:color w:val="000000"/>
                <w:lang w:val="sr-Cyrl-CS"/>
              </w:rPr>
            </w:pPr>
            <w:r>
              <w:rPr>
                <w:color w:val="000000"/>
                <w:lang w:val="sr-Cyrl-CS"/>
              </w:rPr>
              <w:t>4.</w:t>
            </w:r>
          </w:p>
        </w:tc>
        <w:tc>
          <w:tcPr>
            <w:tcW w:w="3382" w:type="dxa"/>
          </w:tcPr>
          <w:p w:rsidR="00B83F55" w:rsidRDefault="00B83F55" w:rsidP="00962F19">
            <w:pPr>
              <w:rPr>
                <w:lang w:val="sr-Cyrl-CS"/>
              </w:rPr>
            </w:pPr>
            <w:r w:rsidRPr="00191DB9">
              <w:t xml:space="preserve">Испорука и уградња предизолованог Т комада за пару димензија:Ø139,7 </w:t>
            </w:r>
            <w:r>
              <w:rPr>
                <w:lang w:val="sr-Cyrl-CS"/>
              </w:rPr>
              <w:t>x 4,5mm</w:t>
            </w:r>
          </w:p>
          <w:p w:rsidR="00B83F55" w:rsidRPr="00191DB9" w:rsidRDefault="00B83F55" w:rsidP="00962F19">
            <w:r>
              <w:rPr>
                <w:lang w:val="sr-Cyrl-CS"/>
              </w:rPr>
              <w:t>Квалитет је у квалитету парних цеви, Ч 1214</w:t>
            </w:r>
            <w:r w:rsidRPr="00191DB9">
              <w:t xml:space="preserve"> </w:t>
            </w:r>
          </w:p>
        </w:tc>
        <w:tc>
          <w:tcPr>
            <w:tcW w:w="757" w:type="dxa"/>
          </w:tcPr>
          <w:p w:rsidR="00B83F55" w:rsidRPr="00053756" w:rsidRDefault="00B83F55" w:rsidP="00962F19">
            <w:pPr>
              <w:jc w:val="center"/>
              <w:rPr>
                <w:lang w:val="sr-Latn-CS"/>
              </w:rPr>
            </w:pPr>
          </w:p>
          <w:p w:rsidR="00B83F55" w:rsidRDefault="00B83F55" w:rsidP="00962F19">
            <w:pPr>
              <w:jc w:val="center"/>
            </w:pPr>
            <w:r w:rsidRPr="00053756">
              <w:t>ком</w:t>
            </w:r>
          </w:p>
          <w:p w:rsidR="00B83F55" w:rsidRPr="00053756" w:rsidRDefault="00B83F55" w:rsidP="00962F19">
            <w:pPr>
              <w:jc w:val="center"/>
              <w:rPr>
                <w:lang w:val="sr-Latn-CS"/>
              </w:rPr>
            </w:pPr>
          </w:p>
        </w:tc>
        <w:tc>
          <w:tcPr>
            <w:tcW w:w="1227" w:type="dxa"/>
          </w:tcPr>
          <w:p w:rsidR="00B83F55" w:rsidRPr="00053756"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sidRPr="00053756">
              <w:rPr>
                <w:lang w:val="sr-Latn-CS"/>
              </w:rPr>
              <w:t>1</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DB0A42" w:rsidRDefault="00B83F55" w:rsidP="005E2923">
            <w:pPr>
              <w:autoSpaceDE w:val="0"/>
              <w:autoSpaceDN w:val="0"/>
              <w:adjustRightInd w:val="0"/>
              <w:jc w:val="center"/>
              <w:rPr>
                <w:color w:val="000000"/>
                <w:lang w:val="sr-Cyrl-CS"/>
              </w:rPr>
            </w:pPr>
            <w:r>
              <w:rPr>
                <w:color w:val="000000"/>
                <w:lang w:val="sr-Cyrl-CS"/>
              </w:rPr>
              <w:t>5.</w:t>
            </w:r>
          </w:p>
        </w:tc>
        <w:tc>
          <w:tcPr>
            <w:tcW w:w="3382" w:type="dxa"/>
          </w:tcPr>
          <w:p w:rsidR="00B83F55" w:rsidRPr="00191DB9" w:rsidRDefault="00B83F55" w:rsidP="00962F19">
            <w:r w:rsidRPr="00191DB9">
              <w:t>Испорука и уградња предизолованих цеви за кондензат за температуре од т=+95°Ц. Цевоводи се постављају на клизне ослонце. Димензије цеви: Ø60,3x3,2</w:t>
            </w:r>
          </w:p>
        </w:tc>
        <w:tc>
          <w:tcPr>
            <w:tcW w:w="757" w:type="dxa"/>
          </w:tcPr>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Default="00B83F55" w:rsidP="00962F19">
            <w:pPr>
              <w:jc w:val="center"/>
              <w:rPr>
                <w:lang w:val="sr-Latn-CS"/>
              </w:rPr>
            </w:pPr>
          </w:p>
          <w:p w:rsidR="00B83F55" w:rsidRPr="00EE49B1" w:rsidRDefault="00B83F55" w:rsidP="00962F19">
            <w:pPr>
              <w:jc w:val="center"/>
            </w:pPr>
            <w:r w:rsidRPr="00053756">
              <w:rPr>
                <w:lang w:val="sr-Latn-CS"/>
              </w:rPr>
              <w:t>m</w:t>
            </w:r>
          </w:p>
        </w:tc>
        <w:tc>
          <w:tcPr>
            <w:tcW w:w="1227" w:type="dxa"/>
          </w:tcPr>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sidRPr="00053756">
              <w:rPr>
                <w:lang w:val="sr-Latn-CS"/>
              </w:rPr>
              <w:t>200</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DB0A42" w:rsidRDefault="00B83F55" w:rsidP="005E2923">
            <w:pPr>
              <w:autoSpaceDE w:val="0"/>
              <w:autoSpaceDN w:val="0"/>
              <w:adjustRightInd w:val="0"/>
              <w:jc w:val="center"/>
              <w:rPr>
                <w:color w:val="000000"/>
                <w:lang w:val="sr-Cyrl-CS"/>
              </w:rPr>
            </w:pPr>
            <w:r>
              <w:rPr>
                <w:color w:val="000000"/>
                <w:lang w:val="sr-Cyrl-CS"/>
              </w:rPr>
              <w:t>6.</w:t>
            </w:r>
          </w:p>
        </w:tc>
        <w:tc>
          <w:tcPr>
            <w:tcW w:w="3382" w:type="dxa"/>
          </w:tcPr>
          <w:p w:rsidR="00B83F55" w:rsidRPr="00191DB9" w:rsidRDefault="00B83F55" w:rsidP="00962F19">
            <w:r w:rsidRPr="00191DB9">
              <w:t>Испорука и уградња предизолованих челичних лукова за кондензат, Р=1,5Д, димензија:Ø60,3x3,2</w:t>
            </w:r>
          </w:p>
        </w:tc>
        <w:tc>
          <w:tcPr>
            <w:tcW w:w="757" w:type="dxa"/>
          </w:tcPr>
          <w:p w:rsidR="00B83F55" w:rsidRPr="00053756"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pPr>
            <w:r w:rsidRPr="00053756">
              <w:t>ком</w:t>
            </w:r>
          </w:p>
          <w:p w:rsidR="00B83F55" w:rsidRPr="00053756" w:rsidRDefault="00B83F55" w:rsidP="00962F19">
            <w:pPr>
              <w:jc w:val="center"/>
              <w:rPr>
                <w:lang w:val="sr-Latn-CS"/>
              </w:rPr>
            </w:pPr>
          </w:p>
        </w:tc>
        <w:tc>
          <w:tcPr>
            <w:tcW w:w="1227" w:type="dxa"/>
          </w:tcPr>
          <w:p w:rsidR="00B83F55" w:rsidRPr="00053756" w:rsidRDefault="00B83F55" w:rsidP="00962F19">
            <w:pPr>
              <w:jc w:val="center"/>
              <w:rPr>
                <w:lang w:val="sr-Latn-CS"/>
              </w:rPr>
            </w:pPr>
          </w:p>
          <w:p w:rsidR="00B83F55" w:rsidRPr="00053756"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sidRPr="00053756">
              <w:rPr>
                <w:lang w:val="sr-Latn-CS"/>
              </w:rPr>
              <w:t>8</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DB0A42" w:rsidRDefault="00B83F55" w:rsidP="005E2923">
            <w:pPr>
              <w:autoSpaceDE w:val="0"/>
              <w:autoSpaceDN w:val="0"/>
              <w:adjustRightInd w:val="0"/>
              <w:jc w:val="center"/>
              <w:rPr>
                <w:color w:val="000000"/>
                <w:lang w:val="sr-Cyrl-CS"/>
              </w:rPr>
            </w:pPr>
            <w:r>
              <w:rPr>
                <w:color w:val="000000"/>
                <w:lang w:val="sr-Cyrl-CS"/>
              </w:rPr>
              <w:t>7.</w:t>
            </w:r>
          </w:p>
        </w:tc>
        <w:tc>
          <w:tcPr>
            <w:tcW w:w="3382" w:type="dxa"/>
          </w:tcPr>
          <w:p w:rsidR="00B83F55" w:rsidRPr="00191DB9" w:rsidRDefault="00B83F55" w:rsidP="00962F19">
            <w:r w:rsidRPr="00191DB9">
              <w:t>Испорука и уградња комплета термоскупљајућих спојница са свим потребним елементима: рукавци, траке, чепови, ПУР пен маса итд. За цеви димензија:ДН125ДН50</w:t>
            </w:r>
          </w:p>
        </w:tc>
        <w:tc>
          <w:tcPr>
            <w:tcW w:w="757" w:type="dxa"/>
          </w:tcPr>
          <w:p w:rsidR="00B83F55" w:rsidRPr="00053756" w:rsidRDefault="00B83F55" w:rsidP="00962F19">
            <w:pPr>
              <w:jc w:val="center"/>
              <w:rPr>
                <w:lang w:val="sr-Latn-CS"/>
              </w:rPr>
            </w:pPr>
          </w:p>
          <w:p w:rsidR="00B83F55" w:rsidRPr="00053756" w:rsidRDefault="00B83F55" w:rsidP="00962F19">
            <w:pPr>
              <w:jc w:val="center"/>
            </w:pPr>
            <w:r w:rsidRPr="00053756">
              <w:t>Ком</w:t>
            </w:r>
          </w:p>
          <w:p w:rsidR="00B83F55" w:rsidRDefault="00B83F55" w:rsidP="00962F19">
            <w:pPr>
              <w:jc w:val="center"/>
            </w:pPr>
            <w:r w:rsidRPr="00053756">
              <w:t>Ком</w:t>
            </w:r>
          </w:p>
          <w:p w:rsidR="00B83F55" w:rsidRPr="00053756" w:rsidRDefault="00B83F55" w:rsidP="00962F19">
            <w:pPr>
              <w:jc w:val="center"/>
              <w:rPr>
                <w:lang w:val="sr-Latn-CS"/>
              </w:rPr>
            </w:pPr>
          </w:p>
        </w:tc>
        <w:tc>
          <w:tcPr>
            <w:tcW w:w="1227" w:type="dxa"/>
          </w:tcPr>
          <w:p w:rsidR="00B83F55" w:rsidRPr="00053756" w:rsidRDefault="00B83F55" w:rsidP="00962F19">
            <w:pPr>
              <w:jc w:val="center"/>
              <w:rPr>
                <w:lang w:val="sr-Latn-CS"/>
              </w:rPr>
            </w:pPr>
          </w:p>
          <w:p w:rsidR="00B83F55" w:rsidRPr="00053756" w:rsidRDefault="00B83F55" w:rsidP="00962F19">
            <w:pPr>
              <w:jc w:val="center"/>
              <w:rPr>
                <w:lang w:val="sr-Latn-CS"/>
              </w:rPr>
            </w:pPr>
            <w:r>
              <w:rPr>
                <w:lang w:val="sr-Cyrl-CS"/>
              </w:rPr>
              <w:t>5</w:t>
            </w:r>
            <w:r w:rsidRPr="00053756">
              <w:rPr>
                <w:lang w:val="sr-Latn-CS"/>
              </w:rPr>
              <w:t>0</w:t>
            </w:r>
          </w:p>
          <w:p w:rsidR="00B83F55" w:rsidRPr="00053756" w:rsidRDefault="00B83F55" w:rsidP="00962F19">
            <w:pPr>
              <w:jc w:val="center"/>
              <w:rPr>
                <w:lang w:val="sr-Latn-CS"/>
              </w:rPr>
            </w:pPr>
            <w:r w:rsidRPr="00053756">
              <w:rPr>
                <w:lang w:val="sr-Latn-CS"/>
              </w:rPr>
              <w:t>40</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Default="00B83F55" w:rsidP="005E2923">
            <w:pPr>
              <w:autoSpaceDE w:val="0"/>
              <w:autoSpaceDN w:val="0"/>
              <w:adjustRightInd w:val="0"/>
              <w:jc w:val="center"/>
              <w:rPr>
                <w:color w:val="000000"/>
                <w:lang w:val="sr-Cyrl-CS"/>
              </w:rPr>
            </w:pPr>
            <w:r>
              <w:rPr>
                <w:color w:val="000000"/>
                <w:lang w:val="sr-Cyrl-CS"/>
              </w:rPr>
              <w:t>8.</w:t>
            </w:r>
          </w:p>
        </w:tc>
        <w:tc>
          <w:tcPr>
            <w:tcW w:w="3382" w:type="dxa"/>
          </w:tcPr>
          <w:p w:rsidR="00B83F55" w:rsidRPr="00191DB9" w:rsidRDefault="00B83F55" w:rsidP="00962F19">
            <w:r w:rsidRPr="00191DB9">
              <w:t xml:space="preserve">Израда чврстих тачака према цртежу за цевни развод </w:t>
            </w:r>
            <w:r w:rsidRPr="00191DB9">
              <w:lastRenderedPageBreak/>
              <w:t>димензија:ДН125 Ø139,7ДН50 Ø60,3</w:t>
            </w:r>
          </w:p>
        </w:tc>
        <w:tc>
          <w:tcPr>
            <w:tcW w:w="757" w:type="dxa"/>
          </w:tcPr>
          <w:p w:rsidR="00B83F55" w:rsidRPr="00053756" w:rsidRDefault="00B83F55" w:rsidP="00962F19">
            <w:pPr>
              <w:jc w:val="center"/>
              <w:rPr>
                <w:lang w:val="sr-Latn-CS"/>
              </w:rPr>
            </w:pPr>
          </w:p>
          <w:p w:rsidR="00B83F55" w:rsidRPr="00053756" w:rsidRDefault="00B83F55" w:rsidP="00962F19">
            <w:pPr>
              <w:jc w:val="center"/>
            </w:pPr>
            <w:r w:rsidRPr="00053756">
              <w:t>ком</w:t>
            </w:r>
          </w:p>
          <w:p w:rsidR="00B83F55" w:rsidRDefault="00B83F55" w:rsidP="00962F19">
            <w:pPr>
              <w:jc w:val="center"/>
            </w:pPr>
            <w:r w:rsidRPr="00053756">
              <w:lastRenderedPageBreak/>
              <w:t>ком</w:t>
            </w:r>
          </w:p>
          <w:p w:rsidR="00B83F55" w:rsidRPr="00053756" w:rsidRDefault="00B83F55" w:rsidP="00962F19">
            <w:pPr>
              <w:jc w:val="center"/>
              <w:rPr>
                <w:lang w:val="sr-Latn-CS"/>
              </w:rPr>
            </w:pPr>
          </w:p>
        </w:tc>
        <w:tc>
          <w:tcPr>
            <w:tcW w:w="1227" w:type="dxa"/>
          </w:tcPr>
          <w:p w:rsidR="00B83F55" w:rsidRDefault="00B83F55" w:rsidP="00962F19">
            <w:pPr>
              <w:jc w:val="center"/>
              <w:rPr>
                <w:lang w:val="sr-Latn-CS"/>
              </w:rPr>
            </w:pPr>
          </w:p>
          <w:p w:rsidR="00B83F55" w:rsidRDefault="00B83F55" w:rsidP="00962F19">
            <w:pPr>
              <w:jc w:val="center"/>
              <w:rPr>
                <w:lang w:val="sr-Latn-CS"/>
              </w:rPr>
            </w:pPr>
            <w:r>
              <w:rPr>
                <w:lang w:val="sr-Latn-CS"/>
              </w:rPr>
              <w:t>5</w:t>
            </w:r>
          </w:p>
          <w:p w:rsidR="00B83F55" w:rsidRPr="00053756" w:rsidRDefault="00B83F55" w:rsidP="00962F19">
            <w:pPr>
              <w:jc w:val="center"/>
              <w:rPr>
                <w:lang w:val="sr-Latn-CS"/>
              </w:rPr>
            </w:pPr>
            <w:r>
              <w:rPr>
                <w:lang w:val="sr-Latn-CS"/>
              </w:rPr>
              <w:lastRenderedPageBreak/>
              <w:t>4</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DB0A42" w:rsidRDefault="00B83F55" w:rsidP="005E2923">
            <w:pPr>
              <w:autoSpaceDE w:val="0"/>
              <w:autoSpaceDN w:val="0"/>
              <w:adjustRightInd w:val="0"/>
              <w:jc w:val="center"/>
              <w:rPr>
                <w:color w:val="000000"/>
                <w:lang w:val="sr-Cyrl-CS"/>
              </w:rPr>
            </w:pPr>
            <w:r>
              <w:rPr>
                <w:color w:val="000000"/>
                <w:lang w:val="sr-Cyrl-CS"/>
              </w:rPr>
              <w:lastRenderedPageBreak/>
              <w:t>9.</w:t>
            </w:r>
          </w:p>
        </w:tc>
        <w:tc>
          <w:tcPr>
            <w:tcW w:w="3382" w:type="dxa"/>
          </w:tcPr>
          <w:p w:rsidR="00B83F55" w:rsidRPr="00191DB9" w:rsidRDefault="00B83F55" w:rsidP="00962F19">
            <w:r w:rsidRPr="00191DB9">
              <w:t>Испорука и уградња ослонаца за цеви израђених од УНП 14 профила,челичних трака,лимова,завртњева итд. Ослонци се раде као слободни усмерени или као фиксне тачке (према цртежу).Ослонце треба постављати на сваких 4 до 4,5м. Процењена дужина профила 30м. Профиле треба пр уградње очистити и антикорозивно заштитити са два премаза антикорозивне боје. Обрачун по кг уграђеног материјала.</w:t>
            </w:r>
          </w:p>
        </w:tc>
        <w:tc>
          <w:tcPr>
            <w:tcW w:w="757" w:type="dxa"/>
          </w:tcPr>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Pr>
                <w:lang w:val="sr-Latn-CS"/>
              </w:rPr>
              <w:t>kg</w:t>
            </w:r>
          </w:p>
        </w:tc>
        <w:tc>
          <w:tcPr>
            <w:tcW w:w="1227" w:type="dxa"/>
          </w:tcPr>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Pr>
                <w:lang w:val="sr-Latn-CS"/>
              </w:rPr>
              <w:t>650</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EE1AD7" w:rsidRDefault="00B83F55" w:rsidP="005E2923">
            <w:pPr>
              <w:autoSpaceDE w:val="0"/>
              <w:autoSpaceDN w:val="0"/>
              <w:adjustRightInd w:val="0"/>
              <w:jc w:val="center"/>
              <w:rPr>
                <w:color w:val="000000"/>
                <w:lang w:val="sr-Cyrl-CS"/>
              </w:rPr>
            </w:pPr>
            <w:r>
              <w:rPr>
                <w:color w:val="000000"/>
                <w:lang w:val="sr-Cyrl-CS"/>
              </w:rPr>
              <w:t>10.</w:t>
            </w:r>
          </w:p>
        </w:tc>
        <w:tc>
          <w:tcPr>
            <w:tcW w:w="3382" w:type="dxa"/>
          </w:tcPr>
          <w:p w:rsidR="00B83F55" w:rsidRPr="00191DB9" w:rsidRDefault="00B83F55" w:rsidP="00962F19">
            <w:pPr>
              <w:rPr>
                <w:color w:val="000000"/>
              </w:rPr>
            </w:pPr>
            <w:r w:rsidRPr="00191DB9">
              <w:rPr>
                <w:color w:val="000000"/>
              </w:rPr>
              <w:t>Антикорозивна заштита дела цевног развода са два премаза антикорозивне боје уз претходно чишћење цевног развода</w:t>
            </w:r>
          </w:p>
        </w:tc>
        <w:tc>
          <w:tcPr>
            <w:tcW w:w="757" w:type="dxa"/>
          </w:tcPr>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vertAlign w:val="superscript"/>
                <w:lang w:val="sr-Latn-CS"/>
              </w:rPr>
            </w:pPr>
            <w:r>
              <w:rPr>
                <w:lang w:val="sr-Latn-CS"/>
              </w:rPr>
              <w:t>m</w:t>
            </w:r>
            <w:r>
              <w:rPr>
                <w:vertAlign w:val="superscript"/>
                <w:lang w:val="sr-Latn-CS"/>
              </w:rPr>
              <w:t>2</w:t>
            </w:r>
          </w:p>
        </w:tc>
        <w:tc>
          <w:tcPr>
            <w:tcW w:w="1227" w:type="dxa"/>
          </w:tcPr>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Pr>
                <w:lang w:val="sr-Latn-CS"/>
              </w:rPr>
              <w:t>20</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EE1AD7" w:rsidRDefault="00B83F55" w:rsidP="00EE1AD7">
            <w:pPr>
              <w:autoSpaceDE w:val="0"/>
              <w:autoSpaceDN w:val="0"/>
              <w:adjustRightInd w:val="0"/>
              <w:jc w:val="center"/>
              <w:rPr>
                <w:color w:val="000000"/>
                <w:lang w:val="sr-Cyrl-CS"/>
              </w:rPr>
            </w:pPr>
            <w:r>
              <w:rPr>
                <w:color w:val="000000"/>
                <w:lang w:val="sr-Cyrl-CS"/>
              </w:rPr>
              <w:t>11.</w:t>
            </w:r>
          </w:p>
        </w:tc>
        <w:tc>
          <w:tcPr>
            <w:tcW w:w="3382" w:type="dxa"/>
          </w:tcPr>
          <w:p w:rsidR="00B83F55" w:rsidRPr="00191DB9" w:rsidRDefault="00B83F55" w:rsidP="00962F19">
            <w:r w:rsidRPr="00191DB9">
              <w:t>Испорука и уградња таласастог компензатора производње Стенфлеx или еквивалентно, за називне притиске П=16бар у комплету са прирубницама и прирубничким спојем.Компензатор треба преднапрегнути за 20мм. Тип компензатора:</w:t>
            </w:r>
          </w:p>
          <w:p w:rsidR="00B83F55" w:rsidRPr="00191DB9" w:rsidRDefault="00B83F55" w:rsidP="00962F19">
            <w:r w:rsidRPr="00191DB9">
              <w:t>СФ-10 ДН125ПН16</w:t>
            </w:r>
          </w:p>
          <w:p w:rsidR="00B83F55" w:rsidRPr="00191DB9" w:rsidRDefault="00B83F55" w:rsidP="00962F19">
            <w:r w:rsidRPr="00191DB9">
              <w:t>СФ-10 ДН50ПН16</w:t>
            </w:r>
          </w:p>
        </w:tc>
        <w:tc>
          <w:tcPr>
            <w:tcW w:w="757" w:type="dxa"/>
          </w:tcPr>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pPr>
            <w:r>
              <w:t>Ком</w:t>
            </w:r>
          </w:p>
          <w:p w:rsidR="00B83F55" w:rsidRDefault="00B83F55" w:rsidP="00962F19">
            <w:pPr>
              <w:jc w:val="center"/>
            </w:pPr>
            <w:r>
              <w:t>ком</w:t>
            </w:r>
          </w:p>
          <w:p w:rsidR="00B83F55" w:rsidRPr="00053756" w:rsidRDefault="00B83F55" w:rsidP="00962F19">
            <w:pPr>
              <w:jc w:val="center"/>
              <w:rPr>
                <w:lang w:val="sr-Latn-CS"/>
              </w:rPr>
            </w:pPr>
          </w:p>
        </w:tc>
        <w:tc>
          <w:tcPr>
            <w:tcW w:w="1227" w:type="dxa"/>
          </w:tcPr>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r>
              <w:rPr>
                <w:lang w:val="sr-Latn-CS"/>
              </w:rPr>
              <w:t>6</w:t>
            </w:r>
          </w:p>
          <w:p w:rsidR="00B83F55" w:rsidRPr="00053756" w:rsidRDefault="00B83F55" w:rsidP="00962F19">
            <w:pPr>
              <w:jc w:val="center"/>
              <w:rPr>
                <w:lang w:val="sr-Latn-CS"/>
              </w:rPr>
            </w:pPr>
            <w:r>
              <w:rPr>
                <w:lang w:val="sr-Latn-CS"/>
              </w:rPr>
              <w:t>3</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EE1AD7" w:rsidRDefault="00B83F55" w:rsidP="00EE1AD7">
            <w:pPr>
              <w:autoSpaceDE w:val="0"/>
              <w:autoSpaceDN w:val="0"/>
              <w:adjustRightInd w:val="0"/>
              <w:jc w:val="center"/>
              <w:rPr>
                <w:color w:val="000000"/>
                <w:lang w:val="sr-Cyrl-CS"/>
              </w:rPr>
            </w:pPr>
            <w:r>
              <w:rPr>
                <w:color w:val="000000"/>
                <w:lang w:val="sr-Cyrl-CS"/>
              </w:rPr>
              <w:lastRenderedPageBreak/>
              <w:t>12.</w:t>
            </w:r>
          </w:p>
        </w:tc>
        <w:tc>
          <w:tcPr>
            <w:tcW w:w="3382" w:type="dxa"/>
          </w:tcPr>
          <w:p w:rsidR="00B83F55" w:rsidRPr="00191DB9" w:rsidRDefault="00B83F55" w:rsidP="00962F19">
            <w:r w:rsidRPr="00191DB9">
              <w:t>Испорука и уградња цевне изолације од камене вуне, производње термопродукт,</w:t>
            </w:r>
            <w:r>
              <w:t>или еквивалентно,</w:t>
            </w:r>
            <w:r w:rsidRPr="00191DB9">
              <w:t xml:space="preserve"> у плашту од Ал фолије 80кг/м3, спојеве бандажирати Ал самолепљивом траком. Дебљина изолације 50мм, за цеви димензија:</w:t>
            </w:r>
          </w:p>
          <w:p w:rsidR="00B83F55" w:rsidRPr="00191DB9" w:rsidRDefault="00B83F55" w:rsidP="00962F19">
            <w:r w:rsidRPr="00191DB9">
              <w:t>Ø139,7  x 50мм</w:t>
            </w:r>
          </w:p>
          <w:p w:rsidR="00B83F55" w:rsidRPr="00191DB9" w:rsidRDefault="00B83F55" w:rsidP="00962F19">
            <w:r w:rsidRPr="00191DB9">
              <w:t>дебљина изолације 40мм за цеви димензија:</w:t>
            </w:r>
          </w:p>
          <w:p w:rsidR="00B83F55" w:rsidRPr="00191DB9" w:rsidRDefault="00B83F55" w:rsidP="00962F19">
            <w:r w:rsidRPr="00191DB9">
              <w:t>Ø60,3 x 40мм</w:t>
            </w:r>
          </w:p>
        </w:tc>
        <w:tc>
          <w:tcPr>
            <w:tcW w:w="757" w:type="dxa"/>
          </w:tcPr>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Pr="00EE49B1" w:rsidRDefault="00B83F55" w:rsidP="00962F19">
            <w:pPr>
              <w:jc w:val="center"/>
              <w:rPr>
                <w:sz w:val="28"/>
                <w:szCs w:val="28"/>
              </w:rPr>
            </w:pPr>
            <w:r>
              <w:rPr>
                <w:sz w:val="28"/>
                <w:szCs w:val="28"/>
                <w:lang w:val="sr-Latn-CS"/>
              </w:rPr>
              <w:t>m</w:t>
            </w:r>
          </w:p>
          <w:p w:rsidR="00B83F55" w:rsidRDefault="00B83F55" w:rsidP="00962F19">
            <w:pPr>
              <w:jc w:val="center"/>
              <w:rPr>
                <w:sz w:val="28"/>
                <w:szCs w:val="28"/>
                <w:lang w:val="sr-Latn-CS"/>
              </w:rPr>
            </w:pPr>
          </w:p>
          <w:p w:rsidR="00B83F55" w:rsidRPr="00EE49B1" w:rsidRDefault="00B83F55" w:rsidP="00962F19">
            <w:pPr>
              <w:jc w:val="center"/>
            </w:pPr>
            <w:r>
              <w:rPr>
                <w:sz w:val="28"/>
                <w:szCs w:val="28"/>
                <w:lang w:val="sr-Latn-CS"/>
              </w:rPr>
              <w:t>m</w:t>
            </w:r>
          </w:p>
        </w:tc>
        <w:tc>
          <w:tcPr>
            <w:tcW w:w="1227" w:type="dxa"/>
          </w:tcPr>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r>
              <w:rPr>
                <w:lang w:val="sr-Latn-CS"/>
              </w:rPr>
              <w:t>20</w:t>
            </w:r>
          </w:p>
          <w:p w:rsidR="00B83F55"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Pr>
                <w:lang w:val="sr-Latn-CS"/>
              </w:rPr>
              <w:t>20</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EE1AD7" w:rsidRDefault="00B83F55" w:rsidP="00EE1AD7">
            <w:pPr>
              <w:autoSpaceDE w:val="0"/>
              <w:autoSpaceDN w:val="0"/>
              <w:adjustRightInd w:val="0"/>
              <w:jc w:val="center"/>
              <w:rPr>
                <w:color w:val="000000"/>
                <w:lang w:val="sr-Cyrl-CS"/>
              </w:rPr>
            </w:pPr>
            <w:r>
              <w:rPr>
                <w:color w:val="000000"/>
                <w:lang w:val="sr-Cyrl-CS"/>
              </w:rPr>
              <w:t>13.</w:t>
            </w:r>
          </w:p>
        </w:tc>
        <w:tc>
          <w:tcPr>
            <w:tcW w:w="3382" w:type="dxa"/>
          </w:tcPr>
          <w:p w:rsidR="00B83F55" w:rsidRPr="00191DB9" w:rsidRDefault="00B83F55" w:rsidP="00962F19">
            <w:r w:rsidRPr="00191DB9">
              <w:t xml:space="preserve">Испитивање деоница паровода и кондензног вода на чврстоћу и непропусност. Испитивање паровода на чврстоћу испитати на притисак од 10бар у трајању од 4х, а на непропусност од 8бар у трајању од 6х. О резултатима испитивања треба сачинити записник. Испитивање треба извршити са компримованим ваздухом. </w:t>
            </w:r>
          </w:p>
        </w:tc>
        <w:tc>
          <w:tcPr>
            <w:tcW w:w="757" w:type="dxa"/>
          </w:tcPr>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pPr>
            <w:r>
              <w:t>Пауш.</w:t>
            </w:r>
          </w:p>
          <w:p w:rsidR="00B83F55" w:rsidRPr="00053756" w:rsidRDefault="00B83F55" w:rsidP="00962F19">
            <w:pPr>
              <w:jc w:val="center"/>
              <w:rPr>
                <w:lang w:val="sr-Latn-CS"/>
              </w:rPr>
            </w:pPr>
          </w:p>
        </w:tc>
        <w:tc>
          <w:tcPr>
            <w:tcW w:w="1227" w:type="dxa"/>
          </w:tcPr>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Pr>
                <w:lang w:val="sr-Latn-CS"/>
              </w:rPr>
              <w:t>1</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EE1AD7" w:rsidRDefault="00B83F55" w:rsidP="00EE1AD7">
            <w:pPr>
              <w:autoSpaceDE w:val="0"/>
              <w:autoSpaceDN w:val="0"/>
              <w:adjustRightInd w:val="0"/>
              <w:jc w:val="center"/>
              <w:rPr>
                <w:color w:val="000000"/>
                <w:lang w:val="sr-Cyrl-CS"/>
              </w:rPr>
            </w:pPr>
            <w:r>
              <w:rPr>
                <w:color w:val="000000"/>
                <w:lang w:val="sr-Cyrl-CS"/>
              </w:rPr>
              <w:t>14</w:t>
            </w:r>
          </w:p>
        </w:tc>
        <w:tc>
          <w:tcPr>
            <w:tcW w:w="3382" w:type="dxa"/>
          </w:tcPr>
          <w:p w:rsidR="00B83F55" w:rsidRPr="00191DB9" w:rsidRDefault="00B83F55" w:rsidP="00962F19">
            <w:r w:rsidRPr="00191DB9">
              <w:t xml:space="preserve">Испорука и уградња одвајача кондензата који се постављају на пароводу у циљу одвајања кондензата из паровода, производње Арри </w:t>
            </w:r>
            <w:r>
              <w:t xml:space="preserve">или еквивалентно </w:t>
            </w:r>
            <w:r w:rsidRPr="00191DB9">
              <w:t>арматурен у комплету са контра прирубницама и прирубничким сетом. Тип АРРИ ЦОНА</w:t>
            </w:r>
            <w:r>
              <w:t xml:space="preserve">, или </w:t>
            </w:r>
            <w:r>
              <w:lastRenderedPageBreak/>
              <w:t>еквивалентно,</w:t>
            </w:r>
            <w:r w:rsidRPr="00191DB9">
              <w:t xml:space="preserve"> СЦ 42.634 Р14 ДН20 ПН16 – хоризонтална уградња</w:t>
            </w:r>
          </w:p>
        </w:tc>
        <w:tc>
          <w:tcPr>
            <w:tcW w:w="757" w:type="dxa"/>
          </w:tcPr>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Pr>
                <w:lang w:val="sr-Latn-CS"/>
              </w:rPr>
              <w:t>kom</w:t>
            </w:r>
          </w:p>
        </w:tc>
        <w:tc>
          <w:tcPr>
            <w:tcW w:w="1227" w:type="dxa"/>
          </w:tcPr>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Pr>
                <w:lang w:val="sr-Latn-CS"/>
              </w:rPr>
              <w:t>1</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EE1AD7" w:rsidRDefault="00B83F55" w:rsidP="00EE1AD7">
            <w:pPr>
              <w:autoSpaceDE w:val="0"/>
              <w:autoSpaceDN w:val="0"/>
              <w:adjustRightInd w:val="0"/>
              <w:jc w:val="center"/>
              <w:rPr>
                <w:color w:val="000000"/>
                <w:lang w:val="sr-Cyrl-CS"/>
              </w:rPr>
            </w:pPr>
            <w:r>
              <w:rPr>
                <w:color w:val="000000"/>
                <w:lang w:val="sr-Cyrl-CS"/>
              </w:rPr>
              <w:lastRenderedPageBreak/>
              <w:t>15.</w:t>
            </w:r>
          </w:p>
        </w:tc>
        <w:tc>
          <w:tcPr>
            <w:tcW w:w="3382" w:type="dxa"/>
          </w:tcPr>
          <w:p w:rsidR="00B83F55" w:rsidRPr="00191DB9" w:rsidRDefault="00B83F55" w:rsidP="00962F19">
            <w:r w:rsidRPr="00191DB9">
              <w:t>Испорука и уградња запорног вентила за пару  у комплету са контраприрубницама и прирубничким сетом димензија:ДН20  ПН16</w:t>
            </w:r>
          </w:p>
        </w:tc>
        <w:tc>
          <w:tcPr>
            <w:tcW w:w="757" w:type="dxa"/>
          </w:tcPr>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Pr>
                <w:lang w:val="sr-Latn-CS"/>
              </w:rPr>
              <w:t>kom</w:t>
            </w:r>
          </w:p>
        </w:tc>
        <w:tc>
          <w:tcPr>
            <w:tcW w:w="1227" w:type="dxa"/>
          </w:tcPr>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Default="00B83F55" w:rsidP="00962F19">
            <w:pPr>
              <w:jc w:val="center"/>
              <w:rPr>
                <w:lang w:val="sr-Latn-CS"/>
              </w:rPr>
            </w:pPr>
          </w:p>
          <w:p w:rsidR="00B83F55" w:rsidRPr="00053756" w:rsidRDefault="00B83F55" w:rsidP="00962F19">
            <w:pPr>
              <w:jc w:val="center"/>
              <w:rPr>
                <w:lang w:val="sr-Latn-CS"/>
              </w:rPr>
            </w:pPr>
            <w:r>
              <w:rPr>
                <w:lang w:val="sr-Latn-CS"/>
              </w:rPr>
              <w:t>1</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B83F55" w:rsidRPr="00D20140" w:rsidTr="00205573">
        <w:trPr>
          <w:trHeight w:val="420"/>
        </w:trPr>
        <w:tc>
          <w:tcPr>
            <w:tcW w:w="569" w:type="dxa"/>
          </w:tcPr>
          <w:p w:rsidR="00B83F55" w:rsidRPr="00EE1AD7" w:rsidRDefault="00B83F55" w:rsidP="00EE1AD7">
            <w:pPr>
              <w:autoSpaceDE w:val="0"/>
              <w:autoSpaceDN w:val="0"/>
              <w:adjustRightInd w:val="0"/>
              <w:jc w:val="center"/>
              <w:rPr>
                <w:color w:val="000000"/>
                <w:lang w:val="sr-Cyrl-CS"/>
              </w:rPr>
            </w:pPr>
            <w:r>
              <w:rPr>
                <w:color w:val="000000"/>
                <w:lang w:val="sr-Cyrl-CS"/>
              </w:rPr>
              <w:t>16</w:t>
            </w:r>
          </w:p>
        </w:tc>
        <w:tc>
          <w:tcPr>
            <w:tcW w:w="3382" w:type="dxa"/>
          </w:tcPr>
          <w:p w:rsidR="00B83F55" w:rsidRPr="00191DB9" w:rsidRDefault="00B83F55" w:rsidP="00962F19">
            <w:r w:rsidRPr="00191DB9">
              <w:t>Припремно завршни радови и транспортни трошкови.</w:t>
            </w:r>
          </w:p>
        </w:tc>
        <w:tc>
          <w:tcPr>
            <w:tcW w:w="757" w:type="dxa"/>
          </w:tcPr>
          <w:p w:rsidR="00B83F55" w:rsidRDefault="00B83F55" w:rsidP="00962F19">
            <w:pPr>
              <w:jc w:val="center"/>
              <w:rPr>
                <w:lang w:val="sr-Latn-CS"/>
              </w:rPr>
            </w:pPr>
          </w:p>
          <w:p w:rsidR="00B83F55" w:rsidRDefault="00B83F55" w:rsidP="00962F19">
            <w:pPr>
              <w:jc w:val="center"/>
            </w:pPr>
            <w:r>
              <w:t>Пауш.</w:t>
            </w:r>
          </w:p>
          <w:p w:rsidR="00B83F55" w:rsidRPr="00053756" w:rsidRDefault="00B83F55" w:rsidP="00962F19">
            <w:pPr>
              <w:jc w:val="center"/>
              <w:rPr>
                <w:lang w:val="sr-Latn-CS"/>
              </w:rPr>
            </w:pPr>
          </w:p>
        </w:tc>
        <w:tc>
          <w:tcPr>
            <w:tcW w:w="1227" w:type="dxa"/>
          </w:tcPr>
          <w:p w:rsidR="00B83F55" w:rsidRDefault="00B83F55" w:rsidP="00962F19">
            <w:pPr>
              <w:jc w:val="center"/>
              <w:rPr>
                <w:lang w:val="sr-Latn-CS"/>
              </w:rPr>
            </w:pPr>
          </w:p>
          <w:p w:rsidR="00B83F55" w:rsidRPr="00053756" w:rsidRDefault="00B83F55" w:rsidP="00962F19">
            <w:pPr>
              <w:jc w:val="center"/>
              <w:rPr>
                <w:lang w:val="sr-Latn-CS"/>
              </w:rPr>
            </w:pPr>
            <w:r>
              <w:rPr>
                <w:lang w:val="sr-Latn-CS"/>
              </w:rPr>
              <w:t>1</w:t>
            </w:r>
          </w:p>
        </w:tc>
        <w:tc>
          <w:tcPr>
            <w:tcW w:w="2410" w:type="dxa"/>
          </w:tcPr>
          <w:p w:rsidR="00B83F55" w:rsidRPr="00D20140" w:rsidRDefault="00B83F55" w:rsidP="005E2923">
            <w:pPr>
              <w:autoSpaceDE w:val="0"/>
              <w:autoSpaceDN w:val="0"/>
              <w:adjustRightInd w:val="0"/>
              <w:jc w:val="center"/>
              <w:rPr>
                <w:color w:val="000000"/>
              </w:rPr>
            </w:pPr>
          </w:p>
        </w:tc>
        <w:tc>
          <w:tcPr>
            <w:tcW w:w="1417" w:type="dxa"/>
          </w:tcPr>
          <w:p w:rsidR="00B83F55" w:rsidRPr="00D20140" w:rsidRDefault="00B83F55" w:rsidP="005E2923">
            <w:pPr>
              <w:autoSpaceDE w:val="0"/>
              <w:autoSpaceDN w:val="0"/>
              <w:adjustRightInd w:val="0"/>
              <w:jc w:val="right"/>
              <w:rPr>
                <w:color w:val="000000"/>
              </w:rPr>
            </w:pPr>
          </w:p>
        </w:tc>
        <w:tc>
          <w:tcPr>
            <w:tcW w:w="1608"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c>
          <w:tcPr>
            <w:tcW w:w="1984" w:type="dxa"/>
          </w:tcPr>
          <w:p w:rsidR="00B83F55" w:rsidRPr="00D20140" w:rsidRDefault="00B83F55" w:rsidP="005E2923">
            <w:pPr>
              <w:autoSpaceDE w:val="0"/>
              <w:autoSpaceDN w:val="0"/>
              <w:adjustRightInd w:val="0"/>
              <w:jc w:val="right"/>
              <w:rPr>
                <w:color w:val="000000"/>
              </w:rPr>
            </w:pPr>
          </w:p>
        </w:tc>
      </w:tr>
      <w:tr w:rsidR="00820B1E" w:rsidRPr="00D20140" w:rsidTr="005F53E4">
        <w:trPr>
          <w:trHeight w:val="274"/>
        </w:trPr>
        <w:tc>
          <w:tcPr>
            <w:tcW w:w="569" w:type="dxa"/>
          </w:tcPr>
          <w:p w:rsidR="00820B1E" w:rsidRPr="00D20140" w:rsidRDefault="00820B1E" w:rsidP="005E2923">
            <w:pPr>
              <w:autoSpaceDE w:val="0"/>
              <w:autoSpaceDN w:val="0"/>
              <w:adjustRightInd w:val="0"/>
              <w:jc w:val="center"/>
              <w:rPr>
                <w:b/>
                <w:bCs/>
                <w:color w:val="000000"/>
              </w:rPr>
            </w:pPr>
            <w:r>
              <w:rPr>
                <w:b/>
                <w:bCs/>
                <w:color w:val="000000"/>
              </w:rPr>
              <w:t>II</w:t>
            </w:r>
          </w:p>
        </w:tc>
        <w:tc>
          <w:tcPr>
            <w:tcW w:w="7776" w:type="dxa"/>
            <w:gridSpan w:val="4"/>
          </w:tcPr>
          <w:p w:rsidR="00820B1E" w:rsidRPr="00D20140" w:rsidRDefault="00820B1E" w:rsidP="005E2923">
            <w:pPr>
              <w:autoSpaceDE w:val="0"/>
              <w:autoSpaceDN w:val="0"/>
              <w:adjustRightInd w:val="0"/>
              <w:jc w:val="right"/>
              <w:rPr>
                <w:b/>
                <w:bCs/>
                <w:color w:val="000000"/>
              </w:rPr>
            </w:pPr>
            <w:r>
              <w:rPr>
                <w:b/>
                <w:bCs/>
                <w:color w:val="000000"/>
              </w:rPr>
              <w:t>УКУПНА</w:t>
            </w:r>
            <w:r w:rsidR="00DB5BB7">
              <w:rPr>
                <w:b/>
                <w:bCs/>
                <w:color w:val="000000"/>
              </w:rPr>
              <w:t xml:space="preserve"> </w:t>
            </w:r>
            <w:r>
              <w:rPr>
                <w:b/>
                <w:bCs/>
                <w:color w:val="000000"/>
              </w:rPr>
              <w:t>ВРЕДНОСТ</w:t>
            </w:r>
            <w:r w:rsidR="00DB5BB7">
              <w:rPr>
                <w:b/>
                <w:bCs/>
                <w:color w:val="000000"/>
              </w:rPr>
              <w:t xml:space="preserve"> </w:t>
            </w:r>
            <w:r>
              <w:rPr>
                <w:b/>
                <w:bCs/>
                <w:color w:val="000000"/>
              </w:rPr>
              <w:t>ПОНУДЕ</w:t>
            </w:r>
            <w:r w:rsidRPr="00D20140">
              <w:rPr>
                <w:b/>
                <w:bCs/>
                <w:color w:val="000000"/>
              </w:rPr>
              <w:t>:</w:t>
            </w:r>
          </w:p>
        </w:tc>
        <w:tc>
          <w:tcPr>
            <w:tcW w:w="6993" w:type="dxa"/>
            <w:gridSpan w:val="4"/>
          </w:tcPr>
          <w:p w:rsidR="00820B1E" w:rsidRPr="00D20140" w:rsidRDefault="00820B1E" w:rsidP="005E2923">
            <w:pPr>
              <w:autoSpaceDE w:val="0"/>
              <w:autoSpaceDN w:val="0"/>
              <w:adjustRightInd w:val="0"/>
              <w:jc w:val="right"/>
              <w:rPr>
                <w:b/>
                <w:bCs/>
                <w:color w:val="000000"/>
              </w:rPr>
            </w:pPr>
          </w:p>
        </w:tc>
      </w:tr>
      <w:tr w:rsidR="00820B1E" w:rsidRPr="00D20140" w:rsidTr="005F53E4">
        <w:trPr>
          <w:trHeight w:val="274"/>
        </w:trPr>
        <w:tc>
          <w:tcPr>
            <w:tcW w:w="569" w:type="dxa"/>
          </w:tcPr>
          <w:p w:rsidR="00820B1E" w:rsidRPr="00D20140" w:rsidRDefault="00820B1E" w:rsidP="005E2923">
            <w:pPr>
              <w:autoSpaceDE w:val="0"/>
              <w:autoSpaceDN w:val="0"/>
              <w:adjustRightInd w:val="0"/>
              <w:jc w:val="center"/>
              <w:rPr>
                <w:b/>
                <w:bCs/>
                <w:color w:val="000000"/>
              </w:rPr>
            </w:pPr>
            <w:r>
              <w:rPr>
                <w:b/>
                <w:bCs/>
                <w:color w:val="000000"/>
              </w:rPr>
              <w:t>III</w:t>
            </w:r>
          </w:p>
        </w:tc>
        <w:tc>
          <w:tcPr>
            <w:tcW w:w="7776" w:type="dxa"/>
            <w:gridSpan w:val="4"/>
          </w:tcPr>
          <w:p w:rsidR="00820B1E" w:rsidRPr="00D20140" w:rsidRDefault="00820B1E" w:rsidP="005E2923">
            <w:pPr>
              <w:autoSpaceDE w:val="0"/>
              <w:autoSpaceDN w:val="0"/>
              <w:adjustRightInd w:val="0"/>
              <w:jc w:val="right"/>
              <w:rPr>
                <w:b/>
                <w:bCs/>
                <w:color w:val="000000"/>
              </w:rPr>
            </w:pPr>
            <w:r>
              <w:rPr>
                <w:b/>
                <w:bCs/>
                <w:color w:val="000000"/>
              </w:rPr>
              <w:t>ИЗНОС ПДВ-а</w:t>
            </w:r>
            <w:r w:rsidRPr="00D20140">
              <w:rPr>
                <w:b/>
                <w:bCs/>
                <w:color w:val="000000"/>
              </w:rPr>
              <w:t>:</w:t>
            </w:r>
          </w:p>
        </w:tc>
        <w:tc>
          <w:tcPr>
            <w:tcW w:w="6993" w:type="dxa"/>
            <w:gridSpan w:val="4"/>
          </w:tcPr>
          <w:p w:rsidR="00820B1E" w:rsidRPr="00D20140" w:rsidRDefault="00820B1E" w:rsidP="005E2923">
            <w:pPr>
              <w:autoSpaceDE w:val="0"/>
              <w:autoSpaceDN w:val="0"/>
              <w:adjustRightInd w:val="0"/>
              <w:jc w:val="right"/>
              <w:rPr>
                <w:b/>
                <w:bCs/>
                <w:color w:val="000000"/>
              </w:rPr>
            </w:pPr>
          </w:p>
        </w:tc>
      </w:tr>
      <w:tr w:rsidR="00820B1E" w:rsidRPr="00D20140" w:rsidTr="005F53E4">
        <w:trPr>
          <w:trHeight w:val="274"/>
        </w:trPr>
        <w:tc>
          <w:tcPr>
            <w:tcW w:w="569" w:type="dxa"/>
          </w:tcPr>
          <w:p w:rsidR="00820B1E" w:rsidRPr="00D20140" w:rsidRDefault="00820B1E" w:rsidP="005E2923">
            <w:pPr>
              <w:autoSpaceDE w:val="0"/>
              <w:autoSpaceDN w:val="0"/>
              <w:adjustRightInd w:val="0"/>
              <w:jc w:val="center"/>
              <w:rPr>
                <w:b/>
                <w:bCs/>
                <w:color w:val="000000"/>
              </w:rPr>
            </w:pPr>
            <w:r>
              <w:rPr>
                <w:b/>
                <w:bCs/>
                <w:color w:val="000000"/>
              </w:rPr>
              <w:t>IV</w:t>
            </w:r>
          </w:p>
        </w:tc>
        <w:tc>
          <w:tcPr>
            <w:tcW w:w="7776" w:type="dxa"/>
            <w:gridSpan w:val="4"/>
          </w:tcPr>
          <w:p w:rsidR="00820B1E" w:rsidRPr="00D20140" w:rsidRDefault="00820B1E" w:rsidP="005E2923">
            <w:pPr>
              <w:autoSpaceDE w:val="0"/>
              <w:autoSpaceDN w:val="0"/>
              <w:adjustRightInd w:val="0"/>
              <w:jc w:val="right"/>
              <w:rPr>
                <w:b/>
                <w:bCs/>
                <w:color w:val="000000"/>
              </w:rPr>
            </w:pPr>
            <w:r>
              <w:rPr>
                <w:b/>
                <w:bCs/>
                <w:color w:val="000000"/>
              </w:rPr>
              <w:t>УКУПНА</w:t>
            </w:r>
            <w:r w:rsidR="00DB5BB7">
              <w:rPr>
                <w:b/>
                <w:bCs/>
                <w:color w:val="000000"/>
              </w:rPr>
              <w:t xml:space="preserve"> </w:t>
            </w:r>
            <w:r>
              <w:rPr>
                <w:b/>
                <w:bCs/>
                <w:color w:val="000000"/>
              </w:rPr>
              <w:t>ВРЕДНОСТ</w:t>
            </w:r>
            <w:r w:rsidR="00DB5BB7">
              <w:rPr>
                <w:b/>
                <w:bCs/>
                <w:color w:val="000000"/>
              </w:rPr>
              <w:t xml:space="preserve"> </w:t>
            </w:r>
            <w:r>
              <w:rPr>
                <w:b/>
                <w:bCs/>
                <w:color w:val="000000"/>
              </w:rPr>
              <w:t>ПОНУДЕ</w:t>
            </w:r>
            <w:r w:rsidR="00DB5BB7">
              <w:rPr>
                <w:b/>
                <w:bCs/>
                <w:color w:val="000000"/>
              </w:rPr>
              <w:t xml:space="preserve"> </w:t>
            </w:r>
            <w:r>
              <w:rPr>
                <w:b/>
                <w:bCs/>
                <w:color w:val="000000"/>
              </w:rPr>
              <w:t>СА</w:t>
            </w:r>
            <w:r w:rsidR="00DB5BB7">
              <w:rPr>
                <w:b/>
                <w:bCs/>
                <w:color w:val="000000"/>
              </w:rPr>
              <w:t xml:space="preserve"> </w:t>
            </w:r>
            <w:r>
              <w:rPr>
                <w:b/>
                <w:bCs/>
                <w:color w:val="000000"/>
              </w:rPr>
              <w:t>ПДВ</w:t>
            </w:r>
            <w:r w:rsidRPr="00D20140">
              <w:rPr>
                <w:b/>
                <w:bCs/>
                <w:color w:val="000000"/>
              </w:rPr>
              <w:t>-</w:t>
            </w:r>
            <w:r>
              <w:rPr>
                <w:b/>
                <w:bCs/>
                <w:color w:val="000000"/>
              </w:rPr>
              <w:t>ом</w:t>
            </w:r>
            <w:r w:rsidRPr="00D20140">
              <w:rPr>
                <w:b/>
                <w:bCs/>
                <w:color w:val="000000"/>
              </w:rPr>
              <w:t>:</w:t>
            </w:r>
          </w:p>
        </w:tc>
        <w:tc>
          <w:tcPr>
            <w:tcW w:w="6993" w:type="dxa"/>
            <w:gridSpan w:val="4"/>
          </w:tcPr>
          <w:p w:rsidR="00820B1E" w:rsidRPr="00D20140" w:rsidRDefault="00820B1E" w:rsidP="005E2923">
            <w:pPr>
              <w:autoSpaceDE w:val="0"/>
              <w:autoSpaceDN w:val="0"/>
              <w:adjustRightInd w:val="0"/>
              <w:jc w:val="right"/>
              <w:rPr>
                <w:b/>
                <w:bCs/>
                <w:color w:val="000000"/>
              </w:rPr>
            </w:pPr>
          </w:p>
        </w:tc>
      </w:tr>
    </w:tbl>
    <w:p w:rsidR="005E2923" w:rsidRDefault="005E2923" w:rsidP="002D5B2C">
      <w:pPr>
        <w:pStyle w:val="BodyText"/>
        <w:rPr>
          <w:szCs w:val="24"/>
        </w:rPr>
      </w:pPr>
    </w:p>
    <w:p w:rsidR="00531A8A" w:rsidRDefault="00531A8A" w:rsidP="00531A8A">
      <w:pPr>
        <w:pStyle w:val="BodyText"/>
        <w:ind w:left="6480"/>
        <w:rPr>
          <w:szCs w:val="24"/>
        </w:rPr>
      </w:pPr>
    </w:p>
    <w:p w:rsidR="00531A8A" w:rsidRPr="002D5B2C" w:rsidRDefault="00531A8A" w:rsidP="00531A8A">
      <w:pPr>
        <w:pStyle w:val="BodyText"/>
        <w:ind w:left="6480"/>
        <w:rPr>
          <w:szCs w:val="24"/>
        </w:rPr>
      </w:pPr>
      <w:r w:rsidRPr="002D5B2C">
        <w:rPr>
          <w:szCs w:val="24"/>
        </w:rPr>
        <w:t>М.П.</w:t>
      </w:r>
      <w:r>
        <w:rPr>
          <w:szCs w:val="24"/>
        </w:rPr>
        <w:tab/>
      </w:r>
      <w:r>
        <w:rPr>
          <w:szCs w:val="24"/>
        </w:rPr>
        <w:tab/>
      </w:r>
      <w:r w:rsidRPr="002D5B2C">
        <w:rPr>
          <w:szCs w:val="24"/>
        </w:rPr>
        <w:t>Датум:_________________________________</w:t>
      </w:r>
    </w:p>
    <w:p w:rsidR="00531A8A" w:rsidRDefault="00531A8A" w:rsidP="00531A8A">
      <w:pPr>
        <w:pStyle w:val="BodyText"/>
        <w:rPr>
          <w:szCs w:val="24"/>
        </w:rPr>
      </w:pPr>
    </w:p>
    <w:p w:rsidR="00531A8A" w:rsidRPr="002D5B2C" w:rsidRDefault="00531A8A" w:rsidP="00531A8A">
      <w:pPr>
        <w:pStyle w:val="BodyTex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2D5B2C">
        <w:rPr>
          <w:szCs w:val="24"/>
        </w:rPr>
        <w:t>Потпис:__</w:t>
      </w:r>
      <w:r>
        <w:rPr>
          <w:szCs w:val="24"/>
        </w:rPr>
        <w:t>_______________________________</w:t>
      </w:r>
    </w:p>
    <w:p w:rsidR="00531A8A" w:rsidRDefault="00531A8A">
      <w:r>
        <w:br w:type="page"/>
      </w:r>
    </w:p>
    <w:p w:rsidR="00D574CB" w:rsidRDefault="00D574CB"/>
    <w:p w:rsidR="005E2923" w:rsidRPr="005E2923" w:rsidRDefault="005E2923" w:rsidP="002D5B2C">
      <w:pPr>
        <w:pStyle w:val="BodyText"/>
        <w:rPr>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76499B">
            <w:pPr>
              <w:pStyle w:val="Heading2"/>
              <w:numPr>
                <w:ilvl w:val="0"/>
                <w:numId w:val="47"/>
              </w:numPr>
            </w:pPr>
            <w:r w:rsidRPr="002D5B2C">
              <w:br w:type="page"/>
            </w:r>
            <w:bookmarkStart w:id="21" w:name="_Toc364245695"/>
            <w:r w:rsidRPr="002D5B2C">
              <w:t>ОПШТИ ПОДАЦИ О ПОНУЂАЧУ ИЗ ГРУПЕ ПОНУЂАЧА</w:t>
            </w:r>
            <w:bookmarkEnd w:id="21"/>
          </w:p>
        </w:tc>
      </w:tr>
      <w:tr w:rsidR="00AB39E7" w:rsidRPr="002D5B2C" w:rsidTr="007A4B1A">
        <w:trPr>
          <w:jc w:val="center"/>
        </w:trPr>
        <w:tc>
          <w:tcPr>
            <w:tcW w:w="690" w:type="dxa"/>
            <w:vAlign w:val="center"/>
          </w:tcPr>
          <w:p w:rsidR="00AB39E7" w:rsidRPr="002D5B2C" w:rsidRDefault="00AB39E7" w:rsidP="00B819C7">
            <w:pPr>
              <w:jc w:val="center"/>
              <w:rPr>
                <w:b/>
                <w:sz w:val="20"/>
                <w:szCs w:val="20"/>
              </w:rPr>
            </w:pPr>
            <w:r w:rsidRPr="002D5B2C">
              <w:rPr>
                <w:b/>
                <w:sz w:val="20"/>
                <w:szCs w:val="20"/>
              </w:rPr>
              <w:t>Р.бр</w:t>
            </w:r>
          </w:p>
        </w:tc>
        <w:tc>
          <w:tcPr>
            <w:tcW w:w="3324" w:type="dxa"/>
            <w:vAlign w:val="center"/>
          </w:tcPr>
          <w:p w:rsidR="00AB39E7" w:rsidRPr="002D5B2C" w:rsidRDefault="00AB39E7" w:rsidP="00B819C7">
            <w:pPr>
              <w:jc w:val="center"/>
              <w:rPr>
                <w:b/>
                <w:sz w:val="20"/>
                <w:szCs w:val="20"/>
              </w:rPr>
            </w:pPr>
            <w:r w:rsidRPr="002D5B2C">
              <w:rPr>
                <w:b/>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sz w:val="20"/>
                <w:szCs w:val="20"/>
              </w:rPr>
            </w:pPr>
            <w:r w:rsidRPr="002D5B2C">
              <w:rPr>
                <w:b/>
                <w:sz w:val="20"/>
                <w:szCs w:val="20"/>
              </w:rPr>
              <w:t>Адреса седишта</w:t>
            </w:r>
          </w:p>
        </w:tc>
        <w:tc>
          <w:tcPr>
            <w:tcW w:w="1697" w:type="dxa"/>
            <w:vAlign w:val="center"/>
          </w:tcPr>
          <w:p w:rsidR="00AB39E7" w:rsidRPr="002D5B2C" w:rsidRDefault="00AB39E7" w:rsidP="00B819C7">
            <w:pPr>
              <w:jc w:val="center"/>
              <w:rPr>
                <w:b/>
                <w:sz w:val="20"/>
                <w:szCs w:val="20"/>
              </w:rPr>
            </w:pPr>
            <w:r w:rsidRPr="002D5B2C">
              <w:rPr>
                <w:b/>
                <w:sz w:val="20"/>
                <w:szCs w:val="20"/>
              </w:rPr>
              <w:t>Матични број</w:t>
            </w:r>
          </w:p>
        </w:tc>
        <w:tc>
          <w:tcPr>
            <w:tcW w:w="2284" w:type="dxa"/>
            <w:vAlign w:val="center"/>
          </w:tcPr>
          <w:p w:rsidR="00AB39E7" w:rsidRPr="002D5B2C" w:rsidRDefault="00AB39E7" w:rsidP="00B819C7">
            <w:pPr>
              <w:jc w:val="center"/>
              <w:rPr>
                <w:b/>
                <w:sz w:val="20"/>
                <w:szCs w:val="20"/>
              </w:rPr>
            </w:pPr>
            <w:r w:rsidRPr="002D5B2C">
              <w:rPr>
                <w:b/>
                <w:sz w:val="20"/>
                <w:szCs w:val="20"/>
              </w:rPr>
              <w:t>Порески идентификациони број</w:t>
            </w:r>
          </w:p>
        </w:tc>
        <w:tc>
          <w:tcPr>
            <w:tcW w:w="2047" w:type="dxa"/>
            <w:vAlign w:val="center"/>
          </w:tcPr>
          <w:p w:rsidR="00AB39E7" w:rsidRPr="002D5B2C" w:rsidRDefault="00AB39E7" w:rsidP="00B819C7">
            <w:pPr>
              <w:jc w:val="center"/>
              <w:rPr>
                <w:b/>
                <w:sz w:val="20"/>
                <w:szCs w:val="20"/>
              </w:rPr>
            </w:pPr>
            <w:r w:rsidRPr="002D5B2C">
              <w:rPr>
                <w:b/>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rPr>
            </w:pPr>
            <w:r w:rsidRPr="002D5B2C">
              <w:rPr>
                <w:b/>
              </w:rPr>
              <w:t>1</w:t>
            </w:r>
          </w:p>
        </w:tc>
        <w:tc>
          <w:tcPr>
            <w:tcW w:w="3324" w:type="dxa"/>
          </w:tcPr>
          <w:p w:rsidR="00AB39E7" w:rsidRPr="002D5B2C" w:rsidRDefault="00AB39E7" w:rsidP="00B819C7">
            <w:pPr>
              <w:rPr>
                <w:b/>
              </w:rPr>
            </w:pPr>
          </w:p>
        </w:tc>
        <w:tc>
          <w:tcPr>
            <w:tcW w:w="2270" w:type="dxa"/>
          </w:tcPr>
          <w:p w:rsidR="00AB39E7" w:rsidRPr="002D5B2C" w:rsidRDefault="00AB39E7" w:rsidP="00B819C7">
            <w:pPr>
              <w:rPr>
                <w:b/>
              </w:rPr>
            </w:pPr>
          </w:p>
        </w:tc>
        <w:tc>
          <w:tcPr>
            <w:tcW w:w="1697" w:type="dxa"/>
          </w:tcPr>
          <w:p w:rsidR="00AB39E7" w:rsidRPr="002D5B2C" w:rsidRDefault="00AB39E7" w:rsidP="00B819C7">
            <w:pPr>
              <w:rPr>
                <w:b/>
              </w:rPr>
            </w:pPr>
          </w:p>
        </w:tc>
        <w:tc>
          <w:tcPr>
            <w:tcW w:w="2284" w:type="dxa"/>
          </w:tcPr>
          <w:p w:rsidR="00AB39E7" w:rsidRPr="002D5B2C" w:rsidRDefault="00AB39E7" w:rsidP="00B819C7">
            <w:pPr>
              <w:rPr>
                <w:b/>
              </w:rPr>
            </w:pPr>
          </w:p>
        </w:tc>
        <w:tc>
          <w:tcPr>
            <w:tcW w:w="2047" w:type="dxa"/>
          </w:tcPr>
          <w:p w:rsidR="00AB39E7" w:rsidRPr="002D5B2C" w:rsidRDefault="00AB39E7" w:rsidP="00B819C7">
            <w:pPr>
              <w:rPr>
                <w:b/>
              </w:rPr>
            </w:pPr>
          </w:p>
        </w:tc>
      </w:tr>
      <w:tr w:rsidR="00AB39E7" w:rsidRPr="002D5B2C" w:rsidTr="007A4B1A">
        <w:trPr>
          <w:jc w:val="center"/>
        </w:trPr>
        <w:tc>
          <w:tcPr>
            <w:tcW w:w="690" w:type="dxa"/>
          </w:tcPr>
          <w:p w:rsidR="00AB39E7" w:rsidRPr="002D5B2C" w:rsidRDefault="00AB39E7" w:rsidP="00B819C7">
            <w:pPr>
              <w:jc w:val="center"/>
              <w:rPr>
                <w:b/>
              </w:rPr>
            </w:pPr>
            <w:r w:rsidRPr="002D5B2C">
              <w:rPr>
                <w:b/>
              </w:rPr>
              <w:t>2</w:t>
            </w:r>
          </w:p>
        </w:tc>
        <w:tc>
          <w:tcPr>
            <w:tcW w:w="3324" w:type="dxa"/>
          </w:tcPr>
          <w:p w:rsidR="00AB39E7" w:rsidRPr="002D5B2C" w:rsidRDefault="00AB39E7" w:rsidP="00B819C7">
            <w:pPr>
              <w:rPr>
                <w:b/>
              </w:rPr>
            </w:pPr>
          </w:p>
        </w:tc>
        <w:tc>
          <w:tcPr>
            <w:tcW w:w="2270" w:type="dxa"/>
          </w:tcPr>
          <w:p w:rsidR="00AB39E7" w:rsidRPr="002D5B2C" w:rsidRDefault="00AB39E7" w:rsidP="00B819C7">
            <w:pPr>
              <w:rPr>
                <w:b/>
              </w:rPr>
            </w:pPr>
          </w:p>
        </w:tc>
        <w:tc>
          <w:tcPr>
            <w:tcW w:w="1697" w:type="dxa"/>
          </w:tcPr>
          <w:p w:rsidR="00AB39E7" w:rsidRPr="002D5B2C" w:rsidRDefault="00AB39E7" w:rsidP="00B819C7">
            <w:pPr>
              <w:rPr>
                <w:b/>
              </w:rPr>
            </w:pPr>
          </w:p>
        </w:tc>
        <w:tc>
          <w:tcPr>
            <w:tcW w:w="2284" w:type="dxa"/>
          </w:tcPr>
          <w:p w:rsidR="00AB39E7" w:rsidRPr="002D5B2C" w:rsidRDefault="00AB39E7" w:rsidP="00B819C7">
            <w:pPr>
              <w:rPr>
                <w:b/>
              </w:rPr>
            </w:pPr>
          </w:p>
        </w:tc>
        <w:tc>
          <w:tcPr>
            <w:tcW w:w="2047" w:type="dxa"/>
          </w:tcPr>
          <w:p w:rsidR="00AB39E7" w:rsidRPr="002D5B2C" w:rsidRDefault="00AB39E7" w:rsidP="00B819C7">
            <w:pPr>
              <w:rPr>
                <w:b/>
              </w:rPr>
            </w:pPr>
          </w:p>
        </w:tc>
      </w:tr>
      <w:tr w:rsidR="00AB39E7" w:rsidRPr="002D5B2C" w:rsidTr="007A4B1A">
        <w:trPr>
          <w:jc w:val="center"/>
        </w:trPr>
        <w:tc>
          <w:tcPr>
            <w:tcW w:w="690" w:type="dxa"/>
          </w:tcPr>
          <w:p w:rsidR="00AB39E7" w:rsidRPr="002D5B2C" w:rsidRDefault="00AB39E7" w:rsidP="00B819C7">
            <w:pPr>
              <w:jc w:val="center"/>
              <w:rPr>
                <w:b/>
              </w:rPr>
            </w:pPr>
            <w:r w:rsidRPr="002D5B2C">
              <w:rPr>
                <w:b/>
              </w:rPr>
              <w:t>3</w:t>
            </w:r>
          </w:p>
        </w:tc>
        <w:tc>
          <w:tcPr>
            <w:tcW w:w="3324" w:type="dxa"/>
          </w:tcPr>
          <w:p w:rsidR="00AB39E7" w:rsidRPr="002D5B2C" w:rsidRDefault="00AB39E7" w:rsidP="00B819C7">
            <w:pPr>
              <w:rPr>
                <w:b/>
              </w:rPr>
            </w:pPr>
          </w:p>
        </w:tc>
        <w:tc>
          <w:tcPr>
            <w:tcW w:w="2270" w:type="dxa"/>
          </w:tcPr>
          <w:p w:rsidR="00AB39E7" w:rsidRPr="002D5B2C" w:rsidRDefault="00AB39E7" w:rsidP="00B819C7">
            <w:pPr>
              <w:rPr>
                <w:b/>
              </w:rPr>
            </w:pPr>
          </w:p>
        </w:tc>
        <w:tc>
          <w:tcPr>
            <w:tcW w:w="1697" w:type="dxa"/>
          </w:tcPr>
          <w:p w:rsidR="00AB39E7" w:rsidRPr="002D5B2C" w:rsidRDefault="00AB39E7" w:rsidP="00B819C7">
            <w:pPr>
              <w:rPr>
                <w:b/>
              </w:rPr>
            </w:pPr>
          </w:p>
        </w:tc>
        <w:tc>
          <w:tcPr>
            <w:tcW w:w="2284" w:type="dxa"/>
          </w:tcPr>
          <w:p w:rsidR="00AB39E7" w:rsidRPr="002D5B2C" w:rsidRDefault="00AB39E7" w:rsidP="00B819C7">
            <w:pPr>
              <w:rPr>
                <w:b/>
              </w:rPr>
            </w:pPr>
          </w:p>
        </w:tc>
        <w:tc>
          <w:tcPr>
            <w:tcW w:w="2047" w:type="dxa"/>
          </w:tcPr>
          <w:p w:rsidR="00AB39E7" w:rsidRPr="002D5B2C" w:rsidRDefault="00AB39E7" w:rsidP="00B819C7">
            <w:pPr>
              <w:rPr>
                <w:b/>
              </w:rPr>
            </w:pPr>
          </w:p>
        </w:tc>
      </w:tr>
      <w:tr w:rsidR="00AB39E7" w:rsidRPr="002D5B2C" w:rsidTr="007A4B1A">
        <w:trPr>
          <w:jc w:val="center"/>
        </w:trPr>
        <w:tc>
          <w:tcPr>
            <w:tcW w:w="690" w:type="dxa"/>
          </w:tcPr>
          <w:p w:rsidR="00AB39E7" w:rsidRPr="002D5B2C" w:rsidRDefault="00AB39E7" w:rsidP="00B819C7">
            <w:pPr>
              <w:jc w:val="center"/>
              <w:rPr>
                <w:b/>
              </w:rPr>
            </w:pPr>
            <w:r w:rsidRPr="002D5B2C">
              <w:rPr>
                <w:b/>
              </w:rPr>
              <w:t>4</w:t>
            </w:r>
          </w:p>
        </w:tc>
        <w:tc>
          <w:tcPr>
            <w:tcW w:w="3324" w:type="dxa"/>
          </w:tcPr>
          <w:p w:rsidR="00AB39E7" w:rsidRPr="002D5B2C" w:rsidRDefault="00AB39E7" w:rsidP="00B819C7">
            <w:pPr>
              <w:rPr>
                <w:b/>
              </w:rPr>
            </w:pPr>
          </w:p>
        </w:tc>
        <w:tc>
          <w:tcPr>
            <w:tcW w:w="2270" w:type="dxa"/>
          </w:tcPr>
          <w:p w:rsidR="00AB39E7" w:rsidRPr="002D5B2C" w:rsidRDefault="00AB39E7" w:rsidP="00B819C7">
            <w:pPr>
              <w:rPr>
                <w:b/>
              </w:rPr>
            </w:pPr>
          </w:p>
        </w:tc>
        <w:tc>
          <w:tcPr>
            <w:tcW w:w="1697" w:type="dxa"/>
          </w:tcPr>
          <w:p w:rsidR="00AB39E7" w:rsidRPr="002D5B2C" w:rsidRDefault="00AB39E7" w:rsidP="00B819C7">
            <w:pPr>
              <w:rPr>
                <w:b/>
              </w:rPr>
            </w:pPr>
          </w:p>
        </w:tc>
        <w:tc>
          <w:tcPr>
            <w:tcW w:w="2284" w:type="dxa"/>
          </w:tcPr>
          <w:p w:rsidR="00AB39E7" w:rsidRPr="002D5B2C" w:rsidRDefault="00AB39E7" w:rsidP="00B819C7">
            <w:pPr>
              <w:rPr>
                <w:b/>
              </w:rPr>
            </w:pPr>
          </w:p>
        </w:tc>
        <w:tc>
          <w:tcPr>
            <w:tcW w:w="2047" w:type="dxa"/>
          </w:tcPr>
          <w:p w:rsidR="00AB39E7" w:rsidRPr="002D5B2C" w:rsidRDefault="00AB39E7" w:rsidP="00B819C7">
            <w:pPr>
              <w:rPr>
                <w:b/>
              </w:rPr>
            </w:pPr>
          </w:p>
        </w:tc>
      </w:tr>
      <w:tr w:rsidR="00AB39E7" w:rsidRPr="002D5B2C" w:rsidTr="007A4B1A">
        <w:trPr>
          <w:jc w:val="center"/>
        </w:trPr>
        <w:tc>
          <w:tcPr>
            <w:tcW w:w="690" w:type="dxa"/>
          </w:tcPr>
          <w:p w:rsidR="00AB39E7" w:rsidRPr="002D5B2C" w:rsidRDefault="00AB39E7" w:rsidP="00B819C7">
            <w:pPr>
              <w:jc w:val="center"/>
              <w:rPr>
                <w:b/>
              </w:rPr>
            </w:pPr>
            <w:r w:rsidRPr="002D5B2C">
              <w:rPr>
                <w:b/>
              </w:rPr>
              <w:t>5</w:t>
            </w:r>
          </w:p>
        </w:tc>
        <w:tc>
          <w:tcPr>
            <w:tcW w:w="3324" w:type="dxa"/>
          </w:tcPr>
          <w:p w:rsidR="00AB39E7" w:rsidRPr="002D5B2C" w:rsidRDefault="00AB39E7" w:rsidP="00B819C7">
            <w:pPr>
              <w:rPr>
                <w:b/>
              </w:rPr>
            </w:pPr>
          </w:p>
        </w:tc>
        <w:tc>
          <w:tcPr>
            <w:tcW w:w="2270" w:type="dxa"/>
          </w:tcPr>
          <w:p w:rsidR="00AB39E7" w:rsidRPr="002D5B2C" w:rsidRDefault="00AB39E7" w:rsidP="00B819C7">
            <w:pPr>
              <w:rPr>
                <w:b/>
              </w:rPr>
            </w:pPr>
          </w:p>
        </w:tc>
        <w:tc>
          <w:tcPr>
            <w:tcW w:w="1697" w:type="dxa"/>
          </w:tcPr>
          <w:p w:rsidR="00AB39E7" w:rsidRPr="002D5B2C" w:rsidRDefault="00AB39E7" w:rsidP="00B819C7">
            <w:pPr>
              <w:rPr>
                <w:b/>
              </w:rPr>
            </w:pPr>
          </w:p>
        </w:tc>
        <w:tc>
          <w:tcPr>
            <w:tcW w:w="2284" w:type="dxa"/>
          </w:tcPr>
          <w:p w:rsidR="00AB39E7" w:rsidRPr="002D5B2C" w:rsidRDefault="00AB39E7" w:rsidP="00B819C7">
            <w:pPr>
              <w:rPr>
                <w:b/>
              </w:rPr>
            </w:pPr>
          </w:p>
        </w:tc>
        <w:tc>
          <w:tcPr>
            <w:tcW w:w="2047" w:type="dxa"/>
          </w:tcPr>
          <w:p w:rsidR="00AB39E7" w:rsidRPr="002D5B2C" w:rsidRDefault="00AB39E7" w:rsidP="00B819C7">
            <w:pPr>
              <w:rPr>
                <w:b/>
              </w:rPr>
            </w:pPr>
          </w:p>
        </w:tc>
      </w:tr>
      <w:tr w:rsidR="00AB39E7" w:rsidRPr="002D5B2C" w:rsidTr="007A4B1A">
        <w:trPr>
          <w:jc w:val="center"/>
        </w:trPr>
        <w:tc>
          <w:tcPr>
            <w:tcW w:w="690" w:type="dxa"/>
          </w:tcPr>
          <w:p w:rsidR="00AB39E7" w:rsidRPr="002D5B2C" w:rsidRDefault="00AB39E7" w:rsidP="00B819C7">
            <w:pPr>
              <w:jc w:val="center"/>
              <w:rPr>
                <w:b/>
              </w:rPr>
            </w:pPr>
            <w:r w:rsidRPr="002D5B2C">
              <w:rPr>
                <w:b/>
              </w:rPr>
              <w:t>6</w:t>
            </w:r>
          </w:p>
        </w:tc>
        <w:tc>
          <w:tcPr>
            <w:tcW w:w="3324" w:type="dxa"/>
          </w:tcPr>
          <w:p w:rsidR="00AB39E7" w:rsidRPr="002D5B2C" w:rsidRDefault="00AB39E7" w:rsidP="00B819C7">
            <w:pPr>
              <w:rPr>
                <w:b/>
              </w:rPr>
            </w:pPr>
          </w:p>
        </w:tc>
        <w:tc>
          <w:tcPr>
            <w:tcW w:w="2270" w:type="dxa"/>
          </w:tcPr>
          <w:p w:rsidR="00AB39E7" w:rsidRPr="002D5B2C" w:rsidRDefault="00AB39E7" w:rsidP="00B819C7">
            <w:pPr>
              <w:rPr>
                <w:b/>
              </w:rPr>
            </w:pPr>
          </w:p>
        </w:tc>
        <w:tc>
          <w:tcPr>
            <w:tcW w:w="1697" w:type="dxa"/>
          </w:tcPr>
          <w:p w:rsidR="00AB39E7" w:rsidRPr="002D5B2C" w:rsidRDefault="00AB39E7" w:rsidP="00B819C7">
            <w:pPr>
              <w:rPr>
                <w:b/>
              </w:rPr>
            </w:pPr>
          </w:p>
        </w:tc>
        <w:tc>
          <w:tcPr>
            <w:tcW w:w="2284" w:type="dxa"/>
          </w:tcPr>
          <w:p w:rsidR="00AB39E7" w:rsidRPr="002D5B2C" w:rsidRDefault="00AB39E7" w:rsidP="00B819C7">
            <w:pPr>
              <w:rPr>
                <w:b/>
              </w:rPr>
            </w:pPr>
          </w:p>
        </w:tc>
        <w:tc>
          <w:tcPr>
            <w:tcW w:w="2047" w:type="dxa"/>
          </w:tcPr>
          <w:p w:rsidR="00AB39E7" w:rsidRPr="002D5B2C" w:rsidRDefault="00AB39E7" w:rsidP="00B819C7">
            <w:pPr>
              <w:rPr>
                <w:b/>
              </w:rPr>
            </w:pPr>
          </w:p>
        </w:tc>
      </w:tr>
      <w:tr w:rsidR="00AB39E7" w:rsidRPr="002D5B2C" w:rsidTr="007A4B1A">
        <w:trPr>
          <w:jc w:val="center"/>
        </w:trPr>
        <w:tc>
          <w:tcPr>
            <w:tcW w:w="690" w:type="dxa"/>
          </w:tcPr>
          <w:p w:rsidR="00AB39E7" w:rsidRPr="002D5B2C" w:rsidRDefault="00AB39E7" w:rsidP="00B819C7">
            <w:pPr>
              <w:jc w:val="center"/>
              <w:rPr>
                <w:b/>
              </w:rPr>
            </w:pPr>
            <w:r w:rsidRPr="002D5B2C">
              <w:rPr>
                <w:b/>
              </w:rPr>
              <w:t>7</w:t>
            </w:r>
          </w:p>
        </w:tc>
        <w:tc>
          <w:tcPr>
            <w:tcW w:w="3324" w:type="dxa"/>
          </w:tcPr>
          <w:p w:rsidR="00AB39E7" w:rsidRPr="002D5B2C" w:rsidRDefault="00AB39E7" w:rsidP="00B819C7">
            <w:pPr>
              <w:rPr>
                <w:b/>
              </w:rPr>
            </w:pPr>
          </w:p>
        </w:tc>
        <w:tc>
          <w:tcPr>
            <w:tcW w:w="2270" w:type="dxa"/>
          </w:tcPr>
          <w:p w:rsidR="00AB39E7" w:rsidRPr="002D5B2C" w:rsidRDefault="00AB39E7" w:rsidP="00B819C7">
            <w:pPr>
              <w:rPr>
                <w:b/>
              </w:rPr>
            </w:pPr>
          </w:p>
        </w:tc>
        <w:tc>
          <w:tcPr>
            <w:tcW w:w="1697" w:type="dxa"/>
          </w:tcPr>
          <w:p w:rsidR="00AB39E7" w:rsidRPr="002D5B2C" w:rsidRDefault="00AB39E7" w:rsidP="00B819C7">
            <w:pPr>
              <w:rPr>
                <w:b/>
              </w:rPr>
            </w:pPr>
          </w:p>
        </w:tc>
        <w:tc>
          <w:tcPr>
            <w:tcW w:w="2284" w:type="dxa"/>
          </w:tcPr>
          <w:p w:rsidR="00AB39E7" w:rsidRPr="002D5B2C" w:rsidRDefault="00AB39E7" w:rsidP="00B819C7">
            <w:pPr>
              <w:rPr>
                <w:b/>
              </w:rPr>
            </w:pPr>
          </w:p>
        </w:tc>
        <w:tc>
          <w:tcPr>
            <w:tcW w:w="2047" w:type="dxa"/>
          </w:tcPr>
          <w:p w:rsidR="00AB39E7" w:rsidRPr="002D5B2C" w:rsidRDefault="00AB39E7" w:rsidP="00B819C7">
            <w:pPr>
              <w:rPr>
                <w:b/>
              </w:rPr>
            </w:pPr>
          </w:p>
        </w:tc>
      </w:tr>
      <w:tr w:rsidR="00AB39E7" w:rsidRPr="002D5B2C" w:rsidTr="007A4B1A">
        <w:trPr>
          <w:jc w:val="center"/>
        </w:trPr>
        <w:tc>
          <w:tcPr>
            <w:tcW w:w="690" w:type="dxa"/>
          </w:tcPr>
          <w:p w:rsidR="00AB39E7" w:rsidRPr="002D5B2C" w:rsidRDefault="00AB39E7" w:rsidP="00B819C7">
            <w:pPr>
              <w:jc w:val="center"/>
              <w:rPr>
                <w:b/>
              </w:rPr>
            </w:pPr>
            <w:r w:rsidRPr="002D5B2C">
              <w:rPr>
                <w:b/>
              </w:rPr>
              <w:t>8</w:t>
            </w:r>
          </w:p>
        </w:tc>
        <w:tc>
          <w:tcPr>
            <w:tcW w:w="3324" w:type="dxa"/>
          </w:tcPr>
          <w:p w:rsidR="00AB39E7" w:rsidRPr="002D5B2C" w:rsidRDefault="00AB39E7" w:rsidP="00B819C7">
            <w:pPr>
              <w:rPr>
                <w:b/>
              </w:rPr>
            </w:pPr>
          </w:p>
        </w:tc>
        <w:tc>
          <w:tcPr>
            <w:tcW w:w="2270" w:type="dxa"/>
          </w:tcPr>
          <w:p w:rsidR="00AB39E7" w:rsidRPr="002D5B2C" w:rsidRDefault="00AB39E7" w:rsidP="00B819C7">
            <w:pPr>
              <w:rPr>
                <w:b/>
              </w:rPr>
            </w:pPr>
          </w:p>
        </w:tc>
        <w:tc>
          <w:tcPr>
            <w:tcW w:w="1697" w:type="dxa"/>
          </w:tcPr>
          <w:p w:rsidR="00AB39E7" w:rsidRPr="002D5B2C" w:rsidRDefault="00AB39E7" w:rsidP="00B819C7">
            <w:pPr>
              <w:rPr>
                <w:b/>
              </w:rPr>
            </w:pPr>
          </w:p>
        </w:tc>
        <w:tc>
          <w:tcPr>
            <w:tcW w:w="2284" w:type="dxa"/>
          </w:tcPr>
          <w:p w:rsidR="00AB39E7" w:rsidRPr="002D5B2C" w:rsidRDefault="00AB39E7" w:rsidP="00B819C7">
            <w:pPr>
              <w:rPr>
                <w:b/>
              </w:rPr>
            </w:pPr>
          </w:p>
        </w:tc>
        <w:tc>
          <w:tcPr>
            <w:tcW w:w="2047" w:type="dxa"/>
          </w:tcPr>
          <w:p w:rsidR="00AB39E7" w:rsidRPr="002D5B2C" w:rsidRDefault="00AB39E7" w:rsidP="00B819C7">
            <w:pPr>
              <w:rPr>
                <w:b/>
              </w:rPr>
            </w:pPr>
          </w:p>
        </w:tc>
      </w:tr>
      <w:tr w:rsidR="00AB39E7" w:rsidRPr="002D5B2C" w:rsidTr="007A4B1A">
        <w:trPr>
          <w:jc w:val="center"/>
        </w:trPr>
        <w:tc>
          <w:tcPr>
            <w:tcW w:w="690" w:type="dxa"/>
          </w:tcPr>
          <w:p w:rsidR="00AB39E7" w:rsidRPr="002D5B2C" w:rsidRDefault="00AB39E7" w:rsidP="00B819C7">
            <w:pPr>
              <w:jc w:val="center"/>
              <w:rPr>
                <w:b/>
              </w:rPr>
            </w:pPr>
            <w:r w:rsidRPr="002D5B2C">
              <w:rPr>
                <w:b/>
              </w:rPr>
              <w:t>9</w:t>
            </w:r>
          </w:p>
        </w:tc>
        <w:tc>
          <w:tcPr>
            <w:tcW w:w="3324" w:type="dxa"/>
          </w:tcPr>
          <w:p w:rsidR="00AB39E7" w:rsidRPr="002D5B2C" w:rsidRDefault="00AB39E7" w:rsidP="00B819C7">
            <w:pPr>
              <w:rPr>
                <w:b/>
              </w:rPr>
            </w:pPr>
          </w:p>
        </w:tc>
        <w:tc>
          <w:tcPr>
            <w:tcW w:w="2270" w:type="dxa"/>
          </w:tcPr>
          <w:p w:rsidR="00AB39E7" w:rsidRPr="002D5B2C" w:rsidRDefault="00AB39E7" w:rsidP="00B819C7">
            <w:pPr>
              <w:rPr>
                <w:b/>
              </w:rPr>
            </w:pPr>
          </w:p>
        </w:tc>
        <w:tc>
          <w:tcPr>
            <w:tcW w:w="1697" w:type="dxa"/>
          </w:tcPr>
          <w:p w:rsidR="00AB39E7" w:rsidRPr="002D5B2C" w:rsidRDefault="00AB39E7" w:rsidP="00B819C7">
            <w:pPr>
              <w:rPr>
                <w:b/>
              </w:rPr>
            </w:pPr>
          </w:p>
        </w:tc>
        <w:tc>
          <w:tcPr>
            <w:tcW w:w="2284" w:type="dxa"/>
          </w:tcPr>
          <w:p w:rsidR="00AB39E7" w:rsidRPr="002D5B2C" w:rsidRDefault="00AB39E7" w:rsidP="00B819C7">
            <w:pPr>
              <w:rPr>
                <w:b/>
              </w:rPr>
            </w:pPr>
          </w:p>
        </w:tc>
        <w:tc>
          <w:tcPr>
            <w:tcW w:w="2047" w:type="dxa"/>
          </w:tcPr>
          <w:p w:rsidR="00AB39E7" w:rsidRPr="002D5B2C" w:rsidRDefault="00AB39E7" w:rsidP="00B819C7">
            <w:pPr>
              <w:rPr>
                <w:b/>
              </w:rPr>
            </w:pPr>
          </w:p>
        </w:tc>
      </w:tr>
      <w:tr w:rsidR="00AB39E7" w:rsidRPr="002D5B2C" w:rsidTr="007A4B1A">
        <w:trPr>
          <w:jc w:val="center"/>
        </w:trPr>
        <w:tc>
          <w:tcPr>
            <w:tcW w:w="690" w:type="dxa"/>
          </w:tcPr>
          <w:p w:rsidR="00AB39E7" w:rsidRPr="002D5B2C" w:rsidRDefault="00AB39E7" w:rsidP="00B819C7">
            <w:pPr>
              <w:jc w:val="center"/>
              <w:rPr>
                <w:b/>
              </w:rPr>
            </w:pPr>
            <w:r w:rsidRPr="002D5B2C">
              <w:rPr>
                <w:b/>
              </w:rPr>
              <w:t>10</w:t>
            </w:r>
          </w:p>
        </w:tc>
        <w:tc>
          <w:tcPr>
            <w:tcW w:w="3324" w:type="dxa"/>
          </w:tcPr>
          <w:p w:rsidR="00AB39E7" w:rsidRPr="002D5B2C" w:rsidRDefault="00AB39E7" w:rsidP="00B819C7">
            <w:pPr>
              <w:rPr>
                <w:b/>
              </w:rPr>
            </w:pPr>
          </w:p>
        </w:tc>
        <w:tc>
          <w:tcPr>
            <w:tcW w:w="2270" w:type="dxa"/>
          </w:tcPr>
          <w:p w:rsidR="00AB39E7" w:rsidRPr="002D5B2C" w:rsidRDefault="00AB39E7" w:rsidP="00B819C7">
            <w:pPr>
              <w:rPr>
                <w:b/>
              </w:rPr>
            </w:pPr>
          </w:p>
        </w:tc>
        <w:tc>
          <w:tcPr>
            <w:tcW w:w="1697" w:type="dxa"/>
          </w:tcPr>
          <w:p w:rsidR="00AB39E7" w:rsidRPr="002D5B2C" w:rsidRDefault="00AB39E7" w:rsidP="00B819C7">
            <w:pPr>
              <w:rPr>
                <w:b/>
              </w:rPr>
            </w:pPr>
          </w:p>
        </w:tc>
        <w:tc>
          <w:tcPr>
            <w:tcW w:w="2284" w:type="dxa"/>
          </w:tcPr>
          <w:p w:rsidR="00AB39E7" w:rsidRPr="002D5B2C" w:rsidRDefault="00AB39E7" w:rsidP="00B819C7">
            <w:pPr>
              <w:rPr>
                <w:b/>
              </w:rPr>
            </w:pPr>
          </w:p>
        </w:tc>
        <w:tc>
          <w:tcPr>
            <w:tcW w:w="2047" w:type="dxa"/>
          </w:tcPr>
          <w:p w:rsidR="00AB39E7" w:rsidRPr="002D5B2C" w:rsidRDefault="00AB39E7" w:rsidP="00B819C7">
            <w:pPr>
              <w:rPr>
                <w:b/>
              </w:rPr>
            </w:pPr>
          </w:p>
        </w:tc>
      </w:tr>
    </w:tbl>
    <w:p w:rsidR="00E75DCB" w:rsidRPr="00E75DCB" w:rsidRDefault="00E75DCB" w:rsidP="00AB39E7"/>
    <w:p w:rsidR="00E75DCB" w:rsidRPr="00E75DCB" w:rsidRDefault="00E75DCB" w:rsidP="00AB39E7"/>
    <w:p w:rsidR="00E75DCB" w:rsidRPr="00E75DCB" w:rsidRDefault="00E75DCB" w:rsidP="00AB39E7"/>
    <w:p w:rsidR="00AB39E7" w:rsidRPr="002D5B2C" w:rsidRDefault="00AB39E7" w:rsidP="007A4B1A">
      <w:pPr>
        <w:ind w:firstLine="720"/>
        <w:rPr>
          <w:b/>
        </w:rPr>
      </w:pPr>
      <w:r w:rsidRPr="002D5B2C">
        <w:rPr>
          <w:b/>
        </w:rPr>
        <w:t>НАПОМЕНЕ:</w:t>
      </w:r>
    </w:p>
    <w:p w:rsidR="00AB39E7" w:rsidRPr="00E75DCB" w:rsidRDefault="00AB39E7" w:rsidP="007A4B1A">
      <w:pPr>
        <w:ind w:firstLine="720"/>
      </w:pPr>
      <w:r w:rsidRPr="00E75DCB">
        <w:t xml:space="preserve">Понуђач доставља уколико је у Обрасцу понуде заокружио </w:t>
      </w:r>
      <w:r w:rsidR="000E128F">
        <w:rPr>
          <w:b/>
        </w:rPr>
        <w:t>“б</w:t>
      </w:r>
      <w:r w:rsidRPr="00E75DCB">
        <w:rPr>
          <w:b/>
        </w:rPr>
        <w:t>”.</w:t>
      </w:r>
    </w:p>
    <w:p w:rsidR="00AB39E7" w:rsidRPr="00E75DCB" w:rsidRDefault="00AB39E7" w:rsidP="007A4B1A">
      <w:pPr>
        <w:ind w:firstLine="720"/>
      </w:pPr>
      <w:r w:rsidRPr="00E75DCB">
        <w:t>Образац копирати, уколико има више понуђача</w:t>
      </w:r>
      <w:r w:rsidR="00101AE6">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highlight w:val="yellow"/>
              </w:rPr>
            </w:pPr>
          </w:p>
        </w:tc>
        <w:tc>
          <w:tcPr>
            <w:tcW w:w="2708" w:type="dxa"/>
          </w:tcPr>
          <w:p w:rsidR="00E75DCB" w:rsidRPr="002D5B2C" w:rsidRDefault="00E75DCB" w:rsidP="00C74F94">
            <w:pPr>
              <w:rPr>
                <w:highlight w:val="yellow"/>
              </w:rPr>
            </w:pPr>
          </w:p>
        </w:tc>
        <w:tc>
          <w:tcPr>
            <w:tcW w:w="3290" w:type="dxa"/>
            <w:tcBorders>
              <w:bottom w:val="single" w:sz="4" w:space="0" w:color="auto"/>
            </w:tcBorders>
          </w:tcPr>
          <w:p w:rsidR="00E75DCB" w:rsidRPr="002D5B2C" w:rsidRDefault="00E75DCB" w:rsidP="00C74F94">
            <w:pPr>
              <w:rPr>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highlight w:val="yellow"/>
              </w:rPr>
            </w:pPr>
            <w:r w:rsidRPr="002D5B2C">
              <w:t>НАЗИВ ПОНУЂАЧА</w:t>
            </w:r>
          </w:p>
        </w:tc>
        <w:tc>
          <w:tcPr>
            <w:tcW w:w="2708" w:type="dxa"/>
          </w:tcPr>
          <w:p w:rsidR="00E75DCB" w:rsidRPr="002D5B2C" w:rsidRDefault="00E75DCB" w:rsidP="00C74F94">
            <w:pPr>
              <w:jc w:val="center"/>
            </w:pPr>
            <w:r w:rsidRPr="002D5B2C">
              <w:t>М.П.</w:t>
            </w:r>
          </w:p>
        </w:tc>
        <w:tc>
          <w:tcPr>
            <w:tcW w:w="3290" w:type="dxa"/>
            <w:tcBorders>
              <w:top w:val="single" w:sz="4" w:space="0" w:color="auto"/>
            </w:tcBorders>
          </w:tcPr>
          <w:p w:rsidR="00E75DCB" w:rsidRPr="002D5B2C" w:rsidRDefault="00E75DCB" w:rsidP="00C74F94">
            <w:pPr>
              <w:jc w:val="center"/>
              <w:rPr>
                <w:highlight w:val="yellow"/>
              </w:rPr>
            </w:pPr>
            <w:r w:rsidRPr="002D5B2C">
              <w:t>ПОТПИС ПОНУЂАЧА</w:t>
            </w:r>
          </w:p>
        </w:tc>
      </w:tr>
    </w:tbl>
    <w:p w:rsidR="00AB39E7" w:rsidRDefault="00AB39E7" w:rsidP="00AB39E7">
      <w:pPr>
        <w:rPr>
          <w:b/>
        </w:rPr>
      </w:pPr>
      <w:r w:rsidRPr="002D5B2C">
        <w:rPr>
          <w:b/>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76499B">
            <w:pPr>
              <w:pStyle w:val="Heading2"/>
              <w:numPr>
                <w:ilvl w:val="0"/>
                <w:numId w:val="47"/>
              </w:numPr>
            </w:pPr>
            <w:r w:rsidRPr="008B7475">
              <w:lastRenderedPageBreak/>
              <w:br w:type="page"/>
            </w:r>
            <w:bookmarkStart w:id="22" w:name="_Toc364245696"/>
            <w:r>
              <w:t>ОПШТИ</w:t>
            </w:r>
            <w:r w:rsidR="00101AE6">
              <w:t xml:space="preserve"> </w:t>
            </w:r>
            <w:r>
              <w:t>ПОДАЦИ</w:t>
            </w:r>
            <w:r w:rsidR="00101AE6">
              <w:t xml:space="preserve"> </w:t>
            </w:r>
            <w:r>
              <w:t>О</w:t>
            </w:r>
            <w:r w:rsidR="00101AE6">
              <w:t xml:space="preserve"> </w:t>
            </w:r>
            <w:r>
              <w:t>ПОДИЗВОЂАЧИМА</w:t>
            </w:r>
            <w:bookmarkEnd w:id="22"/>
          </w:p>
        </w:tc>
      </w:tr>
      <w:tr w:rsidR="00AB39E7" w:rsidRPr="008B7475" w:rsidTr="007A4B1A">
        <w:trPr>
          <w:jc w:val="center"/>
        </w:trPr>
        <w:tc>
          <w:tcPr>
            <w:tcW w:w="690" w:type="dxa"/>
            <w:vAlign w:val="center"/>
          </w:tcPr>
          <w:p w:rsidR="00AB39E7" w:rsidRPr="003B753F" w:rsidRDefault="00AB39E7" w:rsidP="00B819C7">
            <w:pPr>
              <w:jc w:val="center"/>
              <w:rPr>
                <w:sz w:val="20"/>
                <w:szCs w:val="20"/>
              </w:rPr>
            </w:pPr>
            <w:r>
              <w:rPr>
                <w:sz w:val="20"/>
                <w:szCs w:val="20"/>
              </w:rPr>
              <w:t>Р</w:t>
            </w:r>
            <w:r w:rsidRPr="003B753F">
              <w:rPr>
                <w:sz w:val="20"/>
                <w:szCs w:val="20"/>
              </w:rPr>
              <w:t>.</w:t>
            </w:r>
            <w:r>
              <w:rPr>
                <w:sz w:val="20"/>
                <w:szCs w:val="20"/>
              </w:rPr>
              <w:t>бр</w:t>
            </w:r>
            <w:r w:rsidR="00101AE6">
              <w:rPr>
                <w:sz w:val="20"/>
                <w:szCs w:val="20"/>
              </w:rPr>
              <w:t>.</w:t>
            </w:r>
          </w:p>
        </w:tc>
        <w:tc>
          <w:tcPr>
            <w:tcW w:w="3324" w:type="dxa"/>
            <w:vAlign w:val="center"/>
          </w:tcPr>
          <w:p w:rsidR="00AB39E7" w:rsidRPr="003B753F" w:rsidRDefault="00AB39E7" w:rsidP="00101AE6">
            <w:pPr>
              <w:jc w:val="center"/>
              <w:rPr>
                <w:sz w:val="20"/>
                <w:szCs w:val="20"/>
              </w:rPr>
            </w:pPr>
            <w:r>
              <w:rPr>
                <w:sz w:val="20"/>
                <w:szCs w:val="20"/>
              </w:rPr>
              <w:t>Пословно</w:t>
            </w:r>
            <w:r w:rsidR="00101AE6">
              <w:rPr>
                <w:sz w:val="20"/>
                <w:szCs w:val="20"/>
              </w:rPr>
              <w:t xml:space="preserve"> </w:t>
            </w:r>
            <w:r>
              <w:rPr>
                <w:sz w:val="20"/>
                <w:szCs w:val="20"/>
              </w:rPr>
              <w:t>име</w:t>
            </w:r>
            <w:r w:rsidR="00101AE6">
              <w:rPr>
                <w:sz w:val="20"/>
                <w:szCs w:val="20"/>
              </w:rPr>
              <w:t xml:space="preserve"> </w:t>
            </w:r>
            <w:r>
              <w:rPr>
                <w:sz w:val="20"/>
                <w:szCs w:val="20"/>
              </w:rPr>
              <w:t>или</w:t>
            </w:r>
            <w:r w:rsidR="00101AE6">
              <w:rPr>
                <w:sz w:val="20"/>
                <w:szCs w:val="20"/>
              </w:rPr>
              <w:t xml:space="preserve"> </w:t>
            </w:r>
            <w:r>
              <w:rPr>
                <w:sz w:val="20"/>
                <w:szCs w:val="20"/>
              </w:rPr>
              <w:t>скраћени</w:t>
            </w:r>
            <w:r w:rsidR="00101AE6">
              <w:rPr>
                <w:sz w:val="20"/>
                <w:szCs w:val="20"/>
              </w:rPr>
              <w:t xml:space="preserve"> </w:t>
            </w:r>
            <w:r>
              <w:rPr>
                <w:sz w:val="20"/>
                <w:szCs w:val="20"/>
              </w:rPr>
              <w:t>назив</w:t>
            </w:r>
            <w:r w:rsidR="00101AE6">
              <w:rPr>
                <w:sz w:val="20"/>
                <w:szCs w:val="20"/>
              </w:rPr>
              <w:t xml:space="preserve"> </w:t>
            </w:r>
            <w:r>
              <w:rPr>
                <w:sz w:val="20"/>
                <w:szCs w:val="20"/>
              </w:rPr>
              <w:t>из</w:t>
            </w:r>
            <w:r w:rsidR="00101AE6">
              <w:rPr>
                <w:sz w:val="20"/>
                <w:szCs w:val="20"/>
              </w:rPr>
              <w:t xml:space="preserve"> </w:t>
            </w:r>
            <w:r>
              <w:rPr>
                <w:sz w:val="20"/>
                <w:szCs w:val="20"/>
              </w:rPr>
              <w:t>одговарајућег</w:t>
            </w:r>
            <w:r w:rsidR="00101AE6">
              <w:rPr>
                <w:sz w:val="20"/>
                <w:szCs w:val="20"/>
              </w:rPr>
              <w:t xml:space="preserve"> </w:t>
            </w:r>
            <w:r>
              <w:rPr>
                <w:sz w:val="20"/>
                <w:szCs w:val="20"/>
              </w:rPr>
              <w:t>регистра</w:t>
            </w:r>
          </w:p>
        </w:tc>
        <w:tc>
          <w:tcPr>
            <w:tcW w:w="2270" w:type="dxa"/>
            <w:vAlign w:val="center"/>
          </w:tcPr>
          <w:p w:rsidR="00AB39E7" w:rsidRPr="003B753F" w:rsidRDefault="00AB39E7" w:rsidP="00B819C7">
            <w:pPr>
              <w:jc w:val="center"/>
              <w:rPr>
                <w:sz w:val="20"/>
                <w:szCs w:val="20"/>
              </w:rPr>
            </w:pPr>
            <w:r>
              <w:rPr>
                <w:sz w:val="20"/>
                <w:szCs w:val="20"/>
              </w:rPr>
              <w:t>Адреса</w:t>
            </w:r>
            <w:r w:rsidR="00101AE6">
              <w:rPr>
                <w:sz w:val="20"/>
                <w:szCs w:val="20"/>
              </w:rPr>
              <w:t xml:space="preserve"> </w:t>
            </w:r>
            <w:r>
              <w:rPr>
                <w:sz w:val="20"/>
                <w:szCs w:val="20"/>
              </w:rPr>
              <w:t>седишта</w:t>
            </w:r>
          </w:p>
        </w:tc>
        <w:tc>
          <w:tcPr>
            <w:tcW w:w="1697" w:type="dxa"/>
            <w:vAlign w:val="center"/>
          </w:tcPr>
          <w:p w:rsidR="00AB39E7" w:rsidRPr="003B753F" w:rsidRDefault="00AB39E7" w:rsidP="00B819C7">
            <w:pPr>
              <w:jc w:val="center"/>
              <w:rPr>
                <w:sz w:val="20"/>
                <w:szCs w:val="20"/>
              </w:rPr>
            </w:pPr>
            <w:r>
              <w:rPr>
                <w:sz w:val="20"/>
                <w:szCs w:val="20"/>
              </w:rPr>
              <w:t>Матични</w:t>
            </w:r>
            <w:r w:rsidR="00101AE6">
              <w:rPr>
                <w:sz w:val="20"/>
                <w:szCs w:val="20"/>
              </w:rPr>
              <w:t xml:space="preserve"> </w:t>
            </w:r>
            <w:r>
              <w:rPr>
                <w:sz w:val="20"/>
                <w:szCs w:val="20"/>
              </w:rPr>
              <w:t>број</w:t>
            </w:r>
          </w:p>
        </w:tc>
        <w:tc>
          <w:tcPr>
            <w:tcW w:w="2284" w:type="dxa"/>
            <w:vAlign w:val="center"/>
          </w:tcPr>
          <w:p w:rsidR="00AB39E7" w:rsidRPr="003B753F" w:rsidRDefault="00AB39E7" w:rsidP="00B819C7">
            <w:pPr>
              <w:jc w:val="center"/>
              <w:rPr>
                <w:sz w:val="20"/>
                <w:szCs w:val="20"/>
              </w:rPr>
            </w:pPr>
            <w:r>
              <w:rPr>
                <w:sz w:val="20"/>
                <w:szCs w:val="20"/>
              </w:rPr>
              <w:t>Порески</w:t>
            </w:r>
            <w:r w:rsidR="00101AE6">
              <w:rPr>
                <w:sz w:val="20"/>
                <w:szCs w:val="20"/>
              </w:rPr>
              <w:t xml:space="preserve"> </w:t>
            </w:r>
            <w:r>
              <w:rPr>
                <w:sz w:val="20"/>
                <w:szCs w:val="20"/>
              </w:rPr>
              <w:t>идентификациони</w:t>
            </w:r>
            <w:r w:rsidR="00101AE6">
              <w:rPr>
                <w:sz w:val="20"/>
                <w:szCs w:val="20"/>
              </w:rPr>
              <w:t xml:space="preserve"> </w:t>
            </w:r>
            <w:r>
              <w:rPr>
                <w:sz w:val="20"/>
                <w:szCs w:val="20"/>
              </w:rPr>
              <w:t>број</w:t>
            </w:r>
          </w:p>
        </w:tc>
        <w:tc>
          <w:tcPr>
            <w:tcW w:w="2047" w:type="dxa"/>
            <w:vAlign w:val="center"/>
          </w:tcPr>
          <w:p w:rsidR="00AB39E7" w:rsidRPr="003B753F" w:rsidRDefault="00AB39E7" w:rsidP="00B819C7">
            <w:pPr>
              <w:jc w:val="center"/>
              <w:rPr>
                <w:sz w:val="20"/>
                <w:szCs w:val="20"/>
              </w:rPr>
            </w:pPr>
            <w:r>
              <w:rPr>
                <w:sz w:val="20"/>
                <w:szCs w:val="20"/>
              </w:rPr>
              <w:t>Име</w:t>
            </w:r>
            <w:r w:rsidR="00101AE6">
              <w:rPr>
                <w:sz w:val="20"/>
                <w:szCs w:val="20"/>
              </w:rPr>
              <w:t xml:space="preserve"> </w:t>
            </w:r>
            <w:r>
              <w:rPr>
                <w:sz w:val="20"/>
                <w:szCs w:val="20"/>
              </w:rPr>
              <w:t>особе</w:t>
            </w:r>
            <w:r w:rsidR="00101AE6">
              <w:rPr>
                <w:sz w:val="20"/>
                <w:szCs w:val="20"/>
              </w:rPr>
              <w:t xml:space="preserve"> </w:t>
            </w:r>
            <w:r>
              <w:rPr>
                <w:sz w:val="20"/>
                <w:szCs w:val="20"/>
              </w:rPr>
              <w:t>за</w:t>
            </w:r>
            <w:r w:rsidR="00101AE6">
              <w:rPr>
                <w:sz w:val="20"/>
                <w:szCs w:val="20"/>
              </w:rPr>
              <w:t xml:space="preserve"> </w:t>
            </w:r>
            <w:r>
              <w:rPr>
                <w:sz w:val="20"/>
                <w:szCs w:val="20"/>
              </w:rPr>
              <w:t>контакт</w:t>
            </w:r>
          </w:p>
        </w:tc>
      </w:tr>
      <w:tr w:rsidR="00AB39E7" w:rsidRPr="008B7475" w:rsidTr="007A4B1A">
        <w:trPr>
          <w:jc w:val="center"/>
        </w:trPr>
        <w:tc>
          <w:tcPr>
            <w:tcW w:w="690" w:type="dxa"/>
          </w:tcPr>
          <w:p w:rsidR="00AB39E7" w:rsidRPr="008B7475" w:rsidRDefault="00AB39E7" w:rsidP="00B819C7">
            <w:pPr>
              <w:rPr>
                <w:b/>
              </w:rPr>
            </w:pPr>
            <w:r>
              <w:rPr>
                <w:b/>
              </w:rPr>
              <w:t>1</w:t>
            </w:r>
          </w:p>
        </w:tc>
        <w:tc>
          <w:tcPr>
            <w:tcW w:w="3324" w:type="dxa"/>
          </w:tcPr>
          <w:p w:rsidR="00AB39E7" w:rsidRPr="008B7475" w:rsidRDefault="00AB39E7" w:rsidP="00B819C7">
            <w:pPr>
              <w:rPr>
                <w:b/>
              </w:rPr>
            </w:pPr>
          </w:p>
        </w:tc>
        <w:tc>
          <w:tcPr>
            <w:tcW w:w="2270" w:type="dxa"/>
          </w:tcPr>
          <w:p w:rsidR="00AB39E7" w:rsidRPr="008B7475" w:rsidRDefault="00AB39E7" w:rsidP="00B819C7">
            <w:pPr>
              <w:rPr>
                <w:b/>
              </w:rPr>
            </w:pPr>
          </w:p>
        </w:tc>
        <w:tc>
          <w:tcPr>
            <w:tcW w:w="1697" w:type="dxa"/>
          </w:tcPr>
          <w:p w:rsidR="00AB39E7" w:rsidRPr="008B7475" w:rsidRDefault="00AB39E7" w:rsidP="00B819C7">
            <w:pPr>
              <w:rPr>
                <w:b/>
              </w:rPr>
            </w:pPr>
          </w:p>
        </w:tc>
        <w:tc>
          <w:tcPr>
            <w:tcW w:w="2284" w:type="dxa"/>
          </w:tcPr>
          <w:p w:rsidR="00AB39E7" w:rsidRPr="008B7475" w:rsidRDefault="00AB39E7" w:rsidP="00B819C7">
            <w:pPr>
              <w:rPr>
                <w:b/>
              </w:rPr>
            </w:pPr>
          </w:p>
        </w:tc>
        <w:tc>
          <w:tcPr>
            <w:tcW w:w="2047" w:type="dxa"/>
          </w:tcPr>
          <w:p w:rsidR="00AB39E7" w:rsidRPr="008B7475" w:rsidRDefault="00AB39E7" w:rsidP="00B819C7">
            <w:pPr>
              <w:rPr>
                <w:b/>
              </w:rPr>
            </w:pPr>
          </w:p>
        </w:tc>
      </w:tr>
      <w:tr w:rsidR="00AB39E7" w:rsidRPr="008B7475" w:rsidTr="007A4B1A">
        <w:trPr>
          <w:jc w:val="center"/>
        </w:trPr>
        <w:tc>
          <w:tcPr>
            <w:tcW w:w="690" w:type="dxa"/>
          </w:tcPr>
          <w:p w:rsidR="00AB39E7" w:rsidRPr="008B7475" w:rsidRDefault="00AB39E7" w:rsidP="00B819C7">
            <w:pPr>
              <w:rPr>
                <w:b/>
              </w:rPr>
            </w:pPr>
            <w:r>
              <w:rPr>
                <w:b/>
              </w:rPr>
              <w:t>2</w:t>
            </w:r>
          </w:p>
        </w:tc>
        <w:tc>
          <w:tcPr>
            <w:tcW w:w="3324" w:type="dxa"/>
          </w:tcPr>
          <w:p w:rsidR="00AB39E7" w:rsidRPr="008B7475" w:rsidRDefault="00AB39E7" w:rsidP="00B819C7">
            <w:pPr>
              <w:rPr>
                <w:b/>
              </w:rPr>
            </w:pPr>
          </w:p>
        </w:tc>
        <w:tc>
          <w:tcPr>
            <w:tcW w:w="2270" w:type="dxa"/>
          </w:tcPr>
          <w:p w:rsidR="00AB39E7" w:rsidRPr="008B7475" w:rsidRDefault="00AB39E7" w:rsidP="00B819C7">
            <w:pPr>
              <w:rPr>
                <w:b/>
              </w:rPr>
            </w:pPr>
          </w:p>
        </w:tc>
        <w:tc>
          <w:tcPr>
            <w:tcW w:w="1697" w:type="dxa"/>
          </w:tcPr>
          <w:p w:rsidR="00AB39E7" w:rsidRPr="008B7475" w:rsidRDefault="00AB39E7" w:rsidP="00B819C7">
            <w:pPr>
              <w:rPr>
                <w:b/>
              </w:rPr>
            </w:pPr>
          </w:p>
        </w:tc>
        <w:tc>
          <w:tcPr>
            <w:tcW w:w="2284" w:type="dxa"/>
          </w:tcPr>
          <w:p w:rsidR="00AB39E7" w:rsidRPr="008B7475" w:rsidRDefault="00AB39E7" w:rsidP="00B819C7">
            <w:pPr>
              <w:rPr>
                <w:b/>
              </w:rPr>
            </w:pPr>
          </w:p>
        </w:tc>
        <w:tc>
          <w:tcPr>
            <w:tcW w:w="2047" w:type="dxa"/>
          </w:tcPr>
          <w:p w:rsidR="00AB39E7" w:rsidRPr="008B7475" w:rsidRDefault="00AB39E7" w:rsidP="00B819C7">
            <w:pPr>
              <w:rPr>
                <w:b/>
              </w:rPr>
            </w:pPr>
          </w:p>
        </w:tc>
      </w:tr>
      <w:tr w:rsidR="00AB39E7" w:rsidRPr="008B7475" w:rsidTr="007A4B1A">
        <w:trPr>
          <w:jc w:val="center"/>
        </w:trPr>
        <w:tc>
          <w:tcPr>
            <w:tcW w:w="690" w:type="dxa"/>
          </w:tcPr>
          <w:p w:rsidR="00AB39E7" w:rsidRPr="008B7475" w:rsidRDefault="00AB39E7" w:rsidP="00B819C7">
            <w:pPr>
              <w:rPr>
                <w:b/>
              </w:rPr>
            </w:pPr>
            <w:r>
              <w:rPr>
                <w:b/>
              </w:rPr>
              <w:t>3</w:t>
            </w:r>
          </w:p>
        </w:tc>
        <w:tc>
          <w:tcPr>
            <w:tcW w:w="3324" w:type="dxa"/>
          </w:tcPr>
          <w:p w:rsidR="00AB39E7" w:rsidRPr="008B7475" w:rsidRDefault="00AB39E7" w:rsidP="00B819C7">
            <w:pPr>
              <w:rPr>
                <w:b/>
              </w:rPr>
            </w:pPr>
          </w:p>
        </w:tc>
        <w:tc>
          <w:tcPr>
            <w:tcW w:w="2270" w:type="dxa"/>
          </w:tcPr>
          <w:p w:rsidR="00AB39E7" w:rsidRPr="008B7475" w:rsidRDefault="00AB39E7" w:rsidP="00B819C7">
            <w:pPr>
              <w:rPr>
                <w:b/>
              </w:rPr>
            </w:pPr>
          </w:p>
        </w:tc>
        <w:tc>
          <w:tcPr>
            <w:tcW w:w="1697" w:type="dxa"/>
          </w:tcPr>
          <w:p w:rsidR="00AB39E7" w:rsidRPr="008B7475" w:rsidRDefault="00AB39E7" w:rsidP="00B819C7">
            <w:pPr>
              <w:rPr>
                <w:b/>
              </w:rPr>
            </w:pPr>
          </w:p>
        </w:tc>
        <w:tc>
          <w:tcPr>
            <w:tcW w:w="2284" w:type="dxa"/>
          </w:tcPr>
          <w:p w:rsidR="00AB39E7" w:rsidRPr="008B7475" w:rsidRDefault="00AB39E7" w:rsidP="00B819C7">
            <w:pPr>
              <w:rPr>
                <w:b/>
              </w:rPr>
            </w:pPr>
          </w:p>
        </w:tc>
        <w:tc>
          <w:tcPr>
            <w:tcW w:w="2047" w:type="dxa"/>
          </w:tcPr>
          <w:p w:rsidR="00AB39E7" w:rsidRPr="008B7475" w:rsidRDefault="00AB39E7" w:rsidP="00B819C7">
            <w:pPr>
              <w:rPr>
                <w:b/>
              </w:rPr>
            </w:pPr>
          </w:p>
        </w:tc>
      </w:tr>
      <w:tr w:rsidR="00AB39E7" w:rsidRPr="008B7475" w:rsidTr="007A4B1A">
        <w:trPr>
          <w:jc w:val="center"/>
        </w:trPr>
        <w:tc>
          <w:tcPr>
            <w:tcW w:w="690" w:type="dxa"/>
          </w:tcPr>
          <w:p w:rsidR="00AB39E7" w:rsidRDefault="00AB39E7" w:rsidP="00B819C7">
            <w:pPr>
              <w:rPr>
                <w:b/>
              </w:rPr>
            </w:pPr>
            <w:r>
              <w:rPr>
                <w:b/>
              </w:rPr>
              <w:t>4</w:t>
            </w:r>
          </w:p>
        </w:tc>
        <w:tc>
          <w:tcPr>
            <w:tcW w:w="3324" w:type="dxa"/>
          </w:tcPr>
          <w:p w:rsidR="00AB39E7" w:rsidRPr="008B7475" w:rsidRDefault="00AB39E7" w:rsidP="00B819C7">
            <w:pPr>
              <w:rPr>
                <w:b/>
              </w:rPr>
            </w:pPr>
          </w:p>
        </w:tc>
        <w:tc>
          <w:tcPr>
            <w:tcW w:w="2270" w:type="dxa"/>
          </w:tcPr>
          <w:p w:rsidR="00AB39E7" w:rsidRPr="008B7475" w:rsidRDefault="00AB39E7" w:rsidP="00B819C7">
            <w:pPr>
              <w:rPr>
                <w:b/>
              </w:rPr>
            </w:pPr>
          </w:p>
        </w:tc>
        <w:tc>
          <w:tcPr>
            <w:tcW w:w="1697" w:type="dxa"/>
          </w:tcPr>
          <w:p w:rsidR="00AB39E7" w:rsidRPr="008B7475" w:rsidRDefault="00AB39E7" w:rsidP="00B819C7">
            <w:pPr>
              <w:rPr>
                <w:b/>
              </w:rPr>
            </w:pPr>
          </w:p>
        </w:tc>
        <w:tc>
          <w:tcPr>
            <w:tcW w:w="2284" w:type="dxa"/>
          </w:tcPr>
          <w:p w:rsidR="00AB39E7" w:rsidRPr="008B7475" w:rsidRDefault="00AB39E7" w:rsidP="00B819C7">
            <w:pPr>
              <w:rPr>
                <w:b/>
              </w:rPr>
            </w:pPr>
          </w:p>
        </w:tc>
        <w:tc>
          <w:tcPr>
            <w:tcW w:w="2047" w:type="dxa"/>
          </w:tcPr>
          <w:p w:rsidR="00AB39E7" w:rsidRPr="008B7475" w:rsidRDefault="00AB39E7" w:rsidP="00B819C7">
            <w:pPr>
              <w:rPr>
                <w:b/>
              </w:rPr>
            </w:pPr>
          </w:p>
        </w:tc>
      </w:tr>
      <w:tr w:rsidR="00AB39E7" w:rsidRPr="008B7475" w:rsidTr="007A4B1A">
        <w:trPr>
          <w:jc w:val="center"/>
        </w:trPr>
        <w:tc>
          <w:tcPr>
            <w:tcW w:w="690" w:type="dxa"/>
          </w:tcPr>
          <w:p w:rsidR="00AB39E7" w:rsidRDefault="00AB39E7" w:rsidP="00B819C7">
            <w:pPr>
              <w:rPr>
                <w:b/>
              </w:rPr>
            </w:pPr>
            <w:r>
              <w:rPr>
                <w:b/>
              </w:rPr>
              <w:t>5</w:t>
            </w:r>
          </w:p>
        </w:tc>
        <w:tc>
          <w:tcPr>
            <w:tcW w:w="3324" w:type="dxa"/>
          </w:tcPr>
          <w:p w:rsidR="00AB39E7" w:rsidRPr="008B7475" w:rsidRDefault="00AB39E7" w:rsidP="00B819C7">
            <w:pPr>
              <w:rPr>
                <w:b/>
              </w:rPr>
            </w:pPr>
          </w:p>
        </w:tc>
        <w:tc>
          <w:tcPr>
            <w:tcW w:w="2270" w:type="dxa"/>
          </w:tcPr>
          <w:p w:rsidR="00AB39E7" w:rsidRPr="008B7475" w:rsidRDefault="00AB39E7" w:rsidP="00B819C7">
            <w:pPr>
              <w:rPr>
                <w:b/>
              </w:rPr>
            </w:pPr>
          </w:p>
        </w:tc>
        <w:tc>
          <w:tcPr>
            <w:tcW w:w="1697" w:type="dxa"/>
          </w:tcPr>
          <w:p w:rsidR="00AB39E7" w:rsidRPr="008B7475" w:rsidRDefault="00AB39E7" w:rsidP="00B819C7">
            <w:pPr>
              <w:rPr>
                <w:b/>
              </w:rPr>
            </w:pPr>
          </w:p>
        </w:tc>
        <w:tc>
          <w:tcPr>
            <w:tcW w:w="2284" w:type="dxa"/>
          </w:tcPr>
          <w:p w:rsidR="00AB39E7" w:rsidRPr="008B7475" w:rsidRDefault="00AB39E7" w:rsidP="00B819C7">
            <w:pPr>
              <w:rPr>
                <w:b/>
              </w:rPr>
            </w:pPr>
          </w:p>
        </w:tc>
        <w:tc>
          <w:tcPr>
            <w:tcW w:w="2047" w:type="dxa"/>
          </w:tcPr>
          <w:p w:rsidR="00AB39E7" w:rsidRPr="008B7475" w:rsidRDefault="00AB39E7" w:rsidP="00B819C7">
            <w:pPr>
              <w:rPr>
                <w:b/>
              </w:rPr>
            </w:pPr>
          </w:p>
        </w:tc>
      </w:tr>
      <w:tr w:rsidR="00AB39E7" w:rsidRPr="008B7475" w:rsidTr="007A4B1A">
        <w:trPr>
          <w:jc w:val="center"/>
        </w:trPr>
        <w:tc>
          <w:tcPr>
            <w:tcW w:w="690" w:type="dxa"/>
          </w:tcPr>
          <w:p w:rsidR="00AB39E7" w:rsidRPr="008B7475" w:rsidRDefault="00AB39E7" w:rsidP="00B819C7">
            <w:pPr>
              <w:rPr>
                <w:b/>
              </w:rPr>
            </w:pPr>
            <w:r>
              <w:rPr>
                <w:b/>
              </w:rPr>
              <w:t>6</w:t>
            </w:r>
          </w:p>
        </w:tc>
        <w:tc>
          <w:tcPr>
            <w:tcW w:w="3324" w:type="dxa"/>
          </w:tcPr>
          <w:p w:rsidR="00AB39E7" w:rsidRPr="008B7475" w:rsidRDefault="00AB39E7" w:rsidP="00B819C7">
            <w:pPr>
              <w:rPr>
                <w:b/>
              </w:rPr>
            </w:pPr>
          </w:p>
        </w:tc>
        <w:tc>
          <w:tcPr>
            <w:tcW w:w="2270" w:type="dxa"/>
          </w:tcPr>
          <w:p w:rsidR="00AB39E7" w:rsidRPr="008B7475" w:rsidRDefault="00AB39E7" w:rsidP="00B819C7">
            <w:pPr>
              <w:rPr>
                <w:b/>
              </w:rPr>
            </w:pPr>
          </w:p>
        </w:tc>
        <w:tc>
          <w:tcPr>
            <w:tcW w:w="1697" w:type="dxa"/>
          </w:tcPr>
          <w:p w:rsidR="00AB39E7" w:rsidRPr="008B7475" w:rsidRDefault="00AB39E7" w:rsidP="00B819C7">
            <w:pPr>
              <w:rPr>
                <w:b/>
              </w:rPr>
            </w:pPr>
          </w:p>
        </w:tc>
        <w:tc>
          <w:tcPr>
            <w:tcW w:w="2284" w:type="dxa"/>
          </w:tcPr>
          <w:p w:rsidR="00AB39E7" w:rsidRPr="008B7475" w:rsidRDefault="00AB39E7" w:rsidP="00B819C7">
            <w:pPr>
              <w:rPr>
                <w:b/>
              </w:rPr>
            </w:pPr>
          </w:p>
        </w:tc>
        <w:tc>
          <w:tcPr>
            <w:tcW w:w="2047" w:type="dxa"/>
          </w:tcPr>
          <w:p w:rsidR="00AB39E7" w:rsidRPr="008B7475" w:rsidRDefault="00AB39E7" w:rsidP="00B819C7">
            <w:pPr>
              <w:rPr>
                <w:b/>
              </w:rPr>
            </w:pPr>
          </w:p>
        </w:tc>
      </w:tr>
      <w:tr w:rsidR="00AB39E7" w:rsidRPr="008B7475" w:rsidTr="007A4B1A">
        <w:trPr>
          <w:jc w:val="center"/>
        </w:trPr>
        <w:tc>
          <w:tcPr>
            <w:tcW w:w="690" w:type="dxa"/>
          </w:tcPr>
          <w:p w:rsidR="00AB39E7" w:rsidRDefault="00AB39E7" w:rsidP="00B819C7">
            <w:pPr>
              <w:rPr>
                <w:b/>
              </w:rPr>
            </w:pPr>
            <w:r>
              <w:rPr>
                <w:b/>
              </w:rPr>
              <w:t>7</w:t>
            </w:r>
          </w:p>
        </w:tc>
        <w:tc>
          <w:tcPr>
            <w:tcW w:w="3324" w:type="dxa"/>
          </w:tcPr>
          <w:p w:rsidR="00AB39E7" w:rsidRPr="008B7475" w:rsidRDefault="00AB39E7" w:rsidP="00B819C7">
            <w:pPr>
              <w:rPr>
                <w:b/>
              </w:rPr>
            </w:pPr>
          </w:p>
        </w:tc>
        <w:tc>
          <w:tcPr>
            <w:tcW w:w="2270" w:type="dxa"/>
          </w:tcPr>
          <w:p w:rsidR="00AB39E7" w:rsidRPr="008B7475" w:rsidRDefault="00AB39E7" w:rsidP="00B819C7">
            <w:pPr>
              <w:rPr>
                <w:b/>
              </w:rPr>
            </w:pPr>
          </w:p>
        </w:tc>
        <w:tc>
          <w:tcPr>
            <w:tcW w:w="1697" w:type="dxa"/>
          </w:tcPr>
          <w:p w:rsidR="00AB39E7" w:rsidRPr="008B7475" w:rsidRDefault="00AB39E7" w:rsidP="00B819C7">
            <w:pPr>
              <w:rPr>
                <w:b/>
              </w:rPr>
            </w:pPr>
          </w:p>
        </w:tc>
        <w:tc>
          <w:tcPr>
            <w:tcW w:w="2284" w:type="dxa"/>
          </w:tcPr>
          <w:p w:rsidR="00AB39E7" w:rsidRPr="008B7475" w:rsidRDefault="00AB39E7" w:rsidP="00B819C7">
            <w:pPr>
              <w:rPr>
                <w:b/>
              </w:rPr>
            </w:pPr>
          </w:p>
        </w:tc>
        <w:tc>
          <w:tcPr>
            <w:tcW w:w="2047" w:type="dxa"/>
          </w:tcPr>
          <w:p w:rsidR="00AB39E7" w:rsidRPr="008B7475" w:rsidRDefault="00AB39E7" w:rsidP="00B819C7">
            <w:pPr>
              <w:rPr>
                <w:b/>
              </w:rPr>
            </w:pPr>
          </w:p>
        </w:tc>
      </w:tr>
      <w:tr w:rsidR="00AB39E7" w:rsidRPr="008B7475" w:rsidTr="007A4B1A">
        <w:trPr>
          <w:jc w:val="center"/>
        </w:trPr>
        <w:tc>
          <w:tcPr>
            <w:tcW w:w="690" w:type="dxa"/>
          </w:tcPr>
          <w:p w:rsidR="00AB39E7" w:rsidRDefault="00AB39E7" w:rsidP="00B819C7">
            <w:pPr>
              <w:rPr>
                <w:b/>
              </w:rPr>
            </w:pPr>
            <w:r>
              <w:rPr>
                <w:b/>
              </w:rPr>
              <w:t>8</w:t>
            </w:r>
          </w:p>
        </w:tc>
        <w:tc>
          <w:tcPr>
            <w:tcW w:w="3324" w:type="dxa"/>
          </w:tcPr>
          <w:p w:rsidR="00AB39E7" w:rsidRPr="008B7475" w:rsidRDefault="00AB39E7" w:rsidP="00B819C7">
            <w:pPr>
              <w:rPr>
                <w:b/>
              </w:rPr>
            </w:pPr>
          </w:p>
        </w:tc>
        <w:tc>
          <w:tcPr>
            <w:tcW w:w="2270" w:type="dxa"/>
          </w:tcPr>
          <w:p w:rsidR="00AB39E7" w:rsidRPr="008B7475" w:rsidRDefault="00AB39E7" w:rsidP="00B819C7">
            <w:pPr>
              <w:rPr>
                <w:b/>
              </w:rPr>
            </w:pPr>
          </w:p>
        </w:tc>
        <w:tc>
          <w:tcPr>
            <w:tcW w:w="1697" w:type="dxa"/>
          </w:tcPr>
          <w:p w:rsidR="00AB39E7" w:rsidRPr="008B7475" w:rsidRDefault="00AB39E7" w:rsidP="00B819C7">
            <w:pPr>
              <w:rPr>
                <w:b/>
              </w:rPr>
            </w:pPr>
          </w:p>
        </w:tc>
        <w:tc>
          <w:tcPr>
            <w:tcW w:w="2284" w:type="dxa"/>
          </w:tcPr>
          <w:p w:rsidR="00AB39E7" w:rsidRPr="008B7475" w:rsidRDefault="00AB39E7" w:rsidP="00B819C7">
            <w:pPr>
              <w:rPr>
                <w:b/>
              </w:rPr>
            </w:pPr>
          </w:p>
        </w:tc>
        <w:tc>
          <w:tcPr>
            <w:tcW w:w="2047" w:type="dxa"/>
          </w:tcPr>
          <w:p w:rsidR="00AB39E7" w:rsidRPr="008B7475" w:rsidRDefault="00AB39E7" w:rsidP="00B819C7">
            <w:pPr>
              <w:rPr>
                <w:b/>
              </w:rPr>
            </w:pPr>
          </w:p>
        </w:tc>
      </w:tr>
      <w:tr w:rsidR="00AB39E7" w:rsidRPr="008B7475" w:rsidTr="007A4B1A">
        <w:trPr>
          <w:jc w:val="center"/>
        </w:trPr>
        <w:tc>
          <w:tcPr>
            <w:tcW w:w="690" w:type="dxa"/>
          </w:tcPr>
          <w:p w:rsidR="00AB39E7" w:rsidRDefault="00AB39E7" w:rsidP="00B819C7">
            <w:pPr>
              <w:rPr>
                <w:b/>
              </w:rPr>
            </w:pPr>
            <w:r>
              <w:rPr>
                <w:b/>
              </w:rPr>
              <w:t>9</w:t>
            </w:r>
          </w:p>
        </w:tc>
        <w:tc>
          <w:tcPr>
            <w:tcW w:w="3324" w:type="dxa"/>
          </w:tcPr>
          <w:p w:rsidR="00AB39E7" w:rsidRPr="008B7475" w:rsidRDefault="00AB39E7" w:rsidP="00B819C7">
            <w:pPr>
              <w:rPr>
                <w:b/>
              </w:rPr>
            </w:pPr>
          </w:p>
        </w:tc>
        <w:tc>
          <w:tcPr>
            <w:tcW w:w="2270" w:type="dxa"/>
          </w:tcPr>
          <w:p w:rsidR="00AB39E7" w:rsidRPr="008B7475" w:rsidRDefault="00AB39E7" w:rsidP="00B819C7">
            <w:pPr>
              <w:rPr>
                <w:b/>
              </w:rPr>
            </w:pPr>
          </w:p>
        </w:tc>
        <w:tc>
          <w:tcPr>
            <w:tcW w:w="1697" w:type="dxa"/>
          </w:tcPr>
          <w:p w:rsidR="00AB39E7" w:rsidRPr="008B7475" w:rsidRDefault="00AB39E7" w:rsidP="00B819C7">
            <w:pPr>
              <w:rPr>
                <w:b/>
              </w:rPr>
            </w:pPr>
          </w:p>
        </w:tc>
        <w:tc>
          <w:tcPr>
            <w:tcW w:w="2284" w:type="dxa"/>
          </w:tcPr>
          <w:p w:rsidR="00AB39E7" w:rsidRPr="008B7475" w:rsidRDefault="00AB39E7" w:rsidP="00B819C7">
            <w:pPr>
              <w:rPr>
                <w:b/>
              </w:rPr>
            </w:pPr>
          </w:p>
        </w:tc>
        <w:tc>
          <w:tcPr>
            <w:tcW w:w="2047" w:type="dxa"/>
          </w:tcPr>
          <w:p w:rsidR="00AB39E7" w:rsidRPr="008B7475" w:rsidRDefault="00AB39E7" w:rsidP="00B819C7">
            <w:pPr>
              <w:rPr>
                <w:b/>
              </w:rPr>
            </w:pPr>
          </w:p>
        </w:tc>
      </w:tr>
      <w:tr w:rsidR="00AB39E7" w:rsidRPr="008B7475" w:rsidTr="007A4B1A">
        <w:trPr>
          <w:jc w:val="center"/>
        </w:trPr>
        <w:tc>
          <w:tcPr>
            <w:tcW w:w="690" w:type="dxa"/>
          </w:tcPr>
          <w:p w:rsidR="00AB39E7" w:rsidRDefault="00AB39E7" w:rsidP="00B819C7">
            <w:pPr>
              <w:rPr>
                <w:b/>
              </w:rPr>
            </w:pPr>
            <w:r>
              <w:rPr>
                <w:b/>
              </w:rPr>
              <w:t>10</w:t>
            </w:r>
          </w:p>
        </w:tc>
        <w:tc>
          <w:tcPr>
            <w:tcW w:w="3324" w:type="dxa"/>
          </w:tcPr>
          <w:p w:rsidR="00AB39E7" w:rsidRPr="008B7475" w:rsidRDefault="00AB39E7" w:rsidP="00B819C7">
            <w:pPr>
              <w:rPr>
                <w:b/>
              </w:rPr>
            </w:pPr>
          </w:p>
        </w:tc>
        <w:tc>
          <w:tcPr>
            <w:tcW w:w="2270" w:type="dxa"/>
          </w:tcPr>
          <w:p w:rsidR="00AB39E7" w:rsidRPr="008B7475" w:rsidRDefault="00AB39E7" w:rsidP="00B819C7">
            <w:pPr>
              <w:rPr>
                <w:b/>
              </w:rPr>
            </w:pPr>
          </w:p>
        </w:tc>
        <w:tc>
          <w:tcPr>
            <w:tcW w:w="1697" w:type="dxa"/>
          </w:tcPr>
          <w:p w:rsidR="00AB39E7" w:rsidRPr="008B7475" w:rsidRDefault="00AB39E7" w:rsidP="00B819C7">
            <w:pPr>
              <w:rPr>
                <w:b/>
              </w:rPr>
            </w:pPr>
          </w:p>
        </w:tc>
        <w:tc>
          <w:tcPr>
            <w:tcW w:w="2284" w:type="dxa"/>
          </w:tcPr>
          <w:p w:rsidR="00AB39E7" w:rsidRPr="008B7475" w:rsidRDefault="00AB39E7" w:rsidP="00B819C7">
            <w:pPr>
              <w:rPr>
                <w:b/>
              </w:rPr>
            </w:pPr>
          </w:p>
        </w:tc>
        <w:tc>
          <w:tcPr>
            <w:tcW w:w="2047" w:type="dxa"/>
          </w:tcPr>
          <w:p w:rsidR="00AB39E7" w:rsidRPr="008B7475" w:rsidRDefault="00AB39E7" w:rsidP="00B819C7">
            <w:pPr>
              <w:rPr>
                <w:b/>
              </w:rPr>
            </w:pPr>
          </w:p>
        </w:tc>
      </w:tr>
    </w:tbl>
    <w:p w:rsidR="00AB39E7" w:rsidRDefault="00AB39E7" w:rsidP="00AB39E7">
      <w:pPr>
        <w:rPr>
          <w:b/>
        </w:rPr>
      </w:pPr>
    </w:p>
    <w:p w:rsidR="00AB39E7" w:rsidRDefault="00AB39E7" w:rsidP="00AB39E7">
      <w:pPr>
        <w:rPr>
          <w:b/>
        </w:rPr>
      </w:pPr>
    </w:p>
    <w:p w:rsidR="00AB39E7" w:rsidRDefault="00AB39E7" w:rsidP="00AB39E7">
      <w:pPr>
        <w:rPr>
          <w:b/>
        </w:rPr>
      </w:pPr>
    </w:p>
    <w:p w:rsidR="00AB39E7" w:rsidRPr="00101AE6" w:rsidRDefault="00AB39E7" w:rsidP="007A4B1A">
      <w:pPr>
        <w:ind w:firstLine="720"/>
        <w:rPr>
          <w:b/>
        </w:rPr>
      </w:pPr>
      <w:r w:rsidRPr="00101AE6">
        <w:t>Уколико</w:t>
      </w:r>
      <w:r w:rsidR="00EE49B1" w:rsidRPr="00101AE6">
        <w:t xml:space="preserve"> </w:t>
      </w:r>
      <w:r w:rsidRPr="00101AE6">
        <w:t>уговор</w:t>
      </w:r>
      <w:r w:rsidR="00EE49B1" w:rsidRPr="00101AE6">
        <w:t xml:space="preserve"> </w:t>
      </w:r>
      <w:r w:rsidRPr="00101AE6">
        <w:t>између</w:t>
      </w:r>
      <w:r w:rsidR="00EE49B1" w:rsidRPr="00101AE6">
        <w:t xml:space="preserve"> </w:t>
      </w:r>
      <w:r w:rsidRPr="00101AE6">
        <w:t>наручиоца</w:t>
      </w:r>
      <w:r w:rsidR="00EE49B1" w:rsidRPr="00101AE6">
        <w:t xml:space="preserve"> </w:t>
      </w:r>
      <w:r w:rsidRPr="00101AE6">
        <w:t>и</w:t>
      </w:r>
      <w:r w:rsidR="00EE49B1" w:rsidRPr="00101AE6">
        <w:t xml:space="preserve"> </w:t>
      </w:r>
      <w:r w:rsidRPr="00101AE6">
        <w:t>понуђача</w:t>
      </w:r>
      <w:r w:rsidR="00EE49B1" w:rsidRPr="00101AE6">
        <w:t xml:space="preserve"> </w:t>
      </w:r>
      <w:r w:rsidRPr="00101AE6">
        <w:t>буде</w:t>
      </w:r>
      <w:r w:rsidR="00EE49B1" w:rsidRPr="00101AE6">
        <w:t xml:space="preserve"> </w:t>
      </w:r>
      <w:r w:rsidRPr="00101AE6">
        <w:t>закључен, подизвођач</w:t>
      </w:r>
      <w:r w:rsidR="00EE49B1" w:rsidRPr="00101AE6">
        <w:t xml:space="preserve"> </w:t>
      </w:r>
      <w:r w:rsidRPr="00101AE6">
        <w:t>ће</w:t>
      </w:r>
      <w:r w:rsidR="00EE49B1" w:rsidRPr="00101AE6">
        <w:t xml:space="preserve"> </w:t>
      </w:r>
      <w:r w:rsidRPr="00101AE6">
        <w:t>бити</w:t>
      </w:r>
      <w:r w:rsidR="00EE49B1" w:rsidRPr="00101AE6">
        <w:t xml:space="preserve"> </w:t>
      </w:r>
      <w:r w:rsidRPr="00101AE6">
        <w:t>наведен</w:t>
      </w:r>
      <w:r w:rsidR="00EE49B1" w:rsidRPr="00101AE6">
        <w:t xml:space="preserve"> </w:t>
      </w:r>
      <w:r w:rsidRPr="00101AE6">
        <w:t>у</w:t>
      </w:r>
      <w:r w:rsidR="00EE49B1" w:rsidRPr="00101AE6">
        <w:t xml:space="preserve"> </w:t>
      </w:r>
      <w:r w:rsidRPr="00101AE6">
        <w:t>уговору.</w:t>
      </w:r>
    </w:p>
    <w:p w:rsidR="00AB39E7" w:rsidRPr="008B7475" w:rsidRDefault="00AB39E7" w:rsidP="00AB39E7">
      <w:pPr>
        <w:rPr>
          <w:b/>
        </w:rPr>
      </w:pPr>
    </w:p>
    <w:p w:rsidR="00AB39E7" w:rsidRDefault="00AB39E7" w:rsidP="007A4B1A">
      <w:pPr>
        <w:ind w:firstLine="720"/>
        <w:rPr>
          <w:b/>
        </w:rPr>
      </w:pPr>
      <w:r>
        <w:rPr>
          <w:b/>
        </w:rPr>
        <w:t>НАПОМЕНЕ:</w:t>
      </w:r>
    </w:p>
    <w:p w:rsidR="00AB39E7" w:rsidRPr="00E75DCB" w:rsidRDefault="00AB39E7" w:rsidP="007A4B1A">
      <w:pPr>
        <w:ind w:firstLine="720"/>
      </w:pPr>
      <w:r w:rsidRPr="00E75DCB">
        <w:t xml:space="preserve">Понуђач доставља уколико је у Обрасцу понуде заокружио </w:t>
      </w:r>
      <w:r w:rsidR="000E128F">
        <w:rPr>
          <w:b/>
        </w:rPr>
        <w:t>“в</w:t>
      </w:r>
      <w:r w:rsidRPr="00E75DCB">
        <w:rPr>
          <w:b/>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highlight w:val="yellow"/>
              </w:rPr>
            </w:pPr>
          </w:p>
        </w:tc>
        <w:tc>
          <w:tcPr>
            <w:tcW w:w="2708" w:type="dxa"/>
          </w:tcPr>
          <w:p w:rsidR="00AB39E7" w:rsidRPr="008B7475" w:rsidRDefault="00AB39E7" w:rsidP="00B819C7">
            <w:pPr>
              <w:rPr>
                <w:highlight w:val="yellow"/>
              </w:rPr>
            </w:pPr>
          </w:p>
        </w:tc>
        <w:tc>
          <w:tcPr>
            <w:tcW w:w="3290" w:type="dxa"/>
            <w:tcBorders>
              <w:bottom w:val="single" w:sz="4" w:space="0" w:color="auto"/>
            </w:tcBorders>
          </w:tcPr>
          <w:p w:rsidR="00AB39E7" w:rsidRPr="008B7475" w:rsidRDefault="00AB39E7" w:rsidP="00B819C7">
            <w:pPr>
              <w:rPr>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highlight w:val="yellow"/>
              </w:rPr>
            </w:pPr>
            <w:r>
              <w:t>НАЗИВ</w:t>
            </w:r>
            <w:r w:rsidR="00EE49B1">
              <w:t xml:space="preserve"> </w:t>
            </w:r>
            <w:r>
              <w:t>ПОНУЂАЧА</w:t>
            </w:r>
          </w:p>
        </w:tc>
        <w:tc>
          <w:tcPr>
            <w:tcW w:w="2708" w:type="dxa"/>
          </w:tcPr>
          <w:p w:rsidR="00AB39E7" w:rsidRPr="008B7475" w:rsidRDefault="00AB39E7" w:rsidP="00B819C7">
            <w:pPr>
              <w:jc w:val="center"/>
            </w:pPr>
            <w:r>
              <w:t>М</w:t>
            </w:r>
            <w:r w:rsidRPr="008B7475">
              <w:t>.</w:t>
            </w:r>
            <w:r>
              <w:t>П</w:t>
            </w:r>
            <w:r w:rsidRPr="008B7475">
              <w:t>.</w:t>
            </w:r>
          </w:p>
        </w:tc>
        <w:tc>
          <w:tcPr>
            <w:tcW w:w="3290" w:type="dxa"/>
            <w:tcBorders>
              <w:top w:val="single" w:sz="4" w:space="0" w:color="auto"/>
            </w:tcBorders>
          </w:tcPr>
          <w:p w:rsidR="00AB39E7" w:rsidRPr="008B7475" w:rsidRDefault="00AB39E7" w:rsidP="00B819C7">
            <w:pPr>
              <w:jc w:val="center"/>
              <w:rPr>
                <w:highlight w:val="yellow"/>
              </w:rPr>
            </w:pPr>
            <w:r>
              <w:t>ПОТПИС</w:t>
            </w:r>
            <w:r w:rsidR="00101AE6">
              <w:t xml:space="preserve"> </w:t>
            </w:r>
            <w:r>
              <w:t>ПОНУЂАЧА</w:t>
            </w:r>
          </w:p>
        </w:tc>
      </w:tr>
    </w:tbl>
    <w:p w:rsidR="00AB39E7" w:rsidRPr="00AB39E7" w:rsidRDefault="00AB39E7" w:rsidP="007A4B1A">
      <w:pPr>
        <w:ind w:firstLine="720"/>
      </w:pPr>
      <w:r>
        <w:t xml:space="preserve">Образац копирати, уколико има више подизвођача. </w:t>
      </w:r>
    </w:p>
    <w:sectPr w:rsidR="00AB39E7" w:rsidRPr="00AB39E7"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D5E" w:rsidRDefault="00E41D5E">
      <w:r>
        <w:separator/>
      </w:r>
    </w:p>
  </w:endnote>
  <w:endnote w:type="continuationSeparator" w:id="0">
    <w:p w:rsidR="00E41D5E" w:rsidRDefault="00E4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598"/>
      <w:docPartObj>
        <w:docPartGallery w:val="Page Numbers (Bottom of Page)"/>
        <w:docPartUnique/>
      </w:docPartObj>
    </w:sdtPr>
    <w:sdtEndPr/>
    <w:sdtContent>
      <w:p w:rsidR="00E41D5E" w:rsidRDefault="00E41D5E">
        <w:pPr>
          <w:pStyle w:val="Footer"/>
          <w:jc w:val="right"/>
        </w:pPr>
        <w:r>
          <w:rPr>
            <w:lang w:val="sr-Cyrl-CS"/>
          </w:rPr>
          <w:t xml:space="preserve">Страна </w:t>
        </w:r>
        <w:r w:rsidR="00686A9C">
          <w:rPr>
            <w:noProof w:val="0"/>
          </w:rPr>
          <w:fldChar w:fldCharType="begin"/>
        </w:r>
        <w:r>
          <w:instrText xml:space="preserve"> PAGE   \* MERGEFORMAT </w:instrText>
        </w:r>
        <w:r w:rsidR="00686A9C">
          <w:rPr>
            <w:noProof w:val="0"/>
          </w:rPr>
          <w:fldChar w:fldCharType="separate"/>
        </w:r>
        <w:r w:rsidR="00B83F55">
          <w:t>8</w:t>
        </w:r>
        <w:r w:rsidR="00686A9C">
          <w:fldChar w:fldCharType="end"/>
        </w:r>
        <w:r>
          <w:rPr>
            <w:lang w:val="sr-Cyrl-CS"/>
          </w:rPr>
          <w:t>/</w:t>
        </w:r>
        <w:r>
          <w:t>3</w:t>
        </w:r>
        <w:r>
          <w:rPr>
            <w:lang w:val="sr-Cyrl-CS"/>
          </w:rPr>
          <w:t>3</w:t>
        </w:r>
      </w:p>
    </w:sdtContent>
  </w:sdt>
  <w:p w:rsidR="00E41D5E" w:rsidRDefault="00E41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5E" w:rsidRDefault="00686A9C" w:rsidP="00092A9E">
    <w:pPr>
      <w:pStyle w:val="Footer"/>
      <w:framePr w:wrap="around" w:vAnchor="text" w:hAnchor="margin" w:xAlign="right" w:y="1"/>
      <w:rPr>
        <w:rStyle w:val="PageNumber"/>
      </w:rPr>
    </w:pPr>
    <w:r>
      <w:rPr>
        <w:rStyle w:val="PageNumber"/>
      </w:rPr>
      <w:fldChar w:fldCharType="begin"/>
    </w:r>
    <w:r w:rsidR="00E41D5E">
      <w:rPr>
        <w:rStyle w:val="PageNumber"/>
      </w:rPr>
      <w:instrText xml:space="preserve">PAGE  </w:instrText>
    </w:r>
    <w:r>
      <w:rPr>
        <w:rStyle w:val="PageNumber"/>
      </w:rPr>
      <w:fldChar w:fldCharType="end"/>
    </w:r>
  </w:p>
  <w:p w:rsidR="00E41D5E" w:rsidRDefault="00E41D5E"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5E" w:rsidRPr="00476FB1" w:rsidRDefault="00E41D5E">
    <w:pPr>
      <w:pStyle w:val="Footer"/>
      <w:jc w:val="right"/>
      <w:rPr>
        <w:lang w:val="sr-Cyrl-CS"/>
      </w:rPr>
    </w:pPr>
    <w:r>
      <w:rPr>
        <w:lang w:val="sr-Cyrl-CS"/>
      </w:rPr>
      <w:t xml:space="preserve">Страна </w:t>
    </w:r>
    <w:r w:rsidR="00686A9C">
      <w:rPr>
        <w:noProof w:val="0"/>
      </w:rPr>
      <w:fldChar w:fldCharType="begin"/>
    </w:r>
    <w:r>
      <w:instrText xml:space="preserve"> PAGE   \* MERGEFORMAT </w:instrText>
    </w:r>
    <w:r w:rsidR="00686A9C">
      <w:rPr>
        <w:noProof w:val="0"/>
      </w:rPr>
      <w:fldChar w:fldCharType="separate"/>
    </w:r>
    <w:r w:rsidR="00B83F55">
      <w:t>24</w:t>
    </w:r>
    <w:r w:rsidR="00686A9C">
      <w:fldChar w:fldCharType="end"/>
    </w:r>
    <w:r>
      <w:rPr>
        <w:lang w:val="sr-Cyrl-CS"/>
      </w:rPr>
      <w:t>/</w:t>
    </w:r>
    <w:r>
      <w:t>3</w:t>
    </w:r>
    <w:r>
      <w:rPr>
        <w:lang w:val="sr-Cyrl-CS"/>
      </w:rPr>
      <w:t>3</w:t>
    </w:r>
  </w:p>
  <w:p w:rsidR="00E41D5E" w:rsidRPr="00CF2211" w:rsidRDefault="00E41D5E" w:rsidP="006F5E85">
    <w:pPr>
      <w:pStyle w:val="Footer"/>
      <w:ind w:right="360"/>
      <w:jc w:val="right"/>
      <w:rPr>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5E" w:rsidRDefault="00E41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D5E" w:rsidRDefault="00E41D5E">
      <w:r>
        <w:separator/>
      </w:r>
    </w:p>
  </w:footnote>
  <w:footnote w:type="continuationSeparator" w:id="0">
    <w:p w:rsidR="00E41D5E" w:rsidRDefault="00E41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5E" w:rsidRDefault="00E41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5E" w:rsidRPr="00884492" w:rsidRDefault="00E41D5E" w:rsidP="002D5B2C">
    <w:pPr>
      <w:jc w:val="both"/>
      <w:rPr>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5E" w:rsidRDefault="00E41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A922B7"/>
    <w:multiLevelType w:val="hybridMultilevel"/>
    <w:tmpl w:val="9776F98C"/>
    <w:lvl w:ilvl="0" w:tplc="06B23D0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064D80"/>
    <w:multiLevelType w:val="hybridMultilevel"/>
    <w:tmpl w:val="9F306272"/>
    <w:lvl w:ilvl="0" w:tplc="0409000F">
      <w:start w:val="1"/>
      <w:numFmt w:val="decimal"/>
      <w:lvlText w:val="%1."/>
      <w:lvlJc w:val="left"/>
      <w:pPr>
        <w:tabs>
          <w:tab w:val="num" w:pos="720"/>
        </w:tabs>
        <w:ind w:left="720" w:hanging="360"/>
      </w:pPr>
      <w:rPr>
        <w:rFonts w:hint="default"/>
      </w:rPr>
    </w:lvl>
    <w:lvl w:ilvl="1" w:tplc="4AAE7A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ADC1A99"/>
    <w:multiLevelType w:val="hybridMultilevel"/>
    <w:tmpl w:val="62B8AEDE"/>
    <w:lvl w:ilvl="0" w:tplc="123E3686">
      <w:numFmt w:val="bullet"/>
      <w:lvlText w:val="-"/>
      <w:lvlJc w:val="left"/>
      <w:pPr>
        <w:ind w:left="1636" w:hanging="360"/>
      </w:pPr>
      <w:rPr>
        <w:rFonts w:ascii="Times New Roman" w:eastAsia="Times New Roman" w:hAnsi="Times New Roman" w:hint="default"/>
        <w:color w:val="auto"/>
      </w:rPr>
    </w:lvl>
    <w:lvl w:ilvl="1" w:tplc="04240019">
      <w:start w:val="1"/>
      <w:numFmt w:val="bullet"/>
      <w:lvlText w:val="o"/>
      <w:lvlJc w:val="left"/>
      <w:pPr>
        <w:ind w:left="1800" w:hanging="360"/>
      </w:pPr>
      <w:rPr>
        <w:rFonts w:ascii="Courier New" w:hAnsi="Courier New" w:hint="default"/>
      </w:rPr>
    </w:lvl>
    <w:lvl w:ilvl="2" w:tplc="0424001B">
      <w:start w:val="1"/>
      <w:numFmt w:val="bullet"/>
      <w:lvlText w:val=""/>
      <w:lvlJc w:val="left"/>
      <w:pPr>
        <w:ind w:left="2520" w:hanging="360"/>
      </w:pPr>
      <w:rPr>
        <w:rFonts w:ascii="Wingdings" w:hAnsi="Wingdings" w:hint="default"/>
      </w:rPr>
    </w:lvl>
    <w:lvl w:ilvl="3" w:tplc="0424000F">
      <w:start w:val="1"/>
      <w:numFmt w:val="bullet"/>
      <w:lvlText w:val=""/>
      <w:lvlJc w:val="left"/>
      <w:pPr>
        <w:ind w:left="3240" w:hanging="360"/>
      </w:pPr>
      <w:rPr>
        <w:rFonts w:ascii="Symbol" w:hAnsi="Symbol" w:hint="default"/>
      </w:rPr>
    </w:lvl>
    <w:lvl w:ilvl="4" w:tplc="04240019">
      <w:start w:val="1"/>
      <w:numFmt w:val="bullet"/>
      <w:lvlText w:val="o"/>
      <w:lvlJc w:val="left"/>
      <w:pPr>
        <w:ind w:left="3960" w:hanging="360"/>
      </w:pPr>
      <w:rPr>
        <w:rFonts w:ascii="Courier New" w:hAnsi="Courier New" w:hint="default"/>
      </w:rPr>
    </w:lvl>
    <w:lvl w:ilvl="5" w:tplc="0424001B">
      <w:start w:val="1"/>
      <w:numFmt w:val="bullet"/>
      <w:lvlText w:val=""/>
      <w:lvlJc w:val="left"/>
      <w:pPr>
        <w:ind w:left="4680" w:hanging="360"/>
      </w:pPr>
      <w:rPr>
        <w:rFonts w:ascii="Wingdings" w:hAnsi="Wingdings" w:hint="default"/>
      </w:rPr>
    </w:lvl>
    <w:lvl w:ilvl="6" w:tplc="0424000F">
      <w:start w:val="1"/>
      <w:numFmt w:val="bullet"/>
      <w:lvlText w:val=""/>
      <w:lvlJc w:val="left"/>
      <w:pPr>
        <w:ind w:left="5400" w:hanging="360"/>
      </w:pPr>
      <w:rPr>
        <w:rFonts w:ascii="Symbol" w:hAnsi="Symbol" w:hint="default"/>
      </w:rPr>
    </w:lvl>
    <w:lvl w:ilvl="7" w:tplc="04240019">
      <w:start w:val="1"/>
      <w:numFmt w:val="bullet"/>
      <w:lvlText w:val="o"/>
      <w:lvlJc w:val="left"/>
      <w:pPr>
        <w:ind w:left="6120" w:hanging="360"/>
      </w:pPr>
      <w:rPr>
        <w:rFonts w:ascii="Courier New" w:hAnsi="Courier New" w:hint="default"/>
      </w:rPr>
    </w:lvl>
    <w:lvl w:ilvl="8" w:tplc="0424001B">
      <w:start w:val="1"/>
      <w:numFmt w:val="bullet"/>
      <w:lvlText w:val=""/>
      <w:lvlJc w:val="left"/>
      <w:pPr>
        <w:ind w:left="6840" w:hanging="360"/>
      </w:pPr>
      <w:rPr>
        <w:rFonts w:ascii="Wingdings" w:hAnsi="Wingdings" w:hint="default"/>
      </w:rPr>
    </w:lvl>
  </w:abstractNum>
  <w:abstractNum w:abstractNumId="28">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5"/>
  </w:num>
  <w:num w:numId="3">
    <w:abstractNumId w:val="36"/>
  </w:num>
  <w:num w:numId="4">
    <w:abstractNumId w:val="22"/>
  </w:num>
  <w:num w:numId="5">
    <w:abstractNumId w:val="19"/>
  </w:num>
  <w:num w:numId="6">
    <w:abstractNumId w:val="37"/>
  </w:num>
  <w:num w:numId="7">
    <w:abstractNumId w:val="20"/>
  </w:num>
  <w:num w:numId="8">
    <w:abstractNumId w:val="17"/>
  </w:num>
  <w:num w:numId="9">
    <w:abstractNumId w:val="25"/>
  </w:num>
  <w:num w:numId="10">
    <w:abstractNumId w:val="31"/>
  </w:num>
  <w:num w:numId="11">
    <w:abstractNumId w:val="39"/>
  </w:num>
  <w:num w:numId="12">
    <w:abstractNumId w:val="42"/>
  </w:num>
  <w:num w:numId="13">
    <w:abstractNumId w:val="14"/>
  </w:num>
  <w:num w:numId="14">
    <w:abstractNumId w:val="32"/>
  </w:num>
  <w:num w:numId="15">
    <w:abstractNumId w:val="40"/>
  </w:num>
  <w:num w:numId="16">
    <w:abstractNumId w:val="26"/>
  </w:num>
  <w:num w:numId="17">
    <w:abstractNumId w:val="7"/>
  </w:num>
  <w:num w:numId="18">
    <w:abstractNumId w:val="4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3"/>
  </w:num>
  <w:num w:numId="22">
    <w:abstractNumId w:val="30"/>
  </w:num>
  <w:num w:numId="23">
    <w:abstractNumId w:val="24"/>
  </w:num>
  <w:num w:numId="24">
    <w:abstractNumId w:val="8"/>
  </w:num>
  <w:num w:numId="25">
    <w:abstractNumId w:val="10"/>
  </w:num>
  <w:num w:numId="26">
    <w:abstractNumId w:val="11"/>
  </w:num>
  <w:num w:numId="27">
    <w:abstractNumId w:val="35"/>
  </w:num>
  <w:num w:numId="28">
    <w:abstractNumId w:val="13"/>
  </w:num>
  <w:num w:numId="29">
    <w:abstractNumId w:val="29"/>
  </w:num>
  <w:num w:numId="30">
    <w:abstractNumId w:val="33"/>
  </w:num>
  <w:num w:numId="31">
    <w:abstractNumId w:val="15"/>
  </w:num>
  <w:num w:numId="32">
    <w:abstractNumId w:val="1"/>
  </w:num>
  <w:num w:numId="33">
    <w:abstractNumId w:val="2"/>
  </w:num>
  <w:num w:numId="34">
    <w:abstractNumId w:val="3"/>
  </w:num>
  <w:num w:numId="35">
    <w:abstractNumId w:val="12"/>
  </w:num>
  <w:num w:numId="36">
    <w:abstractNumId w:val="23"/>
  </w:num>
  <w:num w:numId="37">
    <w:abstractNumId w:val="38"/>
  </w:num>
  <w:num w:numId="38">
    <w:abstractNumId w:val="0"/>
  </w:num>
  <w:num w:numId="39">
    <w:abstractNumId w:val="21"/>
  </w:num>
  <w:num w:numId="40">
    <w:abstractNumId w:val="28"/>
  </w:num>
  <w:num w:numId="41">
    <w:abstractNumId w:val="12"/>
  </w:num>
  <w:num w:numId="42">
    <w:abstractNumId w:val="12"/>
  </w:num>
  <w:num w:numId="43">
    <w:abstractNumId w:val="6"/>
  </w:num>
  <w:num w:numId="44">
    <w:abstractNumId w:val="27"/>
  </w:num>
  <w:num w:numId="45">
    <w:abstractNumId w:val="18"/>
  </w:num>
  <w:num w:numId="46">
    <w:abstractNumId w:val="16"/>
  </w:num>
  <w:num w:numId="47">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042E"/>
    <w:rsid w:val="00013588"/>
    <w:rsid w:val="00014202"/>
    <w:rsid w:val="000146CB"/>
    <w:rsid w:val="00016094"/>
    <w:rsid w:val="000209CB"/>
    <w:rsid w:val="00021588"/>
    <w:rsid w:val="00022193"/>
    <w:rsid w:val="0002379D"/>
    <w:rsid w:val="00023F04"/>
    <w:rsid w:val="00024A8D"/>
    <w:rsid w:val="00026332"/>
    <w:rsid w:val="00032804"/>
    <w:rsid w:val="00034280"/>
    <w:rsid w:val="00034291"/>
    <w:rsid w:val="00035680"/>
    <w:rsid w:val="0004035E"/>
    <w:rsid w:val="000459ED"/>
    <w:rsid w:val="00045F00"/>
    <w:rsid w:val="00047CF4"/>
    <w:rsid w:val="00047DDD"/>
    <w:rsid w:val="00050505"/>
    <w:rsid w:val="00050E3E"/>
    <w:rsid w:val="000518CF"/>
    <w:rsid w:val="00051AF8"/>
    <w:rsid w:val="00052B0E"/>
    <w:rsid w:val="00057C4E"/>
    <w:rsid w:val="000629F2"/>
    <w:rsid w:val="00063DA8"/>
    <w:rsid w:val="00064E11"/>
    <w:rsid w:val="000650C9"/>
    <w:rsid w:val="00066C79"/>
    <w:rsid w:val="000671B1"/>
    <w:rsid w:val="00067479"/>
    <w:rsid w:val="00067A8B"/>
    <w:rsid w:val="000709BA"/>
    <w:rsid w:val="00073ADA"/>
    <w:rsid w:val="00074147"/>
    <w:rsid w:val="000746DE"/>
    <w:rsid w:val="00074CB9"/>
    <w:rsid w:val="000811A3"/>
    <w:rsid w:val="000832DE"/>
    <w:rsid w:val="00083526"/>
    <w:rsid w:val="00084EA9"/>
    <w:rsid w:val="00085126"/>
    <w:rsid w:val="00086647"/>
    <w:rsid w:val="00090EC4"/>
    <w:rsid w:val="00092A9E"/>
    <w:rsid w:val="0009333A"/>
    <w:rsid w:val="00094047"/>
    <w:rsid w:val="0009576F"/>
    <w:rsid w:val="00097582"/>
    <w:rsid w:val="000A27D8"/>
    <w:rsid w:val="000A5066"/>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E0BC4"/>
    <w:rsid w:val="000E128F"/>
    <w:rsid w:val="000E2592"/>
    <w:rsid w:val="000E264B"/>
    <w:rsid w:val="000E3627"/>
    <w:rsid w:val="000F0736"/>
    <w:rsid w:val="000F0E13"/>
    <w:rsid w:val="000F10D6"/>
    <w:rsid w:val="000F1172"/>
    <w:rsid w:val="000F68C7"/>
    <w:rsid w:val="000F6F0C"/>
    <w:rsid w:val="001007FF"/>
    <w:rsid w:val="00101AE6"/>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37C1E"/>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6B28"/>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7DFD"/>
    <w:rsid w:val="0019170F"/>
    <w:rsid w:val="00191B6C"/>
    <w:rsid w:val="00191EBE"/>
    <w:rsid w:val="00193C2F"/>
    <w:rsid w:val="0019503C"/>
    <w:rsid w:val="00197B6D"/>
    <w:rsid w:val="001A553D"/>
    <w:rsid w:val="001A6417"/>
    <w:rsid w:val="001A70E5"/>
    <w:rsid w:val="001A73E6"/>
    <w:rsid w:val="001B0651"/>
    <w:rsid w:val="001B1A6F"/>
    <w:rsid w:val="001B2CEB"/>
    <w:rsid w:val="001B4E69"/>
    <w:rsid w:val="001C323B"/>
    <w:rsid w:val="001C66D6"/>
    <w:rsid w:val="001D089F"/>
    <w:rsid w:val="001D1B33"/>
    <w:rsid w:val="001D3DC5"/>
    <w:rsid w:val="001D56B3"/>
    <w:rsid w:val="001E0172"/>
    <w:rsid w:val="001E1F79"/>
    <w:rsid w:val="001E1FCE"/>
    <w:rsid w:val="001E49EF"/>
    <w:rsid w:val="001F3061"/>
    <w:rsid w:val="001F30AB"/>
    <w:rsid w:val="001F3448"/>
    <w:rsid w:val="001F4412"/>
    <w:rsid w:val="001F4F3B"/>
    <w:rsid w:val="00201028"/>
    <w:rsid w:val="002016CB"/>
    <w:rsid w:val="00201D1B"/>
    <w:rsid w:val="00202B65"/>
    <w:rsid w:val="00202BB7"/>
    <w:rsid w:val="002032A3"/>
    <w:rsid w:val="00203319"/>
    <w:rsid w:val="00203E02"/>
    <w:rsid w:val="00205573"/>
    <w:rsid w:val="00210316"/>
    <w:rsid w:val="002103DD"/>
    <w:rsid w:val="0021409A"/>
    <w:rsid w:val="00217D3C"/>
    <w:rsid w:val="002259B4"/>
    <w:rsid w:val="0022681C"/>
    <w:rsid w:val="00233D1A"/>
    <w:rsid w:val="00235B03"/>
    <w:rsid w:val="00236A45"/>
    <w:rsid w:val="0024207A"/>
    <w:rsid w:val="0024459E"/>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1FD9"/>
    <w:rsid w:val="002A3632"/>
    <w:rsid w:val="002A53A4"/>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32C03"/>
    <w:rsid w:val="0033521D"/>
    <w:rsid w:val="00335232"/>
    <w:rsid w:val="00343F79"/>
    <w:rsid w:val="00344FFC"/>
    <w:rsid w:val="00345F39"/>
    <w:rsid w:val="00346AD8"/>
    <w:rsid w:val="00346BE2"/>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9714F"/>
    <w:rsid w:val="003A1C36"/>
    <w:rsid w:val="003A2832"/>
    <w:rsid w:val="003A4D18"/>
    <w:rsid w:val="003A5A82"/>
    <w:rsid w:val="003B04D0"/>
    <w:rsid w:val="003B2201"/>
    <w:rsid w:val="003B47E6"/>
    <w:rsid w:val="003B5315"/>
    <w:rsid w:val="003B5E0B"/>
    <w:rsid w:val="003B753F"/>
    <w:rsid w:val="003C1C11"/>
    <w:rsid w:val="003C33A3"/>
    <w:rsid w:val="003C49DD"/>
    <w:rsid w:val="003C5A59"/>
    <w:rsid w:val="003D253A"/>
    <w:rsid w:val="003D4F7D"/>
    <w:rsid w:val="003D4FBE"/>
    <w:rsid w:val="003D5F20"/>
    <w:rsid w:val="003D6D0C"/>
    <w:rsid w:val="003E0927"/>
    <w:rsid w:val="003E26D1"/>
    <w:rsid w:val="003E2FCD"/>
    <w:rsid w:val="003E4817"/>
    <w:rsid w:val="003E6070"/>
    <w:rsid w:val="003E67F2"/>
    <w:rsid w:val="003F2517"/>
    <w:rsid w:val="003F255D"/>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5D36"/>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76FB1"/>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5BB"/>
    <w:rsid w:val="004D2E66"/>
    <w:rsid w:val="004E6C40"/>
    <w:rsid w:val="004F1942"/>
    <w:rsid w:val="004F2BAB"/>
    <w:rsid w:val="005036B2"/>
    <w:rsid w:val="00507218"/>
    <w:rsid w:val="00513460"/>
    <w:rsid w:val="005145FA"/>
    <w:rsid w:val="00516496"/>
    <w:rsid w:val="0051665F"/>
    <w:rsid w:val="00526771"/>
    <w:rsid w:val="00531A8A"/>
    <w:rsid w:val="0053310E"/>
    <w:rsid w:val="0053521B"/>
    <w:rsid w:val="00535D1D"/>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1E24"/>
    <w:rsid w:val="00585ABF"/>
    <w:rsid w:val="005934BC"/>
    <w:rsid w:val="0059397A"/>
    <w:rsid w:val="00594056"/>
    <w:rsid w:val="0059465E"/>
    <w:rsid w:val="00594F43"/>
    <w:rsid w:val="005959FB"/>
    <w:rsid w:val="005A11A8"/>
    <w:rsid w:val="005A1FEE"/>
    <w:rsid w:val="005A4943"/>
    <w:rsid w:val="005A539F"/>
    <w:rsid w:val="005A557A"/>
    <w:rsid w:val="005A62B5"/>
    <w:rsid w:val="005B14F9"/>
    <w:rsid w:val="005B369B"/>
    <w:rsid w:val="005B40B1"/>
    <w:rsid w:val="005B4B4C"/>
    <w:rsid w:val="005B4BDC"/>
    <w:rsid w:val="005B62D0"/>
    <w:rsid w:val="005B70E5"/>
    <w:rsid w:val="005C088E"/>
    <w:rsid w:val="005C2276"/>
    <w:rsid w:val="005C22ED"/>
    <w:rsid w:val="005C52C2"/>
    <w:rsid w:val="005D4CDD"/>
    <w:rsid w:val="005E0BE7"/>
    <w:rsid w:val="005E186D"/>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2F8"/>
    <w:rsid w:val="0061239C"/>
    <w:rsid w:val="00612786"/>
    <w:rsid w:val="00614796"/>
    <w:rsid w:val="00614F42"/>
    <w:rsid w:val="006163ED"/>
    <w:rsid w:val="0061743F"/>
    <w:rsid w:val="006175EF"/>
    <w:rsid w:val="0062102B"/>
    <w:rsid w:val="006222A6"/>
    <w:rsid w:val="00622C23"/>
    <w:rsid w:val="006247F3"/>
    <w:rsid w:val="00626D96"/>
    <w:rsid w:val="00631232"/>
    <w:rsid w:val="00631512"/>
    <w:rsid w:val="00633103"/>
    <w:rsid w:val="006347A3"/>
    <w:rsid w:val="00635601"/>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86A9C"/>
    <w:rsid w:val="00694E7F"/>
    <w:rsid w:val="00697793"/>
    <w:rsid w:val="006A0DC2"/>
    <w:rsid w:val="006A3E2A"/>
    <w:rsid w:val="006A6003"/>
    <w:rsid w:val="006A7A31"/>
    <w:rsid w:val="006A7A5A"/>
    <w:rsid w:val="006B08B0"/>
    <w:rsid w:val="006B2A19"/>
    <w:rsid w:val="006B30BC"/>
    <w:rsid w:val="006B3953"/>
    <w:rsid w:val="006B3C53"/>
    <w:rsid w:val="006B3FBC"/>
    <w:rsid w:val="006B5618"/>
    <w:rsid w:val="006C08B2"/>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68B8"/>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42528"/>
    <w:rsid w:val="00744253"/>
    <w:rsid w:val="007442CB"/>
    <w:rsid w:val="007564D0"/>
    <w:rsid w:val="007606F1"/>
    <w:rsid w:val="00761EB2"/>
    <w:rsid w:val="00762DD5"/>
    <w:rsid w:val="00762EFC"/>
    <w:rsid w:val="0076337F"/>
    <w:rsid w:val="0076499B"/>
    <w:rsid w:val="00765496"/>
    <w:rsid w:val="00765E76"/>
    <w:rsid w:val="00766385"/>
    <w:rsid w:val="00767449"/>
    <w:rsid w:val="00767F7F"/>
    <w:rsid w:val="00770431"/>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0B1E"/>
    <w:rsid w:val="00822446"/>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327"/>
    <w:rsid w:val="00853A88"/>
    <w:rsid w:val="00855918"/>
    <w:rsid w:val="008600C9"/>
    <w:rsid w:val="008603D0"/>
    <w:rsid w:val="00860F3A"/>
    <w:rsid w:val="00862360"/>
    <w:rsid w:val="00862AD1"/>
    <w:rsid w:val="00863193"/>
    <w:rsid w:val="00863674"/>
    <w:rsid w:val="00863CE3"/>
    <w:rsid w:val="008707BC"/>
    <w:rsid w:val="008718B8"/>
    <w:rsid w:val="00871D6F"/>
    <w:rsid w:val="00876E68"/>
    <w:rsid w:val="0087724B"/>
    <w:rsid w:val="00882F61"/>
    <w:rsid w:val="00883093"/>
    <w:rsid w:val="008858C4"/>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C730E"/>
    <w:rsid w:val="008D0134"/>
    <w:rsid w:val="008D2168"/>
    <w:rsid w:val="008D3B3A"/>
    <w:rsid w:val="008D49A9"/>
    <w:rsid w:val="008D5829"/>
    <w:rsid w:val="008D5A7C"/>
    <w:rsid w:val="008D5C52"/>
    <w:rsid w:val="008D5E4A"/>
    <w:rsid w:val="008D76DC"/>
    <w:rsid w:val="008D78EC"/>
    <w:rsid w:val="008E42E8"/>
    <w:rsid w:val="008E47BA"/>
    <w:rsid w:val="008E4BC4"/>
    <w:rsid w:val="008E5B36"/>
    <w:rsid w:val="008F246D"/>
    <w:rsid w:val="008F5D92"/>
    <w:rsid w:val="008F705F"/>
    <w:rsid w:val="009003A8"/>
    <w:rsid w:val="009003B1"/>
    <w:rsid w:val="00902BCD"/>
    <w:rsid w:val="00904C9B"/>
    <w:rsid w:val="00904DD1"/>
    <w:rsid w:val="009114E3"/>
    <w:rsid w:val="00911E27"/>
    <w:rsid w:val="009150D1"/>
    <w:rsid w:val="009161DE"/>
    <w:rsid w:val="009164F1"/>
    <w:rsid w:val="00916691"/>
    <w:rsid w:val="0092077B"/>
    <w:rsid w:val="00920823"/>
    <w:rsid w:val="00920E5C"/>
    <w:rsid w:val="00923F12"/>
    <w:rsid w:val="00924D5F"/>
    <w:rsid w:val="00925657"/>
    <w:rsid w:val="00925CBB"/>
    <w:rsid w:val="00926727"/>
    <w:rsid w:val="0092795E"/>
    <w:rsid w:val="00932D2B"/>
    <w:rsid w:val="0093552E"/>
    <w:rsid w:val="00935703"/>
    <w:rsid w:val="0093662C"/>
    <w:rsid w:val="00937994"/>
    <w:rsid w:val="009406E1"/>
    <w:rsid w:val="00940D27"/>
    <w:rsid w:val="00940E13"/>
    <w:rsid w:val="00941D3D"/>
    <w:rsid w:val="00942F0E"/>
    <w:rsid w:val="00946E78"/>
    <w:rsid w:val="00951643"/>
    <w:rsid w:val="00953B49"/>
    <w:rsid w:val="0095766D"/>
    <w:rsid w:val="009577EB"/>
    <w:rsid w:val="009609E3"/>
    <w:rsid w:val="0096195D"/>
    <w:rsid w:val="009620CA"/>
    <w:rsid w:val="00962E58"/>
    <w:rsid w:val="00962F80"/>
    <w:rsid w:val="009651F9"/>
    <w:rsid w:val="00966749"/>
    <w:rsid w:val="00967D1C"/>
    <w:rsid w:val="00973789"/>
    <w:rsid w:val="00977B14"/>
    <w:rsid w:val="009806A0"/>
    <w:rsid w:val="009821B1"/>
    <w:rsid w:val="009834A1"/>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518C"/>
    <w:rsid w:val="009C6936"/>
    <w:rsid w:val="009C750B"/>
    <w:rsid w:val="009D0D77"/>
    <w:rsid w:val="009D10B3"/>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676B6"/>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5CB2"/>
    <w:rsid w:val="00AA6058"/>
    <w:rsid w:val="00AA65A3"/>
    <w:rsid w:val="00AA67E2"/>
    <w:rsid w:val="00AA7CF3"/>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6A9B"/>
    <w:rsid w:val="00B1757D"/>
    <w:rsid w:val="00B215B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240B"/>
    <w:rsid w:val="00B73DB7"/>
    <w:rsid w:val="00B75519"/>
    <w:rsid w:val="00B76BB3"/>
    <w:rsid w:val="00B77346"/>
    <w:rsid w:val="00B812E4"/>
    <w:rsid w:val="00B81990"/>
    <w:rsid w:val="00B819C7"/>
    <w:rsid w:val="00B836B4"/>
    <w:rsid w:val="00B83F55"/>
    <w:rsid w:val="00B92965"/>
    <w:rsid w:val="00B92D00"/>
    <w:rsid w:val="00B9363F"/>
    <w:rsid w:val="00B9509F"/>
    <w:rsid w:val="00B952A7"/>
    <w:rsid w:val="00B96720"/>
    <w:rsid w:val="00B96A03"/>
    <w:rsid w:val="00BA0293"/>
    <w:rsid w:val="00BA385D"/>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9E3"/>
    <w:rsid w:val="00C10109"/>
    <w:rsid w:val="00C10E7C"/>
    <w:rsid w:val="00C11CD0"/>
    <w:rsid w:val="00C1215A"/>
    <w:rsid w:val="00C1280A"/>
    <w:rsid w:val="00C12CAF"/>
    <w:rsid w:val="00C1633E"/>
    <w:rsid w:val="00C17451"/>
    <w:rsid w:val="00C17C5F"/>
    <w:rsid w:val="00C20AB0"/>
    <w:rsid w:val="00C21A19"/>
    <w:rsid w:val="00C21A9E"/>
    <w:rsid w:val="00C21BB7"/>
    <w:rsid w:val="00C224B6"/>
    <w:rsid w:val="00C24A98"/>
    <w:rsid w:val="00C25410"/>
    <w:rsid w:val="00C26EAC"/>
    <w:rsid w:val="00C33671"/>
    <w:rsid w:val="00C33D64"/>
    <w:rsid w:val="00C34E07"/>
    <w:rsid w:val="00C402BD"/>
    <w:rsid w:val="00C4081E"/>
    <w:rsid w:val="00C45F93"/>
    <w:rsid w:val="00C46606"/>
    <w:rsid w:val="00C4793E"/>
    <w:rsid w:val="00C51414"/>
    <w:rsid w:val="00C51B99"/>
    <w:rsid w:val="00C551C4"/>
    <w:rsid w:val="00C55405"/>
    <w:rsid w:val="00C56267"/>
    <w:rsid w:val="00C57822"/>
    <w:rsid w:val="00C61E86"/>
    <w:rsid w:val="00C61F18"/>
    <w:rsid w:val="00C62675"/>
    <w:rsid w:val="00C67D56"/>
    <w:rsid w:val="00C71082"/>
    <w:rsid w:val="00C74F94"/>
    <w:rsid w:val="00C75834"/>
    <w:rsid w:val="00C768FC"/>
    <w:rsid w:val="00C80267"/>
    <w:rsid w:val="00C82A65"/>
    <w:rsid w:val="00C83E7E"/>
    <w:rsid w:val="00C861A6"/>
    <w:rsid w:val="00C863A4"/>
    <w:rsid w:val="00C865F4"/>
    <w:rsid w:val="00C86D04"/>
    <w:rsid w:val="00C934EB"/>
    <w:rsid w:val="00C95778"/>
    <w:rsid w:val="00CA13D4"/>
    <w:rsid w:val="00CA682E"/>
    <w:rsid w:val="00CA7002"/>
    <w:rsid w:val="00CB0A34"/>
    <w:rsid w:val="00CB103B"/>
    <w:rsid w:val="00CB26A0"/>
    <w:rsid w:val="00CB7DC6"/>
    <w:rsid w:val="00CC1EFA"/>
    <w:rsid w:val="00CC2A0B"/>
    <w:rsid w:val="00CC6BAC"/>
    <w:rsid w:val="00CD0E3F"/>
    <w:rsid w:val="00CD4064"/>
    <w:rsid w:val="00CD4AD1"/>
    <w:rsid w:val="00CD56FC"/>
    <w:rsid w:val="00CD6277"/>
    <w:rsid w:val="00CE0E6E"/>
    <w:rsid w:val="00CE0F74"/>
    <w:rsid w:val="00CE2A67"/>
    <w:rsid w:val="00CE2E0D"/>
    <w:rsid w:val="00CE503A"/>
    <w:rsid w:val="00CE546F"/>
    <w:rsid w:val="00CE68C3"/>
    <w:rsid w:val="00CF0F2D"/>
    <w:rsid w:val="00CF2211"/>
    <w:rsid w:val="00CF512A"/>
    <w:rsid w:val="00CF61CF"/>
    <w:rsid w:val="00CF7BF7"/>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3809"/>
    <w:rsid w:val="00D45C42"/>
    <w:rsid w:val="00D514D0"/>
    <w:rsid w:val="00D51945"/>
    <w:rsid w:val="00D51E52"/>
    <w:rsid w:val="00D52A97"/>
    <w:rsid w:val="00D54E90"/>
    <w:rsid w:val="00D574CB"/>
    <w:rsid w:val="00D577F8"/>
    <w:rsid w:val="00D63BB9"/>
    <w:rsid w:val="00D63D15"/>
    <w:rsid w:val="00D63D21"/>
    <w:rsid w:val="00D70543"/>
    <w:rsid w:val="00D764AC"/>
    <w:rsid w:val="00D76B9F"/>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A42"/>
    <w:rsid w:val="00DB0D79"/>
    <w:rsid w:val="00DB0E6E"/>
    <w:rsid w:val="00DB4412"/>
    <w:rsid w:val="00DB5BB7"/>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603C"/>
    <w:rsid w:val="00DF79E3"/>
    <w:rsid w:val="00DF7A83"/>
    <w:rsid w:val="00E030C1"/>
    <w:rsid w:val="00E06584"/>
    <w:rsid w:val="00E06BB2"/>
    <w:rsid w:val="00E1229F"/>
    <w:rsid w:val="00E127E8"/>
    <w:rsid w:val="00E12D79"/>
    <w:rsid w:val="00E14877"/>
    <w:rsid w:val="00E161CE"/>
    <w:rsid w:val="00E20CCB"/>
    <w:rsid w:val="00E22841"/>
    <w:rsid w:val="00E23933"/>
    <w:rsid w:val="00E2620F"/>
    <w:rsid w:val="00E275F1"/>
    <w:rsid w:val="00E31C1C"/>
    <w:rsid w:val="00E32646"/>
    <w:rsid w:val="00E35BBC"/>
    <w:rsid w:val="00E41D5E"/>
    <w:rsid w:val="00E42500"/>
    <w:rsid w:val="00E437BF"/>
    <w:rsid w:val="00E43EED"/>
    <w:rsid w:val="00E43FAE"/>
    <w:rsid w:val="00E44FC8"/>
    <w:rsid w:val="00E45640"/>
    <w:rsid w:val="00E47631"/>
    <w:rsid w:val="00E50569"/>
    <w:rsid w:val="00E51425"/>
    <w:rsid w:val="00E51B03"/>
    <w:rsid w:val="00E52D7A"/>
    <w:rsid w:val="00E5579E"/>
    <w:rsid w:val="00E61177"/>
    <w:rsid w:val="00E61832"/>
    <w:rsid w:val="00E6522A"/>
    <w:rsid w:val="00E6555A"/>
    <w:rsid w:val="00E660C8"/>
    <w:rsid w:val="00E71BEB"/>
    <w:rsid w:val="00E7208D"/>
    <w:rsid w:val="00E72226"/>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B3602"/>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D7"/>
    <w:rsid w:val="00EE1AE7"/>
    <w:rsid w:val="00EE2BE5"/>
    <w:rsid w:val="00EE307C"/>
    <w:rsid w:val="00EE49B1"/>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1DD"/>
    <w:rsid w:val="00F436AB"/>
    <w:rsid w:val="00F4446D"/>
    <w:rsid w:val="00F4524E"/>
    <w:rsid w:val="00F45E63"/>
    <w:rsid w:val="00F478FC"/>
    <w:rsid w:val="00F47C7F"/>
    <w:rsid w:val="00F53DC9"/>
    <w:rsid w:val="00F557B9"/>
    <w:rsid w:val="00F6082C"/>
    <w:rsid w:val="00F6167C"/>
    <w:rsid w:val="00F63ECB"/>
    <w:rsid w:val="00F650D4"/>
    <w:rsid w:val="00F672FF"/>
    <w:rsid w:val="00F67BDA"/>
    <w:rsid w:val="00F733FB"/>
    <w:rsid w:val="00F80EF4"/>
    <w:rsid w:val="00F831A0"/>
    <w:rsid w:val="00F83E2A"/>
    <w:rsid w:val="00F85070"/>
    <w:rsid w:val="00F857A8"/>
    <w:rsid w:val="00F87167"/>
    <w:rsid w:val="00F9313D"/>
    <w:rsid w:val="00F9482B"/>
    <w:rsid w:val="00F96112"/>
    <w:rsid w:val="00F9652B"/>
    <w:rsid w:val="00F97E65"/>
    <w:rsid w:val="00FA08AD"/>
    <w:rsid w:val="00FA4F9C"/>
    <w:rsid w:val="00FA5008"/>
    <w:rsid w:val="00FA71C9"/>
    <w:rsid w:val="00FB040D"/>
    <w:rsid w:val="00FB0B22"/>
    <w:rsid w:val="00FB0BC7"/>
    <w:rsid w:val="00FB2CDF"/>
    <w:rsid w:val="00FB72A3"/>
    <w:rsid w:val="00FC15C6"/>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DB8"/>
    <w:rsid w:val="00FE7A27"/>
    <w:rsid w:val="00FE7E28"/>
    <w:rsid w:val="00FF4929"/>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rules v:ext="edit">
        <o:r id="V:Rule6" type="connector" idref="#Straight Arrow Connector 3"/>
        <o:r id="V:Rule7" type="connector" idref="#_x0000_s1032"/>
        <o:r id="V:Rule8" type="connector" idref="#_x0000_s1029"/>
        <o:r id="V:Rule9" type="connector" idref="#Straight Arrow Connector 2"/>
        <o:r id="V:Rule10"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noProof/>
      <w:sz w:val="24"/>
      <w:szCs w:val="24"/>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style>
  <w:style w:type="paragraph" w:customStyle="1" w:styleId="stil3mesto">
    <w:name w:val="stil_3mesto"/>
    <w:basedOn w:val="Normal"/>
    <w:rsid w:val="00B76BB3"/>
    <w:pPr>
      <w:spacing w:before="100" w:beforeAutospacing="1" w:after="100" w:afterAutospacing="1"/>
    </w:p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198570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5018213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B58F-DDFF-4681-B9BC-E9702295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33</Pages>
  <Words>6679</Words>
  <Characters>39994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46580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 </cp:lastModifiedBy>
  <cp:revision>14</cp:revision>
  <cp:lastPrinted>2013-08-21T12:26:00Z</cp:lastPrinted>
  <dcterms:created xsi:type="dcterms:W3CDTF">2013-08-19T12:51:00Z</dcterms:created>
  <dcterms:modified xsi:type="dcterms:W3CDTF">2013-08-26T12:51:00Z</dcterms:modified>
</cp:coreProperties>
</file>