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22" w:rsidRPr="008B7475" w:rsidRDefault="00CB4D80" w:rsidP="00B14922">
      <w:pPr>
        <w:pStyle w:val="Footer"/>
        <w:tabs>
          <w:tab w:val="left" w:pos="720"/>
        </w:tabs>
        <w:jc w:val="center"/>
        <w:rPr>
          <w:b/>
          <w:noProof/>
        </w:rPr>
      </w:pPr>
      <w:r w:rsidRPr="00CB4D8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7.6pt;margin-top:-55.25pt;width:69.5pt;height:65.75pt;z-index:251659264">
            <v:imagedata r:id="rId5" o:title=""/>
          </v:shape>
          <o:OLEObject Type="Embed" ProgID="PBrush" ShapeID="_x0000_s1026" DrawAspect="Content" ObjectID="_1439795796" r:id="rId6"/>
        </w:pict>
      </w:r>
    </w:p>
    <w:p w:rsidR="00B14922" w:rsidRPr="008B7475" w:rsidRDefault="00B14922" w:rsidP="00B14922">
      <w:pPr>
        <w:pStyle w:val="Footer"/>
        <w:tabs>
          <w:tab w:val="left" w:pos="720"/>
        </w:tabs>
        <w:jc w:val="center"/>
        <w:rPr>
          <w:b/>
          <w:noProof/>
        </w:rPr>
      </w:pPr>
    </w:p>
    <w:p w:rsidR="00546E7E" w:rsidRPr="00FD2F00" w:rsidRDefault="00546E7E" w:rsidP="00F275F4">
      <w:pPr>
        <w:rPr>
          <w:rFonts w:ascii="Times New Roman" w:hAnsi="Times New Roman" w:cs="Times New Roman"/>
          <w:noProof/>
          <w:sz w:val="24"/>
          <w:szCs w:val="24"/>
        </w:rPr>
      </w:pPr>
      <w:r w:rsidRPr="00FD2F00">
        <w:rPr>
          <w:rFonts w:ascii="Times New Roman" w:hAnsi="Times New Roman" w:cs="Times New Roman"/>
          <w:noProof/>
          <w:sz w:val="24"/>
          <w:szCs w:val="24"/>
        </w:rPr>
        <w:t>На основу члана 36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FD2F00">
        <w:rPr>
          <w:rFonts w:ascii="Times New Roman" w:hAnsi="Times New Roman" w:cs="Times New Roman"/>
          <w:noProof/>
          <w:sz w:val="24"/>
          <w:szCs w:val="24"/>
        </w:rPr>
        <w:t xml:space="preserve"> став </w:t>
      </w:r>
      <w:r>
        <w:rPr>
          <w:rFonts w:ascii="Times New Roman" w:hAnsi="Times New Roman" w:cs="Times New Roman"/>
          <w:noProof/>
          <w:sz w:val="24"/>
          <w:szCs w:val="24"/>
        </w:rPr>
        <w:t>7.</w:t>
      </w:r>
      <w:r w:rsidRPr="00FD2F0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  прилога 3Е</w:t>
      </w:r>
      <w:r w:rsidRPr="00FD2F00">
        <w:rPr>
          <w:rFonts w:ascii="Times New Roman" w:hAnsi="Times New Roman" w:cs="Times New Roman"/>
          <w:noProof/>
          <w:sz w:val="24"/>
          <w:szCs w:val="24"/>
        </w:rPr>
        <w:t xml:space="preserve"> Закона о јавним набавкама  („Службени гланик РС“, број 124/2012)</w:t>
      </w:r>
    </w:p>
    <w:p w:rsidR="00B14922" w:rsidRPr="008B7475" w:rsidRDefault="00B14922" w:rsidP="00B14922">
      <w:pPr>
        <w:pStyle w:val="Footer"/>
        <w:tabs>
          <w:tab w:val="left" w:pos="720"/>
        </w:tabs>
        <w:jc w:val="center"/>
        <w:rPr>
          <w:b/>
          <w:noProof/>
        </w:rPr>
      </w:pPr>
      <w:r w:rsidRPr="008B7475">
        <w:rPr>
          <w:b/>
          <w:noProof/>
        </w:rPr>
        <w:t>КЛИНИЧКИ ЦЕНТАР ВОЈВОДИНЕ</w:t>
      </w:r>
    </w:p>
    <w:p w:rsidR="00B14922" w:rsidRPr="008B7475" w:rsidRDefault="00B14922" w:rsidP="00B14922">
      <w:pPr>
        <w:pStyle w:val="Footer"/>
        <w:tabs>
          <w:tab w:val="left" w:pos="720"/>
        </w:tabs>
        <w:jc w:val="center"/>
        <w:rPr>
          <w:b/>
          <w:noProof/>
        </w:rPr>
      </w:pPr>
      <w:r w:rsidRPr="008B7475">
        <w:rPr>
          <w:b/>
          <w:noProof/>
        </w:rPr>
        <w:t>Ул. Хајдук Вељкова бр. 1</w:t>
      </w:r>
    </w:p>
    <w:p w:rsidR="00B14922" w:rsidRPr="008B7475" w:rsidRDefault="00B14922" w:rsidP="00B14922">
      <w:pPr>
        <w:pStyle w:val="Footer"/>
        <w:tabs>
          <w:tab w:val="left" w:pos="720"/>
        </w:tabs>
        <w:jc w:val="center"/>
        <w:rPr>
          <w:b/>
          <w:noProof/>
        </w:rPr>
      </w:pPr>
      <w:r w:rsidRPr="008B7475">
        <w:rPr>
          <w:b/>
          <w:noProof/>
        </w:rPr>
        <w:t>Нови Сад</w:t>
      </w:r>
    </w:p>
    <w:p w:rsidR="00546E7E" w:rsidRDefault="00546E7E" w:rsidP="00F275F4">
      <w:pPr>
        <w:spacing w:line="240" w:lineRule="auto"/>
        <w:jc w:val="center"/>
      </w:pPr>
    </w:p>
    <w:p w:rsidR="00546E7E" w:rsidRPr="00A43419" w:rsidRDefault="00546E7E" w:rsidP="00F275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461F">
        <w:rPr>
          <w:rFonts w:ascii="Times New Roman" w:hAnsi="Times New Roman" w:cs="Times New Roman"/>
          <w:b/>
          <w:sz w:val="28"/>
          <w:szCs w:val="28"/>
        </w:rPr>
        <w:t>Објављује</w:t>
      </w:r>
      <w:proofErr w:type="spellEnd"/>
      <w:r w:rsidRPr="0076461F">
        <w:rPr>
          <w:rFonts w:ascii="Times New Roman" w:hAnsi="Times New Roman" w:cs="Times New Roman"/>
          <w:b/>
          <w:sz w:val="28"/>
          <w:szCs w:val="28"/>
        </w:rPr>
        <w:t>:</w:t>
      </w:r>
    </w:p>
    <w:p w:rsidR="0028671B" w:rsidRPr="00A43419" w:rsidRDefault="0028671B" w:rsidP="00F275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6E7E">
        <w:rPr>
          <w:rFonts w:ascii="Times New Roman" w:hAnsi="Times New Roman" w:cs="Times New Roman"/>
          <w:b/>
          <w:sz w:val="24"/>
          <w:szCs w:val="24"/>
        </w:rPr>
        <w:t>Обавештење</w:t>
      </w:r>
      <w:proofErr w:type="spellEnd"/>
      <w:r w:rsidRPr="00546E7E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546E7E">
        <w:rPr>
          <w:rFonts w:ascii="Times New Roman" w:hAnsi="Times New Roman" w:cs="Times New Roman"/>
          <w:b/>
          <w:sz w:val="24"/>
          <w:szCs w:val="24"/>
        </w:rPr>
        <w:t>покретању</w:t>
      </w:r>
      <w:proofErr w:type="spellEnd"/>
      <w:r w:rsidRPr="00546E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6E7E">
        <w:rPr>
          <w:rFonts w:ascii="Times New Roman" w:hAnsi="Times New Roman" w:cs="Times New Roman"/>
          <w:b/>
          <w:sz w:val="24"/>
          <w:szCs w:val="24"/>
        </w:rPr>
        <w:t>преговарачкаг</w:t>
      </w:r>
      <w:proofErr w:type="spellEnd"/>
      <w:r w:rsidRPr="00546E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6E7E">
        <w:rPr>
          <w:rFonts w:ascii="Times New Roman" w:hAnsi="Times New Roman" w:cs="Times New Roman"/>
          <w:b/>
          <w:sz w:val="24"/>
          <w:szCs w:val="24"/>
        </w:rPr>
        <w:t>поступка</w:t>
      </w:r>
      <w:proofErr w:type="spellEnd"/>
      <w:r w:rsidRPr="00546E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6E7E">
        <w:rPr>
          <w:rFonts w:ascii="Times New Roman" w:hAnsi="Times New Roman" w:cs="Times New Roman"/>
          <w:b/>
          <w:sz w:val="24"/>
          <w:szCs w:val="24"/>
        </w:rPr>
        <w:t>без</w:t>
      </w:r>
      <w:proofErr w:type="spellEnd"/>
      <w:r w:rsidRPr="00546E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6E7E">
        <w:rPr>
          <w:rFonts w:ascii="Times New Roman" w:hAnsi="Times New Roman" w:cs="Times New Roman"/>
          <w:b/>
          <w:sz w:val="24"/>
          <w:szCs w:val="24"/>
        </w:rPr>
        <w:t>објављивања</w:t>
      </w:r>
      <w:proofErr w:type="spellEnd"/>
      <w:r w:rsidRPr="00546E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6E7E">
        <w:rPr>
          <w:rFonts w:ascii="Times New Roman" w:hAnsi="Times New Roman" w:cs="Times New Roman"/>
          <w:b/>
          <w:sz w:val="24"/>
          <w:szCs w:val="24"/>
        </w:rPr>
        <w:t>позива</w:t>
      </w:r>
      <w:proofErr w:type="spellEnd"/>
      <w:r w:rsidRPr="00546E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6E7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546E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6E7E">
        <w:rPr>
          <w:rFonts w:ascii="Times New Roman" w:hAnsi="Times New Roman" w:cs="Times New Roman"/>
          <w:b/>
          <w:sz w:val="24"/>
          <w:szCs w:val="24"/>
        </w:rPr>
        <w:t>подношење</w:t>
      </w:r>
      <w:proofErr w:type="spellEnd"/>
      <w:r w:rsidRPr="00546E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6E7E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="00546E7E" w:rsidRPr="00546E7E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1</w:t>
      </w:r>
      <w:r w:rsidR="005F7CB6">
        <w:rPr>
          <w:rFonts w:ascii="Times New Roman" w:hAnsi="Times New Roman" w:cs="Times New Roman"/>
          <w:b/>
          <w:sz w:val="24"/>
          <w:szCs w:val="24"/>
        </w:rPr>
        <w:t>9</w:t>
      </w:r>
      <w:r w:rsidR="00414615">
        <w:rPr>
          <w:rFonts w:ascii="Times New Roman" w:hAnsi="Times New Roman" w:cs="Times New Roman"/>
          <w:b/>
          <w:sz w:val="24"/>
          <w:szCs w:val="24"/>
          <w:lang/>
        </w:rPr>
        <w:t>6</w:t>
      </w:r>
      <w:r w:rsidR="00546E7E" w:rsidRPr="00546E7E">
        <w:rPr>
          <w:rFonts w:ascii="Times New Roman" w:hAnsi="Times New Roman" w:cs="Times New Roman"/>
          <w:b/>
          <w:sz w:val="24"/>
          <w:szCs w:val="24"/>
          <w:lang w:val="sr-Latn-CS"/>
        </w:rPr>
        <w:t>-13-</w:t>
      </w:r>
      <w:r w:rsidR="00A43419">
        <w:rPr>
          <w:rFonts w:ascii="Times New Roman" w:hAnsi="Times New Roman" w:cs="Times New Roman"/>
          <w:b/>
          <w:sz w:val="24"/>
          <w:szCs w:val="24"/>
        </w:rPr>
        <w:t>П</w:t>
      </w:r>
    </w:p>
    <w:p w:rsidR="0076461F" w:rsidRPr="00F275F4" w:rsidRDefault="0076461F" w:rsidP="00F275F4">
      <w:pPr>
        <w:spacing w:line="240" w:lineRule="auto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F275F4">
        <w:rPr>
          <w:rFonts w:ascii="Times New Roman" w:hAnsi="Times New Roman" w:cs="Times New Roman"/>
          <w:noProof/>
          <w:sz w:val="24"/>
          <w:szCs w:val="24"/>
          <w:u w:val="single"/>
        </w:rPr>
        <w:t>Назив, адреса и интернет страница наручиоца</w:t>
      </w:r>
    </w:p>
    <w:p w:rsidR="0076461F" w:rsidRPr="0076461F" w:rsidRDefault="0076461F" w:rsidP="00F275F4">
      <w:pPr>
        <w:pStyle w:val="ListParagraph"/>
        <w:spacing w:line="240" w:lineRule="auto"/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  <w:r w:rsidRPr="0076461F">
        <w:rPr>
          <w:rFonts w:ascii="Times New Roman" w:hAnsi="Times New Roman" w:cs="Times New Roman"/>
          <w:noProof/>
          <w:sz w:val="24"/>
          <w:szCs w:val="24"/>
        </w:rPr>
        <w:t xml:space="preserve">Клинички центар Војводине, Хајдук Вељкова 1, 21000 Нови Сад, </w:t>
      </w:r>
      <w:hyperlink r:id="rId7" w:history="1">
        <w:r w:rsidRPr="0076461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www.</w:t>
        </w:r>
        <w:r w:rsidR="00A4341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kcv</w:t>
        </w:r>
        <w:r w:rsidRPr="0076461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</w:t>
        </w:r>
        <w:r w:rsidR="00A4341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rs</w:t>
        </w:r>
      </w:hyperlink>
    </w:p>
    <w:p w:rsidR="0076461F" w:rsidRPr="00F275F4" w:rsidRDefault="0076461F" w:rsidP="00F275F4">
      <w:pPr>
        <w:spacing w:line="240" w:lineRule="auto"/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</w:rPr>
      </w:pPr>
      <w:r w:rsidRPr="00F275F4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</w:rPr>
        <w:t>Врста наручиоца</w:t>
      </w:r>
    </w:p>
    <w:p w:rsidR="0076461F" w:rsidRPr="0076461F" w:rsidRDefault="0076461F" w:rsidP="00F275F4">
      <w:pPr>
        <w:pStyle w:val="ListParagraph"/>
        <w:spacing w:line="240" w:lineRule="auto"/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  <w:r w:rsidRPr="0076461F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>Клинички центар Војводине, здравство</w:t>
      </w:r>
    </w:p>
    <w:p w:rsidR="0076461F" w:rsidRPr="00F275F4" w:rsidRDefault="0076461F" w:rsidP="00F275F4">
      <w:pPr>
        <w:spacing w:line="240" w:lineRule="auto"/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</w:rPr>
      </w:pPr>
      <w:r w:rsidRPr="00F275F4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</w:rPr>
        <w:t>Опис предмета јавне набавке</w:t>
      </w:r>
    </w:p>
    <w:p w:rsidR="0076461F" w:rsidRPr="00414615" w:rsidRDefault="00414615" w:rsidP="00F275F4">
      <w:pPr>
        <w:pStyle w:val="ListParagraph"/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14615">
        <w:rPr>
          <w:rFonts w:ascii="Times New Roman" w:hAnsi="Times New Roman" w:cs="Times New Roman"/>
          <w:b/>
          <w:bCs/>
          <w:sz w:val="24"/>
          <w:szCs w:val="24"/>
          <w:lang/>
        </w:rPr>
        <w:t>Н</w:t>
      </w:r>
      <w:proofErr w:type="spellStart"/>
      <w:r w:rsidRPr="00414615">
        <w:rPr>
          <w:rFonts w:ascii="Times New Roman" w:hAnsi="Times New Roman" w:cs="Times New Roman"/>
          <w:b/>
          <w:bCs/>
          <w:sz w:val="24"/>
          <w:szCs w:val="24"/>
        </w:rPr>
        <w:t>абавка</w:t>
      </w:r>
      <w:proofErr w:type="spellEnd"/>
      <w:r w:rsidRPr="004146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4615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реагенаса и потрошног материјала за апарат </w:t>
      </w:r>
      <w:r w:rsidRPr="00414615">
        <w:rPr>
          <w:rFonts w:ascii="Times New Roman" w:hAnsi="Times New Roman" w:cs="Times New Roman"/>
          <w:b/>
          <w:bCs/>
          <w:sz w:val="24"/>
          <w:szCs w:val="24"/>
        </w:rPr>
        <w:t xml:space="preserve">RAPIDPOINT RP500, </w:t>
      </w:r>
      <w:proofErr w:type="spellStart"/>
      <w:r w:rsidRPr="00414615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4146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4615">
        <w:rPr>
          <w:rFonts w:ascii="Times New Roman" w:hAnsi="Times New Roman" w:cs="Times New Roman"/>
          <w:b/>
          <w:bCs/>
          <w:sz w:val="24"/>
          <w:szCs w:val="24"/>
        </w:rPr>
        <w:t>потребе</w:t>
      </w:r>
      <w:proofErr w:type="spellEnd"/>
      <w:r w:rsidRPr="004146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4615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Ургентне лабораторије и Клинике за анестезију и интензивну терапију, у оквиру </w:t>
      </w:r>
      <w:proofErr w:type="spellStart"/>
      <w:r w:rsidRPr="00414615">
        <w:rPr>
          <w:rFonts w:ascii="Times New Roman" w:hAnsi="Times New Roman" w:cs="Times New Roman"/>
          <w:b/>
          <w:bCs/>
          <w:sz w:val="24"/>
          <w:szCs w:val="24"/>
        </w:rPr>
        <w:t>Клиничког</w:t>
      </w:r>
      <w:proofErr w:type="spellEnd"/>
      <w:r w:rsidRPr="004146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4615">
        <w:rPr>
          <w:rFonts w:ascii="Times New Roman" w:hAnsi="Times New Roman" w:cs="Times New Roman"/>
          <w:b/>
          <w:bCs/>
          <w:sz w:val="24"/>
          <w:szCs w:val="24"/>
        </w:rPr>
        <w:t>центра</w:t>
      </w:r>
      <w:proofErr w:type="spellEnd"/>
      <w:r w:rsidRPr="004146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4615">
        <w:rPr>
          <w:rFonts w:ascii="Times New Roman" w:hAnsi="Times New Roman" w:cs="Times New Roman"/>
          <w:b/>
          <w:bCs/>
          <w:sz w:val="24"/>
          <w:szCs w:val="24"/>
        </w:rPr>
        <w:t>Војводине</w:t>
      </w:r>
      <w:proofErr w:type="spellEnd"/>
      <w:r w:rsidR="0076461F" w:rsidRPr="0041461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A604B" w:rsidRPr="0076461F" w:rsidRDefault="00DA604B" w:rsidP="00F27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6461F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1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1F">
        <w:rPr>
          <w:rFonts w:ascii="Times New Roman" w:hAnsi="Times New Roman" w:cs="Times New Roman"/>
          <w:sz w:val="24"/>
          <w:szCs w:val="24"/>
        </w:rPr>
        <w:t>примену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1F">
        <w:rPr>
          <w:rFonts w:ascii="Times New Roman" w:hAnsi="Times New Roman" w:cs="Times New Roman"/>
          <w:sz w:val="24"/>
          <w:szCs w:val="24"/>
        </w:rPr>
        <w:t>преговарачког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1F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1F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1F">
        <w:rPr>
          <w:rFonts w:ascii="Times New Roman" w:hAnsi="Times New Roman" w:cs="Times New Roman"/>
          <w:sz w:val="24"/>
          <w:szCs w:val="24"/>
        </w:rPr>
        <w:t>објављовања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1F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6461F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1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1F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36.</w:t>
      </w:r>
      <w:proofErr w:type="gramEnd"/>
      <w:r w:rsidRPr="0076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461F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76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461F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2</w:t>
      </w:r>
      <w:r w:rsidR="00CA4E1D" w:rsidRPr="0076461F">
        <w:rPr>
          <w:rFonts w:ascii="Times New Roman" w:hAnsi="Times New Roman" w:cs="Times New Roman"/>
          <w:sz w:val="24"/>
          <w:szCs w:val="24"/>
          <w:lang w:val="sr-Latn-CS"/>
        </w:rPr>
        <w:t>.</w:t>
      </w:r>
      <w:proofErr w:type="gramEnd"/>
      <w:r w:rsidRPr="0076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461F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6461F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1F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604B" w:rsidRDefault="00DA604B" w:rsidP="00D94A5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 w:rsidRPr="0076461F">
        <w:rPr>
          <w:rFonts w:ascii="Times New Roman" w:hAnsi="Times New Roman" w:cs="Times New Roman"/>
          <w:sz w:val="24"/>
          <w:szCs w:val="24"/>
        </w:rPr>
        <w:t>Образложење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>:</w:t>
      </w:r>
      <w:r w:rsidR="00D367F9" w:rsidRPr="0076461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76461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6461F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1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1F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36. </w:t>
      </w:r>
      <w:proofErr w:type="spellStart"/>
      <w:proofErr w:type="gramStart"/>
      <w:r w:rsidRPr="0076461F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76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461F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76461F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6461F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1F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>,</w:t>
      </w:r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предвиђено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спроводити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преговарачки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техничких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уметничких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разлога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разлога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повезаних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заштитом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искључивих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r w:rsidR="0076461F" w:rsidRPr="0028671B">
        <w:rPr>
          <w:rFonts w:ascii="Times New Roman" w:hAnsi="Times New Roman" w:cs="Times New Roman"/>
          <w:noProof/>
          <w:sz w:val="24"/>
          <w:szCs w:val="24"/>
        </w:rPr>
        <w:t>изв</w:t>
      </w:r>
      <w:r w:rsidR="0076461F">
        <w:rPr>
          <w:rFonts w:ascii="Times New Roman" w:hAnsi="Times New Roman" w:cs="Times New Roman"/>
          <w:noProof/>
          <w:sz w:val="24"/>
          <w:szCs w:val="24"/>
        </w:rPr>
        <w:t>р</w:t>
      </w:r>
      <w:r w:rsidR="0076461F" w:rsidRPr="0028671B">
        <w:rPr>
          <w:rFonts w:ascii="Times New Roman" w:hAnsi="Times New Roman" w:cs="Times New Roman"/>
          <w:noProof/>
          <w:sz w:val="24"/>
          <w:szCs w:val="24"/>
        </w:rPr>
        <w:t xml:space="preserve">шити </w:t>
      </w:r>
      <w:proofErr w:type="spellStart"/>
      <w:r w:rsidR="0076461F" w:rsidRPr="0028671B">
        <w:rPr>
          <w:rFonts w:ascii="Times New Roman" w:hAnsi="Times New Roman" w:cs="Times New Roman"/>
          <w:noProof/>
          <w:sz w:val="24"/>
          <w:szCs w:val="24"/>
        </w:rPr>
        <w:t>само</w:t>
      </w:r>
      <w:r w:rsidRPr="0028671B">
        <w:rPr>
          <w:rFonts w:ascii="Times New Roman" w:hAnsi="Times New Roman" w:cs="Times New Roman"/>
          <w:sz w:val="24"/>
          <w:szCs w:val="24"/>
        </w:rPr>
        <w:t>одређени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76461F" w:rsidRPr="005F7CB6" w:rsidRDefault="005F7CB6" w:rsidP="00F275F4">
      <w:pPr>
        <w:spacing w:line="240" w:lineRule="auto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 w:rsidRPr="005F7CB6">
        <w:rPr>
          <w:rFonts w:ascii="Times New Roman" w:hAnsi="Times New Roman" w:cs="Times New Roman"/>
          <w:bCs/>
          <w:noProof/>
          <w:sz w:val="24"/>
          <w:szCs w:val="24"/>
        </w:rPr>
        <w:t>Ауторизација произвођача „</w:t>
      </w:r>
      <w:r w:rsidR="00414615" w:rsidRPr="00414615">
        <w:rPr>
          <w:bCs/>
        </w:rPr>
        <w:t xml:space="preserve"> </w:t>
      </w:r>
      <w:r w:rsidR="00414615" w:rsidRPr="00414615">
        <w:rPr>
          <w:rFonts w:ascii="Times New Roman" w:hAnsi="Times New Roman" w:cs="Times New Roman"/>
          <w:bCs/>
          <w:sz w:val="24"/>
          <w:szCs w:val="24"/>
        </w:rPr>
        <w:t xml:space="preserve">Siemens </w:t>
      </w:r>
      <w:proofErr w:type="spellStart"/>
      <w:r w:rsidR="00414615" w:rsidRPr="00414615">
        <w:rPr>
          <w:rFonts w:ascii="Times New Roman" w:hAnsi="Times New Roman" w:cs="Times New Roman"/>
          <w:bCs/>
          <w:sz w:val="24"/>
          <w:szCs w:val="24"/>
        </w:rPr>
        <w:t>Helthcare</w:t>
      </w:r>
      <w:proofErr w:type="spellEnd"/>
      <w:r w:rsidR="00414615" w:rsidRPr="00414615">
        <w:rPr>
          <w:rFonts w:ascii="Times New Roman" w:hAnsi="Times New Roman" w:cs="Times New Roman"/>
          <w:bCs/>
          <w:sz w:val="24"/>
          <w:szCs w:val="24"/>
        </w:rPr>
        <w:t xml:space="preserve"> Diagnostics GmbH</w:t>
      </w:r>
      <w:r w:rsidR="00414615" w:rsidRPr="005F7CB6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5F7CB6">
        <w:rPr>
          <w:rFonts w:ascii="Times New Roman" w:hAnsi="Times New Roman" w:cs="Times New Roman"/>
          <w:bCs/>
          <w:noProof/>
          <w:sz w:val="24"/>
          <w:szCs w:val="24"/>
        </w:rPr>
        <w:t xml:space="preserve">“, којом се потврђује да је фирма  </w:t>
      </w:r>
      <w:r w:rsidR="00414615" w:rsidRPr="00414615">
        <w:rPr>
          <w:rFonts w:ascii="Times New Roman" w:hAnsi="Times New Roman" w:cs="Times New Roman"/>
          <w:bCs/>
          <w:noProof/>
          <w:sz w:val="24"/>
          <w:szCs w:val="24"/>
          <w:lang/>
        </w:rPr>
        <w:t>„</w:t>
      </w:r>
      <w:r w:rsidR="00414615" w:rsidRPr="00414615">
        <w:rPr>
          <w:rFonts w:ascii="Times New Roman" w:hAnsi="Times New Roman" w:cs="Times New Roman"/>
          <w:bCs/>
          <w:sz w:val="24"/>
          <w:szCs w:val="24"/>
          <w:lang/>
        </w:rPr>
        <w:t>Eurodijagnostika</w:t>
      </w:r>
      <w:r w:rsidR="00414615" w:rsidRPr="00414615">
        <w:rPr>
          <w:rFonts w:ascii="Times New Roman" w:hAnsi="Times New Roman" w:cs="Times New Roman"/>
          <w:bCs/>
          <w:noProof/>
          <w:sz w:val="24"/>
          <w:szCs w:val="24"/>
          <w:lang/>
        </w:rPr>
        <w:t xml:space="preserve">“ </w:t>
      </w:r>
      <w:r w:rsidR="00414615" w:rsidRPr="00414615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>д</w:t>
      </w:r>
      <w:r w:rsidR="00414615" w:rsidRPr="00414615">
        <w:rPr>
          <w:rFonts w:ascii="Times New Roman" w:hAnsi="Times New Roman" w:cs="Times New Roman"/>
          <w:bCs/>
          <w:noProof/>
          <w:sz w:val="24"/>
          <w:szCs w:val="24"/>
          <w:lang/>
        </w:rPr>
        <w:t xml:space="preserve">.o.o., </w:t>
      </w:r>
      <w:r w:rsidR="00414615" w:rsidRPr="00414615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>Лазе Лазаревића 23, Нови Сад</w:t>
      </w:r>
      <w:r w:rsidRPr="00414615">
        <w:rPr>
          <w:rFonts w:ascii="Times New Roman" w:hAnsi="Times New Roman" w:cs="Times New Roman"/>
          <w:bCs/>
          <w:noProof/>
          <w:sz w:val="24"/>
          <w:szCs w:val="24"/>
        </w:rPr>
        <w:t>,</w:t>
      </w:r>
      <w:r w:rsidRPr="005F7CB6">
        <w:rPr>
          <w:rFonts w:ascii="Times New Roman" w:hAnsi="Times New Roman" w:cs="Times New Roman"/>
          <w:bCs/>
          <w:noProof/>
          <w:sz w:val="24"/>
          <w:szCs w:val="24"/>
        </w:rPr>
        <w:t xml:space="preserve"> једини овлашћени дистрибутер на територији Републике Србије за </w:t>
      </w:r>
      <w:r w:rsidRPr="005F7CB6">
        <w:rPr>
          <w:rFonts w:ascii="Times New Roman" w:hAnsi="Times New Roman" w:cs="Times New Roman"/>
          <w:b/>
          <w:bCs/>
          <w:noProof/>
          <w:sz w:val="24"/>
          <w:szCs w:val="24"/>
        </w:rPr>
        <w:t>реагенсе и потрошни материјал за апарат BFT</w:t>
      </w:r>
      <w:r w:rsidRPr="005F7CB6">
        <w:rPr>
          <w:rFonts w:ascii="Times New Roman" w:hAnsi="Times New Roman" w:cs="Times New Roman"/>
          <w:bCs/>
          <w:noProof/>
          <w:sz w:val="24"/>
          <w:szCs w:val="24"/>
        </w:rPr>
        <w:t>.</w:t>
      </w:r>
      <w:r w:rsidR="0076461F" w:rsidRPr="005F7CB6">
        <w:rPr>
          <w:rFonts w:ascii="Times New Roman" w:hAnsi="Times New Roman" w:cs="Times New Roman"/>
          <w:bCs/>
          <w:noProof/>
          <w:sz w:val="24"/>
          <w:szCs w:val="24"/>
        </w:rPr>
        <w:t>, ш</w:t>
      </w:r>
      <w:r w:rsidR="008263AF" w:rsidRPr="005F7CB6">
        <w:rPr>
          <w:rFonts w:ascii="Times New Roman" w:hAnsi="Times New Roman" w:cs="Times New Roman"/>
          <w:bCs/>
          <w:noProof/>
          <w:sz w:val="24"/>
          <w:szCs w:val="24"/>
        </w:rPr>
        <w:t>то је и предмет јавне набавке.</w:t>
      </w:r>
    </w:p>
    <w:p w:rsidR="00CA4E1D" w:rsidRPr="00A43419" w:rsidRDefault="00CA4E1D" w:rsidP="005F7CB6">
      <w:pPr>
        <w:spacing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A43419">
        <w:rPr>
          <w:rFonts w:ascii="Times New Roman" w:hAnsi="Times New Roman" w:cs="Times New Roman"/>
          <w:bCs/>
          <w:noProof/>
          <w:sz w:val="24"/>
          <w:szCs w:val="24"/>
        </w:rPr>
        <w:t xml:space="preserve">Наручилац је  пре покретања прибавио мишљење од Управе за јавне набаке  </w:t>
      </w:r>
      <w:r w:rsidR="00F275F4" w:rsidRPr="00A43419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број </w:t>
      </w:r>
      <w:r w:rsidR="005F7CB6">
        <w:rPr>
          <w:rFonts w:ascii="Times New Roman" w:hAnsi="Times New Roman" w:cs="Times New Roman"/>
          <w:noProof/>
          <w:sz w:val="24"/>
          <w:szCs w:val="24"/>
        </w:rPr>
        <w:t>404-02-17</w:t>
      </w:r>
      <w:r w:rsidR="00414615">
        <w:rPr>
          <w:rFonts w:ascii="Times New Roman" w:hAnsi="Times New Roman" w:cs="Times New Roman"/>
          <w:noProof/>
          <w:sz w:val="24"/>
          <w:szCs w:val="24"/>
          <w:lang/>
        </w:rPr>
        <w:t>47</w:t>
      </w:r>
      <w:r w:rsidR="005F7CB6">
        <w:rPr>
          <w:rFonts w:ascii="Times New Roman" w:hAnsi="Times New Roman" w:cs="Times New Roman"/>
          <w:noProof/>
          <w:sz w:val="24"/>
          <w:szCs w:val="24"/>
        </w:rPr>
        <w:t>/13</w:t>
      </w:r>
      <w:r w:rsidR="00F275F4" w:rsidRPr="00A43419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од </w:t>
      </w:r>
      <w:r w:rsidR="00414615">
        <w:rPr>
          <w:rFonts w:ascii="Times New Roman" w:hAnsi="Times New Roman" w:cs="Times New Roman"/>
          <w:noProof/>
          <w:sz w:val="24"/>
          <w:szCs w:val="24"/>
          <w:lang/>
        </w:rPr>
        <w:t>26</w:t>
      </w:r>
      <w:r w:rsidR="00F275F4" w:rsidRPr="00A43419">
        <w:rPr>
          <w:rFonts w:ascii="Times New Roman" w:hAnsi="Times New Roman" w:cs="Times New Roman"/>
          <w:noProof/>
          <w:sz w:val="24"/>
          <w:szCs w:val="24"/>
          <w:lang w:val="ru-RU"/>
        </w:rPr>
        <w:t>.0</w:t>
      </w:r>
      <w:r w:rsidR="005F7CB6">
        <w:rPr>
          <w:rFonts w:ascii="Times New Roman" w:hAnsi="Times New Roman" w:cs="Times New Roman"/>
          <w:noProof/>
          <w:sz w:val="24"/>
          <w:szCs w:val="24"/>
        </w:rPr>
        <w:t>8</w:t>
      </w:r>
      <w:r w:rsidR="00F275F4" w:rsidRPr="00A43419">
        <w:rPr>
          <w:rFonts w:ascii="Times New Roman" w:hAnsi="Times New Roman" w:cs="Times New Roman"/>
          <w:noProof/>
          <w:sz w:val="24"/>
          <w:szCs w:val="24"/>
          <w:lang w:val="ru-RU"/>
        </w:rPr>
        <w:t>.2013. године</w:t>
      </w:r>
      <w:r w:rsidRPr="00A43419">
        <w:rPr>
          <w:rFonts w:ascii="Times New Roman" w:hAnsi="Times New Roman" w:cs="Times New Roman"/>
          <w:bCs/>
          <w:noProof/>
          <w:sz w:val="24"/>
          <w:szCs w:val="24"/>
        </w:rPr>
        <w:t xml:space="preserve">, којим је дата сагласност за спровођење преговарачког поступка. </w:t>
      </w:r>
    </w:p>
    <w:p w:rsidR="00DA604B" w:rsidRPr="00414615" w:rsidRDefault="00DA604B" w:rsidP="00F275F4">
      <w:pPr>
        <w:spacing w:line="240" w:lineRule="auto"/>
        <w:ind w:left="36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bookmarkStart w:id="0" w:name="_GoBack"/>
      <w:bookmarkEnd w:id="0"/>
      <w:r w:rsidRPr="00414615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414615" w:rsidRPr="00414615">
        <w:rPr>
          <w:rFonts w:ascii="Times New Roman" w:hAnsi="Times New Roman" w:cs="Times New Roman"/>
          <w:bCs/>
          <w:noProof/>
          <w:sz w:val="24"/>
          <w:szCs w:val="24"/>
          <w:lang/>
        </w:rPr>
        <w:t>„</w:t>
      </w:r>
      <w:r w:rsidR="00414615" w:rsidRPr="00414615">
        <w:rPr>
          <w:rFonts w:ascii="Times New Roman" w:hAnsi="Times New Roman" w:cs="Times New Roman"/>
          <w:bCs/>
          <w:sz w:val="24"/>
          <w:szCs w:val="24"/>
          <w:lang/>
        </w:rPr>
        <w:t>Eurodijagnostika</w:t>
      </w:r>
      <w:r w:rsidR="00414615" w:rsidRPr="00414615">
        <w:rPr>
          <w:rFonts w:ascii="Times New Roman" w:hAnsi="Times New Roman" w:cs="Times New Roman"/>
          <w:bCs/>
          <w:noProof/>
          <w:sz w:val="24"/>
          <w:szCs w:val="24"/>
          <w:lang/>
        </w:rPr>
        <w:t xml:space="preserve">“ </w:t>
      </w:r>
      <w:r w:rsidR="00414615" w:rsidRPr="00414615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>д</w:t>
      </w:r>
      <w:r w:rsidR="00414615" w:rsidRPr="00414615">
        <w:rPr>
          <w:rFonts w:ascii="Times New Roman" w:hAnsi="Times New Roman" w:cs="Times New Roman"/>
          <w:bCs/>
          <w:noProof/>
          <w:sz w:val="24"/>
          <w:szCs w:val="24"/>
          <w:lang/>
        </w:rPr>
        <w:t xml:space="preserve">.o.o., </w:t>
      </w:r>
      <w:r w:rsidR="00414615" w:rsidRPr="00414615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>Лазе Лазаревића 23, Нови Сад</w:t>
      </w:r>
    </w:p>
    <w:sectPr w:rsidR="00DA604B" w:rsidRPr="00414615" w:rsidSect="00DA7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F29F4"/>
    <w:multiLevelType w:val="hybridMultilevel"/>
    <w:tmpl w:val="54A01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62194"/>
    <w:rsid w:val="000F4BB7"/>
    <w:rsid w:val="00136BBE"/>
    <w:rsid w:val="0028671B"/>
    <w:rsid w:val="00414615"/>
    <w:rsid w:val="00546E7E"/>
    <w:rsid w:val="005F7CB6"/>
    <w:rsid w:val="0076461F"/>
    <w:rsid w:val="007D6A57"/>
    <w:rsid w:val="008263AF"/>
    <w:rsid w:val="00874A32"/>
    <w:rsid w:val="00A43419"/>
    <w:rsid w:val="00B00B52"/>
    <w:rsid w:val="00B14922"/>
    <w:rsid w:val="00CA4E1D"/>
    <w:rsid w:val="00CB4D80"/>
    <w:rsid w:val="00D367F9"/>
    <w:rsid w:val="00D94A54"/>
    <w:rsid w:val="00DA604B"/>
    <w:rsid w:val="00DA7F39"/>
    <w:rsid w:val="00E62194"/>
    <w:rsid w:val="00F275F4"/>
    <w:rsid w:val="00FD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F00"/>
    <w:pPr>
      <w:ind w:left="720"/>
      <w:contextualSpacing/>
    </w:pPr>
  </w:style>
  <w:style w:type="character" w:styleId="Hyperlink">
    <w:name w:val="Hyperlink"/>
    <w:unhideWhenUsed/>
    <w:rsid w:val="00FD2F0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1492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1492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F275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uiPriority w:val="99"/>
    <w:rsid w:val="00F275F4"/>
    <w:rPr>
      <w:rFonts w:ascii="Times New Roman" w:eastAsia="Times New Roman" w:hAnsi="Times New Roman" w:cs="Times New Roman"/>
      <w:sz w:val="24"/>
      <w:szCs w:val="24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F00"/>
    <w:pPr>
      <w:ind w:left="720"/>
      <w:contextualSpacing/>
    </w:pPr>
  </w:style>
  <w:style w:type="character" w:styleId="Hyperlink">
    <w:name w:val="Hyperlink"/>
    <w:unhideWhenUsed/>
    <w:rsid w:val="00FD2F0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1492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1492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F275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uiPriority w:val="99"/>
    <w:rsid w:val="00F275F4"/>
    <w:rPr>
      <w:rFonts w:ascii="Times New Roman" w:eastAsia="Times New Roman" w:hAnsi="Times New Roman" w:cs="Times New Roman"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Korisnik1</cp:lastModifiedBy>
  <cp:revision>8</cp:revision>
  <dcterms:created xsi:type="dcterms:W3CDTF">2013-05-29T09:47:00Z</dcterms:created>
  <dcterms:modified xsi:type="dcterms:W3CDTF">2013-09-04T08:30:00Z</dcterms:modified>
</cp:coreProperties>
</file>