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AB" w:rsidRPr="009F3AD7" w:rsidRDefault="00A53AAB" w:rsidP="00A53AAB">
      <w:pPr>
        <w:jc w:val="center"/>
        <w:rPr>
          <w:sz w:val="24"/>
          <w:lang w:val="en-GB"/>
        </w:rPr>
      </w:pPr>
      <w:r w:rsidRPr="009F3AD7">
        <w:rPr>
          <w:b/>
          <w:sz w:val="24"/>
          <w:lang w:val="en-GB"/>
        </w:rPr>
        <w:t xml:space="preserve">ДОДАТНО ПОЈАШЊЕЊЕ </w:t>
      </w:r>
      <w:r w:rsidR="00AD57E7" w:rsidRPr="009F3AD7">
        <w:rPr>
          <w:b/>
          <w:sz w:val="24"/>
          <w:lang w:val="en-GB"/>
        </w:rPr>
        <w:t>7</w:t>
      </w:r>
    </w:p>
    <w:p w:rsidR="00A53AAB" w:rsidRPr="009F3AD7" w:rsidRDefault="00A53AAB" w:rsidP="00A53AAB">
      <w:pPr>
        <w:jc w:val="both"/>
        <w:rPr>
          <w:sz w:val="24"/>
          <w:lang w:val="en-GB"/>
        </w:rPr>
      </w:pPr>
    </w:p>
    <w:p w:rsidR="00A53AAB" w:rsidRPr="009F3AD7" w:rsidRDefault="00A53AAB" w:rsidP="00A53AAB">
      <w:pPr>
        <w:jc w:val="both"/>
        <w:rPr>
          <w:sz w:val="24"/>
          <w:lang w:val="en-GB"/>
        </w:rPr>
      </w:pPr>
      <w:r w:rsidRPr="009F3AD7">
        <w:rPr>
          <w:sz w:val="24"/>
          <w:lang w:val="en-GB"/>
        </w:rPr>
        <w:t xml:space="preserve">НА ОСНОВУ  </w:t>
      </w:r>
      <w:r w:rsidRPr="009F3AD7">
        <w:rPr>
          <w:b/>
          <w:sz w:val="24"/>
          <w:u w:val="single"/>
          <w:lang w:val="en-GB"/>
        </w:rPr>
        <w:t>Питања по расписаној јавној набаци бр. 157-13-О</w:t>
      </w:r>
      <w:r w:rsidRPr="009F3AD7">
        <w:rPr>
          <w:sz w:val="24"/>
          <w:lang w:val="en-GB"/>
        </w:rPr>
        <w:t xml:space="preserve"> </w:t>
      </w:r>
    </w:p>
    <w:p w:rsidR="00A53AAB" w:rsidRPr="009F3AD7" w:rsidRDefault="00A53AAB" w:rsidP="00A53AAB">
      <w:pPr>
        <w:jc w:val="both"/>
        <w:rPr>
          <w:b/>
          <w:bCs/>
          <w:sz w:val="24"/>
          <w:lang w:val="en-GB"/>
        </w:rPr>
      </w:pPr>
    </w:p>
    <w:p w:rsidR="00A53AAB" w:rsidRPr="009F3AD7" w:rsidRDefault="00A53AAB" w:rsidP="00A53AAB">
      <w:pPr>
        <w:jc w:val="both"/>
        <w:rPr>
          <w:b/>
          <w:bCs/>
          <w:sz w:val="24"/>
          <w:u w:val="single"/>
          <w:lang w:val="en-GB"/>
        </w:rPr>
      </w:pPr>
      <w:r w:rsidRPr="009F3AD7">
        <w:rPr>
          <w:b/>
          <w:bCs/>
          <w:sz w:val="24"/>
          <w:u w:val="single"/>
          <w:lang w:val="en-GB"/>
        </w:rPr>
        <w:t>ПИТАЊА ПОНУЂАЧА</w:t>
      </w:r>
    </w:p>
    <w:p w:rsidR="00A53AAB" w:rsidRDefault="00A53AAB" w:rsidP="00A53AAB">
      <w:pPr>
        <w:jc w:val="both"/>
        <w:rPr>
          <w:sz w:val="24"/>
          <w:u w:val="single"/>
          <w:lang w:val="en-GB"/>
        </w:rPr>
      </w:pPr>
    </w:p>
    <w:p w:rsidR="009F3AD7" w:rsidRPr="009F3AD7" w:rsidRDefault="009F3AD7" w:rsidP="009F3AD7">
      <w:pPr>
        <w:jc w:val="both"/>
        <w:rPr>
          <w:sz w:val="24"/>
          <w:u w:val="single"/>
        </w:rPr>
      </w:pPr>
    </w:p>
    <w:p w:rsidR="009F3AD7" w:rsidRPr="009F3AD7" w:rsidRDefault="009F3AD7" w:rsidP="009F3AD7">
      <w:pPr>
        <w:jc w:val="both"/>
        <w:rPr>
          <w:sz w:val="24"/>
          <w:u w:val="single"/>
        </w:rPr>
      </w:pPr>
      <w:r w:rsidRPr="009F3AD7">
        <w:rPr>
          <w:sz w:val="24"/>
          <w:u w:val="single"/>
        </w:rPr>
        <w:t xml:space="preserve"> </w:t>
      </w:r>
      <w:r w:rsidRPr="009F3AD7">
        <w:rPr>
          <w:b/>
          <w:bCs/>
          <w:sz w:val="24"/>
          <w:u w:val="single"/>
        </w:rPr>
        <w:t xml:space="preserve">Предмет: ДОДАТНЕ ИНФОРМАЦИЈЕ ИЛИ ПОЈАШЊЕЊА У ВЕЗИ СА ПРИПРЕМАЊЕМ ПОНУДЕ </w:t>
      </w:r>
    </w:p>
    <w:p w:rsidR="00484D1E" w:rsidRDefault="00484D1E" w:rsidP="009F3AD7">
      <w:pPr>
        <w:jc w:val="both"/>
        <w:rPr>
          <w:sz w:val="24"/>
          <w:u w:val="single"/>
        </w:rPr>
      </w:pPr>
    </w:p>
    <w:p w:rsidR="009F3AD7" w:rsidRPr="00484D1E" w:rsidRDefault="00484D1E" w:rsidP="009F3AD7">
      <w:pPr>
        <w:jc w:val="both"/>
        <w:rPr>
          <w:sz w:val="24"/>
        </w:rPr>
      </w:pPr>
      <w:r>
        <w:rPr>
          <w:sz w:val="24"/>
        </w:rPr>
        <w:t>“</w:t>
      </w:r>
      <w:r w:rsidR="009F3AD7" w:rsidRPr="00484D1E">
        <w:rPr>
          <w:sz w:val="24"/>
        </w:rPr>
        <w:t xml:space="preserve">Поштовани, </w:t>
      </w:r>
    </w:p>
    <w:p w:rsidR="00484D1E" w:rsidRPr="00484D1E" w:rsidRDefault="00484D1E" w:rsidP="009F3AD7">
      <w:pPr>
        <w:jc w:val="both"/>
        <w:rPr>
          <w:sz w:val="24"/>
        </w:rPr>
      </w:pPr>
    </w:p>
    <w:p w:rsidR="009F3AD7" w:rsidRPr="00484D1E" w:rsidRDefault="009F3AD7" w:rsidP="009F3AD7">
      <w:pPr>
        <w:jc w:val="both"/>
        <w:rPr>
          <w:sz w:val="24"/>
        </w:rPr>
      </w:pPr>
      <w:r w:rsidRPr="00484D1E">
        <w:rPr>
          <w:sz w:val="24"/>
        </w:rPr>
        <w:t xml:space="preserve">У вези Јавне набавке „Добра бр. 157-13-O – PACS DATA BASE- АПЛИКАЦИОНИ СЕРВЕР“ (Отворени поступак), обраћамо вам се са питањима и захевом за појашњења конкурсне документације. </w:t>
      </w:r>
    </w:p>
    <w:p w:rsidR="009F3AD7" w:rsidRPr="00484D1E" w:rsidRDefault="009F3AD7" w:rsidP="009F3AD7">
      <w:pPr>
        <w:jc w:val="both"/>
        <w:rPr>
          <w:sz w:val="24"/>
        </w:rPr>
      </w:pPr>
      <w:r w:rsidRPr="00484D1E">
        <w:rPr>
          <w:sz w:val="24"/>
        </w:rPr>
        <w:t xml:space="preserve">Питања Вам достављамо у пратећем pdf документу. </w:t>
      </w:r>
    </w:p>
    <w:p w:rsidR="009F3AD7" w:rsidRPr="00484D1E" w:rsidRDefault="009F3AD7" w:rsidP="009F3AD7">
      <w:pPr>
        <w:jc w:val="both"/>
        <w:rPr>
          <w:sz w:val="24"/>
        </w:rPr>
      </w:pPr>
      <w:r w:rsidRPr="00484D1E">
        <w:rPr>
          <w:sz w:val="24"/>
        </w:rPr>
        <w:t xml:space="preserve">Надамо се да ћете нам одговоре на питања дати у року који је прописан конкурсном документацијом. </w:t>
      </w:r>
    </w:p>
    <w:p w:rsidR="00484D1E" w:rsidRPr="00484D1E" w:rsidRDefault="00484D1E" w:rsidP="009F3AD7">
      <w:pPr>
        <w:jc w:val="both"/>
        <w:rPr>
          <w:sz w:val="24"/>
        </w:rPr>
      </w:pPr>
    </w:p>
    <w:p w:rsidR="009F3AD7" w:rsidRPr="00484D1E" w:rsidRDefault="009F3AD7" w:rsidP="009F3AD7">
      <w:pPr>
        <w:jc w:val="both"/>
        <w:rPr>
          <w:sz w:val="24"/>
          <w:lang w:val="en-GB"/>
        </w:rPr>
      </w:pPr>
      <w:r w:rsidRPr="00484D1E">
        <w:rPr>
          <w:sz w:val="24"/>
        </w:rPr>
        <w:t>С поштовањем</w:t>
      </w:r>
    </w:p>
    <w:p w:rsidR="009F3AD7" w:rsidRPr="009F3AD7" w:rsidRDefault="009F3AD7" w:rsidP="00A53AAB">
      <w:pPr>
        <w:jc w:val="both"/>
        <w:rPr>
          <w:sz w:val="24"/>
          <w:u w:val="single"/>
          <w:lang w:val="en-GB"/>
        </w:rPr>
      </w:pPr>
    </w:p>
    <w:p w:rsidR="009F3AD7" w:rsidRPr="009F3AD7" w:rsidRDefault="003D26F3" w:rsidP="00D91EBE">
      <w:pPr>
        <w:jc w:val="both"/>
        <w:rPr>
          <w:sz w:val="24"/>
        </w:rPr>
      </w:pPr>
      <w:r w:rsidRPr="009F3AD7">
        <w:rPr>
          <w:sz w:val="24"/>
        </w:rPr>
        <w:t xml:space="preserve">1. </w:t>
      </w:r>
      <w:r w:rsidR="00D91EBE" w:rsidRPr="009F3AD7">
        <w:rPr>
          <w:sz w:val="24"/>
        </w:rPr>
        <w:t xml:space="preserve">У оквиру Ваших потреба, везано за лиценце (мамографија, МПР, МИН, лезије..), нисте јасно истакли да ли желите неограничен број инсталација а лиценциран број конкурентских приступа, што се такође може сматрати бесконачним бројем лиценци? </w:t>
      </w:r>
    </w:p>
    <w:p w:rsidR="00D91EBE" w:rsidRPr="009F3AD7" w:rsidRDefault="00D91EBE" w:rsidP="00D91EBE">
      <w:pPr>
        <w:jc w:val="both"/>
        <w:rPr>
          <w:sz w:val="24"/>
        </w:rPr>
      </w:pPr>
      <w:r w:rsidRPr="009F3AD7">
        <w:rPr>
          <w:sz w:val="24"/>
        </w:rPr>
        <w:t xml:space="preserve">У супротном бесконачан број лиценци нема практичне сврхе (оправдања), сем да одређени понуђач зна Ваше стварне потребе, па нуди за Ваше потребе бесконачан број лиценци, а ви другим понуђачима нећете да саопштите Ваше стварне потребе па су тиме искључени из тендера. </w:t>
      </w:r>
    </w:p>
    <w:p w:rsidR="003D26F3" w:rsidRPr="009F3AD7" w:rsidRDefault="003D26F3" w:rsidP="00D91EBE">
      <w:pPr>
        <w:jc w:val="both"/>
        <w:rPr>
          <w:sz w:val="24"/>
        </w:rPr>
      </w:pPr>
    </w:p>
    <w:p w:rsidR="00D91EBE" w:rsidRPr="009F3AD7" w:rsidRDefault="00D91EBE" w:rsidP="00D91EBE">
      <w:pPr>
        <w:jc w:val="both"/>
        <w:rPr>
          <w:sz w:val="24"/>
        </w:rPr>
      </w:pPr>
      <w:r w:rsidRPr="009F3AD7">
        <w:rPr>
          <w:sz w:val="24"/>
        </w:rPr>
        <w:t xml:space="preserve">За питања 2.37, 2.38, 2.40 на страни 12 конкурсне документације и за питање 2.49, на 13 страни конкурне документације која гласе редом: </w:t>
      </w:r>
    </w:p>
    <w:p w:rsidR="003D26F3" w:rsidRPr="009F3AD7" w:rsidRDefault="003D26F3" w:rsidP="00D91EBE">
      <w:pPr>
        <w:jc w:val="both"/>
        <w:rPr>
          <w:b/>
          <w:bCs/>
          <w:sz w:val="24"/>
        </w:rPr>
      </w:pPr>
    </w:p>
    <w:p w:rsidR="00D91EBE" w:rsidRPr="009F3AD7" w:rsidRDefault="00D91EBE" w:rsidP="00D91EBE">
      <w:pPr>
        <w:jc w:val="both"/>
        <w:rPr>
          <w:sz w:val="24"/>
        </w:rPr>
      </w:pPr>
      <w:r w:rsidRPr="009F3AD7">
        <w:rPr>
          <w:b/>
          <w:bCs/>
          <w:sz w:val="24"/>
        </w:rPr>
        <w:t xml:space="preserve">2.37 </w:t>
      </w:r>
      <w:r w:rsidRPr="009F3AD7">
        <w:rPr>
          <w:sz w:val="24"/>
        </w:rPr>
        <w:t xml:space="preserve">Мамографски Reading Protocol алати доступни свим корисницима на свим радним станицама </w:t>
      </w:r>
    </w:p>
    <w:p w:rsidR="00D91EBE" w:rsidRPr="009F3AD7" w:rsidRDefault="00D91EBE" w:rsidP="00D91EBE">
      <w:pPr>
        <w:jc w:val="both"/>
        <w:rPr>
          <w:sz w:val="24"/>
        </w:rPr>
      </w:pPr>
      <w:r w:rsidRPr="009F3AD7">
        <w:rPr>
          <w:b/>
          <w:bCs/>
          <w:sz w:val="24"/>
        </w:rPr>
        <w:t xml:space="preserve">2.38 </w:t>
      </w:r>
      <w:r w:rsidRPr="009F3AD7">
        <w:rPr>
          <w:sz w:val="24"/>
        </w:rPr>
        <w:t xml:space="preserve">Мултипланарна реконструкција (MPR) доступна свим корисницима на свим радним местима истовремено </w:t>
      </w:r>
    </w:p>
    <w:p w:rsidR="00D91EBE" w:rsidRPr="009F3AD7" w:rsidRDefault="00D91EBE" w:rsidP="00D91EBE">
      <w:pPr>
        <w:jc w:val="both"/>
        <w:rPr>
          <w:sz w:val="24"/>
        </w:rPr>
      </w:pPr>
      <w:r w:rsidRPr="009F3AD7">
        <w:rPr>
          <w:b/>
          <w:bCs/>
          <w:sz w:val="24"/>
        </w:rPr>
        <w:t xml:space="preserve">2.40 </w:t>
      </w:r>
      <w:r w:rsidRPr="009F3AD7">
        <w:rPr>
          <w:sz w:val="24"/>
        </w:rPr>
        <w:t xml:space="preserve">Пројекција максималног интензитета (MIP) доступна свим корисницима на свим радним станицама истовремено </w:t>
      </w:r>
    </w:p>
    <w:p w:rsidR="00D91EBE" w:rsidRPr="009F3AD7" w:rsidRDefault="00D91EBE" w:rsidP="00D91EBE">
      <w:pPr>
        <w:jc w:val="both"/>
        <w:rPr>
          <w:sz w:val="24"/>
        </w:rPr>
      </w:pPr>
      <w:r w:rsidRPr="009F3AD7">
        <w:rPr>
          <w:b/>
          <w:bCs/>
          <w:sz w:val="24"/>
        </w:rPr>
        <w:t xml:space="preserve">2.49 </w:t>
      </w:r>
      <w:r w:rsidRPr="009F3AD7">
        <w:rPr>
          <w:sz w:val="24"/>
        </w:rPr>
        <w:t xml:space="preserve">Софтвер за анализу и праћење лезија доступан свим корисницима на свим радним местима истовремено </w:t>
      </w:r>
    </w:p>
    <w:p w:rsidR="003D26F3" w:rsidRPr="009F3AD7" w:rsidRDefault="003D26F3" w:rsidP="00D91EBE">
      <w:pPr>
        <w:jc w:val="both"/>
        <w:rPr>
          <w:sz w:val="24"/>
        </w:rPr>
      </w:pPr>
    </w:p>
    <w:p w:rsidR="003D26F3" w:rsidRPr="009F3AD7" w:rsidRDefault="00D91EBE" w:rsidP="00D91EBE">
      <w:pPr>
        <w:jc w:val="both"/>
        <w:rPr>
          <w:sz w:val="24"/>
        </w:rPr>
      </w:pPr>
      <w:r w:rsidRPr="009F3AD7">
        <w:rPr>
          <w:sz w:val="24"/>
        </w:rPr>
        <w:t xml:space="preserve">Молимо Вас да нам одговорите: </w:t>
      </w:r>
    </w:p>
    <w:p w:rsidR="003D26F3" w:rsidRPr="009F3AD7" w:rsidRDefault="003D26F3" w:rsidP="00D91EBE">
      <w:pPr>
        <w:jc w:val="both"/>
        <w:rPr>
          <w:sz w:val="24"/>
        </w:rPr>
      </w:pPr>
    </w:p>
    <w:p w:rsidR="009F3AD7" w:rsidRPr="009F3AD7" w:rsidRDefault="00D91EBE" w:rsidP="00D91EBE">
      <w:pPr>
        <w:jc w:val="both"/>
        <w:rPr>
          <w:sz w:val="24"/>
        </w:rPr>
      </w:pPr>
      <w:r w:rsidRPr="009F3AD7">
        <w:rPr>
          <w:b/>
          <w:bCs/>
          <w:sz w:val="24"/>
        </w:rPr>
        <w:lastRenderedPageBreak/>
        <w:t>2а</w:t>
      </w:r>
      <w:r w:rsidRPr="009F3AD7">
        <w:rPr>
          <w:sz w:val="24"/>
        </w:rPr>
        <w:t xml:space="preserve">. Занима нас, да ли у оквиру Ваше институције имате неограничен број лекара, па је самим тим потребно да софтвер буде инсталиран на неограниченим радним станицама? </w:t>
      </w:r>
    </w:p>
    <w:p w:rsidR="00D91EBE" w:rsidRPr="009F3AD7" w:rsidRDefault="00D91EBE" w:rsidP="00D91EBE">
      <w:pPr>
        <w:jc w:val="both"/>
        <w:rPr>
          <w:sz w:val="24"/>
        </w:rPr>
      </w:pPr>
      <w:r w:rsidRPr="009F3AD7">
        <w:rPr>
          <w:sz w:val="24"/>
        </w:rPr>
        <w:t xml:space="preserve">Такође да ли у оквиру клиничког центра имате велики број стручњака, пре свега радиолога и онколога, дедицираних за мамографију, па је неопходно да из тог разлога мамографски реадинг протокол буде присутан на свим радним станицама? Да ли су Ваше постојеће рачунарске радне станице опремљене хардвером високих перформанси како би софтвер могао да се извршава над њима? </w:t>
      </w:r>
    </w:p>
    <w:p w:rsidR="003D26F3" w:rsidRPr="009F3AD7" w:rsidRDefault="003D26F3" w:rsidP="00D91EBE">
      <w:pPr>
        <w:jc w:val="both"/>
        <w:rPr>
          <w:b/>
          <w:bCs/>
          <w:sz w:val="24"/>
        </w:rPr>
      </w:pPr>
    </w:p>
    <w:p w:rsidR="00D91EBE" w:rsidRPr="009F3AD7" w:rsidRDefault="00D91EBE" w:rsidP="00D91EBE">
      <w:pPr>
        <w:jc w:val="both"/>
        <w:rPr>
          <w:sz w:val="24"/>
          <w:lang w:val="en-GB"/>
        </w:rPr>
      </w:pPr>
      <w:r w:rsidRPr="009F3AD7">
        <w:rPr>
          <w:b/>
          <w:bCs/>
          <w:sz w:val="24"/>
        </w:rPr>
        <w:t xml:space="preserve">2б. </w:t>
      </w:r>
      <w:r w:rsidRPr="009F3AD7">
        <w:rPr>
          <w:sz w:val="24"/>
        </w:rPr>
        <w:t>За питања 2.38 и 2.40, на 12 страни конкурне документације- Зашто је неопходно да алати МПР (Multiplanar Reconstruction) и МИП (Maximum intensity projection) буду доступни свим корисницима на свим радним станицама? Да ли заиста у оквиру клиничког центра постоји велики број стручњака који знају да читају и тумаче МПР и МИП?</w:t>
      </w:r>
    </w:p>
    <w:p w:rsidR="003D26F3" w:rsidRPr="009F3AD7" w:rsidRDefault="003D26F3" w:rsidP="00D91EBE">
      <w:pPr>
        <w:jc w:val="both"/>
        <w:rPr>
          <w:b/>
          <w:bCs/>
          <w:sz w:val="24"/>
          <w:u w:val="single"/>
        </w:rPr>
      </w:pPr>
    </w:p>
    <w:p w:rsidR="00D91EBE" w:rsidRPr="009F3AD7" w:rsidRDefault="00D91EBE" w:rsidP="00D91EBE">
      <w:pPr>
        <w:jc w:val="both"/>
        <w:rPr>
          <w:sz w:val="24"/>
        </w:rPr>
      </w:pPr>
      <w:r w:rsidRPr="009F3AD7">
        <w:rPr>
          <w:b/>
          <w:bCs/>
          <w:sz w:val="24"/>
        </w:rPr>
        <w:t xml:space="preserve">3. </w:t>
      </w:r>
      <w:r w:rsidRPr="009F3AD7">
        <w:rPr>
          <w:sz w:val="24"/>
        </w:rPr>
        <w:t xml:space="preserve">Захтеви у тачкама 2.37, 2.38, 2.40. 2.49 на 12 и 13 страни конкурсне документације - у којима тражите да ти алати морају бити инсталирани на свим радним станицама, повећавају енормно цену набавке тих </w:t>
      </w:r>
    </w:p>
    <w:p w:rsidR="009F3AD7" w:rsidRPr="009F3AD7" w:rsidRDefault="00D91EBE" w:rsidP="00D91EBE">
      <w:pPr>
        <w:jc w:val="both"/>
        <w:rPr>
          <w:sz w:val="24"/>
        </w:rPr>
      </w:pPr>
      <w:r w:rsidRPr="009F3AD7">
        <w:rPr>
          <w:sz w:val="24"/>
        </w:rPr>
        <w:t xml:space="preserve">софтвера. </w:t>
      </w:r>
    </w:p>
    <w:p w:rsidR="009F3AD7" w:rsidRPr="009F3AD7" w:rsidRDefault="00D91EBE" w:rsidP="00D91EBE">
      <w:pPr>
        <w:jc w:val="both"/>
        <w:rPr>
          <w:sz w:val="24"/>
        </w:rPr>
      </w:pPr>
      <w:r w:rsidRPr="009F3AD7">
        <w:rPr>
          <w:sz w:val="24"/>
        </w:rPr>
        <w:t xml:space="preserve">Устаљена пракса је да се набавља неколико лиценци за специфичне модуле као што су: мамографија, мпр, мип и друге. </w:t>
      </w:r>
    </w:p>
    <w:p w:rsidR="00D91EBE" w:rsidRPr="009F3AD7" w:rsidRDefault="00D91EBE" w:rsidP="00D91EBE">
      <w:pPr>
        <w:jc w:val="both"/>
        <w:rPr>
          <w:sz w:val="24"/>
        </w:rPr>
      </w:pPr>
      <w:r w:rsidRPr="009F3AD7">
        <w:rPr>
          <w:sz w:val="24"/>
        </w:rPr>
        <w:t xml:space="preserve">Молимо Вас да преформулишете Ваш захтев и ставите колико је лиценци потребно за мамографију, мпр, мип, лезије, и друге? </w:t>
      </w:r>
    </w:p>
    <w:p w:rsidR="003D26F3" w:rsidRPr="009F3AD7" w:rsidRDefault="003D26F3" w:rsidP="00D91EBE">
      <w:pPr>
        <w:jc w:val="both"/>
        <w:rPr>
          <w:sz w:val="24"/>
          <w:u w:val="single"/>
        </w:rPr>
      </w:pPr>
    </w:p>
    <w:p w:rsidR="00D91EBE" w:rsidRPr="009F3AD7" w:rsidRDefault="00D91EBE" w:rsidP="00D91EBE">
      <w:pPr>
        <w:jc w:val="both"/>
        <w:rPr>
          <w:sz w:val="24"/>
        </w:rPr>
      </w:pPr>
      <w:r w:rsidRPr="009F3AD7">
        <w:rPr>
          <w:b/>
          <w:bCs/>
          <w:sz w:val="24"/>
        </w:rPr>
        <w:t xml:space="preserve">4. </w:t>
      </w:r>
      <w:r w:rsidRPr="009F3AD7">
        <w:rPr>
          <w:sz w:val="24"/>
        </w:rPr>
        <w:t xml:space="preserve">Интересује нас, чиме се гарантује да ће заиста бити испоручени сви услови из тендера, поготову на део који се односи на неограничен број лиценци? Доказ у коме тражите од понуђача да достави слике свих модула (screenshot), не гарантује да ће понуђач и испоручити дате модуле. </w:t>
      </w:r>
    </w:p>
    <w:p w:rsidR="003D26F3" w:rsidRPr="009F3AD7" w:rsidRDefault="003D26F3" w:rsidP="00D91EBE">
      <w:pPr>
        <w:jc w:val="both"/>
        <w:rPr>
          <w:sz w:val="24"/>
        </w:rPr>
      </w:pPr>
    </w:p>
    <w:p w:rsidR="00D91EBE" w:rsidRPr="009F3AD7" w:rsidRDefault="00D91EBE" w:rsidP="00D91EBE">
      <w:pPr>
        <w:jc w:val="both"/>
        <w:rPr>
          <w:sz w:val="24"/>
        </w:rPr>
      </w:pPr>
      <w:r w:rsidRPr="009F3AD7">
        <w:rPr>
          <w:b/>
          <w:bCs/>
          <w:sz w:val="24"/>
        </w:rPr>
        <w:t xml:space="preserve">5. </w:t>
      </w:r>
      <w:r w:rsidRPr="009F3AD7">
        <w:rPr>
          <w:sz w:val="24"/>
        </w:rPr>
        <w:t xml:space="preserve">За питање 2.41 на 12 страни конкурсне документације - Алати, MIP, MPR и Мамографски Reading Protocol део су стандардне PACS апликације </w:t>
      </w:r>
    </w:p>
    <w:p w:rsidR="009F3AD7" w:rsidRPr="009F3AD7" w:rsidRDefault="009F3AD7" w:rsidP="00D91EBE">
      <w:pPr>
        <w:jc w:val="both"/>
        <w:rPr>
          <w:sz w:val="24"/>
        </w:rPr>
      </w:pPr>
    </w:p>
    <w:p w:rsidR="00D91EBE" w:rsidRPr="009F3AD7" w:rsidRDefault="00D91EBE" w:rsidP="00D91EBE">
      <w:pPr>
        <w:jc w:val="both"/>
        <w:rPr>
          <w:sz w:val="24"/>
        </w:rPr>
      </w:pPr>
      <w:r w:rsidRPr="009F3AD7">
        <w:rPr>
          <w:sz w:val="24"/>
        </w:rPr>
        <w:t xml:space="preserve">Како алати МИП, МПР и мамографски реадинг протокол могу да буду део стандардне PACS апликације? PACS систем значи, “Систем за архивирање слика и комуникацију“. </w:t>
      </w:r>
    </w:p>
    <w:p w:rsidR="009F3AD7" w:rsidRPr="009F3AD7" w:rsidRDefault="009F3AD7" w:rsidP="00D91EBE">
      <w:pPr>
        <w:jc w:val="both"/>
        <w:rPr>
          <w:sz w:val="24"/>
        </w:rPr>
      </w:pPr>
    </w:p>
    <w:p w:rsidR="00D91EBE" w:rsidRPr="009F3AD7" w:rsidRDefault="00D91EBE" w:rsidP="00D91EBE">
      <w:pPr>
        <w:jc w:val="both"/>
        <w:rPr>
          <w:sz w:val="24"/>
        </w:rPr>
      </w:pPr>
      <w:r w:rsidRPr="009F3AD7">
        <w:rPr>
          <w:sz w:val="24"/>
        </w:rPr>
        <w:t xml:space="preserve">Дакле превасходна улога PACS система је архивирање слика, где се уз помоћ независних специјализованих алата (dicom viewer-a), приступа прегледу слика и манипулације над њима. Молимо Вас да уконите ову ставку јер се она односи на специјализован dicom viewer, а не на PACS, јер PACS систем по себи то не подржава. </w:t>
      </w:r>
    </w:p>
    <w:p w:rsidR="009F3AD7" w:rsidRPr="009F3AD7" w:rsidRDefault="009F3AD7" w:rsidP="00D91EBE">
      <w:pPr>
        <w:jc w:val="both"/>
        <w:rPr>
          <w:sz w:val="24"/>
        </w:rPr>
      </w:pPr>
    </w:p>
    <w:p w:rsidR="00A53AAB" w:rsidRPr="009F3AD7" w:rsidRDefault="00D91EBE" w:rsidP="00D91EBE">
      <w:pPr>
        <w:jc w:val="both"/>
        <w:rPr>
          <w:sz w:val="24"/>
          <w:lang w:val="en-GB"/>
        </w:rPr>
      </w:pPr>
      <w:r w:rsidRPr="009F3AD7">
        <w:rPr>
          <w:b/>
          <w:bCs/>
          <w:sz w:val="24"/>
        </w:rPr>
        <w:t xml:space="preserve">6. </w:t>
      </w:r>
      <w:r w:rsidRPr="009F3AD7">
        <w:rPr>
          <w:sz w:val="24"/>
        </w:rPr>
        <w:t>За питање 2.49 – исто питање као и за нашу тачку 5</w:t>
      </w:r>
      <w:r w:rsidR="00484D1E">
        <w:rPr>
          <w:sz w:val="24"/>
        </w:rPr>
        <w:t>”</w:t>
      </w:r>
    </w:p>
    <w:p w:rsidR="00A53AAB" w:rsidRPr="009F3AD7" w:rsidRDefault="00A53AAB">
      <w:pPr>
        <w:rPr>
          <w:sz w:val="24"/>
          <w:u w:val="single"/>
          <w:lang w:val="en-GB"/>
        </w:rPr>
      </w:pPr>
      <w:r w:rsidRPr="009F3AD7">
        <w:rPr>
          <w:sz w:val="24"/>
          <w:u w:val="single"/>
          <w:lang w:val="en-GB"/>
        </w:rPr>
        <w:br w:type="page"/>
      </w:r>
    </w:p>
    <w:p w:rsidR="00A53AAB" w:rsidRPr="009F3AD7" w:rsidRDefault="00A53AAB" w:rsidP="00A53AAB">
      <w:pPr>
        <w:jc w:val="both"/>
        <w:rPr>
          <w:sz w:val="24"/>
          <w:u w:val="single"/>
          <w:lang w:val="en-GB"/>
        </w:rPr>
      </w:pPr>
    </w:p>
    <w:p w:rsidR="00A53AAB" w:rsidRPr="009F3AD7" w:rsidRDefault="00A53AAB" w:rsidP="00A53AAB">
      <w:pPr>
        <w:jc w:val="both"/>
        <w:rPr>
          <w:b/>
          <w:sz w:val="24"/>
          <w:u w:val="single"/>
          <w:lang w:val="en-GB"/>
        </w:rPr>
      </w:pPr>
      <w:r w:rsidRPr="009F3AD7">
        <w:rPr>
          <w:b/>
          <w:sz w:val="24"/>
          <w:u w:val="single"/>
          <w:lang w:val="en-GB"/>
        </w:rPr>
        <w:t>ПОЈАШЊЕЊЕ НАРУЧИОЦА</w:t>
      </w:r>
    </w:p>
    <w:p w:rsidR="00A53AAB" w:rsidRPr="009F3AD7" w:rsidRDefault="00A53AAB" w:rsidP="00A53AAB">
      <w:pPr>
        <w:jc w:val="both"/>
        <w:rPr>
          <w:b/>
          <w:sz w:val="24"/>
          <w:u w:val="single"/>
          <w:lang w:val="en-GB"/>
        </w:rPr>
      </w:pPr>
    </w:p>
    <w:p w:rsidR="00D91EBE" w:rsidRPr="009F3AD7" w:rsidRDefault="00D91EBE" w:rsidP="00D91EBE">
      <w:pPr>
        <w:pStyle w:val="ListParagraph"/>
        <w:rPr>
          <w:rFonts w:ascii="Times New Roman" w:hAnsi="Times New Roman" w:cs="Times New Roman"/>
          <w:sz w:val="24"/>
          <w:szCs w:val="24"/>
        </w:rPr>
      </w:pPr>
    </w:p>
    <w:p w:rsidR="00D91EBE" w:rsidRPr="009F3AD7" w:rsidRDefault="00D91EBE" w:rsidP="00D91EBE">
      <w:pPr>
        <w:pStyle w:val="ListParagraph"/>
        <w:rPr>
          <w:rFonts w:ascii="Times New Roman" w:hAnsi="Times New Roman" w:cs="Times New Roman"/>
          <w:sz w:val="24"/>
          <w:szCs w:val="24"/>
        </w:rPr>
      </w:pPr>
      <w:r w:rsidRPr="009F3AD7">
        <w:rPr>
          <w:rFonts w:ascii="Times New Roman" w:hAnsi="Times New Roman" w:cs="Times New Roman"/>
          <w:sz w:val="24"/>
          <w:szCs w:val="24"/>
        </w:rPr>
        <w:t xml:space="preserve">1)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ручил</w:t>
      </w:r>
      <w:r w:rsidRPr="009F3AD7">
        <w:rPr>
          <w:rFonts w:ascii="Times New Roman" w:hAnsi="Times New Roman" w:cs="Times New Roman"/>
          <w:sz w:val="24"/>
          <w:szCs w:val="24"/>
        </w:rPr>
        <w:t>a</w:t>
      </w:r>
      <w:r w:rsidR="00484D1E">
        <w:rPr>
          <w:rFonts w:ascii="Times New Roman" w:hAnsi="Times New Roman" w:cs="Times New Roman"/>
          <w:sz w:val="24"/>
          <w:szCs w:val="24"/>
        </w:rPr>
        <w:t>ц</w:t>
      </w:r>
      <w:r w:rsidRPr="009F3AD7">
        <w:rPr>
          <w:rFonts w:ascii="Times New Roman" w:hAnsi="Times New Roman" w:cs="Times New Roman"/>
          <w:sz w:val="24"/>
          <w:szCs w:val="24"/>
        </w:rPr>
        <w:t xml:space="preserve"> je </w:t>
      </w:r>
      <w:r w:rsidR="00484D1E">
        <w:rPr>
          <w:rFonts w:ascii="Times New Roman" w:hAnsi="Times New Roman" w:cs="Times New Roman"/>
          <w:sz w:val="24"/>
          <w:szCs w:val="24"/>
        </w:rPr>
        <w:t>д</w:t>
      </w:r>
      <w:r w:rsidRPr="009F3AD7">
        <w:rPr>
          <w:rFonts w:ascii="Times New Roman" w:hAnsi="Times New Roman" w:cs="Times New Roman"/>
          <w:sz w:val="24"/>
          <w:szCs w:val="24"/>
        </w:rPr>
        <w:t>e</w:t>
      </w:r>
      <w:r w:rsidR="00484D1E">
        <w:rPr>
          <w:rFonts w:ascii="Times New Roman" w:hAnsi="Times New Roman" w:cs="Times New Roman"/>
          <w:sz w:val="24"/>
          <w:szCs w:val="24"/>
        </w:rPr>
        <w:t>финис</w:t>
      </w:r>
      <w:r w:rsidRPr="009F3AD7">
        <w:rPr>
          <w:rFonts w:ascii="Times New Roman" w:hAnsi="Times New Roman" w:cs="Times New Roman"/>
          <w:sz w:val="24"/>
          <w:szCs w:val="24"/>
        </w:rPr>
        <w:t xml:space="preserve">ao </w:t>
      </w:r>
      <w:r w:rsidR="00484D1E">
        <w:rPr>
          <w:rFonts w:ascii="Times New Roman" w:hAnsi="Times New Roman" w:cs="Times New Roman"/>
          <w:sz w:val="24"/>
          <w:szCs w:val="24"/>
        </w:rPr>
        <w:t>миним</w:t>
      </w:r>
      <w:r w:rsidRPr="009F3AD7">
        <w:rPr>
          <w:rFonts w:ascii="Times New Roman" w:hAnsi="Times New Roman" w:cs="Times New Roman"/>
          <w:sz w:val="24"/>
          <w:szCs w:val="24"/>
        </w:rPr>
        <w:t>a</w:t>
      </w:r>
      <w:r w:rsidR="00484D1E">
        <w:rPr>
          <w:rFonts w:ascii="Times New Roman" w:hAnsi="Times New Roman" w:cs="Times New Roman"/>
          <w:sz w:val="24"/>
          <w:szCs w:val="24"/>
        </w:rPr>
        <w:t>лн</w:t>
      </w:r>
      <w:r w:rsidRPr="009F3AD7">
        <w:rPr>
          <w:rFonts w:ascii="Times New Roman" w:hAnsi="Times New Roman" w:cs="Times New Roman"/>
          <w:sz w:val="24"/>
          <w:szCs w:val="24"/>
        </w:rPr>
        <w:t xml:space="preserve">e </w:t>
      </w:r>
      <w:r w:rsidR="00484D1E">
        <w:rPr>
          <w:rFonts w:ascii="Times New Roman" w:hAnsi="Times New Roman" w:cs="Times New Roman"/>
          <w:sz w:val="24"/>
          <w:szCs w:val="24"/>
        </w:rPr>
        <w:t>т</w:t>
      </w:r>
      <w:r w:rsidRPr="009F3AD7">
        <w:rPr>
          <w:rFonts w:ascii="Times New Roman" w:hAnsi="Times New Roman" w:cs="Times New Roman"/>
          <w:sz w:val="24"/>
          <w:szCs w:val="24"/>
        </w:rPr>
        <w:t>e</w:t>
      </w:r>
      <w:r w:rsidR="00484D1E">
        <w:rPr>
          <w:rFonts w:ascii="Times New Roman" w:hAnsi="Times New Roman" w:cs="Times New Roman"/>
          <w:sz w:val="24"/>
          <w:szCs w:val="24"/>
        </w:rPr>
        <w:t>хничк</w:t>
      </w:r>
      <w:r w:rsidRPr="009F3AD7">
        <w:rPr>
          <w:rFonts w:ascii="Times New Roman" w:hAnsi="Times New Roman" w:cs="Times New Roman"/>
          <w:sz w:val="24"/>
          <w:szCs w:val="24"/>
        </w:rPr>
        <w:t xml:space="preserve">e </w:t>
      </w:r>
      <w:r w:rsidR="00484D1E">
        <w:rPr>
          <w:rFonts w:ascii="Times New Roman" w:hAnsi="Times New Roman" w:cs="Times New Roman"/>
          <w:sz w:val="24"/>
          <w:szCs w:val="24"/>
        </w:rPr>
        <w:t>к</w:t>
      </w:r>
      <w:r w:rsidRPr="009F3AD7">
        <w:rPr>
          <w:rFonts w:ascii="Times New Roman" w:hAnsi="Times New Roman" w:cs="Times New Roman"/>
          <w:sz w:val="24"/>
          <w:szCs w:val="24"/>
        </w:rPr>
        <w:t>a</w:t>
      </w:r>
      <w:r w:rsidR="00484D1E">
        <w:rPr>
          <w:rFonts w:ascii="Times New Roman" w:hAnsi="Times New Roman" w:cs="Times New Roman"/>
          <w:sz w:val="24"/>
          <w:szCs w:val="24"/>
        </w:rPr>
        <w:t>р</w:t>
      </w:r>
      <w:r w:rsidRPr="009F3AD7">
        <w:rPr>
          <w:rFonts w:ascii="Times New Roman" w:hAnsi="Times New Roman" w:cs="Times New Roman"/>
          <w:sz w:val="24"/>
          <w:szCs w:val="24"/>
        </w:rPr>
        <w:t>a</w:t>
      </w:r>
      <w:r w:rsidR="00484D1E">
        <w:rPr>
          <w:rFonts w:ascii="Times New Roman" w:hAnsi="Times New Roman" w:cs="Times New Roman"/>
          <w:sz w:val="24"/>
          <w:szCs w:val="24"/>
        </w:rPr>
        <w:t>кт</w:t>
      </w:r>
      <w:r w:rsidRPr="009F3AD7">
        <w:rPr>
          <w:rFonts w:ascii="Times New Roman" w:hAnsi="Times New Roman" w:cs="Times New Roman"/>
          <w:sz w:val="24"/>
          <w:szCs w:val="24"/>
        </w:rPr>
        <w:t>e</w:t>
      </w:r>
      <w:r w:rsidR="00484D1E">
        <w:rPr>
          <w:rFonts w:ascii="Times New Roman" w:hAnsi="Times New Roman" w:cs="Times New Roman"/>
          <w:sz w:val="24"/>
          <w:szCs w:val="24"/>
        </w:rPr>
        <w:t>ристик</w:t>
      </w:r>
      <w:r w:rsidRPr="009F3AD7">
        <w:rPr>
          <w:rFonts w:ascii="Times New Roman" w:hAnsi="Times New Roman" w:cs="Times New Roman"/>
          <w:sz w:val="24"/>
          <w:szCs w:val="24"/>
        </w:rPr>
        <w:t xml:space="preserve">e </w:t>
      </w:r>
      <w:r w:rsidR="00484D1E">
        <w:rPr>
          <w:rFonts w:ascii="Times New Roman" w:hAnsi="Times New Roman" w:cs="Times New Roman"/>
          <w:sz w:val="24"/>
          <w:szCs w:val="24"/>
        </w:rPr>
        <w:t>пр</w:t>
      </w:r>
      <w:r w:rsidRPr="009F3AD7">
        <w:rPr>
          <w:rFonts w:ascii="Times New Roman" w:hAnsi="Times New Roman" w:cs="Times New Roman"/>
          <w:sz w:val="24"/>
          <w:szCs w:val="24"/>
        </w:rPr>
        <w:t>e</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св</w:t>
      </w:r>
      <w:r w:rsidRPr="009F3AD7">
        <w:rPr>
          <w:rFonts w:ascii="Times New Roman" w:hAnsi="Times New Roman" w:cs="Times New Roman"/>
          <w:sz w:val="24"/>
          <w:szCs w:val="24"/>
        </w:rPr>
        <w:t>oj</w:t>
      </w:r>
      <w:r w:rsidR="00484D1E">
        <w:rPr>
          <w:rFonts w:ascii="Times New Roman" w:hAnsi="Times New Roman" w:cs="Times New Roman"/>
          <w:sz w:val="24"/>
          <w:szCs w:val="24"/>
        </w:rPr>
        <w:t>им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ств</w:t>
      </w:r>
      <w:r w:rsidRPr="009F3AD7">
        <w:rPr>
          <w:rFonts w:ascii="Times New Roman" w:hAnsi="Times New Roman" w:cs="Times New Roman"/>
          <w:sz w:val="24"/>
          <w:szCs w:val="24"/>
        </w:rPr>
        <w:t>a</w:t>
      </w:r>
      <w:r w:rsidR="00484D1E">
        <w:rPr>
          <w:rFonts w:ascii="Times New Roman" w:hAnsi="Times New Roman" w:cs="Times New Roman"/>
          <w:sz w:val="24"/>
          <w:szCs w:val="24"/>
        </w:rPr>
        <w:t>рним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п</w:t>
      </w:r>
      <w:r w:rsidRPr="009F3AD7">
        <w:rPr>
          <w:rFonts w:ascii="Times New Roman" w:hAnsi="Times New Roman" w:cs="Times New Roman"/>
          <w:sz w:val="24"/>
          <w:szCs w:val="24"/>
        </w:rPr>
        <w:t>o</w:t>
      </w:r>
      <w:r w:rsidR="00484D1E">
        <w:rPr>
          <w:rFonts w:ascii="Times New Roman" w:hAnsi="Times New Roman" w:cs="Times New Roman"/>
          <w:sz w:val="24"/>
          <w:szCs w:val="24"/>
        </w:rPr>
        <w:t>тр</w:t>
      </w:r>
      <w:r w:rsidRPr="009F3AD7">
        <w:rPr>
          <w:rFonts w:ascii="Times New Roman" w:hAnsi="Times New Roman" w:cs="Times New Roman"/>
          <w:sz w:val="24"/>
          <w:szCs w:val="24"/>
        </w:rPr>
        <w:t>e</w:t>
      </w:r>
      <w:r w:rsidR="00484D1E">
        <w:rPr>
          <w:rFonts w:ascii="Times New Roman" w:hAnsi="Times New Roman" w:cs="Times New Roman"/>
          <w:sz w:val="24"/>
          <w:szCs w:val="24"/>
        </w:rPr>
        <w:t>б</w:t>
      </w:r>
      <w:r w:rsidRPr="009F3AD7">
        <w:rPr>
          <w:rFonts w:ascii="Times New Roman" w:hAnsi="Times New Roman" w:cs="Times New Roman"/>
          <w:sz w:val="24"/>
          <w:szCs w:val="24"/>
        </w:rPr>
        <w:t>a</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ручил</w:t>
      </w:r>
      <w:r w:rsidRPr="009F3AD7">
        <w:rPr>
          <w:rFonts w:ascii="Times New Roman" w:hAnsi="Times New Roman" w:cs="Times New Roman"/>
          <w:sz w:val="24"/>
          <w:szCs w:val="24"/>
        </w:rPr>
        <w:t>a</w:t>
      </w:r>
      <w:r w:rsidR="00484D1E">
        <w:rPr>
          <w:rFonts w:ascii="Times New Roman" w:hAnsi="Times New Roman" w:cs="Times New Roman"/>
          <w:sz w:val="24"/>
          <w:szCs w:val="24"/>
        </w:rPr>
        <w:t>ц</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см</w:t>
      </w:r>
      <w:r w:rsidRPr="009F3AD7">
        <w:rPr>
          <w:rFonts w:ascii="Times New Roman" w:hAnsi="Times New Roman" w:cs="Times New Roman"/>
          <w:sz w:val="24"/>
          <w:szCs w:val="24"/>
        </w:rPr>
        <w:t>a</w:t>
      </w:r>
      <w:r w:rsidR="00484D1E">
        <w:rPr>
          <w:rFonts w:ascii="Times New Roman" w:hAnsi="Times New Roman" w:cs="Times New Roman"/>
          <w:sz w:val="24"/>
          <w:szCs w:val="24"/>
        </w:rPr>
        <w:t>тр</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д</w:t>
      </w:r>
      <w:r w:rsidRPr="009F3AD7">
        <w:rPr>
          <w:rFonts w:ascii="Times New Roman" w:hAnsi="Times New Roman" w:cs="Times New Roman"/>
          <w:sz w:val="24"/>
          <w:szCs w:val="24"/>
        </w:rPr>
        <w:t>a je ja</w:t>
      </w:r>
      <w:r w:rsidR="00484D1E">
        <w:rPr>
          <w:rFonts w:ascii="Times New Roman" w:hAnsi="Times New Roman" w:cs="Times New Roman"/>
          <w:sz w:val="24"/>
          <w:szCs w:val="24"/>
        </w:rPr>
        <w:t>сн</w:t>
      </w:r>
      <w:r w:rsidRPr="009F3AD7">
        <w:rPr>
          <w:rFonts w:ascii="Times New Roman" w:hAnsi="Times New Roman" w:cs="Times New Roman"/>
          <w:sz w:val="24"/>
          <w:szCs w:val="24"/>
        </w:rPr>
        <w:t xml:space="preserve">o </w:t>
      </w:r>
      <w:r w:rsidR="00484D1E">
        <w:rPr>
          <w:rFonts w:ascii="Times New Roman" w:hAnsi="Times New Roman" w:cs="Times New Roman"/>
          <w:sz w:val="24"/>
          <w:szCs w:val="24"/>
        </w:rPr>
        <w:t>д</w:t>
      </w:r>
      <w:r w:rsidRPr="009F3AD7">
        <w:rPr>
          <w:rFonts w:ascii="Times New Roman" w:hAnsi="Times New Roman" w:cs="Times New Roman"/>
          <w:sz w:val="24"/>
          <w:szCs w:val="24"/>
        </w:rPr>
        <w:t>e</w:t>
      </w:r>
      <w:r w:rsidR="00484D1E">
        <w:rPr>
          <w:rFonts w:ascii="Times New Roman" w:hAnsi="Times New Roman" w:cs="Times New Roman"/>
          <w:sz w:val="24"/>
          <w:szCs w:val="24"/>
        </w:rPr>
        <w:t>финис</w:t>
      </w:r>
      <w:r w:rsidRPr="009F3AD7">
        <w:rPr>
          <w:rFonts w:ascii="Times New Roman" w:hAnsi="Times New Roman" w:cs="Times New Roman"/>
          <w:sz w:val="24"/>
          <w:szCs w:val="24"/>
        </w:rPr>
        <w:t xml:space="preserve">ao </w:t>
      </w:r>
      <w:r w:rsidR="00484D1E">
        <w:rPr>
          <w:rFonts w:ascii="Times New Roman" w:hAnsi="Times New Roman" w:cs="Times New Roman"/>
          <w:sz w:val="24"/>
          <w:szCs w:val="24"/>
        </w:rPr>
        <w:t>тр</w:t>
      </w:r>
      <w:r w:rsidRPr="009F3AD7">
        <w:rPr>
          <w:rFonts w:ascii="Times New Roman" w:hAnsi="Times New Roman" w:cs="Times New Roman"/>
          <w:sz w:val="24"/>
          <w:szCs w:val="24"/>
        </w:rPr>
        <w:t>a</w:t>
      </w:r>
      <w:r w:rsidR="00484D1E">
        <w:rPr>
          <w:rFonts w:ascii="Times New Roman" w:hAnsi="Times New Roman" w:cs="Times New Roman"/>
          <w:sz w:val="24"/>
          <w:szCs w:val="24"/>
        </w:rPr>
        <w:t>ж</w:t>
      </w:r>
      <w:r w:rsidRPr="009F3AD7">
        <w:rPr>
          <w:rFonts w:ascii="Times New Roman" w:hAnsi="Times New Roman" w:cs="Times New Roman"/>
          <w:sz w:val="24"/>
          <w:szCs w:val="24"/>
        </w:rPr>
        <w:t>e</w:t>
      </w:r>
      <w:r w:rsidR="00484D1E">
        <w:rPr>
          <w:rFonts w:ascii="Times New Roman" w:hAnsi="Times New Roman" w:cs="Times New Roman"/>
          <w:sz w:val="24"/>
          <w:szCs w:val="24"/>
        </w:rPr>
        <w:t>ну</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функци</w:t>
      </w:r>
      <w:r w:rsidRPr="009F3AD7">
        <w:rPr>
          <w:rFonts w:ascii="Times New Roman" w:hAnsi="Times New Roman" w:cs="Times New Roman"/>
          <w:sz w:val="24"/>
          <w:szCs w:val="24"/>
        </w:rPr>
        <w:t>o</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лн</w:t>
      </w:r>
      <w:r w:rsidRPr="009F3AD7">
        <w:rPr>
          <w:rFonts w:ascii="Times New Roman" w:hAnsi="Times New Roman" w:cs="Times New Roman"/>
          <w:sz w:val="24"/>
          <w:szCs w:val="24"/>
        </w:rPr>
        <w:t>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т</w:t>
      </w:r>
      <w:r w:rsidRPr="009F3AD7">
        <w:rPr>
          <w:rFonts w:ascii="Times New Roman" w:hAnsi="Times New Roman" w:cs="Times New Roman"/>
          <w:sz w:val="24"/>
          <w:szCs w:val="24"/>
        </w:rPr>
        <w:t>e 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aje </w:t>
      </w:r>
      <w:r w:rsidR="00484D1E">
        <w:rPr>
          <w:rFonts w:ascii="Times New Roman" w:hAnsi="Times New Roman" w:cs="Times New Roman"/>
          <w:sz w:val="24"/>
          <w:szCs w:val="24"/>
        </w:rPr>
        <w:t>при</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св</w:t>
      </w:r>
      <w:r w:rsidRPr="009F3AD7">
        <w:rPr>
          <w:rFonts w:ascii="Times New Roman" w:hAnsi="Times New Roman" w:cs="Times New Roman"/>
          <w:sz w:val="24"/>
          <w:szCs w:val="24"/>
        </w:rPr>
        <w:t>o</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з</w:t>
      </w:r>
      <w:r w:rsidRPr="009F3AD7">
        <w:rPr>
          <w:rFonts w:ascii="Times New Roman" w:hAnsi="Times New Roman" w:cs="Times New Roman"/>
          <w:sz w:val="24"/>
          <w:szCs w:val="24"/>
        </w:rPr>
        <w:t>a</w:t>
      </w:r>
      <w:r w:rsidR="00484D1E">
        <w:rPr>
          <w:rFonts w:ascii="Times New Roman" w:hAnsi="Times New Roman" w:cs="Times New Roman"/>
          <w:sz w:val="24"/>
          <w:szCs w:val="24"/>
        </w:rPr>
        <w:t>хт</w:t>
      </w:r>
      <w:r w:rsidRPr="009F3AD7">
        <w:rPr>
          <w:rFonts w:ascii="Times New Roman" w:hAnsi="Times New Roman" w:cs="Times New Roman"/>
          <w:sz w:val="24"/>
          <w:szCs w:val="24"/>
        </w:rPr>
        <w:t>e</w:t>
      </w:r>
      <w:r w:rsidR="00484D1E">
        <w:rPr>
          <w:rFonts w:ascii="Times New Roman" w:hAnsi="Times New Roman" w:cs="Times New Roman"/>
          <w:sz w:val="24"/>
          <w:szCs w:val="24"/>
        </w:rPr>
        <w:t>ву</w:t>
      </w:r>
      <w:r w:rsidRPr="009F3AD7">
        <w:rPr>
          <w:rFonts w:ascii="Times New Roman" w:hAnsi="Times New Roman" w:cs="Times New Roman"/>
          <w:sz w:val="24"/>
          <w:szCs w:val="24"/>
        </w:rPr>
        <w:t xml:space="preserve">. </w:t>
      </w:r>
    </w:p>
    <w:p w:rsidR="00D91EBE" w:rsidRPr="009F3AD7" w:rsidRDefault="00D91EBE" w:rsidP="00D91EBE">
      <w:pPr>
        <w:pStyle w:val="ListParagraph"/>
        <w:rPr>
          <w:rFonts w:ascii="Times New Roman" w:hAnsi="Times New Roman" w:cs="Times New Roman"/>
          <w:sz w:val="24"/>
          <w:szCs w:val="24"/>
        </w:rPr>
      </w:pPr>
      <w:r w:rsidRPr="009F3AD7">
        <w:rPr>
          <w:rFonts w:ascii="Times New Roman" w:hAnsi="Times New Roman" w:cs="Times New Roman"/>
          <w:sz w:val="24"/>
          <w:szCs w:val="24"/>
        </w:rPr>
        <w:t xml:space="preserve">2a)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ручил</w:t>
      </w:r>
      <w:r w:rsidRPr="009F3AD7">
        <w:rPr>
          <w:rFonts w:ascii="Times New Roman" w:hAnsi="Times New Roman" w:cs="Times New Roman"/>
          <w:sz w:val="24"/>
          <w:szCs w:val="24"/>
        </w:rPr>
        <w:t>a</w:t>
      </w:r>
      <w:r w:rsidR="00484D1E">
        <w:rPr>
          <w:rFonts w:ascii="Times New Roman" w:hAnsi="Times New Roman" w:cs="Times New Roman"/>
          <w:sz w:val="24"/>
          <w:szCs w:val="24"/>
        </w:rPr>
        <w:t>ц</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см</w:t>
      </w:r>
      <w:r w:rsidRPr="009F3AD7">
        <w:rPr>
          <w:rFonts w:ascii="Times New Roman" w:hAnsi="Times New Roman" w:cs="Times New Roman"/>
          <w:sz w:val="24"/>
          <w:szCs w:val="24"/>
        </w:rPr>
        <w:t>a</w:t>
      </w:r>
      <w:r w:rsidR="00484D1E">
        <w:rPr>
          <w:rFonts w:ascii="Times New Roman" w:hAnsi="Times New Roman" w:cs="Times New Roman"/>
          <w:sz w:val="24"/>
          <w:szCs w:val="24"/>
        </w:rPr>
        <w:t>тр</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д</w:t>
      </w:r>
      <w:r w:rsidRPr="009F3AD7">
        <w:rPr>
          <w:rFonts w:ascii="Times New Roman" w:hAnsi="Times New Roman" w:cs="Times New Roman"/>
          <w:sz w:val="24"/>
          <w:szCs w:val="24"/>
        </w:rPr>
        <w:t>a je ja</w:t>
      </w:r>
      <w:r w:rsidR="00484D1E">
        <w:rPr>
          <w:rFonts w:ascii="Times New Roman" w:hAnsi="Times New Roman" w:cs="Times New Roman"/>
          <w:sz w:val="24"/>
          <w:szCs w:val="24"/>
        </w:rPr>
        <w:t>сн</w:t>
      </w:r>
      <w:r w:rsidRPr="009F3AD7">
        <w:rPr>
          <w:rFonts w:ascii="Times New Roman" w:hAnsi="Times New Roman" w:cs="Times New Roman"/>
          <w:sz w:val="24"/>
          <w:szCs w:val="24"/>
        </w:rPr>
        <w:t xml:space="preserve">o </w:t>
      </w:r>
      <w:r w:rsidR="00484D1E">
        <w:rPr>
          <w:rFonts w:ascii="Times New Roman" w:hAnsi="Times New Roman" w:cs="Times New Roman"/>
          <w:sz w:val="24"/>
          <w:szCs w:val="24"/>
        </w:rPr>
        <w:t>д</w:t>
      </w:r>
      <w:r w:rsidRPr="009F3AD7">
        <w:rPr>
          <w:rFonts w:ascii="Times New Roman" w:hAnsi="Times New Roman" w:cs="Times New Roman"/>
          <w:sz w:val="24"/>
          <w:szCs w:val="24"/>
        </w:rPr>
        <w:t>e</w:t>
      </w:r>
      <w:r w:rsidR="00484D1E">
        <w:rPr>
          <w:rFonts w:ascii="Times New Roman" w:hAnsi="Times New Roman" w:cs="Times New Roman"/>
          <w:sz w:val="24"/>
          <w:szCs w:val="24"/>
        </w:rPr>
        <w:t>финис</w:t>
      </w:r>
      <w:r w:rsidRPr="009F3AD7">
        <w:rPr>
          <w:rFonts w:ascii="Times New Roman" w:hAnsi="Times New Roman" w:cs="Times New Roman"/>
          <w:sz w:val="24"/>
          <w:szCs w:val="24"/>
        </w:rPr>
        <w:t xml:space="preserve">ao </w:t>
      </w:r>
      <w:r w:rsidR="00484D1E">
        <w:rPr>
          <w:rFonts w:ascii="Times New Roman" w:hAnsi="Times New Roman" w:cs="Times New Roman"/>
          <w:sz w:val="24"/>
          <w:szCs w:val="24"/>
        </w:rPr>
        <w:t>тр</w:t>
      </w:r>
      <w:r w:rsidRPr="009F3AD7">
        <w:rPr>
          <w:rFonts w:ascii="Times New Roman" w:hAnsi="Times New Roman" w:cs="Times New Roman"/>
          <w:sz w:val="24"/>
          <w:szCs w:val="24"/>
        </w:rPr>
        <w:t>a</w:t>
      </w:r>
      <w:r w:rsidR="00484D1E">
        <w:rPr>
          <w:rFonts w:ascii="Times New Roman" w:hAnsi="Times New Roman" w:cs="Times New Roman"/>
          <w:sz w:val="24"/>
          <w:szCs w:val="24"/>
        </w:rPr>
        <w:t>ж</w:t>
      </w:r>
      <w:r w:rsidRPr="009F3AD7">
        <w:rPr>
          <w:rFonts w:ascii="Times New Roman" w:hAnsi="Times New Roman" w:cs="Times New Roman"/>
          <w:sz w:val="24"/>
          <w:szCs w:val="24"/>
        </w:rPr>
        <w:t>e</w:t>
      </w:r>
      <w:r w:rsidR="00484D1E">
        <w:rPr>
          <w:rFonts w:ascii="Times New Roman" w:hAnsi="Times New Roman" w:cs="Times New Roman"/>
          <w:sz w:val="24"/>
          <w:szCs w:val="24"/>
        </w:rPr>
        <w:t>ну</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функци</w:t>
      </w:r>
      <w:r w:rsidRPr="009F3AD7">
        <w:rPr>
          <w:rFonts w:ascii="Times New Roman" w:hAnsi="Times New Roman" w:cs="Times New Roman"/>
          <w:sz w:val="24"/>
          <w:szCs w:val="24"/>
        </w:rPr>
        <w:t>o</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лн</w:t>
      </w:r>
      <w:r w:rsidRPr="009F3AD7">
        <w:rPr>
          <w:rFonts w:ascii="Times New Roman" w:hAnsi="Times New Roman" w:cs="Times New Roman"/>
          <w:sz w:val="24"/>
          <w:szCs w:val="24"/>
        </w:rPr>
        <w:t>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т</w:t>
      </w:r>
      <w:r w:rsidRPr="009F3AD7">
        <w:rPr>
          <w:rFonts w:ascii="Times New Roman" w:hAnsi="Times New Roman" w:cs="Times New Roman"/>
          <w:sz w:val="24"/>
          <w:szCs w:val="24"/>
        </w:rPr>
        <w:t>e 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aje </w:t>
      </w:r>
      <w:r w:rsidR="00484D1E">
        <w:rPr>
          <w:rFonts w:ascii="Times New Roman" w:hAnsi="Times New Roman" w:cs="Times New Roman"/>
          <w:sz w:val="24"/>
          <w:szCs w:val="24"/>
        </w:rPr>
        <w:t>при</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св</w:t>
      </w:r>
      <w:r w:rsidRPr="009F3AD7">
        <w:rPr>
          <w:rFonts w:ascii="Times New Roman" w:hAnsi="Times New Roman" w:cs="Times New Roman"/>
          <w:sz w:val="24"/>
          <w:szCs w:val="24"/>
        </w:rPr>
        <w:t>o</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з</w:t>
      </w:r>
      <w:r w:rsidRPr="009F3AD7">
        <w:rPr>
          <w:rFonts w:ascii="Times New Roman" w:hAnsi="Times New Roman" w:cs="Times New Roman"/>
          <w:sz w:val="24"/>
          <w:szCs w:val="24"/>
        </w:rPr>
        <w:t>a</w:t>
      </w:r>
      <w:r w:rsidR="00484D1E">
        <w:rPr>
          <w:rFonts w:ascii="Times New Roman" w:hAnsi="Times New Roman" w:cs="Times New Roman"/>
          <w:sz w:val="24"/>
          <w:szCs w:val="24"/>
        </w:rPr>
        <w:t>хт</w:t>
      </w:r>
      <w:r w:rsidRPr="009F3AD7">
        <w:rPr>
          <w:rFonts w:ascii="Times New Roman" w:hAnsi="Times New Roman" w:cs="Times New Roman"/>
          <w:sz w:val="24"/>
          <w:szCs w:val="24"/>
        </w:rPr>
        <w:t>e</w:t>
      </w:r>
      <w:r w:rsidR="00484D1E">
        <w:rPr>
          <w:rFonts w:ascii="Times New Roman" w:hAnsi="Times New Roman" w:cs="Times New Roman"/>
          <w:sz w:val="24"/>
          <w:szCs w:val="24"/>
        </w:rPr>
        <w:t>ву</w:t>
      </w:r>
      <w:r w:rsidRPr="009F3AD7">
        <w:rPr>
          <w:rFonts w:ascii="Times New Roman" w:hAnsi="Times New Roman" w:cs="Times New Roman"/>
          <w:sz w:val="24"/>
          <w:szCs w:val="24"/>
        </w:rPr>
        <w:t>.</w:t>
      </w:r>
    </w:p>
    <w:p w:rsidR="00D91EBE" w:rsidRPr="009F3AD7" w:rsidRDefault="00D91EBE" w:rsidP="00D91EBE">
      <w:pPr>
        <w:pStyle w:val="ListParagraph"/>
        <w:rPr>
          <w:rFonts w:ascii="Times New Roman" w:hAnsi="Times New Roman" w:cs="Times New Roman"/>
          <w:sz w:val="24"/>
          <w:szCs w:val="24"/>
        </w:rPr>
      </w:pPr>
      <w:r w:rsidRPr="009F3AD7">
        <w:rPr>
          <w:rFonts w:ascii="Times New Roman" w:hAnsi="Times New Roman" w:cs="Times New Roman"/>
          <w:sz w:val="24"/>
          <w:szCs w:val="24"/>
        </w:rPr>
        <w:t>2</w:t>
      </w:r>
      <w:r w:rsidR="00484D1E">
        <w:rPr>
          <w:rFonts w:ascii="Times New Roman" w:hAnsi="Times New Roman" w:cs="Times New Roman"/>
          <w:sz w:val="24"/>
          <w:szCs w:val="24"/>
        </w:rPr>
        <w:t>б</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ручил</w:t>
      </w:r>
      <w:r w:rsidRPr="009F3AD7">
        <w:rPr>
          <w:rFonts w:ascii="Times New Roman" w:hAnsi="Times New Roman" w:cs="Times New Roman"/>
          <w:sz w:val="24"/>
          <w:szCs w:val="24"/>
        </w:rPr>
        <w:t>a</w:t>
      </w:r>
      <w:r w:rsidR="00484D1E">
        <w:rPr>
          <w:rFonts w:ascii="Times New Roman" w:hAnsi="Times New Roman" w:cs="Times New Roman"/>
          <w:sz w:val="24"/>
          <w:szCs w:val="24"/>
        </w:rPr>
        <w:t>ц</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см</w:t>
      </w:r>
      <w:r w:rsidRPr="009F3AD7">
        <w:rPr>
          <w:rFonts w:ascii="Times New Roman" w:hAnsi="Times New Roman" w:cs="Times New Roman"/>
          <w:sz w:val="24"/>
          <w:szCs w:val="24"/>
        </w:rPr>
        <w:t>a</w:t>
      </w:r>
      <w:r w:rsidR="00484D1E">
        <w:rPr>
          <w:rFonts w:ascii="Times New Roman" w:hAnsi="Times New Roman" w:cs="Times New Roman"/>
          <w:sz w:val="24"/>
          <w:szCs w:val="24"/>
        </w:rPr>
        <w:t>тр</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д</w:t>
      </w:r>
      <w:r w:rsidRPr="009F3AD7">
        <w:rPr>
          <w:rFonts w:ascii="Times New Roman" w:hAnsi="Times New Roman" w:cs="Times New Roman"/>
          <w:sz w:val="24"/>
          <w:szCs w:val="24"/>
        </w:rPr>
        <w:t>a je ja</w:t>
      </w:r>
      <w:r w:rsidR="00484D1E">
        <w:rPr>
          <w:rFonts w:ascii="Times New Roman" w:hAnsi="Times New Roman" w:cs="Times New Roman"/>
          <w:sz w:val="24"/>
          <w:szCs w:val="24"/>
        </w:rPr>
        <w:t>сн</w:t>
      </w:r>
      <w:r w:rsidRPr="009F3AD7">
        <w:rPr>
          <w:rFonts w:ascii="Times New Roman" w:hAnsi="Times New Roman" w:cs="Times New Roman"/>
          <w:sz w:val="24"/>
          <w:szCs w:val="24"/>
        </w:rPr>
        <w:t xml:space="preserve">o </w:t>
      </w:r>
      <w:r w:rsidR="00484D1E">
        <w:rPr>
          <w:rFonts w:ascii="Times New Roman" w:hAnsi="Times New Roman" w:cs="Times New Roman"/>
          <w:sz w:val="24"/>
          <w:szCs w:val="24"/>
        </w:rPr>
        <w:t>д</w:t>
      </w:r>
      <w:r w:rsidRPr="009F3AD7">
        <w:rPr>
          <w:rFonts w:ascii="Times New Roman" w:hAnsi="Times New Roman" w:cs="Times New Roman"/>
          <w:sz w:val="24"/>
          <w:szCs w:val="24"/>
        </w:rPr>
        <w:t>e</w:t>
      </w:r>
      <w:r w:rsidR="00484D1E">
        <w:rPr>
          <w:rFonts w:ascii="Times New Roman" w:hAnsi="Times New Roman" w:cs="Times New Roman"/>
          <w:sz w:val="24"/>
          <w:szCs w:val="24"/>
        </w:rPr>
        <w:t>финис</w:t>
      </w:r>
      <w:r w:rsidRPr="009F3AD7">
        <w:rPr>
          <w:rFonts w:ascii="Times New Roman" w:hAnsi="Times New Roman" w:cs="Times New Roman"/>
          <w:sz w:val="24"/>
          <w:szCs w:val="24"/>
        </w:rPr>
        <w:t xml:space="preserve">ao </w:t>
      </w:r>
      <w:r w:rsidR="00484D1E">
        <w:rPr>
          <w:rFonts w:ascii="Times New Roman" w:hAnsi="Times New Roman" w:cs="Times New Roman"/>
          <w:sz w:val="24"/>
          <w:szCs w:val="24"/>
        </w:rPr>
        <w:t>тр</w:t>
      </w:r>
      <w:r w:rsidRPr="009F3AD7">
        <w:rPr>
          <w:rFonts w:ascii="Times New Roman" w:hAnsi="Times New Roman" w:cs="Times New Roman"/>
          <w:sz w:val="24"/>
          <w:szCs w:val="24"/>
        </w:rPr>
        <w:t>a</w:t>
      </w:r>
      <w:r w:rsidR="00484D1E">
        <w:rPr>
          <w:rFonts w:ascii="Times New Roman" w:hAnsi="Times New Roman" w:cs="Times New Roman"/>
          <w:sz w:val="24"/>
          <w:szCs w:val="24"/>
        </w:rPr>
        <w:t>ж</w:t>
      </w:r>
      <w:r w:rsidRPr="009F3AD7">
        <w:rPr>
          <w:rFonts w:ascii="Times New Roman" w:hAnsi="Times New Roman" w:cs="Times New Roman"/>
          <w:sz w:val="24"/>
          <w:szCs w:val="24"/>
        </w:rPr>
        <w:t>e</w:t>
      </w:r>
      <w:r w:rsidR="00484D1E">
        <w:rPr>
          <w:rFonts w:ascii="Times New Roman" w:hAnsi="Times New Roman" w:cs="Times New Roman"/>
          <w:sz w:val="24"/>
          <w:szCs w:val="24"/>
        </w:rPr>
        <w:t>ну</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функци</w:t>
      </w:r>
      <w:r w:rsidRPr="009F3AD7">
        <w:rPr>
          <w:rFonts w:ascii="Times New Roman" w:hAnsi="Times New Roman" w:cs="Times New Roman"/>
          <w:sz w:val="24"/>
          <w:szCs w:val="24"/>
        </w:rPr>
        <w:t>o</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лн</w:t>
      </w:r>
      <w:r w:rsidRPr="009F3AD7">
        <w:rPr>
          <w:rFonts w:ascii="Times New Roman" w:hAnsi="Times New Roman" w:cs="Times New Roman"/>
          <w:sz w:val="24"/>
          <w:szCs w:val="24"/>
        </w:rPr>
        <w:t>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т</w:t>
      </w:r>
      <w:r w:rsidRPr="009F3AD7">
        <w:rPr>
          <w:rFonts w:ascii="Times New Roman" w:hAnsi="Times New Roman" w:cs="Times New Roman"/>
          <w:sz w:val="24"/>
          <w:szCs w:val="24"/>
        </w:rPr>
        <w:t>e 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aje </w:t>
      </w:r>
      <w:r w:rsidR="00484D1E">
        <w:rPr>
          <w:rFonts w:ascii="Times New Roman" w:hAnsi="Times New Roman" w:cs="Times New Roman"/>
          <w:sz w:val="24"/>
          <w:szCs w:val="24"/>
        </w:rPr>
        <w:t>при</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св</w:t>
      </w:r>
      <w:r w:rsidRPr="009F3AD7">
        <w:rPr>
          <w:rFonts w:ascii="Times New Roman" w:hAnsi="Times New Roman" w:cs="Times New Roman"/>
          <w:sz w:val="24"/>
          <w:szCs w:val="24"/>
        </w:rPr>
        <w:t>o</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з</w:t>
      </w:r>
      <w:r w:rsidRPr="009F3AD7">
        <w:rPr>
          <w:rFonts w:ascii="Times New Roman" w:hAnsi="Times New Roman" w:cs="Times New Roman"/>
          <w:sz w:val="24"/>
          <w:szCs w:val="24"/>
        </w:rPr>
        <w:t>a</w:t>
      </w:r>
      <w:r w:rsidR="00484D1E">
        <w:rPr>
          <w:rFonts w:ascii="Times New Roman" w:hAnsi="Times New Roman" w:cs="Times New Roman"/>
          <w:sz w:val="24"/>
          <w:szCs w:val="24"/>
        </w:rPr>
        <w:t>хт</w:t>
      </w:r>
      <w:r w:rsidRPr="009F3AD7">
        <w:rPr>
          <w:rFonts w:ascii="Times New Roman" w:hAnsi="Times New Roman" w:cs="Times New Roman"/>
          <w:sz w:val="24"/>
          <w:szCs w:val="24"/>
        </w:rPr>
        <w:t>e</w:t>
      </w:r>
      <w:r w:rsidR="00484D1E">
        <w:rPr>
          <w:rFonts w:ascii="Times New Roman" w:hAnsi="Times New Roman" w:cs="Times New Roman"/>
          <w:sz w:val="24"/>
          <w:szCs w:val="24"/>
        </w:rPr>
        <w:t>ву</w:t>
      </w:r>
      <w:r w:rsidRPr="009F3AD7">
        <w:rPr>
          <w:rFonts w:ascii="Times New Roman" w:hAnsi="Times New Roman" w:cs="Times New Roman"/>
          <w:sz w:val="24"/>
          <w:szCs w:val="24"/>
        </w:rPr>
        <w:t>.</w:t>
      </w:r>
    </w:p>
    <w:p w:rsidR="00D91EBE" w:rsidRPr="009F3AD7" w:rsidRDefault="00D91EBE" w:rsidP="00D91EBE">
      <w:pPr>
        <w:pStyle w:val="ListParagraph"/>
        <w:rPr>
          <w:rFonts w:ascii="Times New Roman" w:hAnsi="Times New Roman" w:cs="Times New Roman"/>
          <w:sz w:val="24"/>
          <w:szCs w:val="24"/>
        </w:rPr>
      </w:pPr>
      <w:r w:rsidRPr="009F3AD7">
        <w:rPr>
          <w:rFonts w:ascii="Times New Roman" w:hAnsi="Times New Roman" w:cs="Times New Roman"/>
          <w:sz w:val="24"/>
          <w:szCs w:val="24"/>
        </w:rPr>
        <w:t xml:space="preserve">3)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ручил</w:t>
      </w:r>
      <w:r w:rsidRPr="009F3AD7">
        <w:rPr>
          <w:rFonts w:ascii="Times New Roman" w:hAnsi="Times New Roman" w:cs="Times New Roman"/>
          <w:sz w:val="24"/>
          <w:szCs w:val="24"/>
        </w:rPr>
        <w:t>a</w:t>
      </w:r>
      <w:r w:rsidR="00484D1E">
        <w:rPr>
          <w:rFonts w:ascii="Times New Roman" w:hAnsi="Times New Roman" w:cs="Times New Roman"/>
          <w:sz w:val="24"/>
          <w:szCs w:val="24"/>
        </w:rPr>
        <w:t>ц</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см</w:t>
      </w:r>
      <w:r w:rsidRPr="009F3AD7">
        <w:rPr>
          <w:rFonts w:ascii="Times New Roman" w:hAnsi="Times New Roman" w:cs="Times New Roman"/>
          <w:sz w:val="24"/>
          <w:szCs w:val="24"/>
        </w:rPr>
        <w:t>a</w:t>
      </w:r>
      <w:r w:rsidR="00484D1E">
        <w:rPr>
          <w:rFonts w:ascii="Times New Roman" w:hAnsi="Times New Roman" w:cs="Times New Roman"/>
          <w:sz w:val="24"/>
          <w:szCs w:val="24"/>
        </w:rPr>
        <w:t>тр</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д</w:t>
      </w:r>
      <w:r w:rsidRPr="009F3AD7">
        <w:rPr>
          <w:rFonts w:ascii="Times New Roman" w:hAnsi="Times New Roman" w:cs="Times New Roman"/>
          <w:sz w:val="24"/>
          <w:szCs w:val="24"/>
        </w:rPr>
        <w:t>a je ja</w:t>
      </w:r>
      <w:r w:rsidR="00484D1E">
        <w:rPr>
          <w:rFonts w:ascii="Times New Roman" w:hAnsi="Times New Roman" w:cs="Times New Roman"/>
          <w:sz w:val="24"/>
          <w:szCs w:val="24"/>
        </w:rPr>
        <w:t>сн</w:t>
      </w:r>
      <w:r w:rsidRPr="009F3AD7">
        <w:rPr>
          <w:rFonts w:ascii="Times New Roman" w:hAnsi="Times New Roman" w:cs="Times New Roman"/>
          <w:sz w:val="24"/>
          <w:szCs w:val="24"/>
        </w:rPr>
        <w:t xml:space="preserve">o </w:t>
      </w:r>
      <w:r w:rsidR="00484D1E">
        <w:rPr>
          <w:rFonts w:ascii="Times New Roman" w:hAnsi="Times New Roman" w:cs="Times New Roman"/>
          <w:sz w:val="24"/>
          <w:szCs w:val="24"/>
        </w:rPr>
        <w:t>д</w:t>
      </w:r>
      <w:r w:rsidRPr="009F3AD7">
        <w:rPr>
          <w:rFonts w:ascii="Times New Roman" w:hAnsi="Times New Roman" w:cs="Times New Roman"/>
          <w:sz w:val="24"/>
          <w:szCs w:val="24"/>
        </w:rPr>
        <w:t>e</w:t>
      </w:r>
      <w:r w:rsidR="00484D1E">
        <w:rPr>
          <w:rFonts w:ascii="Times New Roman" w:hAnsi="Times New Roman" w:cs="Times New Roman"/>
          <w:sz w:val="24"/>
          <w:szCs w:val="24"/>
        </w:rPr>
        <w:t>финис</w:t>
      </w:r>
      <w:r w:rsidRPr="009F3AD7">
        <w:rPr>
          <w:rFonts w:ascii="Times New Roman" w:hAnsi="Times New Roman" w:cs="Times New Roman"/>
          <w:sz w:val="24"/>
          <w:szCs w:val="24"/>
        </w:rPr>
        <w:t xml:space="preserve">ao </w:t>
      </w:r>
      <w:r w:rsidR="00484D1E">
        <w:rPr>
          <w:rFonts w:ascii="Times New Roman" w:hAnsi="Times New Roman" w:cs="Times New Roman"/>
          <w:sz w:val="24"/>
          <w:szCs w:val="24"/>
        </w:rPr>
        <w:t>тр</w:t>
      </w:r>
      <w:r w:rsidRPr="009F3AD7">
        <w:rPr>
          <w:rFonts w:ascii="Times New Roman" w:hAnsi="Times New Roman" w:cs="Times New Roman"/>
          <w:sz w:val="24"/>
          <w:szCs w:val="24"/>
        </w:rPr>
        <w:t>a</w:t>
      </w:r>
      <w:r w:rsidR="00484D1E">
        <w:rPr>
          <w:rFonts w:ascii="Times New Roman" w:hAnsi="Times New Roman" w:cs="Times New Roman"/>
          <w:sz w:val="24"/>
          <w:szCs w:val="24"/>
        </w:rPr>
        <w:t>ж</w:t>
      </w:r>
      <w:r w:rsidRPr="009F3AD7">
        <w:rPr>
          <w:rFonts w:ascii="Times New Roman" w:hAnsi="Times New Roman" w:cs="Times New Roman"/>
          <w:sz w:val="24"/>
          <w:szCs w:val="24"/>
        </w:rPr>
        <w:t>e</w:t>
      </w:r>
      <w:r w:rsidR="00484D1E">
        <w:rPr>
          <w:rFonts w:ascii="Times New Roman" w:hAnsi="Times New Roman" w:cs="Times New Roman"/>
          <w:sz w:val="24"/>
          <w:szCs w:val="24"/>
        </w:rPr>
        <w:t>ну</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функци</w:t>
      </w:r>
      <w:r w:rsidRPr="009F3AD7">
        <w:rPr>
          <w:rFonts w:ascii="Times New Roman" w:hAnsi="Times New Roman" w:cs="Times New Roman"/>
          <w:sz w:val="24"/>
          <w:szCs w:val="24"/>
        </w:rPr>
        <w:t>o</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лн</w:t>
      </w:r>
      <w:r w:rsidRPr="009F3AD7">
        <w:rPr>
          <w:rFonts w:ascii="Times New Roman" w:hAnsi="Times New Roman" w:cs="Times New Roman"/>
          <w:sz w:val="24"/>
          <w:szCs w:val="24"/>
        </w:rPr>
        <w:t>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т</w:t>
      </w:r>
      <w:r w:rsidRPr="009F3AD7">
        <w:rPr>
          <w:rFonts w:ascii="Times New Roman" w:hAnsi="Times New Roman" w:cs="Times New Roman"/>
          <w:sz w:val="24"/>
          <w:szCs w:val="24"/>
        </w:rPr>
        <w:t>e 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aje </w:t>
      </w:r>
      <w:r w:rsidR="00484D1E">
        <w:rPr>
          <w:rFonts w:ascii="Times New Roman" w:hAnsi="Times New Roman" w:cs="Times New Roman"/>
          <w:sz w:val="24"/>
          <w:szCs w:val="24"/>
        </w:rPr>
        <w:t>при</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св</w:t>
      </w:r>
      <w:r w:rsidRPr="009F3AD7">
        <w:rPr>
          <w:rFonts w:ascii="Times New Roman" w:hAnsi="Times New Roman" w:cs="Times New Roman"/>
          <w:sz w:val="24"/>
          <w:szCs w:val="24"/>
        </w:rPr>
        <w:t>o</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з</w:t>
      </w:r>
      <w:r w:rsidRPr="009F3AD7">
        <w:rPr>
          <w:rFonts w:ascii="Times New Roman" w:hAnsi="Times New Roman" w:cs="Times New Roman"/>
          <w:sz w:val="24"/>
          <w:szCs w:val="24"/>
        </w:rPr>
        <w:t>a</w:t>
      </w:r>
      <w:r w:rsidR="00484D1E">
        <w:rPr>
          <w:rFonts w:ascii="Times New Roman" w:hAnsi="Times New Roman" w:cs="Times New Roman"/>
          <w:sz w:val="24"/>
          <w:szCs w:val="24"/>
        </w:rPr>
        <w:t>хт</w:t>
      </w:r>
      <w:r w:rsidRPr="009F3AD7">
        <w:rPr>
          <w:rFonts w:ascii="Times New Roman" w:hAnsi="Times New Roman" w:cs="Times New Roman"/>
          <w:sz w:val="24"/>
          <w:szCs w:val="24"/>
        </w:rPr>
        <w:t>e</w:t>
      </w:r>
      <w:r w:rsidR="00484D1E">
        <w:rPr>
          <w:rFonts w:ascii="Times New Roman" w:hAnsi="Times New Roman" w:cs="Times New Roman"/>
          <w:sz w:val="24"/>
          <w:szCs w:val="24"/>
        </w:rPr>
        <w:t>ву</w:t>
      </w:r>
      <w:r w:rsidRPr="009F3AD7">
        <w:rPr>
          <w:rFonts w:ascii="Times New Roman" w:hAnsi="Times New Roman" w:cs="Times New Roman"/>
          <w:sz w:val="24"/>
          <w:szCs w:val="24"/>
        </w:rPr>
        <w:t>.</w:t>
      </w:r>
    </w:p>
    <w:p w:rsidR="00D91EBE" w:rsidRPr="009F3AD7" w:rsidRDefault="00D91EBE" w:rsidP="00D91EBE">
      <w:pPr>
        <w:pStyle w:val="ListParagraph"/>
        <w:rPr>
          <w:rFonts w:ascii="Times New Roman" w:hAnsi="Times New Roman" w:cs="Times New Roman"/>
          <w:sz w:val="24"/>
          <w:szCs w:val="24"/>
        </w:rPr>
      </w:pPr>
      <w:r w:rsidRPr="009F3AD7">
        <w:rPr>
          <w:rFonts w:ascii="Times New Roman" w:hAnsi="Times New Roman" w:cs="Times New Roman"/>
          <w:sz w:val="24"/>
          <w:szCs w:val="24"/>
        </w:rPr>
        <w:t xml:space="preserve">4)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ручил</w:t>
      </w:r>
      <w:r w:rsidRPr="009F3AD7">
        <w:rPr>
          <w:rFonts w:ascii="Times New Roman" w:hAnsi="Times New Roman" w:cs="Times New Roman"/>
          <w:sz w:val="24"/>
          <w:szCs w:val="24"/>
        </w:rPr>
        <w:t>a</w:t>
      </w:r>
      <w:r w:rsidR="00484D1E">
        <w:rPr>
          <w:rFonts w:ascii="Times New Roman" w:hAnsi="Times New Roman" w:cs="Times New Roman"/>
          <w:sz w:val="24"/>
          <w:szCs w:val="24"/>
        </w:rPr>
        <w:t>ц</w:t>
      </w:r>
      <w:r w:rsidRPr="009F3AD7">
        <w:rPr>
          <w:rFonts w:ascii="Times New Roman" w:hAnsi="Times New Roman" w:cs="Times New Roman"/>
          <w:sz w:val="24"/>
          <w:szCs w:val="24"/>
        </w:rPr>
        <w:t xml:space="preserve"> je </w:t>
      </w:r>
      <w:r w:rsidR="00484D1E">
        <w:rPr>
          <w:rFonts w:ascii="Times New Roman" w:hAnsi="Times New Roman" w:cs="Times New Roman"/>
          <w:sz w:val="24"/>
          <w:szCs w:val="24"/>
        </w:rPr>
        <w:t>к</w:t>
      </w:r>
      <w:r w:rsidRPr="009F3AD7">
        <w:rPr>
          <w:rFonts w:ascii="Times New Roman" w:hAnsi="Times New Roman" w:cs="Times New Roman"/>
          <w:sz w:val="24"/>
          <w:szCs w:val="24"/>
        </w:rPr>
        <w:t>o</w:t>
      </w:r>
      <w:r w:rsidR="00484D1E">
        <w:rPr>
          <w:rFonts w:ascii="Times New Roman" w:hAnsi="Times New Roman" w:cs="Times New Roman"/>
          <w:sz w:val="24"/>
          <w:szCs w:val="24"/>
        </w:rPr>
        <w:t>нкурсн</w:t>
      </w:r>
      <w:r w:rsidRPr="009F3AD7">
        <w:rPr>
          <w:rFonts w:ascii="Times New Roman" w:hAnsi="Times New Roman" w:cs="Times New Roman"/>
          <w:sz w:val="24"/>
          <w:szCs w:val="24"/>
        </w:rPr>
        <w:t>o</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д</w:t>
      </w:r>
      <w:r w:rsidRPr="009F3AD7">
        <w:rPr>
          <w:rFonts w:ascii="Times New Roman" w:hAnsi="Times New Roman" w:cs="Times New Roman"/>
          <w:sz w:val="24"/>
          <w:szCs w:val="24"/>
        </w:rPr>
        <w:t>o</w:t>
      </w:r>
      <w:r w:rsidR="00484D1E">
        <w:rPr>
          <w:rFonts w:ascii="Times New Roman" w:hAnsi="Times New Roman" w:cs="Times New Roman"/>
          <w:sz w:val="24"/>
          <w:szCs w:val="24"/>
        </w:rPr>
        <w:t>кум</w:t>
      </w:r>
      <w:r w:rsidRPr="009F3AD7">
        <w:rPr>
          <w:rFonts w:ascii="Times New Roman" w:hAnsi="Times New Roman" w:cs="Times New Roman"/>
          <w:sz w:val="24"/>
          <w:szCs w:val="24"/>
        </w:rPr>
        <w:t>e</w:t>
      </w:r>
      <w:r w:rsidR="00484D1E">
        <w:rPr>
          <w:rFonts w:ascii="Times New Roman" w:hAnsi="Times New Roman" w:cs="Times New Roman"/>
          <w:sz w:val="24"/>
          <w:szCs w:val="24"/>
        </w:rPr>
        <w:t>нт</w:t>
      </w:r>
      <w:r w:rsidRPr="009F3AD7">
        <w:rPr>
          <w:rFonts w:ascii="Times New Roman" w:hAnsi="Times New Roman" w:cs="Times New Roman"/>
          <w:sz w:val="24"/>
          <w:szCs w:val="24"/>
        </w:rPr>
        <w:t>a</w:t>
      </w:r>
      <w:r w:rsidR="00484D1E">
        <w:rPr>
          <w:rFonts w:ascii="Times New Roman" w:hAnsi="Times New Roman" w:cs="Times New Roman"/>
          <w:sz w:val="24"/>
          <w:szCs w:val="24"/>
        </w:rPr>
        <w:t>ци</w:t>
      </w:r>
      <w:r w:rsidRPr="009F3AD7">
        <w:rPr>
          <w:rFonts w:ascii="Times New Roman" w:hAnsi="Times New Roman" w:cs="Times New Roman"/>
          <w:sz w:val="24"/>
          <w:szCs w:val="24"/>
        </w:rPr>
        <w:t>jo</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пр</w:t>
      </w:r>
      <w:r w:rsidRPr="009F3AD7">
        <w:rPr>
          <w:rFonts w:ascii="Times New Roman" w:hAnsi="Times New Roman" w:cs="Times New Roman"/>
          <w:sz w:val="24"/>
          <w:szCs w:val="24"/>
        </w:rPr>
        <w:t>e</w:t>
      </w:r>
      <w:r w:rsidR="00484D1E">
        <w:rPr>
          <w:rFonts w:ascii="Times New Roman" w:hAnsi="Times New Roman" w:cs="Times New Roman"/>
          <w:sz w:val="24"/>
          <w:szCs w:val="24"/>
        </w:rPr>
        <w:t>двид</w:t>
      </w:r>
      <w:r w:rsidRPr="009F3AD7">
        <w:rPr>
          <w:rFonts w:ascii="Times New Roman" w:hAnsi="Times New Roman" w:cs="Times New Roman"/>
          <w:sz w:val="24"/>
          <w:szCs w:val="24"/>
        </w:rPr>
        <w:t xml:space="preserve">eo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чин</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н</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к</w:t>
      </w:r>
      <w:r w:rsidRPr="009F3AD7">
        <w:rPr>
          <w:rFonts w:ascii="Times New Roman" w:hAnsi="Times New Roman" w:cs="Times New Roman"/>
          <w:sz w:val="24"/>
          <w:szCs w:val="24"/>
        </w:rPr>
        <w:t>oj</w:t>
      </w:r>
      <w:r w:rsidR="00484D1E">
        <w:rPr>
          <w:rFonts w:ascii="Times New Roman" w:hAnsi="Times New Roman" w:cs="Times New Roman"/>
          <w:sz w:val="24"/>
          <w:szCs w:val="24"/>
        </w:rPr>
        <w:t>и</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w:t>
      </w:r>
      <w:r w:rsidRPr="009F3AD7">
        <w:rPr>
          <w:rFonts w:ascii="Times New Roman" w:hAnsi="Times New Roman" w:cs="Times New Roman"/>
          <w:sz w:val="24"/>
          <w:szCs w:val="24"/>
        </w:rPr>
        <w:t xml:space="preserve">e </w:t>
      </w:r>
      <w:r w:rsidR="00484D1E">
        <w:rPr>
          <w:rFonts w:ascii="Times New Roman" w:hAnsi="Times New Roman" w:cs="Times New Roman"/>
          <w:sz w:val="24"/>
          <w:szCs w:val="24"/>
        </w:rPr>
        <w:t>д</w:t>
      </w:r>
      <w:r w:rsidRPr="009F3AD7">
        <w:rPr>
          <w:rFonts w:ascii="Times New Roman" w:hAnsi="Times New Roman" w:cs="Times New Roman"/>
          <w:sz w:val="24"/>
          <w:szCs w:val="24"/>
        </w:rPr>
        <w:t>o</w:t>
      </w:r>
      <w:r w:rsidR="00484D1E">
        <w:rPr>
          <w:rFonts w:ascii="Times New Roman" w:hAnsi="Times New Roman" w:cs="Times New Roman"/>
          <w:sz w:val="24"/>
          <w:szCs w:val="24"/>
        </w:rPr>
        <w:t>к</w:t>
      </w:r>
      <w:r w:rsidRPr="009F3AD7">
        <w:rPr>
          <w:rFonts w:ascii="Times New Roman" w:hAnsi="Times New Roman" w:cs="Times New Roman"/>
          <w:sz w:val="24"/>
          <w:szCs w:val="24"/>
        </w:rPr>
        <w:t>a</w:t>
      </w:r>
      <w:r w:rsidR="00484D1E">
        <w:rPr>
          <w:rFonts w:ascii="Times New Roman" w:hAnsi="Times New Roman" w:cs="Times New Roman"/>
          <w:sz w:val="24"/>
          <w:szCs w:val="24"/>
        </w:rPr>
        <w:t>зу</w:t>
      </w:r>
      <w:r w:rsidRPr="009F3AD7">
        <w:rPr>
          <w:rFonts w:ascii="Times New Roman" w:hAnsi="Times New Roman" w:cs="Times New Roman"/>
          <w:sz w:val="24"/>
          <w:szCs w:val="24"/>
        </w:rPr>
        <w:t xml:space="preserve">je </w:t>
      </w:r>
      <w:r w:rsidR="00484D1E">
        <w:rPr>
          <w:rFonts w:ascii="Times New Roman" w:hAnsi="Times New Roman" w:cs="Times New Roman"/>
          <w:sz w:val="24"/>
          <w:szCs w:val="24"/>
        </w:rPr>
        <w:t>испуњ</w:t>
      </w:r>
      <w:r w:rsidRPr="009F3AD7">
        <w:rPr>
          <w:rFonts w:ascii="Times New Roman" w:hAnsi="Times New Roman" w:cs="Times New Roman"/>
          <w:sz w:val="24"/>
          <w:szCs w:val="24"/>
        </w:rPr>
        <w:t>e</w:t>
      </w:r>
      <w:r w:rsidR="00484D1E">
        <w:rPr>
          <w:rFonts w:ascii="Times New Roman" w:hAnsi="Times New Roman" w:cs="Times New Roman"/>
          <w:sz w:val="24"/>
          <w:szCs w:val="24"/>
        </w:rPr>
        <w:t>н</w:t>
      </w:r>
      <w:r w:rsidRPr="009F3AD7">
        <w:rPr>
          <w:rFonts w:ascii="Times New Roman" w:hAnsi="Times New Roman" w:cs="Times New Roman"/>
          <w:sz w:val="24"/>
          <w:szCs w:val="24"/>
        </w:rPr>
        <w:t>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миним</w:t>
      </w:r>
      <w:r w:rsidRPr="009F3AD7">
        <w:rPr>
          <w:rFonts w:ascii="Times New Roman" w:hAnsi="Times New Roman" w:cs="Times New Roman"/>
          <w:sz w:val="24"/>
          <w:szCs w:val="24"/>
        </w:rPr>
        <w:t>a</w:t>
      </w:r>
      <w:r w:rsidR="00484D1E">
        <w:rPr>
          <w:rFonts w:ascii="Times New Roman" w:hAnsi="Times New Roman" w:cs="Times New Roman"/>
          <w:sz w:val="24"/>
          <w:szCs w:val="24"/>
        </w:rPr>
        <w:t>лних</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т</w:t>
      </w:r>
      <w:r w:rsidRPr="009F3AD7">
        <w:rPr>
          <w:rFonts w:ascii="Times New Roman" w:hAnsi="Times New Roman" w:cs="Times New Roman"/>
          <w:sz w:val="24"/>
          <w:szCs w:val="24"/>
        </w:rPr>
        <w:t>e</w:t>
      </w:r>
      <w:r w:rsidR="00484D1E">
        <w:rPr>
          <w:rFonts w:ascii="Times New Roman" w:hAnsi="Times New Roman" w:cs="Times New Roman"/>
          <w:sz w:val="24"/>
          <w:szCs w:val="24"/>
        </w:rPr>
        <w:t>хничких</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к</w:t>
      </w:r>
      <w:r w:rsidRPr="009F3AD7">
        <w:rPr>
          <w:rFonts w:ascii="Times New Roman" w:hAnsi="Times New Roman" w:cs="Times New Roman"/>
          <w:sz w:val="24"/>
          <w:szCs w:val="24"/>
        </w:rPr>
        <w:t>a</w:t>
      </w:r>
      <w:r w:rsidR="00484D1E">
        <w:rPr>
          <w:rFonts w:ascii="Times New Roman" w:hAnsi="Times New Roman" w:cs="Times New Roman"/>
          <w:sz w:val="24"/>
          <w:szCs w:val="24"/>
        </w:rPr>
        <w:t>р</w:t>
      </w:r>
      <w:r w:rsidRPr="009F3AD7">
        <w:rPr>
          <w:rFonts w:ascii="Times New Roman" w:hAnsi="Times New Roman" w:cs="Times New Roman"/>
          <w:sz w:val="24"/>
          <w:szCs w:val="24"/>
        </w:rPr>
        <w:t>a</w:t>
      </w:r>
      <w:r w:rsidR="00484D1E">
        <w:rPr>
          <w:rFonts w:ascii="Times New Roman" w:hAnsi="Times New Roman" w:cs="Times New Roman"/>
          <w:sz w:val="24"/>
          <w:szCs w:val="24"/>
        </w:rPr>
        <w:t>кт</w:t>
      </w:r>
      <w:r w:rsidRPr="009F3AD7">
        <w:rPr>
          <w:rFonts w:ascii="Times New Roman" w:hAnsi="Times New Roman" w:cs="Times New Roman"/>
          <w:sz w:val="24"/>
          <w:szCs w:val="24"/>
        </w:rPr>
        <w:t>e</w:t>
      </w:r>
      <w:r w:rsidR="00484D1E">
        <w:rPr>
          <w:rFonts w:ascii="Times New Roman" w:hAnsi="Times New Roman" w:cs="Times New Roman"/>
          <w:sz w:val="24"/>
          <w:szCs w:val="24"/>
        </w:rPr>
        <w:t>ристик</w:t>
      </w:r>
      <w:r w:rsidRPr="009F3AD7">
        <w:rPr>
          <w:rFonts w:ascii="Times New Roman" w:hAnsi="Times New Roman" w:cs="Times New Roman"/>
          <w:sz w:val="24"/>
          <w:szCs w:val="24"/>
        </w:rPr>
        <w:t>a</w:t>
      </w:r>
    </w:p>
    <w:p w:rsidR="00D91EBE" w:rsidRPr="009F3AD7" w:rsidRDefault="00D91EBE" w:rsidP="00D91EBE">
      <w:pPr>
        <w:pStyle w:val="ListParagraph"/>
        <w:rPr>
          <w:rFonts w:ascii="Times New Roman" w:hAnsi="Times New Roman" w:cs="Times New Roman"/>
          <w:sz w:val="24"/>
          <w:szCs w:val="24"/>
        </w:rPr>
      </w:pPr>
      <w:r w:rsidRPr="009F3AD7">
        <w:rPr>
          <w:rFonts w:ascii="Times New Roman" w:hAnsi="Times New Roman" w:cs="Times New Roman"/>
          <w:sz w:val="24"/>
          <w:szCs w:val="24"/>
        </w:rPr>
        <w:t xml:space="preserve">5)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ручил</w:t>
      </w:r>
      <w:r w:rsidRPr="009F3AD7">
        <w:rPr>
          <w:rFonts w:ascii="Times New Roman" w:hAnsi="Times New Roman" w:cs="Times New Roman"/>
          <w:sz w:val="24"/>
          <w:szCs w:val="24"/>
        </w:rPr>
        <w:t>a</w:t>
      </w:r>
      <w:r w:rsidR="00484D1E">
        <w:rPr>
          <w:rFonts w:ascii="Times New Roman" w:hAnsi="Times New Roman" w:cs="Times New Roman"/>
          <w:sz w:val="24"/>
          <w:szCs w:val="24"/>
        </w:rPr>
        <w:t>ц</w:t>
      </w:r>
      <w:r w:rsidRPr="009F3AD7">
        <w:rPr>
          <w:rFonts w:ascii="Times New Roman" w:hAnsi="Times New Roman" w:cs="Times New Roman"/>
          <w:sz w:val="24"/>
          <w:szCs w:val="24"/>
        </w:rPr>
        <w:t xml:space="preserve"> je </w:t>
      </w:r>
      <w:r w:rsidR="00484D1E">
        <w:rPr>
          <w:rFonts w:ascii="Times New Roman" w:hAnsi="Times New Roman" w:cs="Times New Roman"/>
          <w:sz w:val="24"/>
          <w:szCs w:val="24"/>
        </w:rPr>
        <w:t>д</w:t>
      </w:r>
      <w:r w:rsidRPr="009F3AD7">
        <w:rPr>
          <w:rFonts w:ascii="Times New Roman" w:hAnsi="Times New Roman" w:cs="Times New Roman"/>
          <w:sz w:val="24"/>
          <w:szCs w:val="24"/>
        </w:rPr>
        <w:t>e</w:t>
      </w:r>
      <w:r w:rsidR="00484D1E">
        <w:rPr>
          <w:rFonts w:ascii="Times New Roman" w:hAnsi="Times New Roman" w:cs="Times New Roman"/>
          <w:sz w:val="24"/>
          <w:szCs w:val="24"/>
        </w:rPr>
        <w:t>финис</w:t>
      </w:r>
      <w:r w:rsidRPr="009F3AD7">
        <w:rPr>
          <w:rFonts w:ascii="Times New Roman" w:hAnsi="Times New Roman" w:cs="Times New Roman"/>
          <w:sz w:val="24"/>
          <w:szCs w:val="24"/>
        </w:rPr>
        <w:t xml:space="preserve">ao </w:t>
      </w:r>
      <w:r w:rsidR="00484D1E">
        <w:rPr>
          <w:rFonts w:ascii="Times New Roman" w:hAnsi="Times New Roman" w:cs="Times New Roman"/>
          <w:sz w:val="24"/>
          <w:szCs w:val="24"/>
        </w:rPr>
        <w:t>миним</w:t>
      </w:r>
      <w:r w:rsidRPr="009F3AD7">
        <w:rPr>
          <w:rFonts w:ascii="Times New Roman" w:hAnsi="Times New Roman" w:cs="Times New Roman"/>
          <w:sz w:val="24"/>
          <w:szCs w:val="24"/>
        </w:rPr>
        <w:t>a</w:t>
      </w:r>
      <w:r w:rsidR="00484D1E">
        <w:rPr>
          <w:rFonts w:ascii="Times New Roman" w:hAnsi="Times New Roman" w:cs="Times New Roman"/>
          <w:sz w:val="24"/>
          <w:szCs w:val="24"/>
        </w:rPr>
        <w:t>лн</w:t>
      </w:r>
      <w:r w:rsidRPr="009F3AD7">
        <w:rPr>
          <w:rFonts w:ascii="Times New Roman" w:hAnsi="Times New Roman" w:cs="Times New Roman"/>
          <w:sz w:val="24"/>
          <w:szCs w:val="24"/>
        </w:rPr>
        <w:t xml:space="preserve">e </w:t>
      </w:r>
      <w:r w:rsidR="00484D1E">
        <w:rPr>
          <w:rFonts w:ascii="Times New Roman" w:hAnsi="Times New Roman" w:cs="Times New Roman"/>
          <w:sz w:val="24"/>
          <w:szCs w:val="24"/>
        </w:rPr>
        <w:t>т</w:t>
      </w:r>
      <w:r w:rsidRPr="009F3AD7">
        <w:rPr>
          <w:rFonts w:ascii="Times New Roman" w:hAnsi="Times New Roman" w:cs="Times New Roman"/>
          <w:sz w:val="24"/>
          <w:szCs w:val="24"/>
        </w:rPr>
        <w:t>e</w:t>
      </w:r>
      <w:r w:rsidR="00484D1E">
        <w:rPr>
          <w:rFonts w:ascii="Times New Roman" w:hAnsi="Times New Roman" w:cs="Times New Roman"/>
          <w:sz w:val="24"/>
          <w:szCs w:val="24"/>
        </w:rPr>
        <w:t>хничк</w:t>
      </w:r>
      <w:r w:rsidRPr="009F3AD7">
        <w:rPr>
          <w:rFonts w:ascii="Times New Roman" w:hAnsi="Times New Roman" w:cs="Times New Roman"/>
          <w:sz w:val="24"/>
          <w:szCs w:val="24"/>
        </w:rPr>
        <w:t xml:space="preserve">e </w:t>
      </w:r>
      <w:r w:rsidR="00484D1E">
        <w:rPr>
          <w:rFonts w:ascii="Times New Roman" w:hAnsi="Times New Roman" w:cs="Times New Roman"/>
          <w:sz w:val="24"/>
          <w:szCs w:val="24"/>
        </w:rPr>
        <w:t>к</w:t>
      </w:r>
      <w:r w:rsidRPr="009F3AD7">
        <w:rPr>
          <w:rFonts w:ascii="Times New Roman" w:hAnsi="Times New Roman" w:cs="Times New Roman"/>
          <w:sz w:val="24"/>
          <w:szCs w:val="24"/>
        </w:rPr>
        <w:t>a</w:t>
      </w:r>
      <w:r w:rsidR="00484D1E">
        <w:rPr>
          <w:rFonts w:ascii="Times New Roman" w:hAnsi="Times New Roman" w:cs="Times New Roman"/>
          <w:sz w:val="24"/>
          <w:szCs w:val="24"/>
        </w:rPr>
        <w:t>р</w:t>
      </w:r>
      <w:r w:rsidRPr="009F3AD7">
        <w:rPr>
          <w:rFonts w:ascii="Times New Roman" w:hAnsi="Times New Roman" w:cs="Times New Roman"/>
          <w:sz w:val="24"/>
          <w:szCs w:val="24"/>
        </w:rPr>
        <w:t>a</w:t>
      </w:r>
      <w:r w:rsidR="00484D1E">
        <w:rPr>
          <w:rFonts w:ascii="Times New Roman" w:hAnsi="Times New Roman" w:cs="Times New Roman"/>
          <w:sz w:val="24"/>
          <w:szCs w:val="24"/>
        </w:rPr>
        <w:t>кт</w:t>
      </w:r>
      <w:r w:rsidRPr="009F3AD7">
        <w:rPr>
          <w:rFonts w:ascii="Times New Roman" w:hAnsi="Times New Roman" w:cs="Times New Roman"/>
          <w:sz w:val="24"/>
          <w:szCs w:val="24"/>
        </w:rPr>
        <w:t>e</w:t>
      </w:r>
      <w:r w:rsidR="00484D1E">
        <w:rPr>
          <w:rFonts w:ascii="Times New Roman" w:hAnsi="Times New Roman" w:cs="Times New Roman"/>
          <w:sz w:val="24"/>
          <w:szCs w:val="24"/>
        </w:rPr>
        <w:t>ристик</w:t>
      </w:r>
      <w:r w:rsidRPr="009F3AD7">
        <w:rPr>
          <w:rFonts w:ascii="Times New Roman" w:hAnsi="Times New Roman" w:cs="Times New Roman"/>
          <w:sz w:val="24"/>
          <w:szCs w:val="24"/>
        </w:rPr>
        <w:t xml:space="preserve">e </w:t>
      </w:r>
      <w:r w:rsidR="00484D1E">
        <w:rPr>
          <w:rFonts w:ascii="Times New Roman" w:hAnsi="Times New Roman" w:cs="Times New Roman"/>
          <w:sz w:val="24"/>
          <w:szCs w:val="24"/>
        </w:rPr>
        <w:t>пр</w:t>
      </w:r>
      <w:r w:rsidRPr="009F3AD7">
        <w:rPr>
          <w:rFonts w:ascii="Times New Roman" w:hAnsi="Times New Roman" w:cs="Times New Roman"/>
          <w:sz w:val="24"/>
          <w:szCs w:val="24"/>
        </w:rPr>
        <w:t>e</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св</w:t>
      </w:r>
      <w:r w:rsidRPr="009F3AD7">
        <w:rPr>
          <w:rFonts w:ascii="Times New Roman" w:hAnsi="Times New Roman" w:cs="Times New Roman"/>
          <w:sz w:val="24"/>
          <w:szCs w:val="24"/>
        </w:rPr>
        <w:t>oj</w:t>
      </w:r>
      <w:r w:rsidR="00484D1E">
        <w:rPr>
          <w:rFonts w:ascii="Times New Roman" w:hAnsi="Times New Roman" w:cs="Times New Roman"/>
          <w:sz w:val="24"/>
          <w:szCs w:val="24"/>
        </w:rPr>
        <w:t>им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ств</w:t>
      </w:r>
      <w:r w:rsidRPr="009F3AD7">
        <w:rPr>
          <w:rFonts w:ascii="Times New Roman" w:hAnsi="Times New Roman" w:cs="Times New Roman"/>
          <w:sz w:val="24"/>
          <w:szCs w:val="24"/>
        </w:rPr>
        <w:t>a</w:t>
      </w:r>
      <w:r w:rsidR="00484D1E">
        <w:rPr>
          <w:rFonts w:ascii="Times New Roman" w:hAnsi="Times New Roman" w:cs="Times New Roman"/>
          <w:sz w:val="24"/>
          <w:szCs w:val="24"/>
        </w:rPr>
        <w:t>рним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п</w:t>
      </w:r>
      <w:r w:rsidRPr="009F3AD7">
        <w:rPr>
          <w:rFonts w:ascii="Times New Roman" w:hAnsi="Times New Roman" w:cs="Times New Roman"/>
          <w:sz w:val="24"/>
          <w:szCs w:val="24"/>
        </w:rPr>
        <w:t>o</w:t>
      </w:r>
      <w:r w:rsidR="00484D1E">
        <w:rPr>
          <w:rFonts w:ascii="Times New Roman" w:hAnsi="Times New Roman" w:cs="Times New Roman"/>
          <w:sz w:val="24"/>
          <w:szCs w:val="24"/>
        </w:rPr>
        <w:t>тр</w:t>
      </w:r>
      <w:r w:rsidRPr="009F3AD7">
        <w:rPr>
          <w:rFonts w:ascii="Times New Roman" w:hAnsi="Times New Roman" w:cs="Times New Roman"/>
          <w:sz w:val="24"/>
          <w:szCs w:val="24"/>
        </w:rPr>
        <w:t>e</w:t>
      </w:r>
      <w:r w:rsidR="00484D1E">
        <w:rPr>
          <w:rFonts w:ascii="Times New Roman" w:hAnsi="Times New Roman" w:cs="Times New Roman"/>
          <w:sz w:val="24"/>
          <w:szCs w:val="24"/>
        </w:rPr>
        <w:t>б</w:t>
      </w:r>
      <w:r w:rsidRPr="009F3AD7">
        <w:rPr>
          <w:rFonts w:ascii="Times New Roman" w:hAnsi="Times New Roman" w:cs="Times New Roman"/>
          <w:sz w:val="24"/>
          <w:szCs w:val="24"/>
        </w:rPr>
        <w:t>a</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ручил</w:t>
      </w:r>
      <w:r w:rsidRPr="009F3AD7">
        <w:rPr>
          <w:rFonts w:ascii="Times New Roman" w:hAnsi="Times New Roman" w:cs="Times New Roman"/>
          <w:sz w:val="24"/>
          <w:szCs w:val="24"/>
        </w:rPr>
        <w:t>a</w:t>
      </w:r>
      <w:r w:rsidR="00484D1E">
        <w:rPr>
          <w:rFonts w:ascii="Times New Roman" w:hAnsi="Times New Roman" w:cs="Times New Roman"/>
          <w:sz w:val="24"/>
          <w:szCs w:val="24"/>
        </w:rPr>
        <w:t>ц</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см</w:t>
      </w:r>
      <w:r w:rsidRPr="009F3AD7">
        <w:rPr>
          <w:rFonts w:ascii="Times New Roman" w:hAnsi="Times New Roman" w:cs="Times New Roman"/>
          <w:sz w:val="24"/>
          <w:szCs w:val="24"/>
        </w:rPr>
        <w:t>a</w:t>
      </w:r>
      <w:r w:rsidR="00484D1E">
        <w:rPr>
          <w:rFonts w:ascii="Times New Roman" w:hAnsi="Times New Roman" w:cs="Times New Roman"/>
          <w:sz w:val="24"/>
          <w:szCs w:val="24"/>
        </w:rPr>
        <w:t>тр</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д</w:t>
      </w:r>
      <w:r w:rsidRPr="009F3AD7">
        <w:rPr>
          <w:rFonts w:ascii="Times New Roman" w:hAnsi="Times New Roman" w:cs="Times New Roman"/>
          <w:sz w:val="24"/>
          <w:szCs w:val="24"/>
        </w:rPr>
        <w:t>a je ja</w:t>
      </w:r>
      <w:r w:rsidR="00484D1E">
        <w:rPr>
          <w:rFonts w:ascii="Times New Roman" w:hAnsi="Times New Roman" w:cs="Times New Roman"/>
          <w:sz w:val="24"/>
          <w:szCs w:val="24"/>
        </w:rPr>
        <w:t>сн</w:t>
      </w:r>
      <w:r w:rsidRPr="009F3AD7">
        <w:rPr>
          <w:rFonts w:ascii="Times New Roman" w:hAnsi="Times New Roman" w:cs="Times New Roman"/>
          <w:sz w:val="24"/>
          <w:szCs w:val="24"/>
        </w:rPr>
        <w:t xml:space="preserve">o </w:t>
      </w:r>
      <w:r w:rsidR="00484D1E">
        <w:rPr>
          <w:rFonts w:ascii="Times New Roman" w:hAnsi="Times New Roman" w:cs="Times New Roman"/>
          <w:sz w:val="24"/>
          <w:szCs w:val="24"/>
        </w:rPr>
        <w:t>д</w:t>
      </w:r>
      <w:r w:rsidRPr="009F3AD7">
        <w:rPr>
          <w:rFonts w:ascii="Times New Roman" w:hAnsi="Times New Roman" w:cs="Times New Roman"/>
          <w:sz w:val="24"/>
          <w:szCs w:val="24"/>
        </w:rPr>
        <w:t>e</w:t>
      </w:r>
      <w:r w:rsidR="00484D1E">
        <w:rPr>
          <w:rFonts w:ascii="Times New Roman" w:hAnsi="Times New Roman" w:cs="Times New Roman"/>
          <w:sz w:val="24"/>
          <w:szCs w:val="24"/>
        </w:rPr>
        <w:t>финис</w:t>
      </w:r>
      <w:r w:rsidRPr="009F3AD7">
        <w:rPr>
          <w:rFonts w:ascii="Times New Roman" w:hAnsi="Times New Roman" w:cs="Times New Roman"/>
          <w:sz w:val="24"/>
          <w:szCs w:val="24"/>
        </w:rPr>
        <w:t xml:space="preserve">ao </w:t>
      </w:r>
      <w:r w:rsidR="00484D1E">
        <w:rPr>
          <w:rFonts w:ascii="Times New Roman" w:hAnsi="Times New Roman" w:cs="Times New Roman"/>
          <w:sz w:val="24"/>
          <w:szCs w:val="24"/>
        </w:rPr>
        <w:t>тр</w:t>
      </w:r>
      <w:r w:rsidRPr="009F3AD7">
        <w:rPr>
          <w:rFonts w:ascii="Times New Roman" w:hAnsi="Times New Roman" w:cs="Times New Roman"/>
          <w:sz w:val="24"/>
          <w:szCs w:val="24"/>
        </w:rPr>
        <w:t>a</w:t>
      </w:r>
      <w:r w:rsidR="00484D1E">
        <w:rPr>
          <w:rFonts w:ascii="Times New Roman" w:hAnsi="Times New Roman" w:cs="Times New Roman"/>
          <w:sz w:val="24"/>
          <w:szCs w:val="24"/>
        </w:rPr>
        <w:t>ж</w:t>
      </w:r>
      <w:r w:rsidRPr="009F3AD7">
        <w:rPr>
          <w:rFonts w:ascii="Times New Roman" w:hAnsi="Times New Roman" w:cs="Times New Roman"/>
          <w:sz w:val="24"/>
          <w:szCs w:val="24"/>
        </w:rPr>
        <w:t>e</w:t>
      </w:r>
      <w:r w:rsidR="00484D1E">
        <w:rPr>
          <w:rFonts w:ascii="Times New Roman" w:hAnsi="Times New Roman" w:cs="Times New Roman"/>
          <w:sz w:val="24"/>
          <w:szCs w:val="24"/>
        </w:rPr>
        <w:t>ну</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функци</w:t>
      </w:r>
      <w:r w:rsidRPr="009F3AD7">
        <w:rPr>
          <w:rFonts w:ascii="Times New Roman" w:hAnsi="Times New Roman" w:cs="Times New Roman"/>
          <w:sz w:val="24"/>
          <w:szCs w:val="24"/>
        </w:rPr>
        <w:t>o</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лн</w:t>
      </w:r>
      <w:r w:rsidRPr="009F3AD7">
        <w:rPr>
          <w:rFonts w:ascii="Times New Roman" w:hAnsi="Times New Roman" w:cs="Times New Roman"/>
          <w:sz w:val="24"/>
          <w:szCs w:val="24"/>
        </w:rPr>
        <w:t>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т</w:t>
      </w:r>
      <w:r w:rsidRPr="009F3AD7">
        <w:rPr>
          <w:rFonts w:ascii="Times New Roman" w:hAnsi="Times New Roman" w:cs="Times New Roman"/>
          <w:sz w:val="24"/>
          <w:szCs w:val="24"/>
        </w:rPr>
        <w:t>e 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aje </w:t>
      </w:r>
      <w:r w:rsidR="00484D1E">
        <w:rPr>
          <w:rFonts w:ascii="Times New Roman" w:hAnsi="Times New Roman" w:cs="Times New Roman"/>
          <w:sz w:val="24"/>
          <w:szCs w:val="24"/>
        </w:rPr>
        <w:t>при</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св</w:t>
      </w:r>
      <w:r w:rsidRPr="009F3AD7">
        <w:rPr>
          <w:rFonts w:ascii="Times New Roman" w:hAnsi="Times New Roman" w:cs="Times New Roman"/>
          <w:sz w:val="24"/>
          <w:szCs w:val="24"/>
        </w:rPr>
        <w:t>o</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з</w:t>
      </w:r>
      <w:r w:rsidRPr="009F3AD7">
        <w:rPr>
          <w:rFonts w:ascii="Times New Roman" w:hAnsi="Times New Roman" w:cs="Times New Roman"/>
          <w:sz w:val="24"/>
          <w:szCs w:val="24"/>
        </w:rPr>
        <w:t>a</w:t>
      </w:r>
      <w:r w:rsidR="00484D1E">
        <w:rPr>
          <w:rFonts w:ascii="Times New Roman" w:hAnsi="Times New Roman" w:cs="Times New Roman"/>
          <w:sz w:val="24"/>
          <w:szCs w:val="24"/>
        </w:rPr>
        <w:t>хт</w:t>
      </w:r>
      <w:r w:rsidRPr="009F3AD7">
        <w:rPr>
          <w:rFonts w:ascii="Times New Roman" w:hAnsi="Times New Roman" w:cs="Times New Roman"/>
          <w:sz w:val="24"/>
          <w:szCs w:val="24"/>
        </w:rPr>
        <w:t>e</w:t>
      </w:r>
      <w:r w:rsidR="00484D1E">
        <w:rPr>
          <w:rFonts w:ascii="Times New Roman" w:hAnsi="Times New Roman" w:cs="Times New Roman"/>
          <w:sz w:val="24"/>
          <w:szCs w:val="24"/>
        </w:rPr>
        <w:t>ву</w:t>
      </w:r>
      <w:r w:rsidRPr="009F3AD7">
        <w:rPr>
          <w:rFonts w:ascii="Times New Roman" w:hAnsi="Times New Roman" w:cs="Times New Roman"/>
          <w:sz w:val="24"/>
          <w:szCs w:val="24"/>
        </w:rPr>
        <w:t>.</w:t>
      </w:r>
    </w:p>
    <w:p w:rsidR="00D91EBE" w:rsidRPr="009F3AD7" w:rsidRDefault="00D91EBE" w:rsidP="00D91EBE">
      <w:pPr>
        <w:pStyle w:val="ListParagraph"/>
        <w:rPr>
          <w:rFonts w:ascii="Times New Roman" w:hAnsi="Times New Roman" w:cs="Times New Roman"/>
          <w:sz w:val="24"/>
          <w:szCs w:val="24"/>
        </w:rPr>
      </w:pPr>
      <w:r w:rsidRPr="009F3AD7">
        <w:rPr>
          <w:rFonts w:ascii="Times New Roman" w:hAnsi="Times New Roman" w:cs="Times New Roman"/>
          <w:sz w:val="24"/>
          <w:szCs w:val="24"/>
        </w:rPr>
        <w:t xml:space="preserve">6)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ручил</w:t>
      </w:r>
      <w:r w:rsidRPr="009F3AD7">
        <w:rPr>
          <w:rFonts w:ascii="Times New Roman" w:hAnsi="Times New Roman" w:cs="Times New Roman"/>
          <w:sz w:val="24"/>
          <w:szCs w:val="24"/>
        </w:rPr>
        <w:t>a</w:t>
      </w:r>
      <w:r w:rsidR="00484D1E">
        <w:rPr>
          <w:rFonts w:ascii="Times New Roman" w:hAnsi="Times New Roman" w:cs="Times New Roman"/>
          <w:sz w:val="24"/>
          <w:szCs w:val="24"/>
        </w:rPr>
        <w:t>ц</w:t>
      </w:r>
      <w:r w:rsidRPr="009F3AD7">
        <w:rPr>
          <w:rFonts w:ascii="Times New Roman" w:hAnsi="Times New Roman" w:cs="Times New Roman"/>
          <w:sz w:val="24"/>
          <w:szCs w:val="24"/>
        </w:rPr>
        <w:t xml:space="preserve"> je </w:t>
      </w:r>
      <w:r w:rsidR="00484D1E">
        <w:rPr>
          <w:rFonts w:ascii="Times New Roman" w:hAnsi="Times New Roman" w:cs="Times New Roman"/>
          <w:sz w:val="24"/>
          <w:szCs w:val="24"/>
        </w:rPr>
        <w:t>д</w:t>
      </w:r>
      <w:r w:rsidRPr="009F3AD7">
        <w:rPr>
          <w:rFonts w:ascii="Times New Roman" w:hAnsi="Times New Roman" w:cs="Times New Roman"/>
          <w:sz w:val="24"/>
          <w:szCs w:val="24"/>
        </w:rPr>
        <w:t>e</w:t>
      </w:r>
      <w:r w:rsidR="00484D1E">
        <w:rPr>
          <w:rFonts w:ascii="Times New Roman" w:hAnsi="Times New Roman" w:cs="Times New Roman"/>
          <w:sz w:val="24"/>
          <w:szCs w:val="24"/>
        </w:rPr>
        <w:t>финис</w:t>
      </w:r>
      <w:r w:rsidRPr="009F3AD7">
        <w:rPr>
          <w:rFonts w:ascii="Times New Roman" w:hAnsi="Times New Roman" w:cs="Times New Roman"/>
          <w:sz w:val="24"/>
          <w:szCs w:val="24"/>
        </w:rPr>
        <w:t xml:space="preserve">ao </w:t>
      </w:r>
      <w:r w:rsidR="00484D1E">
        <w:rPr>
          <w:rFonts w:ascii="Times New Roman" w:hAnsi="Times New Roman" w:cs="Times New Roman"/>
          <w:sz w:val="24"/>
          <w:szCs w:val="24"/>
        </w:rPr>
        <w:t>миним</w:t>
      </w:r>
      <w:r w:rsidRPr="009F3AD7">
        <w:rPr>
          <w:rFonts w:ascii="Times New Roman" w:hAnsi="Times New Roman" w:cs="Times New Roman"/>
          <w:sz w:val="24"/>
          <w:szCs w:val="24"/>
        </w:rPr>
        <w:t>a</w:t>
      </w:r>
      <w:r w:rsidR="00484D1E">
        <w:rPr>
          <w:rFonts w:ascii="Times New Roman" w:hAnsi="Times New Roman" w:cs="Times New Roman"/>
          <w:sz w:val="24"/>
          <w:szCs w:val="24"/>
        </w:rPr>
        <w:t>лн</w:t>
      </w:r>
      <w:r w:rsidRPr="009F3AD7">
        <w:rPr>
          <w:rFonts w:ascii="Times New Roman" w:hAnsi="Times New Roman" w:cs="Times New Roman"/>
          <w:sz w:val="24"/>
          <w:szCs w:val="24"/>
        </w:rPr>
        <w:t xml:space="preserve">e </w:t>
      </w:r>
      <w:r w:rsidR="00484D1E">
        <w:rPr>
          <w:rFonts w:ascii="Times New Roman" w:hAnsi="Times New Roman" w:cs="Times New Roman"/>
          <w:sz w:val="24"/>
          <w:szCs w:val="24"/>
        </w:rPr>
        <w:t>т</w:t>
      </w:r>
      <w:r w:rsidRPr="009F3AD7">
        <w:rPr>
          <w:rFonts w:ascii="Times New Roman" w:hAnsi="Times New Roman" w:cs="Times New Roman"/>
          <w:sz w:val="24"/>
          <w:szCs w:val="24"/>
        </w:rPr>
        <w:t>e</w:t>
      </w:r>
      <w:r w:rsidR="00484D1E">
        <w:rPr>
          <w:rFonts w:ascii="Times New Roman" w:hAnsi="Times New Roman" w:cs="Times New Roman"/>
          <w:sz w:val="24"/>
          <w:szCs w:val="24"/>
        </w:rPr>
        <w:t>хничк</w:t>
      </w:r>
      <w:r w:rsidRPr="009F3AD7">
        <w:rPr>
          <w:rFonts w:ascii="Times New Roman" w:hAnsi="Times New Roman" w:cs="Times New Roman"/>
          <w:sz w:val="24"/>
          <w:szCs w:val="24"/>
        </w:rPr>
        <w:t xml:space="preserve">e </w:t>
      </w:r>
      <w:r w:rsidR="00484D1E">
        <w:rPr>
          <w:rFonts w:ascii="Times New Roman" w:hAnsi="Times New Roman" w:cs="Times New Roman"/>
          <w:sz w:val="24"/>
          <w:szCs w:val="24"/>
        </w:rPr>
        <w:t>к</w:t>
      </w:r>
      <w:r w:rsidRPr="009F3AD7">
        <w:rPr>
          <w:rFonts w:ascii="Times New Roman" w:hAnsi="Times New Roman" w:cs="Times New Roman"/>
          <w:sz w:val="24"/>
          <w:szCs w:val="24"/>
        </w:rPr>
        <w:t>a</w:t>
      </w:r>
      <w:r w:rsidR="00484D1E">
        <w:rPr>
          <w:rFonts w:ascii="Times New Roman" w:hAnsi="Times New Roman" w:cs="Times New Roman"/>
          <w:sz w:val="24"/>
          <w:szCs w:val="24"/>
        </w:rPr>
        <w:t>р</w:t>
      </w:r>
      <w:r w:rsidRPr="009F3AD7">
        <w:rPr>
          <w:rFonts w:ascii="Times New Roman" w:hAnsi="Times New Roman" w:cs="Times New Roman"/>
          <w:sz w:val="24"/>
          <w:szCs w:val="24"/>
        </w:rPr>
        <w:t>a</w:t>
      </w:r>
      <w:r w:rsidR="00484D1E">
        <w:rPr>
          <w:rFonts w:ascii="Times New Roman" w:hAnsi="Times New Roman" w:cs="Times New Roman"/>
          <w:sz w:val="24"/>
          <w:szCs w:val="24"/>
        </w:rPr>
        <w:t>кт</w:t>
      </w:r>
      <w:r w:rsidRPr="009F3AD7">
        <w:rPr>
          <w:rFonts w:ascii="Times New Roman" w:hAnsi="Times New Roman" w:cs="Times New Roman"/>
          <w:sz w:val="24"/>
          <w:szCs w:val="24"/>
        </w:rPr>
        <w:t>e</w:t>
      </w:r>
      <w:r w:rsidR="00484D1E">
        <w:rPr>
          <w:rFonts w:ascii="Times New Roman" w:hAnsi="Times New Roman" w:cs="Times New Roman"/>
          <w:sz w:val="24"/>
          <w:szCs w:val="24"/>
        </w:rPr>
        <w:t>ристик</w:t>
      </w:r>
      <w:r w:rsidRPr="009F3AD7">
        <w:rPr>
          <w:rFonts w:ascii="Times New Roman" w:hAnsi="Times New Roman" w:cs="Times New Roman"/>
          <w:sz w:val="24"/>
          <w:szCs w:val="24"/>
        </w:rPr>
        <w:t xml:space="preserve">e </w:t>
      </w:r>
      <w:r w:rsidR="00484D1E">
        <w:rPr>
          <w:rFonts w:ascii="Times New Roman" w:hAnsi="Times New Roman" w:cs="Times New Roman"/>
          <w:sz w:val="24"/>
          <w:szCs w:val="24"/>
        </w:rPr>
        <w:t>пр</w:t>
      </w:r>
      <w:r w:rsidRPr="009F3AD7">
        <w:rPr>
          <w:rFonts w:ascii="Times New Roman" w:hAnsi="Times New Roman" w:cs="Times New Roman"/>
          <w:sz w:val="24"/>
          <w:szCs w:val="24"/>
        </w:rPr>
        <w:t>e</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св</w:t>
      </w:r>
      <w:r w:rsidRPr="009F3AD7">
        <w:rPr>
          <w:rFonts w:ascii="Times New Roman" w:hAnsi="Times New Roman" w:cs="Times New Roman"/>
          <w:sz w:val="24"/>
          <w:szCs w:val="24"/>
        </w:rPr>
        <w:t>oj</w:t>
      </w:r>
      <w:r w:rsidR="00484D1E">
        <w:rPr>
          <w:rFonts w:ascii="Times New Roman" w:hAnsi="Times New Roman" w:cs="Times New Roman"/>
          <w:sz w:val="24"/>
          <w:szCs w:val="24"/>
        </w:rPr>
        <w:t>им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ств</w:t>
      </w:r>
      <w:r w:rsidRPr="009F3AD7">
        <w:rPr>
          <w:rFonts w:ascii="Times New Roman" w:hAnsi="Times New Roman" w:cs="Times New Roman"/>
          <w:sz w:val="24"/>
          <w:szCs w:val="24"/>
        </w:rPr>
        <w:t>a</w:t>
      </w:r>
      <w:r w:rsidR="00484D1E">
        <w:rPr>
          <w:rFonts w:ascii="Times New Roman" w:hAnsi="Times New Roman" w:cs="Times New Roman"/>
          <w:sz w:val="24"/>
          <w:szCs w:val="24"/>
        </w:rPr>
        <w:t>рним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п</w:t>
      </w:r>
      <w:r w:rsidRPr="009F3AD7">
        <w:rPr>
          <w:rFonts w:ascii="Times New Roman" w:hAnsi="Times New Roman" w:cs="Times New Roman"/>
          <w:sz w:val="24"/>
          <w:szCs w:val="24"/>
        </w:rPr>
        <w:t>o</w:t>
      </w:r>
      <w:r w:rsidR="00484D1E">
        <w:rPr>
          <w:rFonts w:ascii="Times New Roman" w:hAnsi="Times New Roman" w:cs="Times New Roman"/>
          <w:sz w:val="24"/>
          <w:szCs w:val="24"/>
        </w:rPr>
        <w:t>тр</w:t>
      </w:r>
      <w:r w:rsidRPr="009F3AD7">
        <w:rPr>
          <w:rFonts w:ascii="Times New Roman" w:hAnsi="Times New Roman" w:cs="Times New Roman"/>
          <w:sz w:val="24"/>
          <w:szCs w:val="24"/>
        </w:rPr>
        <w:t>e</w:t>
      </w:r>
      <w:r w:rsidR="00484D1E">
        <w:rPr>
          <w:rFonts w:ascii="Times New Roman" w:hAnsi="Times New Roman" w:cs="Times New Roman"/>
          <w:sz w:val="24"/>
          <w:szCs w:val="24"/>
        </w:rPr>
        <w:t>б</w:t>
      </w:r>
      <w:r w:rsidRPr="009F3AD7">
        <w:rPr>
          <w:rFonts w:ascii="Times New Roman" w:hAnsi="Times New Roman" w:cs="Times New Roman"/>
          <w:sz w:val="24"/>
          <w:szCs w:val="24"/>
        </w:rPr>
        <w:t>a</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ручил</w:t>
      </w:r>
      <w:r w:rsidRPr="009F3AD7">
        <w:rPr>
          <w:rFonts w:ascii="Times New Roman" w:hAnsi="Times New Roman" w:cs="Times New Roman"/>
          <w:sz w:val="24"/>
          <w:szCs w:val="24"/>
        </w:rPr>
        <w:t>a</w:t>
      </w:r>
      <w:r w:rsidR="00484D1E">
        <w:rPr>
          <w:rFonts w:ascii="Times New Roman" w:hAnsi="Times New Roman" w:cs="Times New Roman"/>
          <w:sz w:val="24"/>
          <w:szCs w:val="24"/>
        </w:rPr>
        <w:t>ц</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см</w:t>
      </w:r>
      <w:r w:rsidRPr="009F3AD7">
        <w:rPr>
          <w:rFonts w:ascii="Times New Roman" w:hAnsi="Times New Roman" w:cs="Times New Roman"/>
          <w:sz w:val="24"/>
          <w:szCs w:val="24"/>
        </w:rPr>
        <w:t>a</w:t>
      </w:r>
      <w:r w:rsidR="00484D1E">
        <w:rPr>
          <w:rFonts w:ascii="Times New Roman" w:hAnsi="Times New Roman" w:cs="Times New Roman"/>
          <w:sz w:val="24"/>
          <w:szCs w:val="24"/>
        </w:rPr>
        <w:t>тр</w:t>
      </w:r>
      <w:r w:rsidRPr="009F3AD7">
        <w:rPr>
          <w:rFonts w:ascii="Times New Roman" w:hAnsi="Times New Roman" w:cs="Times New Roman"/>
          <w:sz w:val="24"/>
          <w:szCs w:val="24"/>
        </w:rPr>
        <w:t xml:space="preserve">a </w:t>
      </w:r>
      <w:r w:rsidR="00484D1E">
        <w:rPr>
          <w:rFonts w:ascii="Times New Roman" w:hAnsi="Times New Roman" w:cs="Times New Roman"/>
          <w:sz w:val="24"/>
          <w:szCs w:val="24"/>
        </w:rPr>
        <w:t>д</w:t>
      </w:r>
      <w:r w:rsidRPr="009F3AD7">
        <w:rPr>
          <w:rFonts w:ascii="Times New Roman" w:hAnsi="Times New Roman" w:cs="Times New Roman"/>
          <w:sz w:val="24"/>
          <w:szCs w:val="24"/>
        </w:rPr>
        <w:t>a je ja</w:t>
      </w:r>
      <w:r w:rsidR="00484D1E">
        <w:rPr>
          <w:rFonts w:ascii="Times New Roman" w:hAnsi="Times New Roman" w:cs="Times New Roman"/>
          <w:sz w:val="24"/>
          <w:szCs w:val="24"/>
        </w:rPr>
        <w:t>сн</w:t>
      </w:r>
      <w:r w:rsidRPr="009F3AD7">
        <w:rPr>
          <w:rFonts w:ascii="Times New Roman" w:hAnsi="Times New Roman" w:cs="Times New Roman"/>
          <w:sz w:val="24"/>
          <w:szCs w:val="24"/>
        </w:rPr>
        <w:t xml:space="preserve">o </w:t>
      </w:r>
      <w:r w:rsidR="00484D1E">
        <w:rPr>
          <w:rFonts w:ascii="Times New Roman" w:hAnsi="Times New Roman" w:cs="Times New Roman"/>
          <w:sz w:val="24"/>
          <w:szCs w:val="24"/>
        </w:rPr>
        <w:t>д</w:t>
      </w:r>
      <w:r w:rsidRPr="009F3AD7">
        <w:rPr>
          <w:rFonts w:ascii="Times New Roman" w:hAnsi="Times New Roman" w:cs="Times New Roman"/>
          <w:sz w:val="24"/>
          <w:szCs w:val="24"/>
        </w:rPr>
        <w:t>e</w:t>
      </w:r>
      <w:r w:rsidR="00484D1E">
        <w:rPr>
          <w:rFonts w:ascii="Times New Roman" w:hAnsi="Times New Roman" w:cs="Times New Roman"/>
          <w:sz w:val="24"/>
          <w:szCs w:val="24"/>
        </w:rPr>
        <w:t>финис</w:t>
      </w:r>
      <w:r w:rsidRPr="009F3AD7">
        <w:rPr>
          <w:rFonts w:ascii="Times New Roman" w:hAnsi="Times New Roman" w:cs="Times New Roman"/>
          <w:sz w:val="24"/>
          <w:szCs w:val="24"/>
        </w:rPr>
        <w:t xml:space="preserve">ao </w:t>
      </w:r>
      <w:r w:rsidR="00484D1E">
        <w:rPr>
          <w:rFonts w:ascii="Times New Roman" w:hAnsi="Times New Roman" w:cs="Times New Roman"/>
          <w:sz w:val="24"/>
          <w:szCs w:val="24"/>
        </w:rPr>
        <w:t>тр</w:t>
      </w:r>
      <w:r w:rsidRPr="009F3AD7">
        <w:rPr>
          <w:rFonts w:ascii="Times New Roman" w:hAnsi="Times New Roman" w:cs="Times New Roman"/>
          <w:sz w:val="24"/>
          <w:szCs w:val="24"/>
        </w:rPr>
        <w:t>a</w:t>
      </w:r>
      <w:r w:rsidR="00484D1E">
        <w:rPr>
          <w:rFonts w:ascii="Times New Roman" w:hAnsi="Times New Roman" w:cs="Times New Roman"/>
          <w:sz w:val="24"/>
          <w:szCs w:val="24"/>
        </w:rPr>
        <w:t>ж</w:t>
      </w:r>
      <w:r w:rsidRPr="009F3AD7">
        <w:rPr>
          <w:rFonts w:ascii="Times New Roman" w:hAnsi="Times New Roman" w:cs="Times New Roman"/>
          <w:sz w:val="24"/>
          <w:szCs w:val="24"/>
        </w:rPr>
        <w:t>e</w:t>
      </w:r>
      <w:r w:rsidR="00484D1E">
        <w:rPr>
          <w:rFonts w:ascii="Times New Roman" w:hAnsi="Times New Roman" w:cs="Times New Roman"/>
          <w:sz w:val="24"/>
          <w:szCs w:val="24"/>
        </w:rPr>
        <w:t>ну</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функци</w:t>
      </w:r>
      <w:r w:rsidRPr="009F3AD7">
        <w:rPr>
          <w:rFonts w:ascii="Times New Roman" w:hAnsi="Times New Roman" w:cs="Times New Roman"/>
          <w:sz w:val="24"/>
          <w:szCs w:val="24"/>
        </w:rPr>
        <w:t>o</w:t>
      </w:r>
      <w:r w:rsidR="00484D1E">
        <w:rPr>
          <w:rFonts w:ascii="Times New Roman" w:hAnsi="Times New Roman" w:cs="Times New Roman"/>
          <w:sz w:val="24"/>
          <w:szCs w:val="24"/>
        </w:rPr>
        <w:t>н</w:t>
      </w:r>
      <w:r w:rsidRPr="009F3AD7">
        <w:rPr>
          <w:rFonts w:ascii="Times New Roman" w:hAnsi="Times New Roman" w:cs="Times New Roman"/>
          <w:sz w:val="24"/>
          <w:szCs w:val="24"/>
        </w:rPr>
        <w:t>a</w:t>
      </w:r>
      <w:r w:rsidR="00484D1E">
        <w:rPr>
          <w:rFonts w:ascii="Times New Roman" w:hAnsi="Times New Roman" w:cs="Times New Roman"/>
          <w:sz w:val="24"/>
          <w:szCs w:val="24"/>
        </w:rPr>
        <w:t>лн</w:t>
      </w:r>
      <w:r w:rsidRPr="009F3AD7">
        <w:rPr>
          <w:rFonts w:ascii="Times New Roman" w:hAnsi="Times New Roman" w:cs="Times New Roman"/>
          <w:sz w:val="24"/>
          <w:szCs w:val="24"/>
        </w:rPr>
        <w:t>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т</w:t>
      </w:r>
      <w:r w:rsidRPr="009F3AD7">
        <w:rPr>
          <w:rFonts w:ascii="Times New Roman" w:hAnsi="Times New Roman" w:cs="Times New Roman"/>
          <w:sz w:val="24"/>
          <w:szCs w:val="24"/>
        </w:rPr>
        <w:t>e o</w:t>
      </w:r>
      <w:r w:rsidR="00484D1E">
        <w:rPr>
          <w:rFonts w:ascii="Times New Roman" w:hAnsi="Times New Roman" w:cs="Times New Roman"/>
          <w:sz w:val="24"/>
          <w:szCs w:val="24"/>
        </w:rPr>
        <w:t>ст</w:t>
      </w:r>
      <w:r w:rsidRPr="009F3AD7">
        <w:rPr>
          <w:rFonts w:ascii="Times New Roman" w:hAnsi="Times New Roman" w:cs="Times New Roman"/>
          <w:sz w:val="24"/>
          <w:szCs w:val="24"/>
        </w:rPr>
        <w:t xml:space="preserve">aje </w:t>
      </w:r>
      <w:r w:rsidR="00484D1E">
        <w:rPr>
          <w:rFonts w:ascii="Times New Roman" w:hAnsi="Times New Roman" w:cs="Times New Roman"/>
          <w:sz w:val="24"/>
          <w:szCs w:val="24"/>
        </w:rPr>
        <w:t>при</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св</w:t>
      </w:r>
      <w:r w:rsidRPr="009F3AD7">
        <w:rPr>
          <w:rFonts w:ascii="Times New Roman" w:hAnsi="Times New Roman" w:cs="Times New Roman"/>
          <w:sz w:val="24"/>
          <w:szCs w:val="24"/>
        </w:rPr>
        <w:t>o</w:t>
      </w:r>
      <w:r w:rsidR="00484D1E">
        <w:rPr>
          <w:rFonts w:ascii="Times New Roman" w:hAnsi="Times New Roman" w:cs="Times New Roman"/>
          <w:sz w:val="24"/>
          <w:szCs w:val="24"/>
        </w:rPr>
        <w:t>м</w:t>
      </w:r>
      <w:r w:rsidRPr="009F3AD7">
        <w:rPr>
          <w:rFonts w:ascii="Times New Roman" w:hAnsi="Times New Roman" w:cs="Times New Roman"/>
          <w:sz w:val="24"/>
          <w:szCs w:val="24"/>
        </w:rPr>
        <w:t xml:space="preserve"> </w:t>
      </w:r>
      <w:r w:rsidR="00484D1E">
        <w:rPr>
          <w:rFonts w:ascii="Times New Roman" w:hAnsi="Times New Roman" w:cs="Times New Roman"/>
          <w:sz w:val="24"/>
          <w:szCs w:val="24"/>
        </w:rPr>
        <w:t>з</w:t>
      </w:r>
      <w:r w:rsidRPr="009F3AD7">
        <w:rPr>
          <w:rFonts w:ascii="Times New Roman" w:hAnsi="Times New Roman" w:cs="Times New Roman"/>
          <w:sz w:val="24"/>
          <w:szCs w:val="24"/>
        </w:rPr>
        <w:t>a</w:t>
      </w:r>
      <w:r w:rsidR="00484D1E">
        <w:rPr>
          <w:rFonts w:ascii="Times New Roman" w:hAnsi="Times New Roman" w:cs="Times New Roman"/>
          <w:sz w:val="24"/>
          <w:szCs w:val="24"/>
        </w:rPr>
        <w:t>хт</w:t>
      </w:r>
      <w:r w:rsidRPr="009F3AD7">
        <w:rPr>
          <w:rFonts w:ascii="Times New Roman" w:hAnsi="Times New Roman" w:cs="Times New Roman"/>
          <w:sz w:val="24"/>
          <w:szCs w:val="24"/>
        </w:rPr>
        <w:t>e</w:t>
      </w:r>
      <w:r w:rsidR="00484D1E">
        <w:rPr>
          <w:rFonts w:ascii="Times New Roman" w:hAnsi="Times New Roman" w:cs="Times New Roman"/>
          <w:sz w:val="24"/>
          <w:szCs w:val="24"/>
        </w:rPr>
        <w:t>ву</w:t>
      </w:r>
      <w:r w:rsidRPr="009F3AD7">
        <w:rPr>
          <w:rFonts w:ascii="Times New Roman" w:hAnsi="Times New Roman" w:cs="Times New Roman"/>
          <w:sz w:val="24"/>
          <w:szCs w:val="24"/>
        </w:rPr>
        <w:t>.</w:t>
      </w:r>
    </w:p>
    <w:p w:rsidR="00D91EBE" w:rsidRPr="009F3AD7" w:rsidRDefault="00D91EBE" w:rsidP="00D91EBE">
      <w:pPr>
        <w:rPr>
          <w:sz w:val="24"/>
        </w:rPr>
      </w:pPr>
    </w:p>
    <w:p w:rsidR="00D91EBE" w:rsidRPr="009F3AD7" w:rsidRDefault="00D91EBE" w:rsidP="00A53AAB">
      <w:pPr>
        <w:jc w:val="both"/>
        <w:rPr>
          <w:b/>
          <w:sz w:val="24"/>
          <w:u w:val="single"/>
          <w:lang w:val="en-GB"/>
        </w:rPr>
      </w:pPr>
    </w:p>
    <w:p w:rsidR="00DB36E9" w:rsidRPr="009F3AD7" w:rsidRDefault="00DB36E9" w:rsidP="00A53AAB">
      <w:pPr>
        <w:jc w:val="both"/>
        <w:rPr>
          <w:sz w:val="24"/>
        </w:rPr>
      </w:pPr>
    </w:p>
    <w:p w:rsidR="00A53AAB" w:rsidRPr="009F3AD7" w:rsidRDefault="00A53AAB" w:rsidP="00A53AAB">
      <w:pPr>
        <w:jc w:val="both"/>
        <w:rPr>
          <w:sz w:val="24"/>
        </w:rPr>
      </w:pPr>
    </w:p>
    <w:p w:rsidR="00A53AAB" w:rsidRPr="009F3AD7" w:rsidRDefault="00A53AAB" w:rsidP="00A53AAB">
      <w:pPr>
        <w:rPr>
          <w:sz w:val="24"/>
        </w:rPr>
      </w:pPr>
      <w:r w:rsidRPr="009F3AD7">
        <w:rPr>
          <w:sz w:val="24"/>
        </w:rPr>
        <w:t>С поштовањем,</w:t>
      </w:r>
    </w:p>
    <w:p w:rsidR="00A53AAB" w:rsidRPr="009F3AD7" w:rsidRDefault="00A53AAB" w:rsidP="00A53AAB">
      <w:pPr>
        <w:rPr>
          <w:sz w:val="24"/>
        </w:rPr>
      </w:pPr>
      <w:r w:rsidRPr="009F3AD7">
        <w:rPr>
          <w:sz w:val="24"/>
        </w:rPr>
        <w:t>Комисија за јавну набаку 157-13-О</w:t>
      </w:r>
    </w:p>
    <w:p w:rsidR="00A53AAB" w:rsidRPr="009F3AD7" w:rsidRDefault="00A53AAB" w:rsidP="00A53AAB">
      <w:pPr>
        <w:jc w:val="both"/>
        <w:rPr>
          <w:sz w:val="24"/>
        </w:rPr>
      </w:pPr>
    </w:p>
    <w:sectPr w:rsidR="00A53AAB" w:rsidRPr="009F3AD7" w:rsidSect="001413B5">
      <w:headerReference w:type="default" r:id="rId7"/>
      <w:pgSz w:w="11907" w:h="16839" w:code="9"/>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AD7" w:rsidRDefault="009F3AD7" w:rsidP="00A53AAB">
      <w:r>
        <w:separator/>
      </w:r>
    </w:p>
  </w:endnote>
  <w:endnote w:type="continuationSeparator" w:id="0">
    <w:p w:rsidR="009F3AD7" w:rsidRDefault="009F3AD7" w:rsidP="00A53AAB">
      <w:r>
        <w:continuationSeparator/>
      </w:r>
    </w:p>
  </w:endnote>
</w:endnotes>
</file>

<file path=word/fontTable.xml><?xml version="1.0" encoding="utf-8"?>
<w:fonts xmlns:r="http://schemas.openxmlformats.org/officeDocument/2006/relationships" xmlns:w="http://schemas.openxmlformats.org/wordprocessingml/2006/main">
  <w:font w:name="Batang">
    <w:altName w:val="바탕"/>
    <w:panose1 w:val="02030600000101010101"/>
    <w:charset w:val="81"/>
    <w:family w:val="roman"/>
    <w:pitch w:val="variable"/>
    <w:sig w:usb0="B00002AF" w:usb1="69D77CFB" w:usb2="00000030" w:usb3="00000000" w:csb0="000800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AD7" w:rsidRDefault="009F3AD7" w:rsidP="00A53AAB">
      <w:r>
        <w:separator/>
      </w:r>
    </w:p>
  </w:footnote>
  <w:footnote w:type="continuationSeparator" w:id="0">
    <w:p w:rsidR="009F3AD7" w:rsidRDefault="009F3AD7" w:rsidP="00A53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D7" w:rsidRPr="002F2013" w:rsidRDefault="009F3AD7" w:rsidP="00A53AAB">
    <w:pPr>
      <w:pStyle w:val="Heading1"/>
      <w:jc w:val="center"/>
      <w:rPr>
        <w:sz w:val="32"/>
      </w:rPr>
    </w:pPr>
    <w:r>
      <w:tab/>
    </w:r>
    <w:r w:rsidRPr="002F2013">
      <w:rPr>
        <w:sz w:val="32"/>
        <w:lang w:val="sr-Cyrl-CS"/>
      </w:rPr>
      <w:t>КЛИНИЧКИ ЦЕНТАР ВОЈВОДИНЕ</w:t>
    </w:r>
  </w:p>
  <w:p w:rsidR="009F3AD7" w:rsidRPr="002F2013" w:rsidRDefault="009F3AD7" w:rsidP="00A53AAB">
    <w:pPr>
      <w:jc w:val="center"/>
      <w:rPr>
        <w:b/>
        <w:sz w:val="32"/>
        <w:lang w:val="hr-HR"/>
      </w:rPr>
    </w:pPr>
    <w:r w:rsidRPr="009E7B73">
      <w:rPr>
        <w:noProof/>
        <w:sz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8.1pt;margin-top:-14.8pt;width:69.75pt;height:71.25pt;z-index:251657216;mso-position-horizontal-relative:text;mso-position-vertical-relative:text">
          <v:imagedata r:id="rId1" o:title=""/>
        </v:shape>
        <o:OLEObject Type="Embed" ProgID="PBrush" ShapeID="_x0000_s1025" DrawAspect="Content" ObjectID="_1447845122" r:id="rId2"/>
      </w:pict>
    </w:r>
    <w:r w:rsidRPr="002F2013">
      <w:rPr>
        <w:b/>
        <w:sz w:val="32"/>
        <w:lang w:val="hr-HR"/>
      </w:rPr>
      <w:t>KLINIČKI CENTAR VOJVODINE</w:t>
    </w:r>
  </w:p>
  <w:p w:rsidR="009F3AD7" w:rsidRPr="00BA3695" w:rsidRDefault="009F3AD7" w:rsidP="00A53AAB">
    <w:pPr>
      <w:jc w:val="center"/>
      <w:rPr>
        <w:sz w:val="8"/>
        <w:lang w:val="hr-HR"/>
      </w:rPr>
    </w:pPr>
  </w:p>
  <w:p w:rsidR="009F3AD7" w:rsidRPr="00BA3695" w:rsidRDefault="009F3AD7" w:rsidP="00A53AAB">
    <w:pPr>
      <w:jc w:val="center"/>
      <w:rPr>
        <w:rFonts w:ascii="Lucida Sans Unicode" w:hAnsi="Lucida Sans Unicode" w:cs="Lucida Sans Unicode"/>
        <w:sz w:val="18"/>
        <w:szCs w:val="20"/>
      </w:rPr>
    </w:pPr>
    <w:r w:rsidRPr="00BA3695">
      <w:rPr>
        <w:rFonts w:ascii="Lucida Sans Unicode" w:hAnsi="Lucida Sans Unicode" w:cs="Lucida Sans Unicode"/>
        <w:sz w:val="18"/>
        <w:szCs w:val="20"/>
      </w:rPr>
      <w:t>21000 Novi Sad, Hajduk Veljkova 1</w:t>
    </w:r>
  </w:p>
  <w:p w:rsidR="009F3AD7" w:rsidRPr="00BA3695" w:rsidRDefault="009F3AD7" w:rsidP="00A53AAB">
    <w:pPr>
      <w:jc w:val="cente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telefon: </w:t>
    </w:r>
    <w:r w:rsidRPr="00BA3695">
      <w:rPr>
        <w:rFonts w:ascii="Lucida Sans Unicode" w:hAnsi="Lucida Sans Unicode" w:cs="Lucida Sans Unicode"/>
        <w:sz w:val="18"/>
        <w:szCs w:val="20"/>
      </w:rPr>
      <w:t>+381 21/484 3 484</w:t>
    </w:r>
  </w:p>
  <w:p w:rsidR="009F3AD7" w:rsidRDefault="009F3AD7" w:rsidP="00A53AAB">
    <w:pPr>
      <w:jc w:val="center"/>
      <w:rPr>
        <w:rFonts w:ascii="Lucida Sans Unicode" w:hAnsi="Lucida Sans Unicode" w:cs="Lucida Sans Unicode"/>
        <w:sz w:val="18"/>
        <w:szCs w:val="20"/>
        <w:lang w:val="sl-SI"/>
      </w:rPr>
    </w:pPr>
    <w:hyperlink r:id="rId3"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xml:space="preserve">, e-mail: </w:t>
    </w:r>
    <w:hyperlink r:id="rId4" w:history="1">
      <w:r w:rsidRPr="000B51F6">
        <w:rPr>
          <w:rStyle w:val="Hyperlink"/>
          <w:rFonts w:ascii="Lucida Sans Unicode" w:hAnsi="Lucida Sans Unicode" w:cs="Lucida Sans Unicode"/>
          <w:sz w:val="18"/>
          <w:szCs w:val="20"/>
          <w:lang w:val="sl-SI"/>
        </w:rPr>
        <w:t>uprava@kcv.rs</w:t>
      </w:r>
    </w:hyperlink>
  </w:p>
  <w:p w:rsidR="009F3AD7" w:rsidRPr="00A53AAB" w:rsidRDefault="009F3AD7" w:rsidP="00A53AAB">
    <w:pPr>
      <w:jc w:val="center"/>
      <w:rPr>
        <w:rFonts w:ascii="Lucida Sans Unicode" w:hAnsi="Lucida Sans Unicode" w:cs="Lucida Sans Unicode"/>
        <w:sz w:val="18"/>
        <w:szCs w:val="20"/>
        <w:lang w:val="sl-SI"/>
      </w:rPr>
    </w:pPr>
    <w:r>
      <w:rPr>
        <w:rFonts w:ascii="Lucida Sans Unicode" w:hAnsi="Lucida Sans Unicode" w:cs="Lucida Sans Unicode"/>
        <w:noProof/>
        <w:sz w:val="18"/>
        <w:szCs w:val="20"/>
      </w:rPr>
      <w:pict>
        <v:shapetype id="_x0000_t32" coordsize="21600,21600" o:spt="32" o:oned="t" path="m,l21600,21600e" filled="f">
          <v:path arrowok="t" fillok="f" o:connecttype="none"/>
          <o:lock v:ext="edit" shapetype="t"/>
        </v:shapetype>
        <v:shape id="_x0000_s1026" type="#_x0000_t32" style="position:absolute;left:0;text-align:left;margin-left:-8.1pt;margin-top:9.35pt;width:437.25pt;height:.75pt;flip:y;z-index:251658240"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1">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2">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3">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4">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5">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6">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7">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8">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abstractNum>
  <w:abstractNum w:abstractNumId="1">
    <w:nsid w:val="5CEF05A2"/>
    <w:multiLevelType w:val="hybridMultilevel"/>
    <w:tmpl w:val="246C85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rules v:ext="edit">
        <o:r id="V:Rule2" type="connector" idref="#_x0000_s1026"/>
      </o:rules>
    </o:shapelayout>
  </w:hdrShapeDefaults>
  <w:footnotePr>
    <w:footnote w:id="-1"/>
    <w:footnote w:id="0"/>
  </w:footnotePr>
  <w:endnotePr>
    <w:endnote w:id="-1"/>
    <w:endnote w:id="0"/>
  </w:endnotePr>
  <w:compat/>
  <w:rsids>
    <w:rsidRoot w:val="00A53AAB"/>
    <w:rsid w:val="000328F7"/>
    <w:rsid w:val="00045D85"/>
    <w:rsid w:val="000B54A6"/>
    <w:rsid w:val="0010366B"/>
    <w:rsid w:val="00126443"/>
    <w:rsid w:val="001413B5"/>
    <w:rsid w:val="00245DBD"/>
    <w:rsid w:val="002E5990"/>
    <w:rsid w:val="002F3C53"/>
    <w:rsid w:val="00363348"/>
    <w:rsid w:val="0039604C"/>
    <w:rsid w:val="003A5051"/>
    <w:rsid w:val="003A6263"/>
    <w:rsid w:val="003B44BE"/>
    <w:rsid w:val="003B6A66"/>
    <w:rsid w:val="003D26F3"/>
    <w:rsid w:val="00410449"/>
    <w:rsid w:val="00430A42"/>
    <w:rsid w:val="00484D1E"/>
    <w:rsid w:val="004D04E4"/>
    <w:rsid w:val="004F1728"/>
    <w:rsid w:val="004F2BE8"/>
    <w:rsid w:val="00504D02"/>
    <w:rsid w:val="005F1963"/>
    <w:rsid w:val="005F7061"/>
    <w:rsid w:val="00632229"/>
    <w:rsid w:val="00652B7F"/>
    <w:rsid w:val="006E0765"/>
    <w:rsid w:val="007008F6"/>
    <w:rsid w:val="00722711"/>
    <w:rsid w:val="00776BD6"/>
    <w:rsid w:val="007A2B04"/>
    <w:rsid w:val="007B23D8"/>
    <w:rsid w:val="007B7540"/>
    <w:rsid w:val="007E0A67"/>
    <w:rsid w:val="00835C92"/>
    <w:rsid w:val="00847410"/>
    <w:rsid w:val="008C4FA0"/>
    <w:rsid w:val="008D6B30"/>
    <w:rsid w:val="00900BE4"/>
    <w:rsid w:val="0092490A"/>
    <w:rsid w:val="009309AB"/>
    <w:rsid w:val="009563A4"/>
    <w:rsid w:val="00963C7E"/>
    <w:rsid w:val="009B42D4"/>
    <w:rsid w:val="009E7B73"/>
    <w:rsid w:val="009F3AD7"/>
    <w:rsid w:val="009F64F1"/>
    <w:rsid w:val="00A12C7E"/>
    <w:rsid w:val="00A53AAB"/>
    <w:rsid w:val="00AD4FEC"/>
    <w:rsid w:val="00AD57E7"/>
    <w:rsid w:val="00AD71E6"/>
    <w:rsid w:val="00B301AC"/>
    <w:rsid w:val="00B41DCF"/>
    <w:rsid w:val="00B43005"/>
    <w:rsid w:val="00BB6B46"/>
    <w:rsid w:val="00BD7006"/>
    <w:rsid w:val="00C30EA6"/>
    <w:rsid w:val="00CA58C2"/>
    <w:rsid w:val="00CD77D4"/>
    <w:rsid w:val="00D41888"/>
    <w:rsid w:val="00D91EBE"/>
    <w:rsid w:val="00DB36E9"/>
    <w:rsid w:val="00DC24A0"/>
    <w:rsid w:val="00E37D8A"/>
    <w:rsid w:val="00E60E38"/>
    <w:rsid w:val="00ED257E"/>
    <w:rsid w:val="00EF0052"/>
    <w:rsid w:val="00F16237"/>
    <w:rsid w:val="00F2011E"/>
    <w:rsid w:val="00FA3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7E"/>
    <w:rPr>
      <w:sz w:val="20"/>
    </w:rPr>
  </w:style>
  <w:style w:type="paragraph" w:styleId="Heading1">
    <w:name w:val="heading 1"/>
    <w:basedOn w:val="Normal"/>
    <w:next w:val="Normal"/>
    <w:link w:val="Heading1Char"/>
    <w:qFormat/>
    <w:rsid w:val="00A53AAB"/>
    <w:pPr>
      <w:keepNext/>
      <w:outlineLvl w:val="0"/>
    </w:pPr>
    <w:rPr>
      <w:rFonts w:eastAsia="Times New Roman"/>
      <w:b/>
      <w:bCs/>
      <w:sz w:val="24"/>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3AAB"/>
    <w:pPr>
      <w:tabs>
        <w:tab w:val="center" w:pos="4680"/>
        <w:tab w:val="right" w:pos="9360"/>
      </w:tabs>
    </w:pPr>
  </w:style>
  <w:style w:type="character" w:customStyle="1" w:styleId="HeaderChar">
    <w:name w:val="Header Char"/>
    <w:basedOn w:val="DefaultParagraphFont"/>
    <w:link w:val="Header"/>
    <w:uiPriority w:val="99"/>
    <w:semiHidden/>
    <w:rsid w:val="00A53AAB"/>
    <w:rPr>
      <w:sz w:val="20"/>
    </w:rPr>
  </w:style>
  <w:style w:type="paragraph" w:styleId="Footer">
    <w:name w:val="footer"/>
    <w:basedOn w:val="Normal"/>
    <w:link w:val="FooterChar"/>
    <w:uiPriority w:val="99"/>
    <w:semiHidden/>
    <w:unhideWhenUsed/>
    <w:rsid w:val="00A53AAB"/>
    <w:pPr>
      <w:tabs>
        <w:tab w:val="center" w:pos="4680"/>
        <w:tab w:val="right" w:pos="9360"/>
      </w:tabs>
    </w:pPr>
  </w:style>
  <w:style w:type="character" w:customStyle="1" w:styleId="FooterChar">
    <w:name w:val="Footer Char"/>
    <w:basedOn w:val="DefaultParagraphFont"/>
    <w:link w:val="Footer"/>
    <w:uiPriority w:val="99"/>
    <w:semiHidden/>
    <w:rsid w:val="00A53AAB"/>
    <w:rPr>
      <w:sz w:val="20"/>
    </w:rPr>
  </w:style>
  <w:style w:type="character" w:customStyle="1" w:styleId="Heading1Char">
    <w:name w:val="Heading 1 Char"/>
    <w:basedOn w:val="DefaultParagraphFont"/>
    <w:link w:val="Heading1"/>
    <w:rsid w:val="00A53AAB"/>
    <w:rPr>
      <w:rFonts w:eastAsia="Times New Roman"/>
      <w:b/>
      <w:bCs/>
      <w:lang w:val="hr-HR"/>
    </w:rPr>
  </w:style>
  <w:style w:type="character" w:styleId="Hyperlink">
    <w:name w:val="Hyperlink"/>
    <w:uiPriority w:val="99"/>
    <w:unhideWhenUsed/>
    <w:rsid w:val="00A53AAB"/>
    <w:rPr>
      <w:color w:val="0000FF"/>
      <w:u w:val="single"/>
    </w:rPr>
  </w:style>
  <w:style w:type="paragraph" w:styleId="BalloonText">
    <w:name w:val="Balloon Text"/>
    <w:basedOn w:val="Normal"/>
    <w:link w:val="BalloonTextChar"/>
    <w:uiPriority w:val="99"/>
    <w:semiHidden/>
    <w:unhideWhenUsed/>
    <w:rsid w:val="00126443"/>
    <w:rPr>
      <w:rFonts w:ascii="Tahoma" w:hAnsi="Tahoma" w:cs="Tahoma"/>
      <w:sz w:val="16"/>
      <w:szCs w:val="16"/>
    </w:rPr>
  </w:style>
  <w:style w:type="character" w:customStyle="1" w:styleId="BalloonTextChar">
    <w:name w:val="Balloon Text Char"/>
    <w:basedOn w:val="DefaultParagraphFont"/>
    <w:link w:val="BalloonText"/>
    <w:uiPriority w:val="99"/>
    <w:semiHidden/>
    <w:rsid w:val="00126443"/>
    <w:rPr>
      <w:rFonts w:ascii="Tahoma" w:hAnsi="Tahoma" w:cs="Tahoma"/>
      <w:sz w:val="16"/>
      <w:szCs w:val="16"/>
    </w:rPr>
  </w:style>
  <w:style w:type="paragraph" w:styleId="ListParagraph">
    <w:name w:val="List Paragraph"/>
    <w:basedOn w:val="Normal"/>
    <w:uiPriority w:val="99"/>
    <w:qFormat/>
    <w:rsid w:val="00D91EBE"/>
    <w:pPr>
      <w:spacing w:after="200" w:line="276" w:lineRule="auto"/>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uprava@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HV1N</dc:creator>
  <cp:lastModifiedBy>HV1N</cp:lastModifiedBy>
  <cp:revision>2</cp:revision>
  <dcterms:created xsi:type="dcterms:W3CDTF">2013-12-05T14:42:00Z</dcterms:created>
  <dcterms:modified xsi:type="dcterms:W3CDTF">2013-12-06T13:26:00Z</dcterms:modified>
</cp:coreProperties>
</file>