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22" w:rsidRPr="008B7475" w:rsidRDefault="00C04CB3" w:rsidP="00B14922">
      <w:pPr>
        <w:pStyle w:val="Footer"/>
        <w:tabs>
          <w:tab w:val="left" w:pos="720"/>
        </w:tabs>
        <w:jc w:val="center"/>
        <w:rPr>
          <w:b/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6pt;margin-top:-55.25pt;width:69.5pt;height:65.75pt;z-index:251659264">
            <v:imagedata r:id="rId7" o:title=""/>
          </v:shape>
          <o:OLEObject Type="Embed" ProgID="PBrush" ShapeID="_x0000_s1026" DrawAspect="Content" ObjectID="_1443262060" r:id="rId8"/>
        </w:pic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546E7E" w:rsidRPr="00FD2F00" w:rsidRDefault="00546E7E" w:rsidP="00F275F4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D2F00">
        <w:rPr>
          <w:rFonts w:ascii="Times New Roman" w:hAnsi="Times New Roman" w:cs="Times New Roman"/>
          <w:noProof/>
          <w:sz w:val="24"/>
          <w:szCs w:val="24"/>
          <w:lang w:val="sr-Cyrl-RS"/>
        </w:rPr>
        <w:t>На основу члана 36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Pr="00FD2F0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став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7.</w:t>
      </w:r>
      <w:r w:rsidRPr="00FD2F0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и  прилога 3Е</w:t>
      </w:r>
      <w:r w:rsidRPr="00FD2F0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Закона о јавним набавкама  („Службени гланик РС“, број 124/2012)</w:t>
      </w:r>
    </w:p>
    <w:p w:rsidR="00546E7E" w:rsidRPr="00FD2F00" w:rsidRDefault="00546E7E" w:rsidP="00F275F4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КЛИНИЧКИ ЦЕНТАР ВОЈВОДИНЕ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Ул. Хајдук Вељкова бр. 1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Нови Сад</w:t>
      </w:r>
    </w:p>
    <w:p w:rsidR="00546E7E" w:rsidRDefault="00546E7E" w:rsidP="00F275F4">
      <w:pPr>
        <w:spacing w:line="240" w:lineRule="auto"/>
        <w:jc w:val="center"/>
        <w:rPr>
          <w:lang w:val="sr-Cyrl-RS"/>
        </w:rPr>
      </w:pPr>
    </w:p>
    <w:p w:rsidR="00546E7E" w:rsidRPr="0076461F" w:rsidRDefault="00546E7E" w:rsidP="00F275F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6461F">
        <w:rPr>
          <w:rFonts w:ascii="Times New Roman" w:hAnsi="Times New Roman" w:cs="Times New Roman"/>
          <w:b/>
          <w:sz w:val="28"/>
          <w:szCs w:val="28"/>
          <w:lang w:val="sr-Cyrl-RS"/>
        </w:rPr>
        <w:t>Објављује:</w:t>
      </w:r>
    </w:p>
    <w:p w:rsidR="0028671B" w:rsidRPr="00546E7E" w:rsidRDefault="0028671B" w:rsidP="00F275F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46E7E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покретању преговарачкаг поступка без објављивања позива за подношење понуда</w:t>
      </w:r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F22996">
        <w:rPr>
          <w:rFonts w:ascii="Times New Roman" w:hAnsi="Times New Roman" w:cs="Times New Roman"/>
          <w:b/>
          <w:sz w:val="24"/>
          <w:szCs w:val="24"/>
          <w:lang w:val="sr-Latn-CS"/>
        </w:rPr>
        <w:t>218</w:t>
      </w:r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>-13-P</w:t>
      </w:r>
    </w:p>
    <w:p w:rsidR="0076461F" w:rsidRPr="00F275F4" w:rsidRDefault="0076461F" w:rsidP="00F275F4">
      <w:pPr>
        <w:spacing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</w:pPr>
      <w:r w:rsidRPr="00F275F4">
        <w:rPr>
          <w:rFonts w:ascii="Times New Roman" w:hAnsi="Times New Roman" w:cs="Times New Roman"/>
          <w:noProof/>
          <w:sz w:val="24"/>
          <w:szCs w:val="24"/>
          <w:u w:val="single"/>
          <w:lang w:val="sr-Cyrl-RS"/>
        </w:rPr>
        <w:t>Назив, адреса и интернет страница наручиоца</w:t>
      </w:r>
    </w:p>
    <w:p w:rsidR="0076461F" w:rsidRPr="0076461F" w:rsidRDefault="0076461F" w:rsidP="00F275F4">
      <w:pPr>
        <w:pStyle w:val="ListParagraph"/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</w:pPr>
      <w:r w:rsidRPr="0076461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Клинички центар Војводине, Хајдук Вељкова 1, 21000 Нови Сад, </w:t>
      </w:r>
      <w:hyperlink r:id="rId9" w:history="1"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RS"/>
          </w:rPr>
          <w:t>www.кцв.рс</w:t>
        </w:r>
      </w:hyperlink>
    </w:p>
    <w:p w:rsidR="0076461F" w:rsidRPr="00F275F4" w:rsidRDefault="0076461F" w:rsidP="00F275F4">
      <w:pPr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>Врста наручиоца</w:t>
      </w:r>
    </w:p>
    <w:p w:rsidR="0076461F" w:rsidRPr="0076461F" w:rsidRDefault="0076461F" w:rsidP="00F275F4">
      <w:pPr>
        <w:pStyle w:val="ListParagraph"/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</w:pPr>
      <w:r w:rsidRPr="007646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  <w:t>Клинички центар Војводине, здравство</w:t>
      </w:r>
    </w:p>
    <w:p w:rsidR="0076461F" w:rsidRPr="00F275F4" w:rsidRDefault="0076461F" w:rsidP="00F275F4">
      <w:pPr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>Опис предмета јавне набавке</w:t>
      </w:r>
    </w:p>
    <w:p w:rsidR="0076461F" w:rsidRPr="009D6B9A" w:rsidRDefault="009D6B9A" w:rsidP="00F275F4">
      <w:pPr>
        <w:pStyle w:val="ListParagraph"/>
        <w:spacing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D6B9A">
        <w:rPr>
          <w:rFonts w:ascii="Times New Roman" w:hAnsi="Times New Roman" w:cs="Times New Roman"/>
          <w:sz w:val="24"/>
          <w:szCs w:val="24"/>
          <w:lang w:val="ru-RU"/>
        </w:rPr>
        <w:t>Сервисирање медицинских апарата произвођача «Акома» за потребе  Клиничког центра Војводине</w:t>
      </w:r>
      <w:r w:rsidR="00F275F4" w:rsidRPr="009D6B9A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Latn-CS"/>
        </w:rPr>
        <w:t>,</w:t>
      </w:r>
      <w:r w:rsidR="00F275F4" w:rsidRPr="009D6B9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504</w:t>
      </w:r>
      <w:r w:rsidR="00F275F4" w:rsidRPr="009D6B9A">
        <w:rPr>
          <w:rFonts w:ascii="Times New Roman" w:hAnsi="Times New Roman" w:cs="Times New Roman"/>
          <w:noProof/>
          <w:sz w:val="24"/>
          <w:szCs w:val="24"/>
          <w:lang w:val="sr-Cyrl-RS"/>
        </w:rPr>
        <w:t>20000 Услуге  поправке и одржавање медицинске и хирушке опреме.</w:t>
      </w:r>
      <w:r w:rsidR="0076461F" w:rsidRPr="009D6B9A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DA604B" w:rsidRPr="0076461F" w:rsidRDefault="00DA604B" w:rsidP="00F275F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6461F">
        <w:rPr>
          <w:rFonts w:ascii="Times New Roman" w:hAnsi="Times New Roman" w:cs="Times New Roman"/>
          <w:sz w:val="24"/>
          <w:szCs w:val="24"/>
          <w:lang w:val="sr-Cyrl-RS"/>
        </w:rPr>
        <w:t>Основ за примену преговарачког поступка без објављовања позива у складу са чланом 36. Став 1. Тачка 2</w:t>
      </w:r>
      <w:r w:rsidR="00CA4E1D" w:rsidRPr="0076461F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76461F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јавним набавкама.</w:t>
      </w:r>
    </w:p>
    <w:p w:rsidR="00DA604B" w:rsidRDefault="00DA604B" w:rsidP="00D94A5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sr-Latn-CS"/>
        </w:rPr>
      </w:pPr>
      <w:r w:rsidRPr="0076461F">
        <w:rPr>
          <w:rFonts w:ascii="Times New Roman" w:hAnsi="Times New Roman" w:cs="Times New Roman"/>
          <w:sz w:val="24"/>
          <w:szCs w:val="24"/>
          <w:lang w:val="sr-Cyrl-RS"/>
        </w:rPr>
        <w:t>Образложење:</w:t>
      </w:r>
      <w:r w:rsidR="00D367F9" w:rsidRPr="0076461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6461F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чланом 36. Став 1. Тачка 2 Закона о јавним набавкама,</w:t>
      </w:r>
      <w:r w:rsidRPr="0028671B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предвиђено је да наручилац може спроводити преговарачки поступак без објављивања позива ако због техничких, односно уметничких разлога предмета јавне набавке или из разлога повезаних са заштитом искључивих права, набавку може </w:t>
      </w:r>
      <w:r w:rsidR="0076461F" w:rsidRPr="0028671B">
        <w:rPr>
          <w:rFonts w:ascii="Times New Roman" w:hAnsi="Times New Roman" w:cs="Times New Roman"/>
          <w:noProof/>
          <w:sz w:val="24"/>
          <w:szCs w:val="24"/>
          <w:lang w:val="sr-Cyrl-RS"/>
        </w:rPr>
        <w:t>изв</w:t>
      </w:r>
      <w:r w:rsidR="0076461F">
        <w:rPr>
          <w:rFonts w:ascii="Times New Roman" w:hAnsi="Times New Roman" w:cs="Times New Roman"/>
          <w:noProof/>
          <w:sz w:val="24"/>
          <w:szCs w:val="24"/>
          <w:lang w:val="sr-Cyrl-RS"/>
        </w:rPr>
        <w:t>р</w:t>
      </w:r>
      <w:r w:rsidR="0076461F" w:rsidRPr="0028671B">
        <w:rPr>
          <w:rFonts w:ascii="Times New Roman" w:hAnsi="Times New Roman" w:cs="Times New Roman"/>
          <w:noProof/>
          <w:sz w:val="24"/>
          <w:szCs w:val="24"/>
          <w:lang w:val="sr-Cyrl-RS"/>
        </w:rPr>
        <w:t>шити само</w:t>
      </w:r>
      <w:r w:rsidRPr="0028671B">
        <w:rPr>
          <w:rFonts w:ascii="Times New Roman" w:hAnsi="Times New Roman" w:cs="Times New Roman"/>
          <w:sz w:val="24"/>
          <w:szCs w:val="24"/>
          <w:lang w:val="sr-Cyrl-RS"/>
        </w:rPr>
        <w:t>одређени понуђач.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76461F" w:rsidRPr="00F275F4" w:rsidRDefault="0076461F" w:rsidP="00F275F4">
      <w:pPr>
        <w:spacing w:line="240" w:lineRule="auto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F275F4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Ауторизација произвођача</w:t>
      </w:r>
      <w:r w:rsidRPr="00F275F4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F275F4" w:rsidRPr="00F275F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произвођача </w:t>
      </w:r>
      <w:r w:rsidR="009D6B9A" w:rsidRPr="009D6B9A">
        <w:rPr>
          <w:rFonts w:ascii="Times New Roman" w:hAnsi="Times New Roman" w:cs="Times New Roman"/>
          <w:sz w:val="24"/>
          <w:szCs w:val="24"/>
          <w:lang w:val="ru-RU"/>
        </w:rPr>
        <w:t xml:space="preserve">«Акома» </w:t>
      </w:r>
      <w:r w:rsidRPr="00F275F4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којом потврђује да је фирма </w:t>
      </w:r>
      <w:r w:rsidR="009D6B9A" w:rsidRPr="009D6B9A">
        <w:rPr>
          <w:rFonts w:ascii="Times New Roman" w:hAnsi="Times New Roman" w:cs="Times New Roman"/>
          <w:sz w:val="24"/>
          <w:szCs w:val="24"/>
          <w:lang w:val="ru-RU"/>
        </w:rPr>
        <w:t>„Соносан“ д.о.о., Ђорђа Вајферта 48, Београд</w:t>
      </w:r>
      <w:r w:rsidR="009D6B9A" w:rsidRPr="009D6B9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F275F4" w:rsidRPr="009D6B9A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Pr="009D6B9A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једини овлашћени сервисер на територији</w:t>
      </w:r>
      <w:r w:rsidRPr="009D6B9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Pr="009D6B9A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Србије</w:t>
      </w:r>
      <w:r w:rsidRPr="00F275F4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за сервисирање опреме: </w:t>
      </w:r>
      <w:r w:rsidR="00F275F4" w:rsidRPr="00F275F4">
        <w:rPr>
          <w:rFonts w:ascii="Times New Roman" w:hAnsi="Times New Roman" w:cs="Times New Roman"/>
          <w:noProof/>
          <w:sz w:val="24"/>
          <w:szCs w:val="24"/>
          <w:lang w:val="sr-Cyrl-RS"/>
        </w:rPr>
        <w:t>медицинских апарата прои</w:t>
      </w:r>
      <w:r w:rsidR="00F275F4" w:rsidRPr="00F275F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звођача </w:t>
      </w:r>
      <w:r w:rsidR="009D6B9A" w:rsidRPr="009D6B9A">
        <w:rPr>
          <w:rFonts w:ascii="Times New Roman" w:hAnsi="Times New Roman" w:cs="Times New Roman"/>
          <w:sz w:val="24"/>
          <w:szCs w:val="24"/>
          <w:lang w:val="ru-RU"/>
        </w:rPr>
        <w:t xml:space="preserve">«Акома» </w:t>
      </w:r>
      <w:r w:rsidRPr="00F275F4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, што је и предмет јавне набавке.  </w:t>
      </w:r>
    </w:p>
    <w:p w:rsidR="00CA4E1D" w:rsidRPr="00C04CB3" w:rsidRDefault="00CA4E1D" w:rsidP="00C04CB3">
      <w:pPr>
        <w:spacing w:line="240" w:lineRule="auto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  <w:r w:rsidRPr="00C04CB3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Наручилац је  пре покретања прибавио миш</w:t>
      </w:r>
      <w:r w:rsidR="00C04CB3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љење од Управе за јавне набаке</w:t>
      </w:r>
      <w:r w:rsidR="00F275F4" w:rsidRPr="00C04CB3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9D6B9A" w:rsidRPr="00C04CB3">
        <w:rPr>
          <w:rFonts w:ascii="Times New Roman" w:hAnsi="Times New Roman" w:cs="Times New Roman"/>
          <w:sz w:val="24"/>
          <w:szCs w:val="24"/>
          <w:lang w:val="ru-RU"/>
        </w:rPr>
        <w:t xml:space="preserve">број </w:t>
      </w:r>
      <w:r w:rsidR="00C04CB3" w:rsidRPr="00C04CB3">
        <w:rPr>
          <w:rFonts w:ascii="Times New Roman" w:hAnsi="Times New Roman" w:cs="Times New Roman"/>
          <w:sz w:val="24"/>
          <w:szCs w:val="24"/>
          <w:lang w:val="ru-RU"/>
        </w:rPr>
        <w:t>404-02-1822/13 од 04.09</w:t>
      </w:r>
      <w:r w:rsidR="00C04CB3" w:rsidRPr="00C04CB3">
        <w:rPr>
          <w:rFonts w:ascii="Times New Roman" w:hAnsi="Times New Roman" w:cs="Times New Roman"/>
          <w:sz w:val="24"/>
          <w:szCs w:val="24"/>
          <w:lang w:val="ru-RU"/>
        </w:rPr>
        <w:t xml:space="preserve">.2013. </w:t>
      </w:r>
      <w:r w:rsidR="00C04CB3">
        <w:rPr>
          <w:rFonts w:ascii="Times New Roman" w:hAnsi="Times New Roman" w:cs="Times New Roman"/>
          <w:sz w:val="24"/>
          <w:szCs w:val="24"/>
          <w:lang w:val="ru-RU"/>
        </w:rPr>
        <w:t xml:space="preserve"> године</w:t>
      </w:r>
      <w:bookmarkStart w:id="0" w:name="_GoBack"/>
      <w:bookmarkEnd w:id="0"/>
      <w:r w:rsidRPr="00C04CB3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, којим је дата сагласност за спровођење преговарачког поступка. </w:t>
      </w:r>
    </w:p>
    <w:p w:rsidR="00DA604B" w:rsidRPr="00D367F9" w:rsidRDefault="009D6B9A" w:rsidP="00F275F4">
      <w:pPr>
        <w:spacing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9D6B9A">
        <w:rPr>
          <w:rFonts w:ascii="Times New Roman" w:hAnsi="Times New Roman" w:cs="Times New Roman"/>
          <w:sz w:val="24"/>
          <w:szCs w:val="24"/>
          <w:lang w:val="ru-RU"/>
        </w:rPr>
        <w:t>„Соносан“ д.о.о., Ђорђа Вајферта 48, Београд</w:t>
      </w:r>
      <w:r w:rsidR="00D367F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sectPr w:rsidR="00DA604B" w:rsidRPr="00D36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29F4"/>
    <w:multiLevelType w:val="hybridMultilevel"/>
    <w:tmpl w:val="54A0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4"/>
    <w:rsid w:val="0028671B"/>
    <w:rsid w:val="00546E7E"/>
    <w:rsid w:val="0076461F"/>
    <w:rsid w:val="007D6A57"/>
    <w:rsid w:val="00874A32"/>
    <w:rsid w:val="009D6B9A"/>
    <w:rsid w:val="00B00B52"/>
    <w:rsid w:val="00B14922"/>
    <w:rsid w:val="00C04CB3"/>
    <w:rsid w:val="00CA4E1D"/>
    <w:rsid w:val="00D367F9"/>
    <w:rsid w:val="00D94A54"/>
    <w:rsid w:val="00DA604B"/>
    <w:rsid w:val="00E62194"/>
    <w:rsid w:val="00F22996"/>
    <w:rsid w:val="00F275F4"/>
    <w:rsid w:val="00F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AFF13-BD6D-4969-8D87-412E627A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2013-05-29T09:47:00Z</dcterms:created>
  <dcterms:modified xsi:type="dcterms:W3CDTF">2013-10-14T11:21:00Z</dcterms:modified>
</cp:coreProperties>
</file>