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1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E94EEB" w:rsidTr="00E94EEB">
        <w:trPr>
          <w:trHeight w:val="1110"/>
          <w:jc w:val="center"/>
        </w:trPr>
        <w:tc>
          <w:tcPr>
            <w:tcW w:w="1475" w:type="dxa"/>
          </w:tcPr>
          <w:p w:rsidR="00E94EEB" w:rsidRDefault="00E94EEB" w:rsidP="00D52722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5pt;height:71pt" o:ole="">
                  <v:imagedata r:id="rId8" o:title=""/>
                </v:shape>
                <o:OLEObject Type="Embed" ProgID="Paint.Picture" ShapeID="_x0000_i1025" DrawAspect="Content" ObjectID="_1451990077" r:id="rId9"/>
              </w:object>
            </w:r>
          </w:p>
        </w:tc>
        <w:tc>
          <w:tcPr>
            <w:tcW w:w="8063" w:type="dxa"/>
          </w:tcPr>
          <w:p w:rsidR="00E94EEB" w:rsidRPr="003131F6" w:rsidRDefault="00E94EEB" w:rsidP="006279AF">
            <w:pPr>
              <w:pStyle w:val="Heading1"/>
              <w:rPr>
                <w:sz w:val="32"/>
                <w:lang w:val="hr-HR"/>
              </w:rPr>
            </w:pPr>
            <w:r w:rsidRPr="003131F6">
              <w:rPr>
                <w:sz w:val="32"/>
                <w:lang w:val="sr-Cyrl-CS"/>
              </w:rPr>
              <w:t>КЛИНИЧКИ ЦЕНТАР ВОЈВОДИНЕ</w:t>
            </w:r>
          </w:p>
          <w:p w:rsidR="00E94EEB" w:rsidRPr="003131F6" w:rsidRDefault="00E94EEB" w:rsidP="006279AF">
            <w:pPr>
              <w:jc w:val="center"/>
              <w:rPr>
                <w:sz w:val="32"/>
                <w:lang w:val="hr-HR"/>
              </w:rPr>
            </w:pPr>
            <w:r w:rsidRPr="003131F6">
              <w:rPr>
                <w:b/>
                <w:sz w:val="32"/>
                <w:lang w:val="hr-HR"/>
              </w:rPr>
              <w:t>KLINIČKI CENTAR VOJVODIN</w:t>
            </w:r>
            <w:r w:rsidRPr="003131F6">
              <w:rPr>
                <w:sz w:val="32"/>
                <w:lang w:val="hr-HR"/>
              </w:rPr>
              <w:t>E</w:t>
            </w:r>
          </w:p>
          <w:p w:rsidR="00E94EEB" w:rsidRPr="00BA3695" w:rsidRDefault="00E94EEB" w:rsidP="006279AF">
            <w:pPr>
              <w:jc w:val="center"/>
              <w:rPr>
                <w:sz w:val="8"/>
                <w:lang w:val="hr-HR"/>
              </w:rPr>
            </w:pPr>
          </w:p>
          <w:p w:rsidR="00586A4C" w:rsidRPr="00BA3695" w:rsidRDefault="00586A4C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21000 Нови Сад, Хајдук Вељкова 1</w:t>
            </w:r>
          </w:p>
          <w:p w:rsidR="00586A4C" w:rsidRPr="00BA3695" w:rsidRDefault="00586AB5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</w:rPr>
            </w:pPr>
            <w:r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>телефон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hr-HR"/>
              </w:rPr>
              <w:t xml:space="preserve">: </w:t>
            </w:r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r-Cyrl-CS"/>
              </w:rPr>
              <w:t>+381 21/484 3 484</w:t>
            </w:r>
          </w:p>
          <w:p w:rsidR="00586A4C" w:rsidRPr="00A81468" w:rsidRDefault="00A13DC7" w:rsidP="00D52722">
            <w:pPr>
              <w:jc w:val="center"/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</w:pPr>
            <w:hyperlink r:id="rId10" w:history="1">
              <w:r w:rsidR="00586A4C" w:rsidRPr="00BA3695">
                <w:rPr>
                  <w:rStyle w:val="Hyperlink"/>
                  <w:rFonts w:ascii="Lucida Sans Unicode" w:hAnsi="Lucida Sans Unicode" w:cs="Lucida Sans Unicode"/>
                  <w:noProof/>
                  <w:sz w:val="18"/>
                  <w:szCs w:val="20"/>
                  <w:lang w:val="sl-SI"/>
                </w:rPr>
                <w:t>www.kcv.rs</w:t>
              </w:r>
            </w:hyperlink>
            <w:r w:rsidR="00586A4C" w:rsidRPr="00BA3695">
              <w:rPr>
                <w:rFonts w:ascii="Lucida Sans Unicode" w:hAnsi="Lucida Sans Unicode" w:cs="Lucida Sans Unicode"/>
                <w:noProof/>
                <w:sz w:val="18"/>
                <w:szCs w:val="20"/>
                <w:lang w:val="sl-SI"/>
              </w:rPr>
              <w:t>, e-mail: uprava@kcv.rs</w:t>
            </w:r>
          </w:p>
          <w:p w:rsidR="00E94EEB" w:rsidRPr="00BA3695" w:rsidRDefault="00E94EEB" w:rsidP="00D52722">
            <w:pPr>
              <w:jc w:val="center"/>
              <w:rPr>
                <w:rFonts w:ascii="Lucida Sans Unicode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586AB5" w:rsidRPr="001750C0" w:rsidRDefault="00586AB5" w:rsidP="00586AB5">
      <w:pPr>
        <w:ind w:firstLine="720"/>
        <w:jc w:val="both"/>
      </w:pPr>
      <w:r w:rsidRPr="00586AB5">
        <w:t xml:space="preserve">На основу члана 63. </w:t>
      </w:r>
      <w:r w:rsidR="001750C0">
        <w:t>с</w:t>
      </w:r>
      <w:r w:rsidRPr="00586AB5">
        <w:t xml:space="preserve">тав 1. Закона о јавним набавкама ("Службени гласник Републике Србије", број </w:t>
      </w:r>
      <w:r w:rsidRPr="00586AB5">
        <w:rPr>
          <w:lang w:val="sl-SI"/>
        </w:rPr>
        <w:t>124/2012</w:t>
      </w:r>
      <w:r w:rsidR="001750C0">
        <w:t>)</w:t>
      </w:r>
      <w:r w:rsidRPr="00586AB5">
        <w:t xml:space="preserve"> Комисија за јавну набавку </w:t>
      </w:r>
      <w:r w:rsidR="001750C0">
        <w:t xml:space="preserve">број </w:t>
      </w:r>
      <w:r w:rsidRPr="00586AB5">
        <w:t xml:space="preserve">287-13-О </w:t>
      </w:r>
      <w:r w:rsidR="001750C0">
        <w:t>врши</w:t>
      </w:r>
    </w:p>
    <w:p w:rsidR="00586AB5" w:rsidRDefault="00586AB5" w:rsidP="00586AB5">
      <w:pPr>
        <w:pStyle w:val="Heading1"/>
        <w:jc w:val="both"/>
        <w:rPr>
          <w:b w:val="0"/>
          <w:sz w:val="24"/>
        </w:rPr>
      </w:pPr>
    </w:p>
    <w:p w:rsidR="00586AB5" w:rsidRPr="00586AB5" w:rsidRDefault="00586AB5" w:rsidP="00586AB5"/>
    <w:p w:rsidR="00586AB5" w:rsidRPr="00586AB5" w:rsidRDefault="00586AB5" w:rsidP="00586AB5">
      <w:pPr>
        <w:pStyle w:val="Heading1"/>
        <w:rPr>
          <w:sz w:val="24"/>
        </w:rPr>
      </w:pPr>
      <w:r w:rsidRPr="00586AB5">
        <w:rPr>
          <w:sz w:val="24"/>
        </w:rPr>
        <w:t>ИЗМЕН</w:t>
      </w:r>
      <w:r w:rsidR="001750C0">
        <w:rPr>
          <w:sz w:val="24"/>
        </w:rPr>
        <w:t>Е</w:t>
      </w:r>
      <w:r w:rsidRPr="00586AB5">
        <w:rPr>
          <w:sz w:val="24"/>
        </w:rPr>
        <w:t xml:space="preserve"> И ДОПУН</w:t>
      </w:r>
      <w:r w:rsidR="001750C0">
        <w:rPr>
          <w:sz w:val="24"/>
        </w:rPr>
        <w:t>Е</w:t>
      </w:r>
      <w:r w:rsidRPr="00586AB5">
        <w:rPr>
          <w:sz w:val="24"/>
        </w:rPr>
        <w:t xml:space="preserve"> КОНКУРСНЕ ДОКУМЕНТАЦИЈЕ </w:t>
      </w:r>
    </w:p>
    <w:p w:rsidR="00586AB5" w:rsidRPr="00586AB5" w:rsidRDefault="00586AB5" w:rsidP="00586AB5">
      <w:pPr>
        <w:pStyle w:val="Heading1"/>
        <w:rPr>
          <w:sz w:val="24"/>
        </w:rPr>
      </w:pPr>
      <w:r w:rsidRPr="00586AB5">
        <w:rPr>
          <w:sz w:val="24"/>
        </w:rPr>
        <w:t>у поступку број 287-13-О</w:t>
      </w:r>
    </w:p>
    <w:p w:rsidR="00586AB5" w:rsidRDefault="00586AB5" w:rsidP="00586AB5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586AB5" w:rsidRPr="00586AB5" w:rsidRDefault="00586AB5" w:rsidP="00586AB5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</w:p>
    <w:p w:rsidR="00586AB5" w:rsidRPr="00586AB5" w:rsidRDefault="00586AB5" w:rsidP="00586AB5">
      <w:pPr>
        <w:pStyle w:val="Footer"/>
        <w:ind w:firstLine="720"/>
        <w:jc w:val="both"/>
      </w:pPr>
      <w:r w:rsidRPr="00586AB5">
        <w:rPr>
          <w:rFonts w:eastAsiaTheme="minorHAnsi"/>
        </w:rPr>
        <w:t xml:space="preserve">У конкурсној документацији сачињеној у отвореном поступку јавне набавке број 287-13-О - набавка </w:t>
      </w:r>
      <w:r w:rsidRPr="00586AB5">
        <w:rPr>
          <w:noProof/>
        </w:rPr>
        <w:t xml:space="preserve">услуге </w:t>
      </w:r>
      <w:r w:rsidRPr="00586AB5">
        <w:t>сервисирања и одржавања опреме произвођача „Philips Medical Systems“ за потребе Клиничког центра Војводине</w:t>
      </w:r>
      <w:r w:rsidRPr="00586AB5">
        <w:rPr>
          <w:lang w:val="sr-Cyrl-CS"/>
        </w:rPr>
        <w:t xml:space="preserve"> (у даљем тексту: конкурсна документација) – на страни 19. у члану 2. став 2. модела уговора бришу се речи: „</w:t>
      </w:r>
      <w:r w:rsidRPr="00586AB5">
        <w:t>с обзиром да је добављач у поступку преговарања умањио цену услуге из понуде за 2,5%“.</w:t>
      </w:r>
    </w:p>
    <w:p w:rsidR="00586AB5" w:rsidRDefault="00586AB5" w:rsidP="00586AB5">
      <w:pPr>
        <w:pStyle w:val="Footer"/>
        <w:ind w:firstLine="720"/>
        <w:jc w:val="both"/>
        <w:rPr>
          <w:lang w:val="sr-Cyrl-CS"/>
        </w:rPr>
      </w:pPr>
      <w:r w:rsidRPr="00586AB5">
        <w:t xml:space="preserve">У конкурсној документацији на страни 19. </w:t>
      </w:r>
      <w:r w:rsidRPr="00586AB5">
        <w:rPr>
          <w:lang w:val="sr-Cyrl-CS"/>
        </w:rPr>
        <w:t>у члану 3. модела уговора после става 7. додаје се став 8. који гласи:</w:t>
      </w:r>
    </w:p>
    <w:p w:rsidR="00586AB5" w:rsidRPr="00586AB5" w:rsidRDefault="00586AB5" w:rsidP="00586AB5">
      <w:pPr>
        <w:pStyle w:val="Footer"/>
        <w:jc w:val="both"/>
        <w:rPr>
          <w:lang w:val="sr-Cyrl-CS"/>
        </w:rPr>
      </w:pPr>
      <w:r w:rsidRPr="00586AB5">
        <w:rPr>
          <w:lang w:val="sr-Cyrl-CS"/>
        </w:rPr>
        <w:t>„</w:t>
      </w:r>
      <w:r w:rsidRPr="00586AB5">
        <w:rPr>
          <w:color w:val="222222"/>
          <w:shd w:val="clear" w:color="auto" w:fill="FFFFFF"/>
        </w:rPr>
        <w:t>Добављач се обавезује да након извршене замене дела опреме, наручиоцу остави неисправни или оштећени део опреме који је замењен.“.</w:t>
      </w:r>
    </w:p>
    <w:p w:rsidR="00586AB5" w:rsidRPr="00586AB5" w:rsidRDefault="00586AB5" w:rsidP="00586AB5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586AB5">
        <w:rPr>
          <w:rFonts w:eastAsiaTheme="minorHAnsi"/>
        </w:rPr>
        <w:t>У свему осталом конкурсна документа</w:t>
      </w:r>
      <w:r>
        <w:rPr>
          <w:rFonts w:eastAsiaTheme="minorHAnsi"/>
        </w:rPr>
        <w:t>ц</w:t>
      </w:r>
      <w:r w:rsidRPr="00586AB5">
        <w:rPr>
          <w:rFonts w:eastAsiaTheme="minorHAnsi"/>
        </w:rPr>
        <w:t>ија остаје неизмењена.</w:t>
      </w:r>
    </w:p>
    <w:p w:rsidR="00586AB5" w:rsidRPr="00586AB5" w:rsidRDefault="00586AB5" w:rsidP="00586AB5">
      <w:pPr>
        <w:autoSpaceDE w:val="0"/>
        <w:autoSpaceDN w:val="0"/>
        <w:adjustRightInd w:val="0"/>
        <w:jc w:val="both"/>
        <w:rPr>
          <w:noProof/>
        </w:rPr>
      </w:pPr>
    </w:p>
    <w:p w:rsidR="00586AB5" w:rsidRPr="00586AB5" w:rsidRDefault="00586AB5" w:rsidP="00586AB5">
      <w:pPr>
        <w:autoSpaceDE w:val="0"/>
        <w:autoSpaceDN w:val="0"/>
        <w:adjustRightInd w:val="0"/>
        <w:jc w:val="both"/>
        <w:rPr>
          <w:noProof/>
        </w:rPr>
      </w:pPr>
    </w:p>
    <w:p w:rsidR="00A13DC7" w:rsidRPr="002F4179" w:rsidRDefault="00A13DC7" w:rsidP="00A13DC7">
      <w:pPr>
        <w:jc w:val="right"/>
      </w:pPr>
      <w:r w:rsidRPr="002F4179">
        <w:t>С поштовањем,</w:t>
      </w:r>
    </w:p>
    <w:p w:rsidR="006279AF" w:rsidRPr="00586AB5" w:rsidRDefault="00A13DC7" w:rsidP="00A13DC7">
      <w:pPr>
        <w:jc w:val="right"/>
        <w:rPr>
          <w:noProof/>
        </w:rPr>
      </w:pPr>
      <w:r w:rsidRPr="002F4179">
        <w:t>Комисија з</w:t>
      </w:r>
      <w:bookmarkStart w:id="0" w:name="_GoBack"/>
      <w:bookmarkEnd w:id="0"/>
      <w:r w:rsidRPr="002F4179">
        <w:t xml:space="preserve">а јавну набаку </w:t>
      </w:r>
      <w:r>
        <w:t>287</w:t>
      </w:r>
      <w:r w:rsidRPr="002F4179">
        <w:t>-13-</w:t>
      </w:r>
      <w:r>
        <w:t>O</w:t>
      </w:r>
    </w:p>
    <w:sectPr w:rsidR="006279AF" w:rsidRPr="00586AB5" w:rsidSect="0068075A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A1" w:rsidRDefault="00043DA1" w:rsidP="00B72D27">
      <w:r>
        <w:separator/>
      </w:r>
    </w:p>
  </w:endnote>
  <w:endnote w:type="continuationSeparator" w:id="0">
    <w:p w:rsidR="00043DA1" w:rsidRDefault="00043DA1" w:rsidP="00B7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A1" w:rsidRDefault="00043DA1" w:rsidP="00B72D27">
      <w:r>
        <w:separator/>
      </w:r>
    </w:p>
  </w:footnote>
  <w:footnote w:type="continuationSeparator" w:id="0">
    <w:p w:rsidR="00043DA1" w:rsidRDefault="00043DA1" w:rsidP="00B7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514F"/>
    <w:multiLevelType w:val="hybridMultilevel"/>
    <w:tmpl w:val="FC224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D2628D"/>
    <w:multiLevelType w:val="hybridMultilevel"/>
    <w:tmpl w:val="EAD46CEA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6721D4"/>
    <w:multiLevelType w:val="hybridMultilevel"/>
    <w:tmpl w:val="47888CB0"/>
    <w:lvl w:ilvl="0" w:tplc="3DAEBEB2">
      <w:numFmt w:val="bullet"/>
      <w:lvlText w:val="-"/>
      <w:lvlJc w:val="left"/>
      <w:pPr>
        <w:tabs>
          <w:tab w:val="num" w:pos="1650"/>
        </w:tabs>
        <w:ind w:left="1650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FE736D"/>
    <w:multiLevelType w:val="hybridMultilevel"/>
    <w:tmpl w:val="10363C00"/>
    <w:lvl w:ilvl="0" w:tplc="85BCF7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C089D"/>
    <w:multiLevelType w:val="hybridMultilevel"/>
    <w:tmpl w:val="4E20AD14"/>
    <w:lvl w:ilvl="0" w:tplc="9AAEAD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812A90"/>
    <w:multiLevelType w:val="hybridMultilevel"/>
    <w:tmpl w:val="2B6E9746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AE00B3"/>
    <w:multiLevelType w:val="hybridMultilevel"/>
    <w:tmpl w:val="11D439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7237D62"/>
    <w:multiLevelType w:val="hybridMultilevel"/>
    <w:tmpl w:val="5E22D99E"/>
    <w:lvl w:ilvl="0" w:tplc="62861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C5573"/>
    <w:multiLevelType w:val="hybridMultilevel"/>
    <w:tmpl w:val="E33AC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6258A5"/>
    <w:multiLevelType w:val="hybridMultilevel"/>
    <w:tmpl w:val="DC1812A2"/>
    <w:lvl w:ilvl="0" w:tplc="533A48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98F"/>
    <w:rsid w:val="00010056"/>
    <w:rsid w:val="00043DA1"/>
    <w:rsid w:val="000704EB"/>
    <w:rsid w:val="000742E2"/>
    <w:rsid w:val="00093AF9"/>
    <w:rsid w:val="000A2794"/>
    <w:rsid w:val="000C6154"/>
    <w:rsid w:val="00152975"/>
    <w:rsid w:val="001750C0"/>
    <w:rsid w:val="001B166D"/>
    <w:rsid w:val="001F2C2D"/>
    <w:rsid w:val="0021172C"/>
    <w:rsid w:val="00212916"/>
    <w:rsid w:val="00235C55"/>
    <w:rsid w:val="002577A7"/>
    <w:rsid w:val="00264EDA"/>
    <w:rsid w:val="00266421"/>
    <w:rsid w:val="00276ED6"/>
    <w:rsid w:val="002C3EC5"/>
    <w:rsid w:val="002D2B1B"/>
    <w:rsid w:val="002E3D07"/>
    <w:rsid w:val="00310A19"/>
    <w:rsid w:val="0031717A"/>
    <w:rsid w:val="003245C1"/>
    <w:rsid w:val="0038158F"/>
    <w:rsid w:val="0041198F"/>
    <w:rsid w:val="0046168C"/>
    <w:rsid w:val="00472F24"/>
    <w:rsid w:val="004A6B93"/>
    <w:rsid w:val="004D020F"/>
    <w:rsid w:val="0050572B"/>
    <w:rsid w:val="00546911"/>
    <w:rsid w:val="00586A4C"/>
    <w:rsid w:val="00586AB5"/>
    <w:rsid w:val="005A6D62"/>
    <w:rsid w:val="005D205B"/>
    <w:rsid w:val="00616ABC"/>
    <w:rsid w:val="006228EE"/>
    <w:rsid w:val="006279AF"/>
    <w:rsid w:val="00631771"/>
    <w:rsid w:val="00636DDC"/>
    <w:rsid w:val="00666774"/>
    <w:rsid w:val="0068021E"/>
    <w:rsid w:val="0068075A"/>
    <w:rsid w:val="0068366E"/>
    <w:rsid w:val="006A0A5A"/>
    <w:rsid w:val="006C47FC"/>
    <w:rsid w:val="006E703A"/>
    <w:rsid w:val="006F1A51"/>
    <w:rsid w:val="0078237F"/>
    <w:rsid w:val="007A1A5E"/>
    <w:rsid w:val="007A52B0"/>
    <w:rsid w:val="007D4E5D"/>
    <w:rsid w:val="007E332C"/>
    <w:rsid w:val="007F05E6"/>
    <w:rsid w:val="00811BF8"/>
    <w:rsid w:val="0081654B"/>
    <w:rsid w:val="00841B5D"/>
    <w:rsid w:val="00865FF0"/>
    <w:rsid w:val="0089344C"/>
    <w:rsid w:val="008C1447"/>
    <w:rsid w:val="008D15AA"/>
    <w:rsid w:val="008D1C26"/>
    <w:rsid w:val="00920CDE"/>
    <w:rsid w:val="0095644E"/>
    <w:rsid w:val="00975F5A"/>
    <w:rsid w:val="00977CA5"/>
    <w:rsid w:val="00986227"/>
    <w:rsid w:val="009D0D7A"/>
    <w:rsid w:val="009F77CB"/>
    <w:rsid w:val="00A13DC7"/>
    <w:rsid w:val="00A165B9"/>
    <w:rsid w:val="00A17E22"/>
    <w:rsid w:val="00A26629"/>
    <w:rsid w:val="00A27767"/>
    <w:rsid w:val="00A440E1"/>
    <w:rsid w:val="00A52A2B"/>
    <w:rsid w:val="00AA1D3D"/>
    <w:rsid w:val="00AB7502"/>
    <w:rsid w:val="00AD3607"/>
    <w:rsid w:val="00AD52B1"/>
    <w:rsid w:val="00B4285D"/>
    <w:rsid w:val="00B72D27"/>
    <w:rsid w:val="00B75C10"/>
    <w:rsid w:val="00BA5B79"/>
    <w:rsid w:val="00BB7C56"/>
    <w:rsid w:val="00BD109A"/>
    <w:rsid w:val="00BD1A8D"/>
    <w:rsid w:val="00C20CE0"/>
    <w:rsid w:val="00C407E6"/>
    <w:rsid w:val="00C65448"/>
    <w:rsid w:val="00C71CC0"/>
    <w:rsid w:val="00C8530E"/>
    <w:rsid w:val="00C921DC"/>
    <w:rsid w:val="00C975FC"/>
    <w:rsid w:val="00CB5A35"/>
    <w:rsid w:val="00CC093F"/>
    <w:rsid w:val="00CC73B2"/>
    <w:rsid w:val="00CF4065"/>
    <w:rsid w:val="00D03FE4"/>
    <w:rsid w:val="00D41818"/>
    <w:rsid w:val="00D52722"/>
    <w:rsid w:val="00DA3432"/>
    <w:rsid w:val="00DE35AA"/>
    <w:rsid w:val="00E04815"/>
    <w:rsid w:val="00E109E6"/>
    <w:rsid w:val="00E52A23"/>
    <w:rsid w:val="00E52BDF"/>
    <w:rsid w:val="00E94EEB"/>
    <w:rsid w:val="00EB3B58"/>
    <w:rsid w:val="00EE23DD"/>
    <w:rsid w:val="00F02B92"/>
    <w:rsid w:val="00F40BA5"/>
    <w:rsid w:val="00F81979"/>
    <w:rsid w:val="00F84466"/>
    <w:rsid w:val="00FA4406"/>
    <w:rsid w:val="00FB25C0"/>
    <w:rsid w:val="00FE6B33"/>
    <w:rsid w:val="00FF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72C"/>
    <w:rPr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E94EEB"/>
    <w:pPr>
      <w:keepNext/>
      <w:jc w:val="center"/>
      <w:outlineLvl w:val="0"/>
    </w:pPr>
    <w:rPr>
      <w:b/>
      <w:bCs/>
      <w:sz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D1C26"/>
    <w:pPr>
      <w:ind w:firstLine="360"/>
      <w:jc w:val="both"/>
    </w:pPr>
  </w:style>
  <w:style w:type="character" w:customStyle="1" w:styleId="Heading1Char">
    <w:name w:val="Heading 1 Char"/>
    <w:basedOn w:val="DefaultParagraphFont"/>
    <w:link w:val="Heading1"/>
    <w:rsid w:val="00E94EEB"/>
    <w:rPr>
      <w:b/>
      <w:bCs/>
      <w:sz w:val="28"/>
      <w:szCs w:val="24"/>
      <w:lang w:val="sl-SI"/>
    </w:rPr>
  </w:style>
  <w:style w:type="character" w:styleId="Hyperlink">
    <w:name w:val="Hyperlink"/>
    <w:basedOn w:val="DefaultParagraphFont"/>
    <w:rsid w:val="00E94EEB"/>
    <w:rPr>
      <w:color w:val="0000FF"/>
      <w:u w:val="single"/>
    </w:rPr>
  </w:style>
  <w:style w:type="paragraph" w:styleId="Header">
    <w:name w:val="header"/>
    <w:basedOn w:val="Normal"/>
    <w:link w:val="HeaderChar"/>
    <w:rsid w:val="00B7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2D27"/>
    <w:rPr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rsid w:val="00B7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2D27"/>
    <w:rPr>
      <w:sz w:val="24"/>
      <w:szCs w:val="24"/>
      <w:lang w:val="sr-Latn-CS"/>
    </w:rPr>
  </w:style>
  <w:style w:type="paragraph" w:styleId="DocumentMap">
    <w:name w:val="Document Map"/>
    <w:basedOn w:val="Normal"/>
    <w:link w:val="DocumentMapChar"/>
    <w:rsid w:val="00586AB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86AB5"/>
    <w:rPr>
      <w:rFonts w:ascii="Tahoma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KLINIČKI CENTAR - NOVI SAD</vt:lpstr>
    </vt:vector>
  </TitlesOfParts>
  <Company/>
  <LinksUpToDate>false</LinksUpToDate>
  <CharactersWithSpaces>1180</CharactersWithSpaces>
  <SharedDoc>false</SharedDoc>
  <HLinks>
    <vt:vector size="6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http://www.kcv.rs/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KLINIČKI CENTAR - NOVI SAD</dc:title>
  <dc:creator>Klinicki centar - Novi Sad</dc:creator>
  <cp:lastModifiedBy>AS</cp:lastModifiedBy>
  <cp:revision>4</cp:revision>
  <cp:lastPrinted>2013-07-24T06:43:00Z</cp:lastPrinted>
  <dcterms:created xsi:type="dcterms:W3CDTF">2014-01-23T09:48:00Z</dcterms:created>
  <dcterms:modified xsi:type="dcterms:W3CDTF">2014-01-23T12:48:00Z</dcterms:modified>
</cp:coreProperties>
</file>