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20" w:rsidRDefault="006D6820" w:rsidP="00DC3FC6">
      <w:pPr>
        <w:rPr>
          <w:bCs/>
          <w:lang w:val="sr-Latn-CS"/>
        </w:rPr>
      </w:pPr>
    </w:p>
    <w:p w:rsidR="006D6820" w:rsidRDefault="00485A36" w:rsidP="006D6820">
      <w:pPr>
        <w:pStyle w:val="Heading1"/>
        <w:jc w:val="center"/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7pt;margin-top:-12pt;width:69.75pt;height:71.25pt;z-index:251659264">
            <v:imagedata r:id="rId7" o:title=""/>
          </v:shape>
          <o:OLEObject Type="Embed" ProgID="PBrush" ShapeID="_x0000_s1026" DrawAspect="Content" ObjectID="_1453203872" r:id="rId8"/>
        </w:pict>
      </w:r>
      <w:r w:rsidR="006D6820">
        <w:rPr>
          <w:sz w:val="32"/>
          <w:lang w:val="sr-Cyrl-CS"/>
        </w:rPr>
        <w:t>КЛИНИЧКИ ЦЕНТАР ВОЈВОДИНЕ</w:t>
      </w:r>
    </w:p>
    <w:p w:rsidR="006D6820" w:rsidRDefault="006D6820" w:rsidP="006D6820">
      <w:pPr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KLINIČKI CENTAR VOJVODINE</w:t>
      </w:r>
    </w:p>
    <w:p w:rsidR="006D6820" w:rsidRDefault="006D6820" w:rsidP="006D6820">
      <w:pPr>
        <w:jc w:val="center"/>
        <w:rPr>
          <w:sz w:val="8"/>
          <w:lang w:val="hr-HR"/>
        </w:rPr>
      </w:pPr>
    </w:p>
    <w:p w:rsidR="006D6820" w:rsidRDefault="006D6820" w:rsidP="006D6820">
      <w:pPr>
        <w:jc w:val="center"/>
        <w:rPr>
          <w:rFonts w:ascii="Lucida Sans Unicode" w:hAnsi="Lucida Sans Unicode" w:cs="Lucida Sans Unicode"/>
          <w:sz w:val="18"/>
          <w:szCs w:val="20"/>
          <w:lang w:val="en-US"/>
        </w:rPr>
      </w:pPr>
      <w:r>
        <w:rPr>
          <w:rFonts w:ascii="Lucida Sans Unicode" w:hAnsi="Lucida Sans Unicode" w:cs="Lucida Sans Unicode"/>
          <w:sz w:val="18"/>
          <w:szCs w:val="20"/>
        </w:rPr>
        <w:t xml:space="preserve">21000 Novi Sad, </w:t>
      </w:r>
      <w:proofErr w:type="spellStart"/>
      <w:r>
        <w:rPr>
          <w:rFonts w:ascii="Lucida Sans Unicode" w:hAnsi="Lucida Sans Unicode" w:cs="Lucida Sans Unicode"/>
          <w:sz w:val="18"/>
          <w:szCs w:val="20"/>
        </w:rPr>
        <w:t>Hajduk</w:t>
      </w:r>
      <w:proofErr w:type="spellEnd"/>
      <w:r>
        <w:rPr>
          <w:rFonts w:ascii="Lucida Sans Unicode" w:hAnsi="Lucida Sans Unicode" w:cs="Lucida Sans Unicode"/>
          <w:sz w:val="18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20"/>
        </w:rPr>
        <w:t>Veljkova</w:t>
      </w:r>
      <w:proofErr w:type="spellEnd"/>
      <w:r>
        <w:rPr>
          <w:rFonts w:ascii="Lucida Sans Unicode" w:hAnsi="Lucida Sans Unicode" w:cs="Lucida Sans Unicode"/>
          <w:sz w:val="18"/>
          <w:szCs w:val="20"/>
        </w:rPr>
        <w:t xml:space="preserve"> 1</w:t>
      </w:r>
    </w:p>
    <w:p w:rsidR="006D6820" w:rsidRDefault="006D6820" w:rsidP="006D6820">
      <w:pPr>
        <w:jc w:val="center"/>
        <w:rPr>
          <w:rFonts w:ascii="Lucida Sans Unicode" w:hAnsi="Lucida Sans Unicode" w:cs="Lucida Sans Unicode"/>
          <w:sz w:val="18"/>
          <w:szCs w:val="20"/>
        </w:rPr>
      </w:pPr>
      <w:r>
        <w:rPr>
          <w:rFonts w:ascii="Lucida Sans Unicode" w:hAnsi="Lucida Sans Unicode" w:cs="Lucida Sans Unicode"/>
          <w:sz w:val="18"/>
          <w:szCs w:val="20"/>
          <w:lang w:val="hr-HR"/>
        </w:rPr>
        <w:t xml:space="preserve">telefon: </w:t>
      </w:r>
      <w:r>
        <w:rPr>
          <w:rFonts w:ascii="Lucida Sans Unicode" w:hAnsi="Lucida Sans Unicode" w:cs="Lucida Sans Unicode"/>
          <w:sz w:val="18"/>
          <w:szCs w:val="20"/>
        </w:rPr>
        <w:t>+381 21/484 3 484</w:t>
      </w:r>
    </w:p>
    <w:p w:rsidR="006D6820" w:rsidRDefault="00485A36" w:rsidP="006D6820">
      <w:pPr>
        <w:jc w:val="center"/>
        <w:rPr>
          <w:rFonts w:ascii="Lucida Sans Unicode" w:hAnsi="Lucida Sans Unicode" w:cs="Lucida Sans Unicode"/>
          <w:sz w:val="18"/>
          <w:szCs w:val="20"/>
          <w:lang w:val="sl-SI"/>
        </w:rPr>
      </w:pPr>
      <w:hyperlink r:id="rId9" w:history="1">
        <w:r w:rsidR="006D6820">
          <w:rPr>
            <w:rStyle w:val="Hyperlink"/>
            <w:rFonts w:ascii="Lucida Sans Unicode" w:hAnsi="Lucida Sans Unicode" w:cs="Lucida Sans Unicode"/>
            <w:sz w:val="18"/>
            <w:szCs w:val="20"/>
            <w:lang w:val="sl-SI"/>
          </w:rPr>
          <w:t>www.kcv.rs</w:t>
        </w:r>
      </w:hyperlink>
      <w:r w:rsidR="006D6820">
        <w:rPr>
          <w:rFonts w:ascii="Lucida Sans Unicode" w:hAnsi="Lucida Sans Unicode" w:cs="Lucida Sans Unicode"/>
          <w:sz w:val="18"/>
          <w:szCs w:val="20"/>
          <w:lang w:val="sl-SI"/>
        </w:rPr>
        <w:t xml:space="preserve">, e-mail: </w:t>
      </w:r>
      <w:r>
        <w:fldChar w:fldCharType="begin"/>
      </w:r>
      <w:r>
        <w:instrText xml:space="preserve"> HYPERLINK "mailto:uprava@kcv.rs" </w:instrText>
      </w:r>
      <w:r>
        <w:fldChar w:fldCharType="separate"/>
      </w:r>
      <w:r w:rsidR="006D682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fldChar w:fldCharType="end"/>
      </w:r>
    </w:p>
    <w:p w:rsidR="006D6820" w:rsidRPr="00ED2E1C" w:rsidRDefault="00485A36" w:rsidP="006D6820">
      <w:pPr>
        <w:jc w:val="center"/>
        <w:rPr>
          <w:rFonts w:ascii="Lucida Sans Unicode" w:hAnsi="Lucida Sans Unicode" w:cs="Lucida Sans Unicode"/>
          <w:sz w:val="18"/>
          <w:szCs w:val="20"/>
          <w:lang w:val="sl-SI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.1pt;margin-top:9.35pt;width:484.8pt;height:.75pt;flip:y;z-index:251660288" o:connectortype="straight"/>
        </w:pict>
      </w:r>
    </w:p>
    <w:p w:rsidR="00DC3FC6" w:rsidRPr="00B87E6D" w:rsidRDefault="00DC3FC6" w:rsidP="00D32B15">
      <w:r w:rsidRPr="00B87E6D">
        <w:rPr>
          <w:lang w:val="sr-Latn-CS"/>
        </w:rPr>
        <w:t xml:space="preserve">Број: </w:t>
      </w:r>
      <w:r w:rsidR="003E486F">
        <w:t>268</w:t>
      </w:r>
      <w:r w:rsidRPr="00B87E6D">
        <w:rPr>
          <w:lang w:val="sr-Latn-CS"/>
        </w:rPr>
        <w:t>-1</w:t>
      </w:r>
      <w:r w:rsidR="003E486F">
        <w:rPr>
          <w:lang w:val="sr-Latn-CS"/>
        </w:rPr>
        <w:t>3</w:t>
      </w:r>
      <w:r w:rsidRPr="00B87E6D">
        <w:rPr>
          <w:lang w:val="sr-Latn-CS"/>
        </w:rPr>
        <w:t>-</w:t>
      </w:r>
      <w:r w:rsidRPr="00B87E6D">
        <w:t>П</w:t>
      </w:r>
    </w:p>
    <w:p w:rsidR="00B67909" w:rsidRPr="00485A36" w:rsidRDefault="00DC3FC6" w:rsidP="00D32B15">
      <w:pPr>
        <w:rPr>
          <w:lang w:val="sr-Cyrl-RS"/>
        </w:rPr>
      </w:pPr>
      <w:r w:rsidRPr="00B87E6D">
        <w:rPr>
          <w:lang w:val="sr-Latn-CS"/>
        </w:rPr>
        <w:t xml:space="preserve">Дана: </w:t>
      </w:r>
      <w:r w:rsidR="00485A36">
        <w:rPr>
          <w:lang w:val="sr-Cyrl-RS"/>
        </w:rPr>
        <w:t>04.02.2014</w:t>
      </w:r>
      <w:bookmarkStart w:id="0" w:name="_GoBack"/>
      <w:bookmarkEnd w:id="0"/>
    </w:p>
    <w:p w:rsidR="00B67909" w:rsidRPr="009A745B" w:rsidRDefault="00B67909" w:rsidP="00D32B15">
      <w:pPr>
        <w:rPr>
          <w:lang w:val="sr-Latn-CS"/>
        </w:rPr>
      </w:pPr>
    </w:p>
    <w:p w:rsidR="00B67909" w:rsidRPr="009A745B" w:rsidRDefault="00B67909" w:rsidP="000023C7">
      <w:pPr>
        <w:jc w:val="both"/>
      </w:pPr>
      <w:r w:rsidRPr="009A745B">
        <w:rPr>
          <w:lang w:val="sr-Latn-CS"/>
        </w:rPr>
        <w:t>На основу члана 10</w:t>
      </w:r>
      <w:r w:rsidR="00347511" w:rsidRPr="009A745B">
        <w:t>8</w:t>
      </w:r>
      <w:r w:rsidRPr="009A745B">
        <w:rPr>
          <w:lang w:val="sr-Latn-CS"/>
        </w:rPr>
        <w:t xml:space="preserve">. Закона о јавним набавкама („Службени гласник Републике Србије” бр. 124/12), </w:t>
      </w:r>
      <w:r w:rsidR="00347511" w:rsidRPr="009A745B">
        <w:t xml:space="preserve">а </w:t>
      </w:r>
      <w:proofErr w:type="spellStart"/>
      <w:r w:rsidR="00347511" w:rsidRPr="009A745B">
        <w:t>на</w:t>
      </w:r>
      <w:proofErr w:type="spellEnd"/>
      <w:r w:rsidR="00347511" w:rsidRPr="009A745B">
        <w:t xml:space="preserve"> </w:t>
      </w:r>
      <w:proofErr w:type="spellStart"/>
      <w:r w:rsidR="00347511" w:rsidRPr="009A745B">
        <w:t>основу</w:t>
      </w:r>
      <w:proofErr w:type="spellEnd"/>
      <w:r w:rsidR="00347511" w:rsidRPr="009A745B">
        <w:t xml:space="preserve"> </w:t>
      </w:r>
      <w:proofErr w:type="spellStart"/>
      <w:r w:rsidR="00347511" w:rsidRPr="009A745B">
        <w:t>извештаја</w:t>
      </w:r>
      <w:proofErr w:type="spellEnd"/>
      <w:r w:rsidR="00347511" w:rsidRPr="009A745B">
        <w:t xml:space="preserve"> о </w:t>
      </w:r>
      <w:proofErr w:type="spellStart"/>
      <w:r w:rsidR="00347511" w:rsidRPr="009A745B">
        <w:t>стручној</w:t>
      </w:r>
      <w:proofErr w:type="spellEnd"/>
      <w:r w:rsidR="00347511" w:rsidRPr="009A745B">
        <w:t xml:space="preserve"> </w:t>
      </w:r>
      <w:proofErr w:type="spellStart"/>
      <w:r w:rsidR="00347511" w:rsidRPr="009A745B">
        <w:t>оцени</w:t>
      </w:r>
      <w:proofErr w:type="spellEnd"/>
      <w:r w:rsidR="00347511" w:rsidRPr="009A745B">
        <w:t xml:space="preserve"> </w:t>
      </w:r>
      <w:proofErr w:type="spellStart"/>
      <w:r w:rsidR="00347511" w:rsidRPr="009A745B">
        <w:t>понуда</w:t>
      </w:r>
      <w:proofErr w:type="spellEnd"/>
      <w:r w:rsidR="00347511" w:rsidRPr="009A745B">
        <w:t xml:space="preserve">, </w:t>
      </w:r>
      <w:proofErr w:type="spellStart"/>
      <w:r w:rsidRPr="009A745B">
        <w:t>директор</w:t>
      </w:r>
      <w:proofErr w:type="spellEnd"/>
      <w:r w:rsidRPr="009A745B">
        <w:t xml:space="preserve"> </w:t>
      </w:r>
      <w:proofErr w:type="spellStart"/>
      <w:r w:rsidRPr="009A745B">
        <w:t>Клиничког</w:t>
      </w:r>
      <w:proofErr w:type="spellEnd"/>
      <w:r w:rsidRPr="009A745B">
        <w:t xml:space="preserve"> </w:t>
      </w:r>
      <w:proofErr w:type="spellStart"/>
      <w:r w:rsidRPr="009A745B">
        <w:t>центра</w:t>
      </w:r>
      <w:proofErr w:type="spellEnd"/>
      <w:r w:rsidRPr="009A745B">
        <w:t xml:space="preserve"> </w:t>
      </w:r>
      <w:proofErr w:type="spellStart"/>
      <w:r w:rsidRPr="009A745B">
        <w:t>Војводине</w:t>
      </w:r>
      <w:proofErr w:type="spellEnd"/>
      <w:r w:rsidRPr="009A745B">
        <w:t xml:space="preserve"> </w:t>
      </w:r>
      <w:proofErr w:type="spellStart"/>
      <w:r w:rsidRPr="009A745B">
        <w:t>доноси</w:t>
      </w:r>
      <w:proofErr w:type="spellEnd"/>
      <w:r w:rsidRPr="009A745B">
        <w:t>:</w:t>
      </w:r>
    </w:p>
    <w:p w:rsidR="006D6820" w:rsidRPr="009A745B" w:rsidRDefault="006D6820" w:rsidP="00D32B15">
      <w:pPr>
        <w:rPr>
          <w:rFonts w:eastAsiaTheme="minorHAnsi"/>
        </w:rPr>
      </w:pPr>
    </w:p>
    <w:p w:rsidR="00B67909" w:rsidRPr="009A745B" w:rsidRDefault="009B2FAB" w:rsidP="00D32B15">
      <w:pPr>
        <w:jc w:val="center"/>
        <w:rPr>
          <w:rFonts w:eastAsiaTheme="minorHAnsi"/>
        </w:rPr>
      </w:pPr>
      <w:r w:rsidRPr="009A745B">
        <w:rPr>
          <w:rFonts w:eastAsiaTheme="minorHAnsi"/>
        </w:rPr>
        <w:t>ОДЛУК</w:t>
      </w:r>
      <w:r w:rsidR="00347511" w:rsidRPr="009A745B">
        <w:rPr>
          <w:rFonts w:eastAsiaTheme="minorHAnsi"/>
        </w:rPr>
        <w:t>У</w:t>
      </w:r>
      <w:r w:rsidRPr="009A745B">
        <w:rPr>
          <w:rFonts w:eastAsiaTheme="minorHAnsi"/>
        </w:rPr>
        <w:t xml:space="preserve"> ДОДЕЛИ УГОВОРА</w:t>
      </w:r>
    </w:p>
    <w:p w:rsidR="00D748E3" w:rsidRPr="009A745B" w:rsidRDefault="009B2FAB" w:rsidP="00D32B15">
      <w:pPr>
        <w:jc w:val="center"/>
        <w:rPr>
          <w:rFonts w:eastAsiaTheme="minorHAnsi"/>
        </w:rPr>
      </w:pPr>
      <w:r w:rsidRPr="009A745B">
        <w:rPr>
          <w:rFonts w:eastAsiaTheme="minorHAnsi"/>
        </w:rPr>
        <w:t>У ПРЕГОВАРАЧКОМ ПОСТУПКУ БЕЗ ОБЈАВЉИВАЊА</w:t>
      </w:r>
      <w:r w:rsidR="00333DA0" w:rsidRPr="009A745B">
        <w:rPr>
          <w:rFonts w:eastAsiaTheme="minorHAnsi"/>
        </w:rPr>
        <w:t xml:space="preserve"> ПОЗИВА ЗА ПОДНОШЕЊЕ ПОНУДА</w:t>
      </w:r>
    </w:p>
    <w:p w:rsidR="00171B4D" w:rsidRDefault="00171B4D" w:rsidP="00D32B15">
      <w:pPr>
        <w:jc w:val="center"/>
      </w:pPr>
    </w:p>
    <w:p w:rsidR="00B67762" w:rsidRPr="00505400" w:rsidRDefault="00346D1C" w:rsidP="000023C7">
      <w:pPr>
        <w:jc w:val="both"/>
        <w:rPr>
          <w:b/>
        </w:rPr>
      </w:pPr>
      <w:r w:rsidRPr="009A745B">
        <w:rPr>
          <w:lang w:val="sr-Latn-CS"/>
        </w:rPr>
        <w:t xml:space="preserve">Као најповољнија, у поступку јавне </w:t>
      </w:r>
      <w:r w:rsidRPr="00C520E4">
        <w:rPr>
          <w:lang w:val="sr-Latn-CS"/>
        </w:rPr>
        <w:t xml:space="preserve">набавке </w:t>
      </w:r>
      <w:r w:rsidRPr="00C520E4">
        <w:rPr>
          <w:b/>
          <w:noProof/>
          <w:lang w:val="ru-RU"/>
        </w:rPr>
        <w:t xml:space="preserve">бр. </w:t>
      </w:r>
      <w:r w:rsidR="000023C7" w:rsidRPr="00307A87">
        <w:rPr>
          <w:b/>
          <w:noProof/>
        </w:rPr>
        <w:t>268-13-П –</w:t>
      </w:r>
      <w:r w:rsidR="000023C7" w:rsidRPr="00307A87">
        <w:rPr>
          <w:noProof/>
        </w:rPr>
        <w:t xml:space="preserve"> </w:t>
      </w:r>
      <w:r w:rsidR="000023C7" w:rsidRPr="00307A87">
        <w:rPr>
          <w:b/>
          <w:noProof/>
        </w:rPr>
        <w:t>услуга с</w:t>
      </w:r>
      <w:r w:rsidR="000023C7" w:rsidRPr="00307A87">
        <w:rPr>
          <w:b/>
          <w:noProof/>
          <w:lang w:val="ru-RU"/>
        </w:rPr>
        <w:t xml:space="preserve">ервисирања: инфузионе пумпе – производа произвођача </w:t>
      </w:r>
      <w:r w:rsidR="000023C7" w:rsidRPr="00307A87">
        <w:rPr>
          <w:b/>
          <w:noProof/>
        </w:rPr>
        <w:t>„Codon Argus“ Швајцарска; порођајних столова произвођача „Schmitz“ Немачка; CTG апарата произвођача „Huntleight Healtchare“ Енглеска; вентилатори интензивне неге произвођача „Hamilton Medical“ Швајцарска; сервис операционих лампи произвођача „Mach“ Немачка; биомикроскопска са шплат лампом, колпоскопа, ласер за фотокоагулацију произвођача „Carl Zeiss“ из Аустрије, за потребе</w:t>
      </w:r>
      <w:r w:rsidR="000023C7" w:rsidRPr="00307A87">
        <w:rPr>
          <w:b/>
          <w:noProof/>
          <w:lang w:val="ru-RU"/>
        </w:rPr>
        <w:t xml:space="preserve"> Клиничког центра Војводине</w:t>
      </w:r>
      <w:r w:rsidRPr="00C520E4">
        <w:rPr>
          <w:b/>
          <w:noProof/>
        </w:rPr>
        <w:t>;</w:t>
      </w:r>
      <w:r w:rsidRPr="00C520E4">
        <w:rPr>
          <w:noProof/>
        </w:rPr>
        <w:t xml:space="preserve"> </w:t>
      </w:r>
      <w:r w:rsidR="00B67762" w:rsidRPr="00431D0A">
        <w:rPr>
          <w:noProof/>
          <w:lang w:val="ru-RU"/>
        </w:rPr>
        <w:t>504</w:t>
      </w:r>
      <w:r w:rsidR="00B67762">
        <w:rPr>
          <w:noProof/>
        </w:rPr>
        <w:t xml:space="preserve">20000 </w:t>
      </w:r>
      <w:r w:rsidR="003A76DB">
        <w:rPr>
          <w:noProof/>
        </w:rPr>
        <w:t>Услуге</w:t>
      </w:r>
      <w:r w:rsidR="00B67762" w:rsidRPr="00431D0A">
        <w:rPr>
          <w:noProof/>
        </w:rPr>
        <w:t xml:space="preserve"> поправке и одржавање медицинске и хирушке опреме</w:t>
      </w:r>
      <w:r w:rsidR="00B67762">
        <w:rPr>
          <w:noProof/>
        </w:rPr>
        <w:t xml:space="preserve">, </w:t>
      </w:r>
      <w:r w:rsidRPr="00C520E4">
        <w:rPr>
          <w:b/>
          <w:noProof/>
          <w:lang w:val="ru-RU"/>
        </w:rPr>
        <w:t xml:space="preserve"> </w:t>
      </w:r>
      <w:r w:rsidRPr="00C520E4">
        <w:rPr>
          <w:lang w:val="sr-Latn-CS"/>
        </w:rPr>
        <w:t xml:space="preserve">за коју је позив за </w:t>
      </w:r>
      <w:proofErr w:type="spellStart"/>
      <w:r w:rsidRPr="00C520E4">
        <w:t>подношење</w:t>
      </w:r>
      <w:proofErr w:type="spellEnd"/>
      <w:r w:rsidRPr="00C520E4">
        <w:rPr>
          <w:lang w:val="sr-Latn-CS"/>
        </w:rPr>
        <w:t xml:space="preserve"> понуда </w:t>
      </w:r>
      <w:proofErr w:type="spellStart"/>
      <w:r w:rsidRPr="00C520E4">
        <w:t>упућен</w:t>
      </w:r>
      <w:proofErr w:type="spellEnd"/>
      <w:r w:rsidRPr="009A745B">
        <w:rPr>
          <w:lang w:val="sr-Latn-CS"/>
        </w:rPr>
        <w:t xml:space="preserve"> </w:t>
      </w:r>
      <w:r w:rsidRPr="00C520E4">
        <w:rPr>
          <w:lang w:val="sr-Latn-CS"/>
        </w:rPr>
        <w:t>дана</w:t>
      </w:r>
      <w:r w:rsidRPr="00C520E4">
        <w:t xml:space="preserve"> </w:t>
      </w:r>
      <w:r w:rsidR="00C520E4" w:rsidRPr="00C520E4">
        <w:t>2</w:t>
      </w:r>
      <w:r w:rsidR="000023C7">
        <w:t>2</w:t>
      </w:r>
      <w:r w:rsidR="00B67762">
        <w:t>.01</w:t>
      </w:r>
      <w:r w:rsidRPr="00C520E4">
        <w:t>.201</w:t>
      </w:r>
      <w:r w:rsidR="00B67762">
        <w:t>4</w:t>
      </w:r>
      <w:r w:rsidRPr="00C520E4">
        <w:rPr>
          <w:lang w:val="sr-Latn-CS"/>
        </w:rPr>
        <w:t>. године</w:t>
      </w:r>
      <w:r w:rsidRPr="00C520E4">
        <w:rPr>
          <w:b/>
          <w:lang w:val="sr-Latn-CS"/>
        </w:rPr>
        <w:t>,</w:t>
      </w:r>
      <w:r w:rsidRPr="00C520E4">
        <w:rPr>
          <w:lang w:val="sr-Latn-CS"/>
        </w:rPr>
        <w:t xml:space="preserve"> бира</w:t>
      </w:r>
      <w:r w:rsidRPr="009A745B">
        <w:rPr>
          <w:lang w:val="sr-Latn-CS"/>
        </w:rPr>
        <w:t xml:space="preserve"> се понуда </w:t>
      </w:r>
      <w:r w:rsidRPr="00124E28">
        <w:rPr>
          <w:lang w:val="sr-Latn-CS"/>
        </w:rPr>
        <w:t>понуђача:</w:t>
      </w:r>
      <w:r w:rsidR="00124E28">
        <w:rPr>
          <w:lang w:val="sr-Latn-CS"/>
        </w:rPr>
        <w:t xml:space="preserve"> </w:t>
      </w:r>
      <w:r w:rsidR="00505400" w:rsidRPr="00505400">
        <w:rPr>
          <w:b/>
          <w:noProof/>
        </w:rPr>
        <w:t>„</w:t>
      </w:r>
      <w:r w:rsidR="00505400" w:rsidRPr="00505400">
        <w:rPr>
          <w:b/>
          <w:noProof/>
          <w:lang w:val="ru-RU"/>
        </w:rPr>
        <w:t>Т</w:t>
      </w:r>
      <w:r w:rsidR="00505400" w:rsidRPr="00505400">
        <w:rPr>
          <w:b/>
          <w:noProof/>
        </w:rPr>
        <w:t>rivax VV“ доо, Трише Кацлеровића 24a, Београд</w:t>
      </w:r>
      <w:r w:rsidR="003E486F" w:rsidRPr="00505400">
        <w:rPr>
          <w:b/>
        </w:rPr>
        <w:t>.</w:t>
      </w:r>
    </w:p>
    <w:p w:rsidR="00346D1C" w:rsidRPr="009A745B" w:rsidRDefault="00B67762" w:rsidP="00D32B15">
      <w:r w:rsidRPr="00B87E6D">
        <w:rPr>
          <w:b/>
          <w:lang w:val="sr-Latn-CS"/>
        </w:rPr>
        <w:t xml:space="preserve"> </w:t>
      </w:r>
    </w:p>
    <w:p w:rsidR="00346D1C" w:rsidRPr="009A745B" w:rsidRDefault="00346D1C" w:rsidP="00D32B15">
      <w:pPr>
        <w:jc w:val="center"/>
        <w:rPr>
          <w:lang w:val="sr-Cyrl-CS"/>
        </w:rPr>
      </w:pPr>
      <w:r w:rsidRPr="009A745B">
        <w:rPr>
          <w:lang w:val="sr-Cyrl-CS"/>
        </w:rPr>
        <w:t>О б р а з л о ж е њ е</w:t>
      </w:r>
    </w:p>
    <w:p w:rsidR="00346D1C" w:rsidRPr="009A745B" w:rsidRDefault="00346D1C" w:rsidP="00D32B15"/>
    <w:p w:rsidR="007871DF" w:rsidRPr="00D32B15" w:rsidRDefault="00F21BF5" w:rsidP="00CF0BF4">
      <w:pPr>
        <w:pStyle w:val="ListParagraph"/>
        <w:numPr>
          <w:ilvl w:val="0"/>
          <w:numId w:val="9"/>
        </w:numPr>
        <w:jc w:val="both"/>
        <w:rPr>
          <w:b/>
          <w:lang w:val="sr-Latn-CS"/>
        </w:rPr>
      </w:pPr>
      <w:r w:rsidRPr="00307A87">
        <w:rPr>
          <w:lang w:val="sr-Latn-CS"/>
        </w:rPr>
        <w:t>Клинички центар Војводине из Новог Сада, Хајдук Вељкова 1, као Наручилац, упутио</w:t>
      </w:r>
      <w:r w:rsidRPr="00307A87">
        <w:t xml:space="preserve"> </w:t>
      </w:r>
      <w:proofErr w:type="spellStart"/>
      <w:r w:rsidRPr="00307A87">
        <w:t>је</w:t>
      </w:r>
      <w:proofErr w:type="spellEnd"/>
      <w:r w:rsidRPr="00307A87">
        <w:rPr>
          <w:lang w:val="sr-Latn-CS"/>
        </w:rPr>
        <w:t xml:space="preserve"> дана </w:t>
      </w:r>
      <w:r w:rsidRPr="00307A87">
        <w:t>22.01</w:t>
      </w:r>
      <w:r w:rsidRPr="00307A87">
        <w:rPr>
          <w:lang w:val="sr-Latn-CS"/>
        </w:rPr>
        <w:t xml:space="preserve">.2014. године позив за </w:t>
      </w:r>
      <w:proofErr w:type="spellStart"/>
      <w:r w:rsidRPr="00307A87">
        <w:t>подношење</w:t>
      </w:r>
      <w:proofErr w:type="spellEnd"/>
      <w:r w:rsidRPr="00307A87">
        <w:rPr>
          <w:lang w:val="sr-Latn-CS"/>
        </w:rPr>
        <w:t xml:space="preserve"> понуде за јавну набавку - </w:t>
      </w:r>
      <w:r w:rsidRPr="00307A87">
        <w:rPr>
          <w:b/>
          <w:noProof/>
        </w:rPr>
        <w:t>268-13-П –</w:t>
      </w:r>
      <w:r w:rsidRPr="00307A87">
        <w:rPr>
          <w:noProof/>
        </w:rPr>
        <w:t xml:space="preserve"> </w:t>
      </w:r>
      <w:r w:rsidRPr="00307A87">
        <w:rPr>
          <w:b/>
          <w:noProof/>
        </w:rPr>
        <w:t>услуга с</w:t>
      </w:r>
      <w:r w:rsidRPr="00307A87">
        <w:rPr>
          <w:b/>
          <w:noProof/>
          <w:lang w:val="ru-RU"/>
        </w:rPr>
        <w:t xml:space="preserve">ервисирања: инфузионе пумпе – производа произвођача </w:t>
      </w:r>
      <w:r w:rsidRPr="00307A87">
        <w:rPr>
          <w:b/>
          <w:noProof/>
        </w:rPr>
        <w:t>„Codon Argus“ Швајцарска; порођајних столова произвођача „Schmitz“ Немачка; CTG апарата произвођача „Huntleight Healtchare“ Енглеска; вентилатори интензивне неге произвођача „Hamilton Medical“ Швајцарска; сервис операционих лампи произвођача „Mach“ Немачка; биомикроскопска са шплат лампом, колпоскопа, ласер за фотокоагулацију произвођача „Carl Zeiss“ из Аустрије, за потребе</w:t>
      </w:r>
      <w:r w:rsidRPr="00307A87">
        <w:rPr>
          <w:b/>
          <w:noProof/>
          <w:lang w:val="ru-RU"/>
        </w:rPr>
        <w:t xml:space="preserve"> Клиничког центра Војводине</w:t>
      </w:r>
      <w:r w:rsidR="00136975">
        <w:rPr>
          <w:noProof/>
        </w:rPr>
        <w:t>.</w:t>
      </w:r>
    </w:p>
    <w:p w:rsidR="00346D1C" w:rsidRPr="009A745B" w:rsidRDefault="00346D1C" w:rsidP="00D32B15"/>
    <w:p w:rsidR="00D635B0" w:rsidRPr="00D32B15" w:rsidRDefault="00CF0BF4" w:rsidP="00CF0BF4">
      <w:pPr>
        <w:pStyle w:val="ListParagraph"/>
        <w:numPr>
          <w:ilvl w:val="0"/>
          <w:numId w:val="9"/>
        </w:numPr>
        <w:jc w:val="both"/>
        <w:rPr>
          <w:rFonts w:eastAsiaTheme="minorHAnsi"/>
          <w:b/>
          <w:lang w:val="en-US"/>
        </w:rPr>
      </w:pPr>
      <w:r w:rsidRPr="00307A87">
        <w:rPr>
          <w:lang w:val="sr-Latn-CS"/>
        </w:rPr>
        <w:t xml:space="preserve">Предмет јавне набавке је </w:t>
      </w:r>
      <w:r w:rsidRPr="00307A87">
        <w:rPr>
          <w:b/>
          <w:noProof/>
        </w:rPr>
        <w:t>услуга с</w:t>
      </w:r>
      <w:r w:rsidRPr="00307A87">
        <w:rPr>
          <w:b/>
          <w:noProof/>
          <w:lang w:val="ru-RU"/>
        </w:rPr>
        <w:t xml:space="preserve">ервисирања: инфузионе пумпе – производа произвођача </w:t>
      </w:r>
      <w:r w:rsidRPr="00307A87">
        <w:rPr>
          <w:b/>
          <w:noProof/>
        </w:rPr>
        <w:t>„Codon Argus“ Швајцарска; порођајних столова произвођача „Schmitz“ Немачка; CTG апарата произвођача „Huntleight Healtchare“ Енглеска; вентилатори интензивне неге произвођача „Hamilton Medical“ Швајцарска; сервис операционих лампи произвођача „Mach“ Немачка; биомикроскопска са шплат лампом, колпоскопа, ласер за фотокоагулацију произвођача „Carl Zeiss“ из Аустрије, за потребе</w:t>
      </w:r>
      <w:r w:rsidRPr="00307A87">
        <w:rPr>
          <w:b/>
          <w:noProof/>
          <w:lang w:val="ru-RU"/>
        </w:rPr>
        <w:t xml:space="preserve"> Клиничког центра Војводине</w:t>
      </w:r>
      <w:r w:rsidR="00002C1E">
        <w:rPr>
          <w:noProof/>
        </w:rPr>
        <w:t>;</w:t>
      </w:r>
      <w:r w:rsidR="00002C1E" w:rsidRPr="00002C1E">
        <w:rPr>
          <w:noProof/>
          <w:lang w:val="ru-RU"/>
        </w:rPr>
        <w:t xml:space="preserve"> </w:t>
      </w:r>
      <w:r w:rsidR="00002C1E" w:rsidRPr="00431D0A">
        <w:rPr>
          <w:noProof/>
          <w:lang w:val="ru-RU"/>
        </w:rPr>
        <w:t>504</w:t>
      </w:r>
      <w:r w:rsidR="00002C1E">
        <w:rPr>
          <w:noProof/>
        </w:rPr>
        <w:t>20000 Услуге</w:t>
      </w:r>
      <w:r w:rsidR="00002C1E" w:rsidRPr="00431D0A">
        <w:rPr>
          <w:noProof/>
        </w:rPr>
        <w:t xml:space="preserve"> поправке и одржавање медицинске и хирушке опреме</w:t>
      </w:r>
      <w:r w:rsidR="00002C1E">
        <w:rPr>
          <w:noProof/>
        </w:rPr>
        <w:t>.</w:t>
      </w:r>
    </w:p>
    <w:p w:rsidR="00EB64AA" w:rsidRPr="009A745B" w:rsidRDefault="00EB64AA" w:rsidP="00D32B15"/>
    <w:p w:rsidR="00745F2D" w:rsidRPr="00D32B15" w:rsidRDefault="00CF0BF4" w:rsidP="00CF0BF4">
      <w:pPr>
        <w:pStyle w:val="ListParagraph"/>
        <w:numPr>
          <w:ilvl w:val="0"/>
          <w:numId w:val="9"/>
        </w:numPr>
        <w:jc w:val="both"/>
        <w:rPr>
          <w:b/>
          <w:noProof/>
          <w:lang w:val="ru-RU"/>
        </w:rPr>
      </w:pPr>
      <w:r w:rsidRPr="00307A87">
        <w:rPr>
          <w:noProof/>
          <w:lang w:val="ru-RU"/>
        </w:rPr>
        <w:t>Набавка ће се изврши</w:t>
      </w:r>
      <w:r>
        <w:rPr>
          <w:noProof/>
          <w:lang w:val="ru-RU"/>
        </w:rPr>
        <w:t>ти из средстава РФЗО за 2013. и</w:t>
      </w:r>
      <w:r w:rsidRPr="00307A87">
        <w:rPr>
          <w:noProof/>
          <w:lang w:val="ru-RU"/>
        </w:rPr>
        <w:t xml:space="preserve"> 2014. годину. Врста поступка се налази у Плану набавки Клиничког центра Војводине за 2013. годину,  </w:t>
      </w:r>
      <w:r w:rsidRPr="00307A87">
        <w:rPr>
          <w:noProof/>
        </w:rPr>
        <w:t>II</w:t>
      </w:r>
      <w:r w:rsidRPr="00307A87">
        <w:rPr>
          <w:noProof/>
          <w:lang w:val="ru-RU"/>
        </w:rPr>
        <w:t xml:space="preserve"> –  немедицински део, (</w:t>
      </w:r>
      <w:r w:rsidRPr="00307A87">
        <w:rPr>
          <w:noProof/>
        </w:rPr>
        <w:t>IX измене и допуне), п</w:t>
      </w:r>
      <w:r w:rsidRPr="00307A87">
        <w:rPr>
          <w:noProof/>
          <w:lang w:val="ru-RU"/>
        </w:rPr>
        <w:t xml:space="preserve">од редним бројем 121,  позиција у контном плану 425251 и </w:t>
      </w:r>
      <w:r w:rsidRPr="00307A87">
        <w:rPr>
          <w:noProof/>
          <w:lang w:val="ru-RU"/>
        </w:rPr>
        <w:lastRenderedPageBreak/>
        <w:t>Привременом</w:t>
      </w:r>
      <w:r>
        <w:rPr>
          <w:noProof/>
          <w:lang w:val="ru-RU"/>
        </w:rPr>
        <w:t xml:space="preserve"> плану набавки за 2014. </w:t>
      </w:r>
      <w:r>
        <w:rPr>
          <w:noProof/>
        </w:rPr>
        <w:t>г</w:t>
      </w:r>
      <w:r>
        <w:rPr>
          <w:noProof/>
          <w:lang w:val="ru-RU"/>
        </w:rPr>
        <w:t>одину</w:t>
      </w:r>
      <w:r w:rsidRPr="00307A87">
        <w:rPr>
          <w:noProof/>
          <w:lang w:val="ru-RU"/>
        </w:rPr>
        <w:t xml:space="preserve">,  </w:t>
      </w:r>
      <w:r w:rsidRPr="00307A87">
        <w:rPr>
          <w:noProof/>
        </w:rPr>
        <w:t>II</w:t>
      </w:r>
      <w:r w:rsidRPr="00307A87">
        <w:rPr>
          <w:noProof/>
          <w:lang w:val="ru-RU"/>
        </w:rPr>
        <w:t xml:space="preserve"> –  немдицински део, под редним бројем 1.14, позиција у контном плану 425251</w:t>
      </w:r>
      <w:r w:rsidR="00745F2D" w:rsidRPr="00D32B15">
        <w:rPr>
          <w:noProof/>
          <w:lang w:val="ru-RU"/>
        </w:rPr>
        <w:t>.</w:t>
      </w:r>
      <w:r w:rsidR="00745F2D" w:rsidRPr="00D32B15">
        <w:rPr>
          <w:b/>
          <w:noProof/>
          <w:lang w:val="ru-RU"/>
        </w:rPr>
        <w:t xml:space="preserve">         </w:t>
      </w:r>
    </w:p>
    <w:p w:rsidR="00B67762" w:rsidRPr="00B67762" w:rsidRDefault="00B67762" w:rsidP="00D32B15">
      <w:pPr>
        <w:rPr>
          <w:rFonts w:eastAsiaTheme="minorHAnsi"/>
          <w:b/>
          <w:lang w:val="en-US"/>
        </w:rPr>
      </w:pPr>
    </w:p>
    <w:p w:rsidR="00745F2D" w:rsidRPr="00B87E6D" w:rsidRDefault="00AA3338" w:rsidP="00A8413A">
      <w:pPr>
        <w:pStyle w:val="ListParagraph"/>
        <w:numPr>
          <w:ilvl w:val="0"/>
          <w:numId w:val="9"/>
        </w:numPr>
        <w:jc w:val="both"/>
      </w:pPr>
      <w:proofErr w:type="spellStart"/>
      <w:r w:rsidRPr="00D32B15">
        <w:rPr>
          <w:rFonts w:eastAsiaTheme="minorHAnsi"/>
          <w:b/>
          <w:lang w:val="en-US"/>
        </w:rPr>
        <w:t>Основ</w:t>
      </w:r>
      <w:proofErr w:type="spellEnd"/>
      <w:r w:rsidR="0071413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за</w:t>
      </w:r>
      <w:proofErr w:type="spellEnd"/>
      <w:r w:rsidR="0071413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примену</w:t>
      </w:r>
      <w:proofErr w:type="spellEnd"/>
      <w:r w:rsidR="0071413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преговарачког</w:t>
      </w:r>
      <w:proofErr w:type="spellEnd"/>
      <w:r w:rsidR="0071413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поступка</w:t>
      </w:r>
      <w:proofErr w:type="spellEnd"/>
      <w:r w:rsidR="0071413F" w:rsidRPr="00D32B15">
        <w:rPr>
          <w:rFonts w:eastAsiaTheme="minorHAnsi"/>
          <w:b/>
          <w:lang w:val="en-US"/>
        </w:rPr>
        <w:t xml:space="preserve"> </w:t>
      </w:r>
      <w:r w:rsidRPr="00D32B15">
        <w:rPr>
          <w:rFonts w:eastAsiaTheme="minorHAnsi"/>
          <w:b/>
          <w:lang w:val="en-US"/>
        </w:rPr>
        <w:t>и</w:t>
      </w:r>
      <w:r w:rsidR="0071413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подаци</w:t>
      </w:r>
      <w:proofErr w:type="spellEnd"/>
      <w:r w:rsidR="0071413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који</w:t>
      </w:r>
      <w:proofErr w:type="spellEnd"/>
      <w:r w:rsidR="0071413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оправдавају</w:t>
      </w:r>
      <w:proofErr w:type="spellEnd"/>
      <w:r w:rsidR="0071413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његову</w:t>
      </w:r>
      <w:proofErr w:type="spellEnd"/>
      <w:r w:rsidR="0071413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примену</w:t>
      </w:r>
      <w:proofErr w:type="spellEnd"/>
      <w:r w:rsidR="0071413F" w:rsidRPr="00D32B15">
        <w:rPr>
          <w:rFonts w:eastAsiaTheme="minorHAnsi"/>
          <w:b/>
          <w:lang w:val="en-US"/>
        </w:rPr>
        <w:t>:</w:t>
      </w:r>
      <w:r w:rsidR="00C65325" w:rsidRPr="00D32B15">
        <w:rPr>
          <w:rFonts w:eastAsiaTheme="minorHAnsi"/>
          <w:b/>
          <w:lang w:val="en-US"/>
        </w:rPr>
        <w:t xml:space="preserve"> </w:t>
      </w:r>
      <w:proofErr w:type="spellStart"/>
      <w:r w:rsidR="00A8413A" w:rsidRPr="00307A87">
        <w:t>Наручилац</w:t>
      </w:r>
      <w:proofErr w:type="spellEnd"/>
      <w:r w:rsidR="00A8413A" w:rsidRPr="00307A87">
        <w:t xml:space="preserve"> </w:t>
      </w:r>
      <w:proofErr w:type="spellStart"/>
      <w:r w:rsidR="00A8413A" w:rsidRPr="00307A87">
        <w:t>је</w:t>
      </w:r>
      <w:proofErr w:type="spellEnd"/>
      <w:r w:rsidR="00A8413A" w:rsidRPr="00307A87">
        <w:t xml:space="preserve"> </w:t>
      </w:r>
      <w:proofErr w:type="spellStart"/>
      <w:r w:rsidR="00A8413A" w:rsidRPr="00307A87">
        <w:t>спровео</w:t>
      </w:r>
      <w:proofErr w:type="spellEnd"/>
      <w:r w:rsidR="00A8413A" w:rsidRPr="00307A87">
        <w:t xml:space="preserve"> п</w:t>
      </w:r>
      <w:r w:rsidR="00A8413A" w:rsidRPr="00307A87">
        <w:rPr>
          <w:noProof/>
          <w:lang w:val="ru-RU"/>
        </w:rPr>
        <w:t xml:space="preserve">реговарачки поступак без објављивања позива (члан 36.1.2)) </w:t>
      </w:r>
      <w:proofErr w:type="spellStart"/>
      <w:r w:rsidR="00A8413A" w:rsidRPr="00307A87">
        <w:t>из</w:t>
      </w:r>
      <w:proofErr w:type="spellEnd"/>
      <w:r w:rsidR="00A8413A" w:rsidRPr="00307A87">
        <w:t xml:space="preserve"> </w:t>
      </w:r>
      <w:proofErr w:type="spellStart"/>
      <w:r w:rsidR="00A8413A" w:rsidRPr="00307A87">
        <w:t>разлога</w:t>
      </w:r>
      <w:proofErr w:type="spellEnd"/>
      <w:r w:rsidR="00A8413A" w:rsidRPr="00307A87">
        <w:t xml:space="preserve"> </w:t>
      </w:r>
      <w:proofErr w:type="spellStart"/>
      <w:r w:rsidR="00A8413A" w:rsidRPr="00307A87">
        <w:t>што</w:t>
      </w:r>
      <w:proofErr w:type="spellEnd"/>
      <w:r w:rsidR="00A8413A" w:rsidRPr="00307A87">
        <w:t xml:space="preserve"> </w:t>
      </w:r>
      <w:proofErr w:type="spellStart"/>
      <w:r w:rsidR="00A8413A" w:rsidRPr="00307A87">
        <w:t>је</w:t>
      </w:r>
      <w:proofErr w:type="spellEnd"/>
      <w:r w:rsidR="00A8413A" w:rsidRPr="00307A87">
        <w:rPr>
          <w:b/>
        </w:rPr>
        <w:t xml:space="preserve"> </w:t>
      </w:r>
      <w:r w:rsidR="00A8413A" w:rsidRPr="00307A87">
        <w:rPr>
          <w:noProof/>
        </w:rPr>
        <w:t>„</w:t>
      </w:r>
      <w:r w:rsidR="00A8413A" w:rsidRPr="00307A87">
        <w:rPr>
          <w:noProof/>
          <w:lang w:val="ru-RU"/>
        </w:rPr>
        <w:t>Т</w:t>
      </w:r>
      <w:r w:rsidR="00A8413A" w:rsidRPr="00307A87">
        <w:rPr>
          <w:noProof/>
        </w:rPr>
        <w:t>rivax VV“ доо, Трише Кацлеровића 24a, Београд</w:t>
      </w:r>
      <w:r w:rsidR="00A8413A" w:rsidRPr="00307A87">
        <w:rPr>
          <w:bCs/>
        </w:rPr>
        <w:t xml:space="preserve"> </w:t>
      </w:r>
      <w:r w:rsidR="00A8413A" w:rsidRPr="00307A87">
        <w:rPr>
          <w:b/>
          <w:lang w:val="sr-Latn-CS"/>
        </w:rPr>
        <w:t xml:space="preserve"> </w:t>
      </w:r>
      <w:proofErr w:type="spellStart"/>
      <w:r w:rsidR="00A8413A" w:rsidRPr="00307A87">
        <w:rPr>
          <w:bCs/>
        </w:rPr>
        <w:t>једини</w:t>
      </w:r>
      <w:proofErr w:type="spellEnd"/>
      <w:r w:rsidR="00A8413A" w:rsidRPr="00307A87">
        <w:rPr>
          <w:b/>
          <w:bCs/>
        </w:rPr>
        <w:t xml:space="preserve"> </w:t>
      </w:r>
      <w:proofErr w:type="spellStart"/>
      <w:r w:rsidR="00A8413A" w:rsidRPr="00307A87">
        <w:rPr>
          <w:bCs/>
        </w:rPr>
        <w:t>овлашћени</w:t>
      </w:r>
      <w:proofErr w:type="spellEnd"/>
      <w:r w:rsidR="00A8413A" w:rsidRPr="00307A87">
        <w:rPr>
          <w:bCs/>
        </w:rPr>
        <w:t xml:space="preserve"> </w:t>
      </w:r>
      <w:proofErr w:type="spellStart"/>
      <w:r w:rsidR="00A8413A" w:rsidRPr="00307A87">
        <w:rPr>
          <w:bCs/>
        </w:rPr>
        <w:t>дистрибутер</w:t>
      </w:r>
      <w:proofErr w:type="spellEnd"/>
      <w:r w:rsidR="00A8413A" w:rsidRPr="00307A87">
        <w:rPr>
          <w:bCs/>
        </w:rPr>
        <w:t xml:space="preserve"> и </w:t>
      </w:r>
      <w:proofErr w:type="spellStart"/>
      <w:r w:rsidR="00A8413A" w:rsidRPr="00307A87">
        <w:rPr>
          <w:bCs/>
        </w:rPr>
        <w:t>сервисер</w:t>
      </w:r>
      <w:proofErr w:type="spellEnd"/>
      <w:r w:rsidR="00A8413A" w:rsidRPr="00307A87">
        <w:rPr>
          <w:bCs/>
        </w:rPr>
        <w:t xml:space="preserve"> </w:t>
      </w:r>
      <w:proofErr w:type="spellStart"/>
      <w:r w:rsidR="00A8413A" w:rsidRPr="00307A87">
        <w:rPr>
          <w:bCs/>
        </w:rPr>
        <w:t>медицинске</w:t>
      </w:r>
      <w:proofErr w:type="spellEnd"/>
      <w:r w:rsidR="00A8413A" w:rsidRPr="00307A87">
        <w:rPr>
          <w:bCs/>
        </w:rPr>
        <w:t xml:space="preserve"> </w:t>
      </w:r>
      <w:proofErr w:type="spellStart"/>
      <w:r w:rsidR="00A8413A" w:rsidRPr="00307A87">
        <w:rPr>
          <w:bCs/>
        </w:rPr>
        <w:t>опреме</w:t>
      </w:r>
      <w:proofErr w:type="spellEnd"/>
      <w:r w:rsidR="00A8413A" w:rsidRPr="00307A87">
        <w:rPr>
          <w:bCs/>
        </w:rPr>
        <w:t xml:space="preserve"> </w:t>
      </w:r>
      <w:proofErr w:type="spellStart"/>
      <w:r w:rsidR="00A8413A" w:rsidRPr="00307A87">
        <w:rPr>
          <w:bCs/>
        </w:rPr>
        <w:t>за</w:t>
      </w:r>
      <w:proofErr w:type="spellEnd"/>
      <w:r w:rsidR="00A8413A" w:rsidRPr="00307A87">
        <w:rPr>
          <w:bCs/>
        </w:rPr>
        <w:t xml:space="preserve"> </w:t>
      </w:r>
      <w:proofErr w:type="spellStart"/>
      <w:r w:rsidR="00A8413A" w:rsidRPr="00307A87">
        <w:rPr>
          <w:bCs/>
        </w:rPr>
        <w:t>територију</w:t>
      </w:r>
      <w:proofErr w:type="spellEnd"/>
      <w:r w:rsidR="00A8413A" w:rsidRPr="00307A87">
        <w:rPr>
          <w:bCs/>
        </w:rPr>
        <w:t xml:space="preserve"> </w:t>
      </w:r>
      <w:proofErr w:type="spellStart"/>
      <w:r w:rsidR="00A8413A" w:rsidRPr="00307A87">
        <w:rPr>
          <w:bCs/>
        </w:rPr>
        <w:t>Србије</w:t>
      </w:r>
      <w:proofErr w:type="spellEnd"/>
      <w:r w:rsidR="00A8413A" w:rsidRPr="00307A87">
        <w:rPr>
          <w:bCs/>
        </w:rPr>
        <w:t xml:space="preserve">, </w:t>
      </w:r>
      <w:proofErr w:type="spellStart"/>
      <w:r w:rsidR="00A8413A" w:rsidRPr="00307A87">
        <w:rPr>
          <w:bCs/>
        </w:rPr>
        <w:t>на</w:t>
      </w:r>
      <w:proofErr w:type="spellEnd"/>
      <w:r w:rsidR="00A8413A" w:rsidRPr="00307A87">
        <w:rPr>
          <w:bCs/>
        </w:rPr>
        <w:t xml:space="preserve"> </w:t>
      </w:r>
      <w:proofErr w:type="spellStart"/>
      <w:r w:rsidR="00A8413A" w:rsidRPr="00307A87">
        <w:rPr>
          <w:bCs/>
        </w:rPr>
        <w:t>основу</w:t>
      </w:r>
      <w:proofErr w:type="spellEnd"/>
      <w:r w:rsidR="00A8413A" w:rsidRPr="00307A87">
        <w:rPr>
          <w:bCs/>
        </w:rPr>
        <w:t xml:space="preserve"> </w:t>
      </w:r>
      <w:proofErr w:type="spellStart"/>
      <w:r w:rsidR="00A8413A" w:rsidRPr="00307A87">
        <w:rPr>
          <w:bCs/>
        </w:rPr>
        <w:t>Овлашћења</w:t>
      </w:r>
      <w:proofErr w:type="spellEnd"/>
      <w:r w:rsidR="00A8413A" w:rsidRPr="00307A87">
        <w:rPr>
          <w:bCs/>
        </w:rPr>
        <w:t xml:space="preserve"> </w:t>
      </w:r>
      <w:proofErr w:type="spellStart"/>
      <w:r w:rsidR="00A8413A" w:rsidRPr="00307A87">
        <w:rPr>
          <w:bCs/>
        </w:rPr>
        <w:t>произвођача</w:t>
      </w:r>
      <w:proofErr w:type="spellEnd"/>
      <w:r w:rsidR="00A8413A" w:rsidRPr="00307A87">
        <w:rPr>
          <w:bCs/>
        </w:rPr>
        <w:t xml:space="preserve">: </w:t>
      </w:r>
      <w:r w:rsidR="00A8413A" w:rsidRPr="00307A87">
        <w:rPr>
          <w:noProof/>
        </w:rPr>
        <w:t>„Codon Argus“ Швајцарска; „Schmitz“ Немачка; „Huntleight Healtchare“ Енглеска; „Hamilton Medical“ Швајцарска; „Mach“ Немачка; „Carl Zeiss“ из Аустрије</w:t>
      </w:r>
      <w:r w:rsidR="00A8413A" w:rsidRPr="00307A87">
        <w:rPr>
          <w:bCs/>
          <w:noProof/>
        </w:rPr>
        <w:t xml:space="preserve"> </w:t>
      </w:r>
      <w:r w:rsidR="00A8413A" w:rsidRPr="00307A87">
        <w:rPr>
          <w:noProof/>
          <w:lang w:val="ru-RU"/>
        </w:rPr>
        <w:t>(сагласност Управе за јавне набавке, број 404-02-2817/13 од 13.12.2013. године)</w:t>
      </w:r>
      <w:r w:rsidR="00A8413A">
        <w:rPr>
          <w:noProof/>
          <w:lang w:val="ru-RU"/>
        </w:rPr>
        <w:t>.</w:t>
      </w:r>
      <w:r w:rsidR="00745F2D" w:rsidRPr="00D32B15">
        <w:rPr>
          <w:noProof/>
          <w:lang w:val="ru-RU"/>
        </w:rPr>
        <w:t xml:space="preserve"> </w:t>
      </w:r>
    </w:p>
    <w:p w:rsidR="00986789" w:rsidRPr="009A745B" w:rsidRDefault="00986789" w:rsidP="00D32B15">
      <w:pPr>
        <w:rPr>
          <w:rFonts w:eastAsiaTheme="minorHAnsi"/>
          <w:lang w:val="en-US"/>
        </w:rPr>
      </w:pPr>
    </w:p>
    <w:p w:rsidR="00ED607F" w:rsidRPr="00D32B15" w:rsidRDefault="00AA3338" w:rsidP="00A8413A">
      <w:pPr>
        <w:pStyle w:val="ListParagraph"/>
        <w:numPr>
          <w:ilvl w:val="0"/>
          <w:numId w:val="9"/>
        </w:numPr>
        <w:jc w:val="both"/>
        <w:rPr>
          <w:rFonts w:eastAsiaTheme="minorHAnsi"/>
          <w:b/>
          <w:lang w:val="en-US"/>
        </w:rPr>
      </w:pPr>
      <w:proofErr w:type="spellStart"/>
      <w:r w:rsidRPr="00D32B15">
        <w:rPr>
          <w:rFonts w:eastAsiaTheme="minorHAnsi"/>
          <w:b/>
          <w:lang w:val="en-US"/>
        </w:rPr>
        <w:t>Процењена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вредност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јавне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набавке</w:t>
      </w:r>
      <w:proofErr w:type="spellEnd"/>
      <w:r w:rsidR="00ED607F" w:rsidRPr="00D32B15">
        <w:rPr>
          <w:rFonts w:eastAsiaTheme="minorHAnsi"/>
          <w:b/>
          <w:lang w:val="en-US"/>
        </w:rPr>
        <w:t>:</w:t>
      </w:r>
      <w:r w:rsidR="00C65325" w:rsidRPr="00D32B15">
        <w:rPr>
          <w:rFonts w:eastAsiaTheme="minorHAnsi"/>
          <w:b/>
          <w:lang w:val="en-US"/>
        </w:rPr>
        <w:t xml:space="preserve"> </w:t>
      </w:r>
      <w:r w:rsidR="00A8413A" w:rsidRPr="00307A87">
        <w:rPr>
          <w:lang w:val="hr-HR"/>
        </w:rPr>
        <w:t xml:space="preserve">Процењена вредност набавке, </w:t>
      </w:r>
      <w:proofErr w:type="spellStart"/>
      <w:r w:rsidR="00A8413A" w:rsidRPr="00307A87">
        <w:t>на</w:t>
      </w:r>
      <w:proofErr w:type="spellEnd"/>
      <w:r w:rsidR="00A8413A" w:rsidRPr="00307A87">
        <w:t xml:space="preserve"> </w:t>
      </w:r>
      <w:proofErr w:type="spellStart"/>
      <w:r w:rsidR="00A8413A" w:rsidRPr="00307A87">
        <w:t>годишњем</w:t>
      </w:r>
      <w:proofErr w:type="spellEnd"/>
      <w:r w:rsidR="00A8413A" w:rsidRPr="00307A87">
        <w:t xml:space="preserve"> </w:t>
      </w:r>
      <w:proofErr w:type="spellStart"/>
      <w:r w:rsidR="00A8413A" w:rsidRPr="00307A87">
        <w:t>нивоу</w:t>
      </w:r>
      <w:proofErr w:type="spellEnd"/>
      <w:r w:rsidR="00A8413A" w:rsidRPr="00307A87">
        <w:rPr>
          <w:lang w:val="hr-HR"/>
        </w:rPr>
        <w:t>, без ПДВ-а износи</w:t>
      </w:r>
      <w:r w:rsidR="00A8413A" w:rsidRPr="00307A87">
        <w:t xml:space="preserve"> 3.750.000</w:t>
      </w:r>
      <w:proofErr w:type="gramStart"/>
      <w:r w:rsidR="00A8413A" w:rsidRPr="00307A87">
        <w:t>,00</w:t>
      </w:r>
      <w:proofErr w:type="gramEnd"/>
      <w:r w:rsidR="00A8413A" w:rsidRPr="00307A87">
        <w:t xml:space="preserve"> </w:t>
      </w:r>
      <w:proofErr w:type="spellStart"/>
      <w:r w:rsidR="00A8413A" w:rsidRPr="00307A87">
        <w:t>динара</w:t>
      </w:r>
      <w:proofErr w:type="spellEnd"/>
      <w:r w:rsidR="00C65325">
        <w:t>.</w:t>
      </w:r>
    </w:p>
    <w:p w:rsidR="00EB64AA" w:rsidRPr="009A745B" w:rsidRDefault="00EB64AA" w:rsidP="00D32B15">
      <w:pPr>
        <w:rPr>
          <w:highlight w:val="yellow"/>
        </w:rPr>
      </w:pPr>
    </w:p>
    <w:p w:rsidR="00EB64AA" w:rsidRPr="00D32B15" w:rsidRDefault="00740FC7" w:rsidP="00D32B15">
      <w:pPr>
        <w:pStyle w:val="ListParagraph"/>
        <w:numPr>
          <w:ilvl w:val="0"/>
          <w:numId w:val="9"/>
        </w:numPr>
        <w:rPr>
          <w:rFonts w:eastAsiaTheme="minorHAnsi"/>
        </w:rPr>
      </w:pPr>
      <w:proofErr w:type="spellStart"/>
      <w:r w:rsidRPr="00D32B15">
        <w:rPr>
          <w:b/>
        </w:rPr>
        <w:t>Евентуална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одступања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од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плана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набавки</w:t>
      </w:r>
      <w:proofErr w:type="spellEnd"/>
      <w:r w:rsidRPr="00D32B15">
        <w:rPr>
          <w:b/>
        </w:rPr>
        <w:t xml:space="preserve"> и </w:t>
      </w:r>
      <w:proofErr w:type="spellStart"/>
      <w:r w:rsidRPr="00D32B15">
        <w:rPr>
          <w:b/>
        </w:rPr>
        <w:t>образложење</w:t>
      </w:r>
      <w:proofErr w:type="spellEnd"/>
      <w:r w:rsidRPr="00D32B15">
        <w:rPr>
          <w:b/>
        </w:rPr>
        <w:t xml:space="preserve">: </w:t>
      </w:r>
      <w:r w:rsidR="00C65325" w:rsidRPr="00D32B15">
        <w:rPr>
          <w:b/>
        </w:rPr>
        <w:t xml:space="preserve"> </w:t>
      </w:r>
      <w:proofErr w:type="spellStart"/>
      <w:r w:rsidR="00C65325" w:rsidRPr="00C65325">
        <w:t>Нема</w:t>
      </w:r>
      <w:proofErr w:type="spellEnd"/>
      <w:r w:rsidR="00C65325" w:rsidRPr="00C65325">
        <w:t>.</w:t>
      </w:r>
      <w:r w:rsidR="00C65325" w:rsidRPr="00D32B15">
        <w:rPr>
          <w:b/>
        </w:rPr>
        <w:t xml:space="preserve"> </w:t>
      </w:r>
    </w:p>
    <w:p w:rsidR="00740FC7" w:rsidRPr="00D32B15" w:rsidRDefault="00740FC7" w:rsidP="00D32B15">
      <w:pPr>
        <w:pStyle w:val="ListParagraph"/>
        <w:rPr>
          <w:rFonts w:eastAsiaTheme="minorHAnsi"/>
        </w:rPr>
      </w:pPr>
    </w:p>
    <w:p w:rsidR="00ED607F" w:rsidRPr="00D32B15" w:rsidRDefault="00AA3338" w:rsidP="00D32B15">
      <w:pPr>
        <w:pStyle w:val="ListParagraph"/>
        <w:numPr>
          <w:ilvl w:val="0"/>
          <w:numId w:val="9"/>
        </w:numPr>
        <w:rPr>
          <w:rFonts w:eastAsiaTheme="minorHAnsi"/>
          <w:b/>
          <w:lang w:val="en-US"/>
        </w:rPr>
      </w:pPr>
      <w:proofErr w:type="spellStart"/>
      <w:r w:rsidRPr="00D32B15">
        <w:rPr>
          <w:rFonts w:eastAsiaTheme="minorHAnsi"/>
          <w:b/>
          <w:lang w:val="en-US"/>
        </w:rPr>
        <w:t>Број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примљених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понуда</w:t>
      </w:r>
      <w:proofErr w:type="spellEnd"/>
      <w:r w:rsidR="009C3473" w:rsidRPr="00D32B15">
        <w:rPr>
          <w:rFonts w:eastAsiaTheme="minorHAnsi"/>
          <w:b/>
          <w:lang w:val="en-US"/>
        </w:rPr>
        <w:t>:</w:t>
      </w:r>
      <w:r w:rsidR="00C65325" w:rsidRPr="00D32B15">
        <w:rPr>
          <w:rFonts w:eastAsiaTheme="minorHAnsi"/>
          <w:b/>
        </w:rPr>
        <w:t xml:space="preserve"> </w:t>
      </w:r>
      <w:r w:rsidR="00C65325" w:rsidRPr="00D32B15">
        <w:rPr>
          <w:rFonts w:eastAsiaTheme="minorHAnsi"/>
        </w:rPr>
        <w:t>1 (</w:t>
      </w:r>
      <w:proofErr w:type="spellStart"/>
      <w:r w:rsidR="00C65325" w:rsidRPr="00D32B15">
        <w:rPr>
          <w:rFonts w:eastAsiaTheme="minorHAnsi"/>
        </w:rPr>
        <w:t>једна</w:t>
      </w:r>
      <w:proofErr w:type="spellEnd"/>
      <w:r w:rsidR="00C65325" w:rsidRPr="00D32B15">
        <w:rPr>
          <w:rFonts w:eastAsiaTheme="minorHAnsi"/>
        </w:rPr>
        <w:t>).</w:t>
      </w:r>
    </w:p>
    <w:p w:rsidR="00ED607F" w:rsidRPr="009A745B" w:rsidRDefault="00ED607F" w:rsidP="00D32B15">
      <w:pPr>
        <w:rPr>
          <w:rFonts w:eastAsiaTheme="minorHAnsi"/>
          <w:lang w:val="en-US"/>
        </w:rPr>
      </w:pPr>
    </w:p>
    <w:p w:rsidR="00EE0628" w:rsidRPr="00D32B15" w:rsidRDefault="00EE0628" w:rsidP="00D32B15">
      <w:pPr>
        <w:pStyle w:val="ListParagraph"/>
        <w:numPr>
          <w:ilvl w:val="0"/>
          <w:numId w:val="9"/>
        </w:numPr>
        <w:rPr>
          <w:rFonts w:eastAsiaTheme="minorHAnsi"/>
          <w:b/>
        </w:rPr>
      </w:pPr>
      <w:proofErr w:type="spellStart"/>
      <w:r w:rsidRPr="00D32B15">
        <w:rPr>
          <w:rFonts w:eastAsiaTheme="minorHAnsi"/>
          <w:b/>
        </w:rPr>
        <w:t>Понуђена</w:t>
      </w:r>
      <w:proofErr w:type="spellEnd"/>
      <w:r w:rsidRPr="00D32B15">
        <w:rPr>
          <w:rFonts w:eastAsiaTheme="minorHAnsi"/>
          <w:b/>
        </w:rPr>
        <w:t xml:space="preserve"> </w:t>
      </w:r>
      <w:proofErr w:type="spellStart"/>
      <w:r w:rsidRPr="00D32B15">
        <w:rPr>
          <w:rFonts w:eastAsiaTheme="minorHAnsi"/>
          <w:b/>
        </w:rPr>
        <w:t>цена</w:t>
      </w:r>
      <w:proofErr w:type="spellEnd"/>
      <w:r w:rsidRPr="00D32B15">
        <w:rPr>
          <w:rFonts w:eastAsiaTheme="minorHAnsi"/>
          <w:b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026"/>
        <w:gridCol w:w="2843"/>
        <w:gridCol w:w="2843"/>
      </w:tblGrid>
      <w:tr w:rsidR="00EE0628" w:rsidRPr="009A745B" w:rsidTr="00684DD2">
        <w:tc>
          <w:tcPr>
            <w:tcW w:w="2026" w:type="dxa"/>
          </w:tcPr>
          <w:p w:rsidR="00EE0628" w:rsidRPr="009A745B" w:rsidRDefault="00EE0628" w:rsidP="00D32B15">
            <w:pPr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EE0628" w:rsidRPr="009A745B" w:rsidRDefault="00EE0628" w:rsidP="00D32B15">
            <w:pPr>
              <w:rPr>
                <w:rFonts w:eastAsiaTheme="minorHAnsi"/>
                <w:b/>
              </w:rPr>
            </w:pPr>
            <w:proofErr w:type="spellStart"/>
            <w:r w:rsidRPr="009A745B">
              <w:rPr>
                <w:rFonts w:eastAsiaTheme="minorHAnsi"/>
                <w:b/>
              </w:rPr>
              <w:t>Без</w:t>
            </w:r>
            <w:proofErr w:type="spellEnd"/>
            <w:r w:rsidRPr="009A745B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EE0628" w:rsidRPr="009A745B" w:rsidRDefault="00EE0628" w:rsidP="00D32B15">
            <w:pPr>
              <w:rPr>
                <w:rFonts w:eastAsiaTheme="minorHAnsi"/>
                <w:b/>
              </w:rPr>
            </w:pPr>
            <w:proofErr w:type="spellStart"/>
            <w:r w:rsidRPr="009A745B">
              <w:rPr>
                <w:rFonts w:eastAsiaTheme="minorHAnsi"/>
                <w:b/>
              </w:rPr>
              <w:t>Са</w:t>
            </w:r>
            <w:proofErr w:type="spellEnd"/>
            <w:r w:rsidRPr="009A745B">
              <w:rPr>
                <w:rFonts w:eastAsiaTheme="minorHAnsi"/>
                <w:b/>
              </w:rPr>
              <w:t xml:space="preserve"> ПДВ-</w:t>
            </w:r>
            <w:proofErr w:type="spellStart"/>
            <w:r w:rsidRPr="009A745B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E0628" w:rsidRPr="009A745B" w:rsidTr="00684DD2">
        <w:tc>
          <w:tcPr>
            <w:tcW w:w="2026" w:type="dxa"/>
          </w:tcPr>
          <w:p w:rsidR="00EE0628" w:rsidRPr="009A745B" w:rsidRDefault="00EE0628" w:rsidP="00D32B15">
            <w:pPr>
              <w:rPr>
                <w:rFonts w:eastAsiaTheme="minorHAnsi"/>
                <w:b/>
              </w:rPr>
            </w:pPr>
            <w:proofErr w:type="spellStart"/>
            <w:r w:rsidRPr="009A745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E0628" w:rsidRPr="007F0A65" w:rsidRDefault="00745F2D" w:rsidP="00D32B15">
            <w:pPr>
              <w:rPr>
                <w:rFonts w:eastAsiaTheme="minorHAnsi"/>
                <w:b/>
              </w:rPr>
            </w:pPr>
            <w:r>
              <w:t>3.847.898,00</w:t>
            </w:r>
          </w:p>
        </w:tc>
        <w:tc>
          <w:tcPr>
            <w:tcW w:w="2843" w:type="dxa"/>
          </w:tcPr>
          <w:p w:rsidR="00EE0628" w:rsidRPr="007F0A65" w:rsidRDefault="00745F2D" w:rsidP="00D32B15">
            <w:pPr>
              <w:rPr>
                <w:rFonts w:eastAsiaTheme="minorHAnsi"/>
                <w:b/>
              </w:rPr>
            </w:pPr>
            <w:r>
              <w:t>4.617.477,60</w:t>
            </w:r>
          </w:p>
        </w:tc>
      </w:tr>
      <w:tr w:rsidR="00B67762" w:rsidRPr="009A745B" w:rsidTr="00684DD2">
        <w:tc>
          <w:tcPr>
            <w:tcW w:w="2026" w:type="dxa"/>
          </w:tcPr>
          <w:p w:rsidR="00B67762" w:rsidRPr="009A745B" w:rsidRDefault="00B67762" w:rsidP="00D32B15">
            <w:pPr>
              <w:rPr>
                <w:rFonts w:eastAsiaTheme="minorHAnsi"/>
                <w:b/>
              </w:rPr>
            </w:pPr>
            <w:proofErr w:type="spellStart"/>
            <w:r w:rsidRPr="009A745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67762" w:rsidRPr="007F0A65" w:rsidRDefault="00745F2D" w:rsidP="00D32B15">
            <w:pPr>
              <w:rPr>
                <w:rFonts w:eastAsiaTheme="minorHAnsi"/>
                <w:b/>
              </w:rPr>
            </w:pPr>
            <w:r>
              <w:t>3.847.898,00</w:t>
            </w:r>
          </w:p>
        </w:tc>
        <w:tc>
          <w:tcPr>
            <w:tcW w:w="2843" w:type="dxa"/>
          </w:tcPr>
          <w:p w:rsidR="00B67762" w:rsidRPr="007F0A65" w:rsidRDefault="00745F2D" w:rsidP="00D32B15">
            <w:pPr>
              <w:rPr>
                <w:rFonts w:eastAsiaTheme="minorHAnsi"/>
                <w:b/>
              </w:rPr>
            </w:pPr>
            <w:r>
              <w:t>4.617.477,60</w:t>
            </w:r>
          </w:p>
        </w:tc>
      </w:tr>
    </w:tbl>
    <w:p w:rsidR="00D635B0" w:rsidRPr="009A745B" w:rsidRDefault="00D635B0" w:rsidP="00D32B15">
      <w:pPr>
        <w:rPr>
          <w:rFonts w:eastAsiaTheme="minorHAnsi"/>
        </w:rPr>
      </w:pPr>
    </w:p>
    <w:p w:rsidR="00D635B0" w:rsidRPr="00A8413A" w:rsidRDefault="00BD5808" w:rsidP="004220FA">
      <w:pPr>
        <w:pStyle w:val="ListParagraph"/>
        <w:numPr>
          <w:ilvl w:val="0"/>
          <w:numId w:val="9"/>
        </w:numPr>
        <w:jc w:val="both"/>
      </w:pPr>
      <w:proofErr w:type="spellStart"/>
      <w:r w:rsidRPr="00D32B15">
        <w:rPr>
          <w:b/>
        </w:rPr>
        <w:t>Понуде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које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су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одбијене</w:t>
      </w:r>
      <w:proofErr w:type="spellEnd"/>
      <w:r w:rsidRPr="00D32B15">
        <w:rPr>
          <w:b/>
        </w:rPr>
        <w:t xml:space="preserve">, </w:t>
      </w:r>
      <w:proofErr w:type="spellStart"/>
      <w:r w:rsidRPr="00D32B15">
        <w:rPr>
          <w:b/>
        </w:rPr>
        <w:t>разлоге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за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њихово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одбијање</w:t>
      </w:r>
      <w:proofErr w:type="spellEnd"/>
      <w:r w:rsidRPr="00D32B15">
        <w:rPr>
          <w:b/>
        </w:rPr>
        <w:t xml:space="preserve"> и </w:t>
      </w:r>
      <w:proofErr w:type="spellStart"/>
      <w:r w:rsidRPr="00D32B15">
        <w:rPr>
          <w:b/>
        </w:rPr>
        <w:t>понуђену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цену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тих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понуда</w:t>
      </w:r>
      <w:proofErr w:type="spellEnd"/>
      <w:r w:rsidRPr="0065655B">
        <w:t>:</w:t>
      </w:r>
      <w:r w:rsidR="0065655B" w:rsidRPr="0065655B">
        <w:t xml:space="preserve"> </w:t>
      </w:r>
      <w:proofErr w:type="spellStart"/>
      <w:r w:rsidR="0065655B" w:rsidRPr="0065655B">
        <w:t>Нема</w:t>
      </w:r>
      <w:proofErr w:type="spellEnd"/>
      <w:r w:rsidR="0065655B" w:rsidRPr="0065655B">
        <w:t>.</w:t>
      </w:r>
    </w:p>
    <w:p w:rsidR="00A8413A" w:rsidRPr="0065655B" w:rsidRDefault="00A8413A" w:rsidP="004220FA">
      <w:pPr>
        <w:pStyle w:val="ListParagraph"/>
        <w:ind w:left="502"/>
        <w:jc w:val="both"/>
      </w:pPr>
    </w:p>
    <w:p w:rsidR="00D635B0" w:rsidRPr="00A8413A" w:rsidRDefault="00D635B0" w:rsidP="004220FA">
      <w:pPr>
        <w:pStyle w:val="ListParagraph"/>
        <w:numPr>
          <w:ilvl w:val="0"/>
          <w:numId w:val="9"/>
        </w:numPr>
        <w:jc w:val="both"/>
        <w:rPr>
          <w:b/>
        </w:rPr>
      </w:pPr>
      <w:r w:rsidRPr="00D32B15">
        <w:rPr>
          <w:b/>
        </w:rPr>
        <w:t xml:space="preserve">У </w:t>
      </w:r>
      <w:proofErr w:type="spellStart"/>
      <w:r w:rsidRPr="00D32B15">
        <w:rPr>
          <w:b/>
        </w:rPr>
        <w:t>складу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са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чланом</w:t>
      </w:r>
      <w:proofErr w:type="spellEnd"/>
      <w:r w:rsidRPr="00D32B15">
        <w:rPr>
          <w:b/>
        </w:rPr>
        <w:t xml:space="preserve"> 92. ЗЈН, а </w:t>
      </w:r>
      <w:proofErr w:type="spellStart"/>
      <w:r w:rsidRPr="00D32B15">
        <w:rPr>
          <w:b/>
        </w:rPr>
        <w:t>због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неубичајено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ниске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цене</w:t>
      </w:r>
      <w:proofErr w:type="spellEnd"/>
      <w:r w:rsidRPr="00D32B15">
        <w:rPr>
          <w:b/>
        </w:rPr>
        <w:t xml:space="preserve">, </w:t>
      </w:r>
      <w:proofErr w:type="spellStart"/>
      <w:r w:rsidRPr="00D32B15">
        <w:rPr>
          <w:b/>
        </w:rPr>
        <w:t>одбијене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су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понуде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понуђача</w:t>
      </w:r>
      <w:proofErr w:type="spellEnd"/>
      <w:r w:rsidRPr="00D32B15">
        <w:rPr>
          <w:b/>
        </w:rPr>
        <w:t>:</w:t>
      </w:r>
      <w:r w:rsidR="0065655B" w:rsidRPr="00D32B15">
        <w:rPr>
          <w:b/>
        </w:rPr>
        <w:t xml:space="preserve"> </w:t>
      </w:r>
      <w:proofErr w:type="spellStart"/>
      <w:r w:rsidR="0065655B" w:rsidRPr="0065655B">
        <w:t>Нема</w:t>
      </w:r>
      <w:proofErr w:type="spellEnd"/>
      <w:r w:rsidR="0065655B" w:rsidRPr="00D32B15">
        <w:rPr>
          <w:b/>
        </w:rPr>
        <w:t xml:space="preserve">. </w:t>
      </w:r>
    </w:p>
    <w:p w:rsidR="00A8413A" w:rsidRPr="00A8413A" w:rsidRDefault="00A8413A" w:rsidP="00A8413A">
      <w:pPr>
        <w:rPr>
          <w:b/>
        </w:rPr>
      </w:pPr>
    </w:p>
    <w:p w:rsidR="00EE0628" w:rsidRPr="00D32B15" w:rsidRDefault="00EE0628" w:rsidP="00D32B15">
      <w:pPr>
        <w:pStyle w:val="ListParagraph"/>
        <w:numPr>
          <w:ilvl w:val="0"/>
          <w:numId w:val="9"/>
        </w:numPr>
        <w:rPr>
          <w:rFonts w:eastAsiaTheme="minorHAnsi"/>
          <w:b/>
          <w:lang w:val="en-US"/>
        </w:rPr>
      </w:pPr>
      <w:proofErr w:type="spellStart"/>
      <w:r w:rsidRPr="00D32B15">
        <w:rPr>
          <w:rFonts w:eastAsiaTheme="minorHAnsi"/>
          <w:b/>
          <w:lang w:val="en-US"/>
        </w:rPr>
        <w:t>Понуђена</w:t>
      </w:r>
      <w:proofErr w:type="spellEnd"/>
      <w:r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цена</w:t>
      </w:r>
      <w:proofErr w:type="spellEnd"/>
      <w:r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код</w:t>
      </w:r>
      <w:proofErr w:type="spellEnd"/>
      <w:r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прихваљивих</w:t>
      </w:r>
      <w:proofErr w:type="spellEnd"/>
      <w:r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понуда</w:t>
      </w:r>
      <w:proofErr w:type="spellEnd"/>
      <w:r w:rsidRPr="00D32B15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026"/>
        <w:gridCol w:w="2843"/>
        <w:gridCol w:w="2843"/>
      </w:tblGrid>
      <w:tr w:rsidR="00EE0628" w:rsidRPr="009A745B" w:rsidTr="005D1353">
        <w:tc>
          <w:tcPr>
            <w:tcW w:w="2026" w:type="dxa"/>
          </w:tcPr>
          <w:p w:rsidR="00EE0628" w:rsidRPr="009A745B" w:rsidRDefault="00EE0628" w:rsidP="00D32B15">
            <w:pPr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EE0628" w:rsidRPr="009A745B" w:rsidRDefault="00EE0628" w:rsidP="00D32B15">
            <w:pPr>
              <w:rPr>
                <w:rFonts w:eastAsiaTheme="minorHAnsi"/>
                <w:b/>
              </w:rPr>
            </w:pPr>
            <w:proofErr w:type="spellStart"/>
            <w:r w:rsidRPr="009A745B">
              <w:rPr>
                <w:rFonts w:eastAsiaTheme="minorHAnsi"/>
                <w:b/>
              </w:rPr>
              <w:t>Без</w:t>
            </w:r>
            <w:proofErr w:type="spellEnd"/>
            <w:r w:rsidRPr="009A745B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EE0628" w:rsidRPr="009A745B" w:rsidRDefault="00EE0628" w:rsidP="00D32B15">
            <w:pPr>
              <w:rPr>
                <w:rFonts w:eastAsiaTheme="minorHAnsi"/>
                <w:b/>
              </w:rPr>
            </w:pPr>
            <w:proofErr w:type="spellStart"/>
            <w:r w:rsidRPr="009A745B">
              <w:rPr>
                <w:rFonts w:eastAsiaTheme="minorHAnsi"/>
                <w:b/>
              </w:rPr>
              <w:t>Са</w:t>
            </w:r>
            <w:proofErr w:type="spellEnd"/>
            <w:r w:rsidRPr="009A745B">
              <w:rPr>
                <w:rFonts w:eastAsiaTheme="minorHAnsi"/>
                <w:b/>
              </w:rPr>
              <w:t xml:space="preserve"> ПДВ-</w:t>
            </w:r>
            <w:proofErr w:type="spellStart"/>
            <w:r w:rsidRPr="009A745B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67762" w:rsidRPr="009A745B" w:rsidTr="005D1353">
        <w:tc>
          <w:tcPr>
            <w:tcW w:w="2026" w:type="dxa"/>
          </w:tcPr>
          <w:p w:rsidR="00B67762" w:rsidRPr="009A745B" w:rsidRDefault="00B67762" w:rsidP="00D32B15">
            <w:pPr>
              <w:rPr>
                <w:rFonts w:eastAsiaTheme="minorHAnsi"/>
                <w:b/>
              </w:rPr>
            </w:pPr>
            <w:proofErr w:type="spellStart"/>
            <w:r w:rsidRPr="009A745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67762" w:rsidRPr="00A8413A" w:rsidRDefault="00745F2D" w:rsidP="00D32B15">
            <w:pPr>
              <w:rPr>
                <w:rFonts w:eastAsiaTheme="minorHAnsi"/>
              </w:rPr>
            </w:pPr>
            <w:r w:rsidRPr="00A8413A">
              <w:t>3.743.267,60</w:t>
            </w:r>
          </w:p>
        </w:tc>
        <w:tc>
          <w:tcPr>
            <w:tcW w:w="2843" w:type="dxa"/>
          </w:tcPr>
          <w:p w:rsidR="00B67762" w:rsidRPr="00A8413A" w:rsidRDefault="00745F2D" w:rsidP="00D32B15">
            <w:pPr>
              <w:rPr>
                <w:rFonts w:eastAsiaTheme="minorHAnsi"/>
              </w:rPr>
            </w:pPr>
            <w:r w:rsidRPr="00A8413A">
              <w:rPr>
                <w:rFonts w:eastAsiaTheme="minorHAnsi"/>
              </w:rPr>
              <w:t>4.491.921,12</w:t>
            </w:r>
          </w:p>
        </w:tc>
      </w:tr>
      <w:tr w:rsidR="00745F2D" w:rsidRPr="009A745B" w:rsidTr="005D1353">
        <w:tc>
          <w:tcPr>
            <w:tcW w:w="2026" w:type="dxa"/>
          </w:tcPr>
          <w:p w:rsidR="00745F2D" w:rsidRPr="009A745B" w:rsidRDefault="00745F2D" w:rsidP="00D32B15">
            <w:pPr>
              <w:rPr>
                <w:rFonts w:eastAsiaTheme="minorHAnsi"/>
                <w:b/>
              </w:rPr>
            </w:pPr>
            <w:proofErr w:type="spellStart"/>
            <w:r w:rsidRPr="009A745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45F2D" w:rsidRPr="00A8413A" w:rsidRDefault="00745F2D" w:rsidP="00D32B15">
            <w:pPr>
              <w:rPr>
                <w:rFonts w:eastAsiaTheme="minorHAnsi"/>
              </w:rPr>
            </w:pPr>
            <w:r w:rsidRPr="00A8413A">
              <w:t>3.743.267,60</w:t>
            </w:r>
          </w:p>
        </w:tc>
        <w:tc>
          <w:tcPr>
            <w:tcW w:w="2843" w:type="dxa"/>
          </w:tcPr>
          <w:p w:rsidR="00745F2D" w:rsidRPr="00A8413A" w:rsidRDefault="00745F2D" w:rsidP="00D32B15">
            <w:pPr>
              <w:rPr>
                <w:rFonts w:eastAsiaTheme="minorHAnsi"/>
              </w:rPr>
            </w:pPr>
            <w:r w:rsidRPr="00A8413A">
              <w:rPr>
                <w:rFonts w:eastAsiaTheme="minorHAnsi"/>
              </w:rPr>
              <w:t>4.491.921,12</w:t>
            </w:r>
          </w:p>
        </w:tc>
      </w:tr>
    </w:tbl>
    <w:p w:rsidR="006D6820" w:rsidRPr="009A745B" w:rsidRDefault="006D6820" w:rsidP="00D32B15">
      <w:pPr>
        <w:rPr>
          <w:rFonts w:eastAsiaTheme="minorHAnsi"/>
        </w:rPr>
      </w:pPr>
    </w:p>
    <w:p w:rsidR="00D635B0" w:rsidRPr="00A8413A" w:rsidRDefault="00D635B0" w:rsidP="008C7A39">
      <w:pPr>
        <w:pStyle w:val="ListParagraph"/>
        <w:numPr>
          <w:ilvl w:val="0"/>
          <w:numId w:val="9"/>
        </w:numPr>
        <w:jc w:val="both"/>
        <w:rPr>
          <w:b/>
        </w:rPr>
      </w:pPr>
      <w:proofErr w:type="spellStart"/>
      <w:r w:rsidRPr="00D32B15">
        <w:rPr>
          <w:b/>
        </w:rPr>
        <w:t>Комисија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је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понуде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оценила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применом</w:t>
      </w:r>
      <w:proofErr w:type="spellEnd"/>
      <w:r w:rsidRPr="00D32B15">
        <w:rPr>
          <w:b/>
        </w:rPr>
        <w:t xml:space="preserve"> </w:t>
      </w:r>
      <w:proofErr w:type="spellStart"/>
      <w:r w:rsidRPr="00D32B15">
        <w:rPr>
          <w:b/>
        </w:rPr>
        <w:t>критеријума</w:t>
      </w:r>
      <w:proofErr w:type="spellEnd"/>
      <w:r w:rsidRPr="00D32B15">
        <w:rPr>
          <w:b/>
        </w:rPr>
        <w:t>:</w:t>
      </w:r>
      <w:r w:rsidR="00085450" w:rsidRPr="00D32B15">
        <w:rPr>
          <w:b/>
        </w:rPr>
        <w:t xml:space="preserve"> </w:t>
      </w:r>
      <w:r w:rsidRPr="00085450">
        <w:t>Н</w:t>
      </w:r>
      <w:r w:rsidR="00085450" w:rsidRPr="00D32B15">
        <w:rPr>
          <w:lang w:val="sr-Latn-CS"/>
        </w:rPr>
        <w:t>ајниж</w:t>
      </w:r>
      <w:r w:rsidR="00085450" w:rsidRPr="00085450">
        <w:t>а</w:t>
      </w:r>
      <w:r w:rsidR="00085450" w:rsidRPr="00D32B15">
        <w:rPr>
          <w:lang w:val="sr-Latn-CS"/>
        </w:rPr>
        <w:t xml:space="preserve"> понуђен</w:t>
      </w:r>
      <w:r w:rsidR="00085450" w:rsidRPr="00085450">
        <w:t>а</w:t>
      </w:r>
      <w:r w:rsidR="00085450" w:rsidRPr="00D32B15">
        <w:rPr>
          <w:lang w:val="sr-Latn-CS"/>
        </w:rPr>
        <w:t xml:space="preserve"> цен</w:t>
      </w:r>
      <w:r w:rsidR="00085450" w:rsidRPr="00085450">
        <w:t>а</w:t>
      </w:r>
      <w:r w:rsidR="00085450" w:rsidRPr="00D32B15">
        <w:rPr>
          <w:b/>
        </w:rPr>
        <w:t>.</w:t>
      </w:r>
    </w:p>
    <w:p w:rsidR="00A8413A" w:rsidRDefault="00A8413A" w:rsidP="008C7A39">
      <w:pPr>
        <w:pStyle w:val="ListParagraph"/>
        <w:ind w:left="502"/>
        <w:jc w:val="both"/>
        <w:rPr>
          <w:b/>
        </w:rPr>
      </w:pPr>
    </w:p>
    <w:p w:rsidR="00ED607F" w:rsidRPr="00D32B15" w:rsidRDefault="00AA3338" w:rsidP="008C7A39">
      <w:pPr>
        <w:pStyle w:val="ListParagraph"/>
        <w:numPr>
          <w:ilvl w:val="0"/>
          <w:numId w:val="9"/>
        </w:numPr>
        <w:jc w:val="both"/>
        <w:rPr>
          <w:rFonts w:eastAsiaTheme="minorHAnsi"/>
          <w:b/>
          <w:lang w:val="en-US"/>
        </w:rPr>
      </w:pPr>
      <w:proofErr w:type="spellStart"/>
      <w:r w:rsidRPr="00D32B15">
        <w:rPr>
          <w:rFonts w:eastAsiaTheme="minorHAnsi"/>
          <w:b/>
          <w:lang w:val="en-US"/>
        </w:rPr>
        <w:t>Део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или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вредност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уговора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који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ће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се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извршити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преко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подизвођача</w:t>
      </w:r>
      <w:proofErr w:type="spellEnd"/>
      <w:r w:rsidR="00ED607F" w:rsidRPr="00D32B15">
        <w:rPr>
          <w:rFonts w:eastAsiaTheme="minorHAnsi"/>
          <w:b/>
          <w:lang w:val="en-US"/>
        </w:rPr>
        <w:t>:</w:t>
      </w:r>
      <w:r w:rsidR="00A90C78" w:rsidRPr="00D32B15">
        <w:rPr>
          <w:rFonts w:eastAsiaTheme="minorHAnsi"/>
          <w:b/>
        </w:rPr>
        <w:t xml:space="preserve"> </w:t>
      </w:r>
      <w:proofErr w:type="spellStart"/>
      <w:r w:rsidR="00A90C78" w:rsidRPr="00D32B15">
        <w:rPr>
          <w:rFonts w:eastAsiaTheme="minorHAnsi"/>
        </w:rPr>
        <w:t>Нема</w:t>
      </w:r>
      <w:proofErr w:type="spellEnd"/>
      <w:r w:rsidR="00A90C78" w:rsidRPr="00D32B15">
        <w:rPr>
          <w:rFonts w:eastAsiaTheme="minorHAnsi"/>
        </w:rPr>
        <w:t>.</w:t>
      </w:r>
      <w:r w:rsidR="00A90C78" w:rsidRPr="00D32B15">
        <w:rPr>
          <w:rFonts w:eastAsiaTheme="minorHAnsi"/>
          <w:b/>
        </w:rPr>
        <w:t xml:space="preserve"> </w:t>
      </w:r>
    </w:p>
    <w:p w:rsidR="006D6820" w:rsidRPr="009A745B" w:rsidRDefault="006D6820" w:rsidP="008C7A39">
      <w:pPr>
        <w:jc w:val="both"/>
        <w:rPr>
          <w:rFonts w:eastAsiaTheme="minorHAnsi"/>
          <w:b/>
          <w:lang w:val="en-US"/>
        </w:rPr>
      </w:pPr>
    </w:p>
    <w:p w:rsidR="00B67762" w:rsidRPr="00A06EB3" w:rsidRDefault="00AA3338" w:rsidP="008C7A39">
      <w:pPr>
        <w:pStyle w:val="ListParagraph"/>
        <w:numPr>
          <w:ilvl w:val="0"/>
          <w:numId w:val="9"/>
        </w:numPr>
        <w:jc w:val="both"/>
        <w:rPr>
          <w:lang w:val="hr-HR"/>
        </w:rPr>
      </w:pPr>
      <w:proofErr w:type="spellStart"/>
      <w:r w:rsidRPr="00D32B15">
        <w:rPr>
          <w:rFonts w:eastAsiaTheme="minorHAnsi"/>
          <w:b/>
          <w:lang w:val="en-US"/>
        </w:rPr>
        <w:t>Основни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подаци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r w:rsidRPr="00D32B15">
        <w:rPr>
          <w:rFonts w:eastAsiaTheme="minorHAnsi"/>
          <w:b/>
          <w:lang w:val="en-US"/>
        </w:rPr>
        <w:t>о</w:t>
      </w:r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понуђачу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r w:rsidRPr="00D32B15">
        <w:rPr>
          <w:rFonts w:eastAsiaTheme="minorHAnsi"/>
          <w:b/>
          <w:lang w:val="en-US"/>
        </w:rPr>
        <w:t>и</w:t>
      </w:r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понуди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којој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је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додељен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уговор</w:t>
      </w:r>
      <w:proofErr w:type="spellEnd"/>
      <w:r w:rsidR="00ED607F" w:rsidRPr="00D32B15">
        <w:rPr>
          <w:rFonts w:eastAsiaTheme="minorHAnsi"/>
          <w:b/>
          <w:lang w:val="en-US"/>
        </w:rPr>
        <w:t>:</w:t>
      </w:r>
      <w:r w:rsidR="00A06EB3">
        <w:rPr>
          <w:rFonts w:eastAsiaTheme="minorHAnsi"/>
          <w:b/>
        </w:rPr>
        <w:t xml:space="preserve"> </w:t>
      </w:r>
      <w:r w:rsidR="00A06EB3" w:rsidRPr="00A06EB3">
        <w:rPr>
          <w:b/>
          <w:noProof/>
        </w:rPr>
        <w:t>„</w:t>
      </w:r>
      <w:r w:rsidR="00A06EB3" w:rsidRPr="00A06EB3">
        <w:rPr>
          <w:b/>
          <w:noProof/>
          <w:lang w:val="ru-RU"/>
        </w:rPr>
        <w:t>Т</w:t>
      </w:r>
      <w:r w:rsidR="00A06EB3" w:rsidRPr="00A06EB3">
        <w:rPr>
          <w:b/>
          <w:noProof/>
        </w:rPr>
        <w:t>rivax VV“ доо, Трише Кацлеровића 24a, Београд</w:t>
      </w:r>
      <w:r w:rsidR="00A06EB3" w:rsidRPr="00A06EB3">
        <w:rPr>
          <w:lang w:val="sr-Latn-CS"/>
        </w:rPr>
        <w:t xml:space="preserve">, укупне вредности понуде без ПДВ-а </w:t>
      </w:r>
      <w:r w:rsidR="00A06EB3" w:rsidRPr="00A06EB3">
        <w:rPr>
          <w:b/>
          <w:lang w:val="sr-Latn-CS"/>
        </w:rPr>
        <w:t>3.743.267</w:t>
      </w:r>
      <w:proofErr w:type="gramStart"/>
      <w:r w:rsidR="00A06EB3" w:rsidRPr="00A06EB3">
        <w:rPr>
          <w:b/>
          <w:lang w:val="sr-Latn-CS"/>
        </w:rPr>
        <w:t>,60</w:t>
      </w:r>
      <w:proofErr w:type="gramEnd"/>
      <w:r w:rsidR="00A06EB3" w:rsidRPr="00307A87">
        <w:t xml:space="preserve"> </w:t>
      </w:r>
      <w:r w:rsidR="00A06EB3" w:rsidRPr="00A06EB3">
        <w:rPr>
          <w:lang w:val="sr-Latn-CS"/>
        </w:rPr>
        <w:t xml:space="preserve">динара, односно </w:t>
      </w:r>
      <w:r w:rsidR="00A06EB3" w:rsidRPr="00A06EB3">
        <w:rPr>
          <w:b/>
          <w:lang w:val="sr-Latn-CS"/>
        </w:rPr>
        <w:t>4.491.921,12</w:t>
      </w:r>
      <w:r w:rsidR="00A06EB3" w:rsidRPr="00A06EB3">
        <w:rPr>
          <w:b/>
        </w:rPr>
        <w:t xml:space="preserve"> </w:t>
      </w:r>
      <w:r w:rsidR="00A06EB3" w:rsidRPr="00A06EB3">
        <w:rPr>
          <w:lang w:val="sr-Latn-CS"/>
        </w:rPr>
        <w:t>динара са ПДВ-ом</w:t>
      </w:r>
      <w:r w:rsidR="00B67762" w:rsidRPr="00A06EB3">
        <w:rPr>
          <w:lang w:val="sr-Latn-CS"/>
        </w:rPr>
        <w:t>.</w:t>
      </w:r>
    </w:p>
    <w:p w:rsidR="00ED607F" w:rsidRPr="009A745B" w:rsidRDefault="00ED607F" w:rsidP="00D32B15">
      <w:pPr>
        <w:rPr>
          <w:rFonts w:eastAsiaTheme="minorHAnsi"/>
          <w:b/>
          <w:lang w:val="en-US"/>
        </w:rPr>
      </w:pPr>
    </w:p>
    <w:p w:rsidR="002D4B64" w:rsidRPr="00D32B15" w:rsidRDefault="00AA3338" w:rsidP="00D32B15">
      <w:pPr>
        <w:pStyle w:val="ListParagraph"/>
        <w:numPr>
          <w:ilvl w:val="0"/>
          <w:numId w:val="9"/>
        </w:numPr>
        <w:rPr>
          <w:rFonts w:eastAsiaTheme="minorHAnsi"/>
          <w:b/>
          <w:lang w:val="en-US"/>
        </w:rPr>
      </w:pPr>
      <w:proofErr w:type="spellStart"/>
      <w:r w:rsidRPr="00D32B15">
        <w:rPr>
          <w:rFonts w:eastAsiaTheme="minorHAnsi"/>
          <w:b/>
          <w:lang w:val="en-US"/>
        </w:rPr>
        <w:t>Период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важења</w:t>
      </w:r>
      <w:proofErr w:type="spellEnd"/>
      <w:r w:rsidR="00ED607F" w:rsidRPr="00D32B15">
        <w:rPr>
          <w:rFonts w:eastAsiaTheme="minorHAnsi"/>
          <w:b/>
          <w:lang w:val="en-US"/>
        </w:rPr>
        <w:t xml:space="preserve"> </w:t>
      </w:r>
      <w:proofErr w:type="spellStart"/>
      <w:r w:rsidRPr="00D32B15">
        <w:rPr>
          <w:rFonts w:eastAsiaTheme="minorHAnsi"/>
          <w:b/>
          <w:lang w:val="en-US"/>
        </w:rPr>
        <w:t>уговора</w:t>
      </w:r>
      <w:proofErr w:type="spellEnd"/>
      <w:r w:rsidR="00ED607F" w:rsidRPr="00D32B15">
        <w:rPr>
          <w:rFonts w:eastAsiaTheme="minorHAnsi"/>
          <w:b/>
          <w:lang w:val="en-US"/>
        </w:rPr>
        <w:t>:</w:t>
      </w:r>
      <w:r w:rsidR="002D4B64" w:rsidRPr="00D32B15">
        <w:rPr>
          <w:rFonts w:eastAsiaTheme="minorHAnsi"/>
          <w:b/>
        </w:rPr>
        <w:t xml:space="preserve"> </w:t>
      </w:r>
      <w:proofErr w:type="spellStart"/>
      <w:r w:rsidR="002D4B64" w:rsidRPr="00D32B15">
        <w:rPr>
          <w:rFonts w:eastAsiaTheme="minorHAnsi"/>
        </w:rPr>
        <w:t>Годину</w:t>
      </w:r>
      <w:proofErr w:type="spellEnd"/>
      <w:r w:rsidR="002D4B64" w:rsidRPr="00D32B15">
        <w:rPr>
          <w:rFonts w:eastAsiaTheme="minorHAnsi"/>
        </w:rPr>
        <w:t xml:space="preserve"> </w:t>
      </w:r>
      <w:proofErr w:type="spellStart"/>
      <w:r w:rsidR="002D4B64" w:rsidRPr="00D32B15">
        <w:rPr>
          <w:rFonts w:eastAsiaTheme="minorHAnsi"/>
        </w:rPr>
        <w:t>дана</w:t>
      </w:r>
      <w:proofErr w:type="spellEnd"/>
      <w:r w:rsidR="002D4B64" w:rsidRPr="00D32B15">
        <w:rPr>
          <w:rFonts w:eastAsiaTheme="minorHAnsi"/>
        </w:rPr>
        <w:t xml:space="preserve"> </w:t>
      </w:r>
      <w:proofErr w:type="spellStart"/>
      <w:r w:rsidR="002D4B64" w:rsidRPr="00D32B15">
        <w:rPr>
          <w:rFonts w:eastAsiaTheme="minorHAnsi"/>
        </w:rPr>
        <w:t>од</w:t>
      </w:r>
      <w:proofErr w:type="spellEnd"/>
      <w:r w:rsidR="002D4B64" w:rsidRPr="00D32B15">
        <w:rPr>
          <w:rFonts w:eastAsiaTheme="minorHAnsi"/>
        </w:rPr>
        <w:t xml:space="preserve"> </w:t>
      </w:r>
      <w:proofErr w:type="spellStart"/>
      <w:r w:rsidR="002D4B64" w:rsidRPr="00D32B15">
        <w:rPr>
          <w:rFonts w:eastAsiaTheme="minorHAnsi"/>
        </w:rPr>
        <w:t>дана</w:t>
      </w:r>
      <w:proofErr w:type="spellEnd"/>
      <w:r w:rsidR="002D4B64" w:rsidRPr="00D32B15">
        <w:rPr>
          <w:rFonts w:eastAsiaTheme="minorHAnsi"/>
        </w:rPr>
        <w:t xml:space="preserve"> </w:t>
      </w:r>
      <w:proofErr w:type="spellStart"/>
      <w:r w:rsidR="002D4B64" w:rsidRPr="00D32B15">
        <w:rPr>
          <w:rFonts w:eastAsiaTheme="minorHAnsi"/>
        </w:rPr>
        <w:t>потписивања</w:t>
      </w:r>
      <w:proofErr w:type="spellEnd"/>
      <w:r w:rsidR="002D4B64" w:rsidRPr="00D32B15">
        <w:rPr>
          <w:rFonts w:eastAsiaTheme="minorHAnsi"/>
        </w:rPr>
        <w:t>.</w:t>
      </w:r>
    </w:p>
    <w:p w:rsidR="006D6820" w:rsidRPr="009A745B" w:rsidRDefault="006D6820" w:rsidP="00D32B15">
      <w:pPr>
        <w:rPr>
          <w:rFonts w:eastAsiaTheme="minorHAnsi"/>
          <w:lang w:val="en-US"/>
        </w:rPr>
      </w:pPr>
    </w:p>
    <w:p w:rsidR="003304EE" w:rsidRPr="004B3757" w:rsidRDefault="00715E1E" w:rsidP="004B3757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 w:rsidRPr="004B3757">
        <w:rPr>
          <w:b/>
          <w:lang w:val="sr-Cyrl-CS"/>
        </w:rPr>
        <w:t xml:space="preserve">Поука о правном леку: </w:t>
      </w:r>
      <w:r w:rsidRPr="004B3757">
        <w:rPr>
          <w:lang w:val="sr-Cyrl-CS"/>
        </w:rPr>
        <w:t>Против ове одлуке понуђач, односно друго заинтересовано лице може</w:t>
      </w:r>
      <w:r w:rsidR="00B67909" w:rsidRPr="004B3757">
        <w:rPr>
          <w:lang w:val="sr-Cyrl-CS"/>
        </w:rPr>
        <w:t xml:space="preserve"> да поднесе захтев за заштиту права у року од десет дана од дана објављивања ове одлуке на Порталу јавних набавки</w:t>
      </w:r>
      <w:r w:rsidR="0011668F" w:rsidRPr="009A745B">
        <w:t xml:space="preserve"> </w:t>
      </w:r>
      <w:r w:rsidRPr="004B3757">
        <w:rPr>
          <w:lang w:val="sr-Cyrl-CS"/>
        </w:rPr>
        <w:t>(</w:t>
      </w:r>
      <w:r w:rsidR="00997A2A" w:rsidRPr="004B3757">
        <w:rPr>
          <w:lang w:val="sr-Cyrl-CS"/>
        </w:rPr>
        <w:t>члан 149. Закона о јавним набавкама</w:t>
      </w:r>
      <w:r w:rsidRPr="004B3757">
        <w:rPr>
          <w:lang w:val="sr-Cyrl-CS"/>
        </w:rPr>
        <w:t>).</w:t>
      </w:r>
    </w:p>
    <w:p w:rsidR="008C7A39" w:rsidRPr="009A745B" w:rsidRDefault="008C7A39" w:rsidP="008C7A39">
      <w:pPr>
        <w:jc w:val="both"/>
      </w:pPr>
    </w:p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3304EE" w:rsidRPr="009A745B" w:rsidTr="00FB4DA1">
        <w:tc>
          <w:tcPr>
            <w:tcW w:w="4077" w:type="dxa"/>
          </w:tcPr>
          <w:p w:rsidR="003304EE" w:rsidRPr="009A745B" w:rsidRDefault="003304EE" w:rsidP="00D32B15">
            <w:pPr>
              <w:jc w:val="center"/>
              <w:rPr>
                <w:noProof/>
              </w:rPr>
            </w:pPr>
            <w:r w:rsidRPr="009A745B">
              <w:rPr>
                <w:noProof/>
              </w:rPr>
              <w:t>ДИРЕКТОР</w:t>
            </w:r>
          </w:p>
          <w:p w:rsidR="003304EE" w:rsidRPr="009A745B" w:rsidRDefault="003304EE" w:rsidP="00D32B15">
            <w:pPr>
              <w:jc w:val="center"/>
              <w:rPr>
                <w:noProof/>
              </w:rPr>
            </w:pPr>
            <w:r w:rsidRPr="009A745B">
              <w:rPr>
                <w:noProof/>
              </w:rPr>
              <w:t>КЛИНИЧКОГ ЦЕНТРА ВОЈВОДИНЕ</w:t>
            </w:r>
          </w:p>
          <w:p w:rsidR="003304EE" w:rsidRPr="009A745B" w:rsidRDefault="003304EE" w:rsidP="00D32B15">
            <w:pPr>
              <w:jc w:val="center"/>
              <w:rPr>
                <w:noProof/>
              </w:rPr>
            </w:pPr>
          </w:p>
        </w:tc>
      </w:tr>
      <w:tr w:rsidR="003304EE" w:rsidRPr="009A745B" w:rsidTr="00FB4DA1">
        <w:tc>
          <w:tcPr>
            <w:tcW w:w="4077" w:type="dxa"/>
          </w:tcPr>
          <w:p w:rsidR="003304EE" w:rsidRPr="009A745B" w:rsidRDefault="00D32B15" w:rsidP="00D32B15"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        </w:t>
            </w:r>
            <w:r w:rsidR="003304EE" w:rsidRPr="009A745B">
              <w:rPr>
                <w:i/>
                <w:iCs/>
                <w:noProof/>
              </w:rPr>
              <w:t>Проф. др Драган Драшковић</w:t>
            </w:r>
          </w:p>
        </w:tc>
      </w:tr>
    </w:tbl>
    <w:p w:rsidR="003304EE" w:rsidRPr="009A745B" w:rsidRDefault="003304EE" w:rsidP="00D32B15"/>
    <w:sectPr w:rsidR="003304EE" w:rsidRPr="009A745B" w:rsidSect="004220FA">
      <w:pgSz w:w="11907" w:h="16839" w:code="9"/>
      <w:pgMar w:top="794" w:right="1134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37"/>
    <w:multiLevelType w:val="hybridMultilevel"/>
    <w:tmpl w:val="7CD4563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6DC31C81"/>
    <w:multiLevelType w:val="hybridMultilevel"/>
    <w:tmpl w:val="1A0ED132"/>
    <w:lvl w:ilvl="0" w:tplc="F2CC227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3C7"/>
    <w:rsid w:val="00002C1E"/>
    <w:rsid w:val="000328F7"/>
    <w:rsid w:val="00073DB9"/>
    <w:rsid w:val="00085450"/>
    <w:rsid w:val="000B560E"/>
    <w:rsid w:val="0010366B"/>
    <w:rsid w:val="00111ED0"/>
    <w:rsid w:val="0011668F"/>
    <w:rsid w:val="00124E28"/>
    <w:rsid w:val="00136975"/>
    <w:rsid w:val="001413B5"/>
    <w:rsid w:val="00171B4D"/>
    <w:rsid w:val="00210035"/>
    <w:rsid w:val="002D4B64"/>
    <w:rsid w:val="002E5990"/>
    <w:rsid w:val="002F3C53"/>
    <w:rsid w:val="003304EE"/>
    <w:rsid w:val="00333DA0"/>
    <w:rsid w:val="00346D1C"/>
    <w:rsid w:val="00347511"/>
    <w:rsid w:val="00363348"/>
    <w:rsid w:val="00382B29"/>
    <w:rsid w:val="00383881"/>
    <w:rsid w:val="0039604C"/>
    <w:rsid w:val="003A5051"/>
    <w:rsid w:val="003A6263"/>
    <w:rsid w:val="003A76DB"/>
    <w:rsid w:val="003B44BE"/>
    <w:rsid w:val="003B6A66"/>
    <w:rsid w:val="003D6121"/>
    <w:rsid w:val="003E486F"/>
    <w:rsid w:val="003F0E30"/>
    <w:rsid w:val="00410449"/>
    <w:rsid w:val="004220FA"/>
    <w:rsid w:val="00430A42"/>
    <w:rsid w:val="00471E36"/>
    <w:rsid w:val="00485A36"/>
    <w:rsid w:val="00485F61"/>
    <w:rsid w:val="004B3757"/>
    <w:rsid w:val="004D04E4"/>
    <w:rsid w:val="004D7FA7"/>
    <w:rsid w:val="004F1728"/>
    <w:rsid w:val="004F2BE8"/>
    <w:rsid w:val="00504D02"/>
    <w:rsid w:val="00505400"/>
    <w:rsid w:val="00511EE3"/>
    <w:rsid w:val="0052766B"/>
    <w:rsid w:val="005525E9"/>
    <w:rsid w:val="00572590"/>
    <w:rsid w:val="005917BE"/>
    <w:rsid w:val="005D1353"/>
    <w:rsid w:val="005F1963"/>
    <w:rsid w:val="005F7061"/>
    <w:rsid w:val="005F76A1"/>
    <w:rsid w:val="00632229"/>
    <w:rsid w:val="00636F36"/>
    <w:rsid w:val="00652B7F"/>
    <w:rsid w:val="0065655B"/>
    <w:rsid w:val="0066288A"/>
    <w:rsid w:val="00684DD2"/>
    <w:rsid w:val="006B5F9F"/>
    <w:rsid w:val="006D0459"/>
    <w:rsid w:val="006D6820"/>
    <w:rsid w:val="006E0551"/>
    <w:rsid w:val="006E0765"/>
    <w:rsid w:val="007008F6"/>
    <w:rsid w:val="0071413F"/>
    <w:rsid w:val="00715E1E"/>
    <w:rsid w:val="00722711"/>
    <w:rsid w:val="00740FC7"/>
    <w:rsid w:val="00745F2D"/>
    <w:rsid w:val="007616C5"/>
    <w:rsid w:val="00776BD6"/>
    <w:rsid w:val="007871DF"/>
    <w:rsid w:val="007A2B04"/>
    <w:rsid w:val="007B23D8"/>
    <w:rsid w:val="007B7540"/>
    <w:rsid w:val="007E0A67"/>
    <w:rsid w:val="007E7B19"/>
    <w:rsid w:val="007F0A65"/>
    <w:rsid w:val="00835C92"/>
    <w:rsid w:val="00846F6F"/>
    <w:rsid w:val="00847410"/>
    <w:rsid w:val="008C4FA0"/>
    <w:rsid w:val="008C7A39"/>
    <w:rsid w:val="008D6B30"/>
    <w:rsid w:val="008E299B"/>
    <w:rsid w:val="00900BE4"/>
    <w:rsid w:val="0092490A"/>
    <w:rsid w:val="009309AB"/>
    <w:rsid w:val="00932271"/>
    <w:rsid w:val="009563A4"/>
    <w:rsid w:val="00960BCC"/>
    <w:rsid w:val="00963C7E"/>
    <w:rsid w:val="009820D7"/>
    <w:rsid w:val="00986789"/>
    <w:rsid w:val="00997A2A"/>
    <w:rsid w:val="009A745B"/>
    <w:rsid w:val="009B2FAB"/>
    <w:rsid w:val="009B42D4"/>
    <w:rsid w:val="009B4791"/>
    <w:rsid w:val="009C05BA"/>
    <w:rsid w:val="009C3473"/>
    <w:rsid w:val="009D7964"/>
    <w:rsid w:val="009F64F1"/>
    <w:rsid w:val="00A06EB3"/>
    <w:rsid w:val="00A12C7E"/>
    <w:rsid w:val="00A36984"/>
    <w:rsid w:val="00A40F06"/>
    <w:rsid w:val="00A501D7"/>
    <w:rsid w:val="00A8413A"/>
    <w:rsid w:val="00A90C78"/>
    <w:rsid w:val="00AA1F6A"/>
    <w:rsid w:val="00AA3338"/>
    <w:rsid w:val="00AD4FEC"/>
    <w:rsid w:val="00AD71E6"/>
    <w:rsid w:val="00B11C91"/>
    <w:rsid w:val="00B14361"/>
    <w:rsid w:val="00B301AC"/>
    <w:rsid w:val="00B41DCF"/>
    <w:rsid w:val="00B43005"/>
    <w:rsid w:val="00B43215"/>
    <w:rsid w:val="00B67762"/>
    <w:rsid w:val="00B67909"/>
    <w:rsid w:val="00BB6B46"/>
    <w:rsid w:val="00BD5808"/>
    <w:rsid w:val="00BD7006"/>
    <w:rsid w:val="00BE671D"/>
    <w:rsid w:val="00C042BA"/>
    <w:rsid w:val="00C060E7"/>
    <w:rsid w:val="00C30EA6"/>
    <w:rsid w:val="00C520E4"/>
    <w:rsid w:val="00C65325"/>
    <w:rsid w:val="00C8027B"/>
    <w:rsid w:val="00CA58C2"/>
    <w:rsid w:val="00CA6A38"/>
    <w:rsid w:val="00CB1B32"/>
    <w:rsid w:val="00CD77D4"/>
    <w:rsid w:val="00CF0BE0"/>
    <w:rsid w:val="00CF0BF4"/>
    <w:rsid w:val="00D20BB2"/>
    <w:rsid w:val="00D306CC"/>
    <w:rsid w:val="00D32B15"/>
    <w:rsid w:val="00D41888"/>
    <w:rsid w:val="00D57D47"/>
    <w:rsid w:val="00D635B0"/>
    <w:rsid w:val="00D748E3"/>
    <w:rsid w:val="00DA1BC7"/>
    <w:rsid w:val="00DA5EE0"/>
    <w:rsid w:val="00DB36E9"/>
    <w:rsid w:val="00DC24A0"/>
    <w:rsid w:val="00DC3FC6"/>
    <w:rsid w:val="00DF391D"/>
    <w:rsid w:val="00E37D8A"/>
    <w:rsid w:val="00E540CA"/>
    <w:rsid w:val="00E60E38"/>
    <w:rsid w:val="00E62931"/>
    <w:rsid w:val="00E63CF6"/>
    <w:rsid w:val="00E937FF"/>
    <w:rsid w:val="00EB01BF"/>
    <w:rsid w:val="00EB64AA"/>
    <w:rsid w:val="00ED257E"/>
    <w:rsid w:val="00ED607F"/>
    <w:rsid w:val="00EE0479"/>
    <w:rsid w:val="00EE0628"/>
    <w:rsid w:val="00EE7C73"/>
    <w:rsid w:val="00EF0052"/>
    <w:rsid w:val="00F16237"/>
    <w:rsid w:val="00F2011E"/>
    <w:rsid w:val="00F21BF5"/>
    <w:rsid w:val="00F37553"/>
    <w:rsid w:val="00F429F2"/>
    <w:rsid w:val="00F56880"/>
    <w:rsid w:val="00F77A06"/>
    <w:rsid w:val="00FA35BB"/>
    <w:rsid w:val="00FB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0E7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E7"/>
    <w:rPr>
      <w:rFonts w:eastAsia="Times New Roman"/>
      <w:b/>
      <w:bCs/>
      <w:sz w:val="20"/>
      <w:szCs w:val="20"/>
      <w:lang w:val="en-GB"/>
    </w:rPr>
  </w:style>
  <w:style w:type="paragraph" w:customStyle="1" w:styleId="stil1tekst">
    <w:name w:val="stil_1tekst"/>
    <w:basedOn w:val="Normal"/>
    <w:rsid w:val="00C060E7"/>
    <w:pPr>
      <w:ind w:left="420" w:right="420" w:firstLine="240"/>
      <w:jc w:val="both"/>
    </w:pPr>
    <w:rPr>
      <w:sz w:val="19"/>
      <w:szCs w:val="19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35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35B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540C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7A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A2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6160-6E12-48A1-B1E7-25B2174B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62</cp:revision>
  <cp:lastPrinted>2014-01-30T09:43:00Z</cp:lastPrinted>
  <dcterms:created xsi:type="dcterms:W3CDTF">2013-04-12T07:18:00Z</dcterms:created>
  <dcterms:modified xsi:type="dcterms:W3CDTF">2014-02-06T13:57:00Z</dcterms:modified>
</cp:coreProperties>
</file>