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8B7475" w:rsidRDefault="0023012A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6" o:title=""/>
          </v:shape>
          <o:OLEObject Type="Embed" ProgID="PBrush" ShapeID="_x0000_s1026" DrawAspect="Content" ObjectID="_1451376790" r:id="rId7"/>
        </w:pic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546E7E" w:rsidP="00740C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Закона о јавним набавкама  („Службени гланик РС“, број 124/2012)</w:t>
      </w:r>
    </w:p>
    <w:p w:rsidR="00546E7E" w:rsidRPr="00FD2F00" w:rsidRDefault="00546E7E" w:rsidP="00740C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  <w:bookmarkStart w:id="0" w:name="_GoBack"/>
      <w:bookmarkEnd w:id="0"/>
    </w:p>
    <w:p w:rsidR="00546E7E" w:rsidRDefault="00546E7E" w:rsidP="00740C49">
      <w:pPr>
        <w:spacing w:line="240" w:lineRule="auto"/>
        <w:jc w:val="center"/>
        <w:rPr>
          <w:lang w:val="sr-Cyrl-RS"/>
        </w:rPr>
      </w:pPr>
    </w:p>
    <w:p w:rsidR="00546E7E" w:rsidRPr="0076461F" w:rsidRDefault="00546E7E" w:rsidP="00740C4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6461F">
        <w:rPr>
          <w:rFonts w:ascii="Times New Roman" w:hAnsi="Times New Roman" w:cs="Times New Roman"/>
          <w:b/>
          <w:sz w:val="28"/>
          <w:szCs w:val="28"/>
          <w:lang w:val="sr-Cyrl-RS"/>
        </w:rPr>
        <w:t>Објављује:</w:t>
      </w:r>
    </w:p>
    <w:p w:rsidR="00546E7E" w:rsidRPr="00546E7E" w:rsidRDefault="00546E7E" w:rsidP="00740C4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671B" w:rsidRPr="00955DBC" w:rsidRDefault="0028671B" w:rsidP="00650A0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E7E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покретању преговарачкаг поступка без објављивања позива за подношење понуда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3012A">
        <w:rPr>
          <w:rFonts w:ascii="Times New Roman" w:hAnsi="Times New Roman" w:cs="Times New Roman"/>
          <w:b/>
          <w:sz w:val="24"/>
          <w:szCs w:val="24"/>
          <w:lang w:val="sr-Latn-CS"/>
        </w:rPr>
        <w:t>01-14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955DBC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</w:p>
    <w:p w:rsidR="0076461F" w:rsidRPr="0076461F" w:rsidRDefault="0076461F" w:rsidP="007D3F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</w:pPr>
      <w:r w:rsidRPr="0076461F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>Назив, адреса и интернет страница наручиоца</w:t>
      </w:r>
    </w:p>
    <w:p w:rsidR="0076461F" w:rsidRPr="0076461F" w:rsidRDefault="0076461F" w:rsidP="007D3F9C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Клинички центар Војводине, Хајдук Вељкова 1, 21000 Нови Сад, </w:t>
      </w:r>
      <w:hyperlink r:id="rId8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RS"/>
          </w:rPr>
          <w:t>www.кцв.рс</w:t>
        </w:r>
      </w:hyperlink>
    </w:p>
    <w:p w:rsidR="0076461F" w:rsidRPr="0076461F" w:rsidRDefault="0076461F" w:rsidP="007D3F9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Врста наручиоца</w:t>
      </w:r>
    </w:p>
    <w:p w:rsidR="0076461F" w:rsidRPr="0076461F" w:rsidRDefault="0076461F" w:rsidP="007D3F9C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Клинички центар Војводине, здравство</w:t>
      </w:r>
    </w:p>
    <w:p w:rsidR="0076461F" w:rsidRPr="0076461F" w:rsidRDefault="0076461F" w:rsidP="007D3F9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Опис предмета јавне набавке</w:t>
      </w:r>
    </w:p>
    <w:p w:rsidR="0076461F" w:rsidRPr="00504E93" w:rsidRDefault="0023012A" w:rsidP="007D3F9C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3012A">
        <w:rPr>
          <w:rFonts w:ascii="Times New Roman" w:hAnsi="Times New Roman" w:cs="Times New Roman"/>
          <w:noProof/>
          <w:sz w:val="24"/>
          <w:szCs w:val="24"/>
          <w:lang w:val="sr-Cyrl-RS"/>
        </w:rPr>
        <w:t>сервисирање медицинске опреме и то: ињектомата – „Perfusor“ модели „FM, SPACE“ и инфузионих пумпи – „Infusomat“ модели „FMS, P, SPACE“, произвођача „B.Braun Melsungen AG“ из Немачке</w:t>
      </w:r>
      <w:r w:rsidRPr="0023012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76461F" w:rsidRPr="0023012A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 xml:space="preserve">, </w:t>
      </w:r>
      <w:r w:rsidR="0076461F" w:rsidRPr="0023012A">
        <w:rPr>
          <w:rFonts w:ascii="Times New Roman" w:hAnsi="Times New Roman" w:cs="Times New Roman"/>
          <w:noProof/>
          <w:sz w:val="24"/>
          <w:szCs w:val="24"/>
          <w:lang w:val="ru-RU"/>
        </w:rPr>
        <w:t>504</w:t>
      </w:r>
      <w:r w:rsidR="0076461F" w:rsidRPr="0023012A">
        <w:rPr>
          <w:rFonts w:ascii="Times New Roman" w:hAnsi="Times New Roman" w:cs="Times New Roman"/>
          <w:noProof/>
          <w:sz w:val="24"/>
          <w:szCs w:val="24"/>
          <w:lang w:val="sr-Cyrl-RS"/>
        </w:rPr>
        <w:t>20000 Услуге  поправке и одржавање медицинске и хиру</w:t>
      </w:r>
      <w:r w:rsidR="00752397" w:rsidRPr="0023012A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76461F" w:rsidRPr="0023012A">
        <w:rPr>
          <w:rFonts w:ascii="Times New Roman" w:hAnsi="Times New Roman" w:cs="Times New Roman"/>
          <w:noProof/>
          <w:sz w:val="24"/>
          <w:szCs w:val="24"/>
          <w:lang w:val="sr-Cyrl-RS"/>
        </w:rPr>
        <w:t>шке опреме</w:t>
      </w:r>
      <w:r w:rsidR="0076461F" w:rsidRPr="00504E93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DA604B" w:rsidRPr="0076461F" w:rsidRDefault="00DA604B" w:rsidP="00374EE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461F">
        <w:rPr>
          <w:rFonts w:ascii="Times New Roman" w:hAnsi="Times New Roman" w:cs="Times New Roman"/>
          <w:sz w:val="24"/>
          <w:szCs w:val="24"/>
          <w:lang w:val="sr-Cyrl-RS"/>
        </w:rPr>
        <w:t>6.  Основ за примену преговарачког поступка без објављовања позива у складу са чланом 36. Став 1. Тачка 2</w:t>
      </w:r>
      <w:r w:rsidR="00CA4E1D" w:rsidRPr="0076461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76461F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јавним набавкама.</w:t>
      </w:r>
    </w:p>
    <w:p w:rsidR="00DA604B" w:rsidRDefault="00DA604B" w:rsidP="00D94A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 w:rsidRPr="0076461F">
        <w:rPr>
          <w:rFonts w:ascii="Times New Roman" w:hAnsi="Times New Roman" w:cs="Times New Roman"/>
          <w:sz w:val="24"/>
          <w:szCs w:val="24"/>
          <w:lang w:val="sr-Cyrl-RS"/>
        </w:rPr>
        <w:t>Образложење: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36. Став 1. Тачка 2 Закона о јавним набавкама,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 да наручилац може спроводити преговарачки поступак без објављивања позива ако због техничких, односно уметничких разлога предмета јавне набавке или из разлога повезаних са заштитом искључивих права, набавку може 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изв</w:t>
      </w:r>
      <w:r w:rsidR="0076461F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шити само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>одређени понуђач.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6461F" w:rsidRDefault="0023012A" w:rsidP="0023012A">
      <w:pPr>
        <w:spacing w:line="240" w:lineRule="auto"/>
        <w:ind w:left="36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2301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Понуђач  </w:t>
      </w:r>
      <w:r w:rsidRPr="0023012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„B.Braun Adria RSRB“ д.о.о., Владимира Поповића 6, Београд </w:t>
      </w:r>
      <w:r w:rsidRPr="0023012A">
        <w:rPr>
          <w:rFonts w:ascii="Times New Roman" w:hAnsi="Times New Roman" w:cs="Times New Roman"/>
          <w:bCs/>
          <w:sz w:val="24"/>
          <w:szCs w:val="24"/>
          <w:lang w:val="sr-Cyrl-RS"/>
        </w:rPr>
        <w:t>је</w:t>
      </w:r>
      <w:r w:rsidRPr="002301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једини </w:t>
      </w:r>
      <w:r w:rsidRPr="0023012A">
        <w:rPr>
          <w:rFonts w:ascii="Times New Roman" w:hAnsi="Times New Roman" w:cs="Times New Roman"/>
          <w:bCs/>
          <w:sz w:val="24"/>
          <w:szCs w:val="24"/>
          <w:lang w:val="sr-Cyrl-RS"/>
        </w:rPr>
        <w:t>овлашћени дистрибутер и сервисер медицинске опреме за територију Србије, на основу Овлашћења произвођача:</w:t>
      </w:r>
      <w:r w:rsidRPr="0023012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23012A">
        <w:rPr>
          <w:rFonts w:ascii="Times New Roman" w:hAnsi="Times New Roman" w:cs="Times New Roman"/>
          <w:noProof/>
          <w:sz w:val="24"/>
          <w:szCs w:val="24"/>
          <w:lang w:val="sr-Cyrl-RS"/>
        </w:rPr>
        <w:t>„B.Braun Melsungen AG“ из Немачке</w:t>
      </w:r>
      <w:r w:rsidRPr="0023012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2301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3012A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23012A">
        <w:rPr>
          <w:rFonts w:ascii="Times New Roman" w:hAnsi="Times New Roman" w:cs="Times New Roman"/>
          <w:noProof/>
          <w:sz w:val="24"/>
          <w:szCs w:val="24"/>
          <w:lang w:val="ru-RU"/>
        </w:rPr>
        <w:t>(сагласност Управе за јавне набавке, број 404-02-288313 од 17.12.2013. године</w:t>
      </w:r>
      <w:r>
        <w:rPr>
          <w:noProof/>
          <w:lang w:val="ru-RU"/>
        </w:rPr>
        <w:t>)</w:t>
      </w:r>
    </w:p>
    <w:sectPr w:rsidR="0076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4"/>
    <w:rsid w:val="0023012A"/>
    <w:rsid w:val="0028671B"/>
    <w:rsid w:val="00504E93"/>
    <w:rsid w:val="00546E7E"/>
    <w:rsid w:val="00752397"/>
    <w:rsid w:val="0076461F"/>
    <w:rsid w:val="007D6A57"/>
    <w:rsid w:val="00874A32"/>
    <w:rsid w:val="00955DBC"/>
    <w:rsid w:val="00B14922"/>
    <w:rsid w:val="00CA4E1D"/>
    <w:rsid w:val="00D367F9"/>
    <w:rsid w:val="00D94A54"/>
    <w:rsid w:val="00DA604B"/>
    <w:rsid w:val="00E3249D"/>
    <w:rsid w:val="00E6219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</cp:lastModifiedBy>
  <cp:revision>8</cp:revision>
  <dcterms:created xsi:type="dcterms:W3CDTF">2013-05-29T09:47:00Z</dcterms:created>
  <dcterms:modified xsi:type="dcterms:W3CDTF">2014-01-16T10:27:00Z</dcterms:modified>
</cp:coreProperties>
</file>