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94258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F7A0C">
            <w:t>Отворени поступак</w:t>
          </w:r>
        </w:sdtContent>
      </w:sdt>
    </w:p>
    <w:p w:rsidR="00D5413D" w:rsidRDefault="00D5413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8E70F4" w:rsidRDefault="0019425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F37553" w:rsidRPr="00640E64" w:rsidRDefault="006F7A0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14</w:t>
      </w:r>
      <w:r w:rsidR="00D805B9">
        <w:rPr>
          <w:rFonts w:eastAsiaTheme="minorHAnsi"/>
        </w:rPr>
        <w:t>-1</w:t>
      </w:r>
      <w:r w:rsidR="00F32D06">
        <w:rPr>
          <w:rFonts w:eastAsiaTheme="minorHAnsi"/>
        </w:rPr>
        <w:t>4</w:t>
      </w:r>
      <w:r w:rsidR="00194258" w:rsidRPr="00640E64">
        <w:rPr>
          <w:rFonts w:eastAsiaTheme="minorHAnsi"/>
        </w:rPr>
        <w:t>-</w:t>
      </w:r>
      <w:r>
        <w:rPr>
          <w:rFonts w:eastAsiaTheme="minorHAnsi"/>
          <w:lang w:val="sr-Cyrl-RS"/>
        </w:rPr>
        <w:t>О</w:t>
      </w:r>
      <w:r w:rsidR="00194258" w:rsidRPr="00640E64">
        <w:rPr>
          <w:rFonts w:eastAsiaTheme="minorHAnsi"/>
        </w:rPr>
        <w:t xml:space="preserve"> - </w:t>
      </w:r>
      <w:r w:rsidRPr="00441ECB">
        <w:rPr>
          <w:b/>
          <w:noProof/>
        </w:rPr>
        <w:t>сервис и одржавање магнетне резонанце и унапређење постојећег софтвера за потребе Клиничког центра Војводине</w:t>
      </w:r>
      <w:r w:rsidRPr="00D04D7D">
        <w:rPr>
          <w:noProof/>
          <w:lang w:val="sr-Cyrl-RS"/>
        </w:rPr>
        <w:t xml:space="preserve"> </w:t>
      </w:r>
      <w:r w:rsidR="00194258" w:rsidRPr="00640E64">
        <w:rPr>
          <w:rFonts w:eastAsiaTheme="minorHAnsi"/>
        </w:rPr>
        <w:t>;</w:t>
      </w:r>
      <w:r w:rsidRPr="006F7A0C">
        <w:rPr>
          <w:noProof/>
        </w:rPr>
        <w:t xml:space="preserve"> </w:t>
      </w:r>
      <w:r w:rsidRPr="00E6101F">
        <w:rPr>
          <w:noProof/>
        </w:rPr>
        <w:t>5042000 услуге поправке и одржавања медицинске и хируршке опреме; 72212180 услуге развоја медицинског софтвера</w:t>
      </w:r>
      <w:r w:rsidR="00640E64" w:rsidRPr="00640E64">
        <w:rPr>
          <w:rFonts w:eastAsiaTheme="minorHAnsi"/>
        </w:rPr>
        <w:t>.</w:t>
      </w:r>
    </w:p>
    <w:p w:rsidR="00640E64" w:rsidRPr="00640E64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6F7A0C" w:rsidRDefault="006F7A0C" w:rsidP="006F7A0C">
      <w:pPr>
        <w:jc w:val="both"/>
      </w:pPr>
      <w:r>
        <w:rPr>
          <w:lang w:val="hr-HR"/>
        </w:rPr>
        <w:t xml:space="preserve">Процењена вредност набавке, </w:t>
      </w:r>
      <w:proofErr w:type="spellStart"/>
      <w:r>
        <w:t>за</w:t>
      </w:r>
      <w:proofErr w:type="spellEnd"/>
      <w:r>
        <w:t xml:space="preserve"> 2014. </w:t>
      </w:r>
      <w:proofErr w:type="spellStart"/>
      <w:proofErr w:type="gramStart"/>
      <w:r>
        <w:t>годин</w:t>
      </w:r>
      <w:proofErr w:type="spellEnd"/>
      <w:r>
        <w:rPr>
          <w:lang w:val="sr-Cyrl-RS"/>
        </w:rPr>
        <w:t>у</w:t>
      </w:r>
      <w:proofErr w:type="gramEnd"/>
      <w:r>
        <w:rPr>
          <w:lang w:val="hr-HR"/>
        </w:rPr>
        <w:t xml:space="preserve">, без ПДВ-а износи: </w:t>
      </w:r>
    </w:p>
    <w:p w:rsidR="006F7A0C" w:rsidRPr="003E4912" w:rsidRDefault="006F7A0C" w:rsidP="006F7A0C">
      <w:pPr>
        <w:jc w:val="both"/>
      </w:pPr>
    </w:p>
    <w:p w:rsidR="006F7A0C" w:rsidRDefault="006F7A0C" w:rsidP="006F7A0C">
      <w:pPr>
        <w:jc w:val="both"/>
        <w:rPr>
          <w:lang w:val="hr-HR"/>
        </w:rPr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партију</w:t>
      </w:r>
      <w:proofErr w:type="spellEnd"/>
      <w:r>
        <w:t xml:space="preserve"> 1. </w:t>
      </w:r>
      <w:r w:rsidRPr="00E6101F">
        <w:rPr>
          <w:noProof/>
        </w:rPr>
        <w:t>Сервис</w:t>
      </w:r>
      <w:r>
        <w:rPr>
          <w:noProof/>
          <w:lang w:val="sr-Cyrl-RS"/>
        </w:rPr>
        <w:t xml:space="preserve"> и одржавање </w:t>
      </w:r>
      <w:r w:rsidRPr="00E6101F">
        <w:rPr>
          <w:noProof/>
        </w:rPr>
        <w:t>магнетне резонанце произвођача „GE Healthcare</w:t>
      </w:r>
      <w:proofErr w:type="gramStart"/>
      <w:r>
        <w:rPr>
          <w:noProof/>
        </w:rPr>
        <w:t>“</w:t>
      </w:r>
      <w:r>
        <w:t xml:space="preserve"> </w:t>
      </w:r>
      <w:r>
        <w:rPr>
          <w:lang w:val="hr-HR"/>
        </w:rPr>
        <w:t>6.</w:t>
      </w:r>
      <w:r>
        <w:t>31</w:t>
      </w:r>
      <w:r>
        <w:rPr>
          <w:lang w:val="hr-HR"/>
        </w:rPr>
        <w:t>0.000,00</w:t>
      </w:r>
      <w:proofErr w:type="gramEnd"/>
      <w:r>
        <w:rPr>
          <w:lang w:val="hr-HR"/>
        </w:rPr>
        <w:t xml:space="preserve"> динара,</w:t>
      </w:r>
      <w:r>
        <w:t xml:space="preserve"> и </w:t>
      </w:r>
    </w:p>
    <w:p w:rsidR="006F7A0C" w:rsidRDefault="006F7A0C" w:rsidP="006F7A0C">
      <w:pPr>
        <w:jc w:val="both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партију</w:t>
      </w:r>
      <w:proofErr w:type="spellEnd"/>
      <w:r>
        <w:t xml:space="preserve"> 2.</w:t>
      </w:r>
      <w:r w:rsidRPr="003E4912">
        <w:rPr>
          <w:noProof/>
        </w:rPr>
        <w:t xml:space="preserve"> </w:t>
      </w:r>
      <w:r w:rsidRPr="00E6101F">
        <w:rPr>
          <w:noProof/>
        </w:rPr>
        <w:t>Унапређење постој</w:t>
      </w:r>
      <w:r>
        <w:rPr>
          <w:noProof/>
        </w:rPr>
        <w:t>ећег софтвера додатним опцијама 590.000,00 динара.</w:t>
      </w:r>
    </w:p>
    <w:p w:rsidR="006F7A0C" w:rsidRPr="00EC0938" w:rsidRDefault="006F7A0C" w:rsidP="006F7A0C">
      <w:pPr>
        <w:jc w:val="both"/>
        <w:rPr>
          <w:lang w:val="sr-Cyrl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6F7A0C" w:rsidRPr="00441ECB" w:rsidRDefault="006F7A0C" w:rsidP="006F7A0C">
      <w:pPr>
        <w:pStyle w:val="BodyText"/>
        <w:spacing w:after="0"/>
        <w:ind w:left="360"/>
        <w:jc w:val="both"/>
        <w:rPr>
          <w:lang w:val="sr-Latn-CS"/>
        </w:rPr>
      </w:pPr>
      <w:proofErr w:type="spellStart"/>
      <w:r w:rsidRPr="00441ECB">
        <w:rPr>
          <w:b/>
        </w:rPr>
        <w:t>За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партију</w:t>
      </w:r>
      <w:proofErr w:type="spellEnd"/>
      <w:r w:rsidRPr="00441ECB">
        <w:rPr>
          <w:b/>
        </w:rPr>
        <w:t xml:space="preserve"> 1:</w:t>
      </w:r>
      <w:r w:rsidRPr="00441ECB">
        <w:rPr>
          <w:lang w:val="sr-Latn-CS"/>
        </w:rPr>
        <w:t xml:space="preserve"> без ПДВ-а </w:t>
      </w:r>
      <w:r w:rsidRPr="00441ECB">
        <w:rPr>
          <w:b/>
          <w:lang w:val="hr-HR"/>
        </w:rPr>
        <w:t>6.</w:t>
      </w:r>
      <w:r w:rsidRPr="00441ECB">
        <w:rPr>
          <w:b/>
        </w:rPr>
        <w:t>31</w:t>
      </w:r>
      <w:r w:rsidRPr="00441ECB">
        <w:rPr>
          <w:b/>
          <w:lang w:val="hr-HR"/>
        </w:rPr>
        <w:t>0.000</w:t>
      </w:r>
      <w:proofErr w:type="gramStart"/>
      <w:r w:rsidRPr="00441ECB">
        <w:rPr>
          <w:b/>
          <w:lang w:val="hr-HR"/>
        </w:rPr>
        <w:t>,00</w:t>
      </w:r>
      <w:proofErr w:type="gramEnd"/>
      <w:r w:rsidRPr="00441ECB">
        <w:t xml:space="preserve"> </w:t>
      </w:r>
      <w:r w:rsidRPr="00441ECB">
        <w:rPr>
          <w:lang w:val="sr-Latn-CS"/>
        </w:rPr>
        <w:t>динара</w:t>
      </w:r>
      <w:r w:rsidRPr="00441ECB">
        <w:rPr>
          <w:b/>
          <w:lang w:val="sr-Latn-CS"/>
        </w:rPr>
        <w:t xml:space="preserve">, </w:t>
      </w:r>
      <w:r w:rsidRPr="00441ECB">
        <w:rPr>
          <w:lang w:val="sr-Latn-CS"/>
        </w:rPr>
        <w:t xml:space="preserve">односно </w:t>
      </w:r>
      <w:r w:rsidRPr="00441ECB">
        <w:rPr>
          <w:b/>
        </w:rPr>
        <w:t xml:space="preserve">7.572.000,00 </w:t>
      </w:r>
      <w:r w:rsidRPr="00441ECB">
        <w:rPr>
          <w:lang w:val="sr-Latn-CS"/>
        </w:rPr>
        <w:t>динара са ПДВ-ом.</w:t>
      </w:r>
    </w:p>
    <w:p w:rsidR="006F7A0C" w:rsidRPr="00441ECB" w:rsidRDefault="006F7A0C" w:rsidP="006F7A0C">
      <w:pPr>
        <w:jc w:val="both"/>
      </w:pPr>
    </w:p>
    <w:p w:rsidR="006F7A0C" w:rsidRPr="00441ECB" w:rsidRDefault="006F7A0C" w:rsidP="006F7A0C">
      <w:pPr>
        <w:pStyle w:val="BodyText"/>
        <w:spacing w:after="0"/>
        <w:ind w:left="360"/>
        <w:jc w:val="both"/>
        <w:rPr>
          <w:lang w:val="sr-Latn-CS"/>
        </w:rPr>
      </w:pPr>
      <w:proofErr w:type="spellStart"/>
      <w:r w:rsidRPr="00441ECB">
        <w:rPr>
          <w:b/>
        </w:rPr>
        <w:t>За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партију</w:t>
      </w:r>
      <w:proofErr w:type="spellEnd"/>
      <w:r w:rsidRPr="00441ECB">
        <w:rPr>
          <w:b/>
        </w:rPr>
        <w:t xml:space="preserve"> 2:</w:t>
      </w:r>
      <w:r>
        <w:rPr>
          <w:b/>
          <w:lang w:val="sr-Cyrl-RS"/>
        </w:rPr>
        <w:t xml:space="preserve"> </w:t>
      </w:r>
      <w:r w:rsidRPr="006F7A0C">
        <w:rPr>
          <w:lang w:val="sr-Cyrl-RS"/>
        </w:rPr>
        <w:t>б</w:t>
      </w:r>
      <w:r w:rsidRPr="006F7A0C">
        <w:rPr>
          <w:lang w:val="sr-Latn-CS"/>
        </w:rPr>
        <w:t>е</w:t>
      </w:r>
      <w:r w:rsidRPr="00441ECB">
        <w:rPr>
          <w:lang w:val="sr-Latn-CS"/>
        </w:rPr>
        <w:t xml:space="preserve">з ПДВ-а </w:t>
      </w:r>
      <w:r w:rsidRPr="00441ECB">
        <w:rPr>
          <w:b/>
        </w:rPr>
        <w:t xml:space="preserve">590.000,00 </w:t>
      </w:r>
      <w:r w:rsidRPr="00441ECB">
        <w:rPr>
          <w:lang w:val="sr-Latn-CS"/>
        </w:rPr>
        <w:t>динара</w:t>
      </w:r>
      <w:r w:rsidRPr="00441ECB">
        <w:rPr>
          <w:b/>
          <w:lang w:val="sr-Latn-CS"/>
        </w:rPr>
        <w:t xml:space="preserve">, </w:t>
      </w:r>
      <w:r w:rsidRPr="00441ECB">
        <w:rPr>
          <w:lang w:val="sr-Latn-CS"/>
        </w:rPr>
        <w:t xml:space="preserve">односно </w:t>
      </w:r>
      <w:r w:rsidRPr="00441ECB">
        <w:rPr>
          <w:b/>
        </w:rPr>
        <w:t xml:space="preserve">708.000,00 </w:t>
      </w:r>
      <w:r w:rsidRPr="00441ECB">
        <w:rPr>
          <w:lang w:val="sr-Latn-CS"/>
        </w:rPr>
        <w:t>динара са ПДВ-ом.</w:t>
      </w:r>
    </w:p>
    <w:p w:rsidR="00D805B9" w:rsidRPr="00D805B9" w:rsidRDefault="00D805B9" w:rsidP="00D805B9">
      <w:pPr>
        <w:rPr>
          <w:rFonts w:eastAsiaTheme="minorHAnsi"/>
          <w:lang w:val="en-US"/>
        </w:rPr>
      </w:pPr>
    </w:p>
    <w:p w:rsidR="00640E64" w:rsidRPr="00886451" w:rsidRDefault="00640E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F7A0C" w:rsidRPr="00441ECB" w:rsidRDefault="00235688" w:rsidP="006F7A0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6F7A0C">
        <w:rPr>
          <w:rFonts w:eastAsiaTheme="minorHAnsi"/>
          <w:b/>
          <w:lang w:val="sr-Cyrl-RS"/>
        </w:rPr>
        <w:t xml:space="preserve"> </w:t>
      </w:r>
      <w:r w:rsidR="006F7A0C" w:rsidRPr="00441ECB">
        <w:rPr>
          <w:b/>
        </w:rPr>
        <w:t>Н</w:t>
      </w:r>
      <w:r w:rsidR="006F7A0C" w:rsidRPr="00441ECB">
        <w:rPr>
          <w:b/>
          <w:lang w:val="sr-Latn-CS"/>
        </w:rPr>
        <w:t>ајниже понуђене цене</w:t>
      </w:r>
    </w:p>
    <w:p w:rsidR="002C35E5" w:rsidRDefault="002C35E5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08338A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D5413D">
        <w:rPr>
          <w:rFonts w:eastAsiaTheme="minorHAnsi"/>
        </w:rPr>
        <w:t>Једна</w:t>
      </w:r>
      <w:proofErr w:type="spellEnd"/>
      <w:r w:rsidRPr="00D5413D">
        <w:rPr>
          <w:rFonts w:eastAsiaTheme="minorHAnsi"/>
        </w:rPr>
        <w:t xml:space="preserve"> </w:t>
      </w:r>
      <w:r w:rsidR="0008338A" w:rsidRPr="00D5413D">
        <w:rPr>
          <w:rFonts w:eastAsiaTheme="minorHAnsi"/>
        </w:rPr>
        <w:t>(1)</w:t>
      </w:r>
      <w:r w:rsidRPr="00D5413D">
        <w:rPr>
          <w:rFonts w:eastAsiaTheme="minorHAnsi"/>
        </w:rPr>
        <w:t>.</w:t>
      </w:r>
      <w:proofErr w:type="gramEnd"/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6F7A0C">
        <w:rPr>
          <w:rFonts w:eastAsiaTheme="minorHAnsi"/>
          <w:b/>
          <w:lang w:val="sr-Cyrl-RS"/>
        </w:rPr>
        <w:t xml:space="preserve"> за партију 1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32D06" w:rsidTr="0051556D">
        <w:tc>
          <w:tcPr>
            <w:tcW w:w="2843" w:type="dxa"/>
          </w:tcPr>
          <w:p w:rsidR="00F32D06" w:rsidRDefault="00F32D0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32D06" w:rsidRPr="006F7A0C" w:rsidRDefault="006F7A0C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6.310.000,00</w:t>
            </w:r>
          </w:p>
        </w:tc>
        <w:tc>
          <w:tcPr>
            <w:tcW w:w="2843" w:type="dxa"/>
          </w:tcPr>
          <w:p w:rsidR="00F32D06" w:rsidRPr="006F7A0C" w:rsidRDefault="006F7A0C" w:rsidP="003458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7.572.000,00</w:t>
            </w:r>
          </w:p>
        </w:tc>
      </w:tr>
      <w:tr w:rsidR="006F7A0C" w:rsidTr="0051556D">
        <w:tc>
          <w:tcPr>
            <w:tcW w:w="2843" w:type="dxa"/>
          </w:tcPr>
          <w:p w:rsidR="006F7A0C" w:rsidRDefault="006F7A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6.310.000,00</w:t>
            </w:r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7.572.000,00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F7A0C">
        <w:rPr>
          <w:rFonts w:eastAsiaTheme="minorHAnsi"/>
          <w:b/>
          <w:lang w:val="sr-Cyrl-RS"/>
        </w:rPr>
        <w:t xml:space="preserve"> за партију 1</w:t>
      </w:r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F7A0C" w:rsidTr="0051556D">
        <w:tc>
          <w:tcPr>
            <w:tcW w:w="2843" w:type="dxa"/>
          </w:tcPr>
          <w:p w:rsidR="006F7A0C" w:rsidRDefault="006F7A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6.310.000,00</w:t>
            </w:r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7.572.000,00</w:t>
            </w:r>
          </w:p>
        </w:tc>
      </w:tr>
      <w:tr w:rsidR="006F7A0C" w:rsidTr="0051556D">
        <w:tc>
          <w:tcPr>
            <w:tcW w:w="2843" w:type="dxa"/>
          </w:tcPr>
          <w:p w:rsidR="006F7A0C" w:rsidRDefault="006F7A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6.310.000,00</w:t>
            </w:r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7.572.000,00</w:t>
            </w:r>
          </w:p>
        </w:tc>
      </w:tr>
    </w:tbl>
    <w:p w:rsidR="006F7A0C" w:rsidRDefault="006F7A0C" w:rsidP="006F7A0C">
      <w:pPr>
        <w:pStyle w:val="BodyText"/>
        <w:spacing w:after="0"/>
        <w:ind w:left="360"/>
        <w:jc w:val="both"/>
        <w:rPr>
          <w:b/>
          <w:lang w:val="sr-Cyrl-RS"/>
        </w:rPr>
      </w:pPr>
    </w:p>
    <w:p w:rsidR="006F7A0C" w:rsidRPr="0051556D" w:rsidRDefault="006F7A0C" w:rsidP="006F7A0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  <w:lang w:val="sr-Cyrl-RS"/>
        </w:rPr>
        <w:t xml:space="preserve"> за партију </w:t>
      </w:r>
      <w:r>
        <w:rPr>
          <w:rFonts w:eastAsiaTheme="minorHAnsi"/>
          <w:b/>
          <w:lang w:val="sr-Cyrl-RS"/>
        </w:rPr>
        <w:t>2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F7A0C" w:rsidTr="002076E6"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F7A0C" w:rsidTr="002076E6"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590.000,00</w:t>
            </w:r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708.000,00</w:t>
            </w:r>
          </w:p>
        </w:tc>
      </w:tr>
      <w:tr w:rsidR="006F7A0C" w:rsidTr="002076E6"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590.000,00</w:t>
            </w:r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708.000,00</w:t>
            </w:r>
          </w:p>
        </w:tc>
      </w:tr>
    </w:tbl>
    <w:p w:rsidR="006F7A0C" w:rsidRDefault="006F7A0C" w:rsidP="006F7A0C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F7A0C" w:rsidRPr="00886451" w:rsidRDefault="006F7A0C" w:rsidP="006F7A0C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sr-Cyrl-RS"/>
        </w:rPr>
        <w:t xml:space="preserve"> за партију </w:t>
      </w:r>
      <w:r>
        <w:rPr>
          <w:rFonts w:eastAsiaTheme="minorHAnsi"/>
          <w:b/>
          <w:lang w:val="sr-Cyrl-RS"/>
        </w:rPr>
        <w:t>2</w:t>
      </w:r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F7A0C" w:rsidTr="002076E6"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F7A0C" w:rsidTr="002076E6"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590.000,00</w:t>
            </w:r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708.000,00</w:t>
            </w:r>
          </w:p>
        </w:tc>
      </w:tr>
      <w:tr w:rsidR="006F7A0C" w:rsidTr="002076E6">
        <w:tc>
          <w:tcPr>
            <w:tcW w:w="2843" w:type="dxa"/>
          </w:tcPr>
          <w:p w:rsid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590.000,00</w:t>
            </w:r>
          </w:p>
        </w:tc>
        <w:tc>
          <w:tcPr>
            <w:tcW w:w="2843" w:type="dxa"/>
          </w:tcPr>
          <w:p w:rsidR="006F7A0C" w:rsidRPr="006F7A0C" w:rsidRDefault="006F7A0C" w:rsidP="00207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708.000,00</w:t>
            </w:r>
          </w:p>
        </w:tc>
      </w:tr>
    </w:tbl>
    <w:p w:rsidR="006F7A0C" w:rsidRDefault="006F7A0C" w:rsidP="006F7A0C">
      <w:pPr>
        <w:pStyle w:val="BodyText"/>
        <w:spacing w:after="0"/>
        <w:ind w:left="360"/>
        <w:jc w:val="both"/>
        <w:rPr>
          <w:b/>
          <w:lang w:val="sr-Cyrl-RS"/>
        </w:rPr>
      </w:pPr>
    </w:p>
    <w:p w:rsidR="006F7A0C" w:rsidRPr="00441ECB" w:rsidRDefault="006F7A0C" w:rsidP="006F7A0C">
      <w:pPr>
        <w:pStyle w:val="BodyText"/>
        <w:spacing w:after="0"/>
        <w:ind w:left="360"/>
        <w:jc w:val="both"/>
        <w:rPr>
          <w:lang w:val="sr-Latn-CS"/>
        </w:rPr>
      </w:pPr>
      <w:r w:rsidRPr="00441ECB">
        <w:rPr>
          <w:b/>
        </w:rPr>
        <w:lastRenderedPageBreak/>
        <w:t xml:space="preserve"> </w:t>
      </w:r>
    </w:p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D5413D" w:rsidRDefault="00D5413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6F7A0C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28</w:t>
      </w:r>
      <w:r w:rsidR="00D805B9">
        <w:rPr>
          <w:rFonts w:eastAsiaTheme="minorHAnsi"/>
        </w:rPr>
        <w:t>.0</w:t>
      </w:r>
      <w:r>
        <w:rPr>
          <w:rFonts w:eastAsiaTheme="minorHAnsi"/>
          <w:lang w:val="sr-Cyrl-RS"/>
        </w:rPr>
        <w:t>3</w:t>
      </w:r>
      <w:r w:rsidR="00F056C1" w:rsidRPr="00F056C1">
        <w:rPr>
          <w:rFonts w:eastAsiaTheme="minorHAnsi"/>
        </w:rPr>
        <w:t>.</w:t>
      </w:r>
      <w:r w:rsidR="00F32D06">
        <w:rPr>
          <w:rFonts w:eastAsiaTheme="minorHAnsi"/>
        </w:rPr>
        <w:t>201</w:t>
      </w:r>
      <w:r w:rsidR="00D805B9">
        <w:rPr>
          <w:rFonts w:eastAsiaTheme="minorHAnsi"/>
        </w:rPr>
        <w:t>4</w:t>
      </w:r>
      <w:r w:rsidR="004A2118">
        <w:rPr>
          <w:rFonts w:eastAsiaTheme="minorHAnsi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5413D" w:rsidRPr="00F056C1" w:rsidRDefault="006F7A0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09</w:t>
      </w:r>
      <w:bookmarkStart w:id="0" w:name="_GoBack"/>
      <w:bookmarkEnd w:id="0"/>
      <w:r w:rsidR="00D805B9">
        <w:rPr>
          <w:rFonts w:eastAsiaTheme="minorHAnsi"/>
        </w:rPr>
        <w:t>.0</w:t>
      </w:r>
      <w:r>
        <w:rPr>
          <w:rFonts w:eastAsiaTheme="minorHAnsi"/>
          <w:lang w:val="sr-Cyrl-RS"/>
        </w:rPr>
        <w:t>4</w:t>
      </w:r>
      <w:r w:rsidR="00F056C1" w:rsidRPr="00F056C1">
        <w:rPr>
          <w:rFonts w:eastAsiaTheme="minorHAnsi"/>
        </w:rPr>
        <w:t>.201</w:t>
      </w:r>
      <w:r w:rsidR="00D805B9">
        <w:rPr>
          <w:rFonts w:eastAsiaTheme="minorHAnsi"/>
        </w:rPr>
        <w:t>4</w:t>
      </w:r>
      <w:r w:rsidR="00F056C1" w:rsidRPr="00F056C1">
        <w:rPr>
          <w:rFonts w:eastAsiaTheme="minorHAnsi"/>
        </w:rPr>
        <w:t xml:space="preserve">. </w:t>
      </w:r>
      <w:proofErr w:type="spellStart"/>
      <w:proofErr w:type="gramStart"/>
      <w:r w:rsidR="00F056C1" w:rsidRPr="00F056C1">
        <w:rPr>
          <w:rFonts w:eastAsiaTheme="minorHAnsi"/>
        </w:rPr>
        <w:t>године</w:t>
      </w:r>
      <w:proofErr w:type="spellEnd"/>
      <w:proofErr w:type="gramEnd"/>
      <w:r w:rsidR="004A2118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F7A0C" w:rsidRPr="00441ECB" w:rsidRDefault="006F7A0C" w:rsidP="006F7A0C">
      <w:pPr>
        <w:pStyle w:val="BodyText"/>
        <w:spacing w:after="0"/>
        <w:ind w:left="360"/>
        <w:jc w:val="both"/>
        <w:rPr>
          <w:b/>
          <w:lang w:val="sr-Latn-CS"/>
        </w:rPr>
      </w:pPr>
      <w:proofErr w:type="spellStart"/>
      <w:proofErr w:type="gramStart"/>
      <w:r w:rsidRPr="00441ECB">
        <w:rPr>
          <w:b/>
        </w:rPr>
        <w:t>партију</w:t>
      </w:r>
      <w:proofErr w:type="spellEnd"/>
      <w:proofErr w:type="gramEnd"/>
      <w:r w:rsidRPr="00441ECB">
        <w:rPr>
          <w:b/>
        </w:rPr>
        <w:t xml:space="preserve"> 1:</w:t>
      </w:r>
    </w:p>
    <w:p w:rsidR="006F7A0C" w:rsidRDefault="006F7A0C" w:rsidP="006F7A0C">
      <w:pPr>
        <w:pStyle w:val="BodyText"/>
        <w:spacing w:after="0"/>
        <w:ind w:left="360"/>
        <w:jc w:val="both"/>
        <w:rPr>
          <w:b/>
          <w:lang w:val="sr-Cyrl-RS"/>
        </w:rPr>
      </w:pPr>
      <w:r w:rsidRPr="00441ECB">
        <w:rPr>
          <w:b/>
          <w:lang w:val="sr-Latn-CS"/>
        </w:rPr>
        <w:t xml:space="preserve">„GE HOLDINGS“ </w:t>
      </w:r>
      <w:proofErr w:type="spellStart"/>
      <w:r w:rsidRPr="00441ECB">
        <w:rPr>
          <w:b/>
        </w:rPr>
        <w:t>доо</w:t>
      </w:r>
      <w:proofErr w:type="spellEnd"/>
      <w:r w:rsidRPr="00441ECB">
        <w:rPr>
          <w:b/>
        </w:rPr>
        <w:t xml:space="preserve">, </w:t>
      </w:r>
      <w:proofErr w:type="spellStart"/>
      <w:r w:rsidRPr="00441ECB">
        <w:rPr>
          <w:b/>
        </w:rPr>
        <w:t>Бул</w:t>
      </w:r>
      <w:proofErr w:type="spellEnd"/>
      <w:r w:rsidRPr="00441ECB">
        <w:rPr>
          <w:b/>
        </w:rPr>
        <w:t xml:space="preserve">. </w:t>
      </w:r>
      <w:proofErr w:type="spellStart"/>
      <w:proofErr w:type="gramStart"/>
      <w:r w:rsidRPr="00441ECB">
        <w:rPr>
          <w:b/>
        </w:rPr>
        <w:t>Михајла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Пупина</w:t>
      </w:r>
      <w:proofErr w:type="spellEnd"/>
      <w:r w:rsidRPr="00441ECB">
        <w:rPr>
          <w:b/>
        </w:rPr>
        <w:t xml:space="preserve"> 6/17, ПЦ </w:t>
      </w:r>
      <w:proofErr w:type="spellStart"/>
      <w:r w:rsidRPr="00441ECB">
        <w:rPr>
          <w:b/>
        </w:rPr>
        <w:t>Ушће</w:t>
      </w:r>
      <w:proofErr w:type="spellEnd"/>
      <w:r w:rsidRPr="00441ECB">
        <w:rPr>
          <w:b/>
        </w:rPr>
        <w:t xml:space="preserve">, </w:t>
      </w:r>
      <w:proofErr w:type="spellStart"/>
      <w:r w:rsidRPr="00441ECB">
        <w:rPr>
          <w:b/>
        </w:rPr>
        <w:t>Нови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Београд</w:t>
      </w:r>
      <w:proofErr w:type="spellEnd"/>
      <w:r>
        <w:rPr>
          <w:b/>
          <w:lang w:val="sr-Cyrl-RS"/>
        </w:rPr>
        <w:t>.</w:t>
      </w:r>
      <w:proofErr w:type="gramEnd"/>
    </w:p>
    <w:p w:rsidR="006F7A0C" w:rsidRDefault="006F7A0C" w:rsidP="006F7A0C">
      <w:pPr>
        <w:pStyle w:val="BodyText"/>
        <w:spacing w:after="0"/>
        <w:ind w:left="360"/>
        <w:jc w:val="both"/>
        <w:rPr>
          <w:b/>
          <w:lang w:val="sr-Cyrl-RS"/>
        </w:rPr>
      </w:pPr>
    </w:p>
    <w:p w:rsidR="006F7A0C" w:rsidRPr="00441ECB" w:rsidRDefault="006F7A0C" w:rsidP="006F7A0C">
      <w:pPr>
        <w:pStyle w:val="BodyText"/>
        <w:spacing w:after="0"/>
        <w:ind w:left="360"/>
        <w:jc w:val="both"/>
        <w:rPr>
          <w:b/>
          <w:lang w:val="sr-Latn-CS"/>
        </w:rPr>
      </w:pPr>
      <w:proofErr w:type="spellStart"/>
      <w:r w:rsidRPr="00441ECB">
        <w:rPr>
          <w:b/>
        </w:rPr>
        <w:t>За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партију</w:t>
      </w:r>
      <w:proofErr w:type="spellEnd"/>
      <w:r w:rsidRPr="00441ECB">
        <w:rPr>
          <w:b/>
        </w:rPr>
        <w:t xml:space="preserve"> 2:</w:t>
      </w:r>
    </w:p>
    <w:p w:rsidR="006F7A0C" w:rsidRPr="006F7A0C" w:rsidRDefault="006F7A0C" w:rsidP="006F7A0C">
      <w:pPr>
        <w:pStyle w:val="BodyText"/>
        <w:spacing w:after="0"/>
        <w:ind w:left="360"/>
        <w:jc w:val="both"/>
        <w:rPr>
          <w:lang w:val="sr-Cyrl-RS"/>
        </w:rPr>
      </w:pPr>
      <w:r w:rsidRPr="00441ECB">
        <w:rPr>
          <w:b/>
          <w:lang w:val="sr-Latn-CS"/>
        </w:rPr>
        <w:t xml:space="preserve">„GE HOLDINGS“ </w:t>
      </w:r>
      <w:proofErr w:type="spellStart"/>
      <w:r w:rsidRPr="00441ECB">
        <w:rPr>
          <w:b/>
        </w:rPr>
        <w:t>доо</w:t>
      </w:r>
      <w:proofErr w:type="spellEnd"/>
      <w:r w:rsidRPr="00441ECB">
        <w:rPr>
          <w:b/>
        </w:rPr>
        <w:t xml:space="preserve">, </w:t>
      </w:r>
      <w:proofErr w:type="spellStart"/>
      <w:r w:rsidRPr="00441ECB">
        <w:rPr>
          <w:b/>
        </w:rPr>
        <w:t>Бул</w:t>
      </w:r>
      <w:proofErr w:type="spellEnd"/>
      <w:r w:rsidRPr="00441ECB">
        <w:rPr>
          <w:b/>
        </w:rPr>
        <w:t xml:space="preserve">. </w:t>
      </w:r>
      <w:proofErr w:type="spellStart"/>
      <w:proofErr w:type="gramStart"/>
      <w:r w:rsidRPr="00441ECB">
        <w:rPr>
          <w:b/>
        </w:rPr>
        <w:t>Михајла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Пупина</w:t>
      </w:r>
      <w:proofErr w:type="spellEnd"/>
      <w:r w:rsidRPr="00441ECB">
        <w:rPr>
          <w:b/>
        </w:rPr>
        <w:t xml:space="preserve"> 6/17, ПЦ </w:t>
      </w:r>
      <w:proofErr w:type="spellStart"/>
      <w:r w:rsidRPr="00441ECB">
        <w:rPr>
          <w:b/>
        </w:rPr>
        <w:t>Ушће</w:t>
      </w:r>
      <w:proofErr w:type="spellEnd"/>
      <w:r w:rsidRPr="00441ECB">
        <w:rPr>
          <w:b/>
        </w:rPr>
        <w:t xml:space="preserve">, </w:t>
      </w:r>
      <w:proofErr w:type="spellStart"/>
      <w:r w:rsidRPr="00441ECB">
        <w:rPr>
          <w:b/>
        </w:rPr>
        <w:t>Нови</w:t>
      </w:r>
      <w:proofErr w:type="spellEnd"/>
      <w:r w:rsidRPr="00441ECB">
        <w:rPr>
          <w:b/>
        </w:rPr>
        <w:t xml:space="preserve"> </w:t>
      </w:r>
      <w:proofErr w:type="spellStart"/>
      <w:r w:rsidRPr="00441ECB">
        <w:rPr>
          <w:b/>
        </w:rPr>
        <w:t>Београд</w:t>
      </w:r>
      <w:proofErr w:type="spellEnd"/>
      <w:r>
        <w:rPr>
          <w:lang w:val="sr-Cyrl-RS"/>
        </w:rPr>
        <w:t>.</w:t>
      </w:r>
      <w:proofErr w:type="gramEnd"/>
    </w:p>
    <w:p w:rsidR="00060D21" w:rsidRDefault="00060D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4A2118" w:rsidRDefault="004721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потребе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наручиоца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изврши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услуге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које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r w:rsidR="00D805B9">
        <w:rPr>
          <w:rFonts w:eastAsiaTheme="minorHAnsi"/>
          <w:lang w:val="sr-Cyrl-RS"/>
        </w:rPr>
        <w:t>годину дана од закључивања уговора</w:t>
      </w:r>
      <w:r w:rsidR="004A2118">
        <w:rPr>
          <w:rFonts w:eastAsiaTheme="minorHAnsi"/>
        </w:rPr>
        <w:t>.</w:t>
      </w:r>
      <w:proofErr w:type="gramEnd"/>
    </w:p>
    <w:p w:rsidR="00CC7921" w:rsidRPr="000A0B17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sectPr w:rsidR="00CC7921" w:rsidRPr="000A0B17" w:rsidSect="004A2118">
      <w:pgSz w:w="11907" w:h="16839" w:code="9"/>
      <w:pgMar w:top="737" w:right="1077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37"/>
    <w:multiLevelType w:val="hybridMultilevel"/>
    <w:tmpl w:val="7CD4563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5B5A"/>
    <w:rsid w:val="00060D21"/>
    <w:rsid w:val="00073DB9"/>
    <w:rsid w:val="0008338A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94258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2182"/>
    <w:rsid w:val="00474387"/>
    <w:rsid w:val="004A2118"/>
    <w:rsid w:val="004B6AD0"/>
    <w:rsid w:val="004D04E4"/>
    <w:rsid w:val="004D7FA7"/>
    <w:rsid w:val="004F1728"/>
    <w:rsid w:val="004F2BE8"/>
    <w:rsid w:val="00504D02"/>
    <w:rsid w:val="00510DF0"/>
    <w:rsid w:val="0051556D"/>
    <w:rsid w:val="00572F07"/>
    <w:rsid w:val="005E0A96"/>
    <w:rsid w:val="005E16DB"/>
    <w:rsid w:val="005F1963"/>
    <w:rsid w:val="005F7061"/>
    <w:rsid w:val="005F76A1"/>
    <w:rsid w:val="00632229"/>
    <w:rsid w:val="00640E64"/>
    <w:rsid w:val="00652B7F"/>
    <w:rsid w:val="0066288A"/>
    <w:rsid w:val="006B5F9F"/>
    <w:rsid w:val="006C1F05"/>
    <w:rsid w:val="006E0765"/>
    <w:rsid w:val="006F7A0C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62D79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816A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413D"/>
    <w:rsid w:val="00D748E3"/>
    <w:rsid w:val="00D805B9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56C1"/>
    <w:rsid w:val="00F16237"/>
    <w:rsid w:val="00F2011E"/>
    <w:rsid w:val="00F3097C"/>
    <w:rsid w:val="00F32D06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05B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7A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7A0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2B4BF8"/>
    <w:rsid w:val="003935A4"/>
    <w:rsid w:val="003D6F57"/>
    <w:rsid w:val="004008A6"/>
    <w:rsid w:val="00603959"/>
    <w:rsid w:val="00752904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2014-04-08T13:30:00Z</dcterms:modified>
</cp:coreProperties>
</file>