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8" o:title=""/>
                </v:shape>
                <o:OLEObject Type="Embed" ProgID="PBrush" ShapeID="_x0000_i1025" DrawAspect="Content" ObjectID="_1453018972" r:id="rId9"/>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D1CB7" w:rsidRDefault="002D1CB7" w:rsidP="0023541D">
      <w:pPr>
        <w:pStyle w:val="Footer"/>
        <w:jc w:val="center"/>
        <w:rPr>
          <w:b/>
          <w:szCs w:val="28"/>
          <w:lang w:val="sr-Cyrl-CS"/>
        </w:rPr>
      </w:pPr>
      <w:r w:rsidRPr="002D1CB7">
        <w:rPr>
          <w:b/>
          <w:szCs w:val="28"/>
          <w:lang w:val="sr-Cyrl-CS"/>
        </w:rPr>
        <w:t xml:space="preserve">Набавка материјала за максилофацијалну хирургију за потребе </w:t>
      </w:r>
    </w:p>
    <w:p w:rsidR="00B84C11" w:rsidRPr="00CD6461" w:rsidRDefault="002D1CB7" w:rsidP="0023541D">
      <w:pPr>
        <w:pStyle w:val="Footer"/>
        <w:jc w:val="center"/>
        <w:rPr>
          <w:b/>
          <w:szCs w:val="28"/>
        </w:rPr>
      </w:pPr>
      <w:r w:rsidRPr="002D1CB7">
        <w:rPr>
          <w:b/>
          <w:szCs w:val="28"/>
          <w:lang w:val="sr-Cyrl-CS"/>
        </w:rPr>
        <w:t>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2D1CB7">
        <w:rPr>
          <w:b/>
          <w:noProof/>
        </w:rPr>
        <w:t>21</w:t>
      </w:r>
      <w:r w:rsidR="002174BB">
        <w:rPr>
          <w:b/>
          <w:noProof/>
        </w:rPr>
        <w:t>-14-О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2174BB">
        <w:rPr>
          <w:b/>
          <w:noProof/>
        </w:rPr>
        <w:t>2014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D1CB7">
        <w:rPr>
          <w:b/>
          <w:noProof/>
        </w:rPr>
        <w:t>21</w:t>
      </w:r>
      <w:r w:rsidR="002174BB">
        <w:rPr>
          <w:b/>
          <w:noProof/>
        </w:rPr>
        <w:t>-14</w:t>
      </w:r>
      <w:r w:rsidR="0023541D">
        <w:rPr>
          <w:b/>
          <w:noProof/>
        </w:rPr>
        <w:t xml:space="preserve">-O </w:t>
      </w:r>
      <w:r w:rsidRPr="00E13123">
        <w:rPr>
          <w:b/>
          <w:noProof/>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44796B">
          <w:pPr>
            <w:pStyle w:val="TOC1"/>
            <w:rPr>
              <w:rFonts w:asciiTheme="minorHAnsi" w:eastAsiaTheme="minorEastAsia" w:hAnsiTheme="minorHAnsi" w:cstheme="minorBidi"/>
              <w:sz w:val="22"/>
              <w:szCs w:val="22"/>
              <w:lang w:val="en-US"/>
            </w:rPr>
          </w:pPr>
          <w:r w:rsidRPr="0044796B">
            <w:fldChar w:fldCharType="begin"/>
          </w:r>
          <w:r w:rsidR="00DD3983">
            <w:instrText xml:space="preserve"> TOC \o "1-3" \h \z \u </w:instrText>
          </w:r>
          <w:r w:rsidRPr="0044796B">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B660F5">
              <w:rPr>
                <w:webHidden/>
              </w:rPr>
              <w:t>1</w:t>
            </w:r>
            <w:r w:rsidRPr="002A6122">
              <w:rPr>
                <w:webHidden/>
              </w:rPr>
              <w:fldChar w:fldCharType="end"/>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44796B">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44796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44796B">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B660F5">
              <w:rPr>
                <w:noProof/>
                <w:webHidden/>
              </w:rPr>
              <w:t>22</w:t>
            </w:r>
            <w:r w:rsidRPr="002A6122">
              <w:rPr>
                <w:noProof/>
                <w:webHidden/>
              </w:rPr>
              <w:fldChar w:fldCharType="end"/>
            </w:r>
          </w:hyperlink>
          <w:r w:rsidR="00241DEF">
            <w:rPr>
              <w:noProof/>
            </w:rPr>
            <w:t>1</w:t>
          </w:r>
        </w:p>
        <w:p w:rsidR="002A6122" w:rsidRPr="00241DEF" w:rsidRDefault="0044796B">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B660F5">
              <w:rPr>
                <w:noProof/>
                <w:webHidden/>
              </w:rPr>
              <w:t>25</w:t>
            </w:r>
            <w:r w:rsidRPr="002A6122">
              <w:rPr>
                <w:noProof/>
                <w:webHidden/>
              </w:rPr>
              <w:fldChar w:fldCharType="end"/>
            </w:r>
          </w:hyperlink>
          <w:r w:rsidR="00241DEF">
            <w:rPr>
              <w:noProof/>
            </w:rPr>
            <w:t>4</w:t>
          </w:r>
        </w:p>
        <w:p w:rsidR="002A6122" w:rsidRPr="00241DEF"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B660F5">
              <w:rPr>
                <w:noProof/>
                <w:webHidden/>
              </w:rPr>
              <w:t>26</w:t>
            </w:r>
            <w:r w:rsidRPr="002A6122">
              <w:rPr>
                <w:noProof/>
                <w:webHidden/>
              </w:rPr>
              <w:fldChar w:fldCharType="end"/>
            </w:r>
          </w:hyperlink>
          <w:r w:rsidR="00241DEF">
            <w:rPr>
              <w:noProof/>
            </w:rPr>
            <w:t>5</w:t>
          </w:r>
        </w:p>
        <w:p w:rsidR="002A6122" w:rsidRPr="00241DEF"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B660F5">
              <w:rPr>
                <w:noProof/>
                <w:webHidden/>
              </w:rPr>
              <w:t>27</w:t>
            </w:r>
            <w:r w:rsidRPr="002A6122">
              <w:rPr>
                <w:noProof/>
                <w:webHidden/>
              </w:rPr>
              <w:fldChar w:fldCharType="end"/>
            </w:r>
          </w:hyperlink>
          <w:r w:rsidR="00241DEF">
            <w:rPr>
              <w:noProof/>
            </w:rPr>
            <w:t>6</w:t>
          </w:r>
        </w:p>
        <w:p w:rsidR="002A6122" w:rsidRPr="00241DEF"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B660F5">
              <w:rPr>
                <w:noProof/>
                <w:webHidden/>
              </w:rPr>
              <w:t>28</w:t>
            </w:r>
            <w:r w:rsidRPr="002A6122">
              <w:rPr>
                <w:noProof/>
                <w:webHidden/>
              </w:rPr>
              <w:fldChar w:fldCharType="end"/>
            </w:r>
          </w:hyperlink>
          <w:r w:rsidR="00241DEF">
            <w:rPr>
              <w:noProof/>
            </w:rPr>
            <w:t>7</w:t>
          </w:r>
        </w:p>
        <w:p w:rsidR="002A6122" w:rsidRPr="005B6871"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B660F5">
              <w:rPr>
                <w:noProof/>
                <w:webHidden/>
              </w:rPr>
              <w:t>29</w:t>
            </w:r>
            <w:r w:rsidRPr="002A6122">
              <w:rPr>
                <w:noProof/>
                <w:webHidden/>
              </w:rPr>
              <w:fldChar w:fldCharType="end"/>
            </w:r>
          </w:hyperlink>
          <w:r w:rsidR="005B6871">
            <w:rPr>
              <w:noProof/>
            </w:rPr>
            <w:t>8</w:t>
          </w:r>
        </w:p>
        <w:p w:rsidR="002A6122" w:rsidRPr="005B6871"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C05F2">
              <w:rPr>
                <w:noProof/>
                <w:webHidden/>
              </w:rPr>
              <w:t>3</w:t>
            </w:r>
            <w:r w:rsidR="0023541D">
              <w:rPr>
                <w:noProof/>
                <w:webHidden/>
              </w:rPr>
              <w:t>0</w:t>
            </w:r>
          </w:hyperlink>
        </w:p>
        <w:p w:rsidR="002A6122" w:rsidRPr="005B6871" w:rsidRDefault="0044796B">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C05F2">
              <w:rPr>
                <w:noProof/>
                <w:webHidden/>
              </w:rPr>
              <w:t>3</w:t>
            </w:r>
            <w:r w:rsidR="0023541D">
              <w:rPr>
                <w:noProof/>
                <w:webHidden/>
              </w:rPr>
              <w:t>1</w:t>
            </w:r>
          </w:hyperlink>
        </w:p>
        <w:p w:rsidR="00DD3983" w:rsidRDefault="0044796B">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2D1CB7" w:rsidP="002D1CB7">
            <w:pPr>
              <w:pStyle w:val="Footer"/>
              <w:rPr>
                <w:b/>
                <w:szCs w:val="28"/>
              </w:rPr>
            </w:pPr>
            <w:r>
              <w:rPr>
                <w:b/>
              </w:rPr>
              <w:t>21</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Pr="002D1CB7">
              <w:rPr>
                <w:b/>
                <w:lang w:val="sr-Cyrl-CS"/>
              </w:rPr>
              <w:t>Набавка материјала за максилофацијалну хирургију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D1CB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D1CB7">
              <w:rPr>
                <w:b/>
              </w:rPr>
              <w:t>21</w:t>
            </w:r>
            <w:r w:rsidR="002174BB" w:rsidRPr="002174BB">
              <w:rPr>
                <w:b/>
              </w:rPr>
              <w:t>-14</w:t>
            </w:r>
            <w:r w:rsidR="0023541D" w:rsidRPr="002174BB">
              <w:rPr>
                <w:b/>
              </w:rPr>
              <w:t>-O</w:t>
            </w:r>
            <w:r w:rsidR="0023541D">
              <w:t xml:space="preserve"> </w:t>
            </w:r>
            <w:r w:rsidRPr="001B2B46">
              <w:t xml:space="preserve">је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2D1CB7" w:rsidP="002D1CB7">
            <w:pPr>
              <w:rPr>
                <w:noProof/>
              </w:rPr>
            </w:pPr>
            <w:r w:rsidRPr="002D1CB7">
              <w:rPr>
                <w:noProof/>
                <w:lang w:val="sr-Cyrl-BA"/>
              </w:rPr>
              <w:t>33184100 – хирушки импланти</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D1CB7">
        <w:rPr>
          <w:b/>
          <w:noProof/>
        </w:rPr>
        <w:t>ни</w:t>
      </w:r>
      <w:r w:rsidR="00B84C11" w:rsidRPr="00734367">
        <w:rPr>
          <w:b/>
          <w:noProof/>
        </w:rPr>
        <w:t>је</w:t>
      </w:r>
      <w:r w:rsidR="00734367">
        <w:rPr>
          <w:b/>
          <w:noProof/>
        </w:rPr>
        <w:t xml:space="preserve"> </w:t>
      </w:r>
      <w:r>
        <w:rPr>
          <w:b/>
          <w:noProof/>
        </w:rPr>
        <w:t>обликован по партијама.</w:t>
      </w: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2D1CB7">
            <w:pPr>
              <w:pStyle w:val="Footer"/>
              <w:jc w:val="both"/>
              <w:rPr>
                <w:szCs w:val="28"/>
              </w:rPr>
            </w:pPr>
            <w:r w:rsidRPr="007C3FF3">
              <w:t xml:space="preserve">Предмет ове јавне набавке </w:t>
            </w:r>
            <w:r w:rsidR="002D1CB7">
              <w:t>су плочице и шрафови који се користе као уградни материјал</w:t>
            </w:r>
            <w:r w:rsidR="003810B7">
              <w:rPr>
                <w:lang/>
              </w:rPr>
              <w:t xml:space="preserve"> у максилофацијалној хирургији</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0B7" w:rsidRDefault="00966CFC" w:rsidP="00966CFC">
            <w:pPr>
              <w:jc w:val="both"/>
            </w:pPr>
            <w:r w:rsidRPr="003810B7">
              <w:t>Добра која су предмет јавне набавке морају квалитетом у потпуности одговарати уверењима о квалитету и атестима достављеним уз понуду понуђача.</w:t>
            </w:r>
          </w:p>
          <w:p w:rsidR="00564722" w:rsidRPr="002D1CB7" w:rsidRDefault="00966CFC" w:rsidP="00966CFC">
            <w:pPr>
              <w:jc w:val="both"/>
              <w:rPr>
                <w:highlight w:val="yellow"/>
              </w:rPr>
            </w:pPr>
            <w:r w:rsidRPr="003810B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AC624E" w:rsidRPr="00A37566" w:rsidTr="002B1AD2">
        <w:trPr>
          <w:trHeight w:val="789"/>
        </w:trPr>
        <w:tc>
          <w:tcPr>
            <w:tcW w:w="9090" w:type="dxa"/>
            <w:gridSpan w:val="3"/>
            <w:vAlign w:val="center"/>
          </w:tcPr>
          <w:p w:rsidR="00AC624E" w:rsidRPr="00A37566" w:rsidRDefault="00AC624E" w:rsidP="002B1AD2">
            <w:pPr>
              <w:jc w:val="center"/>
              <w:rPr>
                <w:iCs/>
              </w:rPr>
            </w:pPr>
            <w:r w:rsidRPr="004B0118">
              <w:rPr>
                <w:b/>
                <w:iCs/>
              </w:rPr>
              <w:t>ДОДАТНИ УСЛОВИ ЗА УЧЕШЋЕ У ПОСТУПКУ ЈАВНЕ НАБАВКЕ ИЗ ЧЛАНА 76. ЗАКОНА</w:t>
            </w:r>
          </w:p>
        </w:tc>
      </w:tr>
      <w:tr w:rsidR="00AC624E" w:rsidRPr="00FB4BC2" w:rsidTr="002B1AD2">
        <w:trPr>
          <w:trHeight w:val="789"/>
        </w:trPr>
        <w:tc>
          <w:tcPr>
            <w:tcW w:w="801" w:type="dxa"/>
            <w:vAlign w:val="center"/>
          </w:tcPr>
          <w:p w:rsidR="00AC624E" w:rsidRPr="004B0118" w:rsidRDefault="00AC624E" w:rsidP="002B1AD2">
            <w:pPr>
              <w:jc w:val="center"/>
              <w:rPr>
                <w:noProof/>
              </w:rPr>
            </w:pPr>
            <w:r>
              <w:rPr>
                <w:noProof/>
              </w:rPr>
              <w:t>6.</w:t>
            </w:r>
          </w:p>
        </w:tc>
        <w:tc>
          <w:tcPr>
            <w:tcW w:w="2900" w:type="dxa"/>
            <w:vAlign w:val="center"/>
          </w:tcPr>
          <w:p w:rsidR="00AC624E" w:rsidRPr="00FB4BC2" w:rsidRDefault="00AC624E" w:rsidP="002B1AD2">
            <w:pPr>
              <w:rPr>
                <w:noProof/>
              </w:rPr>
            </w:pPr>
            <w:r w:rsidRPr="00FB4BC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04</w:t>
            </w:r>
            <w:r w:rsidRPr="00FB4BC2">
              <w:rPr>
                <w:noProof/>
                <w:lang w:val="sr-Cyrl-BA"/>
              </w:rPr>
              <w:t>.0</w:t>
            </w:r>
            <w:r w:rsidRPr="00FB4BC2">
              <w:rPr>
                <w:noProof/>
              </w:rPr>
              <w:t>8</w:t>
            </w:r>
            <w:r w:rsidRPr="00FB4BC2">
              <w:rPr>
                <w:noProof/>
                <w:lang w:val="sr-Cyrl-BA"/>
              </w:rPr>
              <w:t xml:space="preserve">.2013. </w:t>
            </w:r>
            <w:r w:rsidRPr="00FB4BC2">
              <w:rPr>
                <w:noProof/>
              </w:rPr>
              <w:t>до 04</w:t>
            </w:r>
            <w:r w:rsidRPr="00FB4BC2">
              <w:rPr>
                <w:noProof/>
                <w:lang w:val="sr-Cyrl-BA"/>
              </w:rPr>
              <w:t>.0</w:t>
            </w:r>
            <w:r w:rsidRPr="00FB4BC2">
              <w:rPr>
                <w:noProof/>
              </w:rPr>
              <w:t>2.2014. године.</w:t>
            </w:r>
          </w:p>
        </w:tc>
        <w:tc>
          <w:tcPr>
            <w:tcW w:w="5389" w:type="dxa"/>
          </w:tcPr>
          <w:p w:rsidR="00AC624E" w:rsidRPr="00FB4BC2" w:rsidRDefault="00AC624E" w:rsidP="002B1AD2">
            <w:pPr>
              <w:jc w:val="both"/>
              <w:rPr>
                <w:b/>
                <w:iCs/>
              </w:rPr>
            </w:pPr>
            <w:r w:rsidRPr="00FB4BC2">
              <w:rPr>
                <w:b/>
                <w:iCs/>
              </w:rPr>
              <w:t>Доказ за правно лице/предузетника/физичко лице:</w:t>
            </w:r>
          </w:p>
          <w:p w:rsidR="00AC624E" w:rsidRPr="00FB4BC2" w:rsidRDefault="00AC624E" w:rsidP="002B1AD2">
            <w:pPr>
              <w:jc w:val="both"/>
              <w:rPr>
                <w:iCs/>
              </w:rPr>
            </w:pPr>
          </w:p>
          <w:p w:rsidR="00AC624E" w:rsidRPr="00FB4BC2" w:rsidRDefault="00AC624E" w:rsidP="002B1AD2">
            <w:pPr>
              <w:jc w:val="both"/>
              <w:rPr>
                <w:iCs/>
              </w:rPr>
            </w:pPr>
            <w:r w:rsidRPr="00FB4BC2">
              <w:rPr>
                <w:iCs/>
              </w:rPr>
              <w:t xml:space="preserve">Потврда НБС о броју дана неликвидности за период од </w:t>
            </w:r>
            <w:r w:rsidRPr="00FB4BC2">
              <w:rPr>
                <w:noProof/>
              </w:rPr>
              <w:t>04</w:t>
            </w:r>
            <w:r w:rsidRPr="00FB4BC2">
              <w:rPr>
                <w:noProof/>
                <w:lang w:val="sr-Cyrl-BA"/>
              </w:rPr>
              <w:t>.0</w:t>
            </w:r>
            <w:r w:rsidRPr="00FB4BC2">
              <w:rPr>
                <w:noProof/>
              </w:rPr>
              <w:t>8</w:t>
            </w:r>
            <w:r w:rsidRPr="00FB4BC2">
              <w:rPr>
                <w:noProof/>
                <w:lang w:val="sr-Cyrl-BA"/>
              </w:rPr>
              <w:t xml:space="preserve">.2013. </w:t>
            </w:r>
            <w:r w:rsidRPr="00FB4BC2">
              <w:rPr>
                <w:noProof/>
              </w:rPr>
              <w:t>до 04</w:t>
            </w:r>
            <w:r w:rsidRPr="00FB4BC2">
              <w:rPr>
                <w:noProof/>
                <w:lang w:val="sr-Cyrl-BA"/>
              </w:rPr>
              <w:t>.0</w:t>
            </w:r>
            <w:r w:rsidRPr="00FB4BC2">
              <w:rPr>
                <w:noProof/>
              </w:rPr>
              <w:t xml:space="preserve">2.2014. </w:t>
            </w:r>
            <w:r w:rsidRPr="00FB4BC2">
              <w:rPr>
                <w:iCs/>
              </w:rPr>
              <w:t xml:space="preserve">године. </w:t>
            </w:r>
          </w:p>
          <w:p w:rsidR="00AC624E" w:rsidRPr="00FB4BC2" w:rsidRDefault="00AC624E" w:rsidP="002B1AD2">
            <w:pPr>
              <w:jc w:val="both"/>
              <w:rPr>
                <w:iCs/>
              </w:rPr>
            </w:pPr>
            <w:r w:rsidRPr="00FB4BC2">
              <w:rPr>
                <w:iCs/>
              </w:rPr>
              <w:t xml:space="preserve">Потврду издаје: </w:t>
            </w:r>
          </w:p>
          <w:p w:rsidR="00AC624E" w:rsidRPr="00FB4BC2" w:rsidRDefault="00AC624E" w:rsidP="002B1AD2">
            <w:pPr>
              <w:jc w:val="both"/>
              <w:rPr>
                <w:iCs/>
              </w:rPr>
            </w:pPr>
            <w:r w:rsidRPr="00FB4BC2">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C624E" w:rsidRPr="00FB4BC2" w:rsidRDefault="00AC624E" w:rsidP="002B1AD2">
            <w:pPr>
              <w:jc w:val="both"/>
              <w:rPr>
                <w:iCs/>
              </w:rPr>
            </w:pPr>
          </w:p>
        </w:tc>
      </w:tr>
      <w:tr w:rsidR="00AC624E" w:rsidRPr="00A37566" w:rsidTr="002B1AD2">
        <w:trPr>
          <w:trHeight w:val="789"/>
        </w:trPr>
        <w:tc>
          <w:tcPr>
            <w:tcW w:w="801" w:type="dxa"/>
            <w:vAlign w:val="center"/>
          </w:tcPr>
          <w:p w:rsidR="00AC624E" w:rsidRPr="004B0118" w:rsidRDefault="00AC624E" w:rsidP="002B1AD2">
            <w:pPr>
              <w:jc w:val="center"/>
              <w:rPr>
                <w:noProof/>
              </w:rPr>
            </w:pPr>
            <w:r>
              <w:rPr>
                <w:noProof/>
              </w:rPr>
              <w:t>7.</w:t>
            </w:r>
          </w:p>
        </w:tc>
        <w:tc>
          <w:tcPr>
            <w:tcW w:w="2900" w:type="dxa"/>
            <w:vAlign w:val="center"/>
          </w:tcPr>
          <w:p w:rsidR="00AC624E" w:rsidRPr="00EF6B5E" w:rsidRDefault="00AC624E" w:rsidP="002B1AD2">
            <w:pPr>
              <w:rPr>
                <w:noProof/>
              </w:rPr>
            </w:pPr>
            <w:r w:rsidRPr="004B0118">
              <w:rPr>
                <w:noProof/>
                <w:lang w:val="sr-Latn-CS"/>
              </w:rPr>
              <w:t>Понуђач располаже довољним техничким и кадровским капацитетом- понуђач мора да има минимум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AC624E" w:rsidRPr="00A37566" w:rsidRDefault="00AC624E" w:rsidP="002B1AD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бројевима контакт телефона, </w:t>
            </w:r>
            <w:r w:rsidRPr="004B0118">
              <w:rPr>
                <w:iCs/>
                <w:lang w:val="sr-Latn-CS"/>
              </w:rPr>
              <w:t>који ће бити одговорни за извршење уговора</w:t>
            </w:r>
            <w:r w:rsidRPr="004B0118">
              <w:rPr>
                <w:iCs/>
              </w:rPr>
              <w:t>.</w:t>
            </w:r>
          </w:p>
        </w:tc>
      </w:tr>
      <w:tr w:rsidR="00AC624E" w:rsidRPr="00A37566" w:rsidTr="002B1AD2">
        <w:trPr>
          <w:trHeight w:val="789"/>
        </w:trPr>
        <w:tc>
          <w:tcPr>
            <w:tcW w:w="801" w:type="dxa"/>
            <w:vAlign w:val="center"/>
          </w:tcPr>
          <w:p w:rsidR="00AC624E" w:rsidRPr="004B0118" w:rsidRDefault="00AC624E" w:rsidP="002B1AD2">
            <w:pPr>
              <w:jc w:val="center"/>
              <w:rPr>
                <w:noProof/>
              </w:rPr>
            </w:pPr>
            <w:r>
              <w:rPr>
                <w:noProof/>
              </w:rPr>
              <w:t>8.</w:t>
            </w:r>
          </w:p>
        </w:tc>
        <w:tc>
          <w:tcPr>
            <w:tcW w:w="2900" w:type="dxa"/>
            <w:vAlign w:val="center"/>
          </w:tcPr>
          <w:p w:rsidR="00AC624E" w:rsidRPr="00EF6B5E" w:rsidRDefault="00AC624E" w:rsidP="002B1AD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AC624E" w:rsidRPr="004B0118" w:rsidRDefault="00AC624E" w:rsidP="002B1AD2">
            <w:pPr>
              <w:jc w:val="both"/>
              <w:rPr>
                <w:iCs/>
              </w:rPr>
            </w:pPr>
            <w:r w:rsidRPr="004B0118">
              <w:rPr>
                <w:iCs/>
              </w:rPr>
              <w:t>Решење АЛИМС-а мора бити важеће.</w:t>
            </w:r>
          </w:p>
          <w:p w:rsidR="00AC624E" w:rsidRPr="00A37566" w:rsidRDefault="00AC624E" w:rsidP="002B1AD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Default="002D5B2C" w:rsidP="002D5B2C">
      <w:pPr>
        <w:rPr>
          <w:noProof/>
        </w:rPr>
      </w:pPr>
    </w:p>
    <w:p w:rsidR="009D7B7B" w:rsidRPr="006B1AEA" w:rsidRDefault="009D7B7B"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Default="00937994" w:rsidP="00937994">
      <w:pPr>
        <w:pStyle w:val="ListParagraph"/>
        <w:ind w:left="405"/>
        <w:jc w:val="both"/>
        <w:rPr>
          <w:b/>
          <w:bCs/>
          <w:iCs/>
          <w:lang w:val="sr-Cyrl-CS"/>
        </w:rPr>
      </w:pPr>
    </w:p>
    <w:p w:rsidR="002D10FE" w:rsidRPr="005131AC" w:rsidRDefault="002D10FE"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CB7">
        <w:rPr>
          <w:noProof/>
        </w:rPr>
        <w:t>ни</w:t>
      </w:r>
      <w:r w:rsidR="002D10FE">
        <w:rPr>
          <w:noProof/>
        </w:rPr>
        <w:t>је</w:t>
      </w:r>
      <w:r w:rsidRPr="001B2B46">
        <w:rPr>
          <w:noProof/>
        </w:rPr>
        <w:t xml:space="preserve"> обликован по партијама.</w:t>
      </w:r>
    </w:p>
    <w:p w:rsidR="00A878F3" w:rsidRPr="002D1CB7"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991443">
        <w:rPr>
          <w:noProof/>
        </w:rPr>
        <w:t xml:space="preserve">ФЦО магацин Централне апотеке наручиоца, </w:t>
      </w:r>
      <w:r w:rsidRPr="00991443">
        <w:rPr>
          <w:lang w:val="sr-Latn-CS"/>
        </w:rPr>
        <w:t>са обавезом истовара добара</w:t>
      </w:r>
      <w:r w:rsidRPr="00991443">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2D1CB7" w:rsidRDefault="002D1CB7" w:rsidP="00F0579E">
      <w:pPr>
        <w:jc w:val="both"/>
        <w:rPr>
          <w:b/>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CF0757" w:rsidRDefault="00CF0757" w:rsidP="003810B7">
            <w:pPr>
              <w:rPr>
                <w:b/>
              </w:rPr>
            </w:pPr>
            <w:r w:rsidRPr="00CF0757">
              <w:rPr>
                <w:b/>
                <w:bCs/>
                <w:iCs/>
              </w:rPr>
              <w:t xml:space="preserve">Наручилац захтева </w:t>
            </w:r>
            <w:r w:rsidRPr="00CF0757">
              <w:rPr>
                <w:b/>
                <w:bCs/>
                <w:iCs/>
                <w:noProof/>
              </w:rPr>
              <w:t>да добавља</w:t>
            </w:r>
            <w:r w:rsidR="003810B7">
              <w:rPr>
                <w:b/>
                <w:bCs/>
                <w:iCs/>
                <w:noProof/>
                <w:lang/>
              </w:rPr>
              <w:t>ч</w:t>
            </w:r>
            <w:r w:rsidRPr="00CF0757">
              <w:rPr>
                <w:b/>
                <w:bCs/>
                <w:iCs/>
                <w:noProof/>
              </w:rPr>
              <w:t xml:space="preserve"> обезбеди коришћење моторног система за све време трајања уговора</w:t>
            </w:r>
            <w:r>
              <w:rPr>
                <w:b/>
                <w:bCs/>
                <w:iCs/>
                <w:noProof/>
              </w:rPr>
              <w:t>.</w:t>
            </w:r>
            <w:bookmarkStart w:id="15" w:name="_GoBack"/>
            <w:bookmarkEnd w:id="15"/>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Pr="00E74B67">
        <w:rPr>
          <w:noProof/>
        </w:rPr>
        <w:t>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B5E0F">
        <w:lastRenderedPageBreak/>
        <w:t>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C624E" w:rsidRDefault="00AC624E" w:rsidP="00AC624E">
      <w:pPr>
        <w:pStyle w:val="ListParagraph"/>
        <w:ind w:left="0"/>
        <w:jc w:val="both"/>
        <w:rPr>
          <w:rFonts w:eastAsia="TimesNewRomanPSMT"/>
          <w:bCs/>
        </w:rPr>
      </w:pPr>
    </w:p>
    <w:p w:rsidR="00AC624E" w:rsidRDefault="00AC624E" w:rsidP="00AC624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AC624E" w:rsidRDefault="00AC624E"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2D1CB7">
        <w:rPr>
          <w:b/>
        </w:rPr>
        <w:t>21</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2D1CB7" w:rsidRPr="002D1CB7">
        <w:rPr>
          <w:b/>
          <w:i/>
          <w:szCs w:val="28"/>
          <w:lang w:val="sr-Cyrl-CS"/>
        </w:rPr>
        <w:t>Набавка материјала за максилофацијалну хирургију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 xml:space="preserve">............................до </w:t>
      </w:r>
      <w:r w:rsidR="002D1CB7">
        <w:rPr>
          <w:b/>
          <w:lang w:val="sr-Cyrl-CS"/>
        </w:rPr>
        <w:t>55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.....до 4</w:t>
      </w:r>
      <w:r w:rsidR="002D1CB7">
        <w:rPr>
          <w:b/>
          <w:bCs/>
          <w:noProof/>
          <w:color w:val="000000"/>
          <w:szCs w:val="17"/>
        </w:rPr>
        <w:t>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sidR="002D1CB7">
        <w:rPr>
          <w:bCs/>
          <w:noProof/>
          <w:color w:val="000000"/>
          <w:szCs w:val="17"/>
        </w:rPr>
        <w:t>ва сертификат ЕУ И УСА).......10</w:t>
      </w:r>
      <w:r w:rsidRPr="00F73DC8">
        <w:rPr>
          <w:bCs/>
          <w:noProof/>
          <w:color w:val="000000"/>
          <w:szCs w:val="17"/>
        </w:rPr>
        <w:t xml:space="preserve">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096E83" w:rsidRPr="00F73DC8" w:rsidRDefault="00AA4899" w:rsidP="00096E83">
      <w:pPr>
        <w:autoSpaceDE w:val="0"/>
        <w:autoSpaceDN w:val="0"/>
        <w:adjustRightInd w:val="0"/>
        <w:jc w:val="both"/>
        <w:rPr>
          <w:bCs/>
          <w:noProof/>
          <w:color w:val="000000"/>
          <w:szCs w:val="17"/>
        </w:rPr>
      </w:pPr>
      <w:r>
        <w:rPr>
          <w:bCs/>
          <w:noProof/>
          <w:color w:val="000000"/>
          <w:szCs w:val="17"/>
        </w:rPr>
        <w:t>2.4.</w:t>
      </w:r>
      <w:r w:rsidR="00096E83" w:rsidRPr="00F73DC8">
        <w:rPr>
          <w:bCs/>
          <w:noProof/>
          <w:color w:val="000000"/>
          <w:szCs w:val="17"/>
        </w:rPr>
        <w:t>По</w:t>
      </w:r>
      <w:r>
        <w:rPr>
          <w:bCs/>
          <w:noProof/>
          <w:color w:val="000000"/>
          <w:szCs w:val="17"/>
        </w:rPr>
        <w:t xml:space="preserve"> </w:t>
      </w:r>
      <w:r w:rsidR="00096E83"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овлашћења)................5 пондера</w:t>
      </w:r>
    </w:p>
    <w:p w:rsidR="00096E83" w:rsidRPr="00D16963" w:rsidRDefault="00096E83" w:rsidP="00096E83">
      <w:pPr>
        <w:autoSpaceDE w:val="0"/>
        <w:autoSpaceDN w:val="0"/>
        <w:adjustRightInd w:val="0"/>
        <w:jc w:val="both"/>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096E83" w:rsidRDefault="00096E83" w:rsidP="00E73953">
      <w:pPr>
        <w:rPr>
          <w:b/>
          <w:lang w:val="sr-Cyrl-CS"/>
        </w:rPr>
      </w:pPr>
    </w:p>
    <w:p w:rsidR="00096E83" w:rsidRDefault="00096E83" w:rsidP="00E73953">
      <w:pPr>
        <w:rPr>
          <w:b/>
          <w:lang w:val="sr-Cyrl-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2D1CB7">
        <w:rPr>
          <w:lang w:val="sr-Cyrl-CS"/>
        </w:rPr>
        <w:t>21</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rPr>
              <w:t>2.1.</w:t>
            </w:r>
            <w:r w:rsidRPr="00F73DC8">
              <w:rPr>
                <w:b/>
                <w:bCs/>
                <w:noProof/>
              </w:rPr>
              <w:t xml:space="preserve"> </w:t>
            </w:r>
            <w:r w:rsidRPr="00F73DC8">
              <w:rPr>
                <w:bCs/>
                <w:noProof/>
              </w:rPr>
              <w:t>Производ са ЦЕ сертификатом (подразумева сертификат ЕУ И УСА)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2.2. Поседовање и примена стандарда квалитета ИСО 9001 понуђача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2.3. Поседовање и примена стандарда квалитета ИСО 13485</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rPr>
              <w:t>2.4.</w:t>
            </w:r>
            <w:r w:rsidRPr="00F73DC8">
              <w:rPr>
                <w:b/>
                <w:bCs/>
                <w:noProof/>
              </w:rPr>
              <w:t xml:space="preserve"> </w:t>
            </w:r>
            <w:r w:rsidRPr="00F73DC8">
              <w:rPr>
                <w:bCs/>
                <w:noProof/>
                <w:szCs w:val="17"/>
              </w:rPr>
              <w:t>Поседовање ФДА сертификата или ПМДА сертификата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2.5. Поседовање уговора о заступању или овлашћење за заступање овлашћеног заступника</w:t>
            </w:r>
          </w:p>
          <w:p w:rsidR="00AA4899" w:rsidRPr="00F73DC8" w:rsidRDefault="00AA4899" w:rsidP="00AA4899">
            <w:pPr>
              <w:autoSpaceDE w:val="0"/>
              <w:autoSpaceDN w:val="0"/>
              <w:adjustRightInd w:val="0"/>
              <w:rPr>
                <w:bCs/>
                <w:noProof/>
                <w:szCs w:val="17"/>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szCs w:val="17"/>
              </w:rPr>
              <w:t>2.1.а. Производ са неком другом ознаком квалитета уколико производ не поседује неки од претходна два наведена стандарда квалитета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4796B" w:rsidP="00A72E63">
      <w:r w:rsidRPr="0044796B">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44796B">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B84C11">
      <w:pPr>
        <w:pStyle w:val="Heading2"/>
        <w:numPr>
          <w:ilvl w:val="0"/>
          <w:numId w:val="15"/>
        </w:numPr>
        <w:rPr>
          <w:noProof/>
        </w:rPr>
      </w:pPr>
      <w:bookmarkStart w:id="30" w:name="_Toc364158548"/>
      <w:r w:rsidRPr="002D5B2C">
        <w:rPr>
          <w:noProof/>
        </w:rPr>
        <w:t>МОДЕЛ УГОВОРА</w:t>
      </w:r>
      <w:bookmarkEnd w:id="30"/>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2D1CB7">
        <w:rPr>
          <w:b/>
          <w:noProof/>
        </w:rPr>
        <w:t>21</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2D1CB7" w:rsidRPr="002D1CB7">
        <w:rPr>
          <w:b/>
        </w:rPr>
        <w:t>21</w:t>
      </w:r>
      <w:r w:rsidR="0023541D" w:rsidRPr="002D1CB7">
        <w:rPr>
          <w:b/>
        </w:rPr>
        <w:t>-1</w:t>
      </w:r>
      <w:r w:rsidR="00AA4899" w:rsidRPr="002D1CB7">
        <w:rPr>
          <w:b/>
        </w:rPr>
        <w:t>4</w:t>
      </w:r>
      <w:r w:rsidR="0023541D" w:rsidRPr="002D1CB7">
        <w:rPr>
          <w:b/>
        </w:rPr>
        <w:t>-О</w:t>
      </w:r>
      <w:r w:rsidR="0023541D">
        <w:t xml:space="preserve">,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године</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991443">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991443">
        <w:rPr>
          <w:b w:val="0"/>
          <w:noProof/>
        </w:rPr>
        <w:t>Централна апотека наручиоца</w:t>
      </w:r>
      <w:r w:rsidRPr="006A3C5B">
        <w:rPr>
          <w:b w:val="0"/>
          <w:noProof/>
          <w:lang w:val="sr-Cyrl-CS"/>
        </w:rPr>
        <w:t>.</w:t>
      </w:r>
    </w:p>
    <w:p w:rsidR="00A70BFA" w:rsidRPr="006A3C5B" w:rsidRDefault="00A70BFA" w:rsidP="00F47C23">
      <w:pPr>
        <w:pStyle w:val="BodyTextIndent"/>
        <w:ind w:left="0" w:firstLine="0"/>
        <w:jc w:val="both"/>
        <w:rPr>
          <w:b w:val="0"/>
          <w:noProof/>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Pr="00AD2E0A" w:rsidRDefault="00A70BFA" w:rsidP="00F47C23">
      <w:pPr>
        <w:ind w:firstLine="720"/>
        <w:jc w:val="both"/>
        <w:rPr>
          <w:noProof/>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A70BFA" w:rsidRPr="00F7742B" w:rsidRDefault="00A70BFA" w:rsidP="00F47C2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70BFA" w:rsidRDefault="00A70BFA" w:rsidP="00F47C23">
      <w:pPr>
        <w:jc w:val="center"/>
        <w:rPr>
          <w:b/>
          <w:noProof/>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A70BFA" w:rsidRPr="00F76B56" w:rsidRDefault="00A70BFA" w:rsidP="00F47C2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A70BFA" w:rsidRPr="0008421E" w:rsidRDefault="00A70BFA" w:rsidP="00F47C23">
      <w:pPr>
        <w:jc w:val="both"/>
        <w:rPr>
          <w:noProof/>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Pr="008E49CA" w:rsidRDefault="00A70BFA" w:rsidP="00F47C23">
      <w:pPr>
        <w:ind w:firstLine="720"/>
        <w:jc w:val="both"/>
        <w:rPr>
          <w:noProof/>
        </w:rPr>
      </w:pPr>
    </w:p>
    <w:p w:rsidR="00A70BFA" w:rsidRPr="00C1772F" w:rsidRDefault="00A70BFA" w:rsidP="00F47C23">
      <w:pPr>
        <w:jc w:val="center"/>
        <w:rPr>
          <w:b/>
          <w:noProof/>
        </w:rPr>
      </w:pPr>
      <w:r w:rsidRPr="008E49CA">
        <w:rPr>
          <w:b/>
          <w:noProof/>
        </w:rPr>
        <w:t xml:space="preserve">Члан </w:t>
      </w:r>
      <w:r>
        <w:rPr>
          <w:b/>
          <w:noProof/>
        </w:rPr>
        <w:t>13</w:t>
      </w:r>
      <w:r w:rsidRPr="008E49CA">
        <w:rPr>
          <w:b/>
          <w:noProof/>
        </w:rPr>
        <w:t>.</w:t>
      </w:r>
    </w:p>
    <w:p w:rsidR="00A70BFA" w:rsidRDefault="00A70BFA" w:rsidP="00F47C2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1" w:name="_Toc364158549"/>
      <w:r w:rsidRPr="00F87167">
        <w:rPr>
          <w:noProof/>
        </w:rPr>
        <w:lastRenderedPageBreak/>
        <w:t>ИЗЈАВА О НЕЗАВИСНОЈ ПОНУДИ</w:t>
      </w:r>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796B"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32" w:name="_Toc364158550"/>
      <w:r>
        <w:lastRenderedPageBreak/>
        <w:t xml:space="preserve"> </w:t>
      </w:r>
      <w:r w:rsidR="0072089F" w:rsidRPr="00F87167">
        <w:t>ОБРАЗАЦ ИЗЈАВЕ О ПОШТОВАЊУ ОБАВЕЗА</w:t>
      </w:r>
      <w:bookmarkEnd w:id="3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796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B84C11">
      <w:pPr>
        <w:pStyle w:val="Heading2"/>
        <w:numPr>
          <w:ilvl w:val="0"/>
          <w:numId w:val="12"/>
        </w:numPr>
        <w:rPr>
          <w:noProof/>
        </w:rPr>
      </w:pPr>
      <w:bookmarkStart w:id="33" w:name="_Toc364158551"/>
      <w:r>
        <w:rPr>
          <w:noProof/>
        </w:rPr>
        <w:lastRenderedPageBreak/>
        <w:t xml:space="preserve"> </w:t>
      </w:r>
      <w:r w:rsidR="00B819C7" w:rsidRPr="002D5B2C">
        <w:rPr>
          <w:noProof/>
        </w:rPr>
        <w:t>ОБРАЗАЦ СТРУКТУРЕ ПОНУЂЕНЕ ЦЕНЕ</w:t>
      </w:r>
      <w:bookmarkEnd w:id="3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B84C11">
      <w:pPr>
        <w:pStyle w:val="Heading2"/>
        <w:numPr>
          <w:ilvl w:val="0"/>
          <w:numId w:val="11"/>
        </w:numPr>
        <w:rPr>
          <w:noProof/>
        </w:rPr>
      </w:pPr>
      <w:bookmarkStart w:id="34" w:name="_Toc364158552"/>
      <w:r>
        <w:rPr>
          <w:noProof/>
        </w:rPr>
        <w:lastRenderedPageBreak/>
        <w:t xml:space="preserve"> </w:t>
      </w:r>
      <w:r w:rsidR="00B819C7" w:rsidRPr="00E31C1C">
        <w:rPr>
          <w:noProof/>
        </w:rPr>
        <w:t>О</w:t>
      </w:r>
      <w:r w:rsidR="00B819C7">
        <w:rPr>
          <w:noProof/>
        </w:rPr>
        <w:t>БРАЗАЦ ТРОШКОВА ПРИПРЕМЕ ПОНУДЕ</w:t>
      </w:r>
      <w:bookmarkEnd w:id="34"/>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1"/>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35" w:name="_Toc364158553"/>
      <w:r>
        <w:rPr>
          <w:noProof/>
        </w:rPr>
        <w:lastRenderedPageBreak/>
        <w:t xml:space="preserve"> </w:t>
      </w:r>
      <w:r w:rsidR="00B84C11" w:rsidRPr="002D5B2C">
        <w:rPr>
          <w:noProof/>
        </w:rPr>
        <w:t>ОБРАЗАЦ ПОНУДЕ</w:t>
      </w:r>
      <w:bookmarkEnd w:id="35"/>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2D1CB7" w:rsidRPr="002D1CB7">
        <w:rPr>
          <w:b/>
          <w:szCs w:val="28"/>
          <w:lang w:val="sr-Cyrl-CS"/>
        </w:rPr>
        <w:t>Набавка материјала за максилофацијалну хирургију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2D1CB7">
        <w:rPr>
          <w:b/>
          <w:noProof/>
        </w:rPr>
        <w:t>21</w:t>
      </w:r>
      <w:r w:rsidR="0023541D">
        <w:rPr>
          <w:b/>
          <w:noProof/>
        </w:rPr>
        <w:t>-</w:t>
      </w:r>
      <w:r w:rsidR="00AA4899">
        <w:rPr>
          <w:b/>
          <w:noProof/>
        </w:rPr>
        <w:t>14-</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tblPr>
      <w:tblGrid>
        <w:gridCol w:w="926"/>
        <w:gridCol w:w="3185"/>
        <w:gridCol w:w="925"/>
        <w:gridCol w:w="1201"/>
        <w:gridCol w:w="1180"/>
        <w:gridCol w:w="872"/>
        <w:gridCol w:w="1492"/>
        <w:gridCol w:w="1701"/>
        <w:gridCol w:w="1418"/>
        <w:gridCol w:w="1603"/>
        <w:gridCol w:w="1603"/>
      </w:tblGrid>
      <w:tr w:rsidR="00E73648" w:rsidRPr="002D5B2C" w:rsidTr="000E5367">
        <w:tc>
          <w:tcPr>
            <w:tcW w:w="16106"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864B1A" w:rsidRPr="002D5B2C" w:rsidTr="000E5367">
        <w:tc>
          <w:tcPr>
            <w:tcW w:w="926"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92"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864B1A" w:rsidRPr="002D5B2C" w:rsidRDefault="00E45691" w:rsidP="00A00892">
            <w:pPr>
              <w:pStyle w:val="BodyText"/>
              <w:jc w:val="center"/>
              <w:rPr>
                <w:b/>
                <w:noProof/>
                <w:sz w:val="20"/>
              </w:rPr>
            </w:pPr>
            <w:r w:rsidRPr="00E45691">
              <w:rPr>
                <w:b/>
                <w:noProof/>
                <w:sz w:val="20"/>
                <w:lang w:val="en-GB"/>
              </w:rPr>
              <w:t>Земља порекла</w:t>
            </w:r>
          </w:p>
        </w:tc>
        <w:tc>
          <w:tcPr>
            <w:tcW w:w="1418" w:type="dxa"/>
            <w:tcBorders>
              <w:bottom w:val="single" w:sz="4" w:space="0" w:color="auto"/>
            </w:tcBorders>
            <w:vAlign w:val="center"/>
          </w:tcPr>
          <w:p w:rsidR="00864B1A" w:rsidRPr="00E45691" w:rsidRDefault="00E45691" w:rsidP="00A00892">
            <w:pPr>
              <w:pStyle w:val="BodyText"/>
              <w:jc w:val="center"/>
              <w:rPr>
                <w:b/>
                <w:noProof/>
                <w:sz w:val="20"/>
              </w:rPr>
            </w:pPr>
            <w:r>
              <w:rPr>
                <w:b/>
                <w:noProof/>
                <w:sz w:val="20"/>
              </w:rPr>
              <w:t>Доказ о стављању у промет тражене робе</w:t>
            </w:r>
          </w:p>
        </w:tc>
        <w:tc>
          <w:tcPr>
            <w:tcW w:w="1603" w:type="dxa"/>
            <w:tcBorders>
              <w:bottom w:val="single" w:sz="4" w:space="0" w:color="auto"/>
              <w:right w:val="single" w:sz="4" w:space="0" w:color="auto"/>
            </w:tcBorders>
            <w:vAlign w:val="center"/>
          </w:tcPr>
          <w:p w:rsidR="00864B1A" w:rsidRPr="00087F50" w:rsidRDefault="00864B1A" w:rsidP="00A00892">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864B1A" w:rsidRPr="00E45691" w:rsidRDefault="00E45691" w:rsidP="000E5367">
            <w:pPr>
              <w:pStyle w:val="BodyText"/>
              <w:jc w:val="center"/>
              <w:rPr>
                <w:b/>
                <w:noProof/>
                <w:sz w:val="20"/>
              </w:rPr>
            </w:pPr>
            <w:r>
              <w:rPr>
                <w:b/>
                <w:noProof/>
                <w:sz w:val="20"/>
              </w:rPr>
              <w:t>Каталошки број</w:t>
            </w:r>
          </w:p>
        </w:tc>
      </w:tr>
      <w:tr w:rsidR="00864B1A" w:rsidRPr="002D5B2C" w:rsidTr="00E73648">
        <w:tc>
          <w:tcPr>
            <w:tcW w:w="926"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925"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8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7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9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701"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418"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864B1A" w:rsidRPr="00C16C50" w:rsidRDefault="00C16C50" w:rsidP="00A00892">
            <w:pPr>
              <w:pStyle w:val="BodyText"/>
              <w:jc w:val="center"/>
              <w:rPr>
                <w:noProof/>
                <w:sz w:val="20"/>
              </w:rPr>
            </w:pPr>
            <w:r>
              <w:rPr>
                <w:noProof/>
                <w:sz w:val="20"/>
              </w:rPr>
              <w:t>11</w:t>
            </w: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sidRPr="008F2534">
              <w:rPr>
                <w:noProof/>
                <w:sz w:val="22"/>
                <w:szCs w:val="22"/>
              </w:rPr>
              <w:t>1.</w:t>
            </w:r>
          </w:p>
        </w:tc>
        <w:tc>
          <w:tcPr>
            <w:tcW w:w="3185" w:type="dxa"/>
            <w:tcBorders>
              <w:bottom w:val="single" w:sz="4" w:space="0" w:color="auto"/>
            </w:tcBorders>
          </w:tcPr>
          <w:p w:rsidR="00E45691" w:rsidRDefault="00E45691">
            <w:pPr>
              <w:rPr>
                <w:color w:val="000000"/>
                <w:sz w:val="20"/>
                <w:szCs w:val="20"/>
              </w:rPr>
            </w:pPr>
            <w:r>
              <w:rPr>
                <w:color w:val="000000"/>
                <w:sz w:val="20"/>
                <w:szCs w:val="20"/>
              </w:rPr>
              <w:t>Mini plocica za mandibulu ,prava,debljine 1,0mm sa 6 otvora,titanijumska</w:t>
            </w:r>
          </w:p>
        </w:tc>
        <w:tc>
          <w:tcPr>
            <w:tcW w:w="925" w:type="dxa"/>
            <w:tcBorders>
              <w:bottom w:val="single" w:sz="4" w:space="0" w:color="auto"/>
            </w:tcBorders>
            <w:vAlign w:val="center"/>
          </w:tcPr>
          <w:p w:rsidR="00E45691" w:rsidRPr="007C3FF3" w:rsidRDefault="00E45691" w:rsidP="00A00892">
            <w:pPr>
              <w:pStyle w:val="BodyText"/>
              <w:jc w:val="center"/>
              <w:rPr>
                <w:noProof/>
                <w:sz w:val="20"/>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2</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Pr>
                <w:noProof/>
                <w:sz w:val="22"/>
                <w:szCs w:val="22"/>
              </w:rPr>
              <w:t>2.</w:t>
            </w:r>
          </w:p>
        </w:tc>
        <w:tc>
          <w:tcPr>
            <w:tcW w:w="3185" w:type="dxa"/>
            <w:tcBorders>
              <w:bottom w:val="single" w:sz="4" w:space="0" w:color="auto"/>
            </w:tcBorders>
          </w:tcPr>
          <w:p w:rsidR="00E45691" w:rsidRDefault="00E45691">
            <w:pPr>
              <w:rPr>
                <w:color w:val="000000"/>
                <w:sz w:val="20"/>
                <w:szCs w:val="20"/>
              </w:rPr>
            </w:pPr>
            <w:r>
              <w:rPr>
                <w:color w:val="000000"/>
                <w:sz w:val="20"/>
                <w:szCs w:val="20"/>
              </w:rPr>
              <w:t>Mini plocica za mandibulu, prava, debljine 1,0mm, 3+3 otvora</w:t>
            </w:r>
            <w:r>
              <w:rPr>
                <w:color w:val="000000"/>
                <w:sz w:val="20"/>
                <w:szCs w:val="20"/>
              </w:rPr>
              <w:br/>
              <w:t>(razmak 8mm),titanijumska</w:t>
            </w:r>
          </w:p>
        </w:tc>
        <w:tc>
          <w:tcPr>
            <w:tcW w:w="925" w:type="dxa"/>
            <w:tcBorders>
              <w:bottom w:val="single" w:sz="4" w:space="0" w:color="auto"/>
            </w:tcBorders>
            <w:vAlign w:val="center"/>
          </w:tcPr>
          <w:p w:rsidR="00E45691" w:rsidRPr="00864B1A" w:rsidRDefault="00E45691" w:rsidP="00A00892">
            <w:pPr>
              <w:pStyle w:val="BodyText"/>
              <w:jc w:val="center"/>
              <w:rPr>
                <w:noProof/>
                <w:sz w:val="20"/>
                <w:lang w:val="en-US"/>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3</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Pr>
                <w:noProof/>
                <w:sz w:val="22"/>
                <w:szCs w:val="22"/>
              </w:rPr>
              <w:t>3.</w:t>
            </w:r>
          </w:p>
        </w:tc>
        <w:tc>
          <w:tcPr>
            <w:tcW w:w="3185" w:type="dxa"/>
            <w:tcBorders>
              <w:bottom w:val="single" w:sz="4" w:space="0" w:color="auto"/>
            </w:tcBorders>
          </w:tcPr>
          <w:p w:rsidR="00E45691" w:rsidRDefault="00E45691">
            <w:pPr>
              <w:rPr>
                <w:color w:val="000000"/>
                <w:sz w:val="20"/>
                <w:szCs w:val="20"/>
              </w:rPr>
            </w:pPr>
            <w:r>
              <w:rPr>
                <w:color w:val="000000"/>
                <w:sz w:val="20"/>
                <w:szCs w:val="20"/>
              </w:rPr>
              <w:t>Mini plocica za mandibulu, prava, debljine 1,0mm, 2+2 otvora</w:t>
            </w:r>
            <w:r>
              <w:rPr>
                <w:color w:val="000000"/>
                <w:sz w:val="20"/>
                <w:szCs w:val="20"/>
              </w:rPr>
              <w:br/>
              <w:t>(razmak 4mm), titanijumska</w:t>
            </w:r>
          </w:p>
        </w:tc>
        <w:tc>
          <w:tcPr>
            <w:tcW w:w="925" w:type="dxa"/>
            <w:tcBorders>
              <w:bottom w:val="single" w:sz="4" w:space="0" w:color="auto"/>
            </w:tcBorders>
            <w:vAlign w:val="center"/>
          </w:tcPr>
          <w:p w:rsidR="00E45691" w:rsidRDefault="00E45691" w:rsidP="00A00892">
            <w:pPr>
              <w:pStyle w:val="BodyText"/>
              <w:jc w:val="center"/>
              <w:rPr>
                <w:noProof/>
                <w:sz w:val="20"/>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15</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Pr>
                <w:noProof/>
                <w:sz w:val="22"/>
                <w:szCs w:val="22"/>
              </w:rPr>
              <w:t>4.</w:t>
            </w:r>
          </w:p>
        </w:tc>
        <w:tc>
          <w:tcPr>
            <w:tcW w:w="3185" w:type="dxa"/>
            <w:tcBorders>
              <w:bottom w:val="single" w:sz="4" w:space="0" w:color="auto"/>
            </w:tcBorders>
          </w:tcPr>
          <w:p w:rsidR="00E45691" w:rsidRDefault="00E45691">
            <w:pPr>
              <w:rPr>
                <w:color w:val="000000"/>
                <w:sz w:val="20"/>
                <w:szCs w:val="20"/>
              </w:rPr>
            </w:pPr>
            <w:r>
              <w:rPr>
                <w:color w:val="000000"/>
                <w:sz w:val="20"/>
                <w:szCs w:val="20"/>
              </w:rPr>
              <w:t>Mini plocica za mandibulu , prava, debljine 1,0mm 4 otvora bez razmaka, titanijumska</w:t>
            </w:r>
          </w:p>
        </w:tc>
        <w:tc>
          <w:tcPr>
            <w:tcW w:w="925" w:type="dxa"/>
            <w:tcBorders>
              <w:bottom w:val="single" w:sz="4" w:space="0" w:color="auto"/>
            </w:tcBorders>
            <w:vAlign w:val="center"/>
          </w:tcPr>
          <w:p w:rsidR="00E45691" w:rsidRDefault="00E45691" w:rsidP="00A00892">
            <w:pPr>
              <w:pStyle w:val="BodyText"/>
              <w:jc w:val="center"/>
              <w:rPr>
                <w:noProof/>
                <w:sz w:val="20"/>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15</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Pr>
                <w:noProof/>
                <w:sz w:val="22"/>
                <w:szCs w:val="22"/>
              </w:rPr>
              <w:t>5.</w:t>
            </w:r>
          </w:p>
        </w:tc>
        <w:tc>
          <w:tcPr>
            <w:tcW w:w="3185" w:type="dxa"/>
            <w:tcBorders>
              <w:bottom w:val="single" w:sz="4" w:space="0" w:color="auto"/>
            </w:tcBorders>
          </w:tcPr>
          <w:p w:rsidR="00E45691" w:rsidRDefault="00E45691">
            <w:pPr>
              <w:rPr>
                <w:color w:val="000000"/>
                <w:sz w:val="20"/>
                <w:szCs w:val="20"/>
              </w:rPr>
            </w:pPr>
            <w:r>
              <w:rPr>
                <w:color w:val="000000"/>
                <w:sz w:val="20"/>
                <w:szCs w:val="20"/>
              </w:rPr>
              <w:t>Prava plocica, debljine 0,6mm, 4 otvora sa razmakom</w:t>
            </w:r>
          </w:p>
        </w:tc>
        <w:tc>
          <w:tcPr>
            <w:tcW w:w="925" w:type="dxa"/>
            <w:tcBorders>
              <w:bottom w:val="single" w:sz="4" w:space="0" w:color="auto"/>
            </w:tcBorders>
            <w:vAlign w:val="center"/>
          </w:tcPr>
          <w:p w:rsidR="00E45691" w:rsidRDefault="00E45691" w:rsidP="00A00892">
            <w:pPr>
              <w:pStyle w:val="BodyText"/>
              <w:jc w:val="center"/>
              <w:rPr>
                <w:noProof/>
                <w:sz w:val="20"/>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2</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8F2534" w:rsidRDefault="00E45691" w:rsidP="00A00892">
            <w:pPr>
              <w:pStyle w:val="BodyText"/>
              <w:jc w:val="center"/>
              <w:rPr>
                <w:noProof/>
                <w:sz w:val="22"/>
                <w:szCs w:val="22"/>
              </w:rPr>
            </w:pPr>
            <w:r>
              <w:rPr>
                <w:noProof/>
                <w:sz w:val="22"/>
                <w:szCs w:val="22"/>
              </w:rPr>
              <w:t>6.</w:t>
            </w:r>
          </w:p>
        </w:tc>
        <w:tc>
          <w:tcPr>
            <w:tcW w:w="3185" w:type="dxa"/>
            <w:tcBorders>
              <w:bottom w:val="single" w:sz="4" w:space="0" w:color="auto"/>
            </w:tcBorders>
          </w:tcPr>
          <w:p w:rsidR="00E45691" w:rsidRDefault="00E45691">
            <w:pPr>
              <w:rPr>
                <w:color w:val="000000"/>
                <w:sz w:val="20"/>
                <w:szCs w:val="20"/>
              </w:rPr>
            </w:pPr>
            <w:r>
              <w:rPr>
                <w:color w:val="000000"/>
                <w:sz w:val="20"/>
                <w:szCs w:val="20"/>
              </w:rPr>
              <w:t>Prava plocica, debljine 0,5mm, 18 rupa, titanijumska</w:t>
            </w:r>
          </w:p>
        </w:tc>
        <w:tc>
          <w:tcPr>
            <w:tcW w:w="925" w:type="dxa"/>
            <w:tcBorders>
              <w:bottom w:val="single" w:sz="4" w:space="0" w:color="auto"/>
            </w:tcBorders>
            <w:vAlign w:val="center"/>
          </w:tcPr>
          <w:p w:rsidR="00E45691" w:rsidRDefault="00E45691" w:rsidP="00A00892">
            <w:pPr>
              <w:pStyle w:val="BodyText"/>
              <w:jc w:val="center"/>
              <w:rPr>
                <w:noProof/>
                <w:sz w:val="20"/>
              </w:rPr>
            </w:pPr>
            <w:r>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2</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7.</w:t>
            </w:r>
          </w:p>
        </w:tc>
        <w:tc>
          <w:tcPr>
            <w:tcW w:w="3185" w:type="dxa"/>
            <w:tcBorders>
              <w:bottom w:val="single" w:sz="4" w:space="0" w:color="auto"/>
            </w:tcBorders>
          </w:tcPr>
          <w:p w:rsidR="00E45691" w:rsidRDefault="00E45691">
            <w:pPr>
              <w:rPr>
                <w:color w:val="000000"/>
                <w:sz w:val="20"/>
                <w:szCs w:val="20"/>
              </w:rPr>
            </w:pPr>
            <w:r>
              <w:rPr>
                <w:color w:val="000000"/>
                <w:sz w:val="20"/>
                <w:szCs w:val="20"/>
              </w:rPr>
              <w:t>Plocica za orbitalnu ivicu, zakrivljena, debljine 0,5mm sa 10 otvora, titanijumska</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5</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lastRenderedPageBreak/>
              <w:t>8.</w:t>
            </w:r>
          </w:p>
        </w:tc>
        <w:tc>
          <w:tcPr>
            <w:tcW w:w="3185" w:type="dxa"/>
            <w:tcBorders>
              <w:bottom w:val="single" w:sz="4" w:space="0" w:color="auto"/>
            </w:tcBorders>
          </w:tcPr>
          <w:p w:rsidR="00E45691" w:rsidRDefault="00E45691">
            <w:pPr>
              <w:rPr>
                <w:color w:val="000000"/>
                <w:sz w:val="20"/>
                <w:szCs w:val="20"/>
              </w:rPr>
            </w:pPr>
            <w:r>
              <w:rPr>
                <w:color w:val="000000"/>
                <w:sz w:val="20"/>
                <w:szCs w:val="20"/>
              </w:rPr>
              <w:t>Adaptivna plocica ,prava, debljine 0,5mm sa 20 otvora, titanijumska</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2</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9.</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diam2.0x6mm,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18</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10.</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diam.2.0x8mm,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18</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11.</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diam.2.0x10mm,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9</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12.</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 1,7x5mm, samonarezujuci titanijumski 5 kom u pak</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8</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13.</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 1,7x6mm, samonarezujuci, titanijumski, 5 kom u pak</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6</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14.</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diam.1,2x4mm,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2</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15.</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diam.1,2x5mm,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5</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16.</w:t>
            </w:r>
          </w:p>
        </w:tc>
        <w:tc>
          <w:tcPr>
            <w:tcW w:w="3185" w:type="dxa"/>
            <w:tcBorders>
              <w:bottom w:val="single" w:sz="4" w:space="0" w:color="auto"/>
            </w:tcBorders>
          </w:tcPr>
          <w:p w:rsidR="00E45691" w:rsidRDefault="00E45691">
            <w:pPr>
              <w:rPr>
                <w:color w:val="000000"/>
                <w:sz w:val="20"/>
                <w:szCs w:val="20"/>
              </w:rPr>
            </w:pPr>
            <w:r>
              <w:rPr>
                <w:color w:val="000000"/>
                <w:sz w:val="20"/>
                <w:szCs w:val="20"/>
              </w:rPr>
              <w:t>Krstasti sraf diam.1,2x6mm, samonarezujuci, titanijumski,5 kom u pakovanju</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3</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2D1CB7">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17.</w:t>
            </w:r>
          </w:p>
        </w:tc>
        <w:tc>
          <w:tcPr>
            <w:tcW w:w="3185" w:type="dxa"/>
            <w:tcBorders>
              <w:bottom w:val="single" w:sz="4" w:space="0" w:color="auto"/>
            </w:tcBorders>
          </w:tcPr>
          <w:p w:rsidR="00E45691" w:rsidRDefault="00E45691">
            <w:pPr>
              <w:rPr>
                <w:color w:val="000000"/>
                <w:sz w:val="20"/>
                <w:szCs w:val="20"/>
              </w:rPr>
            </w:pPr>
            <w:r>
              <w:rPr>
                <w:color w:val="000000"/>
                <w:sz w:val="20"/>
                <w:szCs w:val="20"/>
              </w:rPr>
              <w:t>Plocica za pod orbite,izolovana mala, 0,3mm</w:t>
            </w:r>
          </w:p>
        </w:tc>
        <w:tc>
          <w:tcPr>
            <w:tcW w:w="925" w:type="dxa"/>
            <w:tcBorders>
              <w:bottom w:val="single" w:sz="4" w:space="0" w:color="auto"/>
            </w:tcBorders>
            <w:vAlign w:val="center"/>
          </w:tcPr>
          <w:p w:rsidR="00E45691" w:rsidRDefault="00E45691" w:rsidP="002D1CB7">
            <w:pPr>
              <w:jc w:val="center"/>
            </w:pPr>
            <w:r w:rsidRPr="00F0062B">
              <w:rPr>
                <w:noProof/>
                <w:sz w:val="20"/>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3</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E45691" w:rsidRPr="002D5B2C" w:rsidTr="00E73648">
        <w:tc>
          <w:tcPr>
            <w:tcW w:w="926" w:type="dxa"/>
            <w:tcBorders>
              <w:bottom w:val="single" w:sz="4" w:space="0" w:color="auto"/>
            </w:tcBorders>
            <w:vAlign w:val="center"/>
          </w:tcPr>
          <w:p w:rsidR="00E45691" w:rsidRPr="002D1CB7" w:rsidRDefault="00E45691" w:rsidP="00A00892">
            <w:pPr>
              <w:pStyle w:val="BodyText"/>
              <w:jc w:val="center"/>
              <w:rPr>
                <w:noProof/>
                <w:sz w:val="22"/>
                <w:szCs w:val="22"/>
              </w:rPr>
            </w:pPr>
            <w:r>
              <w:rPr>
                <w:noProof/>
                <w:sz w:val="22"/>
                <w:szCs w:val="22"/>
              </w:rPr>
              <w:t>18.</w:t>
            </w:r>
          </w:p>
        </w:tc>
        <w:tc>
          <w:tcPr>
            <w:tcW w:w="3185" w:type="dxa"/>
            <w:tcBorders>
              <w:bottom w:val="single" w:sz="4" w:space="0" w:color="auto"/>
            </w:tcBorders>
            <w:vAlign w:val="center"/>
          </w:tcPr>
          <w:p w:rsidR="00E45691" w:rsidRDefault="00E45691" w:rsidP="00AA4899">
            <w:pPr>
              <w:rPr>
                <w:noProof/>
                <w:sz w:val="22"/>
                <w:szCs w:val="22"/>
              </w:rPr>
            </w:pPr>
            <w:r w:rsidRPr="002D1CB7">
              <w:rPr>
                <w:noProof/>
                <w:sz w:val="22"/>
                <w:szCs w:val="22"/>
              </w:rPr>
              <w:t>3D plocica, 10x10 otvora,savitljiva</w:t>
            </w:r>
          </w:p>
        </w:tc>
        <w:tc>
          <w:tcPr>
            <w:tcW w:w="925" w:type="dxa"/>
            <w:tcBorders>
              <w:bottom w:val="single" w:sz="4" w:space="0" w:color="auto"/>
            </w:tcBorders>
            <w:vAlign w:val="center"/>
          </w:tcPr>
          <w:p w:rsidR="00E45691" w:rsidRDefault="00E45691" w:rsidP="00A00892">
            <w:pPr>
              <w:pStyle w:val="BodyText"/>
              <w:jc w:val="center"/>
              <w:rPr>
                <w:noProof/>
                <w:sz w:val="20"/>
              </w:rPr>
            </w:pPr>
            <w:r w:rsidRPr="002D1CB7">
              <w:rPr>
                <w:noProof/>
                <w:sz w:val="20"/>
                <w:lang w:val="en-GB"/>
              </w:rPr>
              <w:t>ком</w:t>
            </w:r>
          </w:p>
        </w:tc>
        <w:tc>
          <w:tcPr>
            <w:tcW w:w="1201" w:type="dxa"/>
            <w:tcBorders>
              <w:bottom w:val="single" w:sz="4" w:space="0" w:color="auto"/>
            </w:tcBorders>
            <w:vAlign w:val="center"/>
          </w:tcPr>
          <w:p w:rsidR="00E45691" w:rsidRDefault="00E45691">
            <w:pPr>
              <w:jc w:val="center"/>
              <w:rPr>
                <w:sz w:val="20"/>
                <w:szCs w:val="20"/>
              </w:rPr>
            </w:pPr>
            <w:r>
              <w:rPr>
                <w:sz w:val="20"/>
                <w:szCs w:val="20"/>
              </w:rPr>
              <w:t>1</w:t>
            </w:r>
          </w:p>
        </w:tc>
        <w:tc>
          <w:tcPr>
            <w:tcW w:w="1180" w:type="dxa"/>
            <w:tcBorders>
              <w:bottom w:val="single" w:sz="4" w:space="0" w:color="auto"/>
            </w:tcBorders>
            <w:vAlign w:val="center"/>
          </w:tcPr>
          <w:p w:rsidR="00E45691" w:rsidRPr="00063B77" w:rsidRDefault="00E45691" w:rsidP="00A00892">
            <w:pPr>
              <w:pStyle w:val="BodyText"/>
              <w:jc w:val="center"/>
              <w:rPr>
                <w:noProof/>
                <w:sz w:val="20"/>
              </w:rPr>
            </w:pPr>
          </w:p>
        </w:tc>
        <w:tc>
          <w:tcPr>
            <w:tcW w:w="872" w:type="dxa"/>
            <w:tcBorders>
              <w:bottom w:val="single" w:sz="4" w:space="0" w:color="auto"/>
            </w:tcBorders>
            <w:vAlign w:val="center"/>
          </w:tcPr>
          <w:p w:rsidR="00E45691" w:rsidRPr="00063B77" w:rsidRDefault="00E45691" w:rsidP="00A00892">
            <w:pPr>
              <w:pStyle w:val="BodyText"/>
              <w:jc w:val="center"/>
              <w:rPr>
                <w:noProof/>
                <w:sz w:val="20"/>
              </w:rPr>
            </w:pPr>
          </w:p>
        </w:tc>
        <w:tc>
          <w:tcPr>
            <w:tcW w:w="1492" w:type="dxa"/>
            <w:tcBorders>
              <w:bottom w:val="single" w:sz="4" w:space="0" w:color="auto"/>
            </w:tcBorders>
            <w:vAlign w:val="center"/>
          </w:tcPr>
          <w:p w:rsidR="00E45691" w:rsidRPr="00063B77" w:rsidRDefault="00E45691" w:rsidP="00A00892">
            <w:pPr>
              <w:pStyle w:val="BodyText"/>
              <w:jc w:val="center"/>
              <w:rPr>
                <w:noProof/>
                <w:sz w:val="20"/>
              </w:rPr>
            </w:pPr>
          </w:p>
        </w:tc>
        <w:tc>
          <w:tcPr>
            <w:tcW w:w="1701" w:type="dxa"/>
            <w:tcBorders>
              <w:bottom w:val="single" w:sz="4" w:space="0" w:color="auto"/>
            </w:tcBorders>
            <w:vAlign w:val="center"/>
          </w:tcPr>
          <w:p w:rsidR="00E45691" w:rsidRPr="00063B77" w:rsidRDefault="00E45691" w:rsidP="00A00892">
            <w:pPr>
              <w:pStyle w:val="BodyText"/>
              <w:jc w:val="center"/>
              <w:rPr>
                <w:noProof/>
                <w:sz w:val="20"/>
              </w:rPr>
            </w:pPr>
          </w:p>
        </w:tc>
        <w:tc>
          <w:tcPr>
            <w:tcW w:w="1418" w:type="dxa"/>
            <w:tcBorders>
              <w:bottom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vAlign w:val="center"/>
          </w:tcPr>
          <w:p w:rsidR="00E45691" w:rsidRPr="00063B77" w:rsidRDefault="00E45691" w:rsidP="00A00892">
            <w:pPr>
              <w:pStyle w:val="BodyText"/>
              <w:jc w:val="center"/>
              <w:rPr>
                <w:noProof/>
                <w:sz w:val="20"/>
              </w:rPr>
            </w:pPr>
          </w:p>
        </w:tc>
        <w:tc>
          <w:tcPr>
            <w:tcW w:w="1603" w:type="dxa"/>
            <w:tcBorders>
              <w:bottom w:val="single" w:sz="4" w:space="0" w:color="auto"/>
              <w:right w:val="single" w:sz="4" w:space="0" w:color="auto"/>
            </w:tcBorders>
          </w:tcPr>
          <w:p w:rsidR="00E45691" w:rsidRPr="00063B77" w:rsidRDefault="00E45691" w:rsidP="00A00892">
            <w:pPr>
              <w:pStyle w:val="BodyText"/>
              <w:jc w:val="center"/>
              <w:rPr>
                <w:noProof/>
                <w:sz w:val="20"/>
              </w:rPr>
            </w:pPr>
          </w:p>
        </w:tc>
      </w:tr>
      <w:tr w:rsidR="00864B1A" w:rsidRPr="002D5B2C" w:rsidTr="00E73648">
        <w:tc>
          <w:tcPr>
            <w:tcW w:w="926"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7363"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E73648">
        <w:tc>
          <w:tcPr>
            <w:tcW w:w="926"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E73648">
        <w:tc>
          <w:tcPr>
            <w:tcW w:w="926"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Default="00B84C11" w:rsidP="00B84C11">
      <w:pPr>
        <w:pStyle w:val="BodyText"/>
        <w:rPr>
          <w:b/>
          <w:noProof/>
          <w:szCs w:val="24"/>
        </w:rPr>
      </w:pPr>
    </w:p>
    <w:p w:rsidR="00C16C50" w:rsidRDefault="00C16C50" w:rsidP="00B84C11">
      <w:pPr>
        <w:pStyle w:val="BodyText"/>
        <w:rPr>
          <w:b/>
          <w:noProof/>
          <w:szCs w:val="24"/>
        </w:rPr>
      </w:pPr>
    </w:p>
    <w:p w:rsidR="00C16C50" w:rsidRDefault="00C16C50" w:rsidP="00B84C11">
      <w:pPr>
        <w:pStyle w:val="BodyText"/>
        <w:rPr>
          <w:b/>
          <w:noProof/>
          <w:szCs w:val="24"/>
        </w:rPr>
      </w:pPr>
    </w:p>
    <w:p w:rsidR="00C16C50" w:rsidRPr="00C16C50" w:rsidRDefault="00C16C50"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lastRenderedPageBreak/>
              <w:br w:type="page"/>
            </w:r>
            <w:bookmarkStart w:id="36" w:name="_Toc364158554"/>
            <w:r w:rsidR="00434F17">
              <w:rPr>
                <w:noProof/>
              </w:rPr>
              <w:t xml:space="preserve"> </w:t>
            </w:r>
            <w:r w:rsidRPr="002D5B2C">
              <w:rPr>
                <w:noProof/>
              </w:rPr>
              <w:t>ОПШТИ ПОДАЦИ О ПОНУЂАЧУ ИЗ ГРУПЕ ПОНУЂАЧА</w:t>
            </w:r>
            <w:bookmarkEnd w:id="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B7" w:rsidRDefault="002D1CB7">
      <w:r>
        <w:separator/>
      </w:r>
    </w:p>
  </w:endnote>
  <w:endnote w:type="continuationSeparator" w:id="0">
    <w:p w:rsidR="002D1CB7" w:rsidRDefault="002D1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2D1CB7" w:rsidRDefault="002D1CB7">
        <w:pPr>
          <w:pStyle w:val="Footer"/>
          <w:jc w:val="right"/>
        </w:pPr>
        <w:r>
          <w:rPr>
            <w:lang w:val="sr-Cyrl-CS"/>
          </w:rPr>
          <w:t xml:space="preserve">Страна </w:t>
        </w:r>
        <w:r w:rsidR="0044796B">
          <w:fldChar w:fldCharType="begin"/>
        </w:r>
        <w:r>
          <w:instrText xml:space="preserve"> PAGE   \* MERGEFORMAT </w:instrText>
        </w:r>
        <w:r w:rsidR="0044796B">
          <w:fldChar w:fldCharType="separate"/>
        </w:r>
        <w:r w:rsidR="003810B7">
          <w:rPr>
            <w:noProof/>
          </w:rPr>
          <w:t>5</w:t>
        </w:r>
        <w:r w:rsidR="0044796B">
          <w:rPr>
            <w:noProof/>
          </w:rPr>
          <w:fldChar w:fldCharType="end"/>
        </w:r>
        <w:r>
          <w:rPr>
            <w:noProof/>
            <w:lang w:val="sr-Cyrl-CS"/>
          </w:rPr>
          <w:t>/</w:t>
        </w:r>
        <w:r>
          <w:rPr>
            <w:noProof/>
          </w:rPr>
          <w:t>31</w:t>
        </w:r>
      </w:p>
    </w:sdtContent>
  </w:sdt>
  <w:p w:rsidR="002D1CB7" w:rsidRDefault="002D1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44796B" w:rsidP="00092A9E">
    <w:pPr>
      <w:pStyle w:val="Footer"/>
      <w:framePr w:wrap="around" w:vAnchor="text" w:hAnchor="margin" w:xAlign="right" w:y="1"/>
      <w:rPr>
        <w:rStyle w:val="PageNumber"/>
      </w:rPr>
    </w:pPr>
    <w:r>
      <w:rPr>
        <w:rStyle w:val="PageNumber"/>
      </w:rPr>
      <w:fldChar w:fldCharType="begin"/>
    </w:r>
    <w:r w:rsidR="002D1CB7">
      <w:rPr>
        <w:rStyle w:val="PageNumber"/>
      </w:rPr>
      <w:instrText xml:space="preserve">PAGE  </w:instrText>
    </w:r>
    <w:r>
      <w:rPr>
        <w:rStyle w:val="PageNumber"/>
      </w:rPr>
      <w:fldChar w:fldCharType="end"/>
    </w:r>
  </w:p>
  <w:p w:rsidR="002D1CB7" w:rsidRDefault="002D1CB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Pr="002C05F2" w:rsidRDefault="002D1CB7">
    <w:pPr>
      <w:pStyle w:val="Footer"/>
      <w:jc w:val="right"/>
    </w:pPr>
    <w:r>
      <w:rPr>
        <w:lang w:val="sr-Cyrl-CS"/>
      </w:rPr>
      <w:t xml:space="preserve">Страна </w:t>
    </w:r>
    <w:r w:rsidR="0044796B">
      <w:fldChar w:fldCharType="begin"/>
    </w:r>
    <w:r>
      <w:instrText xml:space="preserve"> PAGE   \* MERGEFORMAT </w:instrText>
    </w:r>
    <w:r w:rsidR="0044796B">
      <w:fldChar w:fldCharType="separate"/>
    </w:r>
    <w:r w:rsidR="003810B7">
      <w:rPr>
        <w:noProof/>
      </w:rPr>
      <w:t>32</w:t>
    </w:r>
    <w:r w:rsidR="0044796B">
      <w:rPr>
        <w:noProof/>
      </w:rPr>
      <w:fldChar w:fldCharType="end"/>
    </w:r>
    <w:r>
      <w:rPr>
        <w:noProof/>
        <w:lang w:val="sr-Cyrl-CS"/>
      </w:rPr>
      <w:t>/</w:t>
    </w:r>
    <w:r>
      <w:rPr>
        <w:noProof/>
      </w:rPr>
      <w:t>31</w:t>
    </w:r>
  </w:p>
  <w:p w:rsidR="002D1CB7" w:rsidRPr="00CF2211" w:rsidRDefault="002D1CB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B7" w:rsidRDefault="002D1CB7">
      <w:r>
        <w:separator/>
      </w:r>
    </w:p>
  </w:footnote>
  <w:footnote w:type="continuationSeparator" w:id="0">
    <w:p w:rsidR="002D1CB7" w:rsidRDefault="002D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Pr="00884492" w:rsidRDefault="002D1CB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1"/>
  </w:num>
  <w:num w:numId="3">
    <w:abstractNumId w:val="17"/>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
  </w:num>
  <w:num w:numId="9">
    <w:abstractNumId w:val="10"/>
  </w:num>
  <w:num w:numId="10">
    <w:abstractNumId w:val="8"/>
  </w:num>
  <w:num w:numId="11">
    <w:abstractNumId w:val="28"/>
  </w:num>
  <w:num w:numId="12">
    <w:abstractNumId w:val="13"/>
  </w:num>
  <w:num w:numId="13">
    <w:abstractNumId w:val="15"/>
  </w:num>
  <w:num w:numId="14">
    <w:abstractNumId w:val="9"/>
  </w:num>
  <w:num w:numId="15">
    <w:abstractNumId w:val="27"/>
  </w:num>
  <w:num w:numId="16">
    <w:abstractNumId w:val="11"/>
  </w:num>
  <w:num w:numId="17">
    <w:abstractNumId w:val="23"/>
  </w:num>
  <w:num w:numId="18">
    <w:abstractNumId w:val="18"/>
  </w:num>
  <w:num w:numId="19">
    <w:abstractNumId w:val="26"/>
  </w:num>
  <w:num w:numId="20">
    <w:abstractNumId w:val="32"/>
  </w:num>
  <w:num w:numId="21">
    <w:abstractNumId w:val="20"/>
  </w:num>
  <w:num w:numId="22">
    <w:abstractNumId w:val="16"/>
  </w:num>
  <w:num w:numId="23">
    <w:abstractNumId w:val="22"/>
  </w:num>
  <w:num w:numId="24">
    <w:abstractNumId w:val="24"/>
  </w:num>
  <w:num w:numId="25">
    <w:abstractNumId w:val="4"/>
  </w:num>
  <w:num w:numId="26">
    <w:abstractNumId w:val="5"/>
  </w:num>
  <w:num w:numId="27">
    <w:abstractNumId w:val="6"/>
  </w:num>
  <w:num w:numId="28">
    <w:abstractNumId w:val="30"/>
  </w:num>
  <w:num w:numId="29">
    <w:abstractNumId w:val="29"/>
  </w:num>
  <w:num w:numId="30">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095B"/>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4BB"/>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0B7"/>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4796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2598"/>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219"/>
    <w:rsid w:val="00684C6E"/>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144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9F7A29"/>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24E"/>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7" type="connector" idref="#Straight Arrow Connector 2"/>
        <o:r id="V:Rule8" type="connector" idref="#_x0000_s1038"/>
        <o:r id="V:Rule9" type="connector" idref="#Straight Arrow Connector 3"/>
        <o:r id="V:Rule10" type="connector" idref="#_x0000_s1043"/>
        <o:r id="V:Rule11" type="connector" idref="#_x0000_s1044"/>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A6F1-9DD4-41CC-84F6-D6467359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32</Pages>
  <Words>6781</Words>
  <Characters>41812</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73</cp:revision>
  <cp:lastPrinted>2013-07-29T08:21:00Z</cp:lastPrinted>
  <dcterms:created xsi:type="dcterms:W3CDTF">2013-08-02T07:18:00Z</dcterms:created>
  <dcterms:modified xsi:type="dcterms:W3CDTF">2014-02-04T10:36:00Z</dcterms:modified>
</cp:coreProperties>
</file>