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54405748"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B23DB" w:rsidRPr="00EB23DB" w:rsidRDefault="00B84C11" w:rsidP="00B84C11">
      <w:pPr>
        <w:pStyle w:val="Footer"/>
        <w:jc w:val="center"/>
        <w:rPr>
          <w:b/>
          <w:szCs w:val="28"/>
        </w:rPr>
      </w:pPr>
      <w:r w:rsidRPr="00CD6461">
        <w:rPr>
          <w:b/>
          <w:szCs w:val="28"/>
          <w:lang w:val="sr-Cyrl-CS"/>
        </w:rPr>
        <w:t xml:space="preserve">Набавка </w:t>
      </w:r>
      <w:r w:rsidR="00EB23DB">
        <w:rPr>
          <w:b/>
          <w:szCs w:val="28"/>
        </w:rPr>
        <w:t>галенских лекова који се употребљавају у хуманој медицини</w:t>
      </w:r>
    </w:p>
    <w:p w:rsidR="00B84C11" w:rsidRPr="00CD6461" w:rsidRDefault="00EB23DB" w:rsidP="00B84C11">
      <w:pPr>
        <w:pStyle w:val="Footer"/>
        <w:jc w:val="center"/>
        <w:rPr>
          <w:b/>
          <w:szCs w:val="28"/>
        </w:rPr>
      </w:pPr>
      <w:proofErr w:type="gramStart"/>
      <w:r>
        <w:rPr>
          <w:b/>
          <w:szCs w:val="28"/>
        </w:rPr>
        <w:t>за</w:t>
      </w:r>
      <w:proofErr w:type="gramEnd"/>
      <w:r w:rsidR="00734367" w:rsidRPr="00CD6461">
        <w:rPr>
          <w:b/>
          <w:szCs w:val="28"/>
        </w:rPr>
        <w:t xml:space="preserve">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734367" w:rsidRDefault="00B84C11" w:rsidP="00734367">
      <w:pPr>
        <w:pStyle w:val="Footer"/>
        <w:jc w:val="center"/>
        <w:rPr>
          <w:b/>
          <w:noProof/>
        </w:rPr>
      </w:pPr>
      <w:r w:rsidRPr="00734367">
        <w:rPr>
          <w:b/>
          <w:noProof/>
        </w:rPr>
        <w:t xml:space="preserve">БРОЈ </w:t>
      </w:r>
      <w:r w:rsidR="00BE280B">
        <w:rPr>
          <w:b/>
          <w:noProof/>
        </w:rPr>
        <w:t>36-14</w:t>
      </w:r>
      <w:r w:rsidR="00575070">
        <w:rPr>
          <w:b/>
          <w:noProof/>
        </w:rPr>
        <w:t>-O</w:t>
      </w:r>
    </w:p>
    <w:p w:rsidR="002D5B2C" w:rsidRPr="00B60424" w:rsidRDefault="002D5B2C" w:rsidP="00564722">
      <w:pPr>
        <w:pStyle w:val="Footer"/>
        <w:tabs>
          <w:tab w:val="left" w:pos="720"/>
        </w:tabs>
        <w:spacing w:after="5000"/>
        <w:rPr>
          <w:noProof/>
        </w:rPr>
      </w:pPr>
    </w:p>
    <w:p w:rsidR="002D5B2C" w:rsidRPr="00BE280B"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E280B">
        <w:rPr>
          <w:b/>
          <w:noProof/>
        </w:rPr>
        <w:t>фебруар 2014.</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E13123" w:rsidRDefault="00B84C11" w:rsidP="00734367">
      <w:pPr>
        <w:jc w:val="center"/>
        <w:rPr>
          <w:b/>
          <w:noProof/>
        </w:rPr>
      </w:pPr>
      <w:r w:rsidRPr="00E13123">
        <w:rPr>
          <w:b/>
          <w:noProof/>
        </w:rPr>
        <w:t xml:space="preserve">у отвореном поступку јавне набавке добара </w:t>
      </w:r>
      <w:r w:rsidR="00734367" w:rsidRPr="00E13123">
        <w:rPr>
          <w:b/>
          <w:noProof/>
        </w:rPr>
        <w:t>бр</w:t>
      </w:r>
      <w:r w:rsidR="00575070">
        <w:rPr>
          <w:b/>
          <w:noProof/>
        </w:rPr>
        <w:t xml:space="preserve">. </w:t>
      </w:r>
      <w:r w:rsidR="00BE280B">
        <w:rPr>
          <w:b/>
          <w:noProof/>
        </w:rPr>
        <w:t>36-14</w:t>
      </w:r>
      <w:r w:rsidR="00575070">
        <w:rPr>
          <w:b/>
          <w:noProof/>
        </w:rPr>
        <w:t>-O</w:t>
      </w:r>
      <w:r w:rsidR="00734367" w:rsidRPr="00E13123">
        <w:rPr>
          <w:b/>
          <w:noProof/>
        </w:rPr>
        <w:t xml:space="preserve"> </w:t>
      </w:r>
      <w:r w:rsidRPr="00E13123">
        <w:rPr>
          <w:b/>
          <w:noProof/>
        </w:rPr>
        <w:t xml:space="preserve">- набавка </w:t>
      </w:r>
      <w:r w:rsidR="00EB23DB">
        <w:rPr>
          <w:b/>
          <w:lang w:val="sr-Cyrl-BA"/>
        </w:rPr>
        <w:t>галенских лекова који се употребљавају у хуманој медицини</w:t>
      </w:r>
      <w:r w:rsidRPr="00E13123">
        <w:rPr>
          <w:b/>
          <w:lang w:val="sr-Cyrl-BA"/>
        </w:rPr>
        <w:t xml:space="preserve"> за потребе Клиничког центра Војводине</w:t>
      </w:r>
    </w:p>
    <w:p w:rsidR="000C3B23" w:rsidRPr="00F9313D" w:rsidRDefault="000C3B23" w:rsidP="00734367">
      <w:pPr>
        <w:jc w:val="center"/>
      </w:pPr>
    </w:p>
    <w:bookmarkEnd w:id="1"/>
    <w:bookmarkEnd w:id="2"/>
    <w:bookmarkEnd w:id="3"/>
    <w:bookmarkEnd w:id="4"/>
    <w:p w:rsidR="009651F9" w:rsidRPr="0008493F" w:rsidRDefault="001366BB" w:rsidP="009C505A">
      <w:pPr>
        <w:jc w:val="both"/>
        <w:rPr>
          <w:rFonts w:eastAsia="TimesNewRomanPSMT"/>
        </w:rPr>
      </w:pPr>
      <w:r w:rsidRPr="0008493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2A6122" w:rsidRPr="002A6122" w:rsidRDefault="00224822">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0E5F6A">
              <w:rPr>
                <w:webHidden/>
              </w:rPr>
              <w:t>1</w:t>
            </w:r>
            <w:r w:rsidRPr="002A6122">
              <w:rPr>
                <w:webHidden/>
              </w:rPr>
              <w:fldChar w:fldCharType="end"/>
            </w:r>
          </w:hyperlink>
        </w:p>
        <w:p w:rsidR="002A6122" w:rsidRPr="002A6122" w:rsidRDefault="0008493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C91565">
              <w:rPr>
                <w:noProof/>
                <w:webHidden/>
              </w:rPr>
              <w:t>3</w:t>
            </w:r>
          </w:hyperlink>
        </w:p>
        <w:p w:rsidR="002A6122" w:rsidRPr="002A6122" w:rsidRDefault="0008493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08493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08493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08493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564722" w:rsidRDefault="0008493F">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C91565">
              <w:rPr>
                <w:noProof/>
                <w:webHidden/>
              </w:rPr>
              <w:t>1</w:t>
            </w:r>
          </w:hyperlink>
          <w:r w:rsidR="00564722">
            <w:rPr>
              <w:noProof/>
            </w:rPr>
            <w:t>1</w:t>
          </w:r>
        </w:p>
        <w:p w:rsidR="002A6122" w:rsidRPr="00241DEF" w:rsidRDefault="0008493F">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Pr>
                <w:rStyle w:val="Hyperlink"/>
                <w:noProof/>
              </w:rPr>
              <w:t>7</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39626B">
              <w:rPr>
                <w:noProof/>
                <w:webHidden/>
              </w:rPr>
              <w:t>19</w:t>
            </w:r>
          </w:hyperlink>
        </w:p>
        <w:p w:rsidR="002A6122" w:rsidRPr="00241DEF" w:rsidRDefault="0008493F">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Pr>
                <w:rStyle w:val="Hyperlink"/>
                <w:noProof/>
              </w:rPr>
              <w:t>8</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224822" w:rsidRPr="002A6122">
              <w:rPr>
                <w:noProof/>
                <w:webHidden/>
              </w:rPr>
              <w:fldChar w:fldCharType="begin"/>
            </w:r>
            <w:r w:rsidR="002A6122" w:rsidRPr="002A6122">
              <w:rPr>
                <w:noProof/>
                <w:webHidden/>
              </w:rPr>
              <w:instrText xml:space="preserve"> PAGEREF _Toc364158549 \h </w:instrText>
            </w:r>
            <w:r w:rsidR="00224822" w:rsidRPr="002A6122">
              <w:rPr>
                <w:noProof/>
                <w:webHidden/>
              </w:rPr>
            </w:r>
            <w:r w:rsidR="00224822" w:rsidRPr="002A6122">
              <w:rPr>
                <w:noProof/>
                <w:webHidden/>
              </w:rPr>
              <w:fldChar w:fldCharType="separate"/>
            </w:r>
            <w:r w:rsidR="000E5F6A">
              <w:rPr>
                <w:noProof/>
                <w:webHidden/>
              </w:rPr>
              <w:t>2</w:t>
            </w:r>
            <w:r w:rsidR="0039626B">
              <w:rPr>
                <w:noProof/>
                <w:webHidden/>
              </w:rPr>
              <w:t>2</w:t>
            </w:r>
            <w:r w:rsidR="00224822" w:rsidRPr="002A6122">
              <w:rPr>
                <w:noProof/>
                <w:webHidden/>
              </w:rPr>
              <w:fldChar w:fldCharType="end"/>
            </w:r>
          </w:hyperlink>
        </w:p>
        <w:p w:rsidR="002A6122" w:rsidRPr="00241DEF" w:rsidRDefault="0008493F">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Pr>
                <w:rStyle w:val="Hyperlink"/>
                <w:noProof/>
              </w:rPr>
              <w:t>9</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00224822" w:rsidRPr="002A6122">
              <w:rPr>
                <w:noProof/>
                <w:webHidden/>
              </w:rPr>
              <w:fldChar w:fldCharType="begin"/>
            </w:r>
            <w:r w:rsidR="002A6122" w:rsidRPr="002A6122">
              <w:rPr>
                <w:noProof/>
                <w:webHidden/>
              </w:rPr>
              <w:instrText xml:space="preserve"> PAGEREF _Toc364158550 \h </w:instrText>
            </w:r>
            <w:r w:rsidR="00224822" w:rsidRPr="002A6122">
              <w:rPr>
                <w:noProof/>
                <w:webHidden/>
              </w:rPr>
            </w:r>
            <w:r w:rsidR="00224822" w:rsidRPr="002A6122">
              <w:rPr>
                <w:noProof/>
                <w:webHidden/>
              </w:rPr>
              <w:fldChar w:fldCharType="separate"/>
            </w:r>
            <w:r w:rsidR="000E5F6A">
              <w:rPr>
                <w:noProof/>
                <w:webHidden/>
              </w:rPr>
              <w:t>2</w:t>
            </w:r>
            <w:r w:rsidR="0039626B">
              <w:rPr>
                <w:noProof/>
                <w:webHidden/>
              </w:rPr>
              <w:t>3</w:t>
            </w:r>
            <w:r w:rsidR="00224822" w:rsidRPr="002A6122">
              <w:rPr>
                <w:noProof/>
                <w:webHidden/>
              </w:rPr>
              <w:fldChar w:fldCharType="end"/>
            </w:r>
          </w:hyperlink>
        </w:p>
        <w:p w:rsidR="002A6122" w:rsidRPr="00241DEF" w:rsidRDefault="0008493F">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w:t>
            </w:r>
            <w:r>
              <w:rPr>
                <w:rStyle w:val="Hyperlink"/>
                <w:noProof/>
              </w:rPr>
              <w:t>0</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00224822" w:rsidRPr="002A6122">
              <w:rPr>
                <w:noProof/>
                <w:webHidden/>
              </w:rPr>
              <w:fldChar w:fldCharType="begin"/>
            </w:r>
            <w:r w:rsidR="002A6122" w:rsidRPr="002A6122">
              <w:rPr>
                <w:noProof/>
                <w:webHidden/>
              </w:rPr>
              <w:instrText xml:space="preserve"> PAGEREF _Toc364158551 \h </w:instrText>
            </w:r>
            <w:r w:rsidR="00224822" w:rsidRPr="002A6122">
              <w:rPr>
                <w:noProof/>
                <w:webHidden/>
              </w:rPr>
            </w:r>
            <w:r w:rsidR="00224822" w:rsidRPr="002A6122">
              <w:rPr>
                <w:noProof/>
                <w:webHidden/>
              </w:rPr>
              <w:fldChar w:fldCharType="separate"/>
            </w:r>
            <w:r w:rsidR="000E5F6A">
              <w:rPr>
                <w:noProof/>
                <w:webHidden/>
              </w:rPr>
              <w:t>2</w:t>
            </w:r>
            <w:r w:rsidR="0039626B">
              <w:rPr>
                <w:noProof/>
                <w:webHidden/>
              </w:rPr>
              <w:t>4</w:t>
            </w:r>
            <w:r w:rsidR="00224822" w:rsidRPr="002A6122">
              <w:rPr>
                <w:noProof/>
                <w:webHidden/>
              </w:rPr>
              <w:fldChar w:fldCharType="end"/>
            </w:r>
          </w:hyperlink>
        </w:p>
        <w:p w:rsidR="002A6122" w:rsidRPr="00241DEF" w:rsidRDefault="0008493F">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w:t>
            </w:r>
            <w:r>
              <w:rPr>
                <w:rStyle w:val="Hyperlink"/>
                <w:noProof/>
              </w:rPr>
              <w:t>1</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00224822" w:rsidRPr="002A6122">
              <w:rPr>
                <w:noProof/>
                <w:webHidden/>
              </w:rPr>
              <w:fldChar w:fldCharType="begin"/>
            </w:r>
            <w:r w:rsidR="002A6122" w:rsidRPr="002A6122">
              <w:rPr>
                <w:noProof/>
                <w:webHidden/>
              </w:rPr>
              <w:instrText xml:space="preserve"> PAGEREF _Toc364158552 \h </w:instrText>
            </w:r>
            <w:r w:rsidR="00224822" w:rsidRPr="002A6122">
              <w:rPr>
                <w:noProof/>
                <w:webHidden/>
              </w:rPr>
            </w:r>
            <w:r w:rsidR="00224822" w:rsidRPr="002A6122">
              <w:rPr>
                <w:noProof/>
                <w:webHidden/>
              </w:rPr>
              <w:fldChar w:fldCharType="separate"/>
            </w:r>
            <w:r w:rsidR="000E5F6A">
              <w:rPr>
                <w:noProof/>
                <w:webHidden/>
              </w:rPr>
              <w:t>2</w:t>
            </w:r>
            <w:r w:rsidR="0039626B">
              <w:rPr>
                <w:noProof/>
                <w:webHidden/>
              </w:rPr>
              <w:t>5</w:t>
            </w:r>
            <w:r w:rsidR="00224822" w:rsidRPr="002A6122">
              <w:rPr>
                <w:noProof/>
                <w:webHidden/>
              </w:rPr>
              <w:fldChar w:fldCharType="end"/>
            </w:r>
          </w:hyperlink>
        </w:p>
        <w:p w:rsidR="002A6122" w:rsidRPr="005B6871" w:rsidRDefault="0008493F">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w:t>
            </w:r>
            <w:r>
              <w:rPr>
                <w:rStyle w:val="Hyperlink"/>
                <w:noProof/>
              </w:rPr>
              <w:t>2</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00224822" w:rsidRPr="002A6122">
              <w:rPr>
                <w:noProof/>
                <w:webHidden/>
              </w:rPr>
              <w:fldChar w:fldCharType="begin"/>
            </w:r>
            <w:r w:rsidR="002A6122" w:rsidRPr="002A6122">
              <w:rPr>
                <w:noProof/>
                <w:webHidden/>
              </w:rPr>
              <w:instrText xml:space="preserve"> PAGEREF _Toc364158553 \h </w:instrText>
            </w:r>
            <w:r w:rsidR="00224822" w:rsidRPr="002A6122">
              <w:rPr>
                <w:noProof/>
                <w:webHidden/>
              </w:rPr>
            </w:r>
            <w:r w:rsidR="00224822" w:rsidRPr="002A6122">
              <w:rPr>
                <w:noProof/>
                <w:webHidden/>
              </w:rPr>
              <w:fldChar w:fldCharType="separate"/>
            </w:r>
            <w:r w:rsidR="000E5F6A">
              <w:rPr>
                <w:noProof/>
                <w:webHidden/>
              </w:rPr>
              <w:t>2</w:t>
            </w:r>
            <w:r w:rsidR="0039626B">
              <w:rPr>
                <w:noProof/>
                <w:webHidden/>
              </w:rPr>
              <w:t>6</w:t>
            </w:r>
            <w:r w:rsidR="00224822" w:rsidRPr="002A6122">
              <w:rPr>
                <w:noProof/>
                <w:webHidden/>
              </w:rPr>
              <w:fldChar w:fldCharType="end"/>
            </w:r>
          </w:hyperlink>
        </w:p>
        <w:p w:rsidR="002A6122" w:rsidRPr="005B6871" w:rsidRDefault="0008493F">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w:t>
            </w:r>
            <w:r>
              <w:rPr>
                <w:rStyle w:val="Hyperlink"/>
                <w:noProof/>
              </w:rPr>
              <w:t>3</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C91565">
              <w:rPr>
                <w:noProof/>
                <w:webHidden/>
              </w:rPr>
              <w:t>3</w:t>
            </w:r>
            <w:r>
              <w:rPr>
                <w:noProof/>
                <w:webHidden/>
              </w:rPr>
              <w:t>0</w:t>
            </w:r>
          </w:hyperlink>
        </w:p>
        <w:p w:rsidR="002A6122" w:rsidRPr="005B6871" w:rsidRDefault="0008493F">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w:t>
            </w:r>
            <w:r>
              <w:rPr>
                <w:rStyle w:val="Hyperlink"/>
                <w:noProof/>
              </w:rPr>
              <w:t>4</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C91565">
              <w:rPr>
                <w:noProof/>
                <w:webHidden/>
              </w:rPr>
              <w:t>3</w:t>
            </w:r>
            <w:r>
              <w:rPr>
                <w:noProof/>
                <w:webHidden/>
              </w:rPr>
              <w:t>1</w:t>
            </w:r>
          </w:hyperlink>
        </w:p>
        <w:p w:rsidR="00DD3983" w:rsidRDefault="00224822">
          <w:r>
            <w:fldChar w:fldCharType="end"/>
          </w:r>
        </w:p>
      </w:sdtContent>
    </w:sdt>
    <w:p w:rsidR="002D5B2C" w:rsidRPr="002D5B2C" w:rsidRDefault="002D5B2C" w:rsidP="00DA0202">
      <w:pPr>
        <w:pStyle w:val="Heading2"/>
        <w:numPr>
          <w:ilvl w:val="0"/>
          <w:numId w:val="6"/>
        </w:numPr>
        <w:ind w:left="357" w:hanging="357"/>
        <w:rPr>
          <w:noProof/>
        </w:rPr>
      </w:pPr>
      <w:bookmarkStart w:id="5" w:name="_GoBack"/>
      <w:bookmarkEnd w:id="5"/>
      <w:r w:rsidRPr="002D5B2C">
        <w:rPr>
          <w:noProof/>
        </w:rPr>
        <w:br w:type="page"/>
      </w:r>
      <w:bookmarkStart w:id="6" w:name="_Toc354658139"/>
      <w:bookmarkStart w:id="7" w:name="_Toc354658271"/>
      <w:bookmarkStart w:id="8" w:name="_Toc354658305"/>
      <w:bookmarkStart w:id="9" w:name="_Toc354658399"/>
      <w:bookmarkStart w:id="10" w:name="_Toc364158541"/>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34367" w:rsidRDefault="00B84C11" w:rsidP="00BE280B">
            <w:pP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575070">
              <w:t xml:space="preserve"> </w:t>
            </w:r>
            <w:r w:rsidR="00BE280B">
              <w:t>36-14</w:t>
            </w:r>
            <w:r w:rsidR="00575070">
              <w:t>-O</w:t>
            </w:r>
            <w:r w:rsidR="00734367" w:rsidRPr="00734367">
              <w:t xml:space="preserve"> </w:t>
            </w:r>
            <w:r w:rsidRPr="00734367">
              <w:t xml:space="preserve">је </w:t>
            </w:r>
            <w:r w:rsidRPr="00734367">
              <w:rPr>
                <w:b/>
                <w:noProof/>
              </w:rPr>
              <w:t xml:space="preserve">набавка </w:t>
            </w:r>
            <w:r w:rsidR="00EB23DB">
              <w:rPr>
                <w:b/>
                <w:lang w:val="sr-Cyrl-BA"/>
              </w:rPr>
              <w:t>галенских лекова који се употребљавају у хуманој медицини</w:t>
            </w:r>
            <w:r w:rsidRPr="00734367">
              <w:rPr>
                <w:b/>
                <w:lang w:val="sr-Cyrl-BA"/>
              </w:rPr>
              <w:t xml:space="preserve">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564722" w:rsidP="00EC429D">
            <w:pPr>
              <w:rPr>
                <w:noProof/>
              </w:rPr>
            </w:pPr>
            <w:r w:rsidRPr="002A6122">
              <w:rPr>
                <w:noProof/>
              </w:rPr>
              <w:t>021/487-22-28; tender</w:t>
            </w:r>
            <w:r w:rsidR="00EC429D">
              <w:rPr>
                <w:noProof/>
              </w:rPr>
              <w:t>@</w:t>
            </w:r>
            <w:r w:rsidRPr="002A6122">
              <w:rPr>
                <w:noProof/>
              </w:rPr>
              <w:t>kcv.rs</w:t>
            </w:r>
          </w:p>
        </w:tc>
      </w:tr>
    </w:tbl>
    <w:p w:rsidR="00AD0C56" w:rsidRDefault="00AD0C56">
      <w:pPr>
        <w:rPr>
          <w:noProof/>
        </w:rPr>
      </w:pPr>
      <w:r>
        <w:rPr>
          <w:noProof/>
        </w:rPr>
        <w:br w:type="page"/>
      </w:r>
    </w:p>
    <w:p w:rsidR="00AD0C56" w:rsidRPr="00AD0C56" w:rsidRDefault="002D5B2C" w:rsidP="00DA0202">
      <w:pPr>
        <w:pStyle w:val="Heading2"/>
        <w:numPr>
          <w:ilvl w:val="0"/>
          <w:numId w:val="6"/>
        </w:numPr>
        <w:ind w:left="357" w:hanging="357"/>
        <w:rPr>
          <w:noProof/>
          <w:lang w:val="sl-SI"/>
        </w:rPr>
      </w:pPr>
      <w:bookmarkStart w:id="11" w:name="_Toc364158542"/>
      <w:r w:rsidRPr="002D5B2C">
        <w:rPr>
          <w:noProof/>
        </w:rPr>
        <w:lastRenderedPageBreak/>
        <w:t>ПОДАЦИ О ПРЕДМЕТУ ЈАВНЕ НАБАВК</w:t>
      </w:r>
      <w:r w:rsidR="00AD0C56">
        <w:rPr>
          <w:noProof/>
        </w:rPr>
        <w:t>Е</w:t>
      </w:r>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F147F" w:rsidRDefault="00B84C11" w:rsidP="00BE280B">
            <w:pPr>
              <w:jc w:val="both"/>
              <w:rPr>
                <w:noProof/>
                <w:lang w:val="sr-Latn-CS"/>
              </w:rPr>
            </w:pPr>
            <w:r w:rsidRPr="001B2B46">
              <w:t xml:space="preserve">Предмет јавне набавке </w:t>
            </w:r>
            <w:r w:rsidRPr="001B2B46">
              <w:rPr>
                <w:b/>
                <w:noProof/>
              </w:rPr>
              <w:t>добара</w:t>
            </w:r>
            <w:r w:rsidRPr="001B2B46">
              <w:t xml:space="preserve"> бр</w:t>
            </w:r>
            <w:r w:rsidRPr="001B2B46">
              <w:rPr>
                <w:lang w:val="ru-RU"/>
              </w:rPr>
              <w:t>.</w:t>
            </w:r>
            <w:r w:rsidR="00575070">
              <w:t xml:space="preserve"> </w:t>
            </w:r>
            <w:r w:rsidR="00BE280B">
              <w:t>36-14</w:t>
            </w:r>
            <w:r w:rsidR="00575070">
              <w:t>-O</w:t>
            </w:r>
            <w:r w:rsidR="00734367" w:rsidRPr="001B2B46">
              <w:t xml:space="preserve"> </w:t>
            </w:r>
            <w:r w:rsidRPr="001B2B46">
              <w:t xml:space="preserve">је </w:t>
            </w:r>
            <w:r w:rsidRPr="001B2B46">
              <w:rPr>
                <w:b/>
                <w:noProof/>
              </w:rPr>
              <w:t xml:space="preserve">набавка </w:t>
            </w:r>
            <w:r w:rsidR="00EB23DB">
              <w:rPr>
                <w:b/>
                <w:lang w:val="sr-Cyrl-BA"/>
              </w:rPr>
              <w:t>галенских лекова који се употребљавају у хуманој медицини</w:t>
            </w:r>
            <w:r w:rsidRPr="001B2B46">
              <w:rPr>
                <w:b/>
                <w:lang w:val="sr-Cyrl-BA"/>
              </w:rPr>
              <w:t xml:space="preserve"> за потребе Клиничког центра Војводине.</w:t>
            </w:r>
          </w:p>
        </w:tc>
      </w:tr>
      <w:tr w:rsidR="00B84C11" w:rsidRPr="002D5B2C" w:rsidTr="000C1731">
        <w:tc>
          <w:tcPr>
            <w:tcW w:w="3917" w:type="dxa"/>
          </w:tcPr>
          <w:p w:rsidR="00B84C11" w:rsidRPr="004D2E66" w:rsidRDefault="00B84C11" w:rsidP="000C1731">
            <w:pPr>
              <w:rPr>
                <w:b/>
                <w:noProof/>
              </w:rPr>
            </w:pPr>
            <w:r w:rsidRPr="004D2E66">
              <w:rPr>
                <w:b/>
                <w:noProof/>
              </w:rPr>
              <w:t>Назив и ознака из општег речника</w:t>
            </w:r>
          </w:p>
        </w:tc>
        <w:tc>
          <w:tcPr>
            <w:tcW w:w="5173" w:type="dxa"/>
          </w:tcPr>
          <w:p w:rsidR="00B84C11" w:rsidRPr="00EB23DB" w:rsidRDefault="00EB23DB" w:rsidP="00734367">
            <w:pPr>
              <w:rPr>
                <w:noProof/>
              </w:rPr>
            </w:pPr>
            <w:r>
              <w:rPr>
                <w:noProof/>
              </w:rPr>
              <w:t xml:space="preserve">Галенски раствори </w:t>
            </w:r>
            <w:r w:rsidR="00575070">
              <w:rPr>
                <w:noProof/>
              </w:rPr>
              <w:t>–</w:t>
            </w:r>
            <w:r>
              <w:rPr>
                <w:noProof/>
              </w:rPr>
              <w:t xml:space="preserve"> 33692600</w:t>
            </w:r>
            <w:r w:rsidR="00575070">
              <w:rPr>
                <w:noProof/>
              </w:rPr>
              <w:t>.</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B84C11" w:rsidRPr="00734367">
        <w:rPr>
          <w:b/>
          <w:noProof/>
        </w:rPr>
        <w:t>је</w:t>
      </w:r>
      <w:r w:rsidR="00734367">
        <w:rPr>
          <w:b/>
          <w:noProof/>
        </w:rPr>
        <w:t xml:space="preserve"> </w:t>
      </w:r>
      <w:r>
        <w:rPr>
          <w:b/>
          <w:noProof/>
        </w:rPr>
        <w:t>обликован по партијама.</w:t>
      </w:r>
    </w:p>
    <w:p w:rsidR="00EB23DB" w:rsidRPr="00EB23DB" w:rsidRDefault="00EB23DB" w:rsidP="00B84C11">
      <w:pPr>
        <w:rPr>
          <w:b/>
          <w:noProof/>
        </w:rPr>
      </w:pPr>
    </w:p>
    <w:tbl>
      <w:tblPr>
        <w:tblStyle w:val="TableGrid"/>
        <w:tblW w:w="9126" w:type="dxa"/>
        <w:tblInd w:w="108" w:type="dxa"/>
        <w:tblLook w:val="04A0" w:firstRow="1" w:lastRow="0" w:firstColumn="1" w:lastColumn="0" w:noHBand="0" w:noVBand="1"/>
      </w:tblPr>
      <w:tblGrid>
        <w:gridCol w:w="1134"/>
        <w:gridCol w:w="5245"/>
        <w:gridCol w:w="2747"/>
      </w:tblGrid>
      <w:tr w:rsidR="002368A0" w:rsidRPr="00DE0EA0" w:rsidTr="002368A0">
        <w:tc>
          <w:tcPr>
            <w:tcW w:w="1134" w:type="dxa"/>
            <w:vAlign w:val="center"/>
          </w:tcPr>
          <w:p w:rsidR="002368A0" w:rsidRPr="002368A0" w:rsidRDefault="002368A0" w:rsidP="002368A0">
            <w:pPr>
              <w:jc w:val="center"/>
              <w:rPr>
                <w:b/>
                <w:noProof/>
              </w:rPr>
            </w:pPr>
            <w:r>
              <w:rPr>
                <w:b/>
                <w:noProof/>
              </w:rPr>
              <w:t>Број партије</w:t>
            </w:r>
          </w:p>
        </w:tc>
        <w:tc>
          <w:tcPr>
            <w:tcW w:w="5245" w:type="dxa"/>
            <w:vAlign w:val="center"/>
          </w:tcPr>
          <w:p w:rsidR="002368A0" w:rsidRPr="00DE0EA0" w:rsidRDefault="002368A0" w:rsidP="00EB23DB">
            <w:pPr>
              <w:jc w:val="center"/>
              <w:rPr>
                <w:b/>
                <w:noProof/>
              </w:rPr>
            </w:pPr>
            <w:r w:rsidRPr="00DE0EA0">
              <w:rPr>
                <w:b/>
                <w:noProof/>
              </w:rPr>
              <w:t>Опис партије</w:t>
            </w:r>
          </w:p>
        </w:tc>
        <w:tc>
          <w:tcPr>
            <w:tcW w:w="2747" w:type="dxa"/>
            <w:vAlign w:val="center"/>
          </w:tcPr>
          <w:p w:rsidR="002368A0" w:rsidRPr="00DE0EA0" w:rsidRDefault="004E663E" w:rsidP="00EB23DB">
            <w:pPr>
              <w:jc w:val="center"/>
              <w:rPr>
                <w:b/>
                <w:noProof/>
              </w:rPr>
            </w:pPr>
            <w:r>
              <w:rPr>
                <w:b/>
                <w:noProof/>
              </w:rPr>
              <w:t>О</w:t>
            </w:r>
            <w:r w:rsidR="002368A0" w:rsidRPr="00DE0EA0">
              <w:rPr>
                <w:b/>
                <w:noProof/>
              </w:rPr>
              <w:t>знака из општег речника набавке</w:t>
            </w:r>
          </w:p>
        </w:tc>
      </w:tr>
      <w:tr w:rsidR="00BE280B" w:rsidRPr="00DE0EA0" w:rsidTr="00BE280B">
        <w:tc>
          <w:tcPr>
            <w:tcW w:w="1134" w:type="dxa"/>
            <w:vAlign w:val="center"/>
          </w:tcPr>
          <w:p w:rsidR="00BE280B" w:rsidRPr="002368A0" w:rsidRDefault="00BE280B" w:rsidP="00BE280B">
            <w:pPr>
              <w:jc w:val="center"/>
              <w:rPr>
                <w:noProof/>
              </w:rPr>
            </w:pPr>
            <w:r>
              <w:rPr>
                <w:noProof/>
              </w:rPr>
              <w:t>1.</w:t>
            </w:r>
          </w:p>
        </w:tc>
        <w:tc>
          <w:tcPr>
            <w:tcW w:w="5245" w:type="dxa"/>
            <w:vAlign w:val="center"/>
          </w:tcPr>
          <w:p w:rsidR="00BE280B" w:rsidRPr="00DD4846" w:rsidRDefault="00BE280B" w:rsidP="00BE280B">
            <w:pPr>
              <w:jc w:val="both"/>
              <w:rPr>
                <w:i/>
                <w:noProof/>
              </w:rPr>
            </w:pPr>
            <w:r w:rsidRPr="00DD4846">
              <w:rPr>
                <w:i/>
                <w:noProof/>
              </w:rPr>
              <w:t>Kapi za oči i lapis štapići</w:t>
            </w:r>
          </w:p>
        </w:tc>
        <w:tc>
          <w:tcPr>
            <w:tcW w:w="2747" w:type="dxa"/>
          </w:tcPr>
          <w:p w:rsidR="00BE280B" w:rsidRPr="00DE0EA0" w:rsidRDefault="00BE280B" w:rsidP="00BE280B">
            <w:pPr>
              <w:jc w:val="center"/>
              <w:rPr>
                <w:noProof/>
              </w:rPr>
            </w:pPr>
            <w:r>
              <w:rPr>
                <w:noProof/>
              </w:rPr>
              <w:t>33692600</w:t>
            </w:r>
          </w:p>
        </w:tc>
      </w:tr>
      <w:tr w:rsidR="00BE280B" w:rsidRPr="00DE0EA0" w:rsidTr="00BE280B">
        <w:tc>
          <w:tcPr>
            <w:tcW w:w="1134" w:type="dxa"/>
            <w:vAlign w:val="center"/>
          </w:tcPr>
          <w:p w:rsidR="00BE280B" w:rsidRPr="002368A0" w:rsidRDefault="00BE280B" w:rsidP="00BE280B">
            <w:pPr>
              <w:jc w:val="center"/>
              <w:rPr>
                <w:noProof/>
              </w:rPr>
            </w:pPr>
            <w:r>
              <w:rPr>
                <w:noProof/>
              </w:rPr>
              <w:t>2.</w:t>
            </w:r>
          </w:p>
        </w:tc>
        <w:tc>
          <w:tcPr>
            <w:tcW w:w="5245" w:type="dxa"/>
            <w:vAlign w:val="center"/>
          </w:tcPr>
          <w:p w:rsidR="00BE280B" w:rsidRPr="00DD4846" w:rsidRDefault="00BE280B" w:rsidP="00BE280B">
            <w:pPr>
              <w:jc w:val="both"/>
              <w:rPr>
                <w:i/>
                <w:noProof/>
              </w:rPr>
            </w:pPr>
            <w:r w:rsidRPr="00DD4846">
              <w:rPr>
                <w:i/>
                <w:noProof/>
              </w:rPr>
              <w:t>Aqua purificata 500ml STERILIS</w:t>
            </w:r>
          </w:p>
        </w:tc>
        <w:tc>
          <w:tcPr>
            <w:tcW w:w="2747" w:type="dxa"/>
          </w:tcPr>
          <w:p w:rsidR="00BE280B" w:rsidRPr="00DE0EA0" w:rsidRDefault="00BE280B" w:rsidP="00BE280B">
            <w:pPr>
              <w:jc w:val="center"/>
              <w:rPr>
                <w:noProof/>
              </w:rPr>
            </w:pPr>
            <w:r>
              <w:rPr>
                <w:noProof/>
              </w:rPr>
              <w:t>33692600</w:t>
            </w:r>
          </w:p>
        </w:tc>
      </w:tr>
      <w:tr w:rsidR="00BE280B" w:rsidRPr="00DE0EA0" w:rsidTr="002368A0">
        <w:tc>
          <w:tcPr>
            <w:tcW w:w="1134" w:type="dxa"/>
            <w:vAlign w:val="center"/>
          </w:tcPr>
          <w:p w:rsidR="00BE280B" w:rsidRPr="002368A0" w:rsidRDefault="00BE280B" w:rsidP="00BE280B">
            <w:pPr>
              <w:jc w:val="center"/>
              <w:rPr>
                <w:noProof/>
              </w:rPr>
            </w:pPr>
            <w:r>
              <w:rPr>
                <w:noProof/>
              </w:rPr>
              <w:t>3.</w:t>
            </w:r>
          </w:p>
        </w:tc>
        <w:tc>
          <w:tcPr>
            <w:tcW w:w="5245" w:type="dxa"/>
            <w:vAlign w:val="center"/>
          </w:tcPr>
          <w:p w:rsidR="00BE280B" w:rsidRPr="00DD4846" w:rsidRDefault="00BE280B" w:rsidP="00BE280B">
            <w:pPr>
              <w:jc w:val="both"/>
              <w:rPr>
                <w:i/>
                <w:noProof/>
              </w:rPr>
            </w:pPr>
            <w:r w:rsidRPr="00DD4846">
              <w:rPr>
                <w:i/>
                <w:noProof/>
              </w:rPr>
              <w:t>Acidi acetici solutio vaginalis 3% pakovanje po 1l MF 2008</w:t>
            </w:r>
          </w:p>
        </w:tc>
        <w:tc>
          <w:tcPr>
            <w:tcW w:w="2747" w:type="dxa"/>
            <w:vAlign w:val="center"/>
          </w:tcPr>
          <w:p w:rsidR="00BE280B" w:rsidRPr="00DE0EA0" w:rsidRDefault="00BE280B" w:rsidP="00BE280B">
            <w:pPr>
              <w:jc w:val="center"/>
              <w:rPr>
                <w:noProof/>
              </w:rPr>
            </w:pPr>
            <w:r>
              <w:rPr>
                <w:noProof/>
              </w:rPr>
              <w:t>33692600</w:t>
            </w:r>
          </w:p>
        </w:tc>
      </w:tr>
    </w:tbl>
    <w:p w:rsidR="00B84C11" w:rsidRPr="007B247F" w:rsidRDefault="00B84C11"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A0202">
      <w:pPr>
        <w:pStyle w:val="Heading2"/>
        <w:numPr>
          <w:ilvl w:val="0"/>
          <w:numId w:val="6"/>
        </w:numPr>
        <w:ind w:left="357" w:hanging="357"/>
        <w:rPr>
          <w:noProof/>
        </w:rPr>
      </w:pPr>
      <w:r>
        <w:rPr>
          <w:noProof/>
        </w:rPr>
        <w:lastRenderedPageBreak/>
        <w:t>ОПИС ПРЕДМЕТА ЈАВНЕ НАБАВКЕ</w:t>
      </w:r>
      <w:bookmarkEnd w:id="1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966CFC" w:rsidRDefault="00966CFC" w:rsidP="001B2B46">
            <w:pPr>
              <w:suppressAutoHyphens/>
              <w:spacing w:line="100" w:lineRule="atLeast"/>
              <w:jc w:val="both"/>
            </w:pPr>
            <w:r>
              <w:t>Предмет ове јавне набавке су галенски лекови који се употребљавају у хуманој медицини.</w:t>
            </w:r>
          </w:p>
        </w:tc>
      </w:tr>
    </w:tbl>
    <w:p w:rsidR="00E43FAE" w:rsidRPr="00564722" w:rsidRDefault="00E43FAE" w:rsidP="00E43FAE">
      <w:pPr>
        <w:rPr>
          <w:bCs/>
          <w:iCs/>
        </w:rPr>
      </w:pPr>
    </w:p>
    <w:p w:rsidR="00E43FAE" w:rsidRDefault="00E43FAE">
      <w:pPr>
        <w:rPr>
          <w:bCs/>
          <w:iCs/>
        </w:rPr>
      </w:pPr>
      <w:r>
        <w:rPr>
          <w:bCs/>
          <w:iCs/>
        </w:rPr>
        <w:br w:type="page"/>
      </w:r>
    </w:p>
    <w:p w:rsidR="00E43FAE" w:rsidRPr="00A0769E" w:rsidRDefault="00E43FAE" w:rsidP="00DA0202">
      <w:pPr>
        <w:pStyle w:val="Heading2"/>
        <w:numPr>
          <w:ilvl w:val="0"/>
          <w:numId w:val="6"/>
        </w:numPr>
        <w:ind w:left="357" w:hanging="357"/>
      </w:pPr>
      <w:bookmarkStart w:id="13" w:name="_Toc364158544"/>
      <w:r w:rsidRPr="00E43FAE">
        <w:lastRenderedPageBreak/>
        <w:t>ТЕХНИЧКА ДОКУМЕНТАЦИЈА</w:t>
      </w:r>
      <w:r w:rsidR="00A0769E">
        <w:t xml:space="preserve"> </w:t>
      </w:r>
      <w:r w:rsidRPr="00A0769E">
        <w:rPr>
          <w:bCs/>
          <w:iCs/>
        </w:rPr>
        <w:t>ПРЕДМЕТА ЈАВНЕ НАБАВКЕ</w:t>
      </w:r>
      <w:bookmarkEnd w:id="1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6B6226" w:rsidRPr="006B6226" w:rsidRDefault="006B6226" w:rsidP="006B6226">
            <w:pPr>
              <w:jc w:val="both"/>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t>Правилником о галенским лековима који се употребљавају у хуманој медицини.</w:t>
            </w:r>
          </w:p>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A0202">
      <w:pPr>
        <w:pStyle w:val="Heading2"/>
        <w:numPr>
          <w:ilvl w:val="0"/>
          <w:numId w:val="6"/>
        </w:numPr>
        <w:ind w:left="357" w:hanging="357"/>
        <w:rPr>
          <w:noProof/>
        </w:rPr>
      </w:pPr>
      <w:bookmarkStart w:id="14"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2"/>
        <w:gridCol w:w="2898"/>
        <w:gridCol w:w="5390"/>
      </w:tblGrid>
      <w:tr w:rsidR="00901E56" w:rsidRPr="002D5B2C" w:rsidTr="00BE280B">
        <w:trPr>
          <w:trHeight w:val="738"/>
        </w:trPr>
        <w:tc>
          <w:tcPr>
            <w:tcW w:w="802" w:type="dxa"/>
            <w:vAlign w:val="center"/>
          </w:tcPr>
          <w:p w:rsidR="00901E56" w:rsidRPr="002D5B2C" w:rsidRDefault="00901E56" w:rsidP="00521DF9">
            <w:pPr>
              <w:jc w:val="center"/>
              <w:rPr>
                <w:noProof/>
              </w:rPr>
            </w:pPr>
            <w:r w:rsidRPr="002D5B2C">
              <w:rPr>
                <w:noProof/>
              </w:rPr>
              <w:t>Бр.</w:t>
            </w:r>
          </w:p>
        </w:tc>
        <w:tc>
          <w:tcPr>
            <w:tcW w:w="2898" w:type="dxa"/>
            <w:vAlign w:val="center"/>
          </w:tcPr>
          <w:p w:rsidR="00901E56" w:rsidRPr="002D5B2C" w:rsidRDefault="00901E56" w:rsidP="00521DF9">
            <w:pPr>
              <w:jc w:val="center"/>
              <w:rPr>
                <w:noProof/>
              </w:rPr>
            </w:pPr>
            <w:r w:rsidRPr="002D5B2C">
              <w:rPr>
                <w:noProof/>
              </w:rPr>
              <w:t>УСЛОВИ</w:t>
            </w:r>
          </w:p>
        </w:tc>
        <w:tc>
          <w:tcPr>
            <w:tcW w:w="5390" w:type="dxa"/>
            <w:vAlign w:val="center"/>
          </w:tcPr>
          <w:p w:rsidR="00901E56" w:rsidRPr="002D5B2C" w:rsidRDefault="00901E56" w:rsidP="00521DF9">
            <w:pPr>
              <w:jc w:val="center"/>
              <w:rPr>
                <w:noProof/>
              </w:rPr>
            </w:pPr>
            <w:r w:rsidRPr="002D5B2C">
              <w:rPr>
                <w:noProof/>
              </w:rPr>
              <w:t>ДОКАЗИ</w:t>
            </w:r>
          </w:p>
        </w:tc>
      </w:tr>
      <w:tr w:rsidR="002D5B2C" w:rsidRPr="002D5B2C" w:rsidTr="00521DF9">
        <w:trPr>
          <w:trHeight w:val="505"/>
        </w:trPr>
        <w:tc>
          <w:tcPr>
            <w:tcW w:w="9090" w:type="dxa"/>
            <w:gridSpan w:val="3"/>
          </w:tcPr>
          <w:p w:rsidR="002D5B2C" w:rsidRPr="009C505A" w:rsidRDefault="002D5B2C" w:rsidP="00521DF9">
            <w:pPr>
              <w:jc w:val="center"/>
              <w:rPr>
                <w:b/>
                <w:noProof/>
              </w:rPr>
            </w:pPr>
            <w:r w:rsidRPr="009C505A">
              <w:rPr>
                <w:b/>
                <w:noProof/>
              </w:rPr>
              <w:t>ОБАВЕЗНИ УСЛОВИ ЗА УЧЕШЋЕ У ПОСТУПКУ ЈАВНЕ НАБАВКЕ ИЗ ЧЛАНА 75. ЗАКОНА</w:t>
            </w:r>
          </w:p>
        </w:tc>
      </w:tr>
      <w:tr w:rsidR="00901E56" w:rsidRPr="00EF6B5E" w:rsidTr="00BE280B">
        <w:trPr>
          <w:trHeight w:val="505"/>
        </w:trPr>
        <w:tc>
          <w:tcPr>
            <w:tcW w:w="802" w:type="dxa"/>
            <w:vAlign w:val="center"/>
          </w:tcPr>
          <w:p w:rsidR="00901E56" w:rsidRPr="00EF6B5E" w:rsidRDefault="00901E56" w:rsidP="00521DF9">
            <w:pPr>
              <w:jc w:val="center"/>
              <w:rPr>
                <w:noProof/>
              </w:rPr>
            </w:pPr>
            <w:r w:rsidRPr="00EF6B5E">
              <w:rPr>
                <w:noProof/>
              </w:rPr>
              <w:t>1.</w:t>
            </w:r>
          </w:p>
        </w:tc>
        <w:tc>
          <w:tcPr>
            <w:tcW w:w="2898" w:type="dxa"/>
          </w:tcPr>
          <w:p w:rsidR="00901E56" w:rsidRPr="00EF6B5E" w:rsidRDefault="00901E56" w:rsidP="00521DF9">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90" w:type="dxa"/>
          </w:tcPr>
          <w:p w:rsidR="00901E56" w:rsidRPr="00EF6B5E" w:rsidRDefault="00901E56" w:rsidP="00521DF9">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BE280B">
        <w:trPr>
          <w:trHeight w:val="458"/>
        </w:trPr>
        <w:tc>
          <w:tcPr>
            <w:tcW w:w="802" w:type="dxa"/>
            <w:vAlign w:val="center"/>
          </w:tcPr>
          <w:p w:rsidR="00901E56" w:rsidRPr="00EF6B5E" w:rsidRDefault="00901E56" w:rsidP="00521DF9">
            <w:pPr>
              <w:jc w:val="center"/>
              <w:rPr>
                <w:noProof/>
              </w:rPr>
            </w:pPr>
            <w:r w:rsidRPr="00EF6B5E">
              <w:rPr>
                <w:noProof/>
              </w:rPr>
              <w:t>2.</w:t>
            </w:r>
          </w:p>
        </w:tc>
        <w:tc>
          <w:tcPr>
            <w:tcW w:w="2898" w:type="dxa"/>
            <w:vAlign w:val="center"/>
          </w:tcPr>
          <w:p w:rsidR="00901E56" w:rsidRPr="00EF6B5E" w:rsidRDefault="00901E56" w:rsidP="00521DF9">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90" w:type="dxa"/>
          </w:tcPr>
          <w:p w:rsidR="00901E56" w:rsidRPr="00A37566" w:rsidRDefault="00901E56" w:rsidP="00521DF9">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521DF9">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уверењe основног </w:t>
            </w:r>
            <w:r w:rsidR="00521DF9">
              <w:rPr>
                <w:rFonts w:ascii="Times New Roman" w:hAnsi="Times New Roman" w:cs="Times New Roman"/>
              </w:rPr>
              <w:t xml:space="preserve">и вишег </w:t>
            </w:r>
            <w:r w:rsidRPr="00A37566">
              <w:rPr>
                <w:rFonts w:ascii="Times New Roman" w:hAnsi="Times New Roman" w:cs="Times New Roman"/>
              </w:rPr>
              <w:t>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521DF9">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521DF9">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521DF9">
            <w:pPr>
              <w:pStyle w:val="Default"/>
              <w:ind w:left="33"/>
              <w:jc w:val="both"/>
              <w:rPr>
                <w:rFonts w:ascii="Times New Roman" w:hAnsi="Times New Roman" w:cs="Times New Roman"/>
                <w:color w:val="auto"/>
              </w:rPr>
            </w:pPr>
          </w:p>
          <w:p w:rsidR="00901E56" w:rsidRPr="00A37566" w:rsidRDefault="00901E56" w:rsidP="00521DF9">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521DF9">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521DF9">
            <w:pPr>
              <w:pStyle w:val="Default"/>
              <w:jc w:val="both"/>
              <w:rPr>
                <w:rFonts w:ascii="Times New Roman" w:hAnsi="Times New Roman" w:cs="Times New Roman"/>
                <w:iCs/>
              </w:rPr>
            </w:pPr>
          </w:p>
          <w:p w:rsidR="00901E56" w:rsidRPr="00A37566" w:rsidRDefault="00901E56" w:rsidP="00521DF9">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521DF9">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BE280B">
        <w:trPr>
          <w:trHeight w:val="1174"/>
        </w:trPr>
        <w:tc>
          <w:tcPr>
            <w:tcW w:w="802" w:type="dxa"/>
            <w:vAlign w:val="center"/>
          </w:tcPr>
          <w:p w:rsidR="00901E56" w:rsidRPr="00EF6B5E" w:rsidRDefault="00901E56" w:rsidP="00521DF9">
            <w:pPr>
              <w:jc w:val="center"/>
              <w:rPr>
                <w:noProof/>
              </w:rPr>
            </w:pPr>
            <w:r w:rsidRPr="00EF6B5E">
              <w:rPr>
                <w:noProof/>
              </w:rPr>
              <w:lastRenderedPageBreak/>
              <w:t>3.</w:t>
            </w:r>
          </w:p>
        </w:tc>
        <w:tc>
          <w:tcPr>
            <w:tcW w:w="2898" w:type="dxa"/>
            <w:vAlign w:val="center"/>
          </w:tcPr>
          <w:p w:rsidR="00901E56" w:rsidRPr="00EF6B5E" w:rsidRDefault="00901E56" w:rsidP="00521DF9">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90" w:type="dxa"/>
          </w:tcPr>
          <w:p w:rsidR="00901E56" w:rsidRPr="005131AC" w:rsidRDefault="00901E56" w:rsidP="00521DF9">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521DF9">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521DF9">
            <w:pPr>
              <w:pStyle w:val="Default"/>
              <w:jc w:val="both"/>
              <w:rPr>
                <w:rFonts w:ascii="Times New Roman" w:hAnsi="Times New Roman" w:cs="Times New Roman"/>
              </w:rPr>
            </w:pPr>
          </w:p>
          <w:p w:rsidR="00901E56" w:rsidRPr="005131AC" w:rsidRDefault="00901E56" w:rsidP="00521DF9">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521DF9">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521DF9">
            <w:pPr>
              <w:jc w:val="both"/>
              <w:rPr>
                <w:noProof/>
              </w:rPr>
            </w:pPr>
            <w:r w:rsidRPr="00A37566">
              <w:rPr>
                <w:iCs/>
              </w:rPr>
              <w:t xml:space="preserve"> </w:t>
            </w:r>
          </w:p>
          <w:p w:rsidR="00901E56" w:rsidRPr="00A37566" w:rsidRDefault="00901E56" w:rsidP="00521DF9">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521DF9">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BE280B">
        <w:trPr>
          <w:trHeight w:val="789"/>
        </w:trPr>
        <w:tc>
          <w:tcPr>
            <w:tcW w:w="802" w:type="dxa"/>
            <w:vAlign w:val="center"/>
          </w:tcPr>
          <w:p w:rsidR="00901E56" w:rsidRPr="00EF6B5E" w:rsidRDefault="00901E56" w:rsidP="00521DF9">
            <w:pPr>
              <w:jc w:val="center"/>
              <w:rPr>
                <w:noProof/>
              </w:rPr>
            </w:pPr>
            <w:r w:rsidRPr="00EF6B5E">
              <w:rPr>
                <w:noProof/>
              </w:rPr>
              <w:t>4.</w:t>
            </w:r>
          </w:p>
        </w:tc>
        <w:tc>
          <w:tcPr>
            <w:tcW w:w="2898" w:type="dxa"/>
            <w:vAlign w:val="center"/>
          </w:tcPr>
          <w:p w:rsidR="00901E56" w:rsidRPr="00EF6B5E" w:rsidRDefault="00901E56" w:rsidP="00521DF9">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90" w:type="dxa"/>
          </w:tcPr>
          <w:p w:rsidR="00901E56" w:rsidRPr="00A37566" w:rsidRDefault="00901E56" w:rsidP="00521DF9">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21DF9">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521DF9">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BE280B">
        <w:trPr>
          <w:trHeight w:val="789"/>
        </w:trPr>
        <w:tc>
          <w:tcPr>
            <w:tcW w:w="802" w:type="dxa"/>
            <w:vAlign w:val="center"/>
          </w:tcPr>
          <w:p w:rsidR="00901E56" w:rsidRPr="00EF6B5E" w:rsidRDefault="00901E56" w:rsidP="00521DF9">
            <w:pPr>
              <w:jc w:val="center"/>
              <w:rPr>
                <w:noProof/>
              </w:rPr>
            </w:pPr>
            <w:r w:rsidRPr="00EF6B5E">
              <w:rPr>
                <w:noProof/>
              </w:rPr>
              <w:lastRenderedPageBreak/>
              <w:t>5.</w:t>
            </w:r>
          </w:p>
        </w:tc>
        <w:tc>
          <w:tcPr>
            <w:tcW w:w="2898" w:type="dxa"/>
          </w:tcPr>
          <w:p w:rsidR="00901E56" w:rsidRPr="00EF6B5E" w:rsidRDefault="00901E56" w:rsidP="00521DF9">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90" w:type="dxa"/>
          </w:tcPr>
          <w:p w:rsidR="00901E56" w:rsidRPr="00A37566" w:rsidRDefault="00901E56" w:rsidP="00521DF9">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21DF9">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bl>
    <w:p w:rsidR="00DD4846" w:rsidRPr="00BE280B" w:rsidRDefault="00DD4846" w:rsidP="004D0BE8">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5131AC" w:rsidRDefault="00937994" w:rsidP="00937994">
      <w:pPr>
        <w:pStyle w:val="ListParagraph"/>
        <w:ind w:left="405"/>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A0202">
      <w:pPr>
        <w:pStyle w:val="Heading2"/>
        <w:numPr>
          <w:ilvl w:val="0"/>
          <w:numId w:val="6"/>
        </w:numPr>
        <w:ind w:left="357" w:hanging="357"/>
        <w:rPr>
          <w:noProof/>
        </w:rPr>
      </w:pPr>
      <w:bookmarkStart w:id="15" w:name="_Toc364158546"/>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C21A19" w:rsidRDefault="00DD4846" w:rsidP="001B2B46">
      <w:pPr>
        <w:jc w:val="both"/>
        <w:rPr>
          <w:noProof/>
        </w:rPr>
      </w:pPr>
      <w:r>
        <w:rPr>
          <w:noProof/>
        </w:rPr>
        <w:t xml:space="preserve">Предмет јавне набавке </w:t>
      </w:r>
      <w:r w:rsidR="00B84C11" w:rsidRPr="001B2B46">
        <w:rPr>
          <w:noProof/>
        </w:rPr>
        <w:t>је обликован по партијама.</w:t>
      </w:r>
    </w:p>
    <w:p w:rsidR="00B84C11" w:rsidRPr="00C21A19" w:rsidRDefault="00B84C11" w:rsidP="00B84C11">
      <w:pPr>
        <w:jc w:val="both"/>
        <w:rPr>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B84C11" w:rsidRPr="00A878F3" w:rsidTr="0073436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B84C11" w:rsidRPr="00DD4846" w:rsidRDefault="00B84C11" w:rsidP="00DD4846">
            <w:pPr>
              <w:spacing w:line="276" w:lineRule="auto"/>
              <w:jc w:val="both"/>
              <w:rPr>
                <w:rFonts w:eastAsia="TimesNewRomanPSMT"/>
                <w:bCs/>
              </w:rPr>
            </w:pP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Понуђач је дужан да у понуди наведе да ли се понуда односи на целокупну набавку или само на одређене партије.</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B84C11" w:rsidRPr="001B2B46" w:rsidRDefault="00B84C11" w:rsidP="00B84C11">
            <w:pPr>
              <w:pStyle w:val="ListParagraph"/>
              <w:numPr>
                <w:ilvl w:val="0"/>
                <w:numId w:val="9"/>
              </w:numPr>
              <w:spacing w:line="276" w:lineRule="auto"/>
              <w:ind w:left="360"/>
              <w:jc w:val="both"/>
              <w:rPr>
                <w:rFonts w:eastAsia="TimesNewRomanPSMT"/>
                <w:bCs/>
              </w:rPr>
            </w:pPr>
            <w:r w:rsidRPr="001B2B46">
              <w:rPr>
                <w:rFonts w:eastAsia="TimesNewRomanPSMT"/>
                <w:bCs/>
              </w:rPr>
              <w:t xml:space="preserve">Докази из чл. 75. </w:t>
            </w:r>
            <w:proofErr w:type="gramStart"/>
            <w:r w:rsidRPr="001B2B46">
              <w:rPr>
                <w:rFonts w:eastAsia="TimesNewRomanPSMT"/>
                <w:bCs/>
              </w:rPr>
              <w:t>и</w:t>
            </w:r>
            <w:proofErr w:type="gramEnd"/>
            <w:r w:rsidRPr="001B2B46">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sidRPr="001B2B46">
              <w:rPr>
                <w:rFonts w:eastAsia="TimesNewRomanPSMT"/>
                <w:bCs/>
              </w:rPr>
              <w:lastRenderedPageBreak/>
              <w:t>бити достављени у једном примерку за све партије.</w:t>
            </w:r>
          </w:p>
          <w:p w:rsidR="00B84C11" w:rsidRPr="001B2B46" w:rsidRDefault="00B84C11" w:rsidP="00B84C11">
            <w:pPr>
              <w:pStyle w:val="ListParagraph"/>
              <w:numPr>
                <w:ilvl w:val="0"/>
                <w:numId w:val="9"/>
              </w:numPr>
              <w:spacing w:line="276" w:lineRule="auto"/>
              <w:ind w:left="360"/>
              <w:jc w:val="both"/>
              <w:rPr>
                <w:rFonts w:eastAsia="TimesNewRomanPSMT"/>
                <w:b/>
                <w:bCs/>
              </w:rPr>
            </w:pPr>
            <w:r w:rsidRPr="001B2B46">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1B2B46">
              <w:rPr>
                <w:b/>
                <w:lang w:val="sr-Latn-CS"/>
              </w:rPr>
              <w:t xml:space="preserve">, </w:t>
            </w:r>
            <w:r w:rsidRPr="001B2B46">
              <w:rPr>
                <w:b/>
                <w:lang w:val="sr-Cyrl-CS"/>
              </w:rPr>
              <w:t>а у посебним ковертама понуде са припадајућом документацијом за сваку партију понаособ</w:t>
            </w:r>
            <w:r w:rsidRPr="001B2B46">
              <w:rPr>
                <w:b/>
              </w:rPr>
              <w:t>.</w:t>
            </w:r>
          </w:p>
        </w:tc>
      </w:tr>
    </w:tbl>
    <w:p w:rsidR="00A878F3" w:rsidRPr="001B2B46"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EC12C4">
        <w:rPr>
          <w:b/>
          <w:bCs/>
          <w:i/>
          <w:iCs/>
        </w:rPr>
        <w:t>9</w:t>
      </w:r>
      <w:r w:rsidRPr="001B2B46">
        <w:rPr>
          <w:b/>
          <w:bCs/>
          <w:i/>
          <w:iCs/>
        </w:rPr>
        <w:t xml:space="preserve">.1.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w:t>
      </w:r>
      <w:r w:rsidR="00C761C8">
        <w:rPr>
          <w:iCs/>
        </w:rPr>
        <w:t>тева да</w:t>
      </w:r>
      <w:r w:rsidRPr="001B2B46">
        <w:rPr>
          <w:iCs/>
        </w:rPr>
        <w:t xml:space="preserve"> рок плаћања</w:t>
      </w:r>
      <w:r w:rsidRPr="001B2B46">
        <w:rPr>
          <w:iCs/>
          <w:lang w:val="sr-Cyrl-CS"/>
        </w:rPr>
        <w:t xml:space="preserve"> </w:t>
      </w:r>
      <w:r w:rsidR="00C761C8">
        <w:rPr>
          <w:iCs/>
          <w:lang w:val="sr-Cyrl-CS"/>
        </w:rPr>
        <w:t xml:space="preserve">буде </w:t>
      </w:r>
      <w:r w:rsidRPr="00DD4846">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B84C11" w:rsidRPr="001B2B46" w:rsidRDefault="00B84C11" w:rsidP="00B84C11">
      <w:pPr>
        <w:jc w:val="both"/>
        <w:rPr>
          <w:iCs/>
        </w:rPr>
      </w:pPr>
      <w:proofErr w:type="gramStart"/>
      <w:r w:rsidRPr="001B2B46">
        <w:rPr>
          <w:iCs/>
        </w:rPr>
        <w:t>Понуђачу није дозвољено да захтева аванс.</w:t>
      </w:r>
      <w:proofErr w:type="gramEnd"/>
    </w:p>
    <w:p w:rsidR="00EA0ED1" w:rsidRPr="00BE280B" w:rsidRDefault="00EA0ED1" w:rsidP="00A878F3">
      <w:pPr>
        <w:jc w:val="both"/>
        <w:rPr>
          <w:b/>
          <w:bCs/>
          <w:i/>
          <w:iCs/>
          <w:highlight w:val="green"/>
        </w:rPr>
      </w:pPr>
    </w:p>
    <w:p w:rsidR="00A878F3" w:rsidRPr="00771C28" w:rsidRDefault="00A878F3" w:rsidP="00A878F3">
      <w:pPr>
        <w:jc w:val="both"/>
        <w:rPr>
          <w:b/>
          <w:iCs/>
        </w:rPr>
      </w:pPr>
      <w:r w:rsidRPr="00BE280B">
        <w:rPr>
          <w:b/>
          <w:bCs/>
          <w:i/>
          <w:iCs/>
        </w:rPr>
        <w:t>9.2.</w:t>
      </w:r>
      <w:r w:rsidRPr="00771C28">
        <w:rPr>
          <w:b/>
          <w:bCs/>
          <w:iCs/>
        </w:rPr>
        <w:t xml:space="preserve">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2C6B94" w:rsidRDefault="005131AC" w:rsidP="005131AC">
      <w:pPr>
        <w:jc w:val="both"/>
        <w:rPr>
          <w:b/>
          <w:iCs/>
        </w:rPr>
      </w:pPr>
      <w:r w:rsidRPr="00771C28">
        <w:rPr>
          <w:b/>
          <w:bCs/>
          <w:i/>
          <w:iCs/>
        </w:rPr>
        <w:t xml:space="preserve">9.3. </w:t>
      </w:r>
      <w:r>
        <w:rPr>
          <w:b/>
          <w:iCs/>
          <w:u w:val="single"/>
        </w:rPr>
        <w:t xml:space="preserve">Захтев у погледу рока </w:t>
      </w:r>
      <w:r w:rsidRPr="002C6B94">
        <w:rPr>
          <w:b/>
          <w:iCs/>
          <w:u w:val="single"/>
        </w:rPr>
        <w:t>(испоруке добара, извршења услуге, извођења радова)</w:t>
      </w:r>
    </w:p>
    <w:p w:rsidR="005131AC" w:rsidRPr="002C6B94" w:rsidRDefault="005131AC" w:rsidP="005131AC">
      <w:pPr>
        <w:jc w:val="both"/>
        <w:rPr>
          <w:bCs/>
        </w:rPr>
      </w:pPr>
      <w:r w:rsidRPr="002C6B94">
        <w:rPr>
          <w:bCs/>
          <w:lang w:val="sr-Latn-CS"/>
        </w:rPr>
        <w:t xml:space="preserve">Наручилац захтева да </w:t>
      </w:r>
      <w:r w:rsidR="00D303EE" w:rsidRPr="002C6B94">
        <w:rPr>
          <w:bCs/>
        </w:rPr>
        <w:t xml:space="preserve">добра која су предмет набавке буду израђена и спремна </w:t>
      </w:r>
      <w:r w:rsidRPr="002C6B94">
        <w:rPr>
          <w:bCs/>
          <w:lang w:val="sr-Latn-CS"/>
        </w:rPr>
        <w:t>испорук</w:t>
      </w:r>
      <w:r w:rsidR="00D303EE" w:rsidRPr="002C6B94">
        <w:rPr>
          <w:bCs/>
        </w:rPr>
        <w:t>у</w:t>
      </w:r>
      <w:r w:rsidR="005C4B0D" w:rsidRPr="002C6B94">
        <w:rPr>
          <w:bCs/>
        </w:rPr>
        <w:t xml:space="preserve"> </w:t>
      </w:r>
      <w:r w:rsidR="00D303EE" w:rsidRPr="002C6B94">
        <w:rPr>
          <w:bCs/>
        </w:rPr>
        <w:t xml:space="preserve">у року </w:t>
      </w:r>
      <w:r w:rsidR="002C6B94" w:rsidRPr="002C6B94">
        <w:rPr>
          <w:bCs/>
        </w:rPr>
        <w:t>o</w:t>
      </w:r>
      <w:r w:rsidR="00D303EE" w:rsidRPr="002C6B94">
        <w:rPr>
          <w:bCs/>
        </w:rPr>
        <w:t>д</w:t>
      </w:r>
      <w:r w:rsidRPr="002C6B94">
        <w:rPr>
          <w:bCs/>
          <w:lang w:val="sr-Latn-CS"/>
        </w:rPr>
        <w:t xml:space="preserve"> </w:t>
      </w:r>
      <w:r w:rsidR="00D303EE" w:rsidRPr="002C6B94">
        <w:rPr>
          <w:bCs/>
        </w:rPr>
        <w:t>48</w:t>
      </w:r>
      <w:r w:rsidR="008C35F8" w:rsidRPr="002C6B94">
        <w:rPr>
          <w:bCs/>
        </w:rPr>
        <w:t xml:space="preserve"> чаc</w:t>
      </w:r>
      <w:r w:rsidR="00D303EE" w:rsidRPr="002C6B94">
        <w:rPr>
          <w:bCs/>
        </w:rPr>
        <w:t>ова</w:t>
      </w:r>
      <w:r w:rsidRPr="002C6B94">
        <w:rPr>
          <w:bCs/>
          <w:lang w:val="sr-Latn-CS"/>
        </w:rPr>
        <w:t xml:space="preserve"> од </w:t>
      </w:r>
      <w:r w:rsidRPr="002C6B94">
        <w:rPr>
          <w:bCs/>
        </w:rPr>
        <w:t xml:space="preserve">часа </w:t>
      </w:r>
      <w:r w:rsidR="00DF63A4" w:rsidRPr="002C6B94">
        <w:rPr>
          <w:bCs/>
        </w:rPr>
        <w:t>пријема</w:t>
      </w:r>
      <w:r w:rsidRPr="002C6B94">
        <w:rPr>
          <w:bCs/>
          <w:lang w:val="sr-Latn-CS"/>
        </w:rPr>
        <w:t xml:space="preserve"> захтева </w:t>
      </w:r>
      <w:r w:rsidR="00813BC6" w:rsidRPr="002C6B94">
        <w:rPr>
          <w:bCs/>
        </w:rPr>
        <w:t>н</w:t>
      </w:r>
      <w:r w:rsidRPr="002C6B94">
        <w:rPr>
          <w:bCs/>
          <w:lang w:val="sr-Latn-CS"/>
        </w:rPr>
        <w:t>аручиоца.</w:t>
      </w:r>
    </w:p>
    <w:p w:rsidR="00D303EE" w:rsidRPr="00D303EE" w:rsidRDefault="00D303EE" w:rsidP="005131AC">
      <w:pPr>
        <w:jc w:val="both"/>
        <w:rPr>
          <w:bCs/>
        </w:rPr>
      </w:pPr>
      <w:proofErr w:type="gramStart"/>
      <w:r w:rsidRPr="002C6B94">
        <w:rPr>
          <w:bCs/>
        </w:rPr>
        <w:t>Наручилац нема посебних захтева у погледу начина испоруке и одређивање истог препушта понуђачима</w:t>
      </w:r>
      <w:r w:rsidR="005C4B0D" w:rsidRPr="002C6B94">
        <w:rPr>
          <w:bCs/>
        </w:rPr>
        <w:t xml:space="preserve">, који начин испоруке наводе у </w:t>
      </w:r>
      <w:r w:rsidR="00B34D5C">
        <w:rPr>
          <w:bCs/>
          <w:lang w:val="sr-Cyrl-RS"/>
        </w:rPr>
        <w:t>образцу понуде</w:t>
      </w:r>
      <w:r w:rsidR="004B304F" w:rsidRPr="002C6B94">
        <w:rPr>
          <w:bCs/>
        </w:rPr>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BE280B">
        <w:rPr>
          <w:b/>
          <w:bCs/>
          <w:i/>
          <w:iCs/>
        </w:rPr>
        <w:t>9.4.</w:t>
      </w:r>
      <w:r w:rsidRPr="008840A4">
        <w:rPr>
          <w:b/>
          <w:bCs/>
          <w:iCs/>
        </w:rPr>
        <w:t xml:space="preserve">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131AC" w:rsidRPr="00771C28" w:rsidRDefault="005131AC" w:rsidP="005131AC">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F0579E" w:rsidRPr="000746DE" w:rsidRDefault="00F0579E" w:rsidP="00F0579E">
      <w:pPr>
        <w:jc w:val="both"/>
        <w:rPr>
          <w:b/>
          <w:u w:val="single"/>
        </w:rPr>
      </w:pPr>
      <w:r w:rsidRPr="00BE280B">
        <w:rPr>
          <w:b/>
          <w:i/>
        </w:rPr>
        <w:t>9.5.</w:t>
      </w:r>
      <w:r w:rsidRPr="008840A4">
        <w:rPr>
          <w:b/>
        </w:rPr>
        <w:t xml:space="preserve">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2C6B94" w:rsidRDefault="002C6B94" w:rsidP="00A878F3">
      <w:pPr>
        <w:jc w:val="both"/>
        <w:rPr>
          <w:lang w:val="sr-Cyrl-RS"/>
        </w:rPr>
      </w:pPr>
    </w:p>
    <w:p w:rsidR="00B34D5C" w:rsidRPr="00B34D5C" w:rsidRDefault="00B34D5C" w:rsidP="00A878F3">
      <w:pPr>
        <w:jc w:val="both"/>
        <w:rPr>
          <w:lang w:val="sr-Cyrl-RS"/>
        </w:rPr>
      </w:pPr>
    </w:p>
    <w:p w:rsidR="002C6B94" w:rsidRPr="00F87167" w:rsidRDefault="002C6B94" w:rsidP="00A878F3">
      <w:pPr>
        <w:jc w:val="both"/>
      </w:pPr>
    </w:p>
    <w:p w:rsidR="00A878F3" w:rsidRPr="008832CB" w:rsidRDefault="00A878F3" w:rsidP="00A878F3">
      <w:pPr>
        <w:jc w:val="both"/>
        <w:rPr>
          <w:b/>
          <w:i/>
          <w:iCs/>
        </w:rPr>
      </w:pPr>
      <w:r w:rsidRPr="008832CB">
        <w:rPr>
          <w:b/>
          <w:i/>
          <w:iCs/>
        </w:rPr>
        <w:lastRenderedPageBreak/>
        <w:t>12. ПОДАЦИ О ВРСТИ, САДРЖИНИ, НАЧИНУ ПОДНОШЕЊА, ВИСИНИ И РОКОВИМА ОБЕЗ</w:t>
      </w:r>
      <w:r w:rsidR="008832CB">
        <w:rPr>
          <w:b/>
          <w:i/>
          <w:iCs/>
        </w:rPr>
        <w:t>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F0579E" w:rsidRPr="00A878F3" w:rsidTr="00F0579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F0579E" w:rsidRPr="004B304F" w:rsidRDefault="008832CB" w:rsidP="004B304F">
            <w:pPr>
              <w:ind w:left="87"/>
              <w:jc w:val="both"/>
            </w:pPr>
            <w:r w:rsidRPr="00407855">
              <w:rPr>
                <w:bCs/>
                <w:iCs/>
              </w:rPr>
              <w:t xml:space="preserve">Наручилац нема захтева у погледу </w:t>
            </w:r>
            <w:r>
              <w:rPr>
                <w:bCs/>
                <w:iCs/>
              </w:rPr>
              <w:t>средстава обезбеђења испуњења обавеза понуђача</w:t>
            </w:r>
            <w:r w:rsidRPr="00407855">
              <w:rPr>
                <w:bCs/>
                <w:iCs/>
              </w:rPr>
              <w:t>.</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BE280B" w:rsidRDefault="00A878F3" w:rsidP="00A878F3">
      <w:pPr>
        <w:jc w:val="both"/>
        <w:rPr>
          <w:b/>
          <w:bCs/>
          <w:i/>
        </w:rPr>
      </w:pPr>
      <w:r w:rsidRPr="00BE280B">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 xml:space="preserve">ано лице може, у писаном </w:t>
      </w:r>
      <w:r w:rsidR="00F87167" w:rsidRPr="00DD4846">
        <w:t>облику</w:t>
      </w:r>
      <w:r w:rsidRPr="00DD4846">
        <w:rPr>
          <w:rFonts w:eastAsia="TimesNewRomanPS-BoldMT"/>
          <w:bCs/>
        </w:rPr>
        <w:t xml:space="preserve"> </w:t>
      </w:r>
      <w:r w:rsidRPr="00DD4846">
        <w:t>т</w:t>
      </w:r>
      <w:r w:rsidRPr="000746DE">
        <w:t>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BE280B" w:rsidRDefault="00A878F3" w:rsidP="00A878F3">
      <w:pPr>
        <w:jc w:val="both"/>
        <w:rPr>
          <w:b/>
          <w:bCs/>
          <w:i/>
        </w:rPr>
      </w:pPr>
      <w:r w:rsidRPr="00BE280B">
        <w:rPr>
          <w:b/>
          <w:bCs/>
          <w:i/>
        </w:rPr>
        <w:t>15. ДОДАТНА ОБЈАШЊЕЊА ОД ПОНУЂАЧА ПОСЛЕ ОТВАРАЊА ПОНУДА И КОНТРОЛА КОД ПОНУЂ</w:t>
      </w:r>
      <w:r w:rsidR="00BE280B" w:rsidRPr="00BE280B">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lastRenderedPageBreak/>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BE280B" w:rsidRDefault="00A878F3" w:rsidP="00A878F3">
      <w:pPr>
        <w:jc w:val="both"/>
        <w:rPr>
          <w:b/>
          <w:bCs/>
          <w:i/>
        </w:rPr>
      </w:pPr>
      <w:r w:rsidRPr="00BE280B">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BE280B" w:rsidRDefault="00A878F3" w:rsidP="00A878F3">
      <w:pPr>
        <w:jc w:val="both"/>
        <w:rPr>
          <w:i/>
        </w:rPr>
      </w:pPr>
      <w:r w:rsidRPr="00BE280B">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8244DB">
        <w:rPr>
          <w:b/>
          <w:i/>
          <w:iCs/>
        </w:rPr>
        <w:t>најнижа понуђена цена</w:t>
      </w:r>
      <w:r w:rsidR="006D7665" w:rsidRPr="00407855">
        <w:rPr>
          <w:b/>
          <w:i/>
          <w:iCs/>
        </w:rPr>
        <w:t>“</w:t>
      </w:r>
      <w:r w:rsidR="000F1172" w:rsidRPr="00407855">
        <w:rPr>
          <w:b/>
          <w:i/>
          <w:iCs/>
        </w:rPr>
        <w:t>.</w:t>
      </w:r>
      <w:proofErr w:type="gramEnd"/>
    </w:p>
    <w:p w:rsidR="00A878F3" w:rsidRPr="00A878F3" w:rsidRDefault="00A878F3" w:rsidP="00A878F3">
      <w:pPr>
        <w:jc w:val="both"/>
        <w:rPr>
          <w:highlight w:val="green"/>
        </w:rPr>
      </w:pPr>
    </w:p>
    <w:p w:rsidR="00A878F3" w:rsidRPr="00BE280B" w:rsidRDefault="00A878F3" w:rsidP="00A878F3">
      <w:pPr>
        <w:jc w:val="both"/>
        <w:rPr>
          <w:b/>
          <w:bCs/>
          <w:i/>
        </w:rPr>
      </w:pPr>
      <w:r w:rsidRPr="00BE280B">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BE280B">
        <w:rPr>
          <w:b/>
          <w:bCs/>
          <w:i/>
        </w:rPr>
        <w:t>ИЛИ ИСТОМ ПОНУЂЕНОМ ЦЕНОМ</w:t>
      </w:r>
    </w:p>
    <w:p w:rsidR="00A878F3" w:rsidRPr="00A878F3" w:rsidRDefault="00A878F3" w:rsidP="00A878F3">
      <w:pPr>
        <w:jc w:val="both"/>
        <w:rPr>
          <w:b/>
          <w:bCs/>
          <w:highlight w:val="green"/>
        </w:rPr>
      </w:pPr>
    </w:p>
    <w:p w:rsidR="00407855" w:rsidRPr="00DD4846" w:rsidRDefault="00407855" w:rsidP="00407855">
      <w:pPr>
        <w:jc w:val="both"/>
        <w:rPr>
          <w:b/>
          <w:bCs/>
          <w:i/>
          <w:iCs/>
        </w:rPr>
      </w:pPr>
      <w:proofErr w:type="gramStart"/>
      <w:r w:rsidRPr="001F6EC6">
        <w:rPr>
          <w:iCs/>
        </w:rPr>
        <w:t>Уколико две или више понуда имају</w:t>
      </w:r>
      <w:r>
        <w:rPr>
          <w:iCs/>
        </w:rPr>
        <w:t xml:space="preserve"> ист</w:t>
      </w:r>
      <w:r w:rsidR="008244DB">
        <w:rPr>
          <w:iCs/>
        </w:rPr>
        <w:t>у</w:t>
      </w:r>
      <w:r>
        <w:rPr>
          <w:iCs/>
        </w:rPr>
        <w:t xml:space="preserve"> </w:t>
      </w:r>
      <w:r w:rsidR="008244DB">
        <w:rPr>
          <w:iCs/>
        </w:rPr>
        <w:t>најнижу понуђену цену</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BE280B">
        <w:rPr>
          <w:noProof/>
        </w:rPr>
        <w:t xml:space="preserve">претходној </w:t>
      </w:r>
      <w:r w:rsidR="00DD4846">
        <w:rPr>
          <w:noProof/>
        </w:rPr>
        <w:t>години.</w:t>
      </w:r>
      <w:proofErr w:type="gramEnd"/>
    </w:p>
    <w:p w:rsidR="00A878F3" w:rsidRPr="00A878F3" w:rsidRDefault="00A878F3" w:rsidP="00A878F3">
      <w:pPr>
        <w:jc w:val="both"/>
        <w:rPr>
          <w:b/>
          <w:bCs/>
          <w:highlight w:val="green"/>
          <w:lang w:val="sr-Cyrl-CS"/>
        </w:rPr>
      </w:pPr>
    </w:p>
    <w:p w:rsidR="00A878F3" w:rsidRPr="00BE280B" w:rsidRDefault="00A878F3" w:rsidP="00A878F3">
      <w:pPr>
        <w:jc w:val="both"/>
        <w:rPr>
          <w:b/>
          <w:bCs/>
          <w:i/>
        </w:rPr>
      </w:pPr>
      <w:r w:rsidRPr="00BE280B">
        <w:rPr>
          <w:b/>
          <w:bCs/>
          <w:i/>
          <w:lang w:val="sr-Cyrl-CS"/>
        </w:rPr>
        <w:t>1</w:t>
      </w:r>
      <w:r w:rsidRPr="00BE280B">
        <w:rPr>
          <w:b/>
          <w:bCs/>
          <w:i/>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BE280B" w:rsidRDefault="00A878F3" w:rsidP="00A878F3">
      <w:pPr>
        <w:jc w:val="both"/>
        <w:rPr>
          <w:b/>
          <w:i/>
        </w:rPr>
      </w:pPr>
      <w:r w:rsidRPr="00BE280B">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BE280B" w:rsidRDefault="00A878F3" w:rsidP="00A878F3">
      <w:pPr>
        <w:jc w:val="both"/>
        <w:rPr>
          <w:b/>
          <w:bCs/>
          <w:i/>
        </w:rPr>
      </w:pPr>
      <w:r w:rsidRPr="00BE280B">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DD4846"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DD4846">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BE280B" w:rsidRDefault="00A878F3" w:rsidP="00A878F3">
      <w:pPr>
        <w:jc w:val="both"/>
        <w:rPr>
          <w:b/>
          <w:i/>
        </w:rPr>
      </w:pPr>
      <w:r w:rsidRPr="00BE280B">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4B304F" w:rsidRDefault="004B304F">
      <w:pPr>
        <w:rPr>
          <w:noProof/>
        </w:rPr>
      </w:pPr>
      <w:r>
        <w:rPr>
          <w:noProof/>
        </w:rPr>
        <w:br w:type="page"/>
      </w:r>
    </w:p>
    <w:p w:rsidR="00B819C7" w:rsidRPr="002A0143" w:rsidRDefault="00B819C7" w:rsidP="008244DB">
      <w:pPr>
        <w:pStyle w:val="Heading2"/>
        <w:numPr>
          <w:ilvl w:val="0"/>
          <w:numId w:val="6"/>
        </w:numPr>
        <w:rPr>
          <w:noProof/>
        </w:rPr>
      </w:pPr>
      <w:bookmarkStart w:id="16" w:name="_Toc364158548"/>
      <w:r w:rsidRPr="002D5B2C">
        <w:rPr>
          <w:noProof/>
        </w:rPr>
        <w:lastRenderedPageBreak/>
        <w:t>МОДЕЛ УГОВОРА</w:t>
      </w:r>
      <w:bookmarkEnd w:id="1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575070" w:rsidRDefault="00360C44" w:rsidP="00B819C7">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E280B">
        <w:rPr>
          <w:b/>
          <w:noProof/>
        </w:rPr>
        <w:t>36-14</w:t>
      </w:r>
      <w:r w:rsidR="00575070">
        <w:rPr>
          <w:b/>
          <w:noProof/>
        </w:rPr>
        <w:t>-О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360C44" w:rsidRPr="00B56EE1" w:rsidRDefault="00360C44" w:rsidP="00B84C11">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360C44">
      <w:pPr>
        <w:ind w:left="720"/>
        <w:jc w:val="both"/>
        <w:rPr>
          <w:noProof/>
        </w:rPr>
      </w:pPr>
      <w:r w:rsidRPr="00B56EE1">
        <w:rPr>
          <w:noProof/>
        </w:rPr>
        <w:t>Број рачуна:............................................ Назив банке:......................................,</w:t>
      </w:r>
    </w:p>
    <w:p w:rsidR="00360C44" w:rsidRPr="00B56EE1" w:rsidRDefault="00360C44" w:rsidP="00360C44">
      <w:pPr>
        <w:ind w:left="720"/>
        <w:jc w:val="both"/>
        <w:rPr>
          <w:noProof/>
        </w:rPr>
      </w:pPr>
      <w:r w:rsidRPr="00B56EE1">
        <w:rPr>
          <w:noProof/>
        </w:rPr>
        <w:t>Телефон:............................Телефакс:....................................</w:t>
      </w:r>
    </w:p>
    <w:p w:rsidR="00360C44" w:rsidRPr="0083271F" w:rsidRDefault="00360C44" w:rsidP="00360C44">
      <w:pPr>
        <w:ind w:left="720"/>
        <w:jc w:val="both"/>
        <w:rPr>
          <w:noProof/>
        </w:rPr>
      </w:pPr>
      <w:r w:rsidRPr="00B56EE1">
        <w:rPr>
          <w:noProof/>
        </w:rPr>
        <w:t>(у даљем тексту: наручилац), кога заступа проф. др Драган Драшковић.</w:t>
      </w:r>
    </w:p>
    <w:p w:rsidR="00360C44" w:rsidRDefault="00360C44" w:rsidP="00360C44">
      <w:pPr>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20FE6" w:rsidRDefault="007B0459" w:rsidP="007B0459">
      <w:pPr>
        <w:pStyle w:val="Footer"/>
        <w:ind w:firstLine="720"/>
        <w:jc w:val="both"/>
        <w:rPr>
          <w:b/>
          <w:lang w:val="sr-Cyrl-BA"/>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Pr="0040577E">
        <w:rPr>
          <w:b/>
          <w:lang w:val="sr-Cyrl-CS"/>
        </w:rPr>
        <w:t xml:space="preserve"> </w:t>
      </w:r>
      <w:r>
        <w:rPr>
          <w:b/>
        </w:rPr>
        <w:t xml:space="preserve">галенских лекова који се употребљавају у хуманој медицини </w:t>
      </w:r>
      <w:r w:rsidRPr="00407855">
        <w:rPr>
          <w:b/>
          <w:lang w:val="sr-Cyrl-BA"/>
        </w:rPr>
        <w:t>за потребе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BE280B">
        <w:t>36-14</w:t>
      </w:r>
      <w:r w:rsidR="00575070">
        <w:t>-О</w:t>
      </w:r>
      <w:r>
        <w:t>, партија бр.</w:t>
      </w:r>
      <w:proofErr w:type="gramEnd"/>
      <w:r>
        <w:t xml:space="preserve"> _____ - </w:t>
      </w:r>
      <w:r w:rsidRPr="00435165">
        <w:rPr>
          <w:i/>
        </w:rPr>
        <w:t>______</w:t>
      </w:r>
      <w:proofErr w:type="gramStart"/>
      <w:r w:rsidRPr="00435165">
        <w:rPr>
          <w:i/>
        </w:rPr>
        <w:t>_</w:t>
      </w:r>
      <w:r w:rsidRPr="00435165">
        <w:rPr>
          <w:i/>
          <w:u w:val="single"/>
        </w:rPr>
        <w:t>(</w:t>
      </w:r>
      <w:proofErr w:type="gramEnd"/>
      <w:r w:rsidRPr="00435165">
        <w:rPr>
          <w:i/>
          <w:u w:val="single"/>
        </w:rPr>
        <w:t>назив партије)</w:t>
      </w:r>
      <w:r w:rsidRPr="00435165">
        <w:rPr>
          <w:i/>
        </w:rPr>
        <w:t>_______</w:t>
      </w:r>
      <w: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B84C11">
      <w:pPr>
        <w:jc w:val="both"/>
        <w:rPr>
          <w:noProof/>
        </w:rPr>
      </w:pPr>
    </w:p>
    <w:p w:rsidR="00B84C11" w:rsidRPr="0072339B" w:rsidRDefault="007B0459" w:rsidP="0072339B">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Pr="00345019" w:rsidRDefault="007B0459" w:rsidP="007B0459">
      <w:pPr>
        <w:pStyle w:val="BodyTextIndent"/>
        <w:ind w:left="0" w:firstLine="741"/>
        <w:jc w:val="both"/>
        <w:rPr>
          <w:b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7B0459" w:rsidRPr="00345019" w:rsidRDefault="007B0459" w:rsidP="007B0459">
      <w:pPr>
        <w:ind w:firstLine="720"/>
        <w:jc w:val="both"/>
        <w:rPr>
          <w:bCs/>
        </w:rPr>
      </w:pPr>
      <w:proofErr w:type="gramStart"/>
      <w:r w:rsidRPr="00345019">
        <w:t>Цена</w:t>
      </w:r>
      <w:r w:rsidRPr="00345019">
        <w:rPr>
          <w:lang w:val="en-US"/>
        </w:rPr>
        <w:t xml:space="preserve"> из претходног става се сматра фиксном за време трајања уговора.</w:t>
      </w:r>
      <w:proofErr w:type="gramEnd"/>
    </w:p>
    <w:p w:rsidR="00B84C11" w:rsidRDefault="00B84C11" w:rsidP="00B84C11">
      <w:pPr>
        <w:rPr>
          <w:bCs/>
          <w:noProof/>
        </w:rPr>
      </w:pPr>
    </w:p>
    <w:p w:rsidR="00B84C11" w:rsidRPr="0072339B" w:rsidRDefault="00B84C11" w:rsidP="0072339B">
      <w:pPr>
        <w:pStyle w:val="BodyTextIndent"/>
        <w:ind w:left="0" w:firstLine="0"/>
        <w:jc w:val="center"/>
        <w:rPr>
          <w:noProof/>
        </w:rPr>
      </w:pPr>
      <w:r w:rsidRPr="002856DC">
        <w:rPr>
          <w:noProof/>
        </w:rPr>
        <w:t>Члан 3.</w:t>
      </w:r>
    </w:p>
    <w:p w:rsidR="00B84C11" w:rsidRPr="006D5F6C" w:rsidRDefault="00B84C11" w:rsidP="00B84C11">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84C11" w:rsidRDefault="00B84C11" w:rsidP="00B84C11">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84C11" w:rsidRDefault="00B84C11" w:rsidP="00B84C11">
      <w:pPr>
        <w:pStyle w:val="BodyTextIndent"/>
        <w:ind w:left="0" w:firstLine="720"/>
        <w:jc w:val="both"/>
        <w:rPr>
          <w:b w:val="0"/>
          <w:noProof/>
        </w:rPr>
      </w:pPr>
      <w:r>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Pr>
          <w:b w:val="0"/>
          <w:noProof/>
        </w:rPr>
        <w:lastRenderedPageBreak/>
        <w:t>најкраћем могућем року, а најкасније у року од 24 часа од дана пријема писмене рекламације наручиоца.</w:t>
      </w:r>
    </w:p>
    <w:p w:rsidR="007B0459" w:rsidRPr="002C6B94" w:rsidRDefault="007B0459" w:rsidP="008244DB">
      <w:pPr>
        <w:ind w:firstLine="720"/>
        <w:jc w:val="both"/>
        <w:rPr>
          <w:noProof/>
        </w:rPr>
      </w:pPr>
      <w:r w:rsidRPr="002C6B94">
        <w:rPr>
          <w:noProof/>
        </w:rPr>
        <w:t xml:space="preserve">Добављач се обавезује да ће наручену количину и врсту добара </w:t>
      </w:r>
      <w:r w:rsidR="004B304F" w:rsidRPr="002C6B94">
        <w:rPr>
          <w:noProof/>
        </w:rPr>
        <w:t>сукцесивно израђивати</w:t>
      </w:r>
      <w:r w:rsidRPr="002C6B94">
        <w:rPr>
          <w:noProof/>
        </w:rPr>
        <w:t xml:space="preserve"> </w:t>
      </w:r>
      <w:r w:rsidR="004B304F" w:rsidRPr="002C6B94">
        <w:rPr>
          <w:noProof/>
        </w:rPr>
        <w:t xml:space="preserve">за потребе наручиоца и </w:t>
      </w:r>
      <w:r w:rsidR="00DF63A4" w:rsidRPr="002C6B94">
        <w:rPr>
          <w:noProof/>
        </w:rPr>
        <w:t xml:space="preserve">исте </w:t>
      </w:r>
      <w:r w:rsidR="004B304F" w:rsidRPr="002C6B94">
        <w:rPr>
          <w:noProof/>
        </w:rPr>
        <w:t>испоручивати на начин _______________________</w:t>
      </w:r>
      <w:r w:rsidRPr="002C6B94">
        <w:rPr>
          <w:noProof/>
        </w:rPr>
        <w:t xml:space="preserve">, </w:t>
      </w:r>
      <w:r w:rsidR="004B304F" w:rsidRPr="002C6B94">
        <w:rPr>
          <w:noProof/>
        </w:rPr>
        <w:t xml:space="preserve">а у свему </w:t>
      </w:r>
      <w:r w:rsidRPr="002C6B94">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r w:rsidR="00DF63A4" w:rsidRPr="002C6B94">
        <w:rPr>
          <w:noProof/>
        </w:rPr>
        <w:t>, и то у року од 48 часова од часа пријема захтева наручиоца.</w:t>
      </w:r>
    </w:p>
    <w:p w:rsidR="00B84C11" w:rsidRPr="002C6B94"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C6B94">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 xml:space="preserve">Добављач се обавезује да </w:t>
      </w:r>
      <w:r w:rsidR="002C6B94">
        <w:rPr>
          <w:b w:val="0"/>
          <w:noProof/>
          <w:lang w:val="sr-Cyrl-CS"/>
        </w:rPr>
        <w:t xml:space="preserve">појединачне </w:t>
      </w:r>
      <w:r w:rsidRPr="0006367B">
        <w:rPr>
          <w:b w:val="0"/>
          <w:noProof/>
          <w:lang w:val="sr-Cyrl-CS"/>
        </w:rPr>
        <w:t>рачун</w:t>
      </w:r>
      <w:r w:rsidR="002C6B94">
        <w:rPr>
          <w:b w:val="0"/>
          <w:noProof/>
          <w:lang w:val="sr-Cyrl-CS"/>
        </w:rPr>
        <w:t>е</w:t>
      </w:r>
      <w:r w:rsidRPr="0006367B">
        <w:rPr>
          <w:b w:val="0"/>
          <w:noProof/>
          <w:lang w:val="sr-Cyrl-CS"/>
        </w:rPr>
        <w:t xml:space="preserve"> </w:t>
      </w:r>
      <w:r w:rsidR="002C6B94">
        <w:rPr>
          <w:b w:val="0"/>
          <w:noProof/>
        </w:rPr>
        <w:t>за испоручену количину и врсту добара</w:t>
      </w:r>
      <w:r w:rsidR="002C6B94" w:rsidRPr="0006367B">
        <w:rPr>
          <w:b w:val="0"/>
          <w:noProof/>
          <w:lang w:val="sr-Cyrl-CS"/>
        </w:rPr>
        <w:t xml:space="preserve"> </w:t>
      </w:r>
      <w:r w:rsidRPr="0006367B">
        <w:rPr>
          <w:b w:val="0"/>
          <w:noProof/>
          <w:lang w:val="sr-Cyrl-CS"/>
        </w:rPr>
        <w:t>достави преко п</w:t>
      </w:r>
      <w:r>
        <w:rPr>
          <w:b w:val="0"/>
          <w:noProof/>
          <w:lang w:val="sr-Cyrl-CS"/>
        </w:rPr>
        <w:t>исарнице наручиоца, адресирано на седиште наручиоца</w:t>
      </w:r>
      <w:r w:rsidR="002C6B94">
        <w:rPr>
          <w:b w:val="0"/>
          <w:noProof/>
          <w:lang w:val="sr-Cyrl-CS"/>
        </w:rPr>
        <w:t xml:space="preserve"> -</w:t>
      </w:r>
      <w:r w:rsidRPr="006A3C5B">
        <w:rPr>
          <w:b w:val="0"/>
          <w:noProof/>
        </w:rPr>
        <w:t xml:space="preserve"> </w:t>
      </w:r>
      <w:r w:rsidRPr="00345019">
        <w:rPr>
          <w:b w:val="0"/>
          <w:noProof/>
        </w:rPr>
        <w:t>Цент</w:t>
      </w:r>
      <w:r w:rsidR="002C6B94">
        <w:rPr>
          <w:b w:val="0"/>
          <w:noProof/>
          <w:lang w:val="sr-Cyrl-RS"/>
        </w:rPr>
        <w:t>а</w:t>
      </w:r>
      <w:r w:rsidRPr="00345019">
        <w:rPr>
          <w:b w:val="0"/>
          <w:noProof/>
        </w:rPr>
        <w:t>р</w:t>
      </w:r>
      <w:r w:rsidR="002C6B94">
        <w:rPr>
          <w:b w:val="0"/>
          <w:noProof/>
          <w:lang w:val="sr-Cyrl-RS"/>
        </w:rPr>
        <w:t xml:space="preserve"> за медицинско снабдевање-болничка апотека</w:t>
      </w:r>
      <w:r w:rsidRPr="00345019">
        <w:rPr>
          <w:b w:val="0"/>
          <w:noProof/>
          <w:lang w:val="sr-Cyrl-CS"/>
        </w:rPr>
        <w:t>.</w:t>
      </w:r>
    </w:p>
    <w:p w:rsidR="007B0459" w:rsidRPr="006A3C5B" w:rsidRDefault="007B0459" w:rsidP="007B0459">
      <w:pPr>
        <w:pStyle w:val="BodyTextIndent"/>
        <w:ind w:left="0" w:firstLine="0"/>
        <w:jc w:val="both"/>
        <w:rPr>
          <w:b w:val="0"/>
          <w:noProof/>
        </w:rPr>
      </w:pPr>
    </w:p>
    <w:p w:rsidR="007B0459" w:rsidRPr="00C91AD8" w:rsidRDefault="007B0459" w:rsidP="007B0459">
      <w:pPr>
        <w:jc w:val="center"/>
        <w:rPr>
          <w:b/>
          <w:noProof/>
        </w:rPr>
      </w:pPr>
      <w:r w:rsidRPr="00C91AD8">
        <w:rPr>
          <w:b/>
          <w:noProof/>
        </w:rPr>
        <w:t>Члан 6.</w:t>
      </w:r>
    </w:p>
    <w:p w:rsidR="007B0459" w:rsidRPr="00C91AD8" w:rsidRDefault="007B0459" w:rsidP="007B0459">
      <w:pPr>
        <w:ind w:firstLine="720"/>
        <w:jc w:val="both"/>
        <w:rPr>
          <w:noProof/>
        </w:rPr>
      </w:pPr>
      <w:r w:rsidRPr="00C91AD8">
        <w:rPr>
          <w:noProof/>
        </w:rPr>
        <w:t xml:space="preserve">Уколико добављач </w:t>
      </w:r>
      <w:r w:rsidRPr="00C91AD8">
        <w:rPr>
          <w:noProof/>
          <w:lang w:val="en-US"/>
        </w:rPr>
        <w:t>не поступа у складу са обавезама које је преузео закључењем овог уговора наручилац има право:</w:t>
      </w:r>
    </w:p>
    <w:p w:rsidR="007B0459" w:rsidRPr="00C91AD8" w:rsidRDefault="007B0459" w:rsidP="007B0459">
      <w:pPr>
        <w:ind w:firstLine="720"/>
        <w:jc w:val="both"/>
        <w:rPr>
          <w:noProof/>
        </w:rPr>
      </w:pPr>
      <w:r w:rsidRPr="00C91AD8">
        <w:rPr>
          <w:noProof/>
        </w:rPr>
        <w:t>- да једнострано раскине овај уговор</w:t>
      </w:r>
      <w:r w:rsidR="00C91AD8" w:rsidRPr="00C91AD8">
        <w:rPr>
          <w:noProof/>
          <w:lang w:val="sr-Cyrl-RS"/>
        </w:rPr>
        <w:t>,</w:t>
      </w:r>
    </w:p>
    <w:p w:rsidR="007B0459" w:rsidRDefault="007B0459" w:rsidP="007B0459">
      <w:pPr>
        <w:ind w:firstLine="720"/>
        <w:jc w:val="both"/>
        <w:rPr>
          <w:noProof/>
        </w:rPr>
      </w:pPr>
      <w:r w:rsidRPr="00C91AD8">
        <w:rPr>
          <w:noProof/>
        </w:rPr>
        <w:t>- да овај уговор остави на снази и да уговорену цену умањи за 10%.</w:t>
      </w:r>
    </w:p>
    <w:p w:rsidR="007B0459" w:rsidRDefault="007B045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lang w:val="sr-Cyrl-RS"/>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91AD8" w:rsidRPr="00C91AD8" w:rsidRDefault="00C91AD8" w:rsidP="007B0459">
      <w:pPr>
        <w:ind w:firstLine="720"/>
        <w:jc w:val="both"/>
        <w:rPr>
          <w:noProof/>
          <w:lang w:val="sr-Cyrl-RS"/>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91AD8">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B0459" w:rsidRDefault="007B0459" w:rsidP="007B0459">
      <w:pPr>
        <w:jc w:val="both"/>
        <w:rPr>
          <w:b/>
          <w:noProof/>
          <w:lang w:val="sr-Cyrl-RS"/>
        </w:rPr>
      </w:pPr>
    </w:p>
    <w:p w:rsidR="00C91AD8" w:rsidRDefault="00C91AD8" w:rsidP="007B0459">
      <w:pPr>
        <w:jc w:val="both"/>
        <w:rPr>
          <w:b/>
          <w:noProof/>
          <w:lang w:val="sr-Cyrl-RS"/>
        </w:rPr>
      </w:pPr>
    </w:p>
    <w:p w:rsidR="00C91AD8" w:rsidRPr="00C91AD8" w:rsidRDefault="00C91AD8" w:rsidP="007B0459">
      <w:pPr>
        <w:jc w:val="both"/>
        <w:rPr>
          <w:b/>
          <w:noProof/>
          <w:lang w:val="sr-Cyrl-RS"/>
        </w:rPr>
      </w:pPr>
    </w:p>
    <w:p w:rsidR="007B0459" w:rsidRPr="00A40C84" w:rsidRDefault="007B0459" w:rsidP="007B0459">
      <w:pPr>
        <w:jc w:val="center"/>
        <w:rPr>
          <w:b/>
          <w:noProof/>
        </w:rPr>
      </w:pPr>
      <w:r w:rsidRPr="00F7742B">
        <w:rPr>
          <w:b/>
          <w:noProof/>
        </w:rPr>
        <w:lastRenderedPageBreak/>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Pr="0008421E"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575070">
        <w:rPr>
          <w:noProof/>
        </w:rPr>
        <w:t>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r w:rsidR="000C1731" w:rsidRPr="00575070">
        <w:rPr>
          <w:noProof/>
        </w:rPr>
        <w:t>.</w:t>
      </w: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Pr="008E49CA" w:rsidRDefault="007B0459"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tbl>
      <w:tblPr>
        <w:tblpPr w:leftFromText="180" w:rightFromText="180" w:vertAnchor="text" w:horzAnchor="margin" w:tblpY="442"/>
        <w:tblW w:w="9118" w:type="dxa"/>
        <w:tblLook w:val="0000" w:firstRow="0" w:lastRow="0" w:firstColumn="0" w:lastColumn="0" w:noHBand="0" w:noVBand="0"/>
      </w:tblPr>
      <w:tblGrid>
        <w:gridCol w:w="3456"/>
        <w:gridCol w:w="1772"/>
        <w:gridCol w:w="3890"/>
      </w:tblGrid>
      <w:tr w:rsidR="00DA0202" w:rsidRPr="002D5B2C" w:rsidTr="00DA0202">
        <w:trPr>
          <w:trHeight w:val="347"/>
        </w:trPr>
        <w:tc>
          <w:tcPr>
            <w:tcW w:w="3216" w:type="dxa"/>
            <w:vAlign w:val="center"/>
          </w:tcPr>
          <w:p w:rsidR="00DA0202" w:rsidRPr="002D5B2C" w:rsidRDefault="00DA0202" w:rsidP="00DA0202">
            <w:pPr>
              <w:jc w:val="center"/>
              <w:rPr>
                <w:noProof/>
              </w:rPr>
            </w:pPr>
            <w:r>
              <w:rPr>
                <w:noProof/>
              </w:rPr>
              <w:t xml:space="preserve">  ЗА ДОБАВЉ</w:t>
            </w:r>
            <w:r w:rsidRPr="002D5B2C">
              <w:rPr>
                <w:noProof/>
              </w:rPr>
              <w:t>АЧА:</w:t>
            </w:r>
          </w:p>
        </w:tc>
        <w:tc>
          <w:tcPr>
            <w:tcW w:w="1960" w:type="dxa"/>
          </w:tcPr>
          <w:p w:rsidR="00DA0202" w:rsidRPr="002D5B2C" w:rsidRDefault="00DA0202" w:rsidP="00DA0202">
            <w:pPr>
              <w:jc w:val="center"/>
              <w:rPr>
                <w:noProof/>
              </w:rPr>
            </w:pPr>
          </w:p>
        </w:tc>
        <w:tc>
          <w:tcPr>
            <w:tcW w:w="3942" w:type="dxa"/>
            <w:vAlign w:val="center"/>
          </w:tcPr>
          <w:p w:rsidR="00DA0202" w:rsidRPr="002D5B2C" w:rsidRDefault="00DA0202" w:rsidP="00DA0202">
            <w:pPr>
              <w:jc w:val="center"/>
              <w:rPr>
                <w:noProof/>
              </w:rPr>
            </w:pPr>
            <w:r>
              <w:rPr>
                <w:noProof/>
              </w:rPr>
              <w:t xml:space="preserve">           </w:t>
            </w:r>
            <w:r w:rsidRPr="002D5B2C">
              <w:rPr>
                <w:noProof/>
              </w:rPr>
              <w:t>ЗА НАРУЧИОЦА:</w:t>
            </w:r>
          </w:p>
        </w:tc>
      </w:tr>
      <w:tr w:rsidR="00DA0202" w:rsidRPr="002D5B2C" w:rsidTr="00DA0202">
        <w:trPr>
          <w:trHeight w:val="359"/>
        </w:trPr>
        <w:tc>
          <w:tcPr>
            <w:tcW w:w="3216" w:type="dxa"/>
            <w:vAlign w:val="center"/>
          </w:tcPr>
          <w:p w:rsidR="00DA0202" w:rsidRPr="002D5B2C" w:rsidRDefault="00DA0202" w:rsidP="00DA0202">
            <w:pPr>
              <w:jc w:val="center"/>
              <w:rPr>
                <w:noProof/>
              </w:rPr>
            </w:pPr>
            <w:r>
              <w:rPr>
                <w:noProof/>
              </w:rPr>
              <w:t xml:space="preserve">  </w:t>
            </w:r>
            <w:r w:rsidRPr="002D5B2C">
              <w:rPr>
                <w:noProof/>
              </w:rPr>
              <w:t>ДИРЕКТОР</w:t>
            </w:r>
          </w:p>
        </w:tc>
        <w:tc>
          <w:tcPr>
            <w:tcW w:w="1960" w:type="dxa"/>
          </w:tcPr>
          <w:p w:rsidR="00DA0202" w:rsidRPr="002D5B2C" w:rsidRDefault="00DA0202" w:rsidP="00DA0202">
            <w:pPr>
              <w:jc w:val="center"/>
              <w:rPr>
                <w:noProof/>
              </w:rPr>
            </w:pPr>
          </w:p>
        </w:tc>
        <w:tc>
          <w:tcPr>
            <w:tcW w:w="3942" w:type="dxa"/>
            <w:vAlign w:val="center"/>
          </w:tcPr>
          <w:p w:rsidR="00DA0202" w:rsidRPr="002D5B2C" w:rsidRDefault="00DA0202" w:rsidP="00DA0202">
            <w:pPr>
              <w:jc w:val="center"/>
              <w:rPr>
                <w:noProof/>
              </w:rPr>
            </w:pPr>
            <w:r>
              <w:rPr>
                <w:noProof/>
              </w:rPr>
              <w:t xml:space="preserve">           </w:t>
            </w:r>
            <w:r w:rsidRPr="002D5B2C">
              <w:rPr>
                <w:noProof/>
              </w:rPr>
              <w:t>ДИРЕКТОР</w:t>
            </w:r>
          </w:p>
        </w:tc>
      </w:tr>
      <w:tr w:rsidR="00DA0202" w:rsidRPr="002D5B2C" w:rsidTr="00DA0202">
        <w:trPr>
          <w:trHeight w:val="347"/>
        </w:trPr>
        <w:tc>
          <w:tcPr>
            <w:tcW w:w="3216" w:type="dxa"/>
            <w:vAlign w:val="bottom"/>
          </w:tcPr>
          <w:p w:rsidR="00DA0202" w:rsidRPr="00DA0202" w:rsidRDefault="00DA0202" w:rsidP="00DA0202">
            <w:pPr>
              <w:jc w:val="both"/>
              <w:rPr>
                <w:noProof/>
              </w:rPr>
            </w:pPr>
            <w:r>
              <w:rPr>
                <w:noProof/>
              </w:rPr>
              <w:t>___________________________</w:t>
            </w:r>
          </w:p>
        </w:tc>
        <w:tc>
          <w:tcPr>
            <w:tcW w:w="1960" w:type="dxa"/>
            <w:vAlign w:val="bottom"/>
          </w:tcPr>
          <w:p w:rsidR="00DA0202" w:rsidRPr="002D5B2C" w:rsidRDefault="00DA0202" w:rsidP="00DA0202">
            <w:pPr>
              <w:jc w:val="both"/>
              <w:rPr>
                <w:noProof/>
              </w:rPr>
            </w:pPr>
          </w:p>
        </w:tc>
        <w:tc>
          <w:tcPr>
            <w:tcW w:w="3942" w:type="dxa"/>
            <w:vAlign w:val="bottom"/>
          </w:tcPr>
          <w:p w:rsidR="00DA0202" w:rsidRPr="00DA0202" w:rsidRDefault="00DA0202" w:rsidP="00DA0202">
            <w:pPr>
              <w:jc w:val="right"/>
              <w:rPr>
                <w:noProof/>
              </w:rPr>
            </w:pPr>
            <w:r>
              <w:rPr>
                <w:noProof/>
              </w:rPr>
              <w:t>___________________________</w:t>
            </w:r>
          </w:p>
        </w:tc>
      </w:tr>
      <w:tr w:rsidR="00DA0202" w:rsidRPr="002D5B2C" w:rsidTr="00DA0202">
        <w:trPr>
          <w:trHeight w:val="359"/>
        </w:trPr>
        <w:tc>
          <w:tcPr>
            <w:tcW w:w="3216" w:type="dxa"/>
            <w:vAlign w:val="center"/>
          </w:tcPr>
          <w:p w:rsidR="00DA0202" w:rsidRPr="002D5B2C" w:rsidRDefault="00DA0202" w:rsidP="00DA0202">
            <w:pPr>
              <w:jc w:val="both"/>
              <w:rPr>
                <w:i/>
                <w:noProof/>
              </w:rPr>
            </w:pPr>
          </w:p>
        </w:tc>
        <w:tc>
          <w:tcPr>
            <w:tcW w:w="1960" w:type="dxa"/>
          </w:tcPr>
          <w:p w:rsidR="00DA0202" w:rsidRPr="002D5B2C" w:rsidRDefault="00DA0202" w:rsidP="00DA0202">
            <w:pPr>
              <w:jc w:val="both"/>
              <w:rPr>
                <w:i/>
                <w:noProof/>
              </w:rPr>
            </w:pPr>
          </w:p>
        </w:tc>
        <w:tc>
          <w:tcPr>
            <w:tcW w:w="3942" w:type="dxa"/>
            <w:vAlign w:val="center"/>
          </w:tcPr>
          <w:p w:rsidR="00DA0202" w:rsidRPr="002D5B2C" w:rsidRDefault="00DA0202" w:rsidP="00DA0202">
            <w:pPr>
              <w:jc w:val="both"/>
              <w:rPr>
                <w:i/>
                <w:noProof/>
              </w:rPr>
            </w:pPr>
            <w:r w:rsidRPr="002D5B2C">
              <w:rPr>
                <w:i/>
                <w:noProof/>
              </w:rPr>
              <w:t xml:space="preserve">      </w:t>
            </w:r>
          </w:p>
        </w:tc>
      </w:tr>
    </w:tbl>
    <w:p w:rsidR="00B84C11" w:rsidRPr="00DA0202" w:rsidRDefault="00B84C11" w:rsidP="00DA0202">
      <w:pPr>
        <w:rPr>
          <w:noProof/>
        </w:rPr>
      </w:pPr>
    </w:p>
    <w:p w:rsidR="00B819C7" w:rsidRDefault="00B819C7" w:rsidP="00B819C7">
      <w:pPr>
        <w:rPr>
          <w:noProof/>
        </w:rPr>
      </w:pPr>
      <w:r>
        <w:rPr>
          <w:noProof/>
        </w:rPr>
        <w:br w:type="page"/>
      </w:r>
    </w:p>
    <w:p w:rsidR="00AA413D" w:rsidRDefault="002D5B2C" w:rsidP="0008493F">
      <w:pPr>
        <w:pStyle w:val="Heading2"/>
        <w:numPr>
          <w:ilvl w:val="0"/>
          <w:numId w:val="31"/>
        </w:numPr>
        <w:rPr>
          <w:noProof/>
        </w:rPr>
      </w:pPr>
      <w:bookmarkStart w:id="17" w:name="_Toc364158549"/>
      <w:r w:rsidRPr="00F87167">
        <w:rPr>
          <w:noProof/>
        </w:rPr>
        <w:lastRenderedPageBreak/>
        <w:t>ИЗЈАВА О НЕЗАВИСНОЈ ПОНУДИ</w:t>
      </w:r>
      <w:bookmarkEnd w:id="17"/>
    </w:p>
    <w:p w:rsidR="00DA0202" w:rsidRPr="00DA0202" w:rsidRDefault="00DA0202" w:rsidP="00DA0202"/>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8493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DA0202" w:rsidRDefault="00DA0202" w:rsidP="0008493F">
      <w:pPr>
        <w:pStyle w:val="Heading2"/>
        <w:numPr>
          <w:ilvl w:val="0"/>
          <w:numId w:val="31"/>
        </w:numPr>
        <w:tabs>
          <w:tab w:val="left" w:pos="1134"/>
          <w:tab w:val="left" w:pos="1276"/>
          <w:tab w:val="left" w:pos="1418"/>
          <w:tab w:val="left" w:pos="1560"/>
        </w:tabs>
        <w:rPr>
          <w:szCs w:val="28"/>
        </w:rPr>
      </w:pPr>
      <w:bookmarkStart w:id="18" w:name="_Toc364158550"/>
      <w:r>
        <w:rPr>
          <w:szCs w:val="28"/>
        </w:rPr>
        <w:lastRenderedPageBreak/>
        <w:t xml:space="preserve"> </w:t>
      </w:r>
      <w:r w:rsidR="0072089F" w:rsidRPr="00DA0202">
        <w:rPr>
          <w:szCs w:val="28"/>
        </w:rPr>
        <w:t>ОБРАЗАЦ ИЗЈАВЕ О ПОШТОВАЊУ ОБАВЕЗА</w:t>
      </w:r>
      <w:bookmarkEnd w:id="18"/>
    </w:p>
    <w:p w:rsidR="0072089F" w:rsidRPr="00DA0202" w:rsidRDefault="0072089F" w:rsidP="00DA0202">
      <w:pPr>
        <w:pStyle w:val="BodyText3"/>
        <w:ind w:left="357" w:hanging="357"/>
        <w:jc w:val="center"/>
        <w:rPr>
          <w:b/>
          <w:sz w:val="28"/>
          <w:szCs w:val="28"/>
        </w:rPr>
      </w:pPr>
      <w:r w:rsidRPr="00DA0202">
        <w:rPr>
          <w:b/>
          <w:sz w:val="28"/>
          <w:szCs w:val="28"/>
        </w:rPr>
        <w:t>ИЗ ЧЛ. 75. СТ. 2. ЗАКОНА О ЈАВНИМ НАБАВКАМА</w:t>
      </w:r>
    </w:p>
    <w:p w:rsidR="0072089F" w:rsidRPr="00F87167" w:rsidRDefault="0072089F" w:rsidP="00DA0202">
      <w:pPr>
        <w:tabs>
          <w:tab w:val="left" w:pos="6028"/>
        </w:tabs>
        <w:autoSpaceDE w:val="0"/>
        <w:ind w:left="360"/>
        <w:jc w:val="center"/>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8493F"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DA0202" w:rsidP="0008493F">
      <w:pPr>
        <w:pStyle w:val="Heading2"/>
        <w:numPr>
          <w:ilvl w:val="0"/>
          <w:numId w:val="31"/>
        </w:numPr>
        <w:rPr>
          <w:noProof/>
        </w:rPr>
      </w:pPr>
      <w:bookmarkStart w:id="19" w:name="_Toc364158551"/>
      <w:r>
        <w:rPr>
          <w:noProof/>
        </w:rPr>
        <w:lastRenderedPageBreak/>
        <w:t xml:space="preserve"> </w:t>
      </w:r>
      <w:r w:rsidR="00B819C7" w:rsidRPr="002D5B2C">
        <w:rPr>
          <w:noProof/>
        </w:rPr>
        <w:t>ОБРАЗАЦ СТРУКТУРЕ ПОНУЂЕНЕ ЦЕНЕ</w:t>
      </w:r>
      <w:bookmarkEnd w:id="1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firstRow="1" w:lastRow="0" w:firstColumn="1" w:lastColumn="0" w:noHBand="0" w:noVBand="1"/>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DA0202" w:rsidRDefault="00B819C7" w:rsidP="00DA0202">
      <w:pP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DA0202" w:rsidP="0008493F">
      <w:pPr>
        <w:pStyle w:val="Heading2"/>
        <w:numPr>
          <w:ilvl w:val="0"/>
          <w:numId w:val="31"/>
        </w:numPr>
        <w:rPr>
          <w:noProof/>
        </w:rPr>
      </w:pPr>
      <w:bookmarkStart w:id="20" w:name="_Toc364158552"/>
      <w:r>
        <w:rPr>
          <w:noProof/>
        </w:rPr>
        <w:lastRenderedPageBreak/>
        <w:t xml:space="preserve"> </w:t>
      </w:r>
      <w:r w:rsidR="00B819C7" w:rsidRPr="00E31C1C">
        <w:rPr>
          <w:noProof/>
        </w:rPr>
        <w:t>О</w:t>
      </w:r>
      <w:r w:rsidR="00B819C7">
        <w:rPr>
          <w:noProof/>
        </w:rPr>
        <w:t>БРАЗАЦ ТРОШКОВА ПРИПРЕМЕ ПОНУДЕ</w:t>
      </w:r>
      <w:bookmarkEnd w:id="20"/>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BE280B" w:rsidRDefault="00DA0202" w:rsidP="0008493F">
      <w:pPr>
        <w:pStyle w:val="Heading2"/>
        <w:numPr>
          <w:ilvl w:val="0"/>
          <w:numId w:val="31"/>
        </w:numPr>
        <w:rPr>
          <w:noProof/>
        </w:rPr>
      </w:pPr>
      <w:bookmarkStart w:id="21" w:name="_Toc364158553"/>
      <w:r>
        <w:rPr>
          <w:noProof/>
        </w:rPr>
        <w:lastRenderedPageBreak/>
        <w:t xml:space="preserve"> </w:t>
      </w:r>
      <w:r w:rsidR="00B84C11" w:rsidRPr="002D5B2C">
        <w:rPr>
          <w:noProof/>
        </w:rPr>
        <w:t>ОБРАЗАЦ ПОНУДЕ</w:t>
      </w:r>
      <w:bookmarkEnd w:id="21"/>
    </w:p>
    <w:p w:rsidR="00B84C11" w:rsidRPr="00C44F51" w:rsidRDefault="00B84C11" w:rsidP="00B84C11">
      <w:pPr>
        <w:pStyle w:val="BodyText"/>
        <w:jc w:val="center"/>
        <w:rPr>
          <w:noProof/>
          <w:szCs w:val="24"/>
        </w:rPr>
      </w:pPr>
      <w:r w:rsidRPr="002D5B2C">
        <w:rPr>
          <w:b/>
          <w:noProof/>
          <w:szCs w:val="24"/>
        </w:rPr>
        <w:t xml:space="preserve">Понуда број_______ - </w:t>
      </w:r>
      <w:r w:rsidRPr="00806C68">
        <w:rPr>
          <w:b/>
          <w:lang w:val="sr-Cyrl-CS"/>
        </w:rPr>
        <w:t xml:space="preserve">Набавка </w:t>
      </w:r>
      <w:r w:rsidR="00E73953">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00BE280B">
        <w:rPr>
          <w:b/>
          <w:noProof/>
          <w:szCs w:val="24"/>
        </w:rPr>
        <w:t>36-14</w:t>
      </w:r>
      <w:r w:rsidR="00C44F51">
        <w:rPr>
          <w:b/>
          <w:noProof/>
          <w:szCs w:val="24"/>
        </w:rPr>
        <w:t>-О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E280B" w:rsidRPr="00BE280B" w:rsidRDefault="00BE280B" w:rsidP="00B84C11">
      <w:pPr>
        <w:pStyle w:val="BodyText"/>
        <w:jc w:val="left"/>
        <w:rPr>
          <w:noProof/>
          <w:szCs w:val="24"/>
        </w:rPr>
      </w:pPr>
    </w:p>
    <w:tbl>
      <w:tblPr>
        <w:tblStyle w:val="TableGrid"/>
        <w:tblW w:w="14503" w:type="dxa"/>
        <w:tblInd w:w="108" w:type="dxa"/>
        <w:tblBorders>
          <w:bottom w:val="none" w:sz="0" w:space="0" w:color="auto"/>
          <w:right w:val="none" w:sz="0" w:space="0" w:color="auto"/>
        </w:tblBorders>
        <w:tblLook w:val="04A0" w:firstRow="1" w:lastRow="0" w:firstColumn="1" w:lastColumn="0" w:noHBand="0" w:noVBand="1"/>
      </w:tblPr>
      <w:tblGrid>
        <w:gridCol w:w="926"/>
        <w:gridCol w:w="3043"/>
        <w:gridCol w:w="1067"/>
        <w:gridCol w:w="1201"/>
        <w:gridCol w:w="1180"/>
        <w:gridCol w:w="872"/>
        <w:gridCol w:w="1492"/>
        <w:gridCol w:w="1701"/>
        <w:gridCol w:w="1418"/>
        <w:gridCol w:w="1603"/>
      </w:tblGrid>
      <w:tr w:rsidR="00BE280B" w:rsidRPr="002D5B2C" w:rsidTr="00BE280B">
        <w:tc>
          <w:tcPr>
            <w:tcW w:w="14503" w:type="dxa"/>
            <w:gridSpan w:val="10"/>
            <w:tcBorders>
              <w:bottom w:val="single" w:sz="4" w:space="0" w:color="auto"/>
              <w:right w:val="single" w:sz="4" w:space="0" w:color="auto"/>
            </w:tcBorders>
            <w:vAlign w:val="center"/>
          </w:tcPr>
          <w:p w:rsidR="00BE280B" w:rsidRPr="002D5B2C" w:rsidRDefault="00BE280B" w:rsidP="00BE280B">
            <w:pPr>
              <w:jc w:val="center"/>
              <w:rPr>
                <w:b/>
                <w:noProof/>
                <w:sz w:val="22"/>
                <w:szCs w:val="22"/>
              </w:rPr>
            </w:pPr>
            <w:r w:rsidRPr="002D5B2C">
              <w:rPr>
                <w:b/>
                <w:noProof/>
                <w:sz w:val="22"/>
                <w:szCs w:val="22"/>
              </w:rPr>
              <w:t>КЛИНИЧКИ ЦЕНТАР ВОЈВОДИНЕ</w:t>
            </w:r>
          </w:p>
        </w:tc>
      </w:tr>
      <w:tr w:rsidR="00BE280B" w:rsidRPr="002D5B2C" w:rsidTr="00BE280B">
        <w:tc>
          <w:tcPr>
            <w:tcW w:w="14503" w:type="dxa"/>
            <w:gridSpan w:val="10"/>
            <w:tcBorders>
              <w:bottom w:val="single" w:sz="4" w:space="0" w:color="auto"/>
              <w:right w:val="single" w:sz="4" w:space="0" w:color="auto"/>
            </w:tcBorders>
            <w:vAlign w:val="center"/>
          </w:tcPr>
          <w:p w:rsidR="00BE280B" w:rsidRPr="00087F50" w:rsidRDefault="00BE280B" w:rsidP="00BE280B">
            <w:pPr>
              <w:rPr>
                <w:b/>
                <w:noProof/>
                <w:sz w:val="22"/>
                <w:szCs w:val="22"/>
              </w:rPr>
            </w:pPr>
            <w:r>
              <w:rPr>
                <w:b/>
                <w:noProof/>
                <w:sz w:val="22"/>
                <w:szCs w:val="22"/>
              </w:rPr>
              <w:t>Партија 1</w:t>
            </w:r>
            <w:r w:rsidRPr="00087F50">
              <w:rPr>
                <w:b/>
                <w:noProof/>
                <w:sz w:val="22"/>
                <w:szCs w:val="22"/>
              </w:rPr>
              <w:t xml:space="preserve"> </w:t>
            </w:r>
            <w:r>
              <w:rPr>
                <w:b/>
                <w:noProof/>
                <w:sz w:val="22"/>
                <w:szCs w:val="22"/>
              </w:rPr>
              <w:t>–</w:t>
            </w:r>
            <w:r w:rsidRPr="00087F50">
              <w:rPr>
                <w:b/>
                <w:noProof/>
                <w:sz w:val="22"/>
                <w:szCs w:val="22"/>
              </w:rPr>
              <w:t xml:space="preserve"> </w:t>
            </w:r>
            <w:r w:rsidRPr="00CC4811">
              <w:rPr>
                <w:b/>
                <w:i/>
                <w:noProof/>
                <w:sz w:val="22"/>
                <w:szCs w:val="22"/>
              </w:rPr>
              <w:t>Kapi za oči i lapis štapići</w:t>
            </w:r>
          </w:p>
        </w:tc>
      </w:tr>
      <w:tr w:rsidR="00BE280B" w:rsidRPr="002D5B2C" w:rsidTr="00BE280B">
        <w:tc>
          <w:tcPr>
            <w:tcW w:w="926"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Редни број</w:t>
            </w:r>
          </w:p>
        </w:tc>
        <w:tc>
          <w:tcPr>
            <w:tcW w:w="3043"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BE280B" w:rsidRDefault="00BE280B" w:rsidP="00BE280B">
            <w:pPr>
              <w:pStyle w:val="BodyText"/>
              <w:jc w:val="center"/>
              <w:rPr>
                <w:b/>
                <w:noProof/>
                <w:sz w:val="20"/>
              </w:rPr>
            </w:pPr>
            <w:r>
              <w:rPr>
                <w:b/>
                <w:noProof/>
                <w:sz w:val="20"/>
              </w:rPr>
              <w:t>Износ</w:t>
            </w:r>
          </w:p>
          <w:p w:rsidR="00BE280B" w:rsidRPr="00DA3F3C" w:rsidRDefault="00BE280B" w:rsidP="00BE280B">
            <w:pPr>
              <w:pStyle w:val="BodyText"/>
              <w:jc w:val="center"/>
              <w:rPr>
                <w:b/>
                <w:noProof/>
                <w:sz w:val="20"/>
              </w:rPr>
            </w:pPr>
            <w:r>
              <w:rPr>
                <w:b/>
                <w:noProof/>
                <w:sz w:val="20"/>
              </w:rPr>
              <w:t>ПДВ-а</w:t>
            </w:r>
          </w:p>
        </w:tc>
        <w:tc>
          <w:tcPr>
            <w:tcW w:w="1492"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BE280B" w:rsidRPr="00087F50" w:rsidRDefault="00BE280B" w:rsidP="00BE280B">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BE280B" w:rsidRPr="00087F50" w:rsidRDefault="00BE280B" w:rsidP="00BE280B">
            <w:pPr>
              <w:pStyle w:val="BodyText"/>
              <w:jc w:val="center"/>
              <w:rPr>
                <w:b/>
                <w:noProof/>
                <w:sz w:val="20"/>
              </w:rPr>
            </w:pPr>
            <w:r>
              <w:rPr>
                <w:b/>
                <w:noProof/>
                <w:sz w:val="20"/>
              </w:rPr>
              <w:t>Земља порекла</w:t>
            </w:r>
          </w:p>
        </w:tc>
      </w:tr>
      <w:tr w:rsidR="00BE280B" w:rsidRPr="002D5B2C" w:rsidTr="00BE280B">
        <w:tc>
          <w:tcPr>
            <w:tcW w:w="926" w:type="dxa"/>
            <w:tcBorders>
              <w:bottom w:val="single" w:sz="4" w:space="0" w:color="auto"/>
            </w:tcBorders>
            <w:vAlign w:val="center"/>
          </w:tcPr>
          <w:p w:rsidR="00BE280B" w:rsidRPr="00C81DD8" w:rsidRDefault="00BE280B" w:rsidP="00BE280B">
            <w:pPr>
              <w:pStyle w:val="BodyText"/>
              <w:jc w:val="center"/>
              <w:rPr>
                <w:b/>
                <w:noProof/>
                <w:sz w:val="20"/>
              </w:rPr>
            </w:pPr>
            <w:r w:rsidRPr="00C81DD8">
              <w:rPr>
                <w:b/>
                <w:noProof/>
                <w:sz w:val="20"/>
              </w:rPr>
              <w:t>I</w:t>
            </w:r>
          </w:p>
        </w:tc>
        <w:tc>
          <w:tcPr>
            <w:tcW w:w="3043"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2</w:t>
            </w:r>
          </w:p>
        </w:tc>
        <w:tc>
          <w:tcPr>
            <w:tcW w:w="1067"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3</w:t>
            </w:r>
          </w:p>
        </w:tc>
        <w:tc>
          <w:tcPr>
            <w:tcW w:w="1201"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4</w:t>
            </w:r>
          </w:p>
        </w:tc>
        <w:tc>
          <w:tcPr>
            <w:tcW w:w="1180"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5</w:t>
            </w:r>
          </w:p>
        </w:tc>
        <w:tc>
          <w:tcPr>
            <w:tcW w:w="872" w:type="dxa"/>
            <w:tcBorders>
              <w:bottom w:val="single" w:sz="4" w:space="0" w:color="auto"/>
            </w:tcBorders>
            <w:vAlign w:val="center"/>
          </w:tcPr>
          <w:p w:rsidR="00BE280B" w:rsidRPr="00DA3F3C" w:rsidRDefault="00BE280B" w:rsidP="00BE280B">
            <w:pPr>
              <w:pStyle w:val="BodyText"/>
              <w:jc w:val="center"/>
              <w:rPr>
                <w:noProof/>
                <w:sz w:val="20"/>
              </w:rPr>
            </w:pPr>
            <w:r>
              <w:rPr>
                <w:noProof/>
                <w:sz w:val="20"/>
              </w:rPr>
              <w:t>6</w:t>
            </w:r>
          </w:p>
        </w:tc>
        <w:tc>
          <w:tcPr>
            <w:tcW w:w="1492" w:type="dxa"/>
            <w:tcBorders>
              <w:bottom w:val="single" w:sz="4" w:space="0" w:color="auto"/>
            </w:tcBorders>
            <w:vAlign w:val="center"/>
          </w:tcPr>
          <w:p w:rsidR="00BE280B" w:rsidRPr="00DA3F3C" w:rsidRDefault="00BE280B" w:rsidP="00BE280B">
            <w:pPr>
              <w:pStyle w:val="BodyText"/>
              <w:jc w:val="center"/>
              <w:rPr>
                <w:noProof/>
                <w:sz w:val="20"/>
              </w:rPr>
            </w:pPr>
            <w:r>
              <w:rPr>
                <w:noProof/>
                <w:sz w:val="20"/>
              </w:rPr>
              <w:t>7</w:t>
            </w:r>
          </w:p>
        </w:tc>
        <w:tc>
          <w:tcPr>
            <w:tcW w:w="1701" w:type="dxa"/>
            <w:tcBorders>
              <w:bottom w:val="single" w:sz="4" w:space="0" w:color="auto"/>
            </w:tcBorders>
            <w:vAlign w:val="center"/>
          </w:tcPr>
          <w:p w:rsidR="00BE280B" w:rsidRPr="00DA3F3C" w:rsidRDefault="00BE280B" w:rsidP="00BE280B">
            <w:pPr>
              <w:pStyle w:val="BodyText"/>
              <w:jc w:val="center"/>
              <w:rPr>
                <w:noProof/>
                <w:sz w:val="20"/>
              </w:rPr>
            </w:pPr>
            <w:r>
              <w:rPr>
                <w:noProof/>
                <w:sz w:val="20"/>
              </w:rPr>
              <w:t>8</w:t>
            </w:r>
          </w:p>
        </w:tc>
        <w:tc>
          <w:tcPr>
            <w:tcW w:w="1418" w:type="dxa"/>
            <w:tcBorders>
              <w:bottom w:val="single" w:sz="4" w:space="0" w:color="auto"/>
            </w:tcBorders>
            <w:vAlign w:val="center"/>
          </w:tcPr>
          <w:p w:rsidR="00BE280B" w:rsidRPr="0098407D" w:rsidRDefault="00BE280B" w:rsidP="00BE280B">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BE280B" w:rsidRPr="0098407D" w:rsidRDefault="00BE280B" w:rsidP="00BE280B">
            <w:pPr>
              <w:pStyle w:val="BodyText"/>
              <w:jc w:val="center"/>
              <w:rPr>
                <w:noProof/>
                <w:sz w:val="20"/>
              </w:rPr>
            </w:pPr>
            <w:r w:rsidRPr="002D5B2C">
              <w:rPr>
                <w:noProof/>
                <w:sz w:val="20"/>
              </w:rPr>
              <w:t>1</w:t>
            </w:r>
            <w:r>
              <w:rPr>
                <w:noProof/>
                <w:sz w:val="20"/>
              </w:rPr>
              <w:t>0</w:t>
            </w:r>
          </w:p>
        </w:tc>
      </w:tr>
      <w:tr w:rsidR="00BE280B" w:rsidRPr="002D5B2C" w:rsidTr="00BE280B">
        <w:tc>
          <w:tcPr>
            <w:tcW w:w="926" w:type="dxa"/>
            <w:tcBorders>
              <w:bottom w:val="single" w:sz="4" w:space="0" w:color="auto"/>
            </w:tcBorders>
            <w:vAlign w:val="center"/>
          </w:tcPr>
          <w:p w:rsidR="00BE280B" w:rsidRPr="00063B77" w:rsidRDefault="00BE280B" w:rsidP="00BE280B">
            <w:pPr>
              <w:pStyle w:val="BodyText"/>
              <w:jc w:val="center"/>
              <w:rPr>
                <w:noProof/>
                <w:sz w:val="20"/>
              </w:rPr>
            </w:pPr>
            <w:r w:rsidRPr="00063B77">
              <w:rPr>
                <w:noProof/>
                <w:sz w:val="20"/>
              </w:rPr>
              <w:t>1.</w:t>
            </w:r>
          </w:p>
        </w:tc>
        <w:tc>
          <w:tcPr>
            <w:tcW w:w="3043" w:type="dxa"/>
            <w:tcBorders>
              <w:bottom w:val="single" w:sz="4" w:space="0" w:color="auto"/>
            </w:tcBorders>
          </w:tcPr>
          <w:p w:rsidR="00BE280B" w:rsidRPr="00CC4811" w:rsidRDefault="00BE280B" w:rsidP="00BE280B">
            <w:pPr>
              <w:jc w:val="both"/>
              <w:rPr>
                <w:sz w:val="20"/>
              </w:rPr>
            </w:pPr>
            <w:r w:rsidRPr="00CC4811">
              <w:rPr>
                <w:sz w:val="20"/>
              </w:rPr>
              <w:t xml:space="preserve">atropini </w:t>
            </w:r>
            <w:r>
              <w:rPr>
                <w:sz w:val="20"/>
              </w:rPr>
              <w:t xml:space="preserve">sulfatis oculoguttae 0,5% 10ml </w:t>
            </w:r>
            <w:r w:rsidRPr="00CC4811">
              <w:rPr>
                <w:sz w:val="20"/>
              </w:rPr>
              <w:t>DAC*****</w:t>
            </w:r>
          </w:p>
        </w:tc>
        <w:tc>
          <w:tcPr>
            <w:tcW w:w="1067" w:type="dxa"/>
            <w:tcBorders>
              <w:bottom w:val="single" w:sz="4" w:space="0" w:color="auto"/>
            </w:tcBorders>
            <w:vAlign w:val="center"/>
          </w:tcPr>
          <w:p w:rsidR="00BE280B" w:rsidRPr="00CC4811" w:rsidRDefault="00BE280B" w:rsidP="00BE280B">
            <w:pPr>
              <w:jc w:val="center"/>
              <w:rPr>
                <w:sz w:val="20"/>
              </w:rPr>
            </w:pPr>
            <w:r w:rsidRPr="00CC4811">
              <w:rPr>
                <w:sz w:val="20"/>
              </w:rPr>
              <w:t>kom</w:t>
            </w:r>
          </w:p>
        </w:tc>
        <w:tc>
          <w:tcPr>
            <w:tcW w:w="1201" w:type="dxa"/>
            <w:tcBorders>
              <w:bottom w:val="single" w:sz="4" w:space="0" w:color="auto"/>
            </w:tcBorders>
            <w:vAlign w:val="center"/>
          </w:tcPr>
          <w:p w:rsidR="00BE280B" w:rsidRPr="00BE280B" w:rsidRDefault="00BE280B" w:rsidP="00BE280B">
            <w:pPr>
              <w:jc w:val="center"/>
              <w:rPr>
                <w:sz w:val="20"/>
              </w:rPr>
            </w:pPr>
            <w:r>
              <w:rPr>
                <w:sz w:val="20"/>
              </w:rPr>
              <w:t>15</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bottom w:val="single" w:sz="4" w:space="0" w:color="auto"/>
            </w:tcBorders>
            <w:vAlign w:val="center"/>
          </w:tcPr>
          <w:p w:rsidR="00BE280B" w:rsidRPr="00063B77" w:rsidRDefault="00BE280B" w:rsidP="00BE280B">
            <w:pPr>
              <w:pStyle w:val="BodyText"/>
              <w:jc w:val="center"/>
              <w:rPr>
                <w:noProof/>
                <w:sz w:val="20"/>
              </w:rPr>
            </w:pPr>
            <w:r>
              <w:rPr>
                <w:noProof/>
                <w:sz w:val="20"/>
              </w:rPr>
              <w:t>2.</w:t>
            </w:r>
          </w:p>
        </w:tc>
        <w:tc>
          <w:tcPr>
            <w:tcW w:w="3043" w:type="dxa"/>
            <w:tcBorders>
              <w:bottom w:val="single" w:sz="4" w:space="0" w:color="auto"/>
            </w:tcBorders>
          </w:tcPr>
          <w:p w:rsidR="00BE280B" w:rsidRPr="00CC4811" w:rsidRDefault="00BE280B" w:rsidP="00BE280B">
            <w:pPr>
              <w:jc w:val="both"/>
              <w:rPr>
                <w:sz w:val="20"/>
              </w:rPr>
            </w:pPr>
            <w:proofErr w:type="gramStart"/>
            <w:r w:rsidRPr="00CC4811">
              <w:rPr>
                <w:sz w:val="20"/>
              </w:rPr>
              <w:t>atropini</w:t>
            </w:r>
            <w:proofErr w:type="gramEnd"/>
            <w:r w:rsidRPr="00CC4811">
              <w:rPr>
                <w:sz w:val="20"/>
              </w:rPr>
              <w:t xml:space="preserve"> sulfati</w:t>
            </w:r>
            <w:r>
              <w:rPr>
                <w:sz w:val="20"/>
              </w:rPr>
              <w:t>s oculoguttae 1% 10ml Ph.</w:t>
            </w:r>
            <w:r w:rsidRPr="00CC4811">
              <w:rPr>
                <w:sz w:val="20"/>
              </w:rPr>
              <w:t>Jug</w:t>
            </w:r>
            <w:r>
              <w:rPr>
                <w:sz w:val="20"/>
              </w:rPr>
              <w:t>.</w:t>
            </w:r>
            <w:r w:rsidRPr="00CC4811">
              <w:rPr>
                <w:sz w:val="20"/>
              </w:rPr>
              <w:t xml:space="preserve"> IV</w:t>
            </w:r>
          </w:p>
        </w:tc>
        <w:tc>
          <w:tcPr>
            <w:tcW w:w="1067" w:type="dxa"/>
            <w:tcBorders>
              <w:bottom w:val="single" w:sz="4" w:space="0" w:color="auto"/>
            </w:tcBorders>
            <w:vAlign w:val="center"/>
          </w:tcPr>
          <w:p w:rsidR="00BE280B" w:rsidRPr="00CC4811" w:rsidRDefault="00BE280B" w:rsidP="00BE280B">
            <w:pPr>
              <w:jc w:val="center"/>
              <w:rPr>
                <w:sz w:val="20"/>
              </w:rPr>
            </w:pPr>
            <w:r w:rsidRPr="00CC4811">
              <w:rPr>
                <w:sz w:val="20"/>
              </w:rPr>
              <w:t>kom</w:t>
            </w:r>
          </w:p>
        </w:tc>
        <w:tc>
          <w:tcPr>
            <w:tcW w:w="1201" w:type="dxa"/>
            <w:tcBorders>
              <w:bottom w:val="single" w:sz="4" w:space="0" w:color="auto"/>
            </w:tcBorders>
            <w:vAlign w:val="center"/>
          </w:tcPr>
          <w:p w:rsidR="00BE280B" w:rsidRPr="00BE280B" w:rsidRDefault="00BE280B" w:rsidP="00BE280B">
            <w:pPr>
              <w:jc w:val="center"/>
              <w:rPr>
                <w:sz w:val="20"/>
              </w:rPr>
            </w:pPr>
            <w:r>
              <w:rPr>
                <w:sz w:val="20"/>
              </w:rPr>
              <w:t>30</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bottom w:val="single" w:sz="4" w:space="0" w:color="auto"/>
            </w:tcBorders>
            <w:vAlign w:val="center"/>
          </w:tcPr>
          <w:p w:rsidR="00BE280B" w:rsidRPr="00063B77" w:rsidRDefault="00BE280B" w:rsidP="00BE280B">
            <w:pPr>
              <w:pStyle w:val="BodyText"/>
              <w:jc w:val="center"/>
              <w:rPr>
                <w:noProof/>
                <w:sz w:val="20"/>
              </w:rPr>
            </w:pPr>
            <w:r>
              <w:rPr>
                <w:noProof/>
                <w:sz w:val="20"/>
              </w:rPr>
              <w:t>3.</w:t>
            </w:r>
          </w:p>
        </w:tc>
        <w:tc>
          <w:tcPr>
            <w:tcW w:w="3043" w:type="dxa"/>
            <w:tcBorders>
              <w:bottom w:val="single" w:sz="4" w:space="0" w:color="auto"/>
            </w:tcBorders>
          </w:tcPr>
          <w:p w:rsidR="00BE280B" w:rsidRPr="00CC4811" w:rsidRDefault="00BE280B" w:rsidP="00BE280B">
            <w:pPr>
              <w:rPr>
                <w:sz w:val="20"/>
              </w:rPr>
            </w:pPr>
            <w:r w:rsidRPr="00CC4811">
              <w:rPr>
                <w:sz w:val="20"/>
              </w:rPr>
              <w:t>phenylephrini hydr</w:t>
            </w:r>
            <w:r>
              <w:rPr>
                <w:sz w:val="20"/>
              </w:rPr>
              <w:t xml:space="preserve">ochloridi oculoguttae 10% 10ml </w:t>
            </w:r>
            <w:r w:rsidRPr="00CC4811">
              <w:rPr>
                <w:sz w:val="20"/>
              </w:rPr>
              <w:t>MF</w:t>
            </w:r>
            <w:r>
              <w:rPr>
                <w:sz w:val="20"/>
              </w:rPr>
              <w:t xml:space="preserve"> </w:t>
            </w:r>
            <w:r w:rsidRPr="00CC4811">
              <w:rPr>
                <w:sz w:val="20"/>
              </w:rPr>
              <w:t xml:space="preserve">2008 </w:t>
            </w:r>
          </w:p>
        </w:tc>
        <w:tc>
          <w:tcPr>
            <w:tcW w:w="1067" w:type="dxa"/>
            <w:tcBorders>
              <w:bottom w:val="single" w:sz="4" w:space="0" w:color="auto"/>
            </w:tcBorders>
            <w:vAlign w:val="center"/>
          </w:tcPr>
          <w:p w:rsidR="00BE280B" w:rsidRPr="00CC4811" w:rsidRDefault="00BE280B" w:rsidP="00BE280B">
            <w:pPr>
              <w:jc w:val="center"/>
              <w:rPr>
                <w:sz w:val="20"/>
              </w:rPr>
            </w:pPr>
            <w:r w:rsidRPr="00CC4811">
              <w:rPr>
                <w:sz w:val="20"/>
              </w:rPr>
              <w:t>kom</w:t>
            </w:r>
          </w:p>
        </w:tc>
        <w:tc>
          <w:tcPr>
            <w:tcW w:w="1201" w:type="dxa"/>
            <w:tcBorders>
              <w:bottom w:val="single" w:sz="4" w:space="0" w:color="auto"/>
            </w:tcBorders>
            <w:vAlign w:val="center"/>
          </w:tcPr>
          <w:p w:rsidR="00BE280B" w:rsidRPr="00BE280B" w:rsidRDefault="00BE280B" w:rsidP="00BE280B">
            <w:pPr>
              <w:jc w:val="center"/>
              <w:rPr>
                <w:sz w:val="20"/>
              </w:rPr>
            </w:pPr>
            <w:r>
              <w:rPr>
                <w:sz w:val="20"/>
              </w:rPr>
              <w:t>150</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bottom w:val="single" w:sz="4" w:space="0" w:color="auto"/>
            </w:tcBorders>
            <w:vAlign w:val="center"/>
          </w:tcPr>
          <w:p w:rsidR="00BE280B" w:rsidRPr="00063B77" w:rsidRDefault="00BE280B" w:rsidP="00BE280B">
            <w:pPr>
              <w:pStyle w:val="BodyText"/>
              <w:jc w:val="center"/>
              <w:rPr>
                <w:noProof/>
                <w:sz w:val="20"/>
              </w:rPr>
            </w:pPr>
            <w:r>
              <w:rPr>
                <w:noProof/>
                <w:sz w:val="20"/>
              </w:rPr>
              <w:t>4.</w:t>
            </w:r>
          </w:p>
        </w:tc>
        <w:tc>
          <w:tcPr>
            <w:tcW w:w="3043" w:type="dxa"/>
            <w:tcBorders>
              <w:bottom w:val="single" w:sz="4" w:space="0" w:color="auto"/>
            </w:tcBorders>
          </w:tcPr>
          <w:p w:rsidR="00BE280B" w:rsidRPr="00CC4811" w:rsidRDefault="00BE280B" w:rsidP="00BE280B">
            <w:pPr>
              <w:jc w:val="both"/>
              <w:rPr>
                <w:sz w:val="20"/>
              </w:rPr>
            </w:pPr>
            <w:r>
              <w:rPr>
                <w:sz w:val="20"/>
              </w:rPr>
              <w:t xml:space="preserve">glyceroli oculoguttae 5% </w:t>
            </w:r>
            <w:r w:rsidRPr="00CC4811">
              <w:rPr>
                <w:sz w:val="20"/>
              </w:rPr>
              <w:t>10ml MF 2008</w:t>
            </w:r>
          </w:p>
        </w:tc>
        <w:tc>
          <w:tcPr>
            <w:tcW w:w="1067" w:type="dxa"/>
            <w:tcBorders>
              <w:bottom w:val="single" w:sz="4" w:space="0" w:color="auto"/>
            </w:tcBorders>
            <w:vAlign w:val="center"/>
          </w:tcPr>
          <w:p w:rsidR="00BE280B" w:rsidRPr="00CC4811" w:rsidRDefault="00BE280B" w:rsidP="00BE280B">
            <w:pPr>
              <w:jc w:val="center"/>
              <w:rPr>
                <w:sz w:val="20"/>
              </w:rPr>
            </w:pPr>
            <w:r w:rsidRPr="00CC4811">
              <w:rPr>
                <w:sz w:val="20"/>
              </w:rPr>
              <w:t>kom</w:t>
            </w:r>
          </w:p>
        </w:tc>
        <w:tc>
          <w:tcPr>
            <w:tcW w:w="1201" w:type="dxa"/>
            <w:tcBorders>
              <w:bottom w:val="single" w:sz="4" w:space="0" w:color="auto"/>
            </w:tcBorders>
            <w:vAlign w:val="center"/>
          </w:tcPr>
          <w:p w:rsidR="00BE280B" w:rsidRPr="00BE280B" w:rsidRDefault="00BE280B" w:rsidP="00BE280B">
            <w:pPr>
              <w:jc w:val="center"/>
              <w:rPr>
                <w:sz w:val="20"/>
              </w:rPr>
            </w:pPr>
            <w:r>
              <w:rPr>
                <w:sz w:val="20"/>
              </w:rPr>
              <w:t>20</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bottom w:val="single" w:sz="4" w:space="0" w:color="auto"/>
            </w:tcBorders>
            <w:vAlign w:val="center"/>
          </w:tcPr>
          <w:p w:rsidR="00BE280B" w:rsidRPr="00063B77" w:rsidRDefault="00BE280B" w:rsidP="00BE280B">
            <w:pPr>
              <w:pStyle w:val="BodyText"/>
              <w:jc w:val="center"/>
              <w:rPr>
                <w:noProof/>
                <w:sz w:val="20"/>
              </w:rPr>
            </w:pPr>
            <w:r>
              <w:rPr>
                <w:noProof/>
                <w:sz w:val="20"/>
              </w:rPr>
              <w:t>5.</w:t>
            </w:r>
          </w:p>
        </w:tc>
        <w:tc>
          <w:tcPr>
            <w:tcW w:w="3043" w:type="dxa"/>
            <w:tcBorders>
              <w:bottom w:val="single" w:sz="4" w:space="0" w:color="auto"/>
            </w:tcBorders>
          </w:tcPr>
          <w:p w:rsidR="00BE280B" w:rsidRPr="00CC4811" w:rsidRDefault="00BE280B" w:rsidP="00BE280B">
            <w:pPr>
              <w:rPr>
                <w:sz w:val="20"/>
              </w:rPr>
            </w:pPr>
            <w:r w:rsidRPr="00CC4811">
              <w:rPr>
                <w:sz w:val="20"/>
              </w:rPr>
              <w:t>pilocarpini hydr</w:t>
            </w:r>
            <w:r>
              <w:rPr>
                <w:sz w:val="20"/>
              </w:rPr>
              <w:t xml:space="preserve">ochloridi oculoguttae 2% 10ml </w:t>
            </w:r>
            <w:r w:rsidRPr="00CC4811">
              <w:rPr>
                <w:sz w:val="20"/>
              </w:rPr>
              <w:t>MF 2008</w:t>
            </w:r>
          </w:p>
        </w:tc>
        <w:tc>
          <w:tcPr>
            <w:tcW w:w="1067" w:type="dxa"/>
            <w:tcBorders>
              <w:bottom w:val="single" w:sz="4" w:space="0" w:color="auto"/>
            </w:tcBorders>
            <w:vAlign w:val="center"/>
          </w:tcPr>
          <w:p w:rsidR="00BE280B" w:rsidRPr="00CC4811" w:rsidRDefault="00BE280B" w:rsidP="00BE280B">
            <w:pPr>
              <w:jc w:val="center"/>
              <w:rPr>
                <w:sz w:val="20"/>
              </w:rPr>
            </w:pPr>
            <w:r w:rsidRPr="00CC4811">
              <w:rPr>
                <w:sz w:val="20"/>
              </w:rPr>
              <w:t>kom</w:t>
            </w:r>
          </w:p>
        </w:tc>
        <w:tc>
          <w:tcPr>
            <w:tcW w:w="1201" w:type="dxa"/>
            <w:tcBorders>
              <w:bottom w:val="single" w:sz="4" w:space="0" w:color="auto"/>
            </w:tcBorders>
            <w:vAlign w:val="center"/>
          </w:tcPr>
          <w:p w:rsidR="00BE280B" w:rsidRPr="00BE280B" w:rsidRDefault="00BE280B" w:rsidP="00BE280B">
            <w:pPr>
              <w:jc w:val="center"/>
              <w:rPr>
                <w:sz w:val="20"/>
              </w:rPr>
            </w:pPr>
            <w:r>
              <w:rPr>
                <w:sz w:val="20"/>
              </w:rPr>
              <w:t>30</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bottom w:val="single" w:sz="4" w:space="0" w:color="auto"/>
            </w:tcBorders>
            <w:vAlign w:val="center"/>
          </w:tcPr>
          <w:p w:rsidR="00BE280B" w:rsidRPr="00063B77" w:rsidRDefault="00BE280B" w:rsidP="00BE280B">
            <w:pPr>
              <w:pStyle w:val="BodyText"/>
              <w:jc w:val="center"/>
              <w:rPr>
                <w:noProof/>
                <w:sz w:val="20"/>
              </w:rPr>
            </w:pPr>
            <w:r>
              <w:rPr>
                <w:noProof/>
                <w:sz w:val="20"/>
              </w:rPr>
              <w:t>6.</w:t>
            </w:r>
          </w:p>
        </w:tc>
        <w:tc>
          <w:tcPr>
            <w:tcW w:w="3043" w:type="dxa"/>
            <w:tcBorders>
              <w:bottom w:val="single" w:sz="4" w:space="0" w:color="auto"/>
            </w:tcBorders>
          </w:tcPr>
          <w:p w:rsidR="00BE280B" w:rsidRPr="00CC4811" w:rsidRDefault="00BE280B" w:rsidP="00BE280B">
            <w:pPr>
              <w:rPr>
                <w:sz w:val="20"/>
              </w:rPr>
            </w:pPr>
            <w:r w:rsidRPr="00CC4811">
              <w:rPr>
                <w:sz w:val="20"/>
              </w:rPr>
              <w:t>tetracaini hydrochloridi</w:t>
            </w:r>
            <w:r>
              <w:rPr>
                <w:sz w:val="20"/>
              </w:rPr>
              <w:t xml:space="preserve"> oculoguttae 0,5% 10ml </w:t>
            </w:r>
            <w:r w:rsidRPr="00CC4811">
              <w:rPr>
                <w:sz w:val="20"/>
              </w:rPr>
              <w:t xml:space="preserve">MF 2008 </w:t>
            </w:r>
          </w:p>
        </w:tc>
        <w:tc>
          <w:tcPr>
            <w:tcW w:w="1067" w:type="dxa"/>
            <w:tcBorders>
              <w:bottom w:val="single" w:sz="4" w:space="0" w:color="auto"/>
            </w:tcBorders>
            <w:vAlign w:val="center"/>
          </w:tcPr>
          <w:p w:rsidR="00BE280B" w:rsidRPr="00CC4811" w:rsidRDefault="00BE280B" w:rsidP="00BE280B">
            <w:pPr>
              <w:jc w:val="center"/>
              <w:rPr>
                <w:sz w:val="20"/>
              </w:rPr>
            </w:pPr>
            <w:r w:rsidRPr="00CC4811">
              <w:rPr>
                <w:sz w:val="20"/>
              </w:rPr>
              <w:t>kom</w:t>
            </w:r>
          </w:p>
        </w:tc>
        <w:tc>
          <w:tcPr>
            <w:tcW w:w="1201" w:type="dxa"/>
            <w:tcBorders>
              <w:bottom w:val="single" w:sz="4" w:space="0" w:color="auto"/>
            </w:tcBorders>
            <w:vAlign w:val="center"/>
          </w:tcPr>
          <w:p w:rsidR="00BE280B" w:rsidRPr="00BE280B" w:rsidRDefault="00BE280B" w:rsidP="00BE280B">
            <w:pPr>
              <w:jc w:val="center"/>
              <w:rPr>
                <w:sz w:val="20"/>
              </w:rPr>
            </w:pPr>
            <w:r>
              <w:rPr>
                <w:sz w:val="20"/>
              </w:rPr>
              <w:t>210</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bottom w:val="single" w:sz="4" w:space="0" w:color="auto"/>
            </w:tcBorders>
            <w:vAlign w:val="center"/>
          </w:tcPr>
          <w:p w:rsidR="00BE280B" w:rsidRPr="00063B77" w:rsidRDefault="00BE280B" w:rsidP="00BE280B">
            <w:pPr>
              <w:pStyle w:val="BodyText"/>
              <w:jc w:val="center"/>
              <w:rPr>
                <w:noProof/>
                <w:sz w:val="20"/>
              </w:rPr>
            </w:pPr>
            <w:r>
              <w:rPr>
                <w:noProof/>
                <w:sz w:val="20"/>
              </w:rPr>
              <w:t>7.</w:t>
            </w:r>
          </w:p>
        </w:tc>
        <w:tc>
          <w:tcPr>
            <w:tcW w:w="3043" w:type="dxa"/>
            <w:tcBorders>
              <w:bottom w:val="single" w:sz="4" w:space="0" w:color="auto"/>
            </w:tcBorders>
          </w:tcPr>
          <w:p w:rsidR="00BE280B" w:rsidRPr="00CC4811" w:rsidRDefault="00BE280B" w:rsidP="00BE280B">
            <w:pPr>
              <w:jc w:val="both"/>
              <w:rPr>
                <w:sz w:val="20"/>
              </w:rPr>
            </w:pPr>
            <w:r>
              <w:rPr>
                <w:sz w:val="20"/>
              </w:rPr>
              <w:t xml:space="preserve">tropicamidi oculoguttae 1% 10ml </w:t>
            </w:r>
            <w:r w:rsidRPr="00CC4811">
              <w:rPr>
                <w:sz w:val="20"/>
              </w:rPr>
              <w:t>MF 2008</w:t>
            </w:r>
          </w:p>
        </w:tc>
        <w:tc>
          <w:tcPr>
            <w:tcW w:w="1067" w:type="dxa"/>
            <w:tcBorders>
              <w:bottom w:val="single" w:sz="4" w:space="0" w:color="auto"/>
            </w:tcBorders>
            <w:vAlign w:val="center"/>
          </w:tcPr>
          <w:p w:rsidR="00BE280B" w:rsidRPr="00CC4811" w:rsidRDefault="00BE280B" w:rsidP="00BE280B">
            <w:pPr>
              <w:jc w:val="center"/>
              <w:rPr>
                <w:sz w:val="20"/>
              </w:rPr>
            </w:pPr>
            <w:r w:rsidRPr="00CC4811">
              <w:rPr>
                <w:sz w:val="20"/>
              </w:rPr>
              <w:t>kom</w:t>
            </w:r>
          </w:p>
        </w:tc>
        <w:tc>
          <w:tcPr>
            <w:tcW w:w="1201" w:type="dxa"/>
            <w:tcBorders>
              <w:bottom w:val="single" w:sz="4" w:space="0" w:color="auto"/>
            </w:tcBorders>
            <w:vAlign w:val="center"/>
          </w:tcPr>
          <w:p w:rsidR="00BE280B" w:rsidRPr="00BE280B" w:rsidRDefault="00BE280B" w:rsidP="00BE280B">
            <w:pPr>
              <w:jc w:val="center"/>
              <w:rPr>
                <w:sz w:val="20"/>
              </w:rPr>
            </w:pPr>
            <w:r>
              <w:rPr>
                <w:sz w:val="20"/>
              </w:rPr>
              <w:t>120</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bottom w:val="single" w:sz="4" w:space="0" w:color="auto"/>
            </w:tcBorders>
            <w:vAlign w:val="center"/>
          </w:tcPr>
          <w:p w:rsidR="00BE280B" w:rsidRPr="00063B77" w:rsidRDefault="00BE280B" w:rsidP="00BE280B">
            <w:pPr>
              <w:pStyle w:val="BodyText"/>
              <w:jc w:val="center"/>
              <w:rPr>
                <w:noProof/>
                <w:sz w:val="20"/>
              </w:rPr>
            </w:pPr>
            <w:r>
              <w:rPr>
                <w:noProof/>
                <w:sz w:val="20"/>
              </w:rPr>
              <w:t>8.</w:t>
            </w:r>
          </w:p>
        </w:tc>
        <w:tc>
          <w:tcPr>
            <w:tcW w:w="3043" w:type="dxa"/>
            <w:tcBorders>
              <w:bottom w:val="single" w:sz="4" w:space="0" w:color="auto"/>
            </w:tcBorders>
          </w:tcPr>
          <w:p w:rsidR="00BE280B" w:rsidRPr="00CC4811" w:rsidRDefault="00BE280B" w:rsidP="00BE280B">
            <w:pPr>
              <w:jc w:val="both"/>
              <w:rPr>
                <w:sz w:val="20"/>
              </w:rPr>
            </w:pPr>
            <w:r w:rsidRPr="00CC4811">
              <w:rPr>
                <w:sz w:val="20"/>
              </w:rPr>
              <w:t xml:space="preserve">hypromellosi oculoguttae 2% 10ml </w:t>
            </w:r>
          </w:p>
        </w:tc>
        <w:tc>
          <w:tcPr>
            <w:tcW w:w="1067" w:type="dxa"/>
            <w:tcBorders>
              <w:bottom w:val="single" w:sz="4" w:space="0" w:color="auto"/>
            </w:tcBorders>
            <w:vAlign w:val="center"/>
          </w:tcPr>
          <w:p w:rsidR="00BE280B" w:rsidRPr="00CC4811" w:rsidRDefault="00BE280B" w:rsidP="00BE280B">
            <w:pPr>
              <w:jc w:val="center"/>
              <w:rPr>
                <w:sz w:val="20"/>
              </w:rPr>
            </w:pPr>
            <w:r w:rsidRPr="00CC4811">
              <w:rPr>
                <w:sz w:val="20"/>
              </w:rPr>
              <w:t>kom</w:t>
            </w:r>
          </w:p>
        </w:tc>
        <w:tc>
          <w:tcPr>
            <w:tcW w:w="1201" w:type="dxa"/>
            <w:tcBorders>
              <w:bottom w:val="single" w:sz="4" w:space="0" w:color="auto"/>
            </w:tcBorders>
            <w:vAlign w:val="center"/>
          </w:tcPr>
          <w:p w:rsidR="00BE280B" w:rsidRPr="00BE280B" w:rsidRDefault="00BE280B" w:rsidP="00BE280B">
            <w:pPr>
              <w:jc w:val="center"/>
              <w:rPr>
                <w:sz w:val="20"/>
              </w:rPr>
            </w:pPr>
            <w:r>
              <w:rPr>
                <w:sz w:val="20"/>
              </w:rPr>
              <w:t>170</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bottom w:val="single" w:sz="4" w:space="0" w:color="auto"/>
            </w:tcBorders>
            <w:vAlign w:val="center"/>
          </w:tcPr>
          <w:p w:rsidR="00BE280B" w:rsidRDefault="00BE280B" w:rsidP="00BE280B">
            <w:pPr>
              <w:pStyle w:val="BodyText"/>
              <w:jc w:val="center"/>
              <w:rPr>
                <w:noProof/>
                <w:sz w:val="20"/>
              </w:rPr>
            </w:pPr>
            <w:r>
              <w:rPr>
                <w:noProof/>
                <w:sz w:val="20"/>
              </w:rPr>
              <w:t>9.</w:t>
            </w:r>
          </w:p>
        </w:tc>
        <w:tc>
          <w:tcPr>
            <w:tcW w:w="3043" w:type="dxa"/>
            <w:tcBorders>
              <w:bottom w:val="single" w:sz="4" w:space="0" w:color="auto"/>
            </w:tcBorders>
          </w:tcPr>
          <w:p w:rsidR="00BE280B" w:rsidRPr="00CC4811" w:rsidRDefault="00BE280B" w:rsidP="00BE280B">
            <w:pPr>
              <w:jc w:val="both"/>
              <w:rPr>
                <w:sz w:val="20"/>
              </w:rPr>
            </w:pPr>
            <w:r w:rsidRPr="00CC4811">
              <w:rPr>
                <w:sz w:val="20"/>
              </w:rPr>
              <w:t xml:space="preserve">Acidi borici 3% 500ml STERILIS </w:t>
            </w:r>
          </w:p>
        </w:tc>
        <w:tc>
          <w:tcPr>
            <w:tcW w:w="1067" w:type="dxa"/>
            <w:tcBorders>
              <w:bottom w:val="single" w:sz="4" w:space="0" w:color="auto"/>
            </w:tcBorders>
            <w:vAlign w:val="center"/>
          </w:tcPr>
          <w:p w:rsidR="00BE280B" w:rsidRPr="00CC4811" w:rsidRDefault="00BE280B" w:rsidP="00BE280B">
            <w:pPr>
              <w:jc w:val="center"/>
              <w:rPr>
                <w:sz w:val="20"/>
              </w:rPr>
            </w:pPr>
            <w:r w:rsidRPr="00CC4811">
              <w:rPr>
                <w:sz w:val="20"/>
              </w:rPr>
              <w:t>kom</w:t>
            </w:r>
          </w:p>
        </w:tc>
        <w:tc>
          <w:tcPr>
            <w:tcW w:w="1201" w:type="dxa"/>
            <w:tcBorders>
              <w:bottom w:val="single" w:sz="4" w:space="0" w:color="auto"/>
            </w:tcBorders>
            <w:vAlign w:val="center"/>
          </w:tcPr>
          <w:p w:rsidR="00BE280B" w:rsidRPr="00BE280B" w:rsidRDefault="00BE280B" w:rsidP="00BE280B">
            <w:pPr>
              <w:jc w:val="center"/>
              <w:rPr>
                <w:sz w:val="20"/>
              </w:rPr>
            </w:pPr>
            <w:r>
              <w:rPr>
                <w:sz w:val="20"/>
              </w:rPr>
              <w:t>10</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bottom w:val="single" w:sz="4" w:space="0" w:color="auto"/>
            </w:tcBorders>
            <w:vAlign w:val="center"/>
          </w:tcPr>
          <w:p w:rsidR="00BE280B" w:rsidRDefault="00BE280B" w:rsidP="00BE280B">
            <w:pPr>
              <w:pStyle w:val="BodyText"/>
              <w:jc w:val="center"/>
              <w:rPr>
                <w:noProof/>
                <w:sz w:val="20"/>
              </w:rPr>
            </w:pPr>
            <w:r>
              <w:rPr>
                <w:noProof/>
                <w:sz w:val="20"/>
              </w:rPr>
              <w:t>10.</w:t>
            </w:r>
          </w:p>
        </w:tc>
        <w:tc>
          <w:tcPr>
            <w:tcW w:w="3043" w:type="dxa"/>
            <w:tcBorders>
              <w:bottom w:val="single" w:sz="4" w:space="0" w:color="auto"/>
            </w:tcBorders>
          </w:tcPr>
          <w:p w:rsidR="00BE280B" w:rsidRPr="00CC4811" w:rsidRDefault="00BE280B" w:rsidP="00BE280B">
            <w:pPr>
              <w:jc w:val="both"/>
              <w:rPr>
                <w:sz w:val="20"/>
              </w:rPr>
            </w:pPr>
            <w:r w:rsidRPr="00CC4811">
              <w:rPr>
                <w:sz w:val="20"/>
              </w:rPr>
              <w:t xml:space="preserve">Lapis štapići 1g </w:t>
            </w:r>
          </w:p>
        </w:tc>
        <w:tc>
          <w:tcPr>
            <w:tcW w:w="1067" w:type="dxa"/>
            <w:tcBorders>
              <w:bottom w:val="single" w:sz="4" w:space="0" w:color="auto"/>
            </w:tcBorders>
            <w:vAlign w:val="center"/>
          </w:tcPr>
          <w:p w:rsidR="00BE280B" w:rsidRPr="00CC4811" w:rsidRDefault="00BE280B" w:rsidP="00BE280B">
            <w:pPr>
              <w:jc w:val="center"/>
              <w:rPr>
                <w:sz w:val="20"/>
              </w:rPr>
            </w:pPr>
            <w:r w:rsidRPr="00CC4811">
              <w:rPr>
                <w:sz w:val="20"/>
              </w:rPr>
              <w:t>kom</w:t>
            </w:r>
          </w:p>
        </w:tc>
        <w:tc>
          <w:tcPr>
            <w:tcW w:w="1201" w:type="dxa"/>
            <w:tcBorders>
              <w:bottom w:val="single" w:sz="4" w:space="0" w:color="auto"/>
            </w:tcBorders>
            <w:vAlign w:val="center"/>
          </w:tcPr>
          <w:p w:rsidR="00BE280B" w:rsidRPr="00BE280B" w:rsidRDefault="00BE280B" w:rsidP="00BE280B">
            <w:pPr>
              <w:jc w:val="center"/>
              <w:rPr>
                <w:sz w:val="20"/>
              </w:rPr>
            </w:pPr>
            <w:r>
              <w:rPr>
                <w:sz w:val="20"/>
              </w:rPr>
              <w:t>10</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top w:val="single" w:sz="4" w:space="0" w:color="auto"/>
            </w:tcBorders>
            <w:vAlign w:val="center"/>
          </w:tcPr>
          <w:p w:rsidR="00BE280B" w:rsidRPr="002D5B2C" w:rsidRDefault="00BE280B" w:rsidP="00BE280B">
            <w:pPr>
              <w:pStyle w:val="BodyText"/>
              <w:jc w:val="center"/>
              <w:rPr>
                <w:b/>
                <w:noProof/>
                <w:sz w:val="20"/>
              </w:rPr>
            </w:pPr>
            <w:r>
              <w:rPr>
                <w:b/>
                <w:noProof/>
                <w:sz w:val="20"/>
              </w:rPr>
              <w:t>II</w:t>
            </w:r>
          </w:p>
        </w:tc>
        <w:tc>
          <w:tcPr>
            <w:tcW w:w="7363" w:type="dxa"/>
            <w:gridSpan w:val="5"/>
            <w:tcBorders>
              <w:top w:val="single" w:sz="4" w:space="0" w:color="auto"/>
            </w:tcBorders>
            <w:vAlign w:val="center"/>
          </w:tcPr>
          <w:p w:rsidR="00BE280B" w:rsidRPr="002D5B2C" w:rsidRDefault="00BE280B" w:rsidP="00BE280B">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tcBorders>
          </w:tcPr>
          <w:p w:rsidR="00BE280B" w:rsidRPr="002D5B2C" w:rsidRDefault="00BE280B" w:rsidP="00BE280B">
            <w:pPr>
              <w:pStyle w:val="BodyText"/>
              <w:jc w:val="left"/>
              <w:rPr>
                <w:noProof/>
                <w:sz w:val="20"/>
              </w:rPr>
            </w:pPr>
          </w:p>
        </w:tc>
        <w:tc>
          <w:tcPr>
            <w:tcW w:w="4722" w:type="dxa"/>
            <w:gridSpan w:val="3"/>
            <w:vMerge w:val="restart"/>
            <w:tcBorders>
              <w:top w:val="single" w:sz="4" w:space="0" w:color="auto"/>
            </w:tcBorders>
          </w:tcPr>
          <w:p w:rsidR="00BE280B" w:rsidRPr="002D5B2C" w:rsidRDefault="00BE280B" w:rsidP="00BE280B">
            <w:pPr>
              <w:pStyle w:val="BodyText"/>
              <w:jc w:val="left"/>
              <w:rPr>
                <w:noProof/>
                <w:sz w:val="20"/>
              </w:rPr>
            </w:pPr>
          </w:p>
        </w:tc>
      </w:tr>
      <w:tr w:rsidR="00BE280B" w:rsidRPr="002D5B2C" w:rsidTr="00BE280B">
        <w:tc>
          <w:tcPr>
            <w:tcW w:w="926" w:type="dxa"/>
            <w:tcBorders>
              <w:bottom w:val="single" w:sz="4" w:space="0" w:color="auto"/>
            </w:tcBorders>
            <w:vAlign w:val="center"/>
          </w:tcPr>
          <w:p w:rsidR="00BE280B" w:rsidRPr="002D5B2C" w:rsidRDefault="00BE280B" w:rsidP="00BE280B">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BE280B" w:rsidRPr="002D5B2C" w:rsidRDefault="00BE280B" w:rsidP="00BE280B">
            <w:pPr>
              <w:pStyle w:val="BodyText"/>
              <w:jc w:val="right"/>
              <w:rPr>
                <w:b/>
                <w:noProof/>
                <w:sz w:val="20"/>
              </w:rPr>
            </w:pPr>
            <w:r w:rsidRPr="002D5B2C">
              <w:rPr>
                <w:b/>
                <w:noProof/>
                <w:sz w:val="20"/>
              </w:rPr>
              <w:t>ПДВ:</w:t>
            </w:r>
          </w:p>
        </w:tc>
        <w:tc>
          <w:tcPr>
            <w:tcW w:w="1492" w:type="dxa"/>
            <w:tcBorders>
              <w:bottom w:val="single" w:sz="4" w:space="0" w:color="auto"/>
            </w:tcBorders>
          </w:tcPr>
          <w:p w:rsidR="00BE280B" w:rsidRPr="002D5B2C" w:rsidRDefault="00BE280B" w:rsidP="00BE280B">
            <w:pPr>
              <w:pStyle w:val="BodyText"/>
              <w:jc w:val="left"/>
              <w:rPr>
                <w:noProof/>
                <w:sz w:val="20"/>
              </w:rPr>
            </w:pPr>
          </w:p>
        </w:tc>
        <w:tc>
          <w:tcPr>
            <w:tcW w:w="4722" w:type="dxa"/>
            <w:gridSpan w:val="3"/>
            <w:vMerge/>
          </w:tcPr>
          <w:p w:rsidR="00BE280B" w:rsidRPr="002D5B2C" w:rsidRDefault="00BE280B" w:rsidP="00BE280B">
            <w:pPr>
              <w:pStyle w:val="BodyText"/>
              <w:jc w:val="left"/>
              <w:rPr>
                <w:noProof/>
                <w:sz w:val="20"/>
              </w:rPr>
            </w:pPr>
          </w:p>
        </w:tc>
      </w:tr>
      <w:tr w:rsidR="00BE280B" w:rsidRPr="002D5B2C" w:rsidTr="00BE280B">
        <w:tc>
          <w:tcPr>
            <w:tcW w:w="926" w:type="dxa"/>
            <w:tcBorders>
              <w:bottom w:val="single" w:sz="4" w:space="0" w:color="auto"/>
            </w:tcBorders>
            <w:vAlign w:val="center"/>
          </w:tcPr>
          <w:p w:rsidR="00BE280B" w:rsidRPr="002D5B2C" w:rsidRDefault="00BE280B" w:rsidP="00BE280B">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BE280B" w:rsidRPr="002D5B2C" w:rsidRDefault="00BE280B" w:rsidP="00BE280B">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tcBorders>
          </w:tcPr>
          <w:p w:rsidR="00BE280B" w:rsidRPr="002D5B2C" w:rsidRDefault="00BE280B" w:rsidP="00BE280B">
            <w:pPr>
              <w:pStyle w:val="BodyText"/>
              <w:jc w:val="left"/>
              <w:rPr>
                <w:noProof/>
                <w:sz w:val="20"/>
              </w:rPr>
            </w:pPr>
          </w:p>
        </w:tc>
        <w:tc>
          <w:tcPr>
            <w:tcW w:w="4722" w:type="dxa"/>
            <w:gridSpan w:val="3"/>
            <w:vMerge/>
          </w:tcPr>
          <w:p w:rsidR="00BE280B" w:rsidRPr="002D5B2C" w:rsidRDefault="00BE280B" w:rsidP="00BE280B">
            <w:pPr>
              <w:pStyle w:val="BodyText"/>
              <w:jc w:val="left"/>
              <w:rPr>
                <w:noProof/>
                <w:sz w:val="20"/>
              </w:rPr>
            </w:pPr>
          </w:p>
        </w:tc>
      </w:tr>
    </w:tbl>
    <w:p w:rsidR="00B84C11" w:rsidRPr="00BE280B"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A00892" w:rsidRPr="00C91565"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C91565" w:rsidRPr="00BE280B" w:rsidRDefault="00C91565" w:rsidP="00BE280B">
      <w:pPr>
        <w:pStyle w:val="BodyText"/>
        <w:rPr>
          <w:noProof/>
          <w:szCs w:val="24"/>
        </w:rPr>
      </w:pPr>
    </w:p>
    <w:p w:rsidR="007956FF"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p>
    <w:p w:rsidR="00E13123" w:rsidRPr="00C91565" w:rsidRDefault="007956FF" w:rsidP="00B84C11">
      <w:pPr>
        <w:pStyle w:val="BodyText"/>
        <w:rPr>
          <w:noProof/>
          <w:szCs w:val="24"/>
        </w:rPr>
      </w:pPr>
      <w:r>
        <w:rPr>
          <w:noProof/>
          <w:szCs w:val="24"/>
        </w:rPr>
        <w:t>Начин испоруке: ___________________________</w:t>
      </w:r>
      <w:r w:rsidR="00B84C11">
        <w:rPr>
          <w:noProof/>
          <w:szCs w:val="24"/>
        </w:rPr>
        <w:tab/>
      </w:r>
      <w:r w:rsidR="00B84C11">
        <w:rPr>
          <w:noProof/>
          <w:szCs w:val="24"/>
        </w:rPr>
        <w:tab/>
      </w:r>
      <w:r w:rsidR="00B84C11">
        <w:rPr>
          <w:noProof/>
          <w:szCs w:val="24"/>
        </w:rPr>
        <w:tab/>
      </w:r>
      <w:r w:rsidR="00B84C11">
        <w:rPr>
          <w:noProof/>
          <w:szCs w:val="24"/>
        </w:rPr>
        <w:tab/>
      </w:r>
      <w:r w:rsidR="00C91AD8">
        <w:rPr>
          <w:noProof/>
          <w:szCs w:val="24"/>
          <w:lang w:val="sr-Cyrl-RS"/>
        </w:rPr>
        <w:tab/>
      </w:r>
      <w:r w:rsidR="00B84C11" w:rsidRPr="002D5B2C">
        <w:rPr>
          <w:noProof/>
          <w:szCs w:val="24"/>
        </w:rPr>
        <w:t>Рок важења пону</w:t>
      </w:r>
      <w:r w:rsidR="00E13123">
        <w:rPr>
          <w:noProof/>
          <w:szCs w:val="24"/>
        </w:rPr>
        <w:t>де:______________________</w:t>
      </w:r>
    </w:p>
    <w:p w:rsidR="00B84C11" w:rsidRPr="00C91565"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B84C11" w:rsidRDefault="00B84C11" w:rsidP="00B84C11">
      <w:pPr>
        <w:pStyle w:val="BodyText"/>
        <w:rPr>
          <w:noProof/>
          <w:szCs w:val="24"/>
        </w:rPr>
      </w:pPr>
      <w:r>
        <w:rPr>
          <w:noProof/>
          <w:szCs w:val="24"/>
        </w:rPr>
        <w:br w:type="page"/>
      </w:r>
    </w:p>
    <w:p w:rsidR="00063B77" w:rsidRPr="00C44F51" w:rsidRDefault="00063B77" w:rsidP="00063B77">
      <w:pPr>
        <w:pStyle w:val="BodyText"/>
        <w:jc w:val="center"/>
        <w:rPr>
          <w:noProof/>
          <w:szCs w:val="24"/>
        </w:rPr>
      </w:pPr>
      <w:r w:rsidRPr="002D5B2C">
        <w:rPr>
          <w:b/>
          <w:noProof/>
          <w:szCs w:val="24"/>
        </w:rPr>
        <w:lastRenderedPageBreak/>
        <w:t xml:space="preserve">Понуда број_______ - </w:t>
      </w:r>
      <w:r w:rsidRPr="00806C68">
        <w:rPr>
          <w:b/>
          <w:lang w:val="sr-Cyrl-CS"/>
        </w:rPr>
        <w:t xml:space="preserve">Набавка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00BE280B">
        <w:rPr>
          <w:b/>
          <w:noProof/>
          <w:szCs w:val="24"/>
        </w:rPr>
        <w:t>36-14</w:t>
      </w:r>
      <w:r w:rsidR="00C44F51">
        <w:rPr>
          <w:b/>
          <w:noProof/>
          <w:szCs w:val="24"/>
        </w:rPr>
        <w:t>-О</w:t>
      </w:r>
    </w:p>
    <w:p w:rsidR="00063B77" w:rsidRPr="002D5B2C" w:rsidRDefault="00063B77" w:rsidP="00063B77">
      <w:pPr>
        <w:pStyle w:val="BodyText"/>
        <w:jc w:val="center"/>
        <w:rPr>
          <w:b/>
          <w:noProof/>
          <w:szCs w:val="24"/>
        </w:rPr>
      </w:pPr>
    </w:p>
    <w:p w:rsidR="00063B77" w:rsidRPr="002D5B2C" w:rsidRDefault="00063B77" w:rsidP="00063B7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63B77" w:rsidRPr="002D5B2C" w:rsidRDefault="00063B77" w:rsidP="00063B77">
      <w:pPr>
        <w:pStyle w:val="BodyText"/>
        <w:jc w:val="left"/>
        <w:rPr>
          <w:noProof/>
          <w:szCs w:val="24"/>
        </w:rPr>
      </w:pPr>
      <w:r w:rsidRPr="002D5B2C">
        <w:rPr>
          <w:noProof/>
          <w:szCs w:val="24"/>
        </w:rPr>
        <w:t>Адреса, град, општина:____________________________                   Регистарски број:______________________________</w:t>
      </w:r>
    </w:p>
    <w:p w:rsidR="00063B77" w:rsidRPr="002D5B2C" w:rsidRDefault="00063B77" w:rsidP="00063B7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63B77" w:rsidRPr="002D5B2C" w:rsidRDefault="00063B77" w:rsidP="00063B7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63B77" w:rsidRPr="006D242F" w:rsidRDefault="00063B77" w:rsidP="00063B7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63B77" w:rsidRPr="006D242F" w:rsidRDefault="00063B77" w:rsidP="00063B77">
      <w:pPr>
        <w:pStyle w:val="BodyText"/>
        <w:jc w:val="left"/>
        <w:rPr>
          <w:noProof/>
          <w:szCs w:val="24"/>
        </w:rPr>
      </w:pPr>
      <w:r w:rsidRPr="002D5B2C">
        <w:rPr>
          <w:noProof/>
          <w:szCs w:val="24"/>
        </w:rPr>
        <w:t>Овлашћено лице:__</w:t>
      </w:r>
      <w:r>
        <w:rPr>
          <w:noProof/>
          <w:szCs w:val="24"/>
        </w:rPr>
        <w:t>_______________________________</w:t>
      </w:r>
    </w:p>
    <w:p w:rsidR="00063B77" w:rsidRPr="002D5B2C" w:rsidRDefault="00063B77" w:rsidP="00063B77">
      <w:pPr>
        <w:pStyle w:val="BodyText"/>
        <w:jc w:val="left"/>
        <w:rPr>
          <w:noProof/>
          <w:szCs w:val="24"/>
        </w:rPr>
      </w:pPr>
    </w:p>
    <w:tbl>
      <w:tblPr>
        <w:tblStyle w:val="TableGrid"/>
        <w:tblW w:w="14503" w:type="dxa"/>
        <w:tblInd w:w="108" w:type="dxa"/>
        <w:tblBorders>
          <w:bottom w:val="none" w:sz="0" w:space="0" w:color="auto"/>
          <w:right w:val="none" w:sz="0" w:space="0" w:color="auto"/>
        </w:tblBorders>
        <w:tblLook w:val="04A0" w:firstRow="1" w:lastRow="0" w:firstColumn="1" w:lastColumn="0" w:noHBand="0" w:noVBand="1"/>
      </w:tblPr>
      <w:tblGrid>
        <w:gridCol w:w="926"/>
        <w:gridCol w:w="3043"/>
        <w:gridCol w:w="1067"/>
        <w:gridCol w:w="1201"/>
        <w:gridCol w:w="1180"/>
        <w:gridCol w:w="872"/>
        <w:gridCol w:w="1492"/>
        <w:gridCol w:w="1701"/>
        <w:gridCol w:w="1418"/>
        <w:gridCol w:w="1603"/>
      </w:tblGrid>
      <w:tr w:rsidR="00BE280B" w:rsidRPr="002D5B2C" w:rsidTr="00BE280B">
        <w:tc>
          <w:tcPr>
            <w:tcW w:w="14503" w:type="dxa"/>
            <w:gridSpan w:val="10"/>
            <w:tcBorders>
              <w:bottom w:val="single" w:sz="4" w:space="0" w:color="auto"/>
              <w:right w:val="single" w:sz="4" w:space="0" w:color="auto"/>
            </w:tcBorders>
            <w:vAlign w:val="center"/>
          </w:tcPr>
          <w:p w:rsidR="00BE280B" w:rsidRPr="002D5B2C" w:rsidRDefault="00BE280B" w:rsidP="00BE280B">
            <w:pPr>
              <w:jc w:val="center"/>
              <w:rPr>
                <w:b/>
                <w:noProof/>
                <w:sz w:val="22"/>
                <w:szCs w:val="22"/>
              </w:rPr>
            </w:pPr>
            <w:r w:rsidRPr="002D5B2C">
              <w:rPr>
                <w:b/>
                <w:noProof/>
                <w:sz w:val="22"/>
                <w:szCs w:val="22"/>
              </w:rPr>
              <w:t>КЛИНИЧКИ ЦЕНТАР ВОЈВОДИНЕ</w:t>
            </w:r>
          </w:p>
        </w:tc>
      </w:tr>
      <w:tr w:rsidR="00BE280B" w:rsidRPr="002D5B2C" w:rsidTr="00BE280B">
        <w:tc>
          <w:tcPr>
            <w:tcW w:w="14503" w:type="dxa"/>
            <w:gridSpan w:val="10"/>
            <w:tcBorders>
              <w:bottom w:val="single" w:sz="4" w:space="0" w:color="auto"/>
              <w:right w:val="single" w:sz="4" w:space="0" w:color="auto"/>
            </w:tcBorders>
            <w:vAlign w:val="center"/>
          </w:tcPr>
          <w:p w:rsidR="00BE280B" w:rsidRPr="00087F50" w:rsidRDefault="00BE280B" w:rsidP="00BE280B">
            <w:pPr>
              <w:rPr>
                <w:b/>
                <w:noProof/>
                <w:sz w:val="22"/>
                <w:szCs w:val="22"/>
              </w:rPr>
            </w:pPr>
            <w:r>
              <w:rPr>
                <w:b/>
                <w:noProof/>
                <w:sz w:val="22"/>
                <w:szCs w:val="22"/>
              </w:rPr>
              <w:t>Партија 2</w:t>
            </w:r>
            <w:r w:rsidRPr="00087F50">
              <w:rPr>
                <w:b/>
                <w:noProof/>
                <w:sz w:val="22"/>
                <w:szCs w:val="22"/>
              </w:rPr>
              <w:t xml:space="preserve"> </w:t>
            </w:r>
            <w:r>
              <w:rPr>
                <w:b/>
                <w:noProof/>
                <w:sz w:val="22"/>
                <w:szCs w:val="22"/>
              </w:rPr>
              <w:t>–</w:t>
            </w:r>
            <w:r w:rsidRPr="00087F50">
              <w:rPr>
                <w:b/>
                <w:noProof/>
                <w:sz w:val="22"/>
                <w:szCs w:val="22"/>
              </w:rPr>
              <w:t xml:space="preserve"> </w:t>
            </w:r>
            <w:r w:rsidRPr="00CC4811">
              <w:rPr>
                <w:b/>
                <w:i/>
                <w:noProof/>
                <w:sz w:val="22"/>
                <w:szCs w:val="22"/>
              </w:rPr>
              <w:t>Aqua purificata 500ml STERILIS</w:t>
            </w:r>
          </w:p>
        </w:tc>
      </w:tr>
      <w:tr w:rsidR="00BE280B" w:rsidRPr="002D5B2C" w:rsidTr="00BE280B">
        <w:tc>
          <w:tcPr>
            <w:tcW w:w="926"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Редни број</w:t>
            </w:r>
          </w:p>
        </w:tc>
        <w:tc>
          <w:tcPr>
            <w:tcW w:w="3043"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BE280B" w:rsidRDefault="00BE280B" w:rsidP="00BE280B">
            <w:pPr>
              <w:pStyle w:val="BodyText"/>
              <w:jc w:val="center"/>
              <w:rPr>
                <w:b/>
                <w:noProof/>
                <w:sz w:val="20"/>
              </w:rPr>
            </w:pPr>
            <w:r>
              <w:rPr>
                <w:b/>
                <w:noProof/>
                <w:sz w:val="20"/>
              </w:rPr>
              <w:t>Износ</w:t>
            </w:r>
          </w:p>
          <w:p w:rsidR="00BE280B" w:rsidRPr="00DA3F3C" w:rsidRDefault="00BE280B" w:rsidP="00BE280B">
            <w:pPr>
              <w:pStyle w:val="BodyText"/>
              <w:jc w:val="center"/>
              <w:rPr>
                <w:b/>
                <w:noProof/>
                <w:sz w:val="20"/>
              </w:rPr>
            </w:pPr>
            <w:r>
              <w:rPr>
                <w:b/>
                <w:noProof/>
                <w:sz w:val="20"/>
              </w:rPr>
              <w:t>ПДВ-а</w:t>
            </w:r>
          </w:p>
        </w:tc>
        <w:tc>
          <w:tcPr>
            <w:tcW w:w="1492"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BE280B" w:rsidRPr="00087F50" w:rsidRDefault="00BE280B" w:rsidP="00BE280B">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BE280B" w:rsidRPr="00087F50" w:rsidRDefault="00BE280B" w:rsidP="00BE280B">
            <w:pPr>
              <w:pStyle w:val="BodyText"/>
              <w:jc w:val="center"/>
              <w:rPr>
                <w:b/>
                <w:noProof/>
                <w:sz w:val="20"/>
              </w:rPr>
            </w:pPr>
            <w:r>
              <w:rPr>
                <w:b/>
                <w:noProof/>
                <w:sz w:val="20"/>
              </w:rPr>
              <w:t>Земља порекла</w:t>
            </w:r>
          </w:p>
        </w:tc>
      </w:tr>
      <w:tr w:rsidR="00BE280B" w:rsidRPr="002D5B2C" w:rsidTr="00BE280B">
        <w:tc>
          <w:tcPr>
            <w:tcW w:w="926" w:type="dxa"/>
            <w:tcBorders>
              <w:bottom w:val="single" w:sz="4" w:space="0" w:color="auto"/>
            </w:tcBorders>
            <w:vAlign w:val="center"/>
          </w:tcPr>
          <w:p w:rsidR="00BE280B" w:rsidRPr="00C81DD8" w:rsidRDefault="00BE280B" w:rsidP="00BE280B">
            <w:pPr>
              <w:pStyle w:val="BodyText"/>
              <w:jc w:val="center"/>
              <w:rPr>
                <w:b/>
                <w:noProof/>
                <w:sz w:val="20"/>
              </w:rPr>
            </w:pPr>
            <w:r w:rsidRPr="00C81DD8">
              <w:rPr>
                <w:b/>
                <w:noProof/>
                <w:sz w:val="20"/>
              </w:rPr>
              <w:t>I</w:t>
            </w:r>
          </w:p>
        </w:tc>
        <w:tc>
          <w:tcPr>
            <w:tcW w:w="3043"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2</w:t>
            </w:r>
          </w:p>
        </w:tc>
        <w:tc>
          <w:tcPr>
            <w:tcW w:w="1067"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3</w:t>
            </w:r>
          </w:p>
        </w:tc>
        <w:tc>
          <w:tcPr>
            <w:tcW w:w="1201"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4</w:t>
            </w:r>
          </w:p>
        </w:tc>
        <w:tc>
          <w:tcPr>
            <w:tcW w:w="1180"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5</w:t>
            </w:r>
          </w:p>
        </w:tc>
        <w:tc>
          <w:tcPr>
            <w:tcW w:w="872" w:type="dxa"/>
            <w:tcBorders>
              <w:bottom w:val="single" w:sz="4" w:space="0" w:color="auto"/>
            </w:tcBorders>
            <w:vAlign w:val="center"/>
          </w:tcPr>
          <w:p w:rsidR="00BE280B" w:rsidRPr="00DA3F3C" w:rsidRDefault="00BE280B" w:rsidP="00BE280B">
            <w:pPr>
              <w:pStyle w:val="BodyText"/>
              <w:jc w:val="center"/>
              <w:rPr>
                <w:noProof/>
                <w:sz w:val="20"/>
              </w:rPr>
            </w:pPr>
            <w:r>
              <w:rPr>
                <w:noProof/>
                <w:sz w:val="20"/>
              </w:rPr>
              <w:t>6</w:t>
            </w:r>
          </w:p>
        </w:tc>
        <w:tc>
          <w:tcPr>
            <w:tcW w:w="1492" w:type="dxa"/>
            <w:tcBorders>
              <w:bottom w:val="single" w:sz="4" w:space="0" w:color="auto"/>
            </w:tcBorders>
            <w:vAlign w:val="center"/>
          </w:tcPr>
          <w:p w:rsidR="00BE280B" w:rsidRPr="00DA3F3C" w:rsidRDefault="00BE280B" w:rsidP="00BE280B">
            <w:pPr>
              <w:pStyle w:val="BodyText"/>
              <w:jc w:val="center"/>
              <w:rPr>
                <w:noProof/>
                <w:sz w:val="20"/>
              </w:rPr>
            </w:pPr>
            <w:r>
              <w:rPr>
                <w:noProof/>
                <w:sz w:val="20"/>
              </w:rPr>
              <w:t>7</w:t>
            </w:r>
          </w:p>
        </w:tc>
        <w:tc>
          <w:tcPr>
            <w:tcW w:w="1701" w:type="dxa"/>
            <w:tcBorders>
              <w:bottom w:val="single" w:sz="4" w:space="0" w:color="auto"/>
            </w:tcBorders>
            <w:vAlign w:val="center"/>
          </w:tcPr>
          <w:p w:rsidR="00BE280B" w:rsidRPr="00DA3F3C" w:rsidRDefault="00BE280B" w:rsidP="00BE280B">
            <w:pPr>
              <w:pStyle w:val="BodyText"/>
              <w:jc w:val="center"/>
              <w:rPr>
                <w:noProof/>
                <w:sz w:val="20"/>
              </w:rPr>
            </w:pPr>
            <w:r>
              <w:rPr>
                <w:noProof/>
                <w:sz w:val="20"/>
              </w:rPr>
              <w:t>8</w:t>
            </w:r>
          </w:p>
        </w:tc>
        <w:tc>
          <w:tcPr>
            <w:tcW w:w="1418" w:type="dxa"/>
            <w:tcBorders>
              <w:bottom w:val="single" w:sz="4" w:space="0" w:color="auto"/>
            </w:tcBorders>
            <w:vAlign w:val="center"/>
          </w:tcPr>
          <w:p w:rsidR="00BE280B" w:rsidRPr="0098407D" w:rsidRDefault="00BE280B" w:rsidP="00BE280B">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BE280B" w:rsidRPr="0098407D" w:rsidRDefault="00BE280B" w:rsidP="00BE280B">
            <w:pPr>
              <w:pStyle w:val="BodyText"/>
              <w:jc w:val="center"/>
              <w:rPr>
                <w:noProof/>
                <w:sz w:val="20"/>
              </w:rPr>
            </w:pPr>
            <w:r w:rsidRPr="002D5B2C">
              <w:rPr>
                <w:noProof/>
                <w:sz w:val="20"/>
              </w:rPr>
              <w:t>1</w:t>
            </w:r>
            <w:r>
              <w:rPr>
                <w:noProof/>
                <w:sz w:val="20"/>
              </w:rPr>
              <w:t>0</w:t>
            </w:r>
          </w:p>
        </w:tc>
      </w:tr>
      <w:tr w:rsidR="00BE280B" w:rsidRPr="002D5B2C" w:rsidTr="00BE280B">
        <w:tc>
          <w:tcPr>
            <w:tcW w:w="926" w:type="dxa"/>
            <w:tcBorders>
              <w:bottom w:val="single" w:sz="4" w:space="0" w:color="auto"/>
            </w:tcBorders>
            <w:vAlign w:val="center"/>
          </w:tcPr>
          <w:p w:rsidR="00BE280B" w:rsidRPr="00063B77" w:rsidRDefault="00BE280B" w:rsidP="00BE280B">
            <w:pPr>
              <w:pStyle w:val="BodyText"/>
              <w:jc w:val="center"/>
              <w:rPr>
                <w:noProof/>
                <w:sz w:val="20"/>
              </w:rPr>
            </w:pPr>
            <w:r w:rsidRPr="00063B77">
              <w:rPr>
                <w:noProof/>
                <w:sz w:val="20"/>
              </w:rPr>
              <w:t>1.</w:t>
            </w:r>
          </w:p>
        </w:tc>
        <w:tc>
          <w:tcPr>
            <w:tcW w:w="3043" w:type="dxa"/>
            <w:tcBorders>
              <w:bottom w:val="single" w:sz="4" w:space="0" w:color="auto"/>
            </w:tcBorders>
          </w:tcPr>
          <w:p w:rsidR="00BE280B" w:rsidRPr="00CC4811" w:rsidRDefault="00BE280B" w:rsidP="00BE280B">
            <w:pPr>
              <w:jc w:val="both"/>
              <w:rPr>
                <w:sz w:val="20"/>
              </w:rPr>
            </w:pPr>
            <w:r w:rsidRPr="00CC4811">
              <w:rPr>
                <w:sz w:val="20"/>
              </w:rPr>
              <w:t>Aqua purificata 500ml STERILIS</w:t>
            </w:r>
          </w:p>
        </w:tc>
        <w:tc>
          <w:tcPr>
            <w:tcW w:w="1067" w:type="dxa"/>
            <w:tcBorders>
              <w:bottom w:val="single" w:sz="4" w:space="0" w:color="auto"/>
            </w:tcBorders>
          </w:tcPr>
          <w:p w:rsidR="00BE280B" w:rsidRPr="00CC4811" w:rsidRDefault="00BE280B" w:rsidP="00BE280B">
            <w:pPr>
              <w:jc w:val="center"/>
              <w:rPr>
                <w:sz w:val="20"/>
              </w:rPr>
            </w:pPr>
            <w:r w:rsidRPr="00CC4811">
              <w:rPr>
                <w:sz w:val="20"/>
              </w:rPr>
              <w:t>kom</w:t>
            </w:r>
          </w:p>
        </w:tc>
        <w:tc>
          <w:tcPr>
            <w:tcW w:w="1201" w:type="dxa"/>
            <w:tcBorders>
              <w:bottom w:val="single" w:sz="4" w:space="0" w:color="auto"/>
            </w:tcBorders>
          </w:tcPr>
          <w:p w:rsidR="00BE280B" w:rsidRPr="00BE280B" w:rsidRDefault="00BE280B" w:rsidP="00BE280B">
            <w:pPr>
              <w:jc w:val="center"/>
              <w:rPr>
                <w:sz w:val="20"/>
              </w:rPr>
            </w:pPr>
            <w:r>
              <w:rPr>
                <w:sz w:val="20"/>
              </w:rPr>
              <w:t>40</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top w:val="single" w:sz="4" w:space="0" w:color="auto"/>
            </w:tcBorders>
            <w:vAlign w:val="center"/>
          </w:tcPr>
          <w:p w:rsidR="00BE280B" w:rsidRPr="002D5B2C" w:rsidRDefault="00BE280B" w:rsidP="00BE280B">
            <w:pPr>
              <w:pStyle w:val="BodyText"/>
              <w:jc w:val="center"/>
              <w:rPr>
                <w:b/>
                <w:noProof/>
                <w:sz w:val="20"/>
              </w:rPr>
            </w:pPr>
            <w:r>
              <w:rPr>
                <w:b/>
                <w:noProof/>
                <w:sz w:val="20"/>
              </w:rPr>
              <w:t>II</w:t>
            </w:r>
          </w:p>
        </w:tc>
        <w:tc>
          <w:tcPr>
            <w:tcW w:w="7363" w:type="dxa"/>
            <w:gridSpan w:val="5"/>
            <w:tcBorders>
              <w:top w:val="single" w:sz="4" w:space="0" w:color="auto"/>
            </w:tcBorders>
            <w:vAlign w:val="center"/>
          </w:tcPr>
          <w:p w:rsidR="00BE280B" w:rsidRPr="002D5B2C" w:rsidRDefault="00BE280B" w:rsidP="00BE280B">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tcBorders>
          </w:tcPr>
          <w:p w:rsidR="00BE280B" w:rsidRPr="002D5B2C" w:rsidRDefault="00BE280B" w:rsidP="00BE280B">
            <w:pPr>
              <w:pStyle w:val="BodyText"/>
              <w:jc w:val="left"/>
              <w:rPr>
                <w:noProof/>
                <w:sz w:val="20"/>
              </w:rPr>
            </w:pPr>
          </w:p>
        </w:tc>
        <w:tc>
          <w:tcPr>
            <w:tcW w:w="4722" w:type="dxa"/>
            <w:gridSpan w:val="3"/>
            <w:vMerge w:val="restart"/>
            <w:tcBorders>
              <w:top w:val="single" w:sz="4" w:space="0" w:color="auto"/>
            </w:tcBorders>
          </w:tcPr>
          <w:p w:rsidR="00BE280B" w:rsidRPr="002D5B2C" w:rsidRDefault="00BE280B" w:rsidP="00BE280B">
            <w:pPr>
              <w:pStyle w:val="BodyText"/>
              <w:jc w:val="left"/>
              <w:rPr>
                <w:noProof/>
                <w:sz w:val="20"/>
              </w:rPr>
            </w:pPr>
          </w:p>
        </w:tc>
      </w:tr>
      <w:tr w:rsidR="00BE280B" w:rsidRPr="002D5B2C" w:rsidTr="00BE280B">
        <w:tc>
          <w:tcPr>
            <w:tcW w:w="926" w:type="dxa"/>
            <w:tcBorders>
              <w:bottom w:val="single" w:sz="4" w:space="0" w:color="auto"/>
            </w:tcBorders>
            <w:vAlign w:val="center"/>
          </w:tcPr>
          <w:p w:rsidR="00BE280B" w:rsidRPr="002D5B2C" w:rsidRDefault="00BE280B" w:rsidP="00BE280B">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BE280B" w:rsidRPr="002D5B2C" w:rsidRDefault="00BE280B" w:rsidP="00BE280B">
            <w:pPr>
              <w:pStyle w:val="BodyText"/>
              <w:jc w:val="right"/>
              <w:rPr>
                <w:b/>
                <w:noProof/>
                <w:sz w:val="20"/>
              </w:rPr>
            </w:pPr>
            <w:r w:rsidRPr="002D5B2C">
              <w:rPr>
                <w:b/>
                <w:noProof/>
                <w:sz w:val="20"/>
              </w:rPr>
              <w:t>ПДВ:</w:t>
            </w:r>
          </w:p>
        </w:tc>
        <w:tc>
          <w:tcPr>
            <w:tcW w:w="1492" w:type="dxa"/>
            <w:tcBorders>
              <w:bottom w:val="single" w:sz="4" w:space="0" w:color="auto"/>
            </w:tcBorders>
          </w:tcPr>
          <w:p w:rsidR="00BE280B" w:rsidRPr="002D5B2C" w:rsidRDefault="00BE280B" w:rsidP="00BE280B">
            <w:pPr>
              <w:pStyle w:val="BodyText"/>
              <w:jc w:val="left"/>
              <w:rPr>
                <w:noProof/>
                <w:sz w:val="20"/>
              </w:rPr>
            </w:pPr>
          </w:p>
        </w:tc>
        <w:tc>
          <w:tcPr>
            <w:tcW w:w="4722" w:type="dxa"/>
            <w:gridSpan w:val="3"/>
            <w:vMerge/>
          </w:tcPr>
          <w:p w:rsidR="00BE280B" w:rsidRPr="002D5B2C" w:rsidRDefault="00BE280B" w:rsidP="00BE280B">
            <w:pPr>
              <w:pStyle w:val="BodyText"/>
              <w:jc w:val="left"/>
              <w:rPr>
                <w:noProof/>
                <w:sz w:val="20"/>
              </w:rPr>
            </w:pPr>
          </w:p>
        </w:tc>
      </w:tr>
      <w:tr w:rsidR="00BE280B" w:rsidRPr="002D5B2C" w:rsidTr="00BE280B">
        <w:tc>
          <w:tcPr>
            <w:tcW w:w="926" w:type="dxa"/>
            <w:tcBorders>
              <w:bottom w:val="single" w:sz="4" w:space="0" w:color="auto"/>
            </w:tcBorders>
            <w:vAlign w:val="center"/>
          </w:tcPr>
          <w:p w:rsidR="00BE280B" w:rsidRPr="002D5B2C" w:rsidRDefault="00BE280B" w:rsidP="00BE280B">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BE280B" w:rsidRPr="002D5B2C" w:rsidRDefault="00BE280B" w:rsidP="00BE280B">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tcBorders>
          </w:tcPr>
          <w:p w:rsidR="00BE280B" w:rsidRPr="002D5B2C" w:rsidRDefault="00BE280B" w:rsidP="00BE280B">
            <w:pPr>
              <w:pStyle w:val="BodyText"/>
              <w:jc w:val="left"/>
              <w:rPr>
                <w:noProof/>
                <w:sz w:val="20"/>
              </w:rPr>
            </w:pPr>
          </w:p>
        </w:tc>
        <w:tc>
          <w:tcPr>
            <w:tcW w:w="4722" w:type="dxa"/>
            <w:gridSpan w:val="3"/>
            <w:vMerge/>
          </w:tcPr>
          <w:p w:rsidR="00BE280B" w:rsidRPr="002D5B2C" w:rsidRDefault="00BE280B" w:rsidP="00BE280B">
            <w:pPr>
              <w:pStyle w:val="BodyText"/>
              <w:jc w:val="left"/>
              <w:rPr>
                <w:noProof/>
                <w:sz w:val="20"/>
              </w:rPr>
            </w:pPr>
          </w:p>
        </w:tc>
      </w:tr>
    </w:tbl>
    <w:p w:rsidR="00063B77" w:rsidRPr="00E13123" w:rsidRDefault="00063B77" w:rsidP="00063B77">
      <w:pPr>
        <w:pStyle w:val="BodyText"/>
        <w:rPr>
          <w:noProof/>
          <w:szCs w:val="24"/>
        </w:rPr>
      </w:pPr>
    </w:p>
    <w:p w:rsidR="00063B77" w:rsidRPr="002D5B2C" w:rsidRDefault="00063B77" w:rsidP="00063B7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63B77" w:rsidRPr="00E13123" w:rsidRDefault="00063B77" w:rsidP="00063B77">
      <w:pPr>
        <w:pStyle w:val="BodyText"/>
        <w:rPr>
          <w:b/>
          <w:noProof/>
          <w:szCs w:val="24"/>
        </w:rPr>
      </w:pPr>
    </w:p>
    <w:p w:rsidR="00063B77" w:rsidRPr="002D5B2C" w:rsidRDefault="00063B77" w:rsidP="00063B7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63B77" w:rsidRPr="002D5B2C" w:rsidRDefault="00063B77" w:rsidP="00063B77">
      <w:pPr>
        <w:pStyle w:val="BodyText"/>
        <w:rPr>
          <w:noProof/>
          <w:szCs w:val="24"/>
        </w:rPr>
      </w:pPr>
    </w:p>
    <w:p w:rsidR="00063B77" w:rsidRPr="002D5B2C" w:rsidRDefault="00063B77" w:rsidP="00063B77">
      <w:pPr>
        <w:pStyle w:val="BodyText"/>
        <w:numPr>
          <w:ilvl w:val="0"/>
          <w:numId w:val="19"/>
        </w:numPr>
        <w:rPr>
          <w:noProof/>
          <w:szCs w:val="24"/>
        </w:rPr>
      </w:pPr>
      <w:r w:rsidRPr="002D5B2C">
        <w:rPr>
          <w:noProof/>
          <w:szCs w:val="24"/>
        </w:rPr>
        <w:t>Самостално</w:t>
      </w:r>
    </w:p>
    <w:p w:rsidR="00063B77" w:rsidRPr="002D5B2C" w:rsidRDefault="00063B77" w:rsidP="00063B77">
      <w:pPr>
        <w:pStyle w:val="BodyText"/>
        <w:numPr>
          <w:ilvl w:val="0"/>
          <w:numId w:val="19"/>
        </w:numPr>
        <w:rPr>
          <w:noProof/>
          <w:szCs w:val="24"/>
        </w:rPr>
      </w:pPr>
      <w:r w:rsidRPr="002D5B2C">
        <w:rPr>
          <w:noProof/>
          <w:szCs w:val="24"/>
        </w:rPr>
        <w:t>Заједничка понуда (навести ко су учесници у заједничкој понуди):_______________________________________</w:t>
      </w:r>
    </w:p>
    <w:p w:rsidR="005333F4" w:rsidRPr="00C91565" w:rsidRDefault="00063B77" w:rsidP="00063B77">
      <w:pPr>
        <w:pStyle w:val="BodyText"/>
        <w:numPr>
          <w:ilvl w:val="0"/>
          <w:numId w:val="19"/>
        </w:numPr>
        <w:rPr>
          <w:noProof/>
          <w:szCs w:val="24"/>
        </w:rPr>
      </w:pPr>
      <w:r w:rsidRPr="002D5B2C">
        <w:rPr>
          <w:noProof/>
          <w:szCs w:val="24"/>
        </w:rPr>
        <w:t>Понуда са подизвођачима (навести ко су подизвођачи):________________________________________________</w:t>
      </w:r>
    </w:p>
    <w:p w:rsidR="00C91565" w:rsidRPr="00C91565" w:rsidRDefault="00C91565" w:rsidP="00C91565">
      <w:pPr>
        <w:pStyle w:val="BodyText"/>
        <w:ind w:left="720"/>
        <w:rPr>
          <w:noProof/>
          <w:szCs w:val="24"/>
        </w:rPr>
      </w:pPr>
    </w:p>
    <w:p w:rsidR="00C91AD8" w:rsidRDefault="00063B77" w:rsidP="00063B77">
      <w:pPr>
        <w:pStyle w:val="BodyText"/>
        <w:rPr>
          <w:noProof/>
          <w:szCs w:val="24"/>
          <w:lang w:val="sr-Cyrl-RS"/>
        </w:rPr>
      </w:pPr>
      <w:r w:rsidRPr="002D5B2C">
        <w:rPr>
          <w:noProof/>
          <w:szCs w:val="24"/>
        </w:rPr>
        <w:t>Рок испоруке:_________________________</w:t>
      </w:r>
      <w:r>
        <w:rPr>
          <w:noProof/>
          <w:szCs w:val="24"/>
        </w:rPr>
        <w:t>_</w:t>
      </w:r>
      <w:r w:rsidRPr="002D5B2C">
        <w:rPr>
          <w:noProof/>
          <w:szCs w:val="24"/>
        </w:rPr>
        <w:t>___</w:t>
      </w:r>
      <w:r>
        <w:rPr>
          <w:noProof/>
          <w:szCs w:val="24"/>
        </w:rPr>
        <w:tab/>
      </w:r>
    </w:p>
    <w:p w:rsidR="00063B77" w:rsidRPr="00C91565" w:rsidRDefault="00C91AD8" w:rsidP="00063B77">
      <w:pPr>
        <w:pStyle w:val="BodyText"/>
        <w:rPr>
          <w:noProof/>
          <w:szCs w:val="24"/>
        </w:rPr>
      </w:pPr>
      <w:r>
        <w:rPr>
          <w:noProof/>
          <w:szCs w:val="24"/>
        </w:rPr>
        <w:t>Начин испоруке: ___________________________</w:t>
      </w:r>
      <w:r>
        <w:rPr>
          <w:noProof/>
          <w:szCs w:val="24"/>
          <w:lang w:val="sr-Cyrl-RS"/>
        </w:rPr>
        <w:tab/>
      </w:r>
      <w:r w:rsidR="00063B77">
        <w:rPr>
          <w:noProof/>
          <w:szCs w:val="24"/>
        </w:rPr>
        <w:tab/>
      </w:r>
      <w:r w:rsidR="00063B77">
        <w:rPr>
          <w:noProof/>
          <w:szCs w:val="24"/>
        </w:rPr>
        <w:tab/>
      </w:r>
      <w:r w:rsidR="00063B77">
        <w:rPr>
          <w:noProof/>
          <w:szCs w:val="24"/>
        </w:rPr>
        <w:tab/>
      </w:r>
      <w:r w:rsidR="00063B77">
        <w:rPr>
          <w:noProof/>
          <w:szCs w:val="24"/>
        </w:rPr>
        <w:tab/>
      </w:r>
      <w:r w:rsidR="00063B77" w:rsidRPr="002D5B2C">
        <w:rPr>
          <w:noProof/>
          <w:szCs w:val="24"/>
        </w:rPr>
        <w:t>Рок важења пону</w:t>
      </w:r>
      <w:r w:rsidR="00063B77">
        <w:rPr>
          <w:noProof/>
          <w:szCs w:val="24"/>
        </w:rPr>
        <w:t>де:______________________</w:t>
      </w:r>
    </w:p>
    <w:p w:rsidR="00063B77" w:rsidRPr="00C91565" w:rsidRDefault="00063B77" w:rsidP="00063B7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E280B" w:rsidRDefault="00063B77" w:rsidP="00C91565">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63B77" w:rsidRPr="00C44F51" w:rsidRDefault="00063B77" w:rsidP="00063B77">
      <w:pPr>
        <w:pStyle w:val="BodyText"/>
        <w:jc w:val="center"/>
        <w:rPr>
          <w:noProof/>
          <w:szCs w:val="24"/>
        </w:rPr>
      </w:pPr>
      <w:r w:rsidRPr="002D5B2C">
        <w:rPr>
          <w:b/>
          <w:noProof/>
          <w:szCs w:val="24"/>
        </w:rPr>
        <w:lastRenderedPageBreak/>
        <w:t xml:space="preserve">Понуда број_______ - </w:t>
      </w:r>
      <w:r w:rsidRPr="00806C68">
        <w:rPr>
          <w:b/>
          <w:lang w:val="sr-Cyrl-CS"/>
        </w:rPr>
        <w:t xml:space="preserve">Набавка </w:t>
      </w:r>
      <w:r>
        <w:rPr>
          <w:b/>
          <w:lang w:val="sr-Cyrl-BA"/>
        </w:rPr>
        <w:t>галенских лекова који се употребљавају у хуманој медицини</w:t>
      </w:r>
      <w:r w:rsidRPr="00806C68">
        <w:rPr>
          <w:b/>
          <w:lang w:val="sr-Cyrl-BA"/>
        </w:rPr>
        <w:t xml:space="preserve"> за потребе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00BE280B">
        <w:rPr>
          <w:b/>
          <w:noProof/>
          <w:szCs w:val="24"/>
        </w:rPr>
        <w:t>36-14</w:t>
      </w:r>
      <w:r w:rsidR="00C44F51">
        <w:rPr>
          <w:b/>
          <w:noProof/>
          <w:szCs w:val="24"/>
        </w:rPr>
        <w:t>-О</w:t>
      </w:r>
    </w:p>
    <w:p w:rsidR="00063B77" w:rsidRPr="002D5B2C" w:rsidRDefault="00063B77" w:rsidP="00063B77">
      <w:pPr>
        <w:pStyle w:val="BodyText"/>
        <w:jc w:val="center"/>
        <w:rPr>
          <w:b/>
          <w:noProof/>
          <w:szCs w:val="24"/>
        </w:rPr>
      </w:pPr>
    </w:p>
    <w:p w:rsidR="00063B77" w:rsidRPr="002D5B2C" w:rsidRDefault="00063B77" w:rsidP="00063B7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63B77" w:rsidRPr="002D5B2C" w:rsidRDefault="00063B77" w:rsidP="00063B77">
      <w:pPr>
        <w:pStyle w:val="BodyText"/>
        <w:jc w:val="left"/>
        <w:rPr>
          <w:noProof/>
          <w:szCs w:val="24"/>
        </w:rPr>
      </w:pPr>
      <w:r w:rsidRPr="002D5B2C">
        <w:rPr>
          <w:noProof/>
          <w:szCs w:val="24"/>
        </w:rPr>
        <w:t>Адреса, град, општина:____________________________                   Регистарски број:______________________________</w:t>
      </w:r>
    </w:p>
    <w:p w:rsidR="00063B77" w:rsidRPr="002D5B2C" w:rsidRDefault="00063B77" w:rsidP="00063B7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63B77" w:rsidRPr="002D5B2C" w:rsidRDefault="00063B77" w:rsidP="00063B7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63B77" w:rsidRPr="006D242F" w:rsidRDefault="00063B77" w:rsidP="00063B7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63B77" w:rsidRPr="006D242F" w:rsidRDefault="00063B77" w:rsidP="00063B77">
      <w:pPr>
        <w:pStyle w:val="BodyText"/>
        <w:jc w:val="left"/>
        <w:rPr>
          <w:noProof/>
          <w:szCs w:val="24"/>
        </w:rPr>
      </w:pPr>
      <w:r w:rsidRPr="002D5B2C">
        <w:rPr>
          <w:noProof/>
          <w:szCs w:val="24"/>
        </w:rPr>
        <w:t>Овлашћено лице:__</w:t>
      </w:r>
      <w:r>
        <w:rPr>
          <w:noProof/>
          <w:szCs w:val="24"/>
        </w:rPr>
        <w:t>_______________________________</w:t>
      </w:r>
    </w:p>
    <w:p w:rsidR="00063B77" w:rsidRPr="002D5B2C" w:rsidRDefault="00063B77" w:rsidP="00063B77">
      <w:pPr>
        <w:pStyle w:val="BodyText"/>
        <w:jc w:val="left"/>
        <w:rPr>
          <w:noProof/>
          <w:szCs w:val="24"/>
        </w:rPr>
      </w:pPr>
    </w:p>
    <w:tbl>
      <w:tblPr>
        <w:tblStyle w:val="TableGrid"/>
        <w:tblW w:w="14503" w:type="dxa"/>
        <w:tblInd w:w="108" w:type="dxa"/>
        <w:tblBorders>
          <w:bottom w:val="none" w:sz="0" w:space="0" w:color="auto"/>
          <w:right w:val="none" w:sz="0" w:space="0" w:color="auto"/>
        </w:tblBorders>
        <w:tblLook w:val="04A0" w:firstRow="1" w:lastRow="0" w:firstColumn="1" w:lastColumn="0" w:noHBand="0" w:noVBand="1"/>
      </w:tblPr>
      <w:tblGrid>
        <w:gridCol w:w="926"/>
        <w:gridCol w:w="3043"/>
        <w:gridCol w:w="1067"/>
        <w:gridCol w:w="1201"/>
        <w:gridCol w:w="1180"/>
        <w:gridCol w:w="872"/>
        <w:gridCol w:w="1492"/>
        <w:gridCol w:w="1701"/>
        <w:gridCol w:w="1418"/>
        <w:gridCol w:w="1603"/>
      </w:tblGrid>
      <w:tr w:rsidR="00BE280B" w:rsidRPr="002D5B2C" w:rsidTr="00BE280B">
        <w:tc>
          <w:tcPr>
            <w:tcW w:w="14503" w:type="dxa"/>
            <w:gridSpan w:val="10"/>
            <w:tcBorders>
              <w:bottom w:val="single" w:sz="4" w:space="0" w:color="auto"/>
              <w:right w:val="single" w:sz="4" w:space="0" w:color="auto"/>
            </w:tcBorders>
            <w:vAlign w:val="center"/>
          </w:tcPr>
          <w:p w:rsidR="00BE280B" w:rsidRPr="002D5B2C" w:rsidRDefault="00BE280B" w:rsidP="00BE280B">
            <w:pPr>
              <w:jc w:val="center"/>
              <w:rPr>
                <w:b/>
                <w:noProof/>
                <w:sz w:val="22"/>
                <w:szCs w:val="22"/>
              </w:rPr>
            </w:pPr>
            <w:r w:rsidRPr="002D5B2C">
              <w:rPr>
                <w:b/>
                <w:noProof/>
                <w:sz w:val="22"/>
                <w:szCs w:val="22"/>
              </w:rPr>
              <w:t>КЛИНИЧКИ ЦЕНТАР ВОЈВОДИНЕ</w:t>
            </w:r>
          </w:p>
        </w:tc>
      </w:tr>
      <w:tr w:rsidR="00BE280B" w:rsidRPr="002D5B2C" w:rsidTr="00BE280B">
        <w:tc>
          <w:tcPr>
            <w:tcW w:w="14503" w:type="dxa"/>
            <w:gridSpan w:val="10"/>
            <w:tcBorders>
              <w:bottom w:val="single" w:sz="4" w:space="0" w:color="auto"/>
              <w:right w:val="single" w:sz="4" w:space="0" w:color="auto"/>
            </w:tcBorders>
            <w:vAlign w:val="center"/>
          </w:tcPr>
          <w:p w:rsidR="00BE280B" w:rsidRPr="00087F50" w:rsidRDefault="00BE280B" w:rsidP="00BE280B">
            <w:pPr>
              <w:rPr>
                <w:b/>
                <w:noProof/>
                <w:sz w:val="22"/>
                <w:szCs w:val="22"/>
              </w:rPr>
            </w:pPr>
            <w:r w:rsidRPr="00087F50">
              <w:rPr>
                <w:b/>
                <w:noProof/>
                <w:sz w:val="22"/>
                <w:szCs w:val="22"/>
              </w:rPr>
              <w:t xml:space="preserve">Партија </w:t>
            </w:r>
            <w:r>
              <w:rPr>
                <w:b/>
                <w:noProof/>
                <w:sz w:val="22"/>
                <w:szCs w:val="22"/>
              </w:rPr>
              <w:t>3</w:t>
            </w:r>
            <w:r w:rsidRPr="00087F50">
              <w:rPr>
                <w:b/>
                <w:noProof/>
                <w:sz w:val="22"/>
                <w:szCs w:val="22"/>
              </w:rPr>
              <w:t xml:space="preserve"> </w:t>
            </w:r>
            <w:r>
              <w:rPr>
                <w:b/>
                <w:noProof/>
                <w:sz w:val="22"/>
                <w:szCs w:val="22"/>
              </w:rPr>
              <w:t>–</w:t>
            </w:r>
            <w:r w:rsidRPr="00087F50">
              <w:rPr>
                <w:b/>
                <w:noProof/>
                <w:sz w:val="22"/>
                <w:szCs w:val="22"/>
              </w:rPr>
              <w:t xml:space="preserve"> </w:t>
            </w:r>
            <w:r w:rsidRPr="00CC4811">
              <w:rPr>
                <w:b/>
                <w:i/>
                <w:noProof/>
                <w:sz w:val="22"/>
                <w:szCs w:val="22"/>
              </w:rPr>
              <w:t>Acidi acetici solutio vaginalis 3% pakovanje po 1l MF 2008</w:t>
            </w:r>
          </w:p>
        </w:tc>
      </w:tr>
      <w:tr w:rsidR="00BE280B" w:rsidRPr="002D5B2C" w:rsidTr="00BE280B">
        <w:tc>
          <w:tcPr>
            <w:tcW w:w="926"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Редни број</w:t>
            </w:r>
          </w:p>
        </w:tc>
        <w:tc>
          <w:tcPr>
            <w:tcW w:w="3043"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BE280B" w:rsidRDefault="00BE280B" w:rsidP="00BE280B">
            <w:pPr>
              <w:pStyle w:val="BodyText"/>
              <w:jc w:val="center"/>
              <w:rPr>
                <w:b/>
                <w:noProof/>
                <w:sz w:val="20"/>
              </w:rPr>
            </w:pPr>
            <w:r>
              <w:rPr>
                <w:b/>
                <w:noProof/>
                <w:sz w:val="20"/>
              </w:rPr>
              <w:t>Износ</w:t>
            </w:r>
          </w:p>
          <w:p w:rsidR="00BE280B" w:rsidRPr="00DA3F3C" w:rsidRDefault="00BE280B" w:rsidP="00BE280B">
            <w:pPr>
              <w:pStyle w:val="BodyText"/>
              <w:jc w:val="center"/>
              <w:rPr>
                <w:b/>
                <w:noProof/>
                <w:sz w:val="20"/>
              </w:rPr>
            </w:pPr>
            <w:r>
              <w:rPr>
                <w:b/>
                <w:noProof/>
                <w:sz w:val="20"/>
              </w:rPr>
              <w:t>ПДВ-а</w:t>
            </w:r>
          </w:p>
        </w:tc>
        <w:tc>
          <w:tcPr>
            <w:tcW w:w="1492"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BE280B" w:rsidRPr="002D5B2C" w:rsidRDefault="00BE280B" w:rsidP="00BE280B">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BE280B" w:rsidRPr="00087F50" w:rsidRDefault="00BE280B" w:rsidP="00BE280B">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BE280B" w:rsidRPr="00087F50" w:rsidRDefault="00BE280B" w:rsidP="00BE280B">
            <w:pPr>
              <w:pStyle w:val="BodyText"/>
              <w:jc w:val="center"/>
              <w:rPr>
                <w:b/>
                <w:noProof/>
                <w:sz w:val="20"/>
              </w:rPr>
            </w:pPr>
            <w:r>
              <w:rPr>
                <w:b/>
                <w:noProof/>
                <w:sz w:val="20"/>
              </w:rPr>
              <w:t>Земља порекла</w:t>
            </w:r>
          </w:p>
        </w:tc>
      </w:tr>
      <w:tr w:rsidR="00BE280B" w:rsidRPr="002D5B2C" w:rsidTr="00BE280B">
        <w:tc>
          <w:tcPr>
            <w:tcW w:w="926" w:type="dxa"/>
            <w:tcBorders>
              <w:bottom w:val="single" w:sz="4" w:space="0" w:color="auto"/>
            </w:tcBorders>
            <w:vAlign w:val="center"/>
          </w:tcPr>
          <w:p w:rsidR="00BE280B" w:rsidRPr="00C81DD8" w:rsidRDefault="00BE280B" w:rsidP="00BE280B">
            <w:pPr>
              <w:pStyle w:val="BodyText"/>
              <w:jc w:val="center"/>
              <w:rPr>
                <w:b/>
                <w:noProof/>
                <w:sz w:val="20"/>
              </w:rPr>
            </w:pPr>
            <w:r w:rsidRPr="00C81DD8">
              <w:rPr>
                <w:b/>
                <w:noProof/>
                <w:sz w:val="20"/>
              </w:rPr>
              <w:t>I</w:t>
            </w:r>
          </w:p>
        </w:tc>
        <w:tc>
          <w:tcPr>
            <w:tcW w:w="3043"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2</w:t>
            </w:r>
          </w:p>
        </w:tc>
        <w:tc>
          <w:tcPr>
            <w:tcW w:w="1067"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3</w:t>
            </w:r>
          </w:p>
        </w:tc>
        <w:tc>
          <w:tcPr>
            <w:tcW w:w="1201"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4</w:t>
            </w:r>
          </w:p>
        </w:tc>
        <w:tc>
          <w:tcPr>
            <w:tcW w:w="1180" w:type="dxa"/>
            <w:tcBorders>
              <w:bottom w:val="single" w:sz="4" w:space="0" w:color="auto"/>
            </w:tcBorders>
            <w:vAlign w:val="center"/>
          </w:tcPr>
          <w:p w:rsidR="00BE280B" w:rsidRPr="002D5B2C" w:rsidRDefault="00BE280B" w:rsidP="00BE280B">
            <w:pPr>
              <w:pStyle w:val="BodyText"/>
              <w:jc w:val="center"/>
              <w:rPr>
                <w:noProof/>
                <w:sz w:val="20"/>
              </w:rPr>
            </w:pPr>
            <w:r w:rsidRPr="002D5B2C">
              <w:rPr>
                <w:noProof/>
                <w:sz w:val="20"/>
              </w:rPr>
              <w:t>5</w:t>
            </w:r>
          </w:p>
        </w:tc>
        <w:tc>
          <w:tcPr>
            <w:tcW w:w="872" w:type="dxa"/>
            <w:tcBorders>
              <w:bottom w:val="single" w:sz="4" w:space="0" w:color="auto"/>
            </w:tcBorders>
            <w:vAlign w:val="center"/>
          </w:tcPr>
          <w:p w:rsidR="00BE280B" w:rsidRPr="00DA3F3C" w:rsidRDefault="00BE280B" w:rsidP="00BE280B">
            <w:pPr>
              <w:pStyle w:val="BodyText"/>
              <w:jc w:val="center"/>
              <w:rPr>
                <w:noProof/>
                <w:sz w:val="20"/>
              </w:rPr>
            </w:pPr>
            <w:r>
              <w:rPr>
                <w:noProof/>
                <w:sz w:val="20"/>
              </w:rPr>
              <w:t>6</w:t>
            </w:r>
          </w:p>
        </w:tc>
        <w:tc>
          <w:tcPr>
            <w:tcW w:w="1492" w:type="dxa"/>
            <w:tcBorders>
              <w:bottom w:val="single" w:sz="4" w:space="0" w:color="auto"/>
            </w:tcBorders>
            <w:vAlign w:val="center"/>
          </w:tcPr>
          <w:p w:rsidR="00BE280B" w:rsidRPr="00DA3F3C" w:rsidRDefault="00BE280B" w:rsidP="00BE280B">
            <w:pPr>
              <w:pStyle w:val="BodyText"/>
              <w:jc w:val="center"/>
              <w:rPr>
                <w:noProof/>
                <w:sz w:val="20"/>
              </w:rPr>
            </w:pPr>
            <w:r>
              <w:rPr>
                <w:noProof/>
                <w:sz w:val="20"/>
              </w:rPr>
              <w:t>7</w:t>
            </w:r>
          </w:p>
        </w:tc>
        <w:tc>
          <w:tcPr>
            <w:tcW w:w="1701" w:type="dxa"/>
            <w:tcBorders>
              <w:bottom w:val="single" w:sz="4" w:space="0" w:color="auto"/>
            </w:tcBorders>
            <w:vAlign w:val="center"/>
          </w:tcPr>
          <w:p w:rsidR="00BE280B" w:rsidRPr="00DA3F3C" w:rsidRDefault="00BE280B" w:rsidP="00BE280B">
            <w:pPr>
              <w:pStyle w:val="BodyText"/>
              <w:jc w:val="center"/>
              <w:rPr>
                <w:noProof/>
                <w:sz w:val="20"/>
              </w:rPr>
            </w:pPr>
            <w:r>
              <w:rPr>
                <w:noProof/>
                <w:sz w:val="20"/>
              </w:rPr>
              <w:t>8</w:t>
            </w:r>
          </w:p>
        </w:tc>
        <w:tc>
          <w:tcPr>
            <w:tcW w:w="1418" w:type="dxa"/>
            <w:tcBorders>
              <w:bottom w:val="single" w:sz="4" w:space="0" w:color="auto"/>
            </w:tcBorders>
            <w:vAlign w:val="center"/>
          </w:tcPr>
          <w:p w:rsidR="00BE280B" w:rsidRPr="0098407D" w:rsidRDefault="00BE280B" w:rsidP="00BE280B">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BE280B" w:rsidRPr="0098407D" w:rsidRDefault="00BE280B" w:rsidP="00BE280B">
            <w:pPr>
              <w:pStyle w:val="BodyText"/>
              <w:jc w:val="center"/>
              <w:rPr>
                <w:noProof/>
                <w:sz w:val="20"/>
              </w:rPr>
            </w:pPr>
            <w:r w:rsidRPr="002D5B2C">
              <w:rPr>
                <w:noProof/>
                <w:sz w:val="20"/>
              </w:rPr>
              <w:t>1</w:t>
            </w:r>
            <w:r>
              <w:rPr>
                <w:noProof/>
                <w:sz w:val="20"/>
              </w:rPr>
              <w:t>0</w:t>
            </w:r>
          </w:p>
        </w:tc>
      </w:tr>
      <w:tr w:rsidR="00BE280B" w:rsidRPr="002D5B2C" w:rsidTr="00BE280B">
        <w:tc>
          <w:tcPr>
            <w:tcW w:w="926" w:type="dxa"/>
            <w:tcBorders>
              <w:bottom w:val="single" w:sz="4" w:space="0" w:color="auto"/>
            </w:tcBorders>
            <w:vAlign w:val="center"/>
          </w:tcPr>
          <w:p w:rsidR="00BE280B" w:rsidRPr="00063B77" w:rsidRDefault="00BE280B" w:rsidP="00BE280B">
            <w:pPr>
              <w:pStyle w:val="BodyText"/>
              <w:jc w:val="center"/>
              <w:rPr>
                <w:noProof/>
                <w:sz w:val="20"/>
              </w:rPr>
            </w:pPr>
            <w:r w:rsidRPr="00063B77">
              <w:rPr>
                <w:noProof/>
                <w:sz w:val="20"/>
              </w:rPr>
              <w:t>1.</w:t>
            </w:r>
          </w:p>
        </w:tc>
        <w:tc>
          <w:tcPr>
            <w:tcW w:w="3043" w:type="dxa"/>
            <w:tcBorders>
              <w:bottom w:val="single" w:sz="4" w:space="0" w:color="auto"/>
            </w:tcBorders>
          </w:tcPr>
          <w:p w:rsidR="00BE280B" w:rsidRPr="00CC4811" w:rsidRDefault="00BE280B" w:rsidP="00BE280B">
            <w:pPr>
              <w:jc w:val="both"/>
              <w:rPr>
                <w:sz w:val="20"/>
                <w:szCs w:val="20"/>
              </w:rPr>
            </w:pPr>
            <w:r w:rsidRPr="00CC4811">
              <w:rPr>
                <w:sz w:val="20"/>
                <w:szCs w:val="20"/>
              </w:rPr>
              <w:t>Aci</w:t>
            </w:r>
            <w:r>
              <w:rPr>
                <w:sz w:val="20"/>
                <w:szCs w:val="20"/>
              </w:rPr>
              <w:t xml:space="preserve">di acetici solutio vaginalis 3% pakovanje po 1l </w:t>
            </w:r>
            <w:r w:rsidRPr="00CC4811">
              <w:rPr>
                <w:sz w:val="20"/>
                <w:szCs w:val="20"/>
              </w:rPr>
              <w:t>MF 2008</w:t>
            </w:r>
          </w:p>
        </w:tc>
        <w:tc>
          <w:tcPr>
            <w:tcW w:w="1067" w:type="dxa"/>
            <w:tcBorders>
              <w:bottom w:val="single" w:sz="4" w:space="0" w:color="auto"/>
            </w:tcBorders>
            <w:vAlign w:val="center"/>
          </w:tcPr>
          <w:p w:rsidR="00BE280B" w:rsidRPr="00CC4811" w:rsidRDefault="00BE280B" w:rsidP="00BE280B">
            <w:pPr>
              <w:jc w:val="center"/>
              <w:rPr>
                <w:sz w:val="20"/>
                <w:szCs w:val="20"/>
              </w:rPr>
            </w:pPr>
            <w:r w:rsidRPr="00CC4811">
              <w:rPr>
                <w:sz w:val="20"/>
                <w:szCs w:val="20"/>
              </w:rPr>
              <w:t>kom</w:t>
            </w:r>
          </w:p>
        </w:tc>
        <w:tc>
          <w:tcPr>
            <w:tcW w:w="1201" w:type="dxa"/>
            <w:tcBorders>
              <w:bottom w:val="single" w:sz="4" w:space="0" w:color="auto"/>
            </w:tcBorders>
            <w:vAlign w:val="center"/>
          </w:tcPr>
          <w:p w:rsidR="00BE280B" w:rsidRPr="00BE280B" w:rsidRDefault="00BE280B" w:rsidP="00BE280B">
            <w:pPr>
              <w:jc w:val="center"/>
              <w:rPr>
                <w:sz w:val="20"/>
                <w:szCs w:val="20"/>
              </w:rPr>
            </w:pPr>
            <w:r>
              <w:rPr>
                <w:sz w:val="20"/>
                <w:szCs w:val="20"/>
              </w:rPr>
              <w:t>15</w:t>
            </w:r>
          </w:p>
        </w:tc>
        <w:tc>
          <w:tcPr>
            <w:tcW w:w="1180" w:type="dxa"/>
            <w:tcBorders>
              <w:bottom w:val="single" w:sz="4" w:space="0" w:color="auto"/>
            </w:tcBorders>
            <w:vAlign w:val="center"/>
          </w:tcPr>
          <w:p w:rsidR="00BE280B" w:rsidRPr="00063B77" w:rsidRDefault="00BE280B" w:rsidP="00BE280B">
            <w:pPr>
              <w:pStyle w:val="BodyText"/>
              <w:jc w:val="center"/>
              <w:rPr>
                <w:noProof/>
                <w:sz w:val="20"/>
              </w:rPr>
            </w:pPr>
          </w:p>
        </w:tc>
        <w:tc>
          <w:tcPr>
            <w:tcW w:w="872" w:type="dxa"/>
            <w:tcBorders>
              <w:bottom w:val="single" w:sz="4" w:space="0" w:color="auto"/>
            </w:tcBorders>
            <w:vAlign w:val="center"/>
          </w:tcPr>
          <w:p w:rsidR="00BE280B" w:rsidRPr="00063B77" w:rsidRDefault="00BE280B" w:rsidP="00BE280B">
            <w:pPr>
              <w:pStyle w:val="BodyText"/>
              <w:jc w:val="center"/>
              <w:rPr>
                <w:noProof/>
                <w:sz w:val="20"/>
              </w:rPr>
            </w:pPr>
          </w:p>
        </w:tc>
        <w:tc>
          <w:tcPr>
            <w:tcW w:w="1492" w:type="dxa"/>
            <w:tcBorders>
              <w:bottom w:val="single" w:sz="4" w:space="0" w:color="auto"/>
            </w:tcBorders>
            <w:vAlign w:val="center"/>
          </w:tcPr>
          <w:p w:rsidR="00BE280B" w:rsidRPr="00063B77" w:rsidRDefault="00BE280B" w:rsidP="00BE280B">
            <w:pPr>
              <w:pStyle w:val="BodyText"/>
              <w:jc w:val="center"/>
              <w:rPr>
                <w:noProof/>
                <w:sz w:val="20"/>
              </w:rPr>
            </w:pPr>
          </w:p>
        </w:tc>
        <w:tc>
          <w:tcPr>
            <w:tcW w:w="1701" w:type="dxa"/>
            <w:tcBorders>
              <w:bottom w:val="single" w:sz="4" w:space="0" w:color="auto"/>
            </w:tcBorders>
            <w:vAlign w:val="center"/>
          </w:tcPr>
          <w:p w:rsidR="00BE280B" w:rsidRPr="00063B77" w:rsidRDefault="00BE280B" w:rsidP="00BE280B">
            <w:pPr>
              <w:pStyle w:val="BodyText"/>
              <w:jc w:val="center"/>
              <w:rPr>
                <w:noProof/>
                <w:sz w:val="20"/>
              </w:rPr>
            </w:pPr>
          </w:p>
        </w:tc>
        <w:tc>
          <w:tcPr>
            <w:tcW w:w="1418" w:type="dxa"/>
            <w:tcBorders>
              <w:bottom w:val="single" w:sz="4" w:space="0" w:color="auto"/>
            </w:tcBorders>
            <w:vAlign w:val="center"/>
          </w:tcPr>
          <w:p w:rsidR="00BE280B" w:rsidRPr="00063B77" w:rsidRDefault="00BE280B" w:rsidP="00BE280B">
            <w:pPr>
              <w:pStyle w:val="BodyText"/>
              <w:jc w:val="center"/>
              <w:rPr>
                <w:noProof/>
                <w:sz w:val="20"/>
              </w:rPr>
            </w:pPr>
          </w:p>
        </w:tc>
        <w:tc>
          <w:tcPr>
            <w:tcW w:w="1603" w:type="dxa"/>
            <w:tcBorders>
              <w:bottom w:val="single" w:sz="4" w:space="0" w:color="auto"/>
              <w:right w:val="single" w:sz="4" w:space="0" w:color="auto"/>
            </w:tcBorders>
            <w:vAlign w:val="center"/>
          </w:tcPr>
          <w:p w:rsidR="00BE280B" w:rsidRPr="00063B77" w:rsidRDefault="00BE280B" w:rsidP="00BE280B">
            <w:pPr>
              <w:pStyle w:val="BodyText"/>
              <w:jc w:val="center"/>
              <w:rPr>
                <w:noProof/>
                <w:sz w:val="20"/>
              </w:rPr>
            </w:pPr>
          </w:p>
        </w:tc>
      </w:tr>
      <w:tr w:rsidR="00BE280B" w:rsidRPr="002D5B2C" w:rsidTr="00BE280B">
        <w:tc>
          <w:tcPr>
            <w:tcW w:w="926" w:type="dxa"/>
            <w:tcBorders>
              <w:top w:val="single" w:sz="4" w:space="0" w:color="auto"/>
            </w:tcBorders>
            <w:vAlign w:val="center"/>
          </w:tcPr>
          <w:p w:rsidR="00BE280B" w:rsidRPr="002D5B2C" w:rsidRDefault="00BE280B" w:rsidP="00BE280B">
            <w:pPr>
              <w:pStyle w:val="BodyText"/>
              <w:jc w:val="center"/>
              <w:rPr>
                <w:b/>
                <w:noProof/>
                <w:sz w:val="20"/>
              </w:rPr>
            </w:pPr>
            <w:r>
              <w:rPr>
                <w:b/>
                <w:noProof/>
                <w:sz w:val="20"/>
              </w:rPr>
              <w:t>II</w:t>
            </w:r>
          </w:p>
        </w:tc>
        <w:tc>
          <w:tcPr>
            <w:tcW w:w="7363" w:type="dxa"/>
            <w:gridSpan w:val="5"/>
            <w:tcBorders>
              <w:top w:val="single" w:sz="4" w:space="0" w:color="auto"/>
            </w:tcBorders>
            <w:vAlign w:val="center"/>
          </w:tcPr>
          <w:p w:rsidR="00BE280B" w:rsidRPr="002D5B2C" w:rsidRDefault="00BE280B" w:rsidP="00BE280B">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tcBorders>
          </w:tcPr>
          <w:p w:rsidR="00BE280B" w:rsidRPr="002D5B2C" w:rsidRDefault="00BE280B" w:rsidP="00BE280B">
            <w:pPr>
              <w:pStyle w:val="BodyText"/>
              <w:jc w:val="left"/>
              <w:rPr>
                <w:noProof/>
                <w:sz w:val="20"/>
              </w:rPr>
            </w:pPr>
          </w:p>
        </w:tc>
        <w:tc>
          <w:tcPr>
            <w:tcW w:w="4722" w:type="dxa"/>
            <w:gridSpan w:val="3"/>
            <w:vMerge w:val="restart"/>
            <w:tcBorders>
              <w:top w:val="single" w:sz="4" w:space="0" w:color="auto"/>
            </w:tcBorders>
          </w:tcPr>
          <w:p w:rsidR="00BE280B" w:rsidRPr="002D5B2C" w:rsidRDefault="00BE280B" w:rsidP="00BE280B">
            <w:pPr>
              <w:pStyle w:val="BodyText"/>
              <w:jc w:val="left"/>
              <w:rPr>
                <w:noProof/>
                <w:sz w:val="20"/>
              </w:rPr>
            </w:pPr>
          </w:p>
        </w:tc>
      </w:tr>
      <w:tr w:rsidR="00BE280B" w:rsidRPr="002D5B2C" w:rsidTr="00BE280B">
        <w:tc>
          <w:tcPr>
            <w:tcW w:w="926" w:type="dxa"/>
            <w:tcBorders>
              <w:bottom w:val="single" w:sz="4" w:space="0" w:color="auto"/>
            </w:tcBorders>
            <w:vAlign w:val="center"/>
          </w:tcPr>
          <w:p w:rsidR="00BE280B" w:rsidRPr="002D5B2C" w:rsidRDefault="00BE280B" w:rsidP="00BE280B">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BE280B" w:rsidRPr="002D5B2C" w:rsidRDefault="00BE280B" w:rsidP="00BE280B">
            <w:pPr>
              <w:pStyle w:val="BodyText"/>
              <w:jc w:val="right"/>
              <w:rPr>
                <w:b/>
                <w:noProof/>
                <w:sz w:val="20"/>
              </w:rPr>
            </w:pPr>
            <w:r w:rsidRPr="002D5B2C">
              <w:rPr>
                <w:b/>
                <w:noProof/>
                <w:sz w:val="20"/>
              </w:rPr>
              <w:t>ПДВ:</w:t>
            </w:r>
          </w:p>
        </w:tc>
        <w:tc>
          <w:tcPr>
            <w:tcW w:w="1492" w:type="dxa"/>
            <w:tcBorders>
              <w:bottom w:val="single" w:sz="4" w:space="0" w:color="auto"/>
            </w:tcBorders>
          </w:tcPr>
          <w:p w:rsidR="00BE280B" w:rsidRPr="002D5B2C" w:rsidRDefault="00BE280B" w:rsidP="00BE280B">
            <w:pPr>
              <w:pStyle w:val="BodyText"/>
              <w:jc w:val="left"/>
              <w:rPr>
                <w:noProof/>
                <w:sz w:val="20"/>
              </w:rPr>
            </w:pPr>
          </w:p>
        </w:tc>
        <w:tc>
          <w:tcPr>
            <w:tcW w:w="4722" w:type="dxa"/>
            <w:gridSpan w:val="3"/>
            <w:vMerge/>
          </w:tcPr>
          <w:p w:rsidR="00BE280B" w:rsidRPr="002D5B2C" w:rsidRDefault="00BE280B" w:rsidP="00BE280B">
            <w:pPr>
              <w:pStyle w:val="BodyText"/>
              <w:jc w:val="left"/>
              <w:rPr>
                <w:noProof/>
                <w:sz w:val="20"/>
              </w:rPr>
            </w:pPr>
          </w:p>
        </w:tc>
      </w:tr>
      <w:tr w:rsidR="00BE280B" w:rsidRPr="002D5B2C" w:rsidTr="00BE280B">
        <w:tc>
          <w:tcPr>
            <w:tcW w:w="926" w:type="dxa"/>
            <w:tcBorders>
              <w:bottom w:val="single" w:sz="4" w:space="0" w:color="auto"/>
            </w:tcBorders>
            <w:vAlign w:val="center"/>
          </w:tcPr>
          <w:p w:rsidR="00BE280B" w:rsidRPr="002D5B2C" w:rsidRDefault="00BE280B" w:rsidP="00BE280B">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BE280B" w:rsidRPr="002D5B2C" w:rsidRDefault="00BE280B" w:rsidP="00BE280B">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tcBorders>
          </w:tcPr>
          <w:p w:rsidR="00BE280B" w:rsidRPr="002D5B2C" w:rsidRDefault="00BE280B" w:rsidP="00BE280B">
            <w:pPr>
              <w:pStyle w:val="BodyText"/>
              <w:jc w:val="left"/>
              <w:rPr>
                <w:noProof/>
                <w:sz w:val="20"/>
              </w:rPr>
            </w:pPr>
          </w:p>
        </w:tc>
        <w:tc>
          <w:tcPr>
            <w:tcW w:w="4722" w:type="dxa"/>
            <w:gridSpan w:val="3"/>
            <w:vMerge/>
          </w:tcPr>
          <w:p w:rsidR="00BE280B" w:rsidRPr="002D5B2C" w:rsidRDefault="00BE280B" w:rsidP="00BE280B">
            <w:pPr>
              <w:pStyle w:val="BodyText"/>
              <w:jc w:val="left"/>
              <w:rPr>
                <w:noProof/>
                <w:sz w:val="20"/>
              </w:rPr>
            </w:pPr>
          </w:p>
        </w:tc>
      </w:tr>
    </w:tbl>
    <w:p w:rsidR="00063B77" w:rsidRPr="00E13123" w:rsidRDefault="00063B77" w:rsidP="00063B77">
      <w:pPr>
        <w:pStyle w:val="BodyText"/>
        <w:rPr>
          <w:noProof/>
          <w:szCs w:val="24"/>
        </w:rPr>
      </w:pPr>
    </w:p>
    <w:p w:rsidR="00063B77" w:rsidRPr="002D5B2C" w:rsidRDefault="00063B77" w:rsidP="00063B7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63B77" w:rsidRPr="00E13123" w:rsidRDefault="00063B77" w:rsidP="00063B77">
      <w:pPr>
        <w:pStyle w:val="BodyText"/>
        <w:rPr>
          <w:b/>
          <w:noProof/>
          <w:szCs w:val="24"/>
        </w:rPr>
      </w:pPr>
    </w:p>
    <w:p w:rsidR="00063B77" w:rsidRPr="00C91AD8" w:rsidRDefault="00063B77" w:rsidP="00063B77">
      <w:pPr>
        <w:pStyle w:val="BodyText"/>
        <w:rPr>
          <w:noProof/>
          <w:szCs w:val="24"/>
          <w:lang w:val="sr-Cyrl-RS"/>
        </w:rPr>
      </w:pPr>
      <w:r w:rsidRPr="002D5B2C">
        <w:rPr>
          <w:noProof/>
          <w:szCs w:val="24"/>
        </w:rPr>
        <w:t>Обавезе из своје понуде ћу извршити (заокружити начин како ће се обавезе из понуде извршити):</w:t>
      </w:r>
    </w:p>
    <w:p w:rsidR="00063B77" w:rsidRPr="002D5B2C" w:rsidRDefault="00063B77" w:rsidP="00063B77">
      <w:pPr>
        <w:pStyle w:val="BodyText"/>
        <w:numPr>
          <w:ilvl w:val="0"/>
          <w:numId w:val="21"/>
        </w:numPr>
        <w:rPr>
          <w:noProof/>
          <w:szCs w:val="24"/>
        </w:rPr>
      </w:pPr>
      <w:r w:rsidRPr="002D5B2C">
        <w:rPr>
          <w:noProof/>
          <w:szCs w:val="24"/>
        </w:rPr>
        <w:t>Самостално</w:t>
      </w:r>
    </w:p>
    <w:p w:rsidR="00063B77" w:rsidRPr="002D5B2C" w:rsidRDefault="00063B77" w:rsidP="00063B77">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063B77" w:rsidRPr="002D5B2C" w:rsidRDefault="00063B77" w:rsidP="00063B77">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802AF2" w:rsidRPr="00C91565" w:rsidRDefault="00802AF2" w:rsidP="00063B77">
      <w:pPr>
        <w:pStyle w:val="BodyText"/>
        <w:rPr>
          <w:noProof/>
          <w:szCs w:val="24"/>
        </w:rPr>
      </w:pPr>
    </w:p>
    <w:p w:rsidR="00C91AD8" w:rsidRDefault="00063B77" w:rsidP="00063B77">
      <w:pPr>
        <w:pStyle w:val="BodyText"/>
        <w:rPr>
          <w:noProof/>
          <w:szCs w:val="24"/>
          <w:lang w:val="sr-Cyrl-RS"/>
        </w:rPr>
      </w:pPr>
      <w:r w:rsidRPr="002D5B2C">
        <w:rPr>
          <w:noProof/>
          <w:szCs w:val="24"/>
        </w:rPr>
        <w:t>Рок испоруке:_________________________</w:t>
      </w:r>
      <w:r>
        <w:rPr>
          <w:noProof/>
          <w:szCs w:val="24"/>
        </w:rPr>
        <w:t>_</w:t>
      </w:r>
      <w:r w:rsidRPr="002D5B2C">
        <w:rPr>
          <w:noProof/>
          <w:szCs w:val="24"/>
        </w:rPr>
        <w:t>___</w:t>
      </w:r>
      <w:r>
        <w:rPr>
          <w:noProof/>
          <w:szCs w:val="24"/>
        </w:rPr>
        <w:tab/>
      </w:r>
    </w:p>
    <w:p w:rsidR="00063B77" w:rsidRPr="00C91565" w:rsidRDefault="00C91AD8" w:rsidP="00063B77">
      <w:pPr>
        <w:pStyle w:val="BodyText"/>
        <w:rPr>
          <w:noProof/>
          <w:szCs w:val="24"/>
        </w:rPr>
      </w:pPr>
      <w:r>
        <w:rPr>
          <w:noProof/>
          <w:szCs w:val="24"/>
        </w:rPr>
        <w:t>Начин испоруке: ___________________________</w:t>
      </w:r>
      <w:r>
        <w:rPr>
          <w:noProof/>
          <w:szCs w:val="24"/>
          <w:lang w:val="sr-Cyrl-RS"/>
        </w:rPr>
        <w:tab/>
      </w:r>
      <w:r w:rsidR="00063B77">
        <w:rPr>
          <w:noProof/>
          <w:szCs w:val="24"/>
        </w:rPr>
        <w:tab/>
      </w:r>
      <w:r w:rsidR="00063B77">
        <w:rPr>
          <w:noProof/>
          <w:szCs w:val="24"/>
        </w:rPr>
        <w:tab/>
      </w:r>
      <w:r w:rsidR="00063B77">
        <w:rPr>
          <w:noProof/>
          <w:szCs w:val="24"/>
        </w:rPr>
        <w:tab/>
      </w:r>
      <w:r w:rsidR="00063B77">
        <w:rPr>
          <w:noProof/>
          <w:szCs w:val="24"/>
        </w:rPr>
        <w:tab/>
      </w:r>
      <w:r w:rsidR="00063B77" w:rsidRPr="002D5B2C">
        <w:rPr>
          <w:noProof/>
          <w:szCs w:val="24"/>
        </w:rPr>
        <w:t>Рок важења пону</w:t>
      </w:r>
      <w:r w:rsidR="00063B77">
        <w:rPr>
          <w:noProof/>
          <w:szCs w:val="24"/>
        </w:rPr>
        <w:t>де:______________________</w:t>
      </w:r>
    </w:p>
    <w:p w:rsidR="005333F4" w:rsidRPr="00C91565" w:rsidRDefault="00063B77" w:rsidP="00063B7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84C11" w:rsidRPr="00BE280B" w:rsidRDefault="00063B77" w:rsidP="00BE280B">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sidR="00C91565">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08493F">
            <w:pPr>
              <w:pStyle w:val="Heading2"/>
              <w:numPr>
                <w:ilvl w:val="0"/>
                <w:numId w:val="31"/>
              </w:numPr>
              <w:rPr>
                <w:noProof/>
              </w:rPr>
            </w:pPr>
            <w:r w:rsidRPr="002D5B2C">
              <w:rPr>
                <w:noProof/>
              </w:rPr>
              <w:lastRenderedPageBreak/>
              <w:br w:type="page"/>
            </w:r>
            <w:bookmarkStart w:id="22" w:name="_Toc364158554"/>
            <w:r w:rsidR="00DA0202">
              <w:rPr>
                <w:noProof/>
              </w:rPr>
              <w:t xml:space="preserve"> </w:t>
            </w:r>
            <w:r w:rsidRPr="002D5B2C">
              <w:rPr>
                <w:noProof/>
              </w:rPr>
              <w:t>ОПШТИ ПОДАЦИ О ПОНУЂАЧУ ИЗ ГРУПЕ ПОНУЂАЧА</w:t>
            </w:r>
            <w:bookmarkEnd w:id="2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08493F">
            <w:pPr>
              <w:pStyle w:val="Heading2"/>
              <w:numPr>
                <w:ilvl w:val="0"/>
                <w:numId w:val="31"/>
              </w:numPr>
              <w:rPr>
                <w:noProof/>
              </w:rPr>
            </w:pPr>
            <w:r w:rsidRPr="008B7475">
              <w:rPr>
                <w:noProof/>
              </w:rPr>
              <w:lastRenderedPageBreak/>
              <w:br w:type="page"/>
            </w:r>
            <w:bookmarkStart w:id="23" w:name="_Toc364158555"/>
            <w:r w:rsidR="00DA0202">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3"/>
      <w:headerReference w:type="default" r:id="rId14"/>
      <w:footerReference w:type="even" r:id="rId15"/>
      <w:footerReference w:type="default" r:id="rId16"/>
      <w:headerReference w:type="first" r:id="rId17"/>
      <w:footerReference w:type="first" r:id="rId18"/>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3F" w:rsidRDefault="0008493F">
      <w:r>
        <w:separator/>
      </w:r>
    </w:p>
  </w:endnote>
  <w:endnote w:type="continuationSeparator" w:id="0">
    <w:p w:rsidR="0008493F" w:rsidRDefault="0008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08493F" w:rsidRDefault="0008493F">
        <w:pPr>
          <w:pStyle w:val="Footer"/>
          <w:jc w:val="right"/>
        </w:pPr>
        <w:r>
          <w:rPr>
            <w:lang w:val="sr-Cyrl-CS"/>
          </w:rPr>
          <w:t xml:space="preserve">Страна </w:t>
        </w:r>
        <w:r>
          <w:fldChar w:fldCharType="begin"/>
        </w:r>
        <w:r>
          <w:instrText xml:space="preserve"> PAGE   \* MERGEFORMAT </w:instrText>
        </w:r>
        <w:r>
          <w:fldChar w:fldCharType="separate"/>
        </w:r>
        <w:r w:rsidR="0039626B">
          <w:rPr>
            <w:noProof/>
          </w:rPr>
          <w:t>1</w:t>
        </w:r>
        <w:r>
          <w:rPr>
            <w:noProof/>
          </w:rPr>
          <w:fldChar w:fldCharType="end"/>
        </w:r>
        <w:r>
          <w:rPr>
            <w:noProof/>
            <w:lang w:val="sr-Cyrl-CS"/>
          </w:rPr>
          <w:t>/</w:t>
        </w:r>
        <w:r>
          <w:rPr>
            <w:noProof/>
          </w:rPr>
          <w:t>31</w:t>
        </w:r>
      </w:p>
    </w:sdtContent>
  </w:sdt>
  <w:p w:rsidR="0008493F" w:rsidRDefault="00084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3F" w:rsidRDefault="0008493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93F" w:rsidRDefault="0008493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3F" w:rsidRPr="00A723C5" w:rsidRDefault="0008493F">
    <w:pPr>
      <w:pStyle w:val="Footer"/>
      <w:jc w:val="right"/>
    </w:pPr>
    <w:r>
      <w:rPr>
        <w:lang w:val="sr-Cyrl-CS"/>
      </w:rPr>
      <w:t xml:space="preserve">Страна </w:t>
    </w:r>
    <w:r>
      <w:fldChar w:fldCharType="begin"/>
    </w:r>
    <w:r>
      <w:instrText xml:space="preserve"> PAGE   \* MERGEFORMAT </w:instrText>
    </w:r>
    <w:r>
      <w:fldChar w:fldCharType="separate"/>
    </w:r>
    <w:r w:rsidR="0039626B">
      <w:rPr>
        <w:noProof/>
      </w:rPr>
      <w:t>27</w:t>
    </w:r>
    <w:r>
      <w:rPr>
        <w:noProof/>
      </w:rPr>
      <w:fldChar w:fldCharType="end"/>
    </w:r>
    <w:r>
      <w:rPr>
        <w:noProof/>
        <w:lang w:val="sr-Cyrl-CS"/>
      </w:rPr>
      <w:t>/</w:t>
    </w:r>
    <w:r>
      <w:rPr>
        <w:noProof/>
      </w:rPr>
      <w:t>31</w:t>
    </w:r>
  </w:p>
  <w:p w:rsidR="0008493F" w:rsidRPr="00CF2211" w:rsidRDefault="0008493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3F" w:rsidRDefault="00084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3F" w:rsidRDefault="0008493F">
      <w:r>
        <w:separator/>
      </w:r>
    </w:p>
  </w:footnote>
  <w:footnote w:type="continuationSeparator" w:id="0">
    <w:p w:rsidR="0008493F" w:rsidRDefault="0008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3F" w:rsidRDefault="00084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3F" w:rsidRPr="00884492" w:rsidRDefault="0008493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3F" w:rsidRDefault="00084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B07DC7"/>
    <w:multiLevelType w:val="hybridMultilevel"/>
    <w:tmpl w:val="31EA6782"/>
    <w:lvl w:ilvl="0" w:tplc="2C8A201A">
      <w:start w:val="1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6A45EC8"/>
    <w:multiLevelType w:val="hybridMultilevel"/>
    <w:tmpl w:val="E7BA71AA"/>
    <w:lvl w:ilvl="0" w:tplc="241A000F">
      <w:start w:val="1"/>
      <w:numFmt w:val="decimal"/>
      <w:lvlText w:val="%1."/>
      <w:lvlJc w:val="left"/>
      <w:pPr>
        <w:ind w:left="1508" w:hanging="360"/>
      </w:pPr>
    </w:lvl>
    <w:lvl w:ilvl="1" w:tplc="241A0019" w:tentative="1">
      <w:start w:val="1"/>
      <w:numFmt w:val="lowerLetter"/>
      <w:lvlText w:val="%2."/>
      <w:lvlJc w:val="left"/>
      <w:pPr>
        <w:ind w:left="2228" w:hanging="360"/>
      </w:pPr>
    </w:lvl>
    <w:lvl w:ilvl="2" w:tplc="241A001B" w:tentative="1">
      <w:start w:val="1"/>
      <w:numFmt w:val="lowerRoman"/>
      <w:lvlText w:val="%3."/>
      <w:lvlJc w:val="right"/>
      <w:pPr>
        <w:ind w:left="2948" w:hanging="180"/>
      </w:pPr>
    </w:lvl>
    <w:lvl w:ilvl="3" w:tplc="241A000F" w:tentative="1">
      <w:start w:val="1"/>
      <w:numFmt w:val="decimal"/>
      <w:lvlText w:val="%4."/>
      <w:lvlJc w:val="left"/>
      <w:pPr>
        <w:ind w:left="3668" w:hanging="360"/>
      </w:pPr>
    </w:lvl>
    <w:lvl w:ilvl="4" w:tplc="241A0019" w:tentative="1">
      <w:start w:val="1"/>
      <w:numFmt w:val="lowerLetter"/>
      <w:lvlText w:val="%5."/>
      <w:lvlJc w:val="left"/>
      <w:pPr>
        <w:ind w:left="4388" w:hanging="360"/>
      </w:pPr>
    </w:lvl>
    <w:lvl w:ilvl="5" w:tplc="241A001B" w:tentative="1">
      <w:start w:val="1"/>
      <w:numFmt w:val="lowerRoman"/>
      <w:lvlText w:val="%6."/>
      <w:lvlJc w:val="right"/>
      <w:pPr>
        <w:ind w:left="5108" w:hanging="180"/>
      </w:pPr>
    </w:lvl>
    <w:lvl w:ilvl="6" w:tplc="241A000F" w:tentative="1">
      <w:start w:val="1"/>
      <w:numFmt w:val="decimal"/>
      <w:lvlText w:val="%7."/>
      <w:lvlJc w:val="left"/>
      <w:pPr>
        <w:ind w:left="5828" w:hanging="360"/>
      </w:pPr>
    </w:lvl>
    <w:lvl w:ilvl="7" w:tplc="241A0019" w:tentative="1">
      <w:start w:val="1"/>
      <w:numFmt w:val="lowerLetter"/>
      <w:lvlText w:val="%8."/>
      <w:lvlJc w:val="left"/>
      <w:pPr>
        <w:ind w:left="6548" w:hanging="360"/>
      </w:pPr>
    </w:lvl>
    <w:lvl w:ilvl="8" w:tplc="241A001B" w:tentative="1">
      <w:start w:val="1"/>
      <w:numFmt w:val="lowerRoman"/>
      <w:lvlText w:val="%9."/>
      <w:lvlJc w:val="right"/>
      <w:pPr>
        <w:ind w:left="7268" w:hanging="180"/>
      </w:pPr>
    </w:lvl>
  </w:abstractNum>
  <w:abstractNum w:abstractNumId="9">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D6E73"/>
    <w:multiLevelType w:val="hybridMultilevel"/>
    <w:tmpl w:val="EBDAA254"/>
    <w:lvl w:ilvl="0" w:tplc="022A5486">
      <w:start w:val="9"/>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EB7949"/>
    <w:multiLevelType w:val="hybridMultilevel"/>
    <w:tmpl w:val="10E47ADA"/>
    <w:lvl w:ilvl="0" w:tplc="00D8C3EE">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487852"/>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D82C66"/>
    <w:multiLevelType w:val="hybridMultilevel"/>
    <w:tmpl w:val="FF48F0DC"/>
    <w:lvl w:ilvl="0" w:tplc="8EC81A76">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7074189"/>
    <w:multiLevelType w:val="hybridMultilevel"/>
    <w:tmpl w:val="E0444F3C"/>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32"/>
  </w:num>
  <w:num w:numId="3">
    <w:abstractNumId w:val="20"/>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num>
  <w:num w:numId="8">
    <w:abstractNumId w:val="1"/>
  </w:num>
  <w:num w:numId="9">
    <w:abstractNumId w:val="12"/>
  </w:num>
  <w:num w:numId="10">
    <w:abstractNumId w:val="10"/>
  </w:num>
  <w:num w:numId="11">
    <w:abstractNumId w:val="31"/>
  </w:num>
  <w:num w:numId="12">
    <w:abstractNumId w:val="16"/>
  </w:num>
  <w:num w:numId="13">
    <w:abstractNumId w:val="18"/>
  </w:num>
  <w:num w:numId="14">
    <w:abstractNumId w:val="11"/>
  </w:num>
  <w:num w:numId="15">
    <w:abstractNumId w:val="30"/>
  </w:num>
  <w:num w:numId="16">
    <w:abstractNumId w:val="13"/>
  </w:num>
  <w:num w:numId="17">
    <w:abstractNumId w:val="26"/>
  </w:num>
  <w:num w:numId="18">
    <w:abstractNumId w:val="21"/>
  </w:num>
  <w:num w:numId="19">
    <w:abstractNumId w:val="29"/>
  </w:num>
  <w:num w:numId="20">
    <w:abstractNumId w:val="33"/>
  </w:num>
  <w:num w:numId="21">
    <w:abstractNumId w:val="24"/>
  </w:num>
  <w:num w:numId="22">
    <w:abstractNumId w:val="19"/>
  </w:num>
  <w:num w:numId="23">
    <w:abstractNumId w:val="25"/>
  </w:num>
  <w:num w:numId="24">
    <w:abstractNumId w:val="27"/>
  </w:num>
  <w:num w:numId="25">
    <w:abstractNumId w:val="5"/>
  </w:num>
  <w:num w:numId="26">
    <w:abstractNumId w:val="6"/>
  </w:num>
  <w:num w:numId="27">
    <w:abstractNumId w:val="7"/>
  </w:num>
  <w:num w:numId="28">
    <w:abstractNumId w:val="8"/>
  </w:num>
  <w:num w:numId="29">
    <w:abstractNumId w:val="23"/>
  </w:num>
  <w:num w:numId="30">
    <w:abstractNumId w:val="4"/>
  </w:num>
  <w:num w:numId="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4F2E"/>
    <w:rsid w:val="00035680"/>
    <w:rsid w:val="0004035E"/>
    <w:rsid w:val="000459ED"/>
    <w:rsid w:val="00047CF4"/>
    <w:rsid w:val="00047DDD"/>
    <w:rsid w:val="00050E3E"/>
    <w:rsid w:val="000518CF"/>
    <w:rsid w:val="00051AF8"/>
    <w:rsid w:val="00052B0E"/>
    <w:rsid w:val="0005348D"/>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93F"/>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1731"/>
    <w:rsid w:val="000C2296"/>
    <w:rsid w:val="000C2AAF"/>
    <w:rsid w:val="000C3B23"/>
    <w:rsid w:val="000C484F"/>
    <w:rsid w:val="000C53A4"/>
    <w:rsid w:val="000D205E"/>
    <w:rsid w:val="000D27A5"/>
    <w:rsid w:val="000D7B22"/>
    <w:rsid w:val="000E0BC4"/>
    <w:rsid w:val="000E264B"/>
    <w:rsid w:val="000E3627"/>
    <w:rsid w:val="000E5F6A"/>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4401"/>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1EE"/>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4822"/>
    <w:rsid w:val="002259B4"/>
    <w:rsid w:val="0022681C"/>
    <w:rsid w:val="00233D1A"/>
    <w:rsid w:val="00235B03"/>
    <w:rsid w:val="002368A0"/>
    <w:rsid w:val="00236A45"/>
    <w:rsid w:val="00241DEF"/>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429"/>
    <w:rsid w:val="00293D26"/>
    <w:rsid w:val="00296C22"/>
    <w:rsid w:val="002A0143"/>
    <w:rsid w:val="002A3632"/>
    <w:rsid w:val="002A4869"/>
    <w:rsid w:val="002A6122"/>
    <w:rsid w:val="002A734D"/>
    <w:rsid w:val="002A7C42"/>
    <w:rsid w:val="002B0A8F"/>
    <w:rsid w:val="002B3F1C"/>
    <w:rsid w:val="002B5E0F"/>
    <w:rsid w:val="002C1CB0"/>
    <w:rsid w:val="002C1EAE"/>
    <w:rsid w:val="002C270D"/>
    <w:rsid w:val="002C61E2"/>
    <w:rsid w:val="002C6B94"/>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17DD"/>
    <w:rsid w:val="00322BD9"/>
    <w:rsid w:val="003232AD"/>
    <w:rsid w:val="00324294"/>
    <w:rsid w:val="00325936"/>
    <w:rsid w:val="00325999"/>
    <w:rsid w:val="0032705B"/>
    <w:rsid w:val="0033133B"/>
    <w:rsid w:val="00343F79"/>
    <w:rsid w:val="00344FFC"/>
    <w:rsid w:val="00345F39"/>
    <w:rsid w:val="00346AD8"/>
    <w:rsid w:val="00347E35"/>
    <w:rsid w:val="00360C4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26B"/>
    <w:rsid w:val="00396DEA"/>
    <w:rsid w:val="00396FA6"/>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4A77"/>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04F"/>
    <w:rsid w:val="004B3376"/>
    <w:rsid w:val="004B4CC7"/>
    <w:rsid w:val="004B5745"/>
    <w:rsid w:val="004B5F4E"/>
    <w:rsid w:val="004B75D4"/>
    <w:rsid w:val="004B7849"/>
    <w:rsid w:val="004B7E01"/>
    <w:rsid w:val="004C1CBB"/>
    <w:rsid w:val="004C1DE3"/>
    <w:rsid w:val="004C2C04"/>
    <w:rsid w:val="004C2CAE"/>
    <w:rsid w:val="004C2EFF"/>
    <w:rsid w:val="004D0BE8"/>
    <w:rsid w:val="004D134C"/>
    <w:rsid w:val="004D15BB"/>
    <w:rsid w:val="004D2E66"/>
    <w:rsid w:val="004E663E"/>
    <w:rsid w:val="004E6C40"/>
    <w:rsid w:val="004F1942"/>
    <w:rsid w:val="004F2BAB"/>
    <w:rsid w:val="005040D9"/>
    <w:rsid w:val="00507218"/>
    <w:rsid w:val="0050791B"/>
    <w:rsid w:val="005131AC"/>
    <w:rsid w:val="00513460"/>
    <w:rsid w:val="00513F1C"/>
    <w:rsid w:val="005145FA"/>
    <w:rsid w:val="00516496"/>
    <w:rsid w:val="0051665F"/>
    <w:rsid w:val="00521DF9"/>
    <w:rsid w:val="00531A8A"/>
    <w:rsid w:val="0053310E"/>
    <w:rsid w:val="005333F4"/>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5070"/>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4B0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C4D"/>
    <w:rsid w:val="00646779"/>
    <w:rsid w:val="00654440"/>
    <w:rsid w:val="00654500"/>
    <w:rsid w:val="0065471E"/>
    <w:rsid w:val="006559D3"/>
    <w:rsid w:val="006567BD"/>
    <w:rsid w:val="0065758C"/>
    <w:rsid w:val="00657D54"/>
    <w:rsid w:val="0066183C"/>
    <w:rsid w:val="00662891"/>
    <w:rsid w:val="00662999"/>
    <w:rsid w:val="00662C02"/>
    <w:rsid w:val="00671ED8"/>
    <w:rsid w:val="00672DE3"/>
    <w:rsid w:val="00672F9C"/>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B6226"/>
    <w:rsid w:val="006C3333"/>
    <w:rsid w:val="006C4CA4"/>
    <w:rsid w:val="006C6C87"/>
    <w:rsid w:val="006D0924"/>
    <w:rsid w:val="006D242F"/>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56FF"/>
    <w:rsid w:val="00796F48"/>
    <w:rsid w:val="007A4B1A"/>
    <w:rsid w:val="007A50D5"/>
    <w:rsid w:val="007B0302"/>
    <w:rsid w:val="007B0459"/>
    <w:rsid w:val="007B0529"/>
    <w:rsid w:val="007B247F"/>
    <w:rsid w:val="007B286E"/>
    <w:rsid w:val="007B3C20"/>
    <w:rsid w:val="007B4829"/>
    <w:rsid w:val="007B61A3"/>
    <w:rsid w:val="007C044D"/>
    <w:rsid w:val="007C049E"/>
    <w:rsid w:val="007C0D7F"/>
    <w:rsid w:val="007C1080"/>
    <w:rsid w:val="007C1157"/>
    <w:rsid w:val="007C2906"/>
    <w:rsid w:val="007C298F"/>
    <w:rsid w:val="007C4820"/>
    <w:rsid w:val="007C5A21"/>
    <w:rsid w:val="007C63B3"/>
    <w:rsid w:val="007C70BD"/>
    <w:rsid w:val="007D48FD"/>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3BC6"/>
    <w:rsid w:val="0081571D"/>
    <w:rsid w:val="00817C42"/>
    <w:rsid w:val="008239A0"/>
    <w:rsid w:val="008244DB"/>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2F61"/>
    <w:rsid w:val="00883093"/>
    <w:rsid w:val="008832CB"/>
    <w:rsid w:val="00887301"/>
    <w:rsid w:val="00892C95"/>
    <w:rsid w:val="00893336"/>
    <w:rsid w:val="00894B5E"/>
    <w:rsid w:val="00894B6C"/>
    <w:rsid w:val="00896C1C"/>
    <w:rsid w:val="00897104"/>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14"/>
    <w:rsid w:val="00A674BF"/>
    <w:rsid w:val="00A67E0C"/>
    <w:rsid w:val="00A71AAE"/>
    <w:rsid w:val="00A723C5"/>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D5C"/>
    <w:rsid w:val="00B35A30"/>
    <w:rsid w:val="00B36ABA"/>
    <w:rsid w:val="00B4168E"/>
    <w:rsid w:val="00B4252C"/>
    <w:rsid w:val="00B438CF"/>
    <w:rsid w:val="00B46AE7"/>
    <w:rsid w:val="00B46F5B"/>
    <w:rsid w:val="00B50AB6"/>
    <w:rsid w:val="00B5300C"/>
    <w:rsid w:val="00B53BCA"/>
    <w:rsid w:val="00B54601"/>
    <w:rsid w:val="00B54FAA"/>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4C11"/>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E1051"/>
    <w:rsid w:val="00BE168A"/>
    <w:rsid w:val="00BE280B"/>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6FA6"/>
    <w:rsid w:val="00C10109"/>
    <w:rsid w:val="00C10E7C"/>
    <w:rsid w:val="00C11CD0"/>
    <w:rsid w:val="00C1215A"/>
    <w:rsid w:val="00C1280A"/>
    <w:rsid w:val="00C12CAF"/>
    <w:rsid w:val="00C1633E"/>
    <w:rsid w:val="00C17451"/>
    <w:rsid w:val="00C17C5F"/>
    <w:rsid w:val="00C20AB0"/>
    <w:rsid w:val="00C21A19"/>
    <w:rsid w:val="00C21BB7"/>
    <w:rsid w:val="00C224B6"/>
    <w:rsid w:val="00C22AC2"/>
    <w:rsid w:val="00C2403F"/>
    <w:rsid w:val="00C24A98"/>
    <w:rsid w:val="00C25410"/>
    <w:rsid w:val="00C26818"/>
    <w:rsid w:val="00C26EAC"/>
    <w:rsid w:val="00C33671"/>
    <w:rsid w:val="00C33D64"/>
    <w:rsid w:val="00C34E07"/>
    <w:rsid w:val="00C402BD"/>
    <w:rsid w:val="00C4081E"/>
    <w:rsid w:val="00C44F51"/>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1C8"/>
    <w:rsid w:val="00C768FC"/>
    <w:rsid w:val="00C80267"/>
    <w:rsid w:val="00C82A65"/>
    <w:rsid w:val="00C83E7E"/>
    <w:rsid w:val="00C861A6"/>
    <w:rsid w:val="00C863A4"/>
    <w:rsid w:val="00C86D04"/>
    <w:rsid w:val="00C91565"/>
    <w:rsid w:val="00C91AD8"/>
    <w:rsid w:val="00C934EB"/>
    <w:rsid w:val="00CA13D4"/>
    <w:rsid w:val="00CA682E"/>
    <w:rsid w:val="00CA7002"/>
    <w:rsid w:val="00CB0A34"/>
    <w:rsid w:val="00CB103B"/>
    <w:rsid w:val="00CB26A0"/>
    <w:rsid w:val="00CB7DC6"/>
    <w:rsid w:val="00CC055C"/>
    <w:rsid w:val="00CC1EFA"/>
    <w:rsid w:val="00CC2A0B"/>
    <w:rsid w:val="00CC4811"/>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03EE"/>
    <w:rsid w:val="00D33B5F"/>
    <w:rsid w:val="00D34530"/>
    <w:rsid w:val="00D34EF0"/>
    <w:rsid w:val="00D4174B"/>
    <w:rsid w:val="00D42217"/>
    <w:rsid w:val="00D43274"/>
    <w:rsid w:val="00D45B31"/>
    <w:rsid w:val="00D45C42"/>
    <w:rsid w:val="00D514D0"/>
    <w:rsid w:val="00D51945"/>
    <w:rsid w:val="00D51E52"/>
    <w:rsid w:val="00D52A97"/>
    <w:rsid w:val="00D54E90"/>
    <w:rsid w:val="00D574CB"/>
    <w:rsid w:val="00D577F8"/>
    <w:rsid w:val="00D63BB9"/>
    <w:rsid w:val="00D63D21"/>
    <w:rsid w:val="00D66658"/>
    <w:rsid w:val="00D70543"/>
    <w:rsid w:val="00D764AC"/>
    <w:rsid w:val="00D76DA2"/>
    <w:rsid w:val="00D81915"/>
    <w:rsid w:val="00D836BC"/>
    <w:rsid w:val="00D83B5B"/>
    <w:rsid w:val="00D862AF"/>
    <w:rsid w:val="00D94B26"/>
    <w:rsid w:val="00D94F2C"/>
    <w:rsid w:val="00D979E7"/>
    <w:rsid w:val="00DA0202"/>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846"/>
    <w:rsid w:val="00DD4D39"/>
    <w:rsid w:val="00DD6173"/>
    <w:rsid w:val="00DE1AA2"/>
    <w:rsid w:val="00DE1AAD"/>
    <w:rsid w:val="00DE256D"/>
    <w:rsid w:val="00DE454F"/>
    <w:rsid w:val="00DE4E38"/>
    <w:rsid w:val="00DE79DD"/>
    <w:rsid w:val="00DF08C0"/>
    <w:rsid w:val="00DF23C4"/>
    <w:rsid w:val="00DF2588"/>
    <w:rsid w:val="00DF5A2A"/>
    <w:rsid w:val="00DF603C"/>
    <w:rsid w:val="00DF63A4"/>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13D"/>
    <w:rsid w:val="00E6522A"/>
    <w:rsid w:val="00E6555A"/>
    <w:rsid w:val="00E660C8"/>
    <w:rsid w:val="00E71BEB"/>
    <w:rsid w:val="00E7208D"/>
    <w:rsid w:val="00E729D3"/>
    <w:rsid w:val="00E7395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69DE"/>
    <w:rsid w:val="00EC04F2"/>
    <w:rsid w:val="00EC12C4"/>
    <w:rsid w:val="00EC29EE"/>
    <w:rsid w:val="00EC399F"/>
    <w:rsid w:val="00EC429D"/>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9FF"/>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6BB8"/>
    <w:rsid w:val="00F97E65"/>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12D4"/>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rules v:ext="edit">
        <o:r id="V:Rule5" type="connector" idref="#Straight Arrow Connector 2"/>
        <o:r id="V:Rule6" type="connector" idref="#Straight Arrow Connector 3"/>
        <o:r id="V:Rule7" type="connector" idref="#_x0000_s1038"/>
        <o:r id="V:Rule8"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8ECE-1EF0-4356-93C3-882068E6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31</Pages>
  <Words>6424</Words>
  <Characters>40481</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46812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66</cp:revision>
  <cp:lastPrinted>2014-02-19T10:38:00Z</cp:lastPrinted>
  <dcterms:created xsi:type="dcterms:W3CDTF">2013-08-02T07:18:00Z</dcterms:created>
  <dcterms:modified xsi:type="dcterms:W3CDTF">2014-02-20T11:49:00Z</dcterms:modified>
</cp:coreProperties>
</file>