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D328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D527CB" w:rsidRPr="00AB24B8" w:rsidRDefault="00235688" w:rsidP="00D527C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527CB">
        <w:rPr>
          <w:rFonts w:eastAsiaTheme="minorHAnsi"/>
        </w:rPr>
        <w:t>3</w:t>
      </w:r>
      <w:r w:rsidR="001515E4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AB24B8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B24B8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527CB" w:rsidRPr="00D527CB">
        <w:rPr>
          <w:lang w:val="sr-Cyrl-CS"/>
        </w:rPr>
        <w:t>набавка уградног остеосинтетског материјала</w:t>
      </w:r>
      <w:r w:rsidR="00D527CB">
        <w:rPr>
          <w:lang/>
        </w:rPr>
        <w:t xml:space="preserve"> - </w:t>
      </w:r>
      <w:r w:rsidR="00D527CB">
        <w:rPr>
          <w:lang/>
        </w:rPr>
        <w:t>гама клинови</w:t>
      </w:r>
      <w:r w:rsidR="00D527CB">
        <w:rPr>
          <w:lang/>
        </w:rPr>
        <w:t>,</w:t>
      </w:r>
      <w:r w:rsidR="00D527CB" w:rsidRPr="00D527CB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B24B8" w:rsidRPr="00F250CD" w:rsidRDefault="00AB24B8" w:rsidP="003F0E30">
      <w:pPr>
        <w:autoSpaceDE w:val="0"/>
        <w:autoSpaceDN w:val="0"/>
        <w:adjustRightInd w:val="0"/>
        <w:jc w:val="both"/>
      </w:pPr>
    </w:p>
    <w:p w:rsidR="00D748E3" w:rsidRPr="003E7BF4" w:rsidRDefault="00D527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93EE6">
        <w:rPr>
          <w:rFonts w:eastAsiaTheme="minorHAnsi"/>
          <w:lang w:val="en-US"/>
        </w:rPr>
        <w:t>33183100- ортопедски имплантати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527CB" w:rsidRPr="00D527CB">
        <w:rPr>
          <w:lang/>
        </w:rPr>
        <w:t xml:space="preserve">11.972.500,00 </w:t>
      </w:r>
      <w:r w:rsidR="00D527CB" w:rsidRPr="00D527CB">
        <w:rPr>
          <w:bCs/>
          <w:lang/>
        </w:rPr>
        <w:t>динара</w:t>
      </w:r>
      <w:r w:rsidR="00D527CB" w:rsidRPr="00CC7676">
        <w:rPr>
          <w:bCs/>
          <w:lang/>
        </w:rPr>
        <w:t xml:space="preserve">, односно </w:t>
      </w:r>
      <w:r w:rsidR="00D527CB" w:rsidRPr="00D527CB">
        <w:rPr>
          <w:lang/>
        </w:rPr>
        <w:t>13.169.750,00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527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27CB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15E18">
        <w:t>13.600.000,00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15E18">
        <w:t>10.200.000,00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15E18" w:rsidRPr="00D527CB">
        <w:rPr>
          <w:lang/>
        </w:rPr>
        <w:t>11.972.500,00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15E18">
        <w:t>10.200.000,00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15E4">
        <w:rPr>
          <w:rFonts w:eastAsiaTheme="minorHAnsi"/>
          <w:lang w:val="en-US"/>
        </w:rPr>
        <w:t>1</w:t>
      </w:r>
      <w:r w:rsidR="00D527CB">
        <w:rPr>
          <w:rFonts w:eastAsiaTheme="minorHAnsi"/>
          <w:lang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D527CB">
        <w:rPr>
          <w:rFonts w:eastAsiaTheme="minorHAnsi"/>
          <w:lang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AB24B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B24B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D527CB" w:rsidRDefault="00D527C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527CB">
        <w:rPr>
          <w:lang/>
        </w:rPr>
        <w:t>„Ecotrade BG“ д.о.о., Страхињића Бана 3, 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AB24B8">
        <w:rPr>
          <w:rFonts w:eastAsiaTheme="minorHAnsi"/>
          <w:lang w:val="sr-Cyrl-CS"/>
        </w:rPr>
        <w:t>годину дана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15E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BB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197F"/>
    <w:rsid w:val="00886451"/>
    <w:rsid w:val="008A105F"/>
    <w:rsid w:val="008C4FA0"/>
    <w:rsid w:val="008D3288"/>
    <w:rsid w:val="008D6B30"/>
    <w:rsid w:val="008E70F4"/>
    <w:rsid w:val="00900BE4"/>
    <w:rsid w:val="00915E18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B24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527CB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25E4F"/>
    <w:rsid w:val="00873A1A"/>
    <w:rsid w:val="008B6B15"/>
    <w:rsid w:val="009B4D22"/>
    <w:rsid w:val="00A2554D"/>
    <w:rsid w:val="00B12F6A"/>
    <w:rsid w:val="00BD58A4"/>
    <w:rsid w:val="00BF61EB"/>
    <w:rsid w:val="00D87051"/>
    <w:rsid w:val="00DE2ACE"/>
    <w:rsid w:val="00E41627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2014-04-01T10:26:00Z</dcterms:modified>
</cp:coreProperties>
</file>