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8C2D5C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>
        <w:rPr>
          <w:rFonts w:eastAsiaTheme="minorHAnsi"/>
          <w:b/>
        </w:rPr>
        <w:t>ИЗМЕНА КОНКУРСНЕ ДОКУМЕНТАЦИЈЕ</w:t>
      </w:r>
      <w:r w:rsidR="002B662E">
        <w:rPr>
          <w:rFonts w:eastAsiaTheme="minorHAnsi"/>
          <w:b/>
        </w:rPr>
        <w:t xml:space="preserve"> 2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8C2D5C" w:rsidRDefault="008C2D5C" w:rsidP="002F3AB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0C584D" w:rsidRPr="000C584D" w:rsidRDefault="008C2D5C" w:rsidP="000C584D">
      <w:pPr>
        <w:pStyle w:val="Footer"/>
        <w:rPr>
          <w:noProof/>
          <w:lang w:val="sr-Cyrl-RS"/>
        </w:rPr>
      </w:pPr>
      <w:r>
        <w:rPr>
          <w:rFonts w:eastAsiaTheme="minorHAnsi"/>
          <w:b/>
          <w:bCs/>
        </w:rPr>
        <w:t xml:space="preserve">ПРЕДМЕТ: </w:t>
      </w:r>
      <w:proofErr w:type="spellStart"/>
      <w:r>
        <w:rPr>
          <w:rFonts w:eastAsiaTheme="minorHAnsi"/>
          <w:b/>
          <w:bCs/>
        </w:rPr>
        <w:t>Измена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конкурсне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документације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за</w:t>
      </w:r>
      <w:proofErr w:type="spellEnd"/>
      <w:r>
        <w:rPr>
          <w:rFonts w:eastAsiaTheme="minorHAnsi"/>
          <w:b/>
          <w:bCs/>
        </w:rPr>
        <w:t xml:space="preserve"> ЈН 2</w:t>
      </w:r>
      <w:r w:rsidR="002B662E">
        <w:rPr>
          <w:rFonts w:eastAsiaTheme="minorHAnsi"/>
          <w:b/>
          <w:bCs/>
        </w:rPr>
        <w:t>96</w:t>
      </w:r>
      <w:r>
        <w:rPr>
          <w:rFonts w:eastAsiaTheme="minorHAnsi"/>
          <w:b/>
          <w:bCs/>
        </w:rPr>
        <w:t xml:space="preserve">-13-О </w:t>
      </w:r>
      <w:r w:rsidRPr="00914F2D">
        <w:rPr>
          <w:rFonts w:eastAsiaTheme="minorHAnsi"/>
          <w:b/>
          <w:bCs/>
        </w:rPr>
        <w:t xml:space="preserve">- </w:t>
      </w:r>
      <w:r w:rsidR="000C584D" w:rsidRPr="00F210AA">
        <w:rPr>
          <w:noProof/>
        </w:rPr>
        <w:t>Радови на систему за грејање са заменом конденз и парних цеви на деоницама: вешерај-котларница; котларница- неурологија -психијатрија Клиничког центра Војводине</w:t>
      </w:r>
      <w:r w:rsidR="000C584D">
        <w:rPr>
          <w:noProof/>
          <w:lang w:val="sr-Cyrl-RS"/>
        </w:rPr>
        <w:t>.</w:t>
      </w: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A21245" w:rsidRPr="00B17876" w:rsidRDefault="00474533" w:rsidP="002F3AB2">
      <w:pPr>
        <w:autoSpaceDE w:val="0"/>
        <w:autoSpaceDN w:val="0"/>
        <w:adjustRightInd w:val="0"/>
        <w:jc w:val="both"/>
        <w:rPr>
          <w:noProof/>
        </w:rPr>
      </w:pPr>
      <w:r w:rsidRPr="00474533">
        <w:rPr>
          <w:noProof/>
        </w:rPr>
        <w:t xml:space="preserve">У поглављу </w:t>
      </w:r>
      <w:r w:rsidR="000C584D">
        <w:rPr>
          <w:noProof/>
          <w:lang w:val="sr-Cyrl-RS"/>
        </w:rPr>
        <w:t>5</w:t>
      </w:r>
      <w:r w:rsidRPr="00474533">
        <w:rPr>
          <w:noProof/>
        </w:rPr>
        <w:t>. (</w:t>
      </w:r>
      <w:bookmarkStart w:id="0" w:name="_Toc378935160"/>
      <w:r w:rsidRPr="00474533">
        <w:rPr>
          <w:noProof/>
        </w:rPr>
        <w:t>УСЛОВИ ЗА УЧЕШЋЕ У ПОСТУПКУ ЈАВНЕ НАБАВКЕ ИЗ ЧЛ. 75. И 76. ЗАКОНА И УПУТСТВО КАКО СЕ ДОКАЗУЈЕ ИСПУЊЕНОСТ ТИХ УСЛОВА</w:t>
      </w:r>
      <w:bookmarkEnd w:id="0"/>
      <w:r w:rsidRPr="00474533">
        <w:rPr>
          <w:noProof/>
        </w:rPr>
        <w:t>)</w:t>
      </w:r>
      <w:r>
        <w:rPr>
          <w:noProof/>
        </w:rPr>
        <w:t xml:space="preserve">, у делу </w:t>
      </w:r>
      <w:r w:rsidRPr="00474533">
        <w:rPr>
          <w:noProof/>
        </w:rPr>
        <w:t>ДОДАТНИ УСЛОВИ ЗА УЧЕШЋЕ У ПОСТУПКУ ЈАВНЕ НАБАВКЕ ИЗ ЧЛАНА 76. ЗАКОНА</w:t>
      </w:r>
      <w:r w:rsidR="00660FCA">
        <w:rPr>
          <w:noProof/>
        </w:rPr>
        <w:t xml:space="preserve">, </w:t>
      </w:r>
      <w:r w:rsidR="000C584D" w:rsidRPr="00B17876">
        <w:rPr>
          <w:noProof/>
        </w:rPr>
        <w:t xml:space="preserve">на страни </w:t>
      </w:r>
      <w:r w:rsidR="000C584D" w:rsidRPr="00B17876">
        <w:rPr>
          <w:noProof/>
          <w:lang w:val="sr-Cyrl-RS"/>
        </w:rPr>
        <w:t>10</w:t>
      </w:r>
      <w:r w:rsidR="000C584D" w:rsidRPr="00B17876">
        <w:rPr>
          <w:noProof/>
        </w:rPr>
        <w:t xml:space="preserve"> од </w:t>
      </w:r>
      <w:r w:rsidR="000C584D" w:rsidRPr="00B17876">
        <w:rPr>
          <w:noProof/>
          <w:lang w:val="sr-Cyrl-RS"/>
        </w:rPr>
        <w:t>36</w:t>
      </w:r>
      <w:r w:rsidR="00660FCA" w:rsidRPr="00B17876">
        <w:rPr>
          <w:noProof/>
        </w:rPr>
        <w:t xml:space="preserve">, </w:t>
      </w:r>
      <w:r w:rsidR="00660FCA" w:rsidRPr="00B17876">
        <w:rPr>
          <w:b/>
          <w:noProof/>
        </w:rPr>
        <w:t xml:space="preserve">додаје се услов бр. </w:t>
      </w:r>
      <w:r w:rsidR="000C584D" w:rsidRPr="00B17876">
        <w:rPr>
          <w:b/>
          <w:noProof/>
          <w:lang w:val="sr-Cyrl-RS"/>
        </w:rPr>
        <w:t>9</w:t>
      </w:r>
      <w:r w:rsidR="00660FCA" w:rsidRPr="00B17876">
        <w:rPr>
          <w:b/>
          <w:noProof/>
        </w:rPr>
        <w:t>.</w:t>
      </w:r>
      <w:r w:rsidR="002305A4" w:rsidRPr="00B17876">
        <w:rPr>
          <w:noProof/>
        </w:rPr>
        <w:t xml:space="preserve"> :</w:t>
      </w:r>
    </w:p>
    <w:p w:rsidR="002305A4" w:rsidRPr="00B17876" w:rsidRDefault="002305A4" w:rsidP="00474533">
      <w:pPr>
        <w:autoSpaceDE w:val="0"/>
        <w:autoSpaceDN w:val="0"/>
        <w:adjustRightInd w:val="0"/>
        <w:rPr>
          <w:noProof/>
        </w:rPr>
      </w:pPr>
    </w:p>
    <w:tbl>
      <w:tblPr>
        <w:tblStyle w:val="TableGrid"/>
        <w:tblW w:w="8529" w:type="dxa"/>
        <w:tblLook w:val="04A0" w:firstRow="1" w:lastRow="0" w:firstColumn="1" w:lastColumn="0" w:noHBand="0" w:noVBand="1"/>
      </w:tblPr>
      <w:tblGrid>
        <w:gridCol w:w="675"/>
        <w:gridCol w:w="2835"/>
        <w:gridCol w:w="5019"/>
      </w:tblGrid>
      <w:tr w:rsidR="002305A4" w:rsidRPr="00B17876" w:rsidTr="002305A4">
        <w:trPr>
          <w:trHeight w:val="972"/>
        </w:trPr>
        <w:tc>
          <w:tcPr>
            <w:tcW w:w="675" w:type="dxa"/>
          </w:tcPr>
          <w:p w:rsidR="002305A4" w:rsidRPr="00B17876" w:rsidRDefault="002305A4" w:rsidP="00447BF4">
            <w:pPr>
              <w:jc w:val="center"/>
              <w:rPr>
                <w:noProof/>
              </w:rPr>
            </w:pPr>
            <w:r w:rsidRPr="00B17876">
              <w:rPr>
                <w:noProof/>
              </w:rPr>
              <w:t>Бр.</w:t>
            </w:r>
          </w:p>
        </w:tc>
        <w:tc>
          <w:tcPr>
            <w:tcW w:w="2835" w:type="dxa"/>
          </w:tcPr>
          <w:p w:rsidR="002305A4" w:rsidRPr="00B17876" w:rsidRDefault="002305A4" w:rsidP="00447BF4">
            <w:pPr>
              <w:jc w:val="center"/>
              <w:rPr>
                <w:noProof/>
              </w:rPr>
            </w:pPr>
            <w:r w:rsidRPr="00B17876">
              <w:rPr>
                <w:noProof/>
              </w:rPr>
              <w:t>УСЛОВИ</w:t>
            </w:r>
          </w:p>
        </w:tc>
        <w:tc>
          <w:tcPr>
            <w:tcW w:w="5019" w:type="dxa"/>
          </w:tcPr>
          <w:p w:rsidR="002305A4" w:rsidRPr="00B17876" w:rsidRDefault="002305A4" w:rsidP="00447BF4">
            <w:pPr>
              <w:jc w:val="center"/>
              <w:rPr>
                <w:noProof/>
              </w:rPr>
            </w:pPr>
            <w:r w:rsidRPr="00B17876">
              <w:rPr>
                <w:noProof/>
              </w:rPr>
              <w:t>ДОКАЗИ</w:t>
            </w:r>
          </w:p>
        </w:tc>
      </w:tr>
      <w:tr w:rsidR="00447BF4" w:rsidRPr="00B17876" w:rsidTr="00447BF4">
        <w:trPr>
          <w:trHeight w:val="972"/>
        </w:trPr>
        <w:tc>
          <w:tcPr>
            <w:tcW w:w="8529" w:type="dxa"/>
            <w:gridSpan w:val="3"/>
            <w:vAlign w:val="center"/>
          </w:tcPr>
          <w:p w:rsidR="00447BF4" w:rsidRPr="00B17876" w:rsidRDefault="00447BF4" w:rsidP="00447BF4">
            <w:pPr>
              <w:pStyle w:val="ListParagraph"/>
              <w:ind w:left="0" w:firstLine="48"/>
              <w:jc w:val="center"/>
              <w:rPr>
                <w:b/>
                <w:noProof/>
              </w:rPr>
            </w:pPr>
            <w:r w:rsidRPr="00B17876">
              <w:rPr>
                <w:b/>
                <w:noProof/>
              </w:rPr>
              <w:t>ДОДАТНИ УСЛОВИ ЗА УЧЕШЋЕ У ПОСТУПКУ ЈАВНЕ НАБАВКЕ ИЗ ЧЛАНА 76. ЗАКОНА</w:t>
            </w:r>
          </w:p>
        </w:tc>
      </w:tr>
      <w:tr w:rsidR="00660FCA" w:rsidTr="00E22FEA">
        <w:tc>
          <w:tcPr>
            <w:tcW w:w="675" w:type="dxa"/>
            <w:vAlign w:val="center"/>
          </w:tcPr>
          <w:p w:rsidR="00660FCA" w:rsidRPr="00B17876" w:rsidRDefault="000C584D" w:rsidP="00E22FEA">
            <w:pPr>
              <w:autoSpaceDE w:val="0"/>
              <w:autoSpaceDN w:val="0"/>
              <w:adjustRightInd w:val="0"/>
              <w:jc w:val="right"/>
            </w:pPr>
            <w:r w:rsidRPr="00B17876">
              <w:rPr>
                <w:lang w:val="sr-Cyrl-RS"/>
              </w:rPr>
              <w:t>9</w:t>
            </w:r>
            <w:r w:rsidR="00660FCA" w:rsidRPr="00B17876">
              <w:t>.</w:t>
            </w:r>
          </w:p>
        </w:tc>
        <w:tc>
          <w:tcPr>
            <w:tcW w:w="2835" w:type="dxa"/>
          </w:tcPr>
          <w:p w:rsidR="00660FCA" w:rsidRPr="00B17876" w:rsidRDefault="00660FCA" w:rsidP="00474533">
            <w:pPr>
              <w:autoSpaceDE w:val="0"/>
              <w:autoSpaceDN w:val="0"/>
              <w:adjustRightInd w:val="0"/>
            </w:pPr>
            <w:proofErr w:type="spellStart"/>
            <w:r w:rsidRPr="00B17876">
              <w:t>Понуђач</w:t>
            </w:r>
            <w:proofErr w:type="spellEnd"/>
            <w:r w:rsidRPr="00B17876">
              <w:t xml:space="preserve"> </w:t>
            </w:r>
            <w:proofErr w:type="spellStart"/>
            <w:r w:rsidRPr="00B17876">
              <w:t>има</w:t>
            </w:r>
            <w:proofErr w:type="spellEnd"/>
            <w:r w:rsidRPr="00B17876">
              <w:t xml:space="preserve"> </w:t>
            </w:r>
            <w:proofErr w:type="spellStart"/>
            <w:r w:rsidRPr="00B17876">
              <w:t>обезбеђене</w:t>
            </w:r>
            <w:proofErr w:type="spellEnd"/>
            <w:r w:rsidRPr="00B17876">
              <w:t xml:space="preserve"> </w:t>
            </w:r>
            <w:proofErr w:type="spellStart"/>
            <w:r w:rsidRPr="00B17876">
              <w:t>сертификате</w:t>
            </w:r>
            <w:proofErr w:type="spellEnd"/>
            <w:r w:rsidRPr="00B17876">
              <w:t>:</w:t>
            </w:r>
          </w:p>
          <w:p w:rsidR="00660FCA" w:rsidRPr="00B17876" w:rsidRDefault="00660FCA" w:rsidP="00474533">
            <w:pPr>
              <w:autoSpaceDE w:val="0"/>
              <w:autoSpaceDN w:val="0"/>
              <w:adjustRightInd w:val="0"/>
            </w:pPr>
            <w:r w:rsidRPr="00B17876">
              <w:t>-ISO 9001</w:t>
            </w:r>
            <w:r w:rsidRPr="00B17876">
              <w:br/>
              <w:t>-</w:t>
            </w:r>
            <w:r w:rsidR="002B662E" w:rsidRPr="00B17876">
              <w:t xml:space="preserve">ISO 14001 </w:t>
            </w:r>
            <w:r w:rsidR="002B662E" w:rsidRPr="00B17876">
              <w:br/>
              <w:t>-ISO 18001</w:t>
            </w:r>
          </w:p>
        </w:tc>
        <w:tc>
          <w:tcPr>
            <w:tcW w:w="5019" w:type="dxa"/>
            <w:vAlign w:val="center"/>
          </w:tcPr>
          <w:p w:rsidR="00660FCA" w:rsidRPr="00B17876" w:rsidRDefault="00660FCA" w:rsidP="002305A4">
            <w:pPr>
              <w:autoSpaceDE w:val="0"/>
              <w:autoSpaceDN w:val="0"/>
              <w:adjustRightInd w:val="0"/>
            </w:pPr>
          </w:p>
          <w:p w:rsidR="002305A4" w:rsidRPr="002305A4" w:rsidRDefault="002B662E" w:rsidP="002305A4">
            <w:pPr>
              <w:autoSpaceDE w:val="0"/>
              <w:autoSpaceDN w:val="0"/>
              <w:adjustRightInd w:val="0"/>
            </w:pPr>
            <w:r w:rsidRPr="00B17876">
              <w:t xml:space="preserve"> </w:t>
            </w:r>
            <w:proofErr w:type="spellStart"/>
            <w:r w:rsidRPr="00B17876">
              <w:t>Копијe</w:t>
            </w:r>
            <w:proofErr w:type="spellEnd"/>
            <w:r w:rsidR="002305A4" w:rsidRPr="00B17876">
              <w:t xml:space="preserve"> </w:t>
            </w:r>
            <w:proofErr w:type="spellStart"/>
            <w:r w:rsidR="002305A4" w:rsidRPr="00B17876">
              <w:t>наведених</w:t>
            </w:r>
            <w:proofErr w:type="spellEnd"/>
            <w:r w:rsidR="002305A4" w:rsidRPr="00B17876">
              <w:t xml:space="preserve"> </w:t>
            </w:r>
            <w:proofErr w:type="spellStart"/>
            <w:r w:rsidR="002305A4" w:rsidRPr="00B17876">
              <w:t>сертификата</w:t>
            </w:r>
            <w:proofErr w:type="spellEnd"/>
            <w:r w:rsidR="00C03A6F" w:rsidRPr="00B17876">
              <w:t>.</w:t>
            </w:r>
          </w:p>
        </w:tc>
      </w:tr>
    </w:tbl>
    <w:p w:rsidR="00660FCA" w:rsidRPr="00660FCA" w:rsidRDefault="00660FCA" w:rsidP="00474533">
      <w:pPr>
        <w:autoSpaceDE w:val="0"/>
        <w:autoSpaceDN w:val="0"/>
        <w:adjustRightInd w:val="0"/>
      </w:pPr>
    </w:p>
    <w:p w:rsidR="00A21245" w:rsidRDefault="00A21245" w:rsidP="00F94D38">
      <w:pPr>
        <w:autoSpaceDE w:val="0"/>
        <w:autoSpaceDN w:val="0"/>
        <w:adjustRightInd w:val="0"/>
        <w:rPr>
          <w:noProof/>
        </w:rPr>
      </w:pPr>
    </w:p>
    <w:p w:rsidR="008655E0" w:rsidRDefault="008655E0" w:rsidP="00F94D38">
      <w:pPr>
        <w:rPr>
          <w:b/>
          <w:u w:val="single"/>
        </w:rPr>
      </w:pPr>
    </w:p>
    <w:p w:rsidR="00B17876" w:rsidRPr="00B17876" w:rsidRDefault="00B17876" w:rsidP="00B17876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74533">
        <w:rPr>
          <w:noProof/>
        </w:rPr>
        <w:t xml:space="preserve">У поглављу </w:t>
      </w:r>
      <w:r>
        <w:rPr>
          <w:noProof/>
          <w:lang w:val="sr-Cyrl-RS"/>
        </w:rPr>
        <w:t>5</w:t>
      </w:r>
      <w:r w:rsidRPr="00474533">
        <w:rPr>
          <w:noProof/>
        </w:rPr>
        <w:t>. (УСЛОВИ ЗА УЧЕШЋЕ У ПОСТУПКУ ЈАВНЕ НАБАВКЕ ИЗ ЧЛ. 75. И 76. ЗАКОНА И УПУТСТВО КАКО СЕ ДОКАЗУЈЕ ИСПУЊЕНОСТ ТИХ УСЛОВА)</w:t>
      </w:r>
      <w:r>
        <w:rPr>
          <w:noProof/>
        </w:rPr>
        <w:t xml:space="preserve">, у делу </w:t>
      </w:r>
      <w:r w:rsidRPr="00474533">
        <w:rPr>
          <w:noProof/>
        </w:rPr>
        <w:t>ДОДАТНИ УСЛОВИ ЗА УЧЕШЋЕ У ПОСТУПКУ ЈАВНЕ НАБАВКЕ ИЗ ЧЛАНА 76. ЗАКОНА</w:t>
      </w:r>
      <w:r>
        <w:rPr>
          <w:noProof/>
        </w:rPr>
        <w:t xml:space="preserve">, </w:t>
      </w:r>
      <w:r w:rsidRPr="00B17876">
        <w:rPr>
          <w:noProof/>
        </w:rPr>
        <w:t xml:space="preserve">на страни </w:t>
      </w:r>
      <w:r>
        <w:rPr>
          <w:noProof/>
          <w:lang w:val="sr-Cyrl-RS"/>
        </w:rPr>
        <w:t>8</w:t>
      </w:r>
      <w:r w:rsidRPr="00B17876">
        <w:rPr>
          <w:noProof/>
        </w:rPr>
        <w:t xml:space="preserve"> од </w:t>
      </w:r>
      <w:r w:rsidRPr="00B17876">
        <w:rPr>
          <w:noProof/>
          <w:lang w:val="sr-Cyrl-RS"/>
        </w:rPr>
        <w:t>36</w:t>
      </w:r>
      <w:r w:rsidRPr="00B17876">
        <w:rPr>
          <w:noProof/>
        </w:rPr>
        <w:t xml:space="preserve">, </w:t>
      </w:r>
      <w:r>
        <w:rPr>
          <w:noProof/>
          <w:lang w:val="sr-Cyrl-RS"/>
        </w:rPr>
        <w:t xml:space="preserve">тачка </w:t>
      </w:r>
      <w:r w:rsidRPr="00B17876">
        <w:rPr>
          <w:b/>
          <w:noProof/>
        </w:rPr>
        <w:t xml:space="preserve"> бр. </w:t>
      </w:r>
      <w:r>
        <w:rPr>
          <w:b/>
          <w:noProof/>
          <w:lang w:val="sr-Cyrl-RS"/>
        </w:rPr>
        <w:t>8</w:t>
      </w:r>
      <w:r w:rsidRPr="00B17876">
        <w:rPr>
          <w:b/>
          <w:noProof/>
        </w:rPr>
        <w:t>.</w:t>
      </w:r>
      <w:r w:rsidRPr="00B17876">
        <w:rPr>
          <w:noProof/>
        </w:rPr>
        <w:t xml:space="preserve"> </w:t>
      </w:r>
      <w:r>
        <w:rPr>
          <w:noProof/>
          <w:lang w:val="sr-Cyrl-RS"/>
        </w:rPr>
        <w:t xml:space="preserve"> </w:t>
      </w:r>
      <w:bookmarkStart w:id="1" w:name="_GoBack"/>
      <w:bookmarkEnd w:id="1"/>
      <w:r>
        <w:rPr>
          <w:noProof/>
          <w:lang w:val="sr-Cyrl-RS"/>
        </w:rPr>
        <w:t>Стоји:</w:t>
      </w:r>
    </w:p>
    <w:tbl>
      <w:tblPr>
        <w:tblW w:w="9512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6458"/>
      </w:tblGrid>
      <w:tr w:rsidR="00B17876" w:rsidRPr="00710566" w:rsidTr="002B2BCF">
        <w:trPr>
          <w:trHeight w:val="1121"/>
        </w:trPr>
        <w:tc>
          <w:tcPr>
            <w:tcW w:w="2797" w:type="dxa"/>
          </w:tcPr>
          <w:p w:rsidR="00B17876" w:rsidRPr="00710566" w:rsidRDefault="00B17876" w:rsidP="002B2BCF">
            <w:pPr>
              <w:rPr>
                <w:noProof/>
              </w:rPr>
            </w:pPr>
            <w:r w:rsidRPr="00710566">
              <w:rPr>
                <w:noProof/>
              </w:rPr>
              <w:t xml:space="preserve">Понуђач располаже довољним кадровским капацитетом - понуђач мора да има најмање једног дипломираног машинског инжењера, са лиценцом 430 одговорног извођача радова, најмање два атестирана вариоца, </w:t>
            </w:r>
            <w:r w:rsidRPr="00710566">
              <w:rPr>
                <w:noProof/>
              </w:rPr>
              <w:lastRenderedPageBreak/>
              <w:t xml:space="preserve">најмање </w:t>
            </w:r>
            <w:r w:rsidRPr="00710566">
              <w:rPr>
                <w:lang w:val="sr-Cyrl-CS"/>
              </w:rPr>
              <w:t>једног дипломираног грађевинског инжењера или грађевинског инжињера,са лиценцом  одговорног извођача радова, за радове у грађевинарству или грађевинско занатске радове,</w:t>
            </w:r>
            <w:r w:rsidRPr="00710566">
              <w:rPr>
                <w:noProof/>
              </w:rPr>
              <w:t xml:space="preserve"> минимум једног зидара и минимум два помоћна радника.</w:t>
            </w:r>
          </w:p>
        </w:tc>
        <w:tc>
          <w:tcPr>
            <w:tcW w:w="5914" w:type="dxa"/>
            <w:vAlign w:val="center"/>
          </w:tcPr>
          <w:p w:rsidR="00B17876" w:rsidRPr="00710566" w:rsidRDefault="00B17876" w:rsidP="002B2BCF">
            <w:pPr>
              <w:jc w:val="both"/>
              <w:rPr>
                <w:noProof/>
              </w:rPr>
            </w:pPr>
            <w:r w:rsidRPr="00710566">
              <w:rPr>
                <w:noProof/>
              </w:rPr>
              <w:lastRenderedPageBreak/>
              <w:t xml:space="preserve">Подуђач кадровски капацитет доказује достављањем: </w:t>
            </w:r>
            <w:r w:rsidRPr="00710566">
              <w:rPr>
                <w:b/>
                <w:noProof/>
                <w:u w:val="single"/>
              </w:rPr>
              <w:t>За инжењере доставити</w:t>
            </w:r>
            <w:r w:rsidRPr="00710566">
              <w:rPr>
                <w:noProof/>
              </w:rPr>
              <w:t xml:space="preserve">: фотокопију  лиценце да су одговорни извођачи радова и фотокопију важеће потврде издата од Инжењерске коморе Србије која потврђује да је лиценца инжењера ваежећа. Доставити фотокопију радне књижице и  фотокопија М-А (стари М2) образаца пријаве запослених на обавезно социјално осигурање. За </w:t>
            </w:r>
            <w:r w:rsidRPr="00F92F24">
              <w:rPr>
                <w:noProof/>
              </w:rPr>
              <w:t>носиоце лиценце који није запослен код понуђача: фотокопују  уговора о делу</w:t>
            </w:r>
            <w:r w:rsidRPr="00710566">
              <w:rPr>
                <w:noProof/>
              </w:rPr>
              <w:t xml:space="preserve"> или уговор о обављању привремених и </w:t>
            </w:r>
            <w:r w:rsidRPr="00710566">
              <w:rPr>
                <w:noProof/>
              </w:rPr>
              <w:lastRenderedPageBreak/>
              <w:t>повремених послова или други уговор о радном ангажовању на извођењу радова који су предмет јавне набавке. Понуђач треба да достави изјаву о одговорним извођачима, који ће бити именовани за извођење радова,  и да ће наведена лица бити на располагању за време реализације предмета јавне  набавке.</w:t>
            </w:r>
          </w:p>
          <w:p w:rsidR="00B17876" w:rsidRDefault="00B17876" w:rsidP="002B2BCF">
            <w:pPr>
              <w:jc w:val="both"/>
              <w:rPr>
                <w:noProof/>
              </w:rPr>
            </w:pPr>
            <w:r w:rsidRPr="00710566">
              <w:rPr>
                <w:b/>
                <w:noProof/>
                <w:u w:val="single"/>
              </w:rPr>
              <w:t>За атестиране вариоце доставити</w:t>
            </w:r>
            <w:r w:rsidRPr="00710566">
              <w:rPr>
                <w:noProof/>
              </w:rPr>
              <w:t xml:space="preserve">: - фотокопије атеста и </w:t>
            </w:r>
            <w:proofErr w:type="spellStart"/>
            <w:r w:rsidRPr="00710566">
              <w:t>фотокопије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радних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књижица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запослених</w:t>
            </w:r>
            <w:proofErr w:type="spellEnd"/>
            <w:r w:rsidRPr="00710566">
              <w:t xml:space="preserve"> и </w:t>
            </w:r>
            <w:proofErr w:type="spellStart"/>
            <w:r w:rsidRPr="00710566">
              <w:t>достављањем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фотокопија</w:t>
            </w:r>
            <w:proofErr w:type="spellEnd"/>
            <w:r w:rsidRPr="00710566">
              <w:t xml:space="preserve"> М-А (</w:t>
            </w:r>
            <w:proofErr w:type="spellStart"/>
            <w:r w:rsidRPr="00710566">
              <w:t>стари</w:t>
            </w:r>
            <w:proofErr w:type="spellEnd"/>
            <w:r w:rsidRPr="00710566">
              <w:t xml:space="preserve"> М2) </w:t>
            </w:r>
            <w:proofErr w:type="spellStart"/>
            <w:r w:rsidRPr="00710566">
              <w:t>образаца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пријаве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запослених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на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обавезно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социјално</w:t>
            </w:r>
            <w:proofErr w:type="spellEnd"/>
            <w:r w:rsidRPr="00710566">
              <w:t xml:space="preserve"> </w:t>
            </w:r>
            <w:proofErr w:type="spellStart"/>
            <w:r w:rsidRPr="00710566">
              <w:t>осигурање</w:t>
            </w:r>
            <w:proofErr w:type="spellEnd"/>
            <w:r>
              <w:t>.</w:t>
            </w:r>
            <w:r w:rsidRPr="00710566">
              <w:rPr>
                <w:noProof/>
              </w:rPr>
              <w:t xml:space="preserve"> За </w:t>
            </w:r>
            <w:r>
              <w:rPr>
                <w:noProof/>
              </w:rPr>
              <w:t>атестираног вариоца</w:t>
            </w:r>
            <w:r w:rsidRPr="00710566">
              <w:rPr>
                <w:noProof/>
              </w:rPr>
              <w:t xml:space="preserve"> који није запослен код понуђача: фотокопују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</w:t>
            </w:r>
          </w:p>
          <w:p w:rsidR="00B17876" w:rsidRPr="00710566" w:rsidRDefault="00B17876" w:rsidP="002B2BCF">
            <w:pPr>
              <w:jc w:val="both"/>
              <w:rPr>
                <w:noProof/>
              </w:rPr>
            </w:pPr>
            <w:r w:rsidRPr="00710566">
              <w:rPr>
                <w:b/>
                <w:noProof/>
                <w:u w:val="single"/>
              </w:rPr>
              <w:t xml:space="preserve">За зидара и помоћне раднике доставити: </w:t>
            </w:r>
            <w:r w:rsidRPr="00710566">
              <w:rPr>
                <w:noProof/>
              </w:rPr>
              <w:t>фотокопију радних књижица запослених и достављањем фотокопија фотокопија М-А (стари М2) образаца пријаве запослених на обавезно социјално осигурање</w:t>
            </w:r>
            <w:r w:rsidRPr="00710566">
              <w:rPr>
                <w:lang w:val="sr-Cyrl-CS"/>
              </w:rPr>
              <w:t>, а за зидара фотокопију дипломе.</w:t>
            </w:r>
            <w:r w:rsidRPr="00710566">
              <w:rPr>
                <w:noProof/>
              </w:rPr>
              <w:t xml:space="preserve"> За радника који није запослен код понуђача: фотокопују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</w:t>
            </w:r>
          </w:p>
        </w:tc>
      </w:tr>
    </w:tbl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Pr="00B17876" w:rsidRDefault="00B17876" w:rsidP="00B17876">
      <w:pPr>
        <w:rPr>
          <w:lang w:val="sr-Cyrl-RS"/>
        </w:rPr>
      </w:pPr>
      <w:r>
        <w:rPr>
          <w:lang w:val="sr-Cyrl-RS"/>
        </w:rPr>
        <w:t>Мења се и гласи:</w:t>
      </w:r>
    </w:p>
    <w:p w:rsidR="008655E0" w:rsidRDefault="008655E0" w:rsidP="00071FF2">
      <w:pPr>
        <w:ind w:left="2160"/>
        <w:jc w:val="center"/>
      </w:pPr>
    </w:p>
    <w:tbl>
      <w:tblPr>
        <w:tblW w:w="9512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6458"/>
      </w:tblGrid>
      <w:tr w:rsidR="00B17876" w:rsidRPr="00710566" w:rsidTr="002B2BCF">
        <w:trPr>
          <w:trHeight w:val="1121"/>
        </w:trPr>
        <w:tc>
          <w:tcPr>
            <w:tcW w:w="2797" w:type="dxa"/>
          </w:tcPr>
          <w:p w:rsidR="00B17876" w:rsidRPr="00472431" w:rsidRDefault="00B17876" w:rsidP="00472431">
            <w:pPr>
              <w:rPr>
                <w:noProof/>
              </w:rPr>
            </w:pPr>
            <w:r w:rsidRPr="00472431">
              <w:rPr>
                <w:noProof/>
              </w:rPr>
              <w:t xml:space="preserve">Понуђач располаже довољним кадровским капацитетом - понуђач мора да има најмање једног дипломираног машинског инжењера, са лиценцом 430 одговорног извођача радова, најмање два атестирана вариоца, најмање </w:t>
            </w:r>
            <w:r w:rsidRPr="00472431">
              <w:rPr>
                <w:lang w:val="sr-Cyrl-CS"/>
              </w:rPr>
              <w:t xml:space="preserve">једног дипломираног грађевинског инжењера </w:t>
            </w:r>
            <w:r w:rsidR="00472431" w:rsidRPr="00472431">
              <w:rPr>
                <w:lang w:val="sr-Cyrl-CS"/>
              </w:rPr>
              <w:t>с</w:t>
            </w:r>
            <w:r w:rsidRPr="00472431">
              <w:rPr>
                <w:lang w:val="sr-Cyrl-CS"/>
              </w:rPr>
              <w:t xml:space="preserve">а лиценцом </w:t>
            </w:r>
            <w:r w:rsidR="00472431" w:rsidRPr="00472431">
              <w:rPr>
                <w:lang w:val="sr-Cyrl-CS"/>
              </w:rPr>
              <w:t>410</w:t>
            </w:r>
            <w:r w:rsidRPr="00472431">
              <w:rPr>
                <w:lang w:val="sr-Cyrl-CS"/>
              </w:rPr>
              <w:t xml:space="preserve"> одговорног извођача радова, за радове у грађевинарству или грађевинско занатске радове,</w:t>
            </w:r>
            <w:r w:rsidRPr="00472431">
              <w:rPr>
                <w:noProof/>
              </w:rPr>
              <w:t xml:space="preserve"> минимум једног зидара и минимум два </w:t>
            </w:r>
            <w:r w:rsidRPr="00472431">
              <w:rPr>
                <w:noProof/>
              </w:rPr>
              <w:lastRenderedPageBreak/>
              <w:t>помоћна радника.</w:t>
            </w:r>
          </w:p>
        </w:tc>
        <w:tc>
          <w:tcPr>
            <w:tcW w:w="5914" w:type="dxa"/>
            <w:vAlign w:val="center"/>
          </w:tcPr>
          <w:p w:rsidR="00B17876" w:rsidRPr="00472431" w:rsidRDefault="00B17876" w:rsidP="002B2BCF">
            <w:pPr>
              <w:jc w:val="both"/>
              <w:rPr>
                <w:noProof/>
              </w:rPr>
            </w:pPr>
            <w:r w:rsidRPr="00472431">
              <w:rPr>
                <w:noProof/>
              </w:rPr>
              <w:lastRenderedPageBreak/>
              <w:t xml:space="preserve">Подуђач кадровски капацитет доказује достављањем: </w:t>
            </w:r>
            <w:r w:rsidRPr="00472431">
              <w:rPr>
                <w:b/>
                <w:noProof/>
                <w:u w:val="single"/>
              </w:rPr>
              <w:t>За инжењере доставити</w:t>
            </w:r>
            <w:r w:rsidRPr="00472431">
              <w:rPr>
                <w:noProof/>
              </w:rPr>
              <w:t>: фотокопију  лиценце да су одговорни извођачи радова и фотокопију важеће потврде издата од Инжењерске коморе Србије која потврђује да је лиценца инжењера ваежећа. Доставити фотокопију радне књижице и  фотокопија М-А (стари М2) образаца пријаве запослених на обавезно социјално осигурање. За носиоце лиценце који није запослен код понуђача: фотокопују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 Понуђач треба да достави изјаву о одговорним извођачима, који ће бити именовани за извођење радова,  и да ће наведена лица бити на располагању за време реализације предмета јавне  набавке.</w:t>
            </w:r>
          </w:p>
          <w:p w:rsidR="00B17876" w:rsidRPr="00472431" w:rsidRDefault="00B17876" w:rsidP="002B2BCF">
            <w:pPr>
              <w:jc w:val="both"/>
              <w:rPr>
                <w:noProof/>
              </w:rPr>
            </w:pPr>
            <w:r w:rsidRPr="00472431">
              <w:rPr>
                <w:b/>
                <w:noProof/>
                <w:u w:val="single"/>
              </w:rPr>
              <w:t>За атестиране вариоце доставити</w:t>
            </w:r>
            <w:r w:rsidRPr="00472431">
              <w:rPr>
                <w:noProof/>
              </w:rPr>
              <w:t xml:space="preserve">: - фотокопије атеста и </w:t>
            </w:r>
            <w:proofErr w:type="spellStart"/>
            <w:r w:rsidRPr="00472431">
              <w:t>фотокопије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радних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књижица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запослених</w:t>
            </w:r>
            <w:proofErr w:type="spellEnd"/>
            <w:r w:rsidRPr="00472431">
              <w:t xml:space="preserve"> и </w:t>
            </w:r>
            <w:proofErr w:type="spellStart"/>
            <w:r w:rsidRPr="00472431">
              <w:t>достављањем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фотокопија</w:t>
            </w:r>
            <w:proofErr w:type="spellEnd"/>
            <w:r w:rsidRPr="00472431">
              <w:t xml:space="preserve"> М-А (</w:t>
            </w:r>
            <w:proofErr w:type="spellStart"/>
            <w:r w:rsidRPr="00472431">
              <w:t>стари</w:t>
            </w:r>
            <w:proofErr w:type="spellEnd"/>
            <w:r w:rsidRPr="00472431">
              <w:t xml:space="preserve"> М2) </w:t>
            </w:r>
            <w:proofErr w:type="spellStart"/>
            <w:r w:rsidRPr="00472431">
              <w:t>образаца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пријаве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запослених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на</w:t>
            </w:r>
            <w:proofErr w:type="spellEnd"/>
            <w:r w:rsidRPr="00472431">
              <w:t xml:space="preserve"> </w:t>
            </w:r>
            <w:proofErr w:type="spellStart"/>
            <w:r w:rsidRPr="00472431">
              <w:lastRenderedPageBreak/>
              <w:t>обавезно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социјално</w:t>
            </w:r>
            <w:proofErr w:type="spellEnd"/>
            <w:r w:rsidRPr="00472431">
              <w:t xml:space="preserve"> </w:t>
            </w:r>
            <w:proofErr w:type="spellStart"/>
            <w:r w:rsidRPr="00472431">
              <w:t>осигурање</w:t>
            </w:r>
            <w:proofErr w:type="spellEnd"/>
            <w:r w:rsidRPr="00472431">
              <w:t>.</w:t>
            </w:r>
            <w:r w:rsidRPr="00472431">
              <w:rPr>
                <w:noProof/>
              </w:rPr>
              <w:t xml:space="preserve"> За атестираног вариоца који није запослен код понуђача: фотокопују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</w:t>
            </w:r>
          </w:p>
          <w:p w:rsidR="00B17876" w:rsidRPr="00472431" w:rsidRDefault="00B17876" w:rsidP="002B2BCF">
            <w:pPr>
              <w:jc w:val="both"/>
              <w:rPr>
                <w:noProof/>
              </w:rPr>
            </w:pPr>
            <w:r w:rsidRPr="00472431">
              <w:rPr>
                <w:b/>
                <w:noProof/>
                <w:u w:val="single"/>
              </w:rPr>
              <w:t xml:space="preserve">За зидара и помоћне раднике доставити: </w:t>
            </w:r>
            <w:r w:rsidRPr="00472431">
              <w:rPr>
                <w:noProof/>
              </w:rPr>
              <w:t>фотокопију радних књижица запослених и достављањем фотокопија фотокопија М-А (стари М2) образаца пријаве запослених на обавезно социјално осигурање</w:t>
            </w:r>
            <w:r w:rsidRPr="00472431">
              <w:rPr>
                <w:lang w:val="sr-Cyrl-CS"/>
              </w:rPr>
              <w:t>, а за зидара фотокопију дипломе.</w:t>
            </w:r>
            <w:r w:rsidRPr="00472431">
              <w:rPr>
                <w:noProof/>
              </w:rPr>
              <w:t xml:space="preserve"> За радника који није запослен код понуђача: фотокопују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</w:t>
            </w:r>
          </w:p>
        </w:tc>
      </w:tr>
    </w:tbl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071FF2" w:rsidRDefault="00071FF2" w:rsidP="00071FF2">
      <w:pPr>
        <w:ind w:left="2160"/>
        <w:jc w:val="center"/>
      </w:pPr>
      <w:r>
        <w:tab/>
      </w:r>
      <w:r>
        <w:tab/>
      </w:r>
      <w:r>
        <w:tab/>
      </w:r>
      <w:r w:rsidR="006851EB" w:rsidRPr="002F4179">
        <w:t>С</w:t>
      </w:r>
      <w: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t>2</w:t>
      </w:r>
      <w:r w:rsidR="002B662E">
        <w:t>9</w:t>
      </w:r>
      <w:r w:rsidR="008655E0">
        <w:t>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4D" w:rsidRDefault="000C584D" w:rsidP="002F2013">
      <w:r>
        <w:separator/>
      </w:r>
    </w:p>
  </w:endnote>
  <w:endnote w:type="continuationSeparator" w:id="0">
    <w:p w:rsidR="000C584D" w:rsidRDefault="000C584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4D" w:rsidRDefault="000C584D" w:rsidP="002F2013">
      <w:r>
        <w:separator/>
      </w:r>
    </w:p>
  </w:footnote>
  <w:footnote w:type="continuationSeparator" w:id="0">
    <w:p w:rsidR="000C584D" w:rsidRDefault="000C584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4D" w:rsidRPr="002F2013" w:rsidRDefault="0047243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122632" r:id="rId2"/>
      </w:pict>
    </w:r>
    <w:r w:rsidR="000C584D" w:rsidRPr="002F2013">
      <w:rPr>
        <w:sz w:val="32"/>
        <w:lang w:val="sr-Cyrl-CS"/>
      </w:rPr>
      <w:t>КЛИНИЧКИ ЦЕНТАР ВОЈВОДИНЕ</w:t>
    </w:r>
  </w:p>
  <w:p w:rsidR="000C584D" w:rsidRPr="002F2013" w:rsidRDefault="000C584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C584D" w:rsidRPr="00BA3695" w:rsidRDefault="000C584D" w:rsidP="002F2013">
    <w:pPr>
      <w:jc w:val="center"/>
      <w:rPr>
        <w:sz w:val="8"/>
        <w:lang w:val="hr-HR"/>
      </w:rPr>
    </w:pPr>
  </w:p>
  <w:p w:rsidR="000C584D" w:rsidRPr="00BA3695" w:rsidRDefault="000C584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C584D" w:rsidRPr="00BA3695" w:rsidRDefault="000C584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C584D" w:rsidRDefault="0047243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C584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C584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C584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C584D" w:rsidRPr="00BA3695" w:rsidRDefault="000C584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5EC1"/>
    <w:rsid w:val="000328F7"/>
    <w:rsid w:val="000520BF"/>
    <w:rsid w:val="00061FDC"/>
    <w:rsid w:val="00071FF2"/>
    <w:rsid w:val="00082146"/>
    <w:rsid w:val="000C584D"/>
    <w:rsid w:val="000D6BBB"/>
    <w:rsid w:val="0010366B"/>
    <w:rsid w:val="00125404"/>
    <w:rsid w:val="001413B5"/>
    <w:rsid w:val="001C3202"/>
    <w:rsid w:val="001C3539"/>
    <w:rsid w:val="00210035"/>
    <w:rsid w:val="002305A4"/>
    <w:rsid w:val="00246B61"/>
    <w:rsid w:val="0025282C"/>
    <w:rsid w:val="002561E7"/>
    <w:rsid w:val="002A665B"/>
    <w:rsid w:val="002B662E"/>
    <w:rsid w:val="002C34F9"/>
    <w:rsid w:val="002C62CE"/>
    <w:rsid w:val="002E5990"/>
    <w:rsid w:val="002F2013"/>
    <w:rsid w:val="002F3AB2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47BF4"/>
    <w:rsid w:val="004567AA"/>
    <w:rsid w:val="00472431"/>
    <w:rsid w:val="00474533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0FCA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C5DD2"/>
    <w:rsid w:val="007E0A67"/>
    <w:rsid w:val="007E51A5"/>
    <w:rsid w:val="00835C92"/>
    <w:rsid w:val="00846F6F"/>
    <w:rsid w:val="00847410"/>
    <w:rsid w:val="008655E0"/>
    <w:rsid w:val="00874F32"/>
    <w:rsid w:val="008C2D5C"/>
    <w:rsid w:val="008C4FA0"/>
    <w:rsid w:val="008D6B30"/>
    <w:rsid w:val="00900BE4"/>
    <w:rsid w:val="00907E1B"/>
    <w:rsid w:val="00912FC2"/>
    <w:rsid w:val="00914F2D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17876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03A6F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22FEA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29D-4ED8-4104-9433-30231B3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4</cp:revision>
  <dcterms:created xsi:type="dcterms:W3CDTF">2014-04-04T09:22:00Z</dcterms:created>
  <dcterms:modified xsi:type="dcterms:W3CDTF">2014-04-04T11:16:00Z</dcterms:modified>
</cp:coreProperties>
</file>