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456649823" r:id="rId10"/>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380146963"/>
            <w:bookmarkStart w:id="6" w:name="_Toc382902854"/>
            <w:r w:rsidRPr="00F54C6F">
              <w:rPr>
                <w:sz w:val="32"/>
                <w:lang w:val="sr-Cyrl-CS"/>
              </w:rPr>
              <w:t>КЛИНИЧКИ ЦЕНТАР ВОЈВОДИНЕ</w:t>
            </w:r>
            <w:bookmarkEnd w:id="0"/>
            <w:bookmarkEnd w:id="1"/>
            <w:bookmarkEnd w:id="2"/>
            <w:bookmarkEnd w:id="3"/>
            <w:bookmarkEnd w:id="4"/>
            <w:bookmarkEnd w:id="5"/>
            <w:bookmarkEnd w:id="6"/>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9C505A" w:rsidRPr="00F54C6F" w:rsidRDefault="009C505A" w:rsidP="009C505A">
            <w:pPr>
              <w:jc w:val="center"/>
              <w:rPr>
                <w:rFonts w:ascii="Lucida Sans Unicode" w:hAnsi="Lucida Sans Unicode" w:cs="Lucida Sans Unicode"/>
                <w:sz w:val="10"/>
                <w:szCs w:val="20"/>
                <w:lang w:val="sl-SI"/>
              </w:rPr>
            </w:pPr>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387DD4"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52300A"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387DD4" w:rsidRPr="00F54C6F" w:rsidRDefault="00387DD4" w:rsidP="00387DD4">
      <w:pPr>
        <w:pStyle w:val="Footer"/>
        <w:jc w:val="center"/>
        <w:rPr>
          <w:b/>
          <w:noProof/>
        </w:rPr>
      </w:pPr>
    </w:p>
    <w:p w:rsidR="00387DD4" w:rsidRDefault="0052300A" w:rsidP="00387DD4">
      <w:pPr>
        <w:jc w:val="center"/>
        <w:rPr>
          <w:b/>
          <w:noProof/>
          <w:sz w:val="28"/>
          <w:szCs w:val="28"/>
        </w:rPr>
      </w:pPr>
      <w:r w:rsidRPr="0052300A">
        <w:rPr>
          <w:b/>
          <w:noProof/>
          <w:sz w:val="28"/>
          <w:szCs w:val="28"/>
        </w:rPr>
        <w:t>НАБАВКА ЦЕМЕНТА ЗА ПОТРЕБЕ КЛИНИКЕ ЗА ОРТОПЕДСКУ ХИРУРГИЈУ И ТРАУМАТОЛОГИЈУ, У ОКВИРУ КЛИНИЧКОГ ЦЕНТРА ВОЈВОДИНЕ</w:t>
      </w:r>
    </w:p>
    <w:p w:rsidR="0052300A" w:rsidRDefault="0052300A" w:rsidP="00387DD4">
      <w:pPr>
        <w:jc w:val="center"/>
        <w:rPr>
          <w:b/>
          <w:noProof/>
          <w:sz w:val="28"/>
          <w:szCs w:val="28"/>
        </w:rPr>
      </w:pPr>
    </w:p>
    <w:p w:rsidR="0052300A" w:rsidRPr="0052300A" w:rsidRDefault="0052300A" w:rsidP="00387DD4">
      <w:pPr>
        <w:jc w:val="center"/>
        <w:rPr>
          <w:b/>
          <w:noProof/>
          <w:sz w:val="28"/>
          <w:szCs w:val="28"/>
        </w:rPr>
      </w:pPr>
    </w:p>
    <w:p w:rsidR="002D5B2C" w:rsidRPr="0052300A" w:rsidRDefault="0052300A" w:rsidP="002D5B2C">
      <w:pPr>
        <w:pStyle w:val="Footer"/>
        <w:jc w:val="center"/>
        <w:rPr>
          <w:b/>
          <w:noProof/>
        </w:rPr>
      </w:pPr>
      <w:r w:rsidRPr="0052300A">
        <w:rPr>
          <w:b/>
          <w:noProof/>
        </w:rPr>
        <w:t>ПРЕГОВАРАЧКИ ПОСТУПАК БЕЗ ОБЈАВЉИВАЊА ПОЗИВА ЗА ПОДНОШЕЊЕ ПОНУДА</w:t>
      </w:r>
    </w:p>
    <w:p w:rsidR="002D5B2C" w:rsidRPr="00F54C6F" w:rsidRDefault="002D5B2C" w:rsidP="002D5B2C">
      <w:pPr>
        <w:pStyle w:val="Footer"/>
        <w:tabs>
          <w:tab w:val="left" w:pos="720"/>
        </w:tabs>
        <w:jc w:val="center"/>
        <w:rPr>
          <w:b/>
          <w:noProof/>
        </w:rPr>
      </w:pPr>
      <w:r w:rsidRPr="00F54C6F">
        <w:rPr>
          <w:b/>
          <w:noProof/>
        </w:rPr>
        <w:t xml:space="preserve">БРОЈ </w:t>
      </w:r>
      <w:r w:rsidR="0052300A">
        <w:rPr>
          <w:b/>
          <w:noProof/>
        </w:rPr>
        <w:t>71-14-П</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jc w:val="center"/>
        <w:rPr>
          <w:b/>
          <w:noProof/>
        </w:rPr>
      </w:pPr>
      <w:r w:rsidRPr="00F54C6F">
        <w:rPr>
          <w:b/>
          <w:noProof/>
        </w:rPr>
        <w:t>Нови Сад</w:t>
      </w:r>
      <w:r w:rsidR="00387DD4">
        <w:rPr>
          <w:b/>
          <w:noProof/>
        </w:rPr>
        <w:t xml:space="preserve">, </w:t>
      </w:r>
      <w:r w:rsidR="0052300A">
        <w:rPr>
          <w:b/>
          <w:noProof/>
        </w:rPr>
        <w:t xml:space="preserve">март </w:t>
      </w:r>
      <w:r w:rsidR="00387DD4">
        <w:rPr>
          <w:b/>
          <w:noProof/>
        </w:rPr>
        <w:t>2014</w:t>
      </w:r>
      <w:r w:rsidRPr="00745A5F">
        <w:rPr>
          <w:b/>
          <w:noProof/>
        </w:rPr>
        <w:t>.</w:t>
      </w:r>
    </w:p>
    <w:p w:rsidR="00B60424" w:rsidRPr="00F54C6F" w:rsidRDefault="00B60424">
      <w:pPr>
        <w:rPr>
          <w:b/>
          <w:noProof/>
        </w:rPr>
      </w:pPr>
    </w:p>
    <w:p w:rsidR="005B4BDC" w:rsidRPr="00F54C6F" w:rsidRDefault="005B4BDC" w:rsidP="001366BB">
      <w:pPr>
        <w:ind w:firstLine="720"/>
        <w:jc w:val="both"/>
        <w:rPr>
          <w:rFonts w:eastAsia="TimesNewRomanPSMT"/>
        </w:rPr>
      </w:pPr>
      <w:bookmarkStart w:id="7" w:name="_Toc354658137"/>
      <w:bookmarkStart w:id="8" w:name="_Toc354658270"/>
      <w:bookmarkStart w:id="9" w:name="_Toc354658304"/>
      <w:bookmarkStart w:id="10" w:name="_Toc354658398"/>
      <w:r w:rsidRPr="00F54C6F">
        <w:rPr>
          <w:rFonts w:eastAsia="TimesNewRomanPSMT"/>
        </w:rPr>
        <w:lastRenderedPageBreak/>
        <w:t xml:space="preserve">На основу Закона о јавним набавкама („Сл. гласник РС” бр. 124/2012, 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 xml:space="preserve">окретању поступка предметне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0C3B23" w:rsidRDefault="0052300A" w:rsidP="002C1DE6">
      <w:pPr>
        <w:jc w:val="center"/>
        <w:rPr>
          <w:b/>
          <w:noProof/>
        </w:rPr>
      </w:pPr>
      <w:r w:rsidRPr="0052300A">
        <w:rPr>
          <w:b/>
          <w:noProof/>
        </w:rPr>
        <w:t>у преговарачком поступку без објављивања позива за подношење понуда јавне набавке доб</w:t>
      </w:r>
      <w:r>
        <w:rPr>
          <w:b/>
          <w:noProof/>
        </w:rPr>
        <w:t>ара бр. 71</w:t>
      </w:r>
      <w:r w:rsidRPr="0052300A">
        <w:rPr>
          <w:b/>
          <w:noProof/>
        </w:rPr>
        <w:t>-14-П - набавка галенских лекова који се употребљавају у хуманој медицини за потребе Клиничког центра Војводине</w:t>
      </w:r>
    </w:p>
    <w:p w:rsidR="0052300A" w:rsidRPr="0052300A" w:rsidRDefault="0052300A" w:rsidP="002C1DE6">
      <w:pPr>
        <w:jc w:val="center"/>
      </w:pPr>
    </w:p>
    <w:bookmarkEnd w:id="7"/>
    <w:bookmarkEnd w:id="8"/>
    <w:bookmarkEnd w:id="9"/>
    <w:bookmarkEnd w:id="10"/>
    <w:p w:rsidR="009651F9" w:rsidRPr="00F54C6F" w:rsidRDefault="001366BB" w:rsidP="009C505A">
      <w:pPr>
        <w:jc w:val="both"/>
        <w:rPr>
          <w:rFonts w:eastAsia="TimesNewRomanPSMT"/>
        </w:rPr>
      </w:pPr>
      <w:r w:rsidRPr="00F54C6F">
        <w:rPr>
          <w:rFonts w:eastAsia="TimesNewRomanPSMT"/>
        </w:rPr>
        <w:t>Конкурсна документација садржи:</w:t>
      </w:r>
    </w:p>
    <w:p w:rsidR="005125E8" w:rsidRDefault="005125E8" w:rsidP="005125E8">
      <w:pPr>
        <w:pStyle w:val="Heading2"/>
        <w:ind w:left="1920"/>
        <w:jc w:val="left"/>
        <w:rPr>
          <w:noProof/>
        </w:rPr>
      </w:pPr>
    </w:p>
    <w:sdt>
      <w:sdtPr>
        <w:rPr>
          <w:rFonts w:ascii="Times New Roman" w:eastAsia="Times New Roman" w:hAnsi="Times New Roman" w:cs="Times New Roman"/>
          <w:b w:val="0"/>
          <w:bCs w:val="0"/>
          <w:color w:val="auto"/>
          <w:sz w:val="24"/>
          <w:szCs w:val="24"/>
          <w:lang w:val="en-GB" w:eastAsia="en-US"/>
        </w:rPr>
        <w:id w:val="-175111783"/>
        <w:docPartObj>
          <w:docPartGallery w:val="Table of Contents"/>
          <w:docPartUnique/>
        </w:docPartObj>
      </w:sdtPr>
      <w:sdtEndPr>
        <w:rPr>
          <w:noProof/>
        </w:rPr>
      </w:sdtEndPr>
      <w:sdtContent>
        <w:bookmarkStart w:id="11" w:name="_GoBack" w:displacedByCustomXml="prev"/>
        <w:bookmarkEnd w:id="11" w:displacedByCustomXml="prev"/>
        <w:p w:rsidR="00FB2FA7" w:rsidRPr="008F5951" w:rsidRDefault="00FB2FA7">
          <w:pPr>
            <w:pStyle w:val="TOCHeading"/>
            <w:rPr>
              <w:lang w:val="sr-Cyrl-RS"/>
            </w:rPr>
          </w:pPr>
        </w:p>
        <w:p w:rsidR="00FB2FA7" w:rsidRDefault="00FB2FA7">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p>
        <w:p w:rsidR="00FB2FA7" w:rsidRDefault="008F595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2902855" w:history="1">
            <w:r w:rsidR="00FB2FA7" w:rsidRPr="00EA1DF2">
              <w:rPr>
                <w:rStyle w:val="Hyperlink"/>
                <w:noProof/>
              </w:rPr>
              <w:t>1.</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ОПШТИ ПОДАЦИ О НАБАВЦИ</w:t>
            </w:r>
            <w:r w:rsidR="00FB2FA7">
              <w:rPr>
                <w:noProof/>
                <w:webHidden/>
              </w:rPr>
              <w:tab/>
            </w:r>
            <w:r w:rsidR="00FB2FA7">
              <w:rPr>
                <w:noProof/>
                <w:webHidden/>
              </w:rPr>
              <w:fldChar w:fldCharType="begin"/>
            </w:r>
            <w:r w:rsidR="00FB2FA7">
              <w:rPr>
                <w:noProof/>
                <w:webHidden/>
              </w:rPr>
              <w:instrText xml:space="preserve"> PAGEREF _Toc382902855 \h </w:instrText>
            </w:r>
            <w:r w:rsidR="00FB2FA7">
              <w:rPr>
                <w:noProof/>
                <w:webHidden/>
              </w:rPr>
            </w:r>
            <w:r w:rsidR="00FB2FA7">
              <w:rPr>
                <w:noProof/>
                <w:webHidden/>
              </w:rPr>
              <w:fldChar w:fldCharType="separate"/>
            </w:r>
            <w:r w:rsidR="004B7308">
              <w:rPr>
                <w:noProof/>
                <w:webHidden/>
              </w:rPr>
              <w:t>3</w:t>
            </w:r>
            <w:r w:rsidR="00FB2FA7">
              <w:rPr>
                <w:noProof/>
                <w:webHidden/>
              </w:rPr>
              <w:fldChar w:fldCharType="end"/>
            </w:r>
          </w:hyperlink>
        </w:p>
        <w:p w:rsidR="00FB2FA7" w:rsidRDefault="008F595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2902856" w:history="1">
            <w:r w:rsidR="00FB2FA7" w:rsidRPr="00EA1DF2">
              <w:rPr>
                <w:rStyle w:val="Hyperlink"/>
                <w:noProof/>
                <w:lang w:val="sl-SI"/>
              </w:rPr>
              <w:t>2.</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ПОДАЦИ О ПРЕДМЕТУ ЈАВНЕ НАБАВКЕ</w:t>
            </w:r>
            <w:r w:rsidR="00FB2FA7">
              <w:rPr>
                <w:noProof/>
                <w:webHidden/>
              </w:rPr>
              <w:tab/>
            </w:r>
            <w:r w:rsidR="00FB2FA7">
              <w:rPr>
                <w:noProof/>
                <w:webHidden/>
              </w:rPr>
              <w:fldChar w:fldCharType="begin"/>
            </w:r>
            <w:r w:rsidR="00FB2FA7">
              <w:rPr>
                <w:noProof/>
                <w:webHidden/>
              </w:rPr>
              <w:instrText xml:space="preserve"> PAGEREF _Toc382902856 \h </w:instrText>
            </w:r>
            <w:r w:rsidR="00FB2FA7">
              <w:rPr>
                <w:noProof/>
                <w:webHidden/>
              </w:rPr>
            </w:r>
            <w:r w:rsidR="00FB2FA7">
              <w:rPr>
                <w:noProof/>
                <w:webHidden/>
              </w:rPr>
              <w:fldChar w:fldCharType="separate"/>
            </w:r>
            <w:r w:rsidR="004B7308">
              <w:rPr>
                <w:noProof/>
                <w:webHidden/>
              </w:rPr>
              <w:t>4</w:t>
            </w:r>
            <w:r w:rsidR="00FB2FA7">
              <w:rPr>
                <w:noProof/>
                <w:webHidden/>
              </w:rPr>
              <w:fldChar w:fldCharType="end"/>
            </w:r>
          </w:hyperlink>
        </w:p>
        <w:p w:rsidR="00FB2FA7" w:rsidRDefault="008F595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2902857" w:history="1">
            <w:r w:rsidR="00FB2FA7" w:rsidRPr="00EA1DF2">
              <w:rPr>
                <w:rStyle w:val="Hyperlink"/>
                <w:noProof/>
              </w:rPr>
              <w:t>3.</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ОПИС ПРЕДМЕТА ЈАВНЕ НАБАВКЕ</w:t>
            </w:r>
            <w:r w:rsidR="00FB2FA7">
              <w:rPr>
                <w:noProof/>
                <w:webHidden/>
              </w:rPr>
              <w:tab/>
            </w:r>
            <w:r w:rsidR="00FB2FA7">
              <w:rPr>
                <w:noProof/>
                <w:webHidden/>
              </w:rPr>
              <w:fldChar w:fldCharType="begin"/>
            </w:r>
            <w:r w:rsidR="00FB2FA7">
              <w:rPr>
                <w:noProof/>
                <w:webHidden/>
              </w:rPr>
              <w:instrText xml:space="preserve"> PAGEREF _Toc382902857 \h </w:instrText>
            </w:r>
            <w:r w:rsidR="00FB2FA7">
              <w:rPr>
                <w:noProof/>
                <w:webHidden/>
              </w:rPr>
            </w:r>
            <w:r w:rsidR="00FB2FA7">
              <w:rPr>
                <w:noProof/>
                <w:webHidden/>
              </w:rPr>
              <w:fldChar w:fldCharType="separate"/>
            </w:r>
            <w:r w:rsidR="004B7308">
              <w:rPr>
                <w:noProof/>
                <w:webHidden/>
              </w:rPr>
              <w:t>5</w:t>
            </w:r>
            <w:r w:rsidR="00FB2FA7">
              <w:rPr>
                <w:noProof/>
                <w:webHidden/>
              </w:rPr>
              <w:fldChar w:fldCharType="end"/>
            </w:r>
          </w:hyperlink>
        </w:p>
        <w:p w:rsidR="00FB2FA7" w:rsidRDefault="008F595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2902858" w:history="1">
            <w:r w:rsidR="00FB2FA7" w:rsidRPr="00EA1DF2">
              <w:rPr>
                <w:rStyle w:val="Hyperlink"/>
                <w:noProof/>
              </w:rPr>
              <w:t>4.</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 xml:space="preserve">ТЕХНИЧКА ДОКУМЕНТАЦИЈА </w:t>
            </w:r>
            <w:r w:rsidR="00FB2FA7" w:rsidRPr="00EA1DF2">
              <w:rPr>
                <w:rStyle w:val="Hyperlink"/>
                <w:bCs/>
                <w:iCs/>
                <w:noProof/>
              </w:rPr>
              <w:t>ПРЕДМЕТА ЈАВНЕ НАБАВКЕ</w:t>
            </w:r>
            <w:r w:rsidR="00FB2FA7">
              <w:rPr>
                <w:noProof/>
                <w:webHidden/>
              </w:rPr>
              <w:tab/>
            </w:r>
            <w:r w:rsidR="00FB2FA7">
              <w:rPr>
                <w:noProof/>
                <w:webHidden/>
              </w:rPr>
              <w:fldChar w:fldCharType="begin"/>
            </w:r>
            <w:r w:rsidR="00FB2FA7">
              <w:rPr>
                <w:noProof/>
                <w:webHidden/>
              </w:rPr>
              <w:instrText xml:space="preserve"> PAGEREF _Toc382902858 \h </w:instrText>
            </w:r>
            <w:r w:rsidR="00FB2FA7">
              <w:rPr>
                <w:noProof/>
                <w:webHidden/>
              </w:rPr>
            </w:r>
            <w:r w:rsidR="00FB2FA7">
              <w:rPr>
                <w:noProof/>
                <w:webHidden/>
              </w:rPr>
              <w:fldChar w:fldCharType="separate"/>
            </w:r>
            <w:r w:rsidR="004B7308">
              <w:rPr>
                <w:noProof/>
                <w:webHidden/>
              </w:rPr>
              <w:t>6</w:t>
            </w:r>
            <w:r w:rsidR="00FB2FA7">
              <w:rPr>
                <w:noProof/>
                <w:webHidden/>
              </w:rPr>
              <w:fldChar w:fldCharType="end"/>
            </w:r>
          </w:hyperlink>
        </w:p>
        <w:p w:rsidR="00FB2FA7" w:rsidRDefault="008F595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2902859" w:history="1">
            <w:r w:rsidR="00FB2FA7" w:rsidRPr="00EA1DF2">
              <w:rPr>
                <w:rStyle w:val="Hyperlink"/>
                <w:noProof/>
              </w:rPr>
              <w:t>5.</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УСЛОВИ ЗА УЧЕШЋЕ У ПОСТУПКУ ЈАВНЕ НАБАВКЕ ИЗ ЧЛ. 75. И 76. ЗАКОНА И УПУТСТВО КАКО СЕ ДОКАЗУЈЕ ИСПУЊЕНОСТ ТИХ УСЛОВА</w:t>
            </w:r>
            <w:r w:rsidR="00FB2FA7">
              <w:rPr>
                <w:noProof/>
                <w:webHidden/>
              </w:rPr>
              <w:tab/>
            </w:r>
            <w:r w:rsidR="00FB2FA7">
              <w:rPr>
                <w:noProof/>
                <w:webHidden/>
              </w:rPr>
              <w:fldChar w:fldCharType="begin"/>
            </w:r>
            <w:r w:rsidR="00FB2FA7">
              <w:rPr>
                <w:noProof/>
                <w:webHidden/>
              </w:rPr>
              <w:instrText xml:space="preserve"> PAGEREF _Toc382902859 \h </w:instrText>
            </w:r>
            <w:r w:rsidR="00FB2FA7">
              <w:rPr>
                <w:noProof/>
                <w:webHidden/>
              </w:rPr>
            </w:r>
            <w:r w:rsidR="00FB2FA7">
              <w:rPr>
                <w:noProof/>
                <w:webHidden/>
              </w:rPr>
              <w:fldChar w:fldCharType="separate"/>
            </w:r>
            <w:r w:rsidR="004B7308">
              <w:rPr>
                <w:noProof/>
                <w:webHidden/>
              </w:rPr>
              <w:t>7</w:t>
            </w:r>
            <w:r w:rsidR="00FB2FA7">
              <w:rPr>
                <w:noProof/>
                <w:webHidden/>
              </w:rPr>
              <w:fldChar w:fldCharType="end"/>
            </w:r>
          </w:hyperlink>
        </w:p>
        <w:p w:rsidR="00FB2FA7" w:rsidRDefault="008F595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2902860" w:history="1">
            <w:r w:rsidR="00FB2FA7" w:rsidRPr="00EA1DF2">
              <w:rPr>
                <w:rStyle w:val="Hyperlink"/>
                <w:noProof/>
              </w:rPr>
              <w:t>6.</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ЕЛЕМЕНТИ УГОВОРА О КОЈИМА ЋЕ СЕ ПРЕГОВАРАТИ И НАЧИН ПРЕГОВАРАЊА</w:t>
            </w:r>
            <w:r w:rsidR="00FB2FA7">
              <w:rPr>
                <w:noProof/>
                <w:webHidden/>
              </w:rPr>
              <w:tab/>
            </w:r>
            <w:r w:rsidR="00FB2FA7">
              <w:rPr>
                <w:noProof/>
                <w:webHidden/>
              </w:rPr>
              <w:fldChar w:fldCharType="begin"/>
            </w:r>
            <w:r w:rsidR="00FB2FA7">
              <w:rPr>
                <w:noProof/>
                <w:webHidden/>
              </w:rPr>
              <w:instrText xml:space="preserve"> PAGEREF _Toc382902860 \h </w:instrText>
            </w:r>
            <w:r w:rsidR="00FB2FA7">
              <w:rPr>
                <w:noProof/>
                <w:webHidden/>
              </w:rPr>
            </w:r>
            <w:r w:rsidR="00FB2FA7">
              <w:rPr>
                <w:noProof/>
                <w:webHidden/>
              </w:rPr>
              <w:fldChar w:fldCharType="separate"/>
            </w:r>
            <w:r w:rsidR="004B7308">
              <w:rPr>
                <w:noProof/>
                <w:webHidden/>
              </w:rPr>
              <w:t>11</w:t>
            </w:r>
            <w:r w:rsidR="00FB2FA7">
              <w:rPr>
                <w:noProof/>
                <w:webHidden/>
              </w:rPr>
              <w:fldChar w:fldCharType="end"/>
            </w:r>
          </w:hyperlink>
        </w:p>
        <w:p w:rsidR="00FB2FA7" w:rsidRDefault="008F595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2902861" w:history="1">
            <w:r w:rsidR="00FB2FA7" w:rsidRPr="00EA1DF2">
              <w:rPr>
                <w:rStyle w:val="Hyperlink"/>
                <w:noProof/>
              </w:rPr>
              <w:t>7.</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УПУТСТВО ПОНУЂАЧИМА КАКО ДА САЧИНЕ ПОНУДУ</w:t>
            </w:r>
            <w:r w:rsidR="00FB2FA7">
              <w:rPr>
                <w:noProof/>
                <w:webHidden/>
              </w:rPr>
              <w:tab/>
            </w:r>
            <w:r w:rsidR="00FB2FA7">
              <w:rPr>
                <w:noProof/>
                <w:webHidden/>
              </w:rPr>
              <w:fldChar w:fldCharType="begin"/>
            </w:r>
            <w:r w:rsidR="00FB2FA7">
              <w:rPr>
                <w:noProof/>
                <w:webHidden/>
              </w:rPr>
              <w:instrText xml:space="preserve"> PAGEREF _Toc382902861 \h </w:instrText>
            </w:r>
            <w:r w:rsidR="00FB2FA7">
              <w:rPr>
                <w:noProof/>
                <w:webHidden/>
              </w:rPr>
            </w:r>
            <w:r w:rsidR="00FB2FA7">
              <w:rPr>
                <w:noProof/>
                <w:webHidden/>
              </w:rPr>
              <w:fldChar w:fldCharType="separate"/>
            </w:r>
            <w:r w:rsidR="004B7308">
              <w:rPr>
                <w:noProof/>
                <w:webHidden/>
              </w:rPr>
              <w:t>12</w:t>
            </w:r>
            <w:r w:rsidR="00FB2FA7">
              <w:rPr>
                <w:noProof/>
                <w:webHidden/>
              </w:rPr>
              <w:fldChar w:fldCharType="end"/>
            </w:r>
          </w:hyperlink>
        </w:p>
        <w:p w:rsidR="00FB2FA7" w:rsidRDefault="008F595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2902862" w:history="1">
            <w:r w:rsidR="00FB2FA7" w:rsidRPr="00EA1DF2">
              <w:rPr>
                <w:rStyle w:val="Hyperlink"/>
                <w:noProof/>
              </w:rPr>
              <w:t>8.</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РАЗРАДА КРИТЕРИЈУМА</w:t>
            </w:r>
            <w:r w:rsidR="00FB2FA7">
              <w:rPr>
                <w:noProof/>
                <w:webHidden/>
              </w:rPr>
              <w:tab/>
            </w:r>
            <w:r w:rsidR="00FB2FA7">
              <w:rPr>
                <w:noProof/>
                <w:webHidden/>
              </w:rPr>
              <w:fldChar w:fldCharType="begin"/>
            </w:r>
            <w:r w:rsidR="00FB2FA7">
              <w:rPr>
                <w:noProof/>
                <w:webHidden/>
              </w:rPr>
              <w:instrText xml:space="preserve"> PAGEREF _Toc382902862 \h </w:instrText>
            </w:r>
            <w:r w:rsidR="00FB2FA7">
              <w:rPr>
                <w:noProof/>
                <w:webHidden/>
              </w:rPr>
            </w:r>
            <w:r w:rsidR="00FB2FA7">
              <w:rPr>
                <w:noProof/>
                <w:webHidden/>
              </w:rPr>
              <w:fldChar w:fldCharType="separate"/>
            </w:r>
            <w:r w:rsidR="004B7308">
              <w:rPr>
                <w:noProof/>
                <w:webHidden/>
              </w:rPr>
              <w:t>20</w:t>
            </w:r>
            <w:r w:rsidR="00FB2FA7">
              <w:rPr>
                <w:noProof/>
                <w:webHidden/>
              </w:rPr>
              <w:fldChar w:fldCharType="end"/>
            </w:r>
          </w:hyperlink>
        </w:p>
        <w:p w:rsidR="00FB2FA7" w:rsidRDefault="008F5951">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2902863" w:history="1">
            <w:r w:rsidR="00FB2FA7" w:rsidRPr="00EA1DF2">
              <w:rPr>
                <w:rStyle w:val="Hyperlink"/>
                <w:noProof/>
              </w:rPr>
              <w:t>9.</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ИЗЈАВА О НЕЗАВИСНОЈ ПОНУДИ</w:t>
            </w:r>
            <w:r w:rsidR="00FB2FA7">
              <w:rPr>
                <w:noProof/>
                <w:webHidden/>
              </w:rPr>
              <w:tab/>
            </w:r>
            <w:r w:rsidR="00FB2FA7">
              <w:rPr>
                <w:noProof/>
                <w:webHidden/>
              </w:rPr>
              <w:fldChar w:fldCharType="begin"/>
            </w:r>
            <w:r w:rsidR="00FB2FA7">
              <w:rPr>
                <w:noProof/>
                <w:webHidden/>
              </w:rPr>
              <w:instrText xml:space="preserve"> PAGEREF _Toc382902863 \h </w:instrText>
            </w:r>
            <w:r w:rsidR="00FB2FA7">
              <w:rPr>
                <w:noProof/>
                <w:webHidden/>
              </w:rPr>
            </w:r>
            <w:r w:rsidR="00FB2FA7">
              <w:rPr>
                <w:noProof/>
                <w:webHidden/>
              </w:rPr>
              <w:fldChar w:fldCharType="separate"/>
            </w:r>
            <w:r w:rsidR="004B7308">
              <w:rPr>
                <w:noProof/>
                <w:webHidden/>
              </w:rPr>
              <w:t>21</w:t>
            </w:r>
            <w:r w:rsidR="00FB2FA7">
              <w:rPr>
                <w:noProof/>
                <w:webHidden/>
              </w:rPr>
              <w:fldChar w:fldCharType="end"/>
            </w:r>
          </w:hyperlink>
        </w:p>
        <w:p w:rsidR="00FB2FA7" w:rsidRDefault="008F595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2902864" w:history="1">
            <w:r w:rsidR="00FB2FA7" w:rsidRPr="00EA1DF2">
              <w:rPr>
                <w:rStyle w:val="Hyperlink"/>
                <w:noProof/>
              </w:rPr>
              <w:t>10.</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ОБРАЗАЦ ИЗЈАВЕ О ПОШТОВАЊУ ОБАВЕЗА</w:t>
            </w:r>
            <w:r w:rsidR="00FB2FA7">
              <w:rPr>
                <w:noProof/>
                <w:webHidden/>
              </w:rPr>
              <w:tab/>
            </w:r>
            <w:r w:rsidR="00FB2FA7">
              <w:rPr>
                <w:noProof/>
                <w:webHidden/>
              </w:rPr>
              <w:fldChar w:fldCharType="begin"/>
            </w:r>
            <w:r w:rsidR="00FB2FA7">
              <w:rPr>
                <w:noProof/>
                <w:webHidden/>
              </w:rPr>
              <w:instrText xml:space="preserve"> PAGEREF _Toc382902864 \h </w:instrText>
            </w:r>
            <w:r w:rsidR="00FB2FA7">
              <w:rPr>
                <w:noProof/>
                <w:webHidden/>
              </w:rPr>
            </w:r>
            <w:r w:rsidR="00FB2FA7">
              <w:rPr>
                <w:noProof/>
                <w:webHidden/>
              </w:rPr>
              <w:fldChar w:fldCharType="separate"/>
            </w:r>
            <w:r w:rsidR="004B7308">
              <w:rPr>
                <w:noProof/>
                <w:webHidden/>
              </w:rPr>
              <w:t>22</w:t>
            </w:r>
            <w:r w:rsidR="00FB2FA7">
              <w:rPr>
                <w:noProof/>
                <w:webHidden/>
              </w:rPr>
              <w:fldChar w:fldCharType="end"/>
            </w:r>
          </w:hyperlink>
        </w:p>
        <w:p w:rsidR="00FB2FA7" w:rsidRDefault="008F595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2902865" w:history="1">
            <w:r w:rsidR="00FB2FA7" w:rsidRPr="00EA1DF2">
              <w:rPr>
                <w:rStyle w:val="Hyperlink"/>
                <w:noProof/>
              </w:rPr>
              <w:t>11.</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ОБРАЗАЦ СТРУКТУРЕ ПОНУЂЕНЕ ЦЕНЕ</w:t>
            </w:r>
            <w:r w:rsidR="00FB2FA7">
              <w:rPr>
                <w:noProof/>
                <w:webHidden/>
              </w:rPr>
              <w:tab/>
            </w:r>
            <w:r w:rsidR="00FB2FA7">
              <w:rPr>
                <w:noProof/>
                <w:webHidden/>
              </w:rPr>
              <w:fldChar w:fldCharType="begin"/>
            </w:r>
            <w:r w:rsidR="00FB2FA7">
              <w:rPr>
                <w:noProof/>
                <w:webHidden/>
              </w:rPr>
              <w:instrText xml:space="preserve"> PAGEREF _Toc382902865 \h </w:instrText>
            </w:r>
            <w:r w:rsidR="00FB2FA7">
              <w:rPr>
                <w:noProof/>
                <w:webHidden/>
              </w:rPr>
            </w:r>
            <w:r w:rsidR="00FB2FA7">
              <w:rPr>
                <w:noProof/>
                <w:webHidden/>
              </w:rPr>
              <w:fldChar w:fldCharType="separate"/>
            </w:r>
            <w:r w:rsidR="004B7308">
              <w:rPr>
                <w:noProof/>
                <w:webHidden/>
              </w:rPr>
              <w:t>23</w:t>
            </w:r>
            <w:r w:rsidR="00FB2FA7">
              <w:rPr>
                <w:noProof/>
                <w:webHidden/>
              </w:rPr>
              <w:fldChar w:fldCharType="end"/>
            </w:r>
          </w:hyperlink>
        </w:p>
        <w:p w:rsidR="00FB2FA7" w:rsidRDefault="008F595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2902866" w:history="1">
            <w:r w:rsidR="00FB2FA7" w:rsidRPr="00EA1DF2">
              <w:rPr>
                <w:rStyle w:val="Hyperlink"/>
                <w:noProof/>
              </w:rPr>
              <w:t>12.</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ОБРАЗАЦ ТРОШКОВА ПРИПРЕМЕ ПОНУДЕ</w:t>
            </w:r>
            <w:r w:rsidR="00FB2FA7">
              <w:rPr>
                <w:noProof/>
                <w:webHidden/>
              </w:rPr>
              <w:tab/>
            </w:r>
            <w:r w:rsidR="00FB2FA7">
              <w:rPr>
                <w:noProof/>
                <w:webHidden/>
              </w:rPr>
              <w:fldChar w:fldCharType="begin"/>
            </w:r>
            <w:r w:rsidR="00FB2FA7">
              <w:rPr>
                <w:noProof/>
                <w:webHidden/>
              </w:rPr>
              <w:instrText xml:space="preserve"> PAGEREF _Toc382902866 \h </w:instrText>
            </w:r>
            <w:r w:rsidR="00FB2FA7">
              <w:rPr>
                <w:noProof/>
                <w:webHidden/>
              </w:rPr>
            </w:r>
            <w:r w:rsidR="00FB2FA7">
              <w:rPr>
                <w:noProof/>
                <w:webHidden/>
              </w:rPr>
              <w:fldChar w:fldCharType="separate"/>
            </w:r>
            <w:r w:rsidR="004B7308">
              <w:rPr>
                <w:noProof/>
                <w:webHidden/>
              </w:rPr>
              <w:t>24</w:t>
            </w:r>
            <w:r w:rsidR="00FB2FA7">
              <w:rPr>
                <w:noProof/>
                <w:webHidden/>
              </w:rPr>
              <w:fldChar w:fldCharType="end"/>
            </w:r>
          </w:hyperlink>
        </w:p>
        <w:p w:rsidR="00FB2FA7" w:rsidRDefault="008F595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2902867" w:history="1">
            <w:r w:rsidR="00FB2FA7" w:rsidRPr="00EA1DF2">
              <w:rPr>
                <w:rStyle w:val="Hyperlink"/>
                <w:i/>
                <w:iCs/>
                <w:noProof/>
              </w:rPr>
              <w:t>13.</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ОБРАЗАЦ ЗА УНОШЕЊЕ ПОДАТАКА ИЗ ПОНУДЕ КОЈИ СУ ОДРЕЂЕНИ КАО ЕЛЕМЕНТИ КРИТЕРИЈУМА</w:t>
            </w:r>
            <w:r w:rsidR="00FB2FA7">
              <w:rPr>
                <w:noProof/>
                <w:webHidden/>
              </w:rPr>
              <w:tab/>
            </w:r>
            <w:r w:rsidR="00FB2FA7">
              <w:rPr>
                <w:noProof/>
                <w:webHidden/>
              </w:rPr>
              <w:fldChar w:fldCharType="begin"/>
            </w:r>
            <w:r w:rsidR="00FB2FA7">
              <w:rPr>
                <w:noProof/>
                <w:webHidden/>
              </w:rPr>
              <w:instrText xml:space="preserve"> PAGEREF _Toc382902867 \h </w:instrText>
            </w:r>
            <w:r w:rsidR="00FB2FA7">
              <w:rPr>
                <w:noProof/>
                <w:webHidden/>
              </w:rPr>
            </w:r>
            <w:r w:rsidR="00FB2FA7">
              <w:rPr>
                <w:noProof/>
                <w:webHidden/>
              </w:rPr>
              <w:fldChar w:fldCharType="separate"/>
            </w:r>
            <w:r w:rsidR="004B7308">
              <w:rPr>
                <w:noProof/>
                <w:webHidden/>
              </w:rPr>
              <w:t>25</w:t>
            </w:r>
            <w:r w:rsidR="00FB2FA7">
              <w:rPr>
                <w:noProof/>
                <w:webHidden/>
              </w:rPr>
              <w:fldChar w:fldCharType="end"/>
            </w:r>
          </w:hyperlink>
        </w:p>
        <w:p w:rsidR="00FB2FA7" w:rsidRDefault="008F595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2902868" w:history="1">
            <w:r w:rsidR="00FB2FA7" w:rsidRPr="00EA1DF2">
              <w:rPr>
                <w:rStyle w:val="Hyperlink"/>
                <w:noProof/>
              </w:rPr>
              <w:t>14.</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ОБРАЗАЦ ПОНУДЕ</w:t>
            </w:r>
            <w:r w:rsidR="00FB2FA7">
              <w:rPr>
                <w:noProof/>
                <w:webHidden/>
              </w:rPr>
              <w:tab/>
            </w:r>
            <w:r w:rsidR="00FB2FA7">
              <w:rPr>
                <w:noProof/>
                <w:webHidden/>
              </w:rPr>
              <w:fldChar w:fldCharType="begin"/>
            </w:r>
            <w:r w:rsidR="00FB2FA7">
              <w:rPr>
                <w:noProof/>
                <w:webHidden/>
              </w:rPr>
              <w:instrText xml:space="preserve"> PAGEREF _Toc382902868 \h </w:instrText>
            </w:r>
            <w:r w:rsidR="00FB2FA7">
              <w:rPr>
                <w:noProof/>
                <w:webHidden/>
              </w:rPr>
            </w:r>
            <w:r w:rsidR="00FB2FA7">
              <w:rPr>
                <w:noProof/>
                <w:webHidden/>
              </w:rPr>
              <w:fldChar w:fldCharType="separate"/>
            </w:r>
            <w:r w:rsidR="004B7308">
              <w:rPr>
                <w:noProof/>
                <w:webHidden/>
              </w:rPr>
              <w:t>26</w:t>
            </w:r>
            <w:r w:rsidR="00FB2FA7">
              <w:rPr>
                <w:noProof/>
                <w:webHidden/>
              </w:rPr>
              <w:fldChar w:fldCharType="end"/>
            </w:r>
          </w:hyperlink>
        </w:p>
        <w:p w:rsidR="00FB2FA7" w:rsidRDefault="008F595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2902869" w:history="1">
            <w:r w:rsidR="00FB2FA7" w:rsidRPr="00EA1DF2">
              <w:rPr>
                <w:rStyle w:val="Hyperlink"/>
                <w:noProof/>
              </w:rPr>
              <w:t>15.</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ОПШТИ ПОДАЦИ О ПОНУЂАЧУ ИЗ ГРУПЕ ПОНУЂАЧА</w:t>
            </w:r>
            <w:r w:rsidR="00FB2FA7">
              <w:rPr>
                <w:noProof/>
                <w:webHidden/>
              </w:rPr>
              <w:tab/>
            </w:r>
            <w:r w:rsidR="00FB2FA7">
              <w:rPr>
                <w:noProof/>
                <w:webHidden/>
              </w:rPr>
              <w:fldChar w:fldCharType="begin"/>
            </w:r>
            <w:r w:rsidR="00FB2FA7">
              <w:rPr>
                <w:noProof/>
                <w:webHidden/>
              </w:rPr>
              <w:instrText xml:space="preserve"> PAGEREF _Toc382902869 \h </w:instrText>
            </w:r>
            <w:r w:rsidR="00FB2FA7">
              <w:rPr>
                <w:noProof/>
                <w:webHidden/>
              </w:rPr>
            </w:r>
            <w:r w:rsidR="00FB2FA7">
              <w:rPr>
                <w:noProof/>
                <w:webHidden/>
              </w:rPr>
              <w:fldChar w:fldCharType="separate"/>
            </w:r>
            <w:r w:rsidR="004B7308">
              <w:rPr>
                <w:noProof/>
                <w:webHidden/>
              </w:rPr>
              <w:t>28</w:t>
            </w:r>
            <w:r w:rsidR="00FB2FA7">
              <w:rPr>
                <w:noProof/>
                <w:webHidden/>
              </w:rPr>
              <w:fldChar w:fldCharType="end"/>
            </w:r>
          </w:hyperlink>
        </w:p>
        <w:p w:rsidR="00FB2FA7" w:rsidRDefault="008F5951">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2902870" w:history="1">
            <w:r w:rsidR="00FB2FA7" w:rsidRPr="00EA1DF2">
              <w:rPr>
                <w:rStyle w:val="Hyperlink"/>
                <w:noProof/>
              </w:rPr>
              <w:t>16.</w:t>
            </w:r>
            <w:r w:rsidR="00FB2FA7">
              <w:rPr>
                <w:rFonts w:asciiTheme="minorHAnsi" w:eastAsiaTheme="minorEastAsia" w:hAnsiTheme="minorHAnsi" w:cstheme="minorBidi"/>
                <w:noProof/>
                <w:sz w:val="22"/>
                <w:szCs w:val="22"/>
                <w:lang w:val="sr-Latn-RS" w:eastAsia="sr-Latn-RS"/>
              </w:rPr>
              <w:tab/>
            </w:r>
            <w:r w:rsidR="00FB2FA7" w:rsidRPr="00EA1DF2">
              <w:rPr>
                <w:rStyle w:val="Hyperlink"/>
                <w:noProof/>
              </w:rPr>
              <w:t>ОПШТИ ПОДАЦИ О ПОДИЗВОЂАЧИМА</w:t>
            </w:r>
            <w:r w:rsidR="00FB2FA7">
              <w:rPr>
                <w:noProof/>
                <w:webHidden/>
              </w:rPr>
              <w:tab/>
            </w:r>
            <w:r w:rsidR="00FB2FA7">
              <w:rPr>
                <w:noProof/>
                <w:webHidden/>
              </w:rPr>
              <w:fldChar w:fldCharType="begin"/>
            </w:r>
            <w:r w:rsidR="00FB2FA7">
              <w:rPr>
                <w:noProof/>
                <w:webHidden/>
              </w:rPr>
              <w:instrText xml:space="preserve"> PAGEREF _Toc382902870 \h </w:instrText>
            </w:r>
            <w:r w:rsidR="00FB2FA7">
              <w:rPr>
                <w:noProof/>
                <w:webHidden/>
              </w:rPr>
            </w:r>
            <w:r w:rsidR="00FB2FA7">
              <w:rPr>
                <w:noProof/>
                <w:webHidden/>
              </w:rPr>
              <w:fldChar w:fldCharType="separate"/>
            </w:r>
            <w:r w:rsidR="004B7308">
              <w:rPr>
                <w:noProof/>
                <w:webHidden/>
              </w:rPr>
              <w:t>29</w:t>
            </w:r>
            <w:r w:rsidR="00FB2FA7">
              <w:rPr>
                <w:noProof/>
                <w:webHidden/>
              </w:rPr>
              <w:fldChar w:fldCharType="end"/>
            </w:r>
          </w:hyperlink>
        </w:p>
        <w:p w:rsidR="00FB2FA7" w:rsidRDefault="00FB2FA7">
          <w:r>
            <w:rPr>
              <w:b/>
              <w:bCs/>
              <w:noProof/>
            </w:rPr>
            <w:fldChar w:fldCharType="end"/>
          </w:r>
        </w:p>
      </w:sdtContent>
    </w:sdt>
    <w:p w:rsidR="002D5B2C" w:rsidRPr="00F54C6F" w:rsidRDefault="002D5B2C" w:rsidP="00FF739E">
      <w:pPr>
        <w:pStyle w:val="Heading2"/>
        <w:numPr>
          <w:ilvl w:val="0"/>
          <w:numId w:val="40"/>
        </w:numPr>
        <w:jc w:val="left"/>
        <w:rPr>
          <w:noProof/>
        </w:rPr>
      </w:pPr>
      <w:r w:rsidRPr="00F54C6F">
        <w:rPr>
          <w:noProof/>
        </w:rPr>
        <w:br w:type="page"/>
      </w:r>
      <w:bookmarkStart w:id="12" w:name="_Toc354658139"/>
      <w:bookmarkStart w:id="13" w:name="_Toc354658271"/>
      <w:bookmarkStart w:id="14" w:name="_Toc354658305"/>
      <w:bookmarkStart w:id="15" w:name="_Toc354658399"/>
      <w:bookmarkStart w:id="16" w:name="_Toc362872628"/>
      <w:bookmarkStart w:id="17" w:name="_Toc375898248"/>
      <w:bookmarkStart w:id="18" w:name="_Toc375905370"/>
      <w:bookmarkStart w:id="19" w:name="_Toc380146781"/>
      <w:bookmarkStart w:id="20" w:name="_Toc380146818"/>
      <w:bookmarkStart w:id="21" w:name="_Toc380146964"/>
      <w:bookmarkStart w:id="22" w:name="_Toc382902855"/>
      <w:r w:rsidRPr="00F54C6F">
        <w:rPr>
          <w:noProof/>
        </w:rPr>
        <w:lastRenderedPageBreak/>
        <w:t>ОПШТИ ПОДАЦИ О НАБАВЦИ</w:t>
      </w:r>
      <w:bookmarkEnd w:id="12"/>
      <w:bookmarkEnd w:id="13"/>
      <w:bookmarkEnd w:id="14"/>
      <w:bookmarkEnd w:id="15"/>
      <w:bookmarkEnd w:id="16"/>
      <w:bookmarkEnd w:id="17"/>
      <w:bookmarkEnd w:id="18"/>
      <w:bookmarkEnd w:id="19"/>
      <w:bookmarkEnd w:id="20"/>
      <w:bookmarkEnd w:id="21"/>
      <w:bookmarkEnd w:id="22"/>
    </w:p>
    <w:p w:rsidR="002D5B2C" w:rsidRPr="00F54C6F"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t>
            </w:r>
            <w:hyperlink r:id="rId11" w:history="1">
              <w:r w:rsidR="00387DD4" w:rsidRPr="0060686B">
                <w:rPr>
                  <w:rStyle w:val="Hyperlink"/>
                  <w:noProof/>
                </w:rPr>
                <w:t>www.kcv.rs</w:t>
              </w:r>
            </w:hyperlink>
            <w:r w:rsidR="00387DD4">
              <w:rPr>
                <w:noProof/>
              </w:rPr>
              <w:t xml:space="preserve"> </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FF739E" w:rsidRDefault="00FF739E" w:rsidP="00FF739E">
            <w:pPr>
              <w:jc w:val="both"/>
            </w:pPr>
            <w:r>
              <w:t>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w:t>
            </w:r>
          </w:p>
          <w:p w:rsidR="00FF739E" w:rsidRDefault="00FF739E" w:rsidP="00FF739E">
            <w:pPr>
              <w:jc w:val="both"/>
            </w:pPr>
            <w:r>
              <w:t>Основ за примену преговарачког поступка без објављивања јавног позива за подношење понуда је члан 36. став 1. тачка 1. ЗЈН-a с обзиром да наручилац у отвореном поступку број 32-14-О позив за подношење понуда објављен 14.02.2014. године, добио све неодговарајуће понуде.</w:t>
            </w:r>
          </w:p>
          <w:p w:rsidR="002D5B2C" w:rsidRPr="00F54C6F" w:rsidRDefault="00FF739E" w:rsidP="00FF739E">
            <w:pPr>
              <w:rPr>
                <w:noProof/>
              </w:rPr>
            </w:pPr>
            <w:r>
              <w:t>Наручилац у овом поступку није мењао првобитно одређен предмет јавне набавке и услове за учешће, техничке спецификације и критеријуме за доделу уговора.</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Pr="00F54C6F">
              <w:t xml:space="preserve"> </w:t>
            </w:r>
            <w:r w:rsidR="0052300A">
              <w:t>71-14-П</w:t>
            </w:r>
            <w:r w:rsidRPr="00F54C6F">
              <w:rPr>
                <w:i/>
                <w:iCs/>
              </w:rPr>
              <w:t xml:space="preserve"> </w:t>
            </w:r>
            <w:r w:rsidR="00387DD4">
              <w:t xml:space="preserve">је </w:t>
            </w:r>
            <w:r w:rsidR="0052300A">
              <w:t>н</w:t>
            </w:r>
            <w:r w:rsidR="0052300A" w:rsidRPr="0052300A">
              <w:t>абавка цемента за потребе Клинике за ортопедску хирургију и трауматологију, у оквиру 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2D5B2C" w:rsidRPr="00205CDC" w:rsidRDefault="002D5B2C" w:rsidP="00FD3521">
            <w:pPr>
              <w:rPr>
                <w:noProof/>
              </w:rPr>
            </w:pPr>
            <w:r w:rsidRPr="00F54C6F">
              <w:rPr>
                <w:noProof/>
              </w:rPr>
              <w:t>021/487-22-2</w:t>
            </w:r>
            <w:r w:rsidR="00A2637C">
              <w:rPr>
                <w:noProof/>
              </w:rPr>
              <w:t>5</w:t>
            </w:r>
            <w:r w:rsidR="00205CDC">
              <w:rPr>
                <w:noProof/>
              </w:rPr>
              <w:t xml:space="preserve"> , </w:t>
            </w:r>
            <w:r w:rsidR="00205CDC" w:rsidRPr="001A6AC3">
              <w:rPr>
                <w:noProof/>
              </w:rPr>
              <w:t>tender@kcv.rs</w:t>
            </w:r>
          </w:p>
        </w:tc>
      </w:tr>
    </w:tbl>
    <w:p w:rsidR="00AD0C56" w:rsidRPr="00F54C6F" w:rsidRDefault="00AD0C56">
      <w:pPr>
        <w:rPr>
          <w:noProof/>
        </w:rPr>
      </w:pPr>
      <w:r w:rsidRPr="00F54C6F">
        <w:rPr>
          <w:noProof/>
        </w:rPr>
        <w:br w:type="page"/>
      </w:r>
    </w:p>
    <w:p w:rsidR="00AD0C56" w:rsidRPr="00F54C6F" w:rsidRDefault="002D5B2C" w:rsidP="00FF739E">
      <w:pPr>
        <w:pStyle w:val="Heading2"/>
        <w:numPr>
          <w:ilvl w:val="0"/>
          <w:numId w:val="40"/>
        </w:numPr>
        <w:rPr>
          <w:noProof/>
          <w:lang w:val="sl-SI"/>
        </w:rPr>
      </w:pPr>
      <w:bookmarkStart w:id="23" w:name="_Toc362872629"/>
      <w:bookmarkStart w:id="24" w:name="_Toc375898249"/>
      <w:bookmarkStart w:id="25" w:name="_Toc375905371"/>
      <w:bookmarkStart w:id="26" w:name="_Toc380146782"/>
      <w:bookmarkStart w:id="27" w:name="_Toc380146819"/>
      <w:bookmarkStart w:id="28" w:name="_Toc380146965"/>
      <w:bookmarkStart w:id="29" w:name="_Toc382902856"/>
      <w:r w:rsidRPr="00F54C6F">
        <w:rPr>
          <w:noProof/>
        </w:rPr>
        <w:lastRenderedPageBreak/>
        <w:t>ПОДАЦИ О ПРЕДМЕТУ ЈАВНЕ НАБАВК</w:t>
      </w:r>
      <w:r w:rsidR="00AD0C56" w:rsidRPr="00F54C6F">
        <w:rPr>
          <w:noProof/>
        </w:rPr>
        <w:t>Е</w:t>
      </w:r>
      <w:bookmarkEnd w:id="23"/>
      <w:bookmarkEnd w:id="24"/>
      <w:bookmarkEnd w:id="25"/>
      <w:bookmarkEnd w:id="26"/>
      <w:bookmarkEnd w:id="27"/>
      <w:bookmarkEnd w:id="28"/>
      <w:bookmarkEnd w:id="29"/>
    </w:p>
    <w:p w:rsidR="00AD0C56" w:rsidRPr="00F54C6F"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2637C" w:rsidRPr="00F54C6F" w:rsidTr="007A6233">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623E13" w:rsidP="00A2637C">
            <w:r w:rsidRPr="00623E13">
              <w:t>Набавка цемента за потребе Клинике за ортопедску хирургију и трауматологију, у оквиру Клиничког центра Војводине</w:t>
            </w:r>
          </w:p>
        </w:tc>
      </w:tr>
      <w:tr w:rsidR="00A2637C" w:rsidRPr="00F54C6F" w:rsidTr="007A6233">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623E13" w:rsidP="00A2637C">
            <w:r w:rsidRPr="00623E13">
              <w:t>Набавка цемента за потребе Клинике за ортопедску хирургију и трауматологију, у оквиру Клиничког центра Војводине</w:t>
            </w:r>
          </w:p>
        </w:tc>
      </w:tr>
      <w:tr w:rsidR="007A6233" w:rsidRPr="00D7686F" w:rsidTr="007A6233">
        <w:tc>
          <w:tcPr>
            <w:tcW w:w="3935" w:type="dxa"/>
          </w:tcPr>
          <w:p w:rsidR="007A6233" w:rsidRPr="00F54C6F" w:rsidRDefault="007A6233" w:rsidP="007A6233">
            <w:pPr>
              <w:rPr>
                <w:noProof/>
              </w:rPr>
            </w:pPr>
            <w:r w:rsidRPr="00F54C6F">
              <w:rPr>
                <w:noProof/>
              </w:rPr>
              <w:t>Ознака из општег речника набавке</w:t>
            </w:r>
          </w:p>
        </w:tc>
        <w:tc>
          <w:tcPr>
            <w:tcW w:w="5351" w:type="dxa"/>
          </w:tcPr>
          <w:p w:rsidR="007A6233" w:rsidRPr="00D7686F" w:rsidRDefault="007A6233" w:rsidP="007A6233">
            <w:pPr>
              <w:rPr>
                <w:noProof/>
              </w:rPr>
            </w:pPr>
            <w:r>
              <w:rPr>
                <w:lang w:val="sr-Cyrl-CS"/>
              </w:rPr>
              <w:t>33183100</w:t>
            </w:r>
            <w:r w:rsidRPr="00706A78">
              <w:t>- ортопедск</w:t>
            </w:r>
            <w:r>
              <w:t>и имплантати</w:t>
            </w:r>
          </w:p>
        </w:tc>
      </w:tr>
    </w:tbl>
    <w:p w:rsidR="00A2637C" w:rsidRDefault="00A2637C">
      <w:pPr>
        <w:rPr>
          <w:b/>
          <w:noProof/>
        </w:rPr>
      </w:pPr>
    </w:p>
    <w:p w:rsidR="00A2637C" w:rsidRPr="00623E13" w:rsidRDefault="00623E13">
      <w:pPr>
        <w:rPr>
          <w:noProof/>
        </w:rPr>
      </w:pPr>
      <w:r w:rsidRPr="00623E13">
        <w:rPr>
          <w:noProof/>
        </w:rPr>
        <w:t>Јавна набавка није обликована по партијама.</w:t>
      </w:r>
    </w:p>
    <w:p w:rsidR="00413971" w:rsidRPr="00623E13" w:rsidRDefault="00413971" w:rsidP="00413971">
      <w:pPr>
        <w:rPr>
          <w:b/>
          <w:noProof/>
        </w:rPr>
      </w:pPr>
      <w:r>
        <w:rPr>
          <w:b/>
          <w:noProof/>
        </w:rPr>
        <w:t xml:space="preserve"> </w:t>
      </w:r>
      <w:bookmarkStart w:id="30" w:name="_Toc362872630"/>
    </w:p>
    <w:p w:rsidR="00413971" w:rsidRDefault="00413971" w:rsidP="00413971">
      <w:pPr>
        <w:rPr>
          <w:b/>
          <w:noProof/>
        </w:rPr>
      </w:pPr>
    </w:p>
    <w:p w:rsidR="00205CDC" w:rsidRPr="00205CDC" w:rsidRDefault="00706A78" w:rsidP="00706A78">
      <w:pPr>
        <w:jc w:val="both"/>
        <w:rPr>
          <w:noProof/>
        </w:rPr>
      </w:pPr>
      <w:r w:rsidRPr="00706A78">
        <w:rPr>
          <w:noProof/>
        </w:rPr>
        <w:t>Наручилац не спроводи поступак јавне набавке ради закључења оквирног споразума.</w:t>
      </w:r>
      <w:r w:rsidR="00413971" w:rsidRPr="00706A78">
        <w:rPr>
          <w:noProof/>
        </w:rPr>
        <w:br w:type="page"/>
      </w:r>
    </w:p>
    <w:p w:rsidR="00E43FAE" w:rsidRPr="00A55507" w:rsidRDefault="00E43FAE" w:rsidP="00FF739E">
      <w:pPr>
        <w:pStyle w:val="Heading2"/>
        <w:numPr>
          <w:ilvl w:val="0"/>
          <w:numId w:val="40"/>
        </w:numPr>
        <w:rPr>
          <w:noProof/>
        </w:rPr>
      </w:pPr>
      <w:bookmarkStart w:id="31" w:name="_Toc380146966"/>
      <w:bookmarkStart w:id="32" w:name="_Toc382902857"/>
      <w:r w:rsidRPr="00A55507">
        <w:rPr>
          <w:noProof/>
        </w:rPr>
        <w:lastRenderedPageBreak/>
        <w:t>ОПИС ПРЕДМЕТА ЈАВНЕ НАБАВКЕ</w:t>
      </w:r>
      <w:bookmarkEnd w:id="30"/>
      <w:bookmarkEnd w:id="31"/>
      <w:bookmarkEnd w:id="32"/>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Pr="00413971">
        <w:rPr>
          <w:b/>
          <w:i/>
          <w:noProof/>
        </w:rPr>
        <w:t>, НАЧИН СПРОВОЂЕЊА КОНТРОЛЕ И ОБ</w:t>
      </w:r>
      <w:r w:rsidR="001F30AB" w:rsidRPr="00413971">
        <w:rPr>
          <w:b/>
          <w:i/>
          <w:noProof/>
        </w:rPr>
        <w:t>ЕЗБЕЂИВАЊА ГАРАНЦИЈЕ КВАЛИТЕТА</w:t>
      </w:r>
    </w:p>
    <w:p w:rsidR="00E43FAE" w:rsidRPr="00F65F21" w:rsidRDefault="00E43FAE" w:rsidP="00E43FAE">
      <w:pPr>
        <w:rPr>
          <w:bCs/>
          <w:iCs/>
        </w:rPr>
      </w:pPr>
    </w:p>
    <w:p w:rsidR="00A55507" w:rsidRPr="00A55507" w:rsidRDefault="00205CDC" w:rsidP="002C1DE6">
      <w:pPr>
        <w:rPr>
          <w:bCs/>
          <w:iCs/>
          <w:noProof/>
        </w:rPr>
      </w:pPr>
      <w:r w:rsidRPr="001A6AC3">
        <w:rPr>
          <w:bCs/>
          <w:iCs/>
          <w:noProof/>
        </w:rPr>
        <w:t>Минималне</w:t>
      </w:r>
      <w:r>
        <w:rPr>
          <w:bCs/>
          <w:iCs/>
          <w:noProof/>
        </w:rPr>
        <w:t xml:space="preserve"> </w:t>
      </w:r>
      <w:r w:rsidRPr="00A55507">
        <w:rPr>
          <w:bCs/>
          <w:iCs/>
          <w:noProof/>
        </w:rPr>
        <w:t xml:space="preserve">карактеристике </w:t>
      </w:r>
      <w:r>
        <w:rPr>
          <w:bCs/>
          <w:iCs/>
          <w:noProof/>
        </w:rPr>
        <w:t>које т</w:t>
      </w:r>
      <w:r w:rsidR="00623E13">
        <w:rPr>
          <w:bCs/>
          <w:iCs/>
          <w:noProof/>
        </w:rPr>
        <w:t>ражено</w:t>
      </w:r>
      <w:r w:rsidR="00A55507" w:rsidRPr="00A55507">
        <w:rPr>
          <w:bCs/>
          <w:iCs/>
          <w:noProof/>
        </w:rPr>
        <w:t xml:space="preserve"> </w:t>
      </w:r>
      <w:r w:rsidR="00623E13">
        <w:rPr>
          <w:bCs/>
          <w:iCs/>
          <w:noProof/>
        </w:rPr>
        <w:t>добро</w:t>
      </w:r>
      <w:r w:rsidR="00D3308D">
        <w:rPr>
          <w:bCs/>
          <w:iCs/>
          <w:noProof/>
        </w:rPr>
        <w:t xml:space="preserve"> </w:t>
      </w:r>
      <w:r w:rsidR="00623E13">
        <w:rPr>
          <w:bCs/>
          <w:iCs/>
          <w:noProof/>
        </w:rPr>
        <w:t>мора да поседује</w:t>
      </w:r>
      <w:r w:rsidR="00A55507" w:rsidRPr="00A55507">
        <w:rPr>
          <w:bCs/>
          <w:iCs/>
          <w:noProof/>
        </w:rPr>
        <w:t>:</w:t>
      </w:r>
    </w:p>
    <w:p w:rsidR="005140D5" w:rsidRDefault="005140D5" w:rsidP="005140D5">
      <w:pPr>
        <w:rPr>
          <w:bCs/>
          <w:iCs/>
          <w:noProof/>
        </w:rPr>
      </w:pPr>
    </w:p>
    <w:p w:rsidR="00A55507" w:rsidRPr="005140D5" w:rsidRDefault="003453F1" w:rsidP="005140D5">
      <w:pPr>
        <w:rPr>
          <w:b/>
          <w:bCs/>
          <w:iCs/>
          <w:noProof/>
          <w:u w:val="single"/>
        </w:rPr>
      </w:pPr>
      <w:r>
        <w:rPr>
          <w:b/>
          <w:bCs/>
          <w:iCs/>
          <w:noProof/>
          <w:u w:val="single"/>
        </w:rPr>
        <w:t>Коштани ц</w:t>
      </w:r>
      <w:r w:rsidR="005140D5" w:rsidRPr="005140D5">
        <w:rPr>
          <w:b/>
          <w:bCs/>
          <w:iCs/>
          <w:noProof/>
          <w:u w:val="single"/>
        </w:rPr>
        <w:t>емент</w:t>
      </w:r>
    </w:p>
    <w:p w:rsidR="001C4F07" w:rsidRDefault="001C4F07" w:rsidP="002C1DE6">
      <w:pPr>
        <w:rPr>
          <w:bCs/>
          <w:iCs/>
          <w:noProof/>
        </w:rPr>
      </w:pPr>
      <w:bookmarkStart w:id="33" w:name="_Toc362872631"/>
    </w:p>
    <w:p w:rsidR="006C07EF" w:rsidRPr="00B27004" w:rsidRDefault="006C07EF" w:rsidP="00B27004">
      <w:pPr>
        <w:pStyle w:val="ListParagraph"/>
        <w:numPr>
          <w:ilvl w:val="0"/>
          <w:numId w:val="39"/>
        </w:numPr>
        <w:ind w:left="142" w:hanging="142"/>
        <w:rPr>
          <w:bCs/>
          <w:iCs/>
          <w:noProof/>
        </w:rPr>
      </w:pPr>
      <w:r w:rsidRPr="00B27004">
        <w:rPr>
          <w:bCs/>
          <w:iCs/>
          <w:noProof/>
        </w:rPr>
        <w:t>Коштани цемент</w:t>
      </w:r>
      <w:r w:rsidR="00B27004" w:rsidRPr="00B27004">
        <w:rPr>
          <w:bCs/>
          <w:iCs/>
          <w:noProof/>
        </w:rPr>
        <w:t>, стерилисан, за примену у артропластичној хирургији.</w:t>
      </w:r>
    </w:p>
    <w:p w:rsidR="001C4F07" w:rsidRPr="00A55507" w:rsidRDefault="001C4F07" w:rsidP="002C1DE6">
      <w:pPr>
        <w:rPr>
          <w:bCs/>
          <w:iCs/>
          <w:noProof/>
        </w:rPr>
      </w:pPr>
    </w:p>
    <w:p w:rsidR="001C4F07" w:rsidRPr="00A55507" w:rsidRDefault="001C4F07" w:rsidP="00441D52">
      <w:pPr>
        <w:jc w:val="both"/>
        <w:rPr>
          <w:bCs/>
          <w:iCs/>
          <w:noProof/>
        </w:rPr>
      </w:pPr>
      <w:r w:rsidRPr="00A55507">
        <w:rPr>
          <w:bCs/>
          <w:iCs/>
          <w:noProof/>
        </w:rPr>
        <w:t>Понуђачи су дужни да поштују  техничке стандарде приступачности за особе са инвалидитетом.</w:t>
      </w:r>
    </w:p>
    <w:p w:rsidR="001C4F07" w:rsidRPr="00A55507" w:rsidRDefault="001C4F07" w:rsidP="002C1DE6">
      <w:pPr>
        <w:rPr>
          <w:bCs/>
          <w:iCs/>
          <w:noProof/>
        </w:rPr>
      </w:pPr>
    </w:p>
    <w:p w:rsidR="001C4F07" w:rsidRPr="00F65F21" w:rsidRDefault="001C4F07" w:rsidP="002C1DE6">
      <w:pPr>
        <w:rPr>
          <w:bCs/>
          <w:iCs/>
          <w:noProof/>
        </w:rPr>
      </w:pPr>
      <w:r w:rsidRPr="00A55507">
        <w:rPr>
          <w:bCs/>
          <w:iCs/>
          <w:noProof/>
        </w:rPr>
        <w:t xml:space="preserve">НАПОМЕНА: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1C4F07" w:rsidRPr="00A55507" w:rsidRDefault="001C4F07" w:rsidP="002C1DE6">
      <w:pPr>
        <w:rPr>
          <w:bCs/>
          <w:iCs/>
          <w:noProof/>
        </w:rPr>
      </w:pPr>
      <w:r w:rsidRPr="00A55507">
        <w:rPr>
          <w:bCs/>
          <w:iCs/>
          <w:noProof/>
        </w:rPr>
        <w:t>___________________                                                     _________________________</w:t>
      </w:r>
    </w:p>
    <w:p w:rsidR="001C4F07" w:rsidRPr="00AE345C" w:rsidRDefault="001C4F07">
      <w:pPr>
        <w:rPr>
          <w:bCs/>
          <w:iCs/>
          <w:noProof/>
        </w:rPr>
      </w:pPr>
      <w:r w:rsidRPr="00A55507">
        <w:rPr>
          <w:bCs/>
          <w:iCs/>
          <w:noProof/>
        </w:rPr>
        <w:t>Назив понуђача</w:t>
      </w:r>
      <w:r w:rsidRPr="00A55507">
        <w:rPr>
          <w:bCs/>
          <w:iCs/>
          <w:noProof/>
        </w:rPr>
        <w:tab/>
        <w:t xml:space="preserve">       </w:t>
      </w:r>
      <w:r w:rsidRPr="00A55507">
        <w:rPr>
          <w:bCs/>
          <w:iCs/>
          <w:noProof/>
        </w:rPr>
        <w:tab/>
        <w:t xml:space="preserve">         М.П.</w:t>
      </w:r>
      <w:r w:rsidRPr="00A55507">
        <w:rPr>
          <w:bCs/>
          <w:iCs/>
          <w:noProof/>
        </w:rPr>
        <w:tab/>
      </w:r>
      <w:r w:rsidRPr="00A55507">
        <w:rPr>
          <w:bCs/>
          <w:iCs/>
          <w:noProof/>
        </w:rPr>
        <w:tab/>
      </w:r>
      <w:r w:rsidRPr="00A55507">
        <w:rPr>
          <w:bCs/>
          <w:iCs/>
          <w:noProof/>
        </w:rPr>
        <w:tab/>
        <w:t xml:space="preserve">          Овлашћено лице</w:t>
      </w:r>
      <w:r w:rsidRPr="00F54C6F">
        <w:rPr>
          <w:bCs/>
          <w:iCs/>
          <w:noProof/>
        </w:rPr>
        <w:br w:type="page"/>
      </w:r>
    </w:p>
    <w:p w:rsidR="00E43FAE" w:rsidRPr="00F54C6F" w:rsidRDefault="00E43FAE" w:rsidP="00FF739E">
      <w:pPr>
        <w:pStyle w:val="Heading2"/>
        <w:numPr>
          <w:ilvl w:val="0"/>
          <w:numId w:val="40"/>
        </w:numPr>
      </w:pPr>
      <w:bookmarkStart w:id="34" w:name="_Toc375898250"/>
      <w:bookmarkStart w:id="35" w:name="_Toc375905372"/>
      <w:bookmarkStart w:id="36" w:name="_Toc380146783"/>
      <w:bookmarkStart w:id="37" w:name="_Toc380146820"/>
      <w:bookmarkStart w:id="38" w:name="_Toc380146967"/>
      <w:bookmarkStart w:id="39" w:name="_Toc382902858"/>
      <w:r w:rsidRPr="00F54C6F">
        <w:lastRenderedPageBreak/>
        <w:t>ТЕХНИЧКА ДОКУМЕНТАЦИЈА</w:t>
      </w:r>
      <w:r w:rsidR="00A0769E" w:rsidRPr="00F54C6F">
        <w:t xml:space="preserve"> </w:t>
      </w:r>
      <w:r w:rsidRPr="00F54C6F">
        <w:rPr>
          <w:bCs/>
          <w:iCs/>
        </w:rPr>
        <w:t>ПРЕДМЕТА ЈАВНЕ НАБАВКЕ</w:t>
      </w:r>
      <w:bookmarkEnd w:id="33"/>
      <w:bookmarkEnd w:id="34"/>
      <w:bookmarkEnd w:id="35"/>
      <w:bookmarkEnd w:id="36"/>
      <w:bookmarkEnd w:id="37"/>
      <w:bookmarkEnd w:id="38"/>
      <w:bookmarkEnd w:id="39"/>
    </w:p>
    <w:p w:rsidR="00E43FAE" w:rsidRPr="00F54C6F" w:rsidRDefault="00E43FAE" w:rsidP="00E43FAE">
      <w:pPr>
        <w:rPr>
          <w:bCs/>
          <w:iCs/>
        </w:rPr>
      </w:pPr>
    </w:p>
    <w:p w:rsidR="00E43FAE" w:rsidRPr="00F54C6F" w:rsidRDefault="00E43FAE" w:rsidP="004A75CF">
      <w:pPr>
        <w:rPr>
          <w:noProof/>
        </w:rPr>
      </w:pPr>
    </w:p>
    <w:p w:rsidR="00273176" w:rsidRDefault="004A1D4F" w:rsidP="009F4F25">
      <w:pPr>
        <w:jc w:val="both"/>
        <w:rPr>
          <w:noProof/>
        </w:rPr>
      </w:pPr>
      <w:r w:rsidRPr="004A1D4F">
        <w:rPr>
          <w:noProof/>
        </w:rPr>
        <w:t>Наручилац захтева да</w:t>
      </w:r>
      <w:r>
        <w:rPr>
          <w:noProof/>
        </w:rPr>
        <w:t xml:space="preserve"> </w:t>
      </w:r>
      <w:r w:rsidRPr="004A1D4F">
        <w:rPr>
          <w:noProof/>
        </w:rPr>
        <w:t xml:space="preserve">понуђачи доставе техничку документацију предмета јавне набавке која је </w:t>
      </w:r>
      <w:r w:rsidR="00273176">
        <w:rPr>
          <w:noProof/>
        </w:rPr>
        <w:t xml:space="preserve">од значаја за оцењивање понуда: </w:t>
      </w:r>
    </w:p>
    <w:p w:rsidR="00273176" w:rsidRPr="00273176" w:rsidRDefault="00273176" w:rsidP="00185AC5">
      <w:pPr>
        <w:pStyle w:val="ListParagraph"/>
        <w:numPr>
          <w:ilvl w:val="0"/>
          <w:numId w:val="13"/>
        </w:numPr>
        <w:jc w:val="both"/>
      </w:pPr>
      <w:r w:rsidRPr="00273176">
        <w:rPr>
          <w:noProof/>
        </w:rPr>
        <w:t>Д</w:t>
      </w:r>
      <w:r w:rsidR="004A1D4F" w:rsidRPr="00273176">
        <w:rPr>
          <w:noProof/>
        </w:rPr>
        <w:t>а поседује сертификат</w:t>
      </w:r>
      <w:r w:rsidR="004A1D4F" w:rsidRPr="00273176">
        <w:t xml:space="preserve"> </w:t>
      </w:r>
      <w:r w:rsidR="004A1D4F" w:rsidRPr="004A1D4F">
        <w:rPr>
          <w:noProof/>
        </w:rPr>
        <w:t>ISO 9001:2008</w:t>
      </w:r>
      <w:r w:rsidR="004A1D4F" w:rsidRPr="00273176">
        <w:rPr>
          <w:noProof/>
        </w:rPr>
        <w:t>.</w:t>
      </w:r>
      <w:r w:rsidR="007F6BED" w:rsidRPr="00273176">
        <w:rPr>
          <w:noProof/>
        </w:rPr>
        <w:t xml:space="preserve"> (Систем квалитета у пословању понуђача- ISO</w:t>
      </w:r>
      <w:r w:rsidR="007F6BED" w:rsidRPr="00273176">
        <w:t xml:space="preserve"> </w:t>
      </w:r>
      <w:r w:rsidR="007F6BED" w:rsidRPr="00273176">
        <w:rPr>
          <w:noProof/>
        </w:rPr>
        <w:t>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185AC5">
        <w:rPr>
          <w:noProof/>
        </w:rPr>
        <w:t>.</w:t>
      </w:r>
      <w:r w:rsidR="00185AC5" w:rsidRPr="00185AC5">
        <w:t xml:space="preserve"> </w:t>
      </w:r>
      <w:r w:rsidR="00185AC5" w:rsidRPr="00185AC5">
        <w:rPr>
          <w:noProof/>
        </w:rPr>
        <w:t>Доставити фотокопију сертификата</w:t>
      </w:r>
      <w:r w:rsidR="00185AC5">
        <w:rPr>
          <w:noProof/>
        </w:rPr>
        <w:t xml:space="preserve"> </w:t>
      </w:r>
      <w:r w:rsidR="007F6BED" w:rsidRPr="00273176">
        <w:rPr>
          <w:noProof/>
        </w:rPr>
        <w:t>)</w:t>
      </w:r>
    </w:p>
    <w:p w:rsidR="00273176" w:rsidRPr="005674B9" w:rsidRDefault="00273176" w:rsidP="00185AC5">
      <w:pPr>
        <w:pStyle w:val="ListParagraph"/>
        <w:numPr>
          <w:ilvl w:val="0"/>
          <w:numId w:val="13"/>
        </w:numPr>
        <w:jc w:val="both"/>
      </w:pPr>
      <w:r w:rsidRPr="005674B9">
        <w:rPr>
          <w:noProof/>
        </w:rPr>
        <w:t xml:space="preserve">Поседовање и примена система </w:t>
      </w:r>
      <w:r w:rsidR="00185AC5" w:rsidRPr="005674B9">
        <w:rPr>
          <w:noProof/>
        </w:rPr>
        <w:t xml:space="preserve">управљања квалитетом, којим се утврђују захтеви за произвођаче медицинских добара - ISO 13485:2003 </w:t>
      </w:r>
      <w:r w:rsidR="006064BE" w:rsidRPr="005674B9">
        <w:rPr>
          <w:noProof/>
        </w:rPr>
        <w:t>(Доставити фотокопију сертификата)</w:t>
      </w:r>
      <w:r w:rsidRPr="005674B9">
        <w:rPr>
          <w:noProof/>
        </w:rPr>
        <w:t>.</w:t>
      </w:r>
    </w:p>
    <w:p w:rsidR="001A6AC3" w:rsidRDefault="001A6AC3" w:rsidP="001A6AC3">
      <w:pPr>
        <w:pStyle w:val="ListParagraph"/>
        <w:jc w:val="both"/>
      </w:pPr>
    </w:p>
    <w:p w:rsidR="00E43FAE" w:rsidRPr="00F54C6F" w:rsidRDefault="001A6AC3" w:rsidP="00E43FAE">
      <w:r>
        <w:rPr>
          <w:noProof/>
        </w:rPr>
        <w:t xml:space="preserve">           </w:t>
      </w:r>
      <w:r w:rsidR="009F4F25">
        <w:rPr>
          <w:noProof/>
        </w:rPr>
        <w:t xml:space="preserve">Видети поглавље </w:t>
      </w:r>
      <w:r w:rsidR="00FF739E">
        <w:rPr>
          <w:noProof/>
        </w:rPr>
        <w:t>5</w:t>
      </w:r>
      <w:r w:rsidR="009F4F25" w:rsidRPr="002B1F59">
        <w:rPr>
          <w:noProof/>
        </w:rPr>
        <w:t xml:space="preserve">. </w:t>
      </w:r>
      <w:r w:rsidR="009F4F25" w:rsidRPr="009F4F25">
        <w:rPr>
          <w:noProof/>
        </w:rPr>
        <w:t>конкурсне документације.</w:t>
      </w:r>
      <w:r w:rsidR="00E43FAE" w:rsidRPr="00F54C6F">
        <w:rPr>
          <w:noProof/>
        </w:rPr>
        <w:br w:type="page"/>
      </w:r>
    </w:p>
    <w:p w:rsidR="00127AFC" w:rsidRPr="00F54C6F" w:rsidRDefault="002D5B2C" w:rsidP="00FF739E">
      <w:pPr>
        <w:pStyle w:val="Heading2"/>
        <w:numPr>
          <w:ilvl w:val="0"/>
          <w:numId w:val="40"/>
        </w:numPr>
        <w:rPr>
          <w:noProof/>
        </w:rPr>
      </w:pPr>
      <w:bookmarkStart w:id="40" w:name="_Toc362872632"/>
      <w:bookmarkStart w:id="41" w:name="_Toc375898251"/>
      <w:bookmarkStart w:id="42" w:name="_Toc375905373"/>
      <w:bookmarkStart w:id="43" w:name="_Toc380146784"/>
      <w:bookmarkStart w:id="44" w:name="_Toc380146821"/>
      <w:bookmarkStart w:id="45" w:name="_Toc380146968"/>
      <w:bookmarkStart w:id="46" w:name="_Toc382902859"/>
      <w:r w:rsidRPr="00F54C6F">
        <w:rPr>
          <w:noProof/>
        </w:rPr>
        <w:lastRenderedPageBreak/>
        <w:t>УСЛОВИ ЗА УЧЕШЋЕ У ПОСТУПКУ ЈАВНЕ НАБАВКЕ ИЗ ЧЛ. 75. И 76. ЗАКОНА И УПУТСТВО КАКО СЕ ДОКАЗУЈЕ ИСПУЊЕНОСТ ТИХ УСЛОВА</w:t>
      </w:r>
      <w:bookmarkEnd w:id="40"/>
      <w:bookmarkEnd w:id="41"/>
      <w:bookmarkEnd w:id="42"/>
      <w:bookmarkEnd w:id="43"/>
      <w:bookmarkEnd w:id="44"/>
      <w:bookmarkEnd w:id="45"/>
      <w:bookmarkEnd w:id="46"/>
    </w:p>
    <w:p w:rsidR="0022784F" w:rsidRDefault="002D5B2C" w:rsidP="006B3C53">
      <w:pPr>
        <w:spacing w:before="100" w:beforeAutospacing="1" w:line="210" w:lineRule="atLeast"/>
        <w:ind w:firstLine="360"/>
        <w:jc w:val="both"/>
        <w:rPr>
          <w:noProof/>
        </w:rPr>
      </w:pPr>
      <w:r w:rsidRPr="00F54C6F">
        <w:rPr>
          <w:noProof/>
        </w:rPr>
        <w:t>Испуњеност обавезних услова за учешће у поступку јавне набавке, правно лице</w:t>
      </w:r>
      <w:r w:rsidR="00F41267" w:rsidRPr="00F54C6F">
        <w:rPr>
          <w:noProof/>
        </w:rPr>
        <w:t>, физичко лице и предузетник</w:t>
      </w:r>
      <w:r w:rsidRPr="00F54C6F">
        <w:rPr>
          <w:noProof/>
        </w:rPr>
        <w:t xml:space="preserve"> као понуђач, или подносилац пријаве, доказује достављањем следећих доказа:</w:t>
      </w:r>
    </w:p>
    <w:p w:rsidR="00EF3C22" w:rsidRDefault="00EF3C22" w:rsidP="006B3C53">
      <w:pPr>
        <w:spacing w:before="100" w:beforeAutospacing="1" w:line="210" w:lineRule="atLeast"/>
        <w:ind w:firstLine="360"/>
        <w:jc w:val="both"/>
        <w:rPr>
          <w:noProof/>
        </w:rPr>
      </w:pPr>
    </w:p>
    <w:tbl>
      <w:tblPr>
        <w:tblW w:w="9654"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893"/>
        <w:gridCol w:w="5954"/>
        <w:gridCol w:w="6"/>
      </w:tblGrid>
      <w:tr w:rsidR="004A75CF" w:rsidRPr="002D5B2C" w:rsidTr="00F76538">
        <w:trPr>
          <w:trHeight w:val="972"/>
          <w:jc w:val="center"/>
        </w:trPr>
        <w:tc>
          <w:tcPr>
            <w:tcW w:w="801" w:type="dxa"/>
            <w:vAlign w:val="center"/>
          </w:tcPr>
          <w:p w:rsidR="004A75CF" w:rsidRPr="002D5B2C" w:rsidRDefault="004A75CF" w:rsidP="002C1DE6">
            <w:pPr>
              <w:jc w:val="center"/>
              <w:rPr>
                <w:noProof/>
              </w:rPr>
            </w:pPr>
            <w:r w:rsidRPr="002D5B2C">
              <w:rPr>
                <w:noProof/>
              </w:rPr>
              <w:t>Бр.</w:t>
            </w:r>
          </w:p>
        </w:tc>
        <w:tc>
          <w:tcPr>
            <w:tcW w:w="2893" w:type="dxa"/>
            <w:vAlign w:val="center"/>
          </w:tcPr>
          <w:p w:rsidR="004A75CF" w:rsidRPr="002D5B2C" w:rsidRDefault="004A75CF" w:rsidP="002C1DE6">
            <w:pPr>
              <w:jc w:val="center"/>
              <w:rPr>
                <w:noProof/>
              </w:rPr>
            </w:pPr>
            <w:r w:rsidRPr="002D5B2C">
              <w:rPr>
                <w:noProof/>
              </w:rPr>
              <w:t>УСЛОВИ</w:t>
            </w:r>
          </w:p>
        </w:tc>
        <w:tc>
          <w:tcPr>
            <w:tcW w:w="5960" w:type="dxa"/>
            <w:gridSpan w:val="2"/>
            <w:vAlign w:val="center"/>
          </w:tcPr>
          <w:p w:rsidR="004A75CF" w:rsidRPr="002D5B2C" w:rsidRDefault="004A75CF" w:rsidP="002C1DE6">
            <w:pPr>
              <w:jc w:val="center"/>
              <w:rPr>
                <w:noProof/>
              </w:rPr>
            </w:pPr>
            <w:r w:rsidRPr="002D5B2C">
              <w:rPr>
                <w:noProof/>
              </w:rPr>
              <w:t>ДОКАЗИ</w:t>
            </w:r>
          </w:p>
          <w:p w:rsidR="004A75CF" w:rsidRPr="00205CDC" w:rsidRDefault="004A75CF" w:rsidP="002C1DE6">
            <w:pPr>
              <w:jc w:val="center"/>
              <w:rPr>
                <w:noProof/>
                <w:highlight w:val="red"/>
              </w:rPr>
            </w:pPr>
          </w:p>
        </w:tc>
      </w:tr>
      <w:tr w:rsidR="002C1DE6" w:rsidRPr="002D5B2C" w:rsidTr="000B53E2">
        <w:trPr>
          <w:trHeight w:val="505"/>
          <w:jc w:val="center"/>
        </w:trPr>
        <w:tc>
          <w:tcPr>
            <w:tcW w:w="9654" w:type="dxa"/>
            <w:gridSpan w:val="4"/>
          </w:tcPr>
          <w:p w:rsidR="002C1DE6" w:rsidRPr="002D5B2C" w:rsidRDefault="002C1DE6" w:rsidP="002C1DE6">
            <w:pPr>
              <w:jc w:val="center"/>
              <w:rPr>
                <w:noProof/>
              </w:rPr>
            </w:pPr>
            <w:r w:rsidRPr="002D5B2C">
              <w:rPr>
                <w:noProof/>
              </w:rPr>
              <w:t>ОБАВЕЗНИ УСЛОВИ ЗА УЧЕШЋЕ У ПОСТУПКУ ЈАВНЕ НАБАВКЕ ИЗ ЧЛАНА 75. ЗАКОНА</w:t>
            </w:r>
          </w:p>
        </w:tc>
      </w:tr>
      <w:tr w:rsidR="004A75CF" w:rsidRPr="00EF6B5E" w:rsidTr="00F76538">
        <w:trPr>
          <w:trHeight w:val="505"/>
          <w:jc w:val="center"/>
        </w:trPr>
        <w:tc>
          <w:tcPr>
            <w:tcW w:w="801" w:type="dxa"/>
            <w:vAlign w:val="center"/>
          </w:tcPr>
          <w:p w:rsidR="004A75CF" w:rsidRPr="00EF6B5E" w:rsidRDefault="004A75CF" w:rsidP="002C1DE6">
            <w:pPr>
              <w:rPr>
                <w:noProof/>
              </w:rPr>
            </w:pPr>
            <w:r w:rsidRPr="00EF6B5E">
              <w:rPr>
                <w:noProof/>
              </w:rPr>
              <w:t>1.</w:t>
            </w:r>
          </w:p>
        </w:tc>
        <w:tc>
          <w:tcPr>
            <w:tcW w:w="2893" w:type="dxa"/>
          </w:tcPr>
          <w:p w:rsidR="004A75CF" w:rsidRPr="00EF6B5E" w:rsidRDefault="004A75CF" w:rsidP="002C1DE6">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5960" w:type="dxa"/>
            <w:gridSpan w:val="2"/>
          </w:tcPr>
          <w:p w:rsidR="004A75CF" w:rsidRPr="00EF6B5E" w:rsidRDefault="004A75CF" w:rsidP="002C1DE6">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4A75CF" w:rsidRPr="00EF6B5E" w:rsidTr="00F76538">
        <w:trPr>
          <w:trHeight w:val="458"/>
          <w:jc w:val="center"/>
        </w:trPr>
        <w:tc>
          <w:tcPr>
            <w:tcW w:w="801" w:type="dxa"/>
            <w:vAlign w:val="center"/>
          </w:tcPr>
          <w:p w:rsidR="004A75CF" w:rsidRPr="00EF6B5E" w:rsidRDefault="004A75CF" w:rsidP="002C1DE6">
            <w:pPr>
              <w:rPr>
                <w:noProof/>
              </w:rPr>
            </w:pPr>
            <w:r w:rsidRPr="00EF6B5E">
              <w:rPr>
                <w:noProof/>
              </w:rPr>
              <w:t>2.</w:t>
            </w:r>
          </w:p>
        </w:tc>
        <w:tc>
          <w:tcPr>
            <w:tcW w:w="2893"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60" w:type="dxa"/>
            <w:gridSpan w:val="2"/>
          </w:tcPr>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b/>
                <w:iCs/>
              </w:rPr>
              <w:t>:</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-уверење надлежног суда да правно лице није осуђиванo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-Извод из казнене евиденције надлежне Полицијске управе MУП да законски заступник (ако их има више – за сваког од њих)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iCs/>
              </w:rPr>
              <w:t>предузетнике:</w:t>
            </w:r>
          </w:p>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75CF" w:rsidRDefault="004A75CF" w:rsidP="002C1DE6">
            <w:pPr>
              <w:pStyle w:val="Default"/>
              <w:jc w:val="both"/>
              <w:rPr>
                <w:rFonts w:ascii="Times New Roman" w:hAnsi="Times New Roman" w:cs="Times New Roman"/>
                <w:iCs/>
              </w:rPr>
            </w:pP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spacing w:after="120"/>
              <w:jc w:val="both"/>
              <w:rPr>
                <w:noProof/>
              </w:rPr>
            </w:pPr>
            <w:r w:rsidRPr="00EF6B5E">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4A75CF" w:rsidRPr="00EF6B5E" w:rsidTr="00F76538">
        <w:trPr>
          <w:trHeight w:val="1174"/>
          <w:jc w:val="center"/>
        </w:trPr>
        <w:tc>
          <w:tcPr>
            <w:tcW w:w="801" w:type="dxa"/>
            <w:vAlign w:val="center"/>
          </w:tcPr>
          <w:p w:rsidR="004A75CF" w:rsidRPr="00EF6B5E" w:rsidRDefault="004A75CF" w:rsidP="002C1DE6">
            <w:pPr>
              <w:rPr>
                <w:noProof/>
              </w:rPr>
            </w:pPr>
            <w:r w:rsidRPr="00EF6B5E">
              <w:rPr>
                <w:noProof/>
              </w:rPr>
              <w:lastRenderedPageBreak/>
              <w:t>3.</w:t>
            </w:r>
          </w:p>
        </w:tc>
        <w:tc>
          <w:tcPr>
            <w:tcW w:w="2893" w:type="dxa"/>
            <w:vAlign w:val="center"/>
          </w:tcPr>
          <w:p w:rsidR="004A75CF" w:rsidRPr="00EF6B5E" w:rsidRDefault="004A75CF" w:rsidP="002C1DE6">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60" w:type="dxa"/>
            <w:gridSpan w:val="2"/>
          </w:tcPr>
          <w:p w:rsidR="004A75CF" w:rsidRPr="00EF6B5E" w:rsidRDefault="004A75CF" w:rsidP="002C1DE6">
            <w:pPr>
              <w:pStyle w:val="Default"/>
              <w:jc w:val="both"/>
              <w:rPr>
                <w:rFonts w:ascii="Times New Roman" w:hAnsi="Times New Roman" w:cs="Times New Roman"/>
                <w:iCs/>
              </w:rPr>
            </w:pPr>
            <w:r w:rsidRPr="00EF6B5E">
              <w:rPr>
                <w:rFonts w:ascii="Times New Roman" w:hAnsi="Times New Roman" w:cs="Times New Roman"/>
                <w:iCs/>
              </w:rPr>
              <w:t xml:space="preserve">Доказ за </w:t>
            </w:r>
            <w:r w:rsidRPr="00EF6B5E">
              <w:rPr>
                <w:rFonts w:ascii="Times New Roman" w:hAnsi="Times New Roman" w:cs="Times New Roman"/>
                <w:b/>
                <w:bCs/>
              </w:rPr>
              <w:t>правно лице</w:t>
            </w:r>
            <w:r w:rsidRPr="00EF6B5E">
              <w:rPr>
                <w:rFonts w:ascii="Times New Roman" w:hAnsi="Times New Roman" w:cs="Times New Roman"/>
                <w:iCs/>
              </w:rPr>
              <w:t xml:space="preserve">: </w:t>
            </w:r>
          </w:p>
          <w:p w:rsidR="004A75CF" w:rsidRPr="00EF6B5E" w:rsidRDefault="004A75CF" w:rsidP="002C1DE6">
            <w:pPr>
              <w:pStyle w:val="Default"/>
              <w:jc w:val="both"/>
              <w:rPr>
                <w:rFonts w:ascii="Times New Roman" w:hAnsi="Times New Roman" w:cs="Times New Roman"/>
              </w:rPr>
            </w:pPr>
            <w:r w:rsidRPr="00EF6B5E">
              <w:rPr>
                <w:rFonts w:ascii="Times New Roman" w:hAnsi="Times New Roman" w:cs="Times New Roman"/>
                <w:iCs/>
              </w:rPr>
              <w:t xml:space="preserve">-Потврде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 </w:t>
            </w:r>
          </w:p>
          <w:p w:rsidR="004A75CF" w:rsidRPr="00EF6B5E" w:rsidRDefault="004A75CF" w:rsidP="002C1DE6">
            <w:pPr>
              <w:jc w:val="both"/>
              <w:rPr>
                <w:iCs/>
              </w:rPr>
            </w:pPr>
            <w:r w:rsidRPr="00EF6B5E">
              <w:rPr>
                <w:iCs/>
              </w:rPr>
              <w:t xml:space="preserve">Доказ за </w:t>
            </w:r>
            <w:r w:rsidRPr="00EF6B5E">
              <w:rPr>
                <w:b/>
                <w:bCs/>
              </w:rPr>
              <w:t>предузетника</w:t>
            </w:r>
            <w:r w:rsidRPr="00EF6B5E">
              <w:rPr>
                <w:iCs/>
              </w:rPr>
              <w:t xml:space="preserve">: </w:t>
            </w:r>
          </w:p>
          <w:p w:rsidR="004A75CF" w:rsidRPr="00EF6B5E" w:rsidRDefault="004A75CF" w:rsidP="002C1DE6">
            <w:pPr>
              <w:jc w:val="both"/>
              <w:rPr>
                <w:noProof/>
              </w:rPr>
            </w:pPr>
            <w:r w:rsidRPr="00EF6B5E">
              <w:rPr>
                <w:iCs/>
              </w:rPr>
              <w:t xml:space="preserve">-Потврда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 </w:t>
            </w:r>
          </w:p>
          <w:p w:rsidR="004A75CF" w:rsidRPr="00EF6B5E" w:rsidRDefault="004A75CF" w:rsidP="002C1DE6">
            <w:pPr>
              <w:pStyle w:val="Default"/>
              <w:jc w:val="both"/>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физичка лица:</w:t>
            </w:r>
          </w:p>
          <w:p w:rsidR="004A75CF" w:rsidRPr="00EF6B5E" w:rsidRDefault="004A75CF" w:rsidP="002C1DE6">
            <w:pPr>
              <w:jc w:val="both"/>
              <w:rPr>
                <w:noProof/>
              </w:rPr>
            </w:pPr>
            <w:r w:rsidRPr="00EF6B5E">
              <w:rPr>
                <w:noProof/>
              </w:rPr>
              <w:t>-</w:t>
            </w:r>
            <w:r w:rsidRPr="00EF6B5E">
              <w:rPr>
                <w:iCs/>
              </w:rPr>
              <w:t>Потврда прекршајног суда да му није изречена мера забране обављања одређених послова</w:t>
            </w:r>
            <w:r w:rsidRPr="00EF6B5E">
              <w:rPr>
                <w:noProof/>
              </w:rPr>
              <w:t>.</w:t>
            </w:r>
          </w:p>
        </w:tc>
      </w:tr>
      <w:tr w:rsidR="004A75CF" w:rsidRPr="00EF6B5E" w:rsidTr="00F76538">
        <w:trPr>
          <w:trHeight w:val="789"/>
          <w:jc w:val="center"/>
        </w:trPr>
        <w:tc>
          <w:tcPr>
            <w:tcW w:w="801" w:type="dxa"/>
            <w:vAlign w:val="center"/>
          </w:tcPr>
          <w:p w:rsidR="004A75CF" w:rsidRPr="00EF6B5E" w:rsidRDefault="004A75CF" w:rsidP="002C1DE6">
            <w:pPr>
              <w:rPr>
                <w:noProof/>
              </w:rPr>
            </w:pPr>
            <w:r w:rsidRPr="00EF6B5E">
              <w:rPr>
                <w:noProof/>
              </w:rPr>
              <w:t>4.</w:t>
            </w:r>
          </w:p>
        </w:tc>
        <w:tc>
          <w:tcPr>
            <w:tcW w:w="2893" w:type="dxa"/>
            <w:vAlign w:val="center"/>
          </w:tcPr>
          <w:p w:rsidR="004A75CF" w:rsidRPr="00EF6B5E" w:rsidRDefault="004A75CF" w:rsidP="002C1DE6">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60" w:type="dxa"/>
            <w:gridSpan w:val="2"/>
          </w:tcPr>
          <w:p w:rsidR="004A75CF" w:rsidRPr="00EF6B5E" w:rsidRDefault="004A75CF" w:rsidP="002C1DE6">
            <w:pPr>
              <w:pStyle w:val="Default"/>
              <w:rPr>
                <w:rFonts w:ascii="Times New Roman" w:hAnsi="Times New Roman" w:cs="Times New Roman"/>
                <w:b/>
                <w:iCs/>
              </w:rPr>
            </w:pPr>
            <w:r w:rsidRPr="00EF6B5E">
              <w:rPr>
                <w:rFonts w:ascii="Times New Roman" w:hAnsi="Times New Roman" w:cs="Times New Roman"/>
                <w:iCs/>
              </w:rPr>
              <w:t xml:space="preserve">Доказ за </w:t>
            </w:r>
            <w:r w:rsidRPr="00EF6B5E">
              <w:rPr>
                <w:rFonts w:ascii="Times New Roman" w:hAnsi="Times New Roman" w:cs="Times New Roman"/>
                <w:b/>
                <w:iCs/>
              </w:rPr>
              <w:t>правно лице / предузетнике / физичка лица:</w:t>
            </w:r>
          </w:p>
          <w:p w:rsidR="004A75CF" w:rsidRPr="00EF6B5E" w:rsidRDefault="004A75CF" w:rsidP="002C1DE6">
            <w:pPr>
              <w:pStyle w:val="Default"/>
              <w:rPr>
                <w:rFonts w:ascii="Times New Roman" w:hAnsi="Times New Roman" w:cs="Times New Roman"/>
              </w:rPr>
            </w:pPr>
            <w:r w:rsidRPr="00EF6B5E">
              <w:rPr>
                <w:rFonts w:ascii="Times New Roman" w:hAnsi="Times New Roman" w:cs="Times New Roman"/>
              </w:rPr>
              <w:t>У</w:t>
            </w:r>
            <w:r w:rsidRPr="00EF6B5E">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старија од два месеца пре отварања понуде</w:t>
            </w:r>
            <w:r w:rsidRPr="00EF6B5E">
              <w:rPr>
                <w:rFonts w:ascii="Times New Roman" w:hAnsi="Times New Roman" w:cs="Times New Roman"/>
                <w:b/>
                <w:bCs/>
                <w:iCs/>
              </w:rPr>
              <w:t xml:space="preserve">. </w:t>
            </w:r>
          </w:p>
          <w:p w:rsidR="004A75CF" w:rsidRPr="00EF6B5E" w:rsidRDefault="004A75CF" w:rsidP="002C1DE6">
            <w:pPr>
              <w:jc w:val="both"/>
              <w:rPr>
                <w:noProof/>
              </w:rPr>
            </w:pPr>
            <w:r w:rsidRPr="00EF6B5E">
              <w:rPr>
                <w:b/>
                <w:iCs/>
              </w:rPr>
              <w:t xml:space="preserve">Овај доказ достављају сви понуђачи било да </w:t>
            </w:r>
            <w:r w:rsidRPr="00EF6B5E">
              <w:rPr>
                <w:b/>
              </w:rPr>
              <w:t xml:space="preserve">су </w:t>
            </w:r>
            <w:r w:rsidRPr="00EF6B5E">
              <w:rPr>
                <w:b/>
                <w:iCs/>
              </w:rPr>
              <w:t>правна лица или предузетници</w:t>
            </w:r>
            <w:r w:rsidRPr="00EF6B5E">
              <w:rPr>
                <w:b/>
                <w:noProof/>
              </w:rPr>
              <w:t>.</w:t>
            </w:r>
          </w:p>
        </w:tc>
      </w:tr>
      <w:tr w:rsidR="004A75CF" w:rsidRPr="00EF6B5E" w:rsidTr="00F76538">
        <w:trPr>
          <w:trHeight w:val="789"/>
          <w:jc w:val="center"/>
        </w:trPr>
        <w:tc>
          <w:tcPr>
            <w:tcW w:w="801" w:type="dxa"/>
            <w:vAlign w:val="center"/>
          </w:tcPr>
          <w:p w:rsidR="004A75CF" w:rsidRPr="00EF6B5E" w:rsidRDefault="004A75CF" w:rsidP="002C1DE6">
            <w:pPr>
              <w:rPr>
                <w:noProof/>
              </w:rPr>
            </w:pPr>
            <w:r w:rsidRPr="00EF6B5E">
              <w:rPr>
                <w:noProof/>
              </w:rPr>
              <w:t>5.</w:t>
            </w:r>
          </w:p>
        </w:tc>
        <w:tc>
          <w:tcPr>
            <w:tcW w:w="2893" w:type="dxa"/>
          </w:tcPr>
          <w:p w:rsidR="004A75CF" w:rsidRPr="00EF6B5E" w:rsidRDefault="004A75CF" w:rsidP="002C1DE6">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60" w:type="dxa"/>
            <w:gridSpan w:val="2"/>
          </w:tcPr>
          <w:p w:rsidR="004A75CF" w:rsidRPr="00EF6B5E" w:rsidRDefault="004A75CF" w:rsidP="002C1DE6">
            <w:pPr>
              <w:rPr>
                <w:noProof/>
              </w:rPr>
            </w:pPr>
            <w:r w:rsidRPr="00EF6B5E">
              <w:rPr>
                <w:iCs/>
              </w:rPr>
              <w:t xml:space="preserve">Доказ за </w:t>
            </w:r>
            <w:r w:rsidRPr="00EF6B5E">
              <w:rPr>
                <w:b/>
                <w:iCs/>
              </w:rPr>
              <w:t>правно лице / предузетнике / физичка лица:</w:t>
            </w:r>
          </w:p>
          <w:p w:rsidR="004A75CF" w:rsidRPr="00870AFC" w:rsidRDefault="004A75CF" w:rsidP="002C1DE6">
            <w:pPr>
              <w:rPr>
                <w:noProof/>
              </w:rPr>
            </w:pPr>
            <w:r w:rsidRPr="00870AFC">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p w:rsidR="004A75CF" w:rsidRPr="00EF6B5E" w:rsidRDefault="004A75CF" w:rsidP="002C1DE6">
            <w:pPr>
              <w:jc w:val="both"/>
              <w:rPr>
                <w:noProof/>
              </w:rPr>
            </w:pPr>
          </w:p>
        </w:tc>
      </w:tr>
      <w:tr w:rsidR="002C1DE6" w:rsidRPr="00EF6B5E" w:rsidTr="000B53E2">
        <w:trPr>
          <w:trHeight w:val="848"/>
          <w:jc w:val="center"/>
        </w:trPr>
        <w:tc>
          <w:tcPr>
            <w:tcW w:w="9654" w:type="dxa"/>
            <w:gridSpan w:val="4"/>
            <w:vAlign w:val="center"/>
          </w:tcPr>
          <w:p w:rsidR="002C1DE6" w:rsidRPr="00EF6B5E" w:rsidRDefault="002C1DE6" w:rsidP="002C1DE6">
            <w:pPr>
              <w:pStyle w:val="ListParagraph"/>
              <w:ind w:left="405"/>
              <w:rPr>
                <w:noProof/>
              </w:rPr>
            </w:pPr>
            <w:r w:rsidRPr="00EF6B5E">
              <w:rPr>
                <w:noProof/>
              </w:rPr>
              <w:t>ДОДАТНИ УСЛОВИ ЗА УЧЕШЋЕ У ПОСТУПКУ ЈАВНЕ НАБАВКЕ ИЗ ЧЛАНА 76. ЗАКОНА</w:t>
            </w:r>
          </w:p>
        </w:tc>
      </w:tr>
      <w:tr w:rsidR="002C1DE6" w:rsidRPr="00EF6B5E" w:rsidTr="00F76538">
        <w:trPr>
          <w:trHeight w:val="848"/>
          <w:jc w:val="center"/>
        </w:trPr>
        <w:tc>
          <w:tcPr>
            <w:tcW w:w="801" w:type="dxa"/>
            <w:vAlign w:val="center"/>
          </w:tcPr>
          <w:p w:rsidR="002C1DE6" w:rsidRPr="00EF6B5E" w:rsidRDefault="002C1DE6" w:rsidP="002C1DE6">
            <w:pPr>
              <w:pStyle w:val="ListParagraph"/>
              <w:ind w:left="405"/>
              <w:rPr>
                <w:noProof/>
              </w:rPr>
            </w:pPr>
            <w:r w:rsidRPr="00EF6B5E">
              <w:rPr>
                <w:noProof/>
              </w:rPr>
              <w:t>6.</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893" w:type="dxa"/>
          </w:tcPr>
          <w:p w:rsidR="002C1DE6" w:rsidRPr="00EF3C22" w:rsidRDefault="00706A78" w:rsidP="00FF739E">
            <w:pPr>
              <w:rPr>
                <w:noProof/>
                <w:color w:val="FF0000"/>
              </w:rPr>
            </w:pPr>
            <w:r w:rsidRPr="00EF3C22">
              <w:rPr>
                <w:noProof/>
              </w:rPr>
              <w:t>Да понуђач располаже неопходним финансијским и пословним капацитетом, тј. да нема ни један дан неликвидности у периоду од шест месеци пре објављ</w:t>
            </w:r>
            <w:r w:rsidR="00655FDF" w:rsidRPr="00EF3C22">
              <w:rPr>
                <w:noProof/>
              </w:rPr>
              <w:t>ивања позива, односно од дана</w:t>
            </w:r>
            <w:r w:rsidR="00454D9B">
              <w:rPr>
                <w:noProof/>
              </w:rPr>
              <w:t xml:space="preserve"> </w:t>
            </w:r>
            <w:r w:rsidR="00FF739E" w:rsidRPr="00230C44">
              <w:rPr>
                <w:noProof/>
              </w:rPr>
              <w:t>18.09</w:t>
            </w:r>
            <w:r w:rsidR="00655FDF" w:rsidRPr="00230C44">
              <w:rPr>
                <w:noProof/>
              </w:rPr>
              <w:t xml:space="preserve">.2013. до </w:t>
            </w:r>
            <w:r w:rsidR="00FF739E" w:rsidRPr="00230C44">
              <w:rPr>
                <w:noProof/>
              </w:rPr>
              <w:t>18.03</w:t>
            </w:r>
            <w:r w:rsidR="00454D9B" w:rsidRPr="00230C44">
              <w:rPr>
                <w:noProof/>
              </w:rPr>
              <w:t>.2014</w:t>
            </w:r>
            <w:r w:rsidRPr="00230C44">
              <w:rPr>
                <w:noProof/>
              </w:rPr>
              <w:t>.</w:t>
            </w:r>
            <w:r w:rsidRPr="000B53E2">
              <w:rPr>
                <w:noProof/>
                <w:color w:val="FF0000"/>
              </w:rPr>
              <w:t xml:space="preserve"> </w:t>
            </w:r>
            <w:r w:rsidRPr="00EF3C22">
              <w:rPr>
                <w:noProof/>
              </w:rPr>
              <w:t>године и да</w:t>
            </w:r>
            <w:r w:rsidR="00DE632F" w:rsidRPr="00EF3C22">
              <w:rPr>
                <w:noProof/>
              </w:rPr>
              <w:t xml:space="preserve"> је остварио најмање </w:t>
            </w:r>
            <w:r w:rsidR="00FF739E">
              <w:rPr>
                <w:noProof/>
              </w:rPr>
              <w:t xml:space="preserve">5.000.000,00 </w:t>
            </w:r>
            <w:r w:rsidRPr="00EF3C22">
              <w:rPr>
                <w:noProof/>
              </w:rPr>
              <w:t>дин. прихода у последње две године.</w:t>
            </w:r>
          </w:p>
        </w:tc>
        <w:tc>
          <w:tcPr>
            <w:tcW w:w="5960" w:type="dxa"/>
            <w:gridSpan w:val="2"/>
          </w:tcPr>
          <w:p w:rsidR="00706A78" w:rsidRPr="00EF3C22" w:rsidRDefault="00706A78" w:rsidP="00706A78">
            <w:pPr>
              <w:jc w:val="both"/>
              <w:rPr>
                <w:noProof/>
              </w:rPr>
            </w:pPr>
            <w:r w:rsidRPr="00EF3C22">
              <w:rPr>
                <w:noProof/>
              </w:rPr>
              <w:t>Доказ за правно лице/предузетника/физичко лице:</w:t>
            </w:r>
          </w:p>
          <w:p w:rsidR="00706A78" w:rsidRPr="00EF3C22" w:rsidRDefault="00706A78" w:rsidP="00706A78">
            <w:pPr>
              <w:jc w:val="both"/>
              <w:rPr>
                <w:noProof/>
              </w:rPr>
            </w:pPr>
          </w:p>
          <w:p w:rsidR="00706A78" w:rsidRPr="00EF3C22" w:rsidRDefault="00706A78" w:rsidP="00706A78">
            <w:pPr>
              <w:jc w:val="both"/>
              <w:rPr>
                <w:noProof/>
              </w:rPr>
            </w:pPr>
            <w:r w:rsidRPr="00EF3C22">
              <w:rPr>
                <w:noProof/>
              </w:rPr>
              <w:t xml:space="preserve">Потврда НБС о броју дана неликвидности за период од          </w:t>
            </w:r>
            <w:r w:rsidR="00FF739E" w:rsidRPr="00FF739E">
              <w:rPr>
                <w:noProof/>
              </w:rPr>
              <w:t>18.09.2013. до 18.03.2014</w:t>
            </w:r>
            <w:r w:rsidR="00454D9B" w:rsidRPr="00454D9B">
              <w:rPr>
                <w:noProof/>
              </w:rPr>
              <w:t>.</w:t>
            </w:r>
            <w:r w:rsidR="00454D9B">
              <w:rPr>
                <w:noProof/>
              </w:rPr>
              <w:t xml:space="preserve"> </w:t>
            </w:r>
            <w:r w:rsidRPr="00454D9B">
              <w:rPr>
                <w:noProof/>
              </w:rPr>
              <w:t xml:space="preserve">године. </w:t>
            </w:r>
          </w:p>
          <w:p w:rsidR="00706A78" w:rsidRPr="00EF3C22" w:rsidRDefault="00706A78" w:rsidP="00706A78">
            <w:pPr>
              <w:jc w:val="both"/>
              <w:rPr>
                <w:noProof/>
              </w:rPr>
            </w:pPr>
            <w:r w:rsidRPr="00EF3C22">
              <w:rPr>
                <w:noProof/>
              </w:rPr>
              <w:t xml:space="preserve">Потврду издаје: </w:t>
            </w:r>
          </w:p>
          <w:p w:rsidR="00706A78" w:rsidRPr="00EF3C22" w:rsidRDefault="00706A78" w:rsidP="00706A78">
            <w:pPr>
              <w:jc w:val="both"/>
              <w:rPr>
                <w:noProof/>
              </w:rPr>
            </w:pPr>
            <w:r w:rsidRPr="00EF3C22">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C1DE6" w:rsidRPr="00EF3C22" w:rsidRDefault="00706A78" w:rsidP="00D041C0">
            <w:pPr>
              <w:ind w:left="-154" w:firstLine="154"/>
              <w:rPr>
                <w:noProof/>
                <w:color w:val="FF0000"/>
              </w:rPr>
            </w:pPr>
            <w:r w:rsidRPr="00EF3C22">
              <w:rPr>
                <w:noProof/>
              </w:rPr>
              <w:t>Извештај о бонитету НБС (или АПР) или понуђачеви биланси стања и биланси успеха, или изводи из тих биланса, за претх</w:t>
            </w:r>
            <w:r w:rsidR="00F76538">
              <w:rPr>
                <w:noProof/>
              </w:rPr>
              <w:t>одне две обрачунске године (2011. и 2012</w:t>
            </w:r>
            <w:r w:rsidRPr="00EF3C22">
              <w:rPr>
                <w:noProof/>
              </w:rPr>
              <w:t>.</w:t>
            </w:r>
            <w:r w:rsidR="00454D9B">
              <w:rPr>
                <w:noProof/>
              </w:rPr>
              <w:t xml:space="preserve"> </w:t>
            </w:r>
            <w:r w:rsidRPr="00EF3C22">
              <w:rPr>
                <w:noProof/>
              </w:rPr>
              <w:t xml:space="preserve">год.). </w:t>
            </w:r>
          </w:p>
        </w:tc>
      </w:tr>
      <w:tr w:rsidR="002C1DE6" w:rsidRPr="00EF6B5E" w:rsidTr="00F76538">
        <w:trPr>
          <w:trHeight w:val="1121"/>
          <w:jc w:val="center"/>
        </w:trPr>
        <w:tc>
          <w:tcPr>
            <w:tcW w:w="801" w:type="dxa"/>
            <w:vAlign w:val="center"/>
          </w:tcPr>
          <w:p w:rsidR="002C1DE6" w:rsidRPr="00EF6B5E" w:rsidRDefault="002C1DE6" w:rsidP="002C1DE6">
            <w:pPr>
              <w:pStyle w:val="ListParagraph"/>
              <w:ind w:left="405"/>
              <w:rPr>
                <w:noProof/>
              </w:rPr>
            </w:pPr>
            <w:r w:rsidRPr="00EF6B5E">
              <w:rPr>
                <w:noProof/>
              </w:rPr>
              <w:lastRenderedPageBreak/>
              <w:t>7.</w:t>
            </w: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p w:rsidR="002C1DE6" w:rsidRPr="00EF6B5E" w:rsidRDefault="002C1DE6" w:rsidP="002C1DE6">
            <w:pPr>
              <w:pStyle w:val="ListParagraph"/>
              <w:ind w:left="405"/>
              <w:rPr>
                <w:noProof/>
              </w:rPr>
            </w:pPr>
          </w:p>
        </w:tc>
        <w:tc>
          <w:tcPr>
            <w:tcW w:w="2893" w:type="dxa"/>
          </w:tcPr>
          <w:p w:rsidR="0022784F" w:rsidRPr="00655FDF" w:rsidRDefault="0022784F">
            <w:r w:rsidRPr="00655FDF">
              <w:rPr>
                <w:noProof/>
              </w:rPr>
              <w:t>Понуђач располаже довољним техничким и кадровским капацитетом – поседује сертификат</w:t>
            </w:r>
          </w:p>
          <w:p w:rsidR="002C1DE6" w:rsidRPr="00655FDF" w:rsidRDefault="002C1DE6" w:rsidP="002C1DE6">
            <w:pPr>
              <w:rPr>
                <w:noProof/>
              </w:rPr>
            </w:pPr>
            <w:r w:rsidRPr="00655FDF">
              <w:rPr>
                <w:lang w:val="sr-Latn-CS"/>
              </w:rPr>
              <w:t>ISO 9001:2008</w:t>
            </w:r>
            <w:r w:rsidR="00877636" w:rsidRPr="00655FDF">
              <w:t xml:space="preserve"> и </w:t>
            </w:r>
            <w:r w:rsidR="00273176" w:rsidRPr="00655FDF">
              <w:t xml:space="preserve"> </w:t>
            </w:r>
            <w:r w:rsidR="00185AC5" w:rsidRPr="00655FDF">
              <w:t>ISO 13485:2003</w:t>
            </w:r>
          </w:p>
        </w:tc>
        <w:tc>
          <w:tcPr>
            <w:tcW w:w="5960" w:type="dxa"/>
            <w:gridSpan w:val="2"/>
            <w:vAlign w:val="center"/>
          </w:tcPr>
          <w:p w:rsidR="002C1DE6" w:rsidRPr="00655FDF" w:rsidRDefault="0022784F" w:rsidP="002C1DE6">
            <w:r w:rsidRPr="00655FDF">
              <w:rPr>
                <w:noProof/>
              </w:rPr>
              <w:t xml:space="preserve">Систем квалитета у пословању понуђача- </w:t>
            </w:r>
            <w:r w:rsidR="006064BE" w:rsidRPr="00655FDF">
              <w:rPr>
                <w:noProof/>
              </w:rPr>
              <w:t>ISO</w:t>
            </w:r>
            <w:r w:rsidRPr="00655FDF">
              <w:rPr>
                <w:noProof/>
              </w:rPr>
              <w:t xml:space="preserve"> 9001. Сертификат издат од стране акредитоване куће која је извршила екстерну проверу и верификацију система квалитета пословања. 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00273176" w:rsidRPr="00655FDF">
              <w:t>.</w:t>
            </w:r>
            <w:r w:rsidR="00726FD8" w:rsidRPr="00655FDF">
              <w:t xml:space="preserve"> Доставити фотокопију стандарда.</w:t>
            </w:r>
          </w:p>
          <w:p w:rsidR="00273176" w:rsidRPr="00185AC5" w:rsidRDefault="00185AC5" w:rsidP="002C1DE6">
            <w:r w:rsidRPr="00655FDF">
              <w:t>Cистем управљања квалитетом произвођача</w:t>
            </w:r>
            <w:r w:rsidR="00726FD8" w:rsidRPr="00655FDF">
              <w:t>-  ISO 13485. Доставити фотокпију стандарда.</w:t>
            </w:r>
          </w:p>
        </w:tc>
      </w:tr>
      <w:tr w:rsidR="00D16CDB" w:rsidRPr="00273176" w:rsidTr="00F76538">
        <w:trPr>
          <w:trHeight w:val="1121"/>
          <w:jc w:val="center"/>
        </w:trPr>
        <w:tc>
          <w:tcPr>
            <w:tcW w:w="801" w:type="dxa"/>
            <w:tcBorders>
              <w:top w:val="single" w:sz="4" w:space="0" w:color="auto"/>
              <w:left w:val="double" w:sz="4" w:space="0" w:color="auto"/>
              <w:bottom w:val="double" w:sz="4" w:space="0" w:color="auto"/>
              <w:right w:val="single" w:sz="4" w:space="0" w:color="auto"/>
            </w:tcBorders>
            <w:vAlign w:val="center"/>
          </w:tcPr>
          <w:p w:rsidR="00D16CDB" w:rsidRPr="00EF6B5E" w:rsidRDefault="00D16CDB" w:rsidP="00D16CDB">
            <w:pPr>
              <w:pStyle w:val="ListParagraph"/>
              <w:ind w:left="405"/>
              <w:rPr>
                <w:noProof/>
              </w:rPr>
            </w:pPr>
            <w:r>
              <w:rPr>
                <w:noProof/>
              </w:rPr>
              <w:t>8</w:t>
            </w:r>
            <w:r w:rsidRPr="00EF6B5E">
              <w:rPr>
                <w:noProof/>
              </w:rPr>
              <w:t>.</w:t>
            </w: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p w:rsidR="00D16CDB" w:rsidRPr="00EF6B5E" w:rsidRDefault="00D16CDB" w:rsidP="00D16CDB">
            <w:pPr>
              <w:pStyle w:val="ListParagraph"/>
              <w:ind w:left="405"/>
              <w:rPr>
                <w:noProof/>
              </w:rPr>
            </w:pPr>
          </w:p>
        </w:tc>
        <w:tc>
          <w:tcPr>
            <w:tcW w:w="2893" w:type="dxa"/>
            <w:tcBorders>
              <w:top w:val="single" w:sz="4" w:space="0" w:color="auto"/>
              <w:left w:val="single" w:sz="4" w:space="0" w:color="auto"/>
              <w:bottom w:val="double" w:sz="4" w:space="0" w:color="auto"/>
              <w:right w:val="single" w:sz="4" w:space="0" w:color="auto"/>
            </w:tcBorders>
          </w:tcPr>
          <w:p w:rsidR="00D16CDB" w:rsidRPr="00D16CDB" w:rsidRDefault="00D16CDB" w:rsidP="00492221">
            <w:pPr>
              <w:rPr>
                <w:noProof/>
                <w:color w:val="FF0000"/>
              </w:rPr>
            </w:pPr>
            <w:r w:rsidRPr="00655FDF">
              <w:rPr>
                <w:noProof/>
              </w:rPr>
              <w:t xml:space="preserve">Понуђач располаже довољним техничким капацитетом - понуђач мора да има расположив складишни капацитет и залихе </w:t>
            </w:r>
            <w:r w:rsidR="002B3154">
              <w:rPr>
                <w:noProof/>
              </w:rPr>
              <w:t>(</w:t>
            </w:r>
            <w:r w:rsidR="00F15365" w:rsidRPr="00F76538">
              <w:rPr>
                <w:noProof/>
              </w:rPr>
              <w:t>дуплу количину</w:t>
            </w:r>
            <w:r w:rsidR="002B3154" w:rsidRPr="000B0453">
              <w:rPr>
                <w:noProof/>
                <w:color w:val="FF0000"/>
              </w:rPr>
              <w:t xml:space="preserve"> </w:t>
            </w:r>
            <w:r w:rsidR="002B3154" w:rsidRPr="002B3154">
              <w:rPr>
                <w:noProof/>
              </w:rPr>
              <w:t>од прописане</w:t>
            </w:r>
            <w:r w:rsidR="002B3154">
              <w:rPr>
                <w:noProof/>
              </w:rPr>
              <w:t>)</w:t>
            </w:r>
            <w:r w:rsidR="002B3154" w:rsidRPr="002B3154">
              <w:rPr>
                <w:noProof/>
              </w:rPr>
              <w:t xml:space="preserve"> </w:t>
            </w:r>
            <w:r w:rsidRPr="00655FDF">
              <w:rPr>
                <w:noProof/>
              </w:rPr>
              <w:t>које ће омогућити континуирано и сукцесивно снабдевање Наручиоца.</w:t>
            </w:r>
          </w:p>
        </w:tc>
        <w:tc>
          <w:tcPr>
            <w:tcW w:w="5960" w:type="dxa"/>
            <w:gridSpan w:val="2"/>
            <w:tcBorders>
              <w:top w:val="single" w:sz="4" w:space="0" w:color="auto"/>
              <w:left w:val="single" w:sz="4" w:space="0" w:color="auto"/>
              <w:bottom w:val="double" w:sz="4" w:space="0" w:color="auto"/>
              <w:right w:val="double" w:sz="4" w:space="0" w:color="auto"/>
            </w:tcBorders>
            <w:vAlign w:val="center"/>
          </w:tcPr>
          <w:p w:rsidR="00D16CDB" w:rsidRPr="00726FD8" w:rsidRDefault="00D16CDB" w:rsidP="00492221">
            <w:pPr>
              <w:jc w:val="both"/>
              <w:rPr>
                <w:noProof/>
                <w:color w:val="FF0000"/>
              </w:rPr>
            </w:pPr>
            <w:r w:rsidRPr="00655FDF">
              <w:rPr>
                <w:noProof/>
              </w:rPr>
              <w:t xml:space="preserve">Потписана и оверена изјава, дата под пуном кривичном и материјалном одговорношћу, којом потвђује да у моменту подношења понуде има на залихама </w:t>
            </w:r>
            <w:r w:rsidR="00726FD8" w:rsidRPr="00655FDF">
              <w:rPr>
                <w:noProof/>
              </w:rPr>
              <w:t xml:space="preserve">дуплу количину од прописане </w:t>
            </w:r>
            <w:r w:rsidRPr="00655FDF">
              <w:rPr>
                <w:noProof/>
              </w:rPr>
              <w:t>из овог јавног позива</w:t>
            </w:r>
            <w:r w:rsidR="00726FD8" w:rsidRPr="00655FDF">
              <w:rPr>
                <w:noProof/>
              </w:rPr>
              <w:t>, а</w:t>
            </w:r>
            <w:r w:rsidRPr="00655FDF">
              <w:rPr>
                <w:noProof/>
              </w:rPr>
              <w:t xml:space="preserve"> за коју доставља понуду</w:t>
            </w:r>
            <w:r w:rsidR="00726FD8" w:rsidRPr="00655FDF">
              <w:rPr>
                <w:noProof/>
              </w:rPr>
              <w:t>.</w:t>
            </w:r>
          </w:p>
        </w:tc>
      </w:tr>
      <w:tr w:rsidR="00387DD4" w:rsidRPr="00E654F2" w:rsidTr="00D041C0">
        <w:tblPrEx>
          <w:tblLook w:val="04A0" w:firstRow="1" w:lastRow="0" w:firstColumn="1" w:lastColumn="0" w:noHBand="0" w:noVBand="1"/>
        </w:tblPrEx>
        <w:trPr>
          <w:gridAfter w:val="1"/>
          <w:wAfter w:w="6" w:type="dxa"/>
          <w:trHeight w:val="1121"/>
          <w:jc w:val="center"/>
        </w:trPr>
        <w:tc>
          <w:tcPr>
            <w:tcW w:w="801" w:type="dxa"/>
            <w:tcBorders>
              <w:top w:val="single" w:sz="4" w:space="0" w:color="auto"/>
              <w:left w:val="double" w:sz="4" w:space="0" w:color="auto"/>
              <w:bottom w:val="double" w:sz="4" w:space="0" w:color="auto"/>
              <w:right w:val="single" w:sz="4" w:space="0" w:color="auto"/>
            </w:tcBorders>
            <w:vAlign w:val="center"/>
          </w:tcPr>
          <w:p w:rsidR="00387DD4" w:rsidRPr="00E654F2" w:rsidRDefault="00387DD4" w:rsidP="00387DD4">
            <w:pPr>
              <w:pStyle w:val="ListParagraph"/>
              <w:ind w:left="405"/>
              <w:rPr>
                <w:noProof/>
              </w:rPr>
            </w:pPr>
            <w:r>
              <w:rPr>
                <w:noProof/>
              </w:rPr>
              <w:t>9</w:t>
            </w:r>
            <w:r w:rsidRPr="00E654F2">
              <w:rPr>
                <w:noProof/>
              </w:rPr>
              <w:t>.</w:t>
            </w:r>
          </w:p>
        </w:tc>
        <w:tc>
          <w:tcPr>
            <w:tcW w:w="2893" w:type="dxa"/>
            <w:tcBorders>
              <w:top w:val="single" w:sz="4" w:space="0" w:color="auto"/>
              <w:left w:val="single" w:sz="4" w:space="0" w:color="auto"/>
              <w:bottom w:val="double" w:sz="4" w:space="0" w:color="auto"/>
              <w:right w:val="single" w:sz="4" w:space="0" w:color="auto"/>
            </w:tcBorders>
            <w:hideMark/>
          </w:tcPr>
          <w:p w:rsidR="00387DD4" w:rsidRPr="00387DD4" w:rsidRDefault="00387DD4" w:rsidP="00387DD4">
            <w:pPr>
              <w:rPr>
                <w:lang w:val="sr-Latn-CS"/>
              </w:rPr>
            </w:pPr>
            <w:r w:rsidRPr="00387DD4">
              <w:rPr>
                <w:lang w:val="sr-Latn-CS"/>
              </w:rPr>
              <w:t xml:space="preserve">Да понуђач поседује решење носиоца дозволе за стављање у промет фармацеутског производа </w:t>
            </w:r>
            <w:r w:rsidRPr="00387DD4">
              <w:t xml:space="preserve">који је предмет набавке </w:t>
            </w:r>
            <w:r w:rsidRPr="00387DD4">
              <w:rPr>
                <w:lang w:val="sr-Latn-CS"/>
              </w:rPr>
              <w:t>издато од стране Агенције за лекове и медицинска средства Србије.</w:t>
            </w:r>
          </w:p>
        </w:tc>
        <w:tc>
          <w:tcPr>
            <w:tcW w:w="5954" w:type="dxa"/>
            <w:tcBorders>
              <w:top w:val="single" w:sz="4" w:space="0" w:color="auto"/>
              <w:left w:val="single" w:sz="4" w:space="0" w:color="auto"/>
              <w:bottom w:val="double" w:sz="4" w:space="0" w:color="auto"/>
              <w:right w:val="double" w:sz="4" w:space="0" w:color="auto"/>
            </w:tcBorders>
            <w:vAlign w:val="center"/>
            <w:hideMark/>
          </w:tcPr>
          <w:p w:rsidR="00387DD4" w:rsidRPr="00387DD4" w:rsidRDefault="00387DD4" w:rsidP="00387DD4">
            <w:pPr>
              <w:rPr>
                <w:lang w:val="sr-Latn-CS"/>
              </w:rPr>
            </w:pPr>
            <w:r w:rsidRPr="00387DD4">
              <w:rPr>
                <w:lang w:val="sr-Latn-CS"/>
              </w:rPr>
              <w:t>Решење АЛИМС-а мора бити важеће.</w:t>
            </w:r>
          </w:p>
          <w:p w:rsidR="00387DD4" w:rsidRPr="00387DD4" w:rsidRDefault="00387DD4" w:rsidP="00387DD4">
            <w:pPr>
              <w:rPr>
                <w:lang w:val="sr-Latn-CS"/>
              </w:rPr>
            </w:pPr>
            <w:r w:rsidRPr="00387DD4">
              <w:rPr>
                <w:lang w:val="sr-Latn-CS"/>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bl>
    <w:p w:rsidR="002D5B2C" w:rsidRPr="0022784F" w:rsidRDefault="002D5B2C" w:rsidP="002D5B2C">
      <w:pPr>
        <w:rPr>
          <w:noProof/>
        </w:rPr>
      </w:pPr>
    </w:p>
    <w:p w:rsidR="002D5B2C" w:rsidRPr="00F54C6F" w:rsidRDefault="00893336" w:rsidP="00877636">
      <w:pPr>
        <w:pStyle w:val="ListParagraph"/>
        <w:numPr>
          <w:ilvl w:val="0"/>
          <w:numId w:val="1"/>
        </w:numPr>
        <w:rPr>
          <w:noProof/>
        </w:rPr>
      </w:pPr>
      <w:r w:rsidRPr="00F54C6F">
        <w:rPr>
          <w:noProof/>
        </w:rPr>
        <w:t xml:space="preserve">Докази из тачака 2. и </w:t>
      </w:r>
      <w:r w:rsidR="002D5B2C" w:rsidRPr="00F54C6F">
        <w:rPr>
          <w:noProof/>
        </w:rPr>
        <w:t>4. не мо</w:t>
      </w:r>
      <w:r w:rsidR="007C298F" w:rsidRPr="00F54C6F">
        <w:rPr>
          <w:noProof/>
        </w:rPr>
        <w:t>гу</w:t>
      </w:r>
      <w:r w:rsidR="002D5B2C" w:rsidRPr="00F54C6F">
        <w:rPr>
          <w:noProof/>
        </w:rPr>
        <w:t xml:space="preserve"> бити старији од два месеца пре отварања понуда.</w:t>
      </w:r>
    </w:p>
    <w:p w:rsidR="002D5B2C" w:rsidRPr="00F54C6F" w:rsidRDefault="002D5B2C" w:rsidP="00877636">
      <w:pPr>
        <w:pStyle w:val="ListParagraph"/>
        <w:numPr>
          <w:ilvl w:val="0"/>
          <w:numId w:val="1"/>
        </w:numPr>
        <w:rPr>
          <w:noProof/>
        </w:rPr>
      </w:pPr>
      <w:r w:rsidRPr="00F54C6F">
        <w:rPr>
          <w:noProof/>
        </w:rPr>
        <w:t>Доказ из тачке 3. мора бити издат након објављивања позива за подношење понуда, односно слања позива за подношење понуда.</w:t>
      </w:r>
    </w:p>
    <w:p w:rsidR="00937994" w:rsidRPr="00F54C6F" w:rsidRDefault="00937994" w:rsidP="00937994">
      <w:pPr>
        <w:pStyle w:val="ListParagraph"/>
        <w:ind w:left="405"/>
        <w:jc w:val="both"/>
        <w:rPr>
          <w:rFonts w:ascii="Arial" w:hAnsi="Arial" w:cs="Arial"/>
          <w:b/>
          <w:bCs/>
          <w:iCs/>
          <w:lang w:val="sr-Cyrl-CS"/>
        </w:rPr>
      </w:pPr>
    </w:p>
    <w:p w:rsidR="00937994" w:rsidRPr="00F54C6F" w:rsidRDefault="00937994" w:rsidP="00877636">
      <w:pPr>
        <w:pStyle w:val="ListParagraph"/>
        <w:numPr>
          <w:ilvl w:val="0"/>
          <w:numId w:val="1"/>
        </w:numPr>
        <w:jc w:val="both"/>
        <w:rPr>
          <w:b/>
          <w:bCs/>
          <w:iCs/>
          <w:lang w:val="sr-Cyrl-CS"/>
        </w:rPr>
      </w:pPr>
      <w:r w:rsidRPr="00F54C6F">
        <w:rPr>
          <w:b/>
          <w:bCs/>
          <w:iCs/>
          <w:u w:val="single"/>
        </w:rPr>
        <w:t>Уколико п</w:t>
      </w:r>
      <w:r w:rsidRPr="00F54C6F">
        <w:rPr>
          <w:b/>
          <w:bCs/>
          <w:iCs/>
          <w:u w:val="single"/>
          <w:lang w:val="sr-Cyrl-CS"/>
        </w:rPr>
        <w:t>онуду</w:t>
      </w:r>
      <w:r w:rsidRPr="00F54C6F">
        <w:rPr>
          <w:b/>
          <w:bCs/>
          <w:iCs/>
          <w:u w:val="single"/>
        </w:rPr>
        <w:t xml:space="preserve"> подноси </w:t>
      </w:r>
      <w:r w:rsidRPr="00F54C6F">
        <w:rPr>
          <w:b/>
          <w:bCs/>
          <w:iCs/>
          <w:u w:val="single"/>
          <w:lang w:val="sr-Cyrl-CS"/>
        </w:rPr>
        <w:t>група понуђача</w:t>
      </w:r>
      <w:r w:rsidRPr="00F54C6F">
        <w:rPr>
          <w:bCs/>
          <w:iCs/>
        </w:rPr>
        <w:t xml:space="preserve"> понуђач је дужан да </w:t>
      </w:r>
      <w:r w:rsidRPr="00F54C6F">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F54C6F" w:rsidRDefault="00937994" w:rsidP="00937994">
      <w:pPr>
        <w:pStyle w:val="ListParagraph"/>
        <w:ind w:left="405"/>
        <w:jc w:val="both"/>
        <w:rPr>
          <w:b/>
          <w:bCs/>
          <w:iCs/>
          <w:lang w:val="sr-Cyrl-CS"/>
        </w:rPr>
      </w:pPr>
      <w:r w:rsidRPr="00F54C6F">
        <w:rPr>
          <w:b/>
          <w:bCs/>
          <w:iCs/>
          <w:lang w:val="sr-Cyrl-CS"/>
        </w:rPr>
        <w:t>Додатне услове група понуђача испуњава заједно.</w:t>
      </w:r>
    </w:p>
    <w:p w:rsidR="00937994" w:rsidRPr="00F54C6F" w:rsidRDefault="00937994" w:rsidP="00937994">
      <w:pPr>
        <w:pStyle w:val="ListParagraph"/>
        <w:ind w:left="405"/>
        <w:jc w:val="both"/>
        <w:rPr>
          <w:bCs/>
          <w:iCs/>
        </w:rPr>
      </w:pPr>
    </w:p>
    <w:p w:rsidR="00937994" w:rsidRPr="00F54C6F" w:rsidRDefault="00937994" w:rsidP="00877636">
      <w:pPr>
        <w:pStyle w:val="ListParagraph"/>
        <w:numPr>
          <w:ilvl w:val="0"/>
          <w:numId w:val="1"/>
        </w:numPr>
        <w:jc w:val="both"/>
        <w:rPr>
          <w:bCs/>
          <w:iCs/>
        </w:rPr>
      </w:pPr>
      <w:r w:rsidRPr="00F54C6F">
        <w:rPr>
          <w:b/>
          <w:bCs/>
          <w:iCs/>
          <w:u w:val="single"/>
          <w:lang w:val="sr-Cyrl-CS"/>
        </w:rPr>
        <w:t>У</w:t>
      </w:r>
      <w:r w:rsidRPr="00F54C6F">
        <w:rPr>
          <w:b/>
          <w:bCs/>
          <w:iCs/>
          <w:u w:val="single"/>
        </w:rPr>
        <w:t>колико понуђач подноси понуду са подизвођачем</w:t>
      </w:r>
      <w:r w:rsidRPr="00F54C6F">
        <w:rPr>
          <w:bCs/>
          <w:iCs/>
        </w:rPr>
        <w:t xml:space="preserve">, понуђач је дужан да </w:t>
      </w:r>
      <w:r w:rsidRPr="00F54C6F">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F54C6F" w:rsidRDefault="00937994" w:rsidP="00877636">
      <w:pPr>
        <w:pStyle w:val="ListParagraph"/>
        <w:numPr>
          <w:ilvl w:val="0"/>
          <w:numId w:val="1"/>
        </w:numPr>
        <w:tabs>
          <w:tab w:val="left" w:pos="680"/>
        </w:tabs>
        <w:jc w:val="both"/>
        <w:rPr>
          <w:bCs/>
          <w:lang w:val="sr-Cyrl-CS"/>
        </w:rPr>
      </w:pPr>
      <w:r w:rsidRPr="00F54C6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F54C6F" w:rsidRDefault="00937994" w:rsidP="00877636">
      <w:pPr>
        <w:pStyle w:val="ListParagraph"/>
        <w:numPr>
          <w:ilvl w:val="0"/>
          <w:numId w:val="1"/>
        </w:numPr>
        <w:tabs>
          <w:tab w:val="left" w:pos="680"/>
        </w:tabs>
        <w:jc w:val="both"/>
        <w:rPr>
          <w:bCs/>
          <w:lang w:val="sr-Cyrl-CS"/>
        </w:rPr>
      </w:pPr>
      <w:r w:rsidRPr="00F54C6F">
        <w:rPr>
          <w:bCs/>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54C6F">
        <w:rPr>
          <w:bCs/>
        </w:rPr>
        <w:t>т</w:t>
      </w:r>
      <w:r w:rsidRPr="00F54C6F">
        <w:rPr>
          <w:bCs/>
          <w:lang w:val="sr-Cyrl-CS"/>
        </w:rPr>
        <w:t>љиву.</w:t>
      </w:r>
    </w:p>
    <w:p w:rsidR="004A75CF" w:rsidRPr="00DE0EA0" w:rsidRDefault="004A75CF" w:rsidP="004A75CF">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F54C6F" w:rsidRDefault="00937994" w:rsidP="00877636">
      <w:pPr>
        <w:pStyle w:val="ListParagraph"/>
        <w:numPr>
          <w:ilvl w:val="0"/>
          <w:numId w:val="1"/>
        </w:numPr>
        <w:tabs>
          <w:tab w:val="left" w:pos="680"/>
        </w:tabs>
        <w:jc w:val="both"/>
        <w:rPr>
          <w:rFonts w:eastAsia="TimesNewRomanPS-BoldMT"/>
          <w:bCs/>
        </w:rPr>
      </w:pPr>
      <w:r w:rsidRPr="00F54C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54C6F" w:rsidRDefault="00937994" w:rsidP="00877636">
      <w:pPr>
        <w:pStyle w:val="ListParagraph"/>
        <w:numPr>
          <w:ilvl w:val="0"/>
          <w:numId w:val="1"/>
        </w:numPr>
        <w:jc w:val="both"/>
      </w:pPr>
      <w:r w:rsidRPr="00F54C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54C6F" w:rsidRDefault="00937994" w:rsidP="00877636">
      <w:pPr>
        <w:pStyle w:val="ListParagraph"/>
        <w:numPr>
          <w:ilvl w:val="0"/>
          <w:numId w:val="1"/>
        </w:numPr>
        <w:tabs>
          <w:tab w:val="left" w:pos="680"/>
        </w:tabs>
        <w:jc w:val="both"/>
      </w:pPr>
      <w:r w:rsidRPr="00F54C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54C6F" w:rsidRDefault="00937994" w:rsidP="00877636">
      <w:pPr>
        <w:pStyle w:val="ListParagraph"/>
        <w:numPr>
          <w:ilvl w:val="0"/>
          <w:numId w:val="1"/>
        </w:numPr>
        <w:tabs>
          <w:tab w:val="left" w:pos="680"/>
        </w:tabs>
        <w:jc w:val="both"/>
        <w:rPr>
          <w:rFonts w:eastAsia="TimesNewRomanPSMT"/>
          <w:b/>
          <w:bCs/>
          <w:color w:val="002060"/>
        </w:rPr>
      </w:pPr>
      <w:r w:rsidRPr="00F54C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4C6F">
        <w:rPr>
          <w:rFonts w:eastAsia="TimesNewRomanPSMT"/>
          <w:bCs/>
        </w:rPr>
        <w:t>.</w:t>
      </w:r>
    </w:p>
    <w:p w:rsidR="00937994" w:rsidRPr="00F54C6F" w:rsidRDefault="00937994" w:rsidP="00877636">
      <w:pPr>
        <w:pStyle w:val="ListParagraph"/>
        <w:numPr>
          <w:ilvl w:val="0"/>
          <w:numId w:val="1"/>
        </w:numPr>
        <w:tabs>
          <w:tab w:val="left" w:pos="680"/>
        </w:tabs>
        <w:jc w:val="both"/>
        <w:rPr>
          <w:rFonts w:eastAsia="TimesNewRomanPSMT"/>
          <w:bCs/>
        </w:rPr>
      </w:pPr>
      <w:r w:rsidRPr="00F54C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F54C6F" w:rsidRDefault="00B60424">
      <w:pPr>
        <w:rPr>
          <w:b/>
          <w:noProof/>
        </w:rPr>
      </w:pPr>
      <w:r w:rsidRPr="00F54C6F">
        <w:rPr>
          <w:b/>
          <w:noProof/>
        </w:rPr>
        <w:br w:type="page"/>
      </w:r>
    </w:p>
    <w:p w:rsidR="00FF739E" w:rsidRDefault="00FF739E" w:rsidP="00FF739E">
      <w:pPr>
        <w:pStyle w:val="Heading2"/>
        <w:numPr>
          <w:ilvl w:val="0"/>
          <w:numId w:val="40"/>
        </w:numPr>
        <w:jc w:val="left"/>
        <w:rPr>
          <w:noProof/>
        </w:rPr>
      </w:pPr>
      <w:bookmarkStart w:id="47" w:name="_Toc364244177"/>
      <w:bookmarkStart w:id="48" w:name="_Toc382902860"/>
      <w:bookmarkStart w:id="49" w:name="_Toc362872633"/>
      <w:bookmarkStart w:id="50" w:name="_Toc375898252"/>
      <w:bookmarkStart w:id="51" w:name="_Toc375905374"/>
      <w:bookmarkStart w:id="52" w:name="_Toc380146785"/>
      <w:bookmarkStart w:id="53" w:name="_Toc380146822"/>
      <w:bookmarkStart w:id="54" w:name="_Toc380146969"/>
      <w:r>
        <w:rPr>
          <w:noProof/>
        </w:rPr>
        <w:lastRenderedPageBreak/>
        <w:t>ЕЛЕМЕНТИ УГОВОРА О КОЈИМА ЋЕ СЕ ПРЕГОВАРАТИ И НАЧИН ПРЕГОВАРАЊА</w:t>
      </w:r>
      <w:bookmarkEnd w:id="47"/>
      <w:bookmarkEnd w:id="48"/>
    </w:p>
    <w:p w:rsidR="00FF739E" w:rsidRDefault="00FF739E" w:rsidP="00FF739E"/>
    <w:p w:rsidR="00FF739E" w:rsidRDefault="00FF739E" w:rsidP="00FF739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FF739E" w:rsidRPr="00CB26A0" w:rsidTr="00FF739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FF739E" w:rsidRDefault="00FF739E" w:rsidP="00FF739E">
            <w:pPr>
              <w:rPr>
                <w:lang w:val="sr-Cyrl-CS"/>
              </w:rPr>
            </w:pPr>
            <w:r w:rsidRPr="0088504A">
              <w:rPr>
                <w:lang w:val="sr-Cyrl-CS"/>
              </w:rPr>
              <w:t>Предмет</w:t>
            </w:r>
            <w:r>
              <w:rPr>
                <w:lang w:val="sr-Cyrl-CS"/>
              </w:rPr>
              <w:t xml:space="preserve"> преговарања ће бити цена понуђеног добра</w:t>
            </w:r>
            <w:r w:rsidRPr="0088504A">
              <w:rPr>
                <w:lang w:val="sr-Cyrl-CS"/>
              </w:rPr>
              <w:t>.</w:t>
            </w:r>
          </w:p>
          <w:p w:rsidR="00FF739E" w:rsidRPr="0088504A" w:rsidRDefault="00FF739E" w:rsidP="00FF739E"/>
          <w:p w:rsidR="00FF739E" w:rsidRPr="00124F6A" w:rsidRDefault="00FF739E" w:rsidP="00FF739E">
            <w:r w:rsidRPr="00124F6A">
              <w:t>Наручилац ће са понуђачима преговарати:</w:t>
            </w:r>
          </w:p>
          <w:p w:rsidR="00FF739E" w:rsidRPr="009D148B" w:rsidRDefault="00FF739E" w:rsidP="00FF739E">
            <w:pPr>
              <w:numPr>
                <w:ilvl w:val="0"/>
                <w:numId w:val="41"/>
              </w:numPr>
              <w:ind w:firstLine="0"/>
            </w:pPr>
            <w:r w:rsidRPr="009D148B">
              <w:t xml:space="preserve">у </w:t>
            </w:r>
            <w:r w:rsidR="009D148B" w:rsidRPr="009D148B">
              <w:t xml:space="preserve">више </w:t>
            </w:r>
            <w:r w:rsidRPr="009D148B">
              <w:t>круг</w:t>
            </w:r>
            <w:r w:rsidR="009D148B" w:rsidRPr="009D148B">
              <w:t>ова</w:t>
            </w:r>
          </w:p>
          <w:p w:rsidR="00FF739E" w:rsidRPr="00124F6A" w:rsidRDefault="00FF739E" w:rsidP="00FF739E">
            <w:pPr>
              <w:numPr>
                <w:ilvl w:val="0"/>
                <w:numId w:val="41"/>
              </w:numPr>
              <w:ind w:firstLine="0"/>
            </w:pPr>
            <w:r w:rsidRPr="00124F6A">
              <w:t>усменим путем</w:t>
            </w:r>
          </w:p>
          <w:p w:rsidR="00FF739E" w:rsidRPr="00FF739E" w:rsidRDefault="00FF739E" w:rsidP="00FF739E">
            <w:pPr>
              <w:numPr>
                <w:ilvl w:val="0"/>
                <w:numId w:val="41"/>
              </w:numPr>
              <w:ind w:firstLine="0"/>
            </w:pPr>
            <w:r w:rsidRPr="00124F6A">
              <w:t>са свима заједно</w:t>
            </w:r>
          </w:p>
          <w:p w:rsidR="00FF739E" w:rsidRPr="00453F6C" w:rsidRDefault="00FF739E" w:rsidP="00FF739E">
            <w:r w:rsidRPr="00124F6A">
              <w:t>Наручилац ће у овом поступку водити записник о преговарању.</w:t>
            </w:r>
          </w:p>
        </w:tc>
      </w:tr>
    </w:tbl>
    <w:p w:rsidR="00FF739E" w:rsidRDefault="00FF739E" w:rsidP="00FF739E"/>
    <w:p w:rsidR="00FF739E" w:rsidRDefault="00FF739E" w:rsidP="00FF739E"/>
    <w:p w:rsidR="00FF739E" w:rsidRDefault="00FF739E" w:rsidP="00FF739E"/>
    <w:p w:rsidR="00FF739E" w:rsidRPr="00FF739E" w:rsidRDefault="00FF739E" w:rsidP="00FF739E">
      <w:r>
        <w:br w:type="page"/>
      </w:r>
    </w:p>
    <w:p w:rsidR="00FF739E" w:rsidRDefault="00FF739E">
      <w:pPr>
        <w:rPr>
          <w:b/>
          <w:noProof/>
          <w:sz w:val="28"/>
          <w:lang w:val="sr-Latn-CS"/>
        </w:rPr>
      </w:pPr>
    </w:p>
    <w:p w:rsidR="002D5B2C" w:rsidRPr="00F54C6F" w:rsidRDefault="002D5B2C" w:rsidP="00FF739E">
      <w:pPr>
        <w:pStyle w:val="Heading2"/>
        <w:numPr>
          <w:ilvl w:val="0"/>
          <w:numId w:val="40"/>
        </w:numPr>
        <w:rPr>
          <w:noProof/>
        </w:rPr>
      </w:pPr>
      <w:bookmarkStart w:id="55" w:name="_Toc382902861"/>
      <w:r w:rsidRPr="00F54C6F">
        <w:rPr>
          <w:noProof/>
        </w:rPr>
        <w:t>УПУТСТВО П</w:t>
      </w:r>
      <w:r w:rsidR="00343F79" w:rsidRPr="00F54C6F">
        <w:rPr>
          <w:noProof/>
        </w:rPr>
        <w:t>ОНУЂАЧИМА КАКО ДА САЧИНЕ ПОНУДУ</w:t>
      </w:r>
      <w:bookmarkEnd w:id="49"/>
      <w:bookmarkEnd w:id="50"/>
      <w:bookmarkEnd w:id="51"/>
      <w:bookmarkEnd w:id="52"/>
      <w:bookmarkEnd w:id="53"/>
      <w:bookmarkEnd w:id="54"/>
      <w:bookmarkEnd w:id="55"/>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xml:space="preserve">, затворену на начин да се приликом отварања понуда може са сигурношћу утврдити да се први пут отвара. </w:t>
      </w:r>
    </w:p>
    <w:p w:rsidR="0091077C" w:rsidRPr="00870AFC" w:rsidRDefault="00A878F3" w:rsidP="0091077C">
      <w:pPr>
        <w:jc w:val="both"/>
      </w:pPr>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
    <w:p w:rsidR="00A878F3" w:rsidRPr="00870AFC" w:rsidRDefault="00A878F3" w:rsidP="0091077C">
      <w:pPr>
        <w:jc w:val="both"/>
        <w:rPr>
          <w:rFonts w:eastAsia="TimesNewRomanPSMT"/>
          <w:bCs/>
        </w:rPr>
      </w:pPr>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0B0453">
        <w:rPr>
          <w:rFonts w:eastAsia="TimesNewRomanPS-BoldMT"/>
          <w:b/>
          <w:bCs/>
          <w:noProof/>
        </w:rPr>
        <w:t>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понуде </w:t>
      </w:r>
      <w:r w:rsidR="00A878F3" w:rsidRPr="00F54C6F">
        <w:rPr>
          <w:rFonts w:eastAsia="TimesNewRomanPSMT"/>
          <w:b/>
          <w:bCs/>
        </w:rPr>
        <w:t xml:space="preserve"> </w:t>
      </w:r>
      <w:r w:rsidR="001B4E69" w:rsidRPr="00F54C6F">
        <w:rPr>
          <w:rFonts w:eastAsia="TimesNewRomanPSMT"/>
          <w:bCs/>
        </w:rPr>
        <w:t>обавезно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r w:rsidRPr="00F54C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54C6F">
        <w:rPr>
          <w:lang w:val="sr-Cyrl-CS"/>
        </w:rPr>
        <w:t>н</w:t>
      </w:r>
      <w:r w:rsidRPr="00F54C6F">
        <w:t xml:space="preserve">аручулац ће понуђачу предати потврду пријема понуде. У потврди о пријему наручилац ће навести датум и сат пријема понуде. </w:t>
      </w:r>
    </w:p>
    <w:p w:rsidR="00A878F3" w:rsidRPr="00F54C6F" w:rsidRDefault="00A878F3" w:rsidP="00A878F3">
      <w:pPr>
        <w:autoSpaceDE w:val="0"/>
        <w:autoSpaceDN w:val="0"/>
        <w:adjustRightInd w:val="0"/>
        <w:jc w:val="both"/>
      </w:pPr>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F54C6F" w:rsidRDefault="00184FE2" w:rsidP="00A878F3">
      <w:pPr>
        <w:jc w:val="both"/>
        <w:rPr>
          <w:rFonts w:eastAsia="TimesNewRomanPSMT"/>
          <w:bCs/>
        </w:rPr>
      </w:pPr>
    </w:p>
    <w:p w:rsidR="00A878F3" w:rsidRPr="00717162" w:rsidRDefault="00A878F3" w:rsidP="00A878F3">
      <w:pPr>
        <w:jc w:val="both"/>
        <w:rPr>
          <w:b/>
          <w:bCs/>
          <w:i/>
          <w:iCs/>
        </w:rPr>
      </w:pPr>
      <w:r w:rsidRPr="00717162">
        <w:rPr>
          <w:b/>
          <w:i/>
          <w:iCs/>
        </w:rPr>
        <w:t>3.</w:t>
      </w:r>
      <w:r w:rsidRPr="00717162">
        <w:rPr>
          <w:b/>
          <w:bCs/>
          <w:i/>
          <w:iCs/>
        </w:rPr>
        <w:t xml:space="preserve"> ПАРТИЈЕ</w:t>
      </w:r>
    </w:p>
    <w:p w:rsidR="00B42F9A" w:rsidRPr="00B42F9A" w:rsidRDefault="00B42F9A" w:rsidP="00A878F3">
      <w:pPr>
        <w:jc w:val="both"/>
      </w:pPr>
    </w:p>
    <w:p w:rsidR="00A878F3" w:rsidRDefault="00AA638D" w:rsidP="00A878F3">
      <w:pPr>
        <w:jc w:val="both"/>
      </w:pPr>
      <w:r w:rsidRPr="00AA638D">
        <w:t xml:space="preserve">Предмет јавне набавке </w:t>
      </w:r>
      <w:r w:rsidR="00492221">
        <w:t>ни</w:t>
      </w:r>
      <w:r w:rsidRPr="00AA638D">
        <w:t>је обликован по партијама.</w:t>
      </w:r>
    </w:p>
    <w:p w:rsidR="00706A78" w:rsidRPr="00492221"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lastRenderedPageBreak/>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27A2A" w:rsidRDefault="00927A2A"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p>
    <w:p w:rsidR="00927A2A" w:rsidRDefault="00927A2A" w:rsidP="00927A2A">
      <w:pPr>
        <w:jc w:val="both"/>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r>
        <w:t>Понуду може поднети група понуђача.</w:t>
      </w:r>
    </w:p>
    <w:p w:rsidR="00927A2A" w:rsidRDefault="00927A2A" w:rsidP="00927A2A">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27A2A" w:rsidRDefault="00927A2A" w:rsidP="00927A2A">
      <w:pPr>
        <w:jc w:val="both"/>
      </w:pPr>
      <w:r>
        <w:t>•</w:t>
      </w:r>
      <w:r>
        <w:tab/>
        <w:t xml:space="preserve">члану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t xml:space="preserve">понуђачу који ће у име групе понуђача потписати уговор, </w:t>
      </w:r>
    </w:p>
    <w:p w:rsidR="00927A2A" w:rsidRDefault="00927A2A" w:rsidP="00927A2A">
      <w:pPr>
        <w:jc w:val="both"/>
      </w:pPr>
      <w:r>
        <w:t>•</w:t>
      </w:r>
      <w:r>
        <w:tab/>
        <w:t xml:space="preserve">понуђачу који ће у име групе понуђача дати средство обезбеђења, </w:t>
      </w:r>
    </w:p>
    <w:p w:rsidR="00927A2A" w:rsidRDefault="00927A2A" w:rsidP="00927A2A">
      <w:pPr>
        <w:jc w:val="both"/>
      </w:pPr>
      <w:r>
        <w:t>•</w:t>
      </w:r>
      <w:r>
        <w:tab/>
        <w:t xml:space="preserve">понуђачу који ће издати рачун, </w:t>
      </w:r>
    </w:p>
    <w:p w:rsidR="00927A2A" w:rsidRDefault="00927A2A" w:rsidP="00927A2A">
      <w:pPr>
        <w:jc w:val="both"/>
      </w:pPr>
      <w:r>
        <w:t>•</w:t>
      </w:r>
      <w:r>
        <w:tab/>
        <w:t xml:space="preserve">рачуну на који ће бити извршено плаћање, </w:t>
      </w:r>
    </w:p>
    <w:p w:rsidR="00927A2A" w:rsidRDefault="00927A2A" w:rsidP="00927A2A">
      <w:pPr>
        <w:jc w:val="both"/>
      </w:pPr>
      <w:r>
        <w:t>•</w:t>
      </w:r>
      <w:r>
        <w:tab/>
        <w:t>обавезама сваког од понуђача из групе понуђача за извршење уговора.</w:t>
      </w:r>
    </w:p>
    <w:p w:rsidR="00927A2A" w:rsidRDefault="00927A2A" w:rsidP="00927A2A">
      <w:pPr>
        <w:jc w:val="both"/>
      </w:pPr>
    </w:p>
    <w:p w:rsidR="00927A2A" w:rsidRDefault="00927A2A" w:rsidP="00927A2A">
      <w:pPr>
        <w:jc w:val="both"/>
      </w:pPr>
      <w:r>
        <w:t>Група понуђача је дужна да достави све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 xml:space="preserve">Понуђачи из групе понуђача одговарају неограничено солидарно према наручиоцу. </w:t>
      </w:r>
    </w:p>
    <w:p w:rsidR="00927A2A" w:rsidRDefault="00927A2A" w:rsidP="00927A2A">
      <w:pPr>
        <w:jc w:val="both"/>
      </w:pPr>
      <w:r>
        <w:t>Задруга може поднети понуду самостално, у своје име, а за рачун задругара или заједничку понуду у име задругара.</w:t>
      </w:r>
    </w:p>
    <w:p w:rsidR="00927A2A" w:rsidRDefault="00927A2A" w:rsidP="00927A2A">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27A2A" w:rsidRDefault="00927A2A" w:rsidP="00927A2A">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Pr="00927A2A" w:rsidRDefault="00927A2A"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927A2A" w:rsidP="00927A2A">
      <w:pPr>
        <w:jc w:val="both"/>
        <w:rPr>
          <w:iCs/>
        </w:rPr>
      </w:pPr>
      <w:r w:rsidRPr="00205CDC">
        <w:rPr>
          <w:iCs/>
        </w:rPr>
        <w:t xml:space="preserve">Наручилац захтева да је </w:t>
      </w:r>
      <w:r w:rsidR="001A6AC3">
        <w:rPr>
          <w:iCs/>
        </w:rPr>
        <w:t>рок плаћања</w:t>
      </w:r>
      <w:r w:rsidR="00FF32E8" w:rsidRPr="00EF3C22">
        <w:rPr>
          <w:iCs/>
        </w:rPr>
        <w:t xml:space="preserve"> </w:t>
      </w:r>
      <w:r w:rsidRPr="00EF3C22">
        <w:rPr>
          <w:iCs/>
        </w:rPr>
        <w:t xml:space="preserve">60 дана </w:t>
      </w:r>
      <w:r w:rsidRPr="00205CDC">
        <w:rPr>
          <w:iCs/>
        </w:rPr>
        <w:t xml:space="preserve">од дана испоруке добара, на основу документа који испоставља понуђач, а којим је потврђена испорука добара. </w:t>
      </w:r>
    </w:p>
    <w:p w:rsidR="00927A2A" w:rsidRPr="00205CDC" w:rsidRDefault="00927A2A" w:rsidP="00927A2A">
      <w:pPr>
        <w:jc w:val="both"/>
        <w:rPr>
          <w:iCs/>
        </w:rPr>
      </w:pPr>
      <w:r w:rsidRPr="00205CDC">
        <w:rPr>
          <w:iCs/>
        </w:rPr>
        <w:t>Плаћање се врши уплатом на рачун понуђача.</w:t>
      </w:r>
    </w:p>
    <w:p w:rsidR="00D273B0" w:rsidRPr="00205CDC" w:rsidRDefault="00927A2A" w:rsidP="00927A2A">
      <w:pPr>
        <w:jc w:val="both"/>
        <w:rPr>
          <w:iCs/>
        </w:rPr>
      </w:pPr>
      <w:r w:rsidRPr="00205CDC">
        <w:rPr>
          <w:iCs/>
        </w:rPr>
        <w:t>Понуђачу није дозвољено да захтева аванс.</w:t>
      </w:r>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r w:rsidRPr="0011780B">
        <w:rPr>
          <w:iCs/>
        </w:rPr>
        <w:t xml:space="preserve">Наручилац захтева да </w:t>
      </w:r>
      <w:r w:rsidR="00E22841" w:rsidRPr="0011780B">
        <w:rPr>
          <w:iCs/>
        </w:rPr>
        <w:t>понуђач да</w:t>
      </w:r>
      <w:r w:rsidR="0011780B" w:rsidRPr="0011780B">
        <w:rPr>
          <w:iCs/>
        </w:rPr>
        <w:t>je</w:t>
      </w:r>
      <w:r w:rsidRPr="0011780B">
        <w:rPr>
          <w:iCs/>
        </w:rPr>
        <w:t xml:space="preserve"> гарантни рок на исправно функционисање</w:t>
      </w:r>
      <w:r w:rsidR="00E22841" w:rsidRPr="0011780B">
        <w:rPr>
          <w:iCs/>
        </w:rPr>
        <w:t xml:space="preserve"> предмета јавне набавке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A878F3" w:rsidRPr="00F54C6F" w:rsidRDefault="00A878F3" w:rsidP="00A878F3">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lastRenderedPageBreak/>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CE5990" w:rsidRDefault="00524250" w:rsidP="00BD01EA">
      <w:pPr>
        <w:jc w:val="both"/>
        <w:rPr>
          <w:noProof/>
        </w:rPr>
      </w:pPr>
      <w:r w:rsidRPr="00CE5990">
        <w:rPr>
          <w:noProof/>
        </w:rPr>
        <w:t>Наручилац захтева да понуђач достави каталоге за добра која нуди, уколико то не учини, његова понуда неће бити разматрана, одно</w:t>
      </w:r>
      <w:r w:rsidR="00CE5990">
        <w:rPr>
          <w:noProof/>
        </w:rPr>
        <w:t>сно биће одбијена као неодговарајућа</w:t>
      </w:r>
      <w:r w:rsidRPr="00CE5990">
        <w:rPr>
          <w:noProof/>
        </w:rPr>
        <w:t>.</w:t>
      </w:r>
    </w:p>
    <w:p w:rsidR="00524250" w:rsidRPr="00492221" w:rsidRDefault="00524250" w:rsidP="00BD01EA">
      <w:pPr>
        <w:jc w:val="both"/>
        <w:rPr>
          <w:noProof/>
        </w:rPr>
      </w:pPr>
    </w:p>
    <w:p w:rsidR="00524250" w:rsidRPr="00870AFC" w:rsidRDefault="00524250" w:rsidP="00BD01EA">
      <w:pPr>
        <w:jc w:val="both"/>
        <w:rPr>
          <w:noProof/>
        </w:rPr>
      </w:pPr>
      <w:r w:rsidRPr="00870AFC">
        <w:rPr>
          <w:i/>
          <w:noProof/>
        </w:rPr>
        <w:t>Уколико буде било потребе</w:t>
      </w:r>
      <w:r w:rsidRPr="00870AFC">
        <w:rPr>
          <w:noProof/>
        </w:rPr>
        <w:t xml:space="preserve">, Наручилац ће, </w:t>
      </w:r>
      <w:r w:rsidRPr="00870AFC">
        <w:rPr>
          <w:i/>
          <w:noProof/>
        </w:rPr>
        <w:t>након отврања понуда</w:t>
      </w:r>
      <w:r w:rsidRPr="00870AFC">
        <w:rPr>
          <w:noProof/>
        </w:rPr>
        <w:t xml:space="preserve">, у договору са Понуђачем, тражити </w:t>
      </w:r>
      <w:r w:rsidR="00492221">
        <w:rPr>
          <w:noProof/>
        </w:rPr>
        <w:t xml:space="preserve">за </w:t>
      </w:r>
      <w:r w:rsidRPr="00870AFC">
        <w:rPr>
          <w:noProof/>
        </w:rPr>
        <w:t>пон</w:t>
      </w:r>
      <w:r w:rsidR="00492221">
        <w:rPr>
          <w:noProof/>
        </w:rPr>
        <w:t>уђена добра да се доставе узо</w:t>
      </w:r>
      <w:r w:rsidR="000E49EA">
        <w:rPr>
          <w:noProof/>
        </w:rPr>
        <w:t>рци</w:t>
      </w:r>
      <w:r w:rsidRPr="00870AFC">
        <w:rPr>
          <w:noProof/>
        </w:rPr>
        <w:t>, како би имао прецизан увид у иста.</w:t>
      </w:r>
    </w:p>
    <w:p w:rsidR="00352D03" w:rsidRPr="00870AFC" w:rsidRDefault="00352D03" w:rsidP="00BD01EA">
      <w:pPr>
        <w:jc w:val="both"/>
        <w:rPr>
          <w:noProof/>
        </w:rPr>
      </w:pPr>
    </w:p>
    <w:p w:rsidR="00D16CDB" w:rsidRPr="00492221" w:rsidRDefault="00927A2A" w:rsidP="00BD01EA">
      <w:pPr>
        <w:jc w:val="both"/>
        <w:rPr>
          <w:noProof/>
        </w:rPr>
      </w:pPr>
      <w:r w:rsidRPr="00870AFC">
        <w:rPr>
          <w:noProof/>
        </w:rPr>
        <w:t xml:space="preserve">Понуђач је дужан да обезбеди лагер за </w:t>
      </w:r>
      <w:r w:rsidR="00492221">
        <w:rPr>
          <w:noProof/>
        </w:rPr>
        <w:t xml:space="preserve">добро </w:t>
      </w:r>
      <w:r w:rsidRPr="00870AFC">
        <w:rPr>
          <w:noProof/>
        </w:rPr>
        <w:t xml:space="preserve">које нуди и то </w:t>
      </w:r>
      <w:r w:rsidRPr="00F76538">
        <w:rPr>
          <w:noProof/>
        </w:rPr>
        <w:t>дуплу количину</w:t>
      </w:r>
      <w:r w:rsidRPr="000B0453">
        <w:rPr>
          <w:noProof/>
          <w:color w:val="FF0000"/>
        </w:rPr>
        <w:t xml:space="preserve"> </w:t>
      </w:r>
      <w:r w:rsidRPr="00870AFC">
        <w:rPr>
          <w:noProof/>
        </w:rPr>
        <w:t>од прописане</w:t>
      </w:r>
      <w:r w:rsidR="00492221">
        <w:rPr>
          <w:noProof/>
        </w:rPr>
        <w:t>.</w:t>
      </w:r>
    </w:p>
    <w:p w:rsidR="00DE632F" w:rsidRPr="00DE632F" w:rsidRDefault="00DE632F" w:rsidP="00A878F3">
      <w:pPr>
        <w:jc w:val="both"/>
        <w:rPr>
          <w:bCs/>
          <w:iCs/>
          <w:color w:val="0070C0"/>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A878F3" w:rsidRPr="00F54C6F" w:rsidRDefault="00A878F3" w:rsidP="00A878F3">
      <w:pPr>
        <w:jc w:val="both"/>
        <w:rPr>
          <w:rFonts w:eastAsia="TimesNewRomanPSMT"/>
          <w:bCs/>
          <w:iCs/>
        </w:rPr>
      </w:pPr>
      <w:r w:rsidRPr="00F54C6F">
        <w:rPr>
          <w:rFonts w:eastAsia="TimesNewRomanPSMT"/>
          <w:bCs/>
          <w:iCs/>
        </w:rPr>
        <w:t>Подаци о пореским обавезама се могу добити у Пореској управи, Министарства финансија и привреде.</w:t>
      </w:r>
    </w:p>
    <w:p w:rsidR="00A878F3" w:rsidRPr="00F54C6F" w:rsidRDefault="00A878F3" w:rsidP="00A878F3">
      <w:pPr>
        <w:jc w:val="both"/>
        <w:rPr>
          <w:rFonts w:eastAsia="TimesNewRomanPSMT"/>
          <w:bCs/>
          <w:iCs/>
        </w:rPr>
      </w:pPr>
      <w:r w:rsidRPr="00F54C6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F54C6F" w:rsidRDefault="00A878F3" w:rsidP="00A878F3">
      <w:pPr>
        <w:jc w:val="both"/>
      </w:pPr>
      <w:r w:rsidRPr="00F54C6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54C6F" w:rsidRDefault="00A878F3" w:rsidP="00A878F3">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D56C9E" w:rsidRDefault="00D56C9E" w:rsidP="00D56C9E">
      <w:pPr>
        <w:jc w:val="both"/>
      </w:pPr>
      <w:r>
        <w:lastRenderedPageBreak/>
        <w:t>Понуђач је дужан да уз понуду достави регистровану бланко меницу и менично овлашћење за озбиљност понуде, попуњено на износ од 10% од укупне вредности понуде без ПДВ-а, којом понуђачи гарантује испуњење својих обавеза у поступку јавне набавке.</w:t>
      </w:r>
    </w:p>
    <w:p w:rsidR="00D56C9E" w:rsidRDefault="00D56C9E" w:rsidP="00D56C9E">
      <w:pPr>
        <w:jc w:val="both"/>
      </w:pPr>
    </w:p>
    <w:p w:rsidR="00D56C9E" w:rsidRPr="00D56C9E" w:rsidRDefault="00D56C9E" w:rsidP="00D56C9E">
      <w:pPr>
        <w:jc w:val="both"/>
      </w:pPr>
      <w:r>
        <w:t>Понуђач који је изабран као најповољнији је дужан да, приликом потписивања уговора, достави:</w:t>
      </w:r>
    </w:p>
    <w:p w:rsidR="00D56C9E" w:rsidRDefault="00D56C9E" w:rsidP="00D56C9E">
      <w:pPr>
        <w:jc w:val="both"/>
      </w:pPr>
      <w:r>
        <w:t xml:space="preserve">1. регистровану бланко меницу и менично </w:t>
      </w:r>
      <w:r w:rsidRPr="00F80DA9">
        <w:t xml:space="preserve">овлашћење </w:t>
      </w:r>
      <w:r w:rsidRPr="00D375C3">
        <w:rPr>
          <w:i/>
        </w:rPr>
        <w:t>за извршење уговорне обавезе</w:t>
      </w:r>
      <w: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56C9E" w:rsidRDefault="00D56C9E" w:rsidP="00D56C9E">
      <w:pPr>
        <w:jc w:val="both"/>
      </w:pPr>
      <w:r>
        <w:t xml:space="preserve">2. регистровану бланко меницу и менично </w:t>
      </w:r>
      <w:r w:rsidRPr="00F80DA9">
        <w:t xml:space="preserve">овлашћење </w:t>
      </w:r>
      <w:r w:rsidRPr="00D375C3">
        <w:rPr>
          <w:i/>
        </w:rPr>
        <w:t>за отклањање недостатака у гарантном року</w:t>
      </w:r>
      <w:r w:rsidRPr="0011780B">
        <w:t>, попуњену</w:t>
      </w:r>
      <w: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56C9E" w:rsidRDefault="00D56C9E" w:rsidP="00D56C9E">
      <w:pPr>
        <w:jc w:val="both"/>
      </w:pPr>
    </w:p>
    <w:p w:rsidR="00D56C9E" w:rsidRDefault="00D56C9E" w:rsidP="00D56C9E">
      <w:pPr>
        <w:jc w:val="both"/>
      </w:pPr>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D56C9E" w:rsidRDefault="00D56C9E" w:rsidP="00D56C9E">
      <w:pPr>
        <w:jc w:val="both"/>
      </w:pPr>
    </w:p>
    <w:p w:rsidR="00A878F3" w:rsidRDefault="00D56C9E" w:rsidP="00D56C9E">
      <w:pPr>
        <w:jc w:val="both"/>
      </w:pPr>
      <w: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80DA9" w:rsidRDefault="00F80DA9" w:rsidP="00D56C9E">
      <w:pPr>
        <w:jc w:val="both"/>
      </w:pPr>
    </w:p>
    <w:p w:rsidR="00F80DA9" w:rsidRPr="0011780B" w:rsidRDefault="00F80DA9" w:rsidP="0046173B">
      <w:pPr>
        <w:pStyle w:val="ListParagraph"/>
        <w:ind w:left="0"/>
        <w:jc w:val="both"/>
        <w:rPr>
          <w:noProof/>
        </w:rPr>
      </w:pPr>
      <w:r w:rsidRPr="0011780B">
        <w:rPr>
          <w:noProof/>
        </w:rPr>
        <w:t xml:space="preserve">Средство обезбеђења траје најмање </w:t>
      </w:r>
      <w:r w:rsidRPr="0011780B">
        <w:rPr>
          <w:rFonts w:eastAsia="TimesNewRomanPSMT"/>
          <w:bCs/>
          <w:iCs/>
        </w:rPr>
        <w:t xml:space="preserve">десет дана дуже од дана истека рока за коначно извршење </w:t>
      </w:r>
      <w:r w:rsidRPr="0011780B">
        <w:rPr>
          <w:noProof/>
        </w:rPr>
        <w:t>обавезе понуђача која је предмет обезбеђења (извршење уговорне обавезе, истек гарантног рока и сл.).</w:t>
      </w:r>
    </w:p>
    <w:p w:rsidR="00F80DA9" w:rsidRPr="00F80DA9" w:rsidRDefault="00F80DA9" w:rsidP="00F80DA9">
      <w:pPr>
        <w:jc w:val="both"/>
      </w:pPr>
      <w:r w:rsidRPr="0011780B">
        <w:rPr>
          <w:noProof/>
        </w:rPr>
        <w:t>Средство обезбеђења не може се вратити понуђачу пре истека рока трајања</w:t>
      </w:r>
      <w:r w:rsidR="00FF32E8" w:rsidRPr="0011780B">
        <w:rPr>
          <w:noProof/>
        </w:rPr>
        <w:t>, осим ако је понуђач у целости испунио своју обезбеђену обавезу</w:t>
      </w:r>
      <w:r w:rsidRPr="0011780B">
        <w:rPr>
          <w:noProof/>
        </w:rPr>
        <w:t>.</w:t>
      </w:r>
    </w:p>
    <w:p w:rsidR="00D56C9E" w:rsidRPr="00D56C9E" w:rsidRDefault="00D56C9E" w:rsidP="00D56C9E">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D56C9E" w:rsidRPr="00D56C9E" w:rsidRDefault="00D56C9E" w:rsidP="00D56C9E">
      <w:pPr>
        <w:jc w:val="both"/>
        <w:rPr>
          <w:bCs/>
        </w:rPr>
      </w:pPr>
      <w:r w:rsidRPr="00D56C9E">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D56C9E" w:rsidRPr="00D56C9E" w:rsidRDefault="00D56C9E" w:rsidP="00D56C9E">
      <w:pPr>
        <w:jc w:val="both"/>
        <w:rPr>
          <w:bCs/>
        </w:rPr>
      </w:pPr>
      <w:r w:rsidRPr="00D56C9E">
        <w:rPr>
          <w:bCs/>
        </w:rPr>
        <w:t xml:space="preserve">поштом, на адресу наручиоца: Клинички центар Војводине, 21000 Нови Сад, Хајдук Вељкова број 1, искључиво преко писарнице  Клиничког центра, </w:t>
      </w:r>
    </w:p>
    <w:p w:rsidR="00D56C9E" w:rsidRPr="00D56C9E" w:rsidRDefault="00D56C9E" w:rsidP="00D56C9E">
      <w:pPr>
        <w:jc w:val="both"/>
        <w:rPr>
          <w:bCs/>
        </w:rPr>
      </w:pPr>
      <w:r w:rsidRPr="00D56C9E">
        <w:rPr>
          <w:bCs/>
        </w:rPr>
        <w:t xml:space="preserve">путем факса, на број 021/487-22-32, </w:t>
      </w:r>
    </w:p>
    <w:p w:rsidR="00D56C9E" w:rsidRPr="00D56C9E" w:rsidRDefault="00D56C9E" w:rsidP="00D56C9E">
      <w:pPr>
        <w:jc w:val="both"/>
        <w:rPr>
          <w:bCs/>
        </w:rPr>
      </w:pPr>
      <w:r w:rsidRPr="00D56C9E">
        <w:rPr>
          <w:bCs/>
        </w:rPr>
        <w:t xml:space="preserve">електронском поштом, на адресу: tender@kcv.rs, или </w:t>
      </w:r>
    </w:p>
    <w:p w:rsidR="00D56C9E" w:rsidRPr="00D56C9E" w:rsidRDefault="00D56C9E" w:rsidP="00D56C9E">
      <w:pPr>
        <w:jc w:val="both"/>
        <w:rPr>
          <w:bCs/>
        </w:rPr>
      </w:pPr>
      <w:r w:rsidRPr="00D56C9E">
        <w:rPr>
          <w:bCs/>
        </w:rPr>
        <w:lastRenderedPageBreak/>
        <w:t>лично, уз писано овлашћење понуђача који је понуду поднео.</w:t>
      </w:r>
    </w:p>
    <w:p w:rsidR="00D56C9E" w:rsidRPr="00D56C9E" w:rsidRDefault="00D56C9E" w:rsidP="00D56C9E">
      <w:pPr>
        <w:jc w:val="both"/>
        <w:rPr>
          <w:bCs/>
        </w:rPr>
      </w:pPr>
    </w:p>
    <w:p w:rsidR="00D56C9E" w:rsidRPr="00D56C9E" w:rsidRDefault="00D56C9E" w:rsidP="00D56C9E">
      <w:pPr>
        <w:jc w:val="both"/>
        <w:rPr>
          <w:bCs/>
        </w:rPr>
      </w:pPr>
      <w:r w:rsidRPr="00D56C9E">
        <w:rPr>
          <w:b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56C9E" w:rsidRPr="00D56C9E" w:rsidRDefault="00D56C9E" w:rsidP="00D56C9E">
      <w:pPr>
        <w:jc w:val="both"/>
        <w:rPr>
          <w:bCs/>
        </w:rPr>
      </w:pPr>
      <w:r w:rsidRPr="00D56C9E">
        <w:rPr>
          <w:b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56C9E" w:rsidRPr="00D56C9E" w:rsidRDefault="00D56C9E" w:rsidP="00D56C9E">
      <w:pPr>
        <w:jc w:val="both"/>
        <w:rPr>
          <w:bCs/>
        </w:rPr>
      </w:pPr>
      <w:r w:rsidRPr="00D56C9E">
        <w:rPr>
          <w:bCs/>
        </w:rPr>
        <w:t xml:space="preserve">По истеку рока предвиђеног за подношење понуда наручилац не може да мења нити да допуњује конкурсну документацију. </w:t>
      </w:r>
    </w:p>
    <w:p w:rsidR="00D56C9E" w:rsidRPr="00D56C9E" w:rsidRDefault="00D56C9E" w:rsidP="00D56C9E">
      <w:pPr>
        <w:jc w:val="both"/>
        <w:rPr>
          <w:bCs/>
        </w:rPr>
      </w:pPr>
      <w:r w:rsidRPr="00D56C9E">
        <w:rPr>
          <w:bCs/>
        </w:rPr>
        <w:t xml:space="preserve">Тражење додатних информација или појашњења у вези са припремањем понуде телефоном није дозвољено. </w:t>
      </w:r>
    </w:p>
    <w:p w:rsidR="00D56C9E" w:rsidRPr="00D56C9E" w:rsidRDefault="00D56C9E" w:rsidP="00D56C9E">
      <w:pPr>
        <w:jc w:val="both"/>
        <w:rPr>
          <w:bCs/>
        </w:rPr>
      </w:pPr>
      <w:r w:rsidRPr="00D56C9E">
        <w:rPr>
          <w:bCs/>
        </w:rPr>
        <w:t>Комуникација у поступку јавне набавке врши се искључиво на начин одређен чланом 20. Закона.</w:t>
      </w:r>
    </w:p>
    <w:p w:rsidR="0011780B" w:rsidRPr="0046173B" w:rsidRDefault="0011780B" w:rsidP="00D56C9E">
      <w:pPr>
        <w:jc w:val="both"/>
        <w:rPr>
          <w:b/>
          <w:bCs/>
          <w:i/>
        </w:rPr>
      </w:pPr>
    </w:p>
    <w:p w:rsidR="0011780B" w:rsidRPr="0011780B" w:rsidRDefault="0011780B" w:rsidP="00D56C9E">
      <w:pPr>
        <w:jc w:val="both"/>
        <w:rPr>
          <w:b/>
          <w:bCs/>
          <w:i/>
        </w:rPr>
      </w:pPr>
    </w:p>
    <w:p w:rsidR="00D56C9E" w:rsidRPr="00D56C9E" w:rsidRDefault="00D56C9E" w:rsidP="00D56C9E">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6C9E" w:rsidRPr="00D56C9E" w:rsidRDefault="00D56C9E" w:rsidP="00D56C9E">
      <w:pPr>
        <w:jc w:val="both"/>
        <w:rPr>
          <w:bCs/>
        </w:rPr>
      </w:pPr>
      <w:r w:rsidRPr="00D56C9E">
        <w:rPr>
          <w:bCs/>
        </w:rPr>
        <w:t>У случају разлике између јединичне и укупне цене, меродавна је јединична цена.</w:t>
      </w:r>
    </w:p>
    <w:p w:rsidR="00D56C9E" w:rsidRPr="00D56C9E" w:rsidRDefault="00D56C9E" w:rsidP="00D56C9E">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16. ДОДАТНО ОБЕЗБЕЂЕЊЕ ИСПУЊЕЊА УГОВОРНИХ ОБАВЕЗА ПОНУЂАЧА КОЈИ СЕ НАЛАЗЕ НА СПИСКУ НЕГАТИВНИХ РЕФЕРЕНЦИ</w:t>
      </w:r>
    </w:p>
    <w:p w:rsidR="00D56C9E" w:rsidRPr="00D56C9E" w:rsidRDefault="00D56C9E" w:rsidP="00D56C9E">
      <w:pPr>
        <w:jc w:val="both"/>
        <w:rPr>
          <w:b/>
          <w:bCs/>
          <w:i/>
        </w:rPr>
      </w:pPr>
    </w:p>
    <w:p w:rsidR="00D56C9E" w:rsidRPr="00D56C9E" w:rsidRDefault="00D56C9E" w:rsidP="00D56C9E">
      <w:pPr>
        <w:jc w:val="both"/>
        <w:rPr>
          <w:bCs/>
        </w:rPr>
      </w:pPr>
      <w:r w:rsidRPr="00D56C9E">
        <w:rPr>
          <w:b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преда средства обезбеђења тражена у тачки 12. Упутства понуђачима како да сачине понуду попуњену на износ 15% (уместо 10%)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D56C9E" w:rsidRPr="00D56C9E" w:rsidRDefault="00D56C9E" w:rsidP="00D56C9E">
      <w:pPr>
        <w:jc w:val="both"/>
        <w:rPr>
          <w:bCs/>
        </w:rPr>
      </w:pPr>
      <w:r w:rsidRPr="00D56C9E">
        <w:rPr>
          <w:bCs/>
        </w:rPr>
        <w:t>Ако се за време трајања уговора промене рокови за извршење уговорне обавезе, важност средстава обезбеђења мора да се продужи.</w:t>
      </w:r>
    </w:p>
    <w:p w:rsidR="00A878F3" w:rsidRPr="00F54C6F" w:rsidRDefault="00A878F3" w:rsidP="00A878F3">
      <w:pPr>
        <w:jc w:val="both"/>
        <w:rPr>
          <w:b/>
          <w:bCs/>
        </w:rPr>
      </w:pPr>
    </w:p>
    <w:p w:rsidR="00A878F3" w:rsidRPr="000C3C8A" w:rsidRDefault="00A878F3" w:rsidP="00A878F3">
      <w:pPr>
        <w:jc w:val="both"/>
        <w:rPr>
          <w:i/>
        </w:rPr>
      </w:pPr>
      <w:r w:rsidRPr="000C3C8A">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r w:rsidRPr="00F54C6F">
        <w:t xml:space="preserve">Избор најповољније понуде ће се извршити применом критеријума </w:t>
      </w:r>
      <w:r w:rsidR="009C505A" w:rsidRPr="00F54C6F">
        <w:rPr>
          <w:b/>
          <w:bCs/>
        </w:rPr>
        <w:t>„</w:t>
      </w:r>
      <w:r w:rsidR="006D7665" w:rsidRPr="00F54C6F">
        <w:rPr>
          <w:b/>
          <w:i/>
          <w:iCs/>
        </w:rPr>
        <w:t>економски најповољнија понуда“</w:t>
      </w:r>
      <w:r w:rsidRPr="00F54C6F">
        <w:rPr>
          <w:b/>
          <w:bCs/>
        </w:rPr>
        <w:t xml:space="preserve">. </w:t>
      </w:r>
    </w:p>
    <w:p w:rsidR="0072089F" w:rsidRPr="00F54C6F" w:rsidRDefault="00FC4113" w:rsidP="00A878F3">
      <w:pPr>
        <w:jc w:val="both"/>
        <w:rPr>
          <w:b/>
          <w:bCs/>
          <w:i/>
          <w:iCs/>
        </w:rPr>
      </w:pPr>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237A31">
        <w:rPr>
          <w:rFonts w:eastAsia="TimesNewRomanPSMT"/>
          <w:bCs/>
        </w:rPr>
        <w:t>8</w:t>
      </w:r>
      <w:r w:rsidR="0072089F" w:rsidRPr="00F67AEE">
        <w:rPr>
          <w:rFonts w:eastAsia="TimesNewRomanPSMT"/>
          <w:bCs/>
        </w:rPr>
        <w:t>.</w:t>
      </w:r>
      <w:r w:rsidR="0072089F" w:rsidRPr="00F67AEE">
        <w:rPr>
          <w:rFonts w:eastAsia="TimesNewRomanPSMT"/>
          <w:bCs/>
          <w:lang w:val="ru-RU"/>
        </w:rPr>
        <w:t xml:space="preserve"> </w:t>
      </w:r>
      <w:r w:rsidR="0072089F" w:rsidRPr="00F54C6F">
        <w:rPr>
          <w:rFonts w:eastAsia="TimesNewRomanPSMT"/>
          <w:bCs/>
        </w:rPr>
        <w:t>конкурсне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Pr="00DE632F" w:rsidRDefault="00F67AEE" w:rsidP="00BD01EA">
      <w:pPr>
        <w:jc w:val="both"/>
        <w:rPr>
          <w:noProof/>
        </w:rPr>
      </w:pPr>
      <w:r w:rsidRPr="00DE632F">
        <w:rPr>
          <w:iCs/>
          <w:noProof/>
        </w:rPr>
        <w:t xml:space="preserve">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w:t>
      </w:r>
      <w:r w:rsidR="0046173B">
        <w:rPr>
          <w:iCs/>
          <w:noProof/>
        </w:rPr>
        <w:t xml:space="preserve">добара </w:t>
      </w:r>
      <w:r w:rsidRPr="00DE632F">
        <w:rPr>
          <w:iCs/>
          <w:noProof/>
        </w:rPr>
        <w:t>који су предмет овог поступка</w:t>
      </w:r>
      <w:r w:rsidRPr="00DE632F">
        <w:rPr>
          <w:noProof/>
        </w:rPr>
        <w:t>.</w:t>
      </w:r>
    </w:p>
    <w:p w:rsidR="00F67AEE" w:rsidRPr="0075749B" w:rsidRDefault="00F67AEE" w:rsidP="00BD01EA">
      <w:pPr>
        <w:jc w:val="both"/>
        <w:rPr>
          <w:b/>
          <w:bCs/>
          <w:i/>
          <w:iCs/>
          <w:noProof/>
          <w:color w:val="FF0000"/>
        </w:rPr>
      </w:pPr>
    </w:p>
    <w:p w:rsidR="000C3C8A" w:rsidRPr="000C3C8A" w:rsidRDefault="000C3C8A" w:rsidP="000C3C8A">
      <w:pPr>
        <w:rPr>
          <w:b/>
          <w:bCs/>
          <w:i/>
          <w:lang w:val="sr-Cyrl-CS"/>
        </w:rPr>
      </w:pPr>
      <w:r w:rsidRPr="000C3C8A">
        <w:rPr>
          <w:b/>
          <w:bCs/>
          <w:i/>
          <w:lang w:val="sr-Cyrl-CS"/>
        </w:rPr>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0C3C8A" w:rsidRPr="000C3C8A" w:rsidRDefault="000C3C8A" w:rsidP="000C3C8A">
      <w:pPr>
        <w:jc w:val="both"/>
        <w:rPr>
          <w:bCs/>
          <w:lang w:val="sr-Cyrl-CS"/>
        </w:rPr>
      </w:pPr>
      <w:r w:rsidRPr="000C3C8A">
        <w:rPr>
          <w:bCs/>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доставља се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захтеву за заштиту права, уз обавезно навођење предмета набавке и редног броја набавке (подаци дати је у поглављу 1. конкурсне документације). </w:t>
      </w:r>
    </w:p>
    <w:p w:rsidR="000C3C8A" w:rsidRPr="000C3C8A" w:rsidRDefault="000C3C8A" w:rsidP="000C3C8A">
      <w:pPr>
        <w:jc w:val="both"/>
        <w:rPr>
          <w:bCs/>
          <w:lang w:val="sr-Cyrl-CS"/>
        </w:rPr>
      </w:pPr>
      <w:r w:rsidRPr="000C3C8A">
        <w:rPr>
          <w:bCs/>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3C8A" w:rsidRPr="000C3C8A" w:rsidRDefault="000C3C8A" w:rsidP="000C3C8A">
      <w:pPr>
        <w:jc w:val="both"/>
        <w:rPr>
          <w:bCs/>
          <w:lang w:val="sr-Cyrl-CS"/>
        </w:rPr>
      </w:pPr>
      <w:r w:rsidRPr="000C3C8A">
        <w:rPr>
          <w:bCs/>
          <w:lang w:val="sr-Cyrl-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C3C8A" w:rsidRPr="000C3C8A" w:rsidRDefault="000C3C8A" w:rsidP="000C3C8A">
      <w:pPr>
        <w:jc w:val="both"/>
        <w:rPr>
          <w:bCs/>
          <w:lang w:val="sr-Cyrl-CS"/>
        </w:rPr>
      </w:pPr>
      <w:r w:rsidRPr="000C3C8A">
        <w:rPr>
          <w:bCs/>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0C3C8A" w:rsidRPr="000C3C8A" w:rsidRDefault="000C3C8A" w:rsidP="000C3C8A">
      <w:pPr>
        <w:jc w:val="both"/>
        <w:rPr>
          <w:bCs/>
          <w:lang w:val="sr-Cyrl-CS"/>
        </w:rPr>
      </w:pPr>
      <w:r w:rsidRPr="000C3C8A">
        <w:rPr>
          <w:bCs/>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3C8A" w:rsidRPr="000C3C8A" w:rsidRDefault="000C3C8A" w:rsidP="000C3C8A">
      <w:pPr>
        <w:jc w:val="both"/>
        <w:rPr>
          <w:bCs/>
          <w:lang w:val="sr-Cyrl-CS"/>
        </w:rPr>
      </w:pPr>
      <w:r w:rsidRPr="000C3C8A">
        <w:rPr>
          <w:bCs/>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3C8A" w:rsidRPr="000C3C8A" w:rsidRDefault="000C3C8A" w:rsidP="000C3C8A">
      <w:pPr>
        <w:jc w:val="both"/>
        <w:rPr>
          <w:bCs/>
          <w:lang w:val="sr-Cyrl-CS"/>
        </w:rPr>
      </w:pPr>
      <w:r w:rsidRPr="000C3C8A">
        <w:rPr>
          <w:bCs/>
          <w:lang w:val="sr-Cyrl-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0C3C8A" w:rsidRPr="000C3C8A" w:rsidRDefault="000C3C8A" w:rsidP="000C3C8A">
      <w:pPr>
        <w:jc w:val="both"/>
        <w:rPr>
          <w:bCs/>
          <w:lang w:val="sr-Cyrl-CS"/>
        </w:rPr>
      </w:pPr>
      <w:r w:rsidRPr="000C3C8A">
        <w:rPr>
          <w:bCs/>
          <w:lang w:val="sr-Cyrl-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C3C8A" w:rsidRPr="000C3C8A" w:rsidRDefault="000C3C8A" w:rsidP="000C3C8A">
      <w:pPr>
        <w:jc w:val="both"/>
        <w:rPr>
          <w:bCs/>
          <w:lang w:val="sr-Cyrl-CS"/>
        </w:rPr>
      </w:pPr>
      <w:r w:rsidRPr="000C3C8A">
        <w:rPr>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0C3C8A" w:rsidRPr="000C3C8A" w:rsidRDefault="000C3C8A" w:rsidP="000C3C8A">
      <w:pPr>
        <w:jc w:val="both"/>
        <w:rPr>
          <w:bCs/>
          <w:lang w:val="sr-Cyrl-CS"/>
        </w:rPr>
      </w:pPr>
      <w:r w:rsidRPr="000C3C8A">
        <w:rPr>
          <w:bCs/>
          <w:lang w:val="sr-Cyrl-CS"/>
        </w:rPr>
        <w:t>Поступак заштите права понуђача регулисан је одредбама чл. 138. - 167. Закона.</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P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C3C8A" w:rsidRPr="000C3C8A" w:rsidRDefault="000C3C8A" w:rsidP="000C3C8A">
      <w:pPr>
        <w:jc w:val="both"/>
        <w:rPr>
          <w:bCs/>
          <w:lang w:val="sr-Cyrl-CS"/>
        </w:rPr>
      </w:pPr>
    </w:p>
    <w:p w:rsidR="000C3C8A" w:rsidRPr="000C3C8A" w:rsidRDefault="000C3C8A" w:rsidP="000C3C8A">
      <w:pPr>
        <w:jc w:val="both"/>
        <w:rPr>
          <w:bCs/>
          <w:lang w:val="sr-Cyrl-CS"/>
        </w:rPr>
      </w:pPr>
      <w:r w:rsidRPr="000C3C8A">
        <w:rPr>
          <w:bCs/>
          <w:lang w:val="sr-Cyrl-CS"/>
        </w:rPr>
        <w:t>НАПОМЕНА: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C3C8A" w:rsidRPr="000C3C8A" w:rsidRDefault="000C3C8A" w:rsidP="000C3C8A">
      <w:pPr>
        <w:jc w:val="both"/>
        <w:rPr>
          <w:bCs/>
          <w:lang w:val="sr-Cyrl-CS"/>
        </w:rPr>
      </w:pPr>
    </w:p>
    <w:p w:rsidR="00B60424" w:rsidRPr="00F54C6F" w:rsidRDefault="000C3C8A" w:rsidP="000C3C8A">
      <w:pPr>
        <w:jc w:val="both"/>
        <w:rPr>
          <w:noProof/>
        </w:rPr>
      </w:pPr>
      <w:r w:rsidRPr="000C3C8A">
        <w:rPr>
          <w:bCs/>
          <w:lang w:val="sr-Cyrl-CS"/>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r w:rsidR="00B60424" w:rsidRPr="00F54C6F">
        <w:rPr>
          <w:noProof/>
        </w:rPr>
        <w:br w:type="page"/>
      </w:r>
    </w:p>
    <w:p w:rsidR="00AD0C56" w:rsidRPr="00F54C6F" w:rsidRDefault="00806C68" w:rsidP="00FF739E">
      <w:pPr>
        <w:pStyle w:val="Heading2"/>
        <w:numPr>
          <w:ilvl w:val="0"/>
          <w:numId w:val="40"/>
        </w:numPr>
      </w:pPr>
      <w:bookmarkStart w:id="56" w:name="_Toc311016791"/>
      <w:bookmarkStart w:id="57" w:name="_Toc311017143"/>
      <w:bookmarkStart w:id="58" w:name="_Toc311017332"/>
      <w:bookmarkStart w:id="59" w:name="_Toc312747151"/>
      <w:bookmarkStart w:id="60" w:name="_Toc312747210"/>
      <w:bookmarkStart w:id="61" w:name="_Toc362872634"/>
      <w:bookmarkStart w:id="62" w:name="_Toc375898253"/>
      <w:bookmarkStart w:id="63" w:name="_Toc375905375"/>
      <w:bookmarkStart w:id="64" w:name="_Toc380146786"/>
      <w:bookmarkStart w:id="65" w:name="_Toc380146823"/>
      <w:bookmarkStart w:id="66" w:name="_Toc380146970"/>
      <w:bookmarkStart w:id="67" w:name="_Toc382902862"/>
      <w:r w:rsidRPr="00F54C6F">
        <w:lastRenderedPageBreak/>
        <w:t>РАЗРАДА КРИТЕРИЈУМА</w:t>
      </w:r>
      <w:bookmarkEnd w:id="56"/>
      <w:bookmarkEnd w:id="57"/>
      <w:bookmarkEnd w:id="58"/>
      <w:bookmarkEnd w:id="59"/>
      <w:bookmarkEnd w:id="60"/>
      <w:bookmarkEnd w:id="61"/>
      <w:bookmarkEnd w:id="62"/>
      <w:bookmarkEnd w:id="63"/>
      <w:bookmarkEnd w:id="64"/>
      <w:bookmarkEnd w:id="65"/>
      <w:bookmarkEnd w:id="66"/>
      <w:bookmarkEnd w:id="67"/>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52300A">
        <w:rPr>
          <w:b/>
        </w:rPr>
        <w:t>71-14-П</w:t>
      </w:r>
      <w:r w:rsidRPr="00F54C6F">
        <w:rPr>
          <w:b/>
          <w:lang w:val="sr-Latn-CS"/>
        </w:rPr>
        <w:t xml:space="preserve"> –</w:t>
      </w:r>
      <w:r w:rsidRPr="00F54C6F">
        <w:rPr>
          <w:bCs/>
          <w:lang w:val="sr-Latn-CS"/>
        </w:rPr>
        <w:t xml:space="preserve"> </w:t>
      </w:r>
      <w:r w:rsidR="00237A31" w:rsidRPr="00237A31">
        <w:rPr>
          <w:b/>
          <w:lang w:val="sr-Cyrl-CS"/>
        </w:rPr>
        <w:t>Набавка цемента за потребе Клинике за ортопедску хирургију и трауматологију, у оквиру Клиничког центра Војводине</w:t>
      </w:r>
    </w:p>
    <w:p w:rsidR="002B1F59" w:rsidRDefault="002B1F59" w:rsidP="00AD0C56">
      <w:pPr>
        <w:pStyle w:val="ListParagraph"/>
        <w:ind w:left="0"/>
        <w:jc w:val="center"/>
        <w:rPr>
          <w:lang w:val="sr-Latn-CS"/>
        </w:rPr>
      </w:pPr>
    </w:p>
    <w:p w:rsidR="00870AFC" w:rsidRPr="00F54C6F" w:rsidRDefault="00870AFC" w:rsidP="00F76538">
      <w:pPr>
        <w:pStyle w:val="ListParagraph"/>
        <w:ind w:left="0"/>
        <w:rPr>
          <w:lang w:val="sr-Latn-CS"/>
        </w:rPr>
      </w:pPr>
    </w:p>
    <w:p w:rsidR="00806C68" w:rsidRPr="00F54C6F" w:rsidRDefault="00806C68" w:rsidP="004A75CF">
      <w:pPr>
        <w:rPr>
          <w:lang w:val="sr-Latn-CS"/>
        </w:rPr>
      </w:pPr>
    </w:p>
    <w:p w:rsidR="0046173B" w:rsidRPr="0046173B" w:rsidRDefault="0046173B" w:rsidP="0046173B">
      <w:pPr>
        <w:widowControl w:val="0"/>
        <w:autoSpaceDE w:val="0"/>
        <w:autoSpaceDN w:val="0"/>
        <w:adjustRightInd w:val="0"/>
        <w:rPr>
          <w:noProof/>
        </w:rPr>
      </w:pPr>
      <w:r w:rsidRPr="0046173B">
        <w:rPr>
          <w:b/>
          <w:noProof/>
        </w:rPr>
        <w:t xml:space="preserve">1. ЦЕНА - </w:t>
      </w:r>
      <w:r w:rsidRPr="0046173B">
        <w:rPr>
          <w:noProof/>
        </w:rPr>
        <w:t xml:space="preserve">по формули </w:t>
      </w:r>
      <w:r w:rsidRPr="0046173B">
        <w:rPr>
          <w:b/>
          <w:noProof/>
        </w:rPr>
        <w:t>.........................................................................   до 70 пондера</w:t>
      </w:r>
    </w:p>
    <w:p w:rsidR="0046173B" w:rsidRPr="0046173B" w:rsidRDefault="0046173B" w:rsidP="0046173B">
      <w:pPr>
        <w:widowControl w:val="0"/>
        <w:autoSpaceDE w:val="0"/>
        <w:autoSpaceDN w:val="0"/>
        <w:adjustRightInd w:val="0"/>
        <w:rPr>
          <w:noProof/>
        </w:rPr>
      </w:pPr>
    </w:p>
    <w:p w:rsidR="00503EBB" w:rsidRPr="00503EBB" w:rsidRDefault="00503EBB" w:rsidP="00F76538">
      <w:pPr>
        <w:jc w:val="both"/>
        <w:rPr>
          <w:noProof/>
        </w:rPr>
      </w:pPr>
      <w:r w:rsidRPr="00503EBB">
        <w:rPr>
          <w:noProof/>
        </w:rPr>
        <w:t xml:space="preserve">                                                                              Најнижа цена</w:t>
      </w:r>
    </w:p>
    <w:p w:rsidR="00503EBB" w:rsidRPr="00503EBB" w:rsidRDefault="00503EBB" w:rsidP="00F76538">
      <w:pPr>
        <w:jc w:val="both"/>
        <w:rPr>
          <w:noProof/>
        </w:rPr>
      </w:pPr>
      <w:r w:rsidRPr="00503EBB">
        <w:rPr>
          <w:noProof/>
        </w:rPr>
        <w:tab/>
        <w:t>Број пондера се одређује по формули =   ---------------------- X 70</w:t>
      </w:r>
    </w:p>
    <w:p w:rsidR="00503EBB" w:rsidRPr="003A437B" w:rsidRDefault="00503EBB" w:rsidP="00F76538">
      <w:pPr>
        <w:tabs>
          <w:tab w:val="left" w:pos="5100"/>
        </w:tabs>
        <w:jc w:val="both"/>
        <w:rPr>
          <w:noProof/>
        </w:rPr>
      </w:pPr>
      <w:r w:rsidRPr="00503EBB">
        <w:rPr>
          <w:noProof/>
        </w:rPr>
        <w:t xml:space="preserve">                                                                             Понуђена цена</w:t>
      </w:r>
    </w:p>
    <w:p w:rsidR="0046173B" w:rsidRPr="0046173B" w:rsidRDefault="0046173B" w:rsidP="0046173B">
      <w:pPr>
        <w:widowControl w:val="0"/>
        <w:autoSpaceDE w:val="0"/>
        <w:autoSpaceDN w:val="0"/>
        <w:adjustRightInd w:val="0"/>
        <w:rPr>
          <w:noProof/>
        </w:rPr>
      </w:pPr>
      <w:r w:rsidRPr="0046173B">
        <w:rPr>
          <w:noProof/>
        </w:rPr>
        <w:tab/>
      </w:r>
      <w:r w:rsidRPr="0046173B">
        <w:rPr>
          <w:noProof/>
        </w:rPr>
        <w:tab/>
        <w:t xml:space="preserve">   </w:t>
      </w:r>
    </w:p>
    <w:p w:rsidR="0046173B" w:rsidRPr="0046173B" w:rsidRDefault="0046173B" w:rsidP="0046173B">
      <w:pPr>
        <w:widowControl w:val="0"/>
        <w:autoSpaceDE w:val="0"/>
        <w:autoSpaceDN w:val="0"/>
        <w:adjustRightInd w:val="0"/>
        <w:rPr>
          <w:b/>
          <w:noProof/>
        </w:rPr>
      </w:pPr>
      <w:r w:rsidRPr="0046173B">
        <w:rPr>
          <w:noProof/>
        </w:rPr>
        <w:tab/>
      </w:r>
      <w:r w:rsidRPr="0046173B">
        <w:rPr>
          <w:noProof/>
        </w:rPr>
        <w:tab/>
      </w:r>
      <w:r w:rsidRPr="0046173B">
        <w:rPr>
          <w:noProof/>
        </w:rPr>
        <w:tab/>
      </w:r>
      <w:r w:rsidRPr="0046173B">
        <w:rPr>
          <w:noProof/>
        </w:rPr>
        <w:tab/>
      </w:r>
    </w:p>
    <w:p w:rsidR="0046173B" w:rsidRPr="0046173B" w:rsidRDefault="0046173B" w:rsidP="0046173B">
      <w:pPr>
        <w:widowControl w:val="0"/>
        <w:autoSpaceDE w:val="0"/>
        <w:autoSpaceDN w:val="0"/>
        <w:adjustRightInd w:val="0"/>
        <w:rPr>
          <w:b/>
          <w:noProof/>
        </w:rPr>
      </w:pPr>
      <w:r>
        <w:rPr>
          <w:b/>
          <w:noProof/>
        </w:rPr>
        <w:t>2</w:t>
      </w:r>
      <w:r w:rsidRPr="0046173B">
        <w:rPr>
          <w:b/>
          <w:noProof/>
        </w:rPr>
        <w:t xml:space="preserve">. ЗАСТУПЉЕНОСТ НА </w:t>
      </w:r>
      <w:r w:rsidR="00722D71">
        <w:rPr>
          <w:b/>
          <w:noProof/>
        </w:rPr>
        <w:t>ДОМАЋЕМ ТРЖИШТУ ..........</w:t>
      </w:r>
      <w:r w:rsidRPr="0046173B">
        <w:rPr>
          <w:b/>
          <w:noProof/>
        </w:rPr>
        <w:t>............... до 20 пондера</w:t>
      </w:r>
    </w:p>
    <w:p w:rsidR="0046173B" w:rsidRPr="0046173B" w:rsidRDefault="0046173B" w:rsidP="0046173B">
      <w:pPr>
        <w:widowControl w:val="0"/>
        <w:autoSpaceDE w:val="0"/>
        <w:autoSpaceDN w:val="0"/>
        <w:adjustRightInd w:val="0"/>
        <w:rPr>
          <w:noProof/>
        </w:rPr>
      </w:pPr>
      <w:r>
        <w:rPr>
          <w:noProof/>
        </w:rPr>
        <w:t xml:space="preserve">   (за период  2011., 2012. и 2013</w:t>
      </w:r>
      <w:r w:rsidRPr="0046173B">
        <w:rPr>
          <w:noProof/>
        </w:rPr>
        <w:t>. године)</w:t>
      </w:r>
    </w:p>
    <w:p w:rsidR="0046173B" w:rsidRPr="0046173B" w:rsidRDefault="0046173B" w:rsidP="0046173B">
      <w:pPr>
        <w:widowControl w:val="0"/>
        <w:autoSpaceDE w:val="0"/>
        <w:autoSpaceDN w:val="0"/>
        <w:adjustRightInd w:val="0"/>
        <w:rPr>
          <w:noProof/>
        </w:rPr>
      </w:pPr>
    </w:p>
    <w:p w:rsidR="0046173B" w:rsidRPr="0046173B" w:rsidRDefault="0046173B" w:rsidP="0046173B">
      <w:pPr>
        <w:widowControl w:val="0"/>
        <w:autoSpaceDE w:val="0"/>
        <w:autoSpaceDN w:val="0"/>
        <w:adjustRightInd w:val="0"/>
        <w:rPr>
          <w:noProof/>
        </w:rPr>
      </w:pPr>
      <w:r w:rsidRPr="0046173B">
        <w:rPr>
          <w:noProof/>
        </w:rPr>
        <w:t>Од 0-50 ком.   ................................................................................................. 0 пондера</w:t>
      </w:r>
    </w:p>
    <w:p w:rsidR="0046173B" w:rsidRPr="0046173B" w:rsidRDefault="0046173B" w:rsidP="0046173B">
      <w:pPr>
        <w:widowControl w:val="0"/>
        <w:autoSpaceDE w:val="0"/>
        <w:autoSpaceDN w:val="0"/>
        <w:adjustRightInd w:val="0"/>
        <w:rPr>
          <w:noProof/>
        </w:rPr>
      </w:pPr>
      <w:r w:rsidRPr="0046173B">
        <w:rPr>
          <w:noProof/>
        </w:rPr>
        <w:t>Од 51 – 100 ком.  . .......................................................................................   5 пондера</w:t>
      </w:r>
    </w:p>
    <w:p w:rsidR="0046173B" w:rsidRPr="0046173B" w:rsidRDefault="0046173B" w:rsidP="0046173B">
      <w:pPr>
        <w:widowControl w:val="0"/>
        <w:autoSpaceDE w:val="0"/>
        <w:autoSpaceDN w:val="0"/>
        <w:adjustRightInd w:val="0"/>
        <w:rPr>
          <w:noProof/>
        </w:rPr>
      </w:pPr>
      <w:r w:rsidRPr="0046173B">
        <w:rPr>
          <w:noProof/>
        </w:rPr>
        <w:t>Од 101 – 200 ком.  . ......................................................................................  10 пондера</w:t>
      </w:r>
    </w:p>
    <w:p w:rsidR="0046173B" w:rsidRPr="0046173B" w:rsidRDefault="0046173B" w:rsidP="0046173B">
      <w:pPr>
        <w:widowControl w:val="0"/>
        <w:autoSpaceDE w:val="0"/>
        <w:autoSpaceDN w:val="0"/>
        <w:adjustRightInd w:val="0"/>
        <w:rPr>
          <w:noProof/>
        </w:rPr>
      </w:pPr>
      <w:r w:rsidRPr="0046173B">
        <w:rPr>
          <w:noProof/>
        </w:rPr>
        <w:t>Од 201 – 300 ком.  . ......................................................................................  15 пондера</w:t>
      </w:r>
    </w:p>
    <w:p w:rsidR="0046173B" w:rsidRPr="0046173B" w:rsidRDefault="0046173B" w:rsidP="0046173B">
      <w:pPr>
        <w:widowControl w:val="0"/>
        <w:autoSpaceDE w:val="0"/>
        <w:autoSpaceDN w:val="0"/>
        <w:adjustRightInd w:val="0"/>
        <w:rPr>
          <w:noProof/>
        </w:rPr>
      </w:pPr>
      <w:r w:rsidRPr="0046173B">
        <w:rPr>
          <w:noProof/>
        </w:rPr>
        <w:t>Више од 301 ком.  .............................................................................................20 пондера</w:t>
      </w:r>
    </w:p>
    <w:p w:rsidR="0046173B" w:rsidRPr="0046173B" w:rsidRDefault="0046173B" w:rsidP="0046173B">
      <w:pPr>
        <w:widowControl w:val="0"/>
        <w:autoSpaceDE w:val="0"/>
        <w:autoSpaceDN w:val="0"/>
        <w:adjustRightInd w:val="0"/>
        <w:rPr>
          <w:noProof/>
        </w:rPr>
      </w:pPr>
    </w:p>
    <w:p w:rsidR="0046173B" w:rsidRPr="0046173B" w:rsidRDefault="0046173B" w:rsidP="0046173B">
      <w:pPr>
        <w:widowControl w:val="0"/>
        <w:autoSpaceDE w:val="0"/>
        <w:autoSpaceDN w:val="0"/>
        <w:adjustRightInd w:val="0"/>
        <w:rPr>
          <w:noProof/>
        </w:rPr>
      </w:pPr>
      <w:r w:rsidRPr="0046173B">
        <w:rPr>
          <w:noProof/>
        </w:rPr>
        <w:t xml:space="preserve">                                                          </w:t>
      </w:r>
    </w:p>
    <w:p w:rsidR="0046173B" w:rsidRPr="0046173B" w:rsidRDefault="0046173B" w:rsidP="0046173B">
      <w:pPr>
        <w:widowControl w:val="0"/>
        <w:autoSpaceDE w:val="0"/>
        <w:autoSpaceDN w:val="0"/>
        <w:adjustRightInd w:val="0"/>
        <w:jc w:val="both"/>
        <w:rPr>
          <w:noProof/>
        </w:rPr>
      </w:pPr>
      <w:r w:rsidRPr="0046173B">
        <w:rPr>
          <w:noProof/>
        </w:rPr>
        <w:t xml:space="preserve">НАПОМЕНА: Као доказ за овај критеријум неопходно је доставити оригинал потврду купца, са тачно назначеним називом купљених и испоручених добара </w:t>
      </w:r>
      <w:r w:rsidR="00237A31">
        <w:rPr>
          <w:noProof/>
        </w:rPr>
        <w:t>у Србији, изражених у комадима</w:t>
      </w:r>
      <w:r w:rsidRPr="0046173B">
        <w:rPr>
          <w:noProof/>
        </w:rPr>
        <w:t>.</w:t>
      </w:r>
    </w:p>
    <w:p w:rsidR="0046173B" w:rsidRPr="0046173B" w:rsidRDefault="0046173B" w:rsidP="0046173B">
      <w:pPr>
        <w:widowControl w:val="0"/>
        <w:autoSpaceDE w:val="0"/>
        <w:autoSpaceDN w:val="0"/>
        <w:adjustRightInd w:val="0"/>
        <w:jc w:val="both"/>
        <w:rPr>
          <w:noProof/>
        </w:rPr>
      </w:pPr>
    </w:p>
    <w:p w:rsidR="0046173B" w:rsidRPr="0046173B" w:rsidRDefault="0046173B" w:rsidP="0046173B">
      <w:pPr>
        <w:widowControl w:val="0"/>
        <w:autoSpaceDE w:val="0"/>
        <w:autoSpaceDN w:val="0"/>
        <w:adjustRightInd w:val="0"/>
        <w:rPr>
          <w:noProof/>
        </w:rPr>
      </w:pPr>
      <w:r w:rsidRPr="0046173B">
        <w:rPr>
          <w:noProof/>
        </w:rPr>
        <w:t xml:space="preserve">   </w:t>
      </w:r>
      <w:r w:rsidRPr="0046173B">
        <w:rPr>
          <w:noProof/>
        </w:rPr>
        <w:tab/>
      </w:r>
      <w:r w:rsidRPr="0046173B">
        <w:rPr>
          <w:noProof/>
        </w:rPr>
        <w:tab/>
      </w:r>
      <w:r w:rsidRPr="0046173B">
        <w:rPr>
          <w:noProof/>
        </w:rPr>
        <w:tab/>
        <w:t xml:space="preserve">                                                                                               </w:t>
      </w:r>
    </w:p>
    <w:p w:rsidR="0046173B" w:rsidRPr="0046173B" w:rsidRDefault="0046173B" w:rsidP="0046173B">
      <w:pPr>
        <w:widowControl w:val="0"/>
        <w:autoSpaceDE w:val="0"/>
        <w:autoSpaceDN w:val="0"/>
        <w:adjustRightInd w:val="0"/>
        <w:jc w:val="both"/>
        <w:rPr>
          <w:b/>
          <w:noProof/>
        </w:rPr>
      </w:pPr>
      <w:r>
        <w:rPr>
          <w:b/>
          <w:noProof/>
        </w:rPr>
        <w:t>3</w:t>
      </w:r>
      <w:r w:rsidRPr="0046173B">
        <w:rPr>
          <w:b/>
          <w:noProof/>
        </w:rPr>
        <w:t>. РОК ИСПОРУКЕ ................................................................................ до 10 пондера</w:t>
      </w:r>
    </w:p>
    <w:p w:rsidR="0046173B" w:rsidRPr="0046173B" w:rsidRDefault="0046173B" w:rsidP="0046173B">
      <w:pPr>
        <w:rPr>
          <w:noProof/>
        </w:rPr>
      </w:pPr>
    </w:p>
    <w:p w:rsidR="0046173B" w:rsidRPr="0046173B" w:rsidRDefault="0046173B" w:rsidP="0046173B">
      <w:pPr>
        <w:widowControl w:val="0"/>
        <w:autoSpaceDE w:val="0"/>
        <w:autoSpaceDN w:val="0"/>
        <w:adjustRightInd w:val="0"/>
        <w:rPr>
          <w:noProof/>
        </w:rPr>
      </w:pPr>
      <w:r w:rsidRPr="0046173B">
        <w:rPr>
          <w:noProof/>
        </w:rPr>
        <w:t>6 сати и краће  .............................................................................................    10 пондера</w:t>
      </w:r>
    </w:p>
    <w:p w:rsidR="0046173B" w:rsidRPr="0046173B" w:rsidRDefault="0046173B" w:rsidP="0046173B">
      <w:pPr>
        <w:widowControl w:val="0"/>
        <w:autoSpaceDE w:val="0"/>
        <w:autoSpaceDN w:val="0"/>
        <w:adjustRightInd w:val="0"/>
        <w:rPr>
          <w:noProof/>
        </w:rPr>
      </w:pPr>
      <w:r w:rsidRPr="0046173B">
        <w:rPr>
          <w:noProof/>
        </w:rPr>
        <w:t>Дуже од 6 сати ...........................................................................................     0  пондера</w:t>
      </w:r>
    </w:p>
    <w:p w:rsidR="0046173B" w:rsidRPr="0046173B" w:rsidRDefault="0046173B" w:rsidP="0046173B">
      <w:pPr>
        <w:rPr>
          <w:noProof/>
        </w:rPr>
      </w:pPr>
    </w:p>
    <w:p w:rsidR="0046173B" w:rsidRPr="0046173B" w:rsidRDefault="0046173B" w:rsidP="0046173B">
      <w:pPr>
        <w:rPr>
          <w:noProof/>
        </w:rPr>
      </w:pPr>
    </w:p>
    <w:p w:rsidR="0046173B" w:rsidRPr="00206647" w:rsidRDefault="0046173B" w:rsidP="0046173B">
      <w:pPr>
        <w:widowControl w:val="0"/>
        <w:autoSpaceDE w:val="0"/>
        <w:autoSpaceDN w:val="0"/>
        <w:adjustRightInd w:val="0"/>
        <w:jc w:val="both"/>
        <w:rPr>
          <w:noProof/>
        </w:rPr>
      </w:pPr>
      <w:r w:rsidRPr="0046173B">
        <w:rPr>
          <w:noProof/>
        </w:rPr>
        <w:t>НАПОМЕНА: Наручилац задржава право провере истинитости и аутентичности свих података и документа који се достављају уз понуду.</w:t>
      </w: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2D5B2C" w:rsidRPr="00F54C6F" w:rsidRDefault="002D5B2C" w:rsidP="00FF739E">
      <w:pPr>
        <w:pStyle w:val="Heading2"/>
        <w:numPr>
          <w:ilvl w:val="0"/>
          <w:numId w:val="40"/>
        </w:numPr>
        <w:rPr>
          <w:noProof/>
        </w:rPr>
      </w:pPr>
      <w:bookmarkStart w:id="68" w:name="_Toc362872636"/>
      <w:bookmarkStart w:id="69" w:name="_Toc375898255"/>
      <w:bookmarkStart w:id="70" w:name="_Toc375905377"/>
      <w:bookmarkStart w:id="71" w:name="_Toc380146803"/>
      <w:bookmarkStart w:id="72" w:name="_Toc380146840"/>
      <w:bookmarkStart w:id="73" w:name="_Toc380146987"/>
      <w:bookmarkStart w:id="74" w:name="_Toc382902863"/>
      <w:r w:rsidRPr="00F54C6F">
        <w:rPr>
          <w:noProof/>
        </w:rPr>
        <w:lastRenderedPageBreak/>
        <w:t>ИЗЈАВА О НЕЗАВИСНОЈ ПОНУДИ</w:t>
      </w:r>
      <w:bookmarkEnd w:id="68"/>
      <w:bookmarkEnd w:id="69"/>
      <w:bookmarkEnd w:id="70"/>
      <w:bookmarkEnd w:id="71"/>
      <w:bookmarkEnd w:id="72"/>
      <w:bookmarkEnd w:id="73"/>
      <w:bookmarkEnd w:id="74"/>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r w:rsidRPr="00F54C6F">
        <w:rPr>
          <w:noProof/>
        </w:rPr>
        <w:t xml:space="preserve">Понуђач </w:t>
      </w:r>
      <w:r w:rsidR="00A23F31" w:rsidRPr="00F54C6F">
        <w:t xml:space="preserve">..................................................................................... </w:t>
      </w:r>
      <w:r w:rsidR="00A23F31" w:rsidRPr="00F54C6F">
        <w:rPr>
          <w:i/>
          <w:iCs/>
        </w:rPr>
        <w:t>[</w:t>
      </w:r>
      <w:r w:rsidR="00A23F31" w:rsidRPr="00F54C6F">
        <w:rPr>
          <w:i/>
        </w:rPr>
        <w:t>навести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r w:rsidR="00A23F31" w:rsidRPr="00F54C6F">
        <w:rPr>
          <w:i/>
        </w:rPr>
        <w:t>навести предмет јавне набавке</w:t>
      </w:r>
      <w:r w:rsidR="00A23F31" w:rsidRPr="00F54C6F">
        <w:rPr>
          <w:i/>
          <w:iCs/>
        </w:rPr>
        <w:t>]</w:t>
      </w:r>
      <w:r w:rsidR="00A23F31" w:rsidRPr="00F54C6F">
        <w:rPr>
          <w:i/>
          <w:lang w:val="sr-Cyrl-CS"/>
        </w:rPr>
        <w:t xml:space="preserve"> </w:t>
      </w:r>
      <w:r w:rsidR="00A23F31" w:rsidRPr="00F54C6F">
        <w:rPr>
          <w:lang w:val="sr-Cyrl-CS"/>
        </w:rPr>
        <w:t>б</w:t>
      </w:r>
      <w:r w:rsidR="00A23F31" w:rsidRPr="00F54C6F">
        <w:t>р. ......................</w:t>
      </w:r>
      <w:r w:rsidR="00A23F31" w:rsidRPr="00F54C6F">
        <w:rPr>
          <w:i/>
          <w:iCs/>
        </w:rPr>
        <w:t>[навести редни број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8F5951"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FF739E">
      <w:pPr>
        <w:pStyle w:val="Heading2"/>
        <w:numPr>
          <w:ilvl w:val="0"/>
          <w:numId w:val="40"/>
        </w:numPr>
      </w:pPr>
      <w:bookmarkStart w:id="75" w:name="_Toc362872637"/>
      <w:bookmarkStart w:id="76" w:name="_Toc375898256"/>
      <w:bookmarkStart w:id="77" w:name="_Toc375905378"/>
      <w:bookmarkStart w:id="78" w:name="_Toc380146804"/>
      <w:bookmarkStart w:id="79" w:name="_Toc380146841"/>
      <w:bookmarkStart w:id="80" w:name="_Toc380146988"/>
      <w:bookmarkStart w:id="81" w:name="_Toc382902864"/>
      <w:r w:rsidRPr="00F54C6F">
        <w:lastRenderedPageBreak/>
        <w:t>ОБРАЗАЦ ИЗЈАВЕ О ПОШТОВАЊУ ОБАВЕЗА</w:t>
      </w:r>
      <w:bookmarkEnd w:id="75"/>
      <w:bookmarkEnd w:id="76"/>
      <w:bookmarkEnd w:id="77"/>
      <w:bookmarkEnd w:id="78"/>
      <w:bookmarkEnd w:id="79"/>
      <w:bookmarkEnd w:id="80"/>
      <w:bookmarkEnd w:id="81"/>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r w:rsidR="0072089F" w:rsidRPr="00F54C6F">
        <w:rPr>
          <w:bCs/>
          <w:iCs/>
        </w:rPr>
        <w:t xml:space="preserve">У </w:t>
      </w:r>
      <w:r w:rsidR="00B819C7" w:rsidRPr="00F54C6F">
        <w:rPr>
          <w:bCs/>
          <w:iCs/>
        </w:rPr>
        <w:t>са чланом</w:t>
      </w:r>
      <w:r w:rsidR="0072089F" w:rsidRPr="00F54C6F">
        <w:rPr>
          <w:bCs/>
          <w:iCs/>
        </w:rPr>
        <w:t xml:space="preserve"> 75. став 2. Закона о јавним набавкама</w:t>
      </w:r>
      <w:r w:rsidR="00B819C7" w:rsidRPr="00F54C6F">
        <w:rPr>
          <w:bCs/>
          <w:iCs/>
        </w:rPr>
        <w:t xml:space="preserve"> („Сл. гласник РС” бр. 124/2012)</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r w:rsidRPr="00F54C6F">
        <w:rPr>
          <w:i/>
        </w:rPr>
        <w:t>навести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r w:rsidRPr="00F54C6F">
        <w:rPr>
          <w:i/>
        </w:rPr>
        <w:t>навести предмет јавне набавке</w:t>
      </w:r>
      <w:r w:rsidRPr="00F54C6F">
        <w:rPr>
          <w:i/>
          <w:iCs/>
        </w:rPr>
        <w:t>]</w:t>
      </w:r>
      <w:r w:rsidRPr="00F54C6F">
        <w:rPr>
          <w:i/>
          <w:lang w:val="sr-Cyrl-CS"/>
        </w:rPr>
        <w:t xml:space="preserve"> </w:t>
      </w:r>
      <w:r w:rsidRPr="00F54C6F">
        <w:rPr>
          <w:lang w:val="sr-Cyrl-CS"/>
        </w:rPr>
        <w:t>б</w:t>
      </w:r>
      <w:r w:rsidRPr="00F54C6F">
        <w:t>р. ......................</w:t>
      </w:r>
      <w:r w:rsidRPr="00F54C6F">
        <w:rPr>
          <w:i/>
          <w:iCs/>
        </w:rPr>
        <w:t>[навести редни број 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8F5951"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B819C7" w:rsidRPr="00F54C6F" w:rsidRDefault="00B819C7" w:rsidP="00FF739E">
      <w:pPr>
        <w:pStyle w:val="Heading2"/>
        <w:numPr>
          <w:ilvl w:val="0"/>
          <w:numId w:val="40"/>
        </w:numPr>
        <w:rPr>
          <w:noProof/>
        </w:rPr>
      </w:pPr>
      <w:bookmarkStart w:id="82" w:name="_Toc362872638"/>
      <w:bookmarkStart w:id="83" w:name="_Toc375898257"/>
      <w:bookmarkStart w:id="84" w:name="_Toc375905379"/>
      <w:bookmarkStart w:id="85" w:name="_Toc380146805"/>
      <w:bookmarkStart w:id="86" w:name="_Toc380146842"/>
      <w:bookmarkStart w:id="87" w:name="_Toc380146989"/>
      <w:bookmarkStart w:id="88" w:name="_Toc382902865"/>
      <w:r w:rsidRPr="00F54C6F">
        <w:rPr>
          <w:noProof/>
        </w:rPr>
        <w:lastRenderedPageBreak/>
        <w:t>ОБРАЗАЦ СТРУКТУРЕ ПОНУЂЕНЕ ЦЕНЕ</w:t>
      </w:r>
      <w:bookmarkEnd w:id="82"/>
      <w:bookmarkEnd w:id="83"/>
      <w:bookmarkEnd w:id="84"/>
      <w:bookmarkEnd w:id="85"/>
      <w:bookmarkEnd w:id="86"/>
      <w:bookmarkEnd w:id="87"/>
      <w:bookmarkEnd w:id="88"/>
    </w:p>
    <w:p w:rsidR="00B819C7" w:rsidRPr="00F54C6F" w:rsidRDefault="00B819C7" w:rsidP="00B819C7">
      <w:pPr>
        <w:jc w:val="center"/>
        <w:rPr>
          <w:b/>
          <w:noProof/>
        </w:rPr>
      </w:pPr>
      <w:r w:rsidRPr="00F54C6F">
        <w:rPr>
          <w:b/>
          <w:noProof/>
        </w:rPr>
        <w:t>(са упутством о попуњавању)</w:t>
      </w:r>
    </w:p>
    <w:p w:rsidR="00B819C7" w:rsidRPr="00F54C6F"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F54C6F" w:rsidTr="00237A31">
        <w:tc>
          <w:tcPr>
            <w:tcW w:w="1520" w:type="dxa"/>
            <w:vAlign w:val="center"/>
          </w:tcPr>
          <w:p w:rsidR="00B819C7" w:rsidRPr="00F54C6F" w:rsidRDefault="00B819C7" w:rsidP="00B819C7">
            <w:pPr>
              <w:jc w:val="center"/>
              <w:rPr>
                <w:b/>
                <w:noProof/>
                <w:sz w:val="22"/>
                <w:szCs w:val="22"/>
              </w:rPr>
            </w:pPr>
            <w:r w:rsidRPr="00F54C6F">
              <w:rPr>
                <w:b/>
                <w:noProof/>
                <w:sz w:val="22"/>
                <w:szCs w:val="22"/>
              </w:rPr>
              <w:t>Редни број</w:t>
            </w:r>
          </w:p>
        </w:tc>
        <w:tc>
          <w:tcPr>
            <w:tcW w:w="1530" w:type="dxa"/>
            <w:vAlign w:val="center"/>
          </w:tcPr>
          <w:p w:rsidR="00B819C7" w:rsidRPr="00F54C6F" w:rsidRDefault="00B819C7" w:rsidP="00B819C7">
            <w:pPr>
              <w:jc w:val="center"/>
              <w:rPr>
                <w:b/>
                <w:noProof/>
                <w:sz w:val="22"/>
                <w:szCs w:val="22"/>
              </w:rPr>
            </w:pPr>
            <w:r w:rsidRPr="00F54C6F">
              <w:rPr>
                <w:b/>
                <w:noProof/>
                <w:sz w:val="22"/>
                <w:szCs w:val="22"/>
              </w:rPr>
              <w:t>Јединична цена без ПДВ-а</w:t>
            </w:r>
          </w:p>
        </w:tc>
        <w:tc>
          <w:tcPr>
            <w:tcW w:w="1530" w:type="dxa"/>
            <w:vAlign w:val="center"/>
          </w:tcPr>
          <w:p w:rsidR="00B819C7" w:rsidRPr="00F54C6F" w:rsidRDefault="00B819C7" w:rsidP="00B819C7">
            <w:pPr>
              <w:jc w:val="center"/>
              <w:rPr>
                <w:b/>
                <w:noProof/>
                <w:sz w:val="22"/>
                <w:szCs w:val="22"/>
              </w:rPr>
            </w:pPr>
            <w:r w:rsidRPr="00F54C6F">
              <w:rPr>
                <w:b/>
                <w:noProof/>
                <w:sz w:val="22"/>
                <w:szCs w:val="22"/>
              </w:rPr>
              <w:t>Јединична цена са ПДВ-ом</w:t>
            </w:r>
          </w:p>
        </w:tc>
        <w:tc>
          <w:tcPr>
            <w:tcW w:w="1523" w:type="dxa"/>
            <w:vAlign w:val="center"/>
          </w:tcPr>
          <w:p w:rsidR="00B819C7" w:rsidRPr="00F54C6F" w:rsidRDefault="00B819C7" w:rsidP="00B819C7">
            <w:pPr>
              <w:jc w:val="center"/>
              <w:rPr>
                <w:b/>
                <w:noProof/>
                <w:sz w:val="22"/>
                <w:szCs w:val="22"/>
              </w:rPr>
            </w:pPr>
            <w:r w:rsidRPr="00F54C6F">
              <w:rPr>
                <w:b/>
                <w:noProof/>
                <w:sz w:val="22"/>
                <w:szCs w:val="22"/>
              </w:rPr>
              <w:t>Укупна цена без ПДВ-а</w:t>
            </w:r>
          </w:p>
        </w:tc>
        <w:tc>
          <w:tcPr>
            <w:tcW w:w="1524" w:type="dxa"/>
            <w:vAlign w:val="center"/>
          </w:tcPr>
          <w:p w:rsidR="00B819C7" w:rsidRPr="00F54C6F" w:rsidRDefault="00B819C7" w:rsidP="00B819C7">
            <w:pPr>
              <w:jc w:val="center"/>
              <w:rPr>
                <w:b/>
                <w:noProof/>
                <w:sz w:val="22"/>
                <w:szCs w:val="22"/>
              </w:rPr>
            </w:pPr>
            <w:r w:rsidRPr="00F54C6F">
              <w:rPr>
                <w:b/>
                <w:noProof/>
                <w:sz w:val="22"/>
                <w:szCs w:val="22"/>
              </w:rPr>
              <w:t>Укупна цена са ПДВ-ом</w:t>
            </w:r>
          </w:p>
        </w:tc>
        <w:tc>
          <w:tcPr>
            <w:tcW w:w="1659" w:type="dxa"/>
            <w:vAlign w:val="center"/>
          </w:tcPr>
          <w:p w:rsidR="00B819C7" w:rsidRPr="00F54C6F" w:rsidRDefault="00B819C7" w:rsidP="00B819C7">
            <w:pPr>
              <w:jc w:val="center"/>
              <w:rPr>
                <w:b/>
                <w:noProof/>
                <w:sz w:val="22"/>
                <w:szCs w:val="22"/>
              </w:rPr>
            </w:pPr>
            <w:r w:rsidRPr="00F54C6F">
              <w:rPr>
                <w:b/>
                <w:noProof/>
                <w:sz w:val="22"/>
                <w:szCs w:val="22"/>
              </w:rPr>
              <w:t>Процентуално учешће (одређене врсте) трошкова</w:t>
            </w:r>
          </w:p>
        </w:tc>
      </w:tr>
      <w:tr w:rsidR="00B819C7" w:rsidRPr="00F54C6F" w:rsidTr="00237A31">
        <w:tc>
          <w:tcPr>
            <w:tcW w:w="1520" w:type="dxa"/>
            <w:vAlign w:val="center"/>
          </w:tcPr>
          <w:p w:rsidR="00B819C7" w:rsidRPr="00F54C6F" w:rsidRDefault="00B819C7" w:rsidP="00B819C7">
            <w:pPr>
              <w:jc w:val="center"/>
              <w:rPr>
                <w:b/>
                <w:noProof/>
                <w:sz w:val="22"/>
                <w:szCs w:val="22"/>
              </w:rPr>
            </w:pPr>
            <w:r w:rsidRPr="00F54C6F">
              <w:rPr>
                <w:b/>
                <w:noProof/>
                <w:sz w:val="22"/>
                <w:szCs w:val="22"/>
              </w:rPr>
              <w:t>1.</w:t>
            </w:r>
          </w:p>
        </w:tc>
        <w:tc>
          <w:tcPr>
            <w:tcW w:w="1530" w:type="dxa"/>
            <w:vAlign w:val="center"/>
          </w:tcPr>
          <w:p w:rsidR="00B819C7" w:rsidRPr="00F54C6F" w:rsidRDefault="00B819C7" w:rsidP="00B819C7">
            <w:pPr>
              <w:jc w:val="center"/>
              <w:rPr>
                <w:b/>
                <w:noProof/>
                <w:sz w:val="22"/>
                <w:szCs w:val="22"/>
              </w:rPr>
            </w:pPr>
          </w:p>
        </w:tc>
        <w:tc>
          <w:tcPr>
            <w:tcW w:w="1530" w:type="dxa"/>
            <w:vAlign w:val="center"/>
          </w:tcPr>
          <w:p w:rsidR="00B819C7" w:rsidRPr="00F54C6F" w:rsidRDefault="00B819C7" w:rsidP="00B819C7">
            <w:pPr>
              <w:jc w:val="center"/>
              <w:rPr>
                <w:b/>
                <w:noProof/>
                <w:sz w:val="22"/>
                <w:szCs w:val="22"/>
              </w:rPr>
            </w:pPr>
          </w:p>
        </w:tc>
        <w:tc>
          <w:tcPr>
            <w:tcW w:w="1523" w:type="dxa"/>
            <w:vAlign w:val="center"/>
          </w:tcPr>
          <w:p w:rsidR="00B819C7" w:rsidRPr="00F54C6F" w:rsidRDefault="00B819C7" w:rsidP="00B819C7">
            <w:pPr>
              <w:jc w:val="center"/>
              <w:rPr>
                <w:b/>
                <w:noProof/>
                <w:sz w:val="22"/>
                <w:szCs w:val="22"/>
              </w:rPr>
            </w:pPr>
          </w:p>
        </w:tc>
        <w:tc>
          <w:tcPr>
            <w:tcW w:w="1524" w:type="dxa"/>
            <w:vAlign w:val="center"/>
          </w:tcPr>
          <w:p w:rsidR="00B819C7" w:rsidRPr="00F54C6F" w:rsidRDefault="00B819C7" w:rsidP="00B819C7">
            <w:pPr>
              <w:jc w:val="center"/>
              <w:rPr>
                <w:b/>
                <w:noProof/>
                <w:sz w:val="22"/>
                <w:szCs w:val="22"/>
              </w:rPr>
            </w:pPr>
          </w:p>
        </w:tc>
        <w:tc>
          <w:tcPr>
            <w:tcW w:w="1659" w:type="dxa"/>
            <w:vAlign w:val="center"/>
          </w:tcPr>
          <w:p w:rsidR="00B819C7" w:rsidRPr="00F54C6F" w:rsidRDefault="00B819C7" w:rsidP="00B819C7">
            <w:pPr>
              <w:jc w:val="center"/>
              <w:rPr>
                <w:b/>
                <w:noProof/>
                <w:sz w:val="22"/>
                <w:szCs w:val="22"/>
              </w:rPr>
            </w:pPr>
          </w:p>
        </w:tc>
      </w:tr>
      <w:tr w:rsidR="00B819C7" w:rsidRPr="00F54C6F" w:rsidTr="00237A31">
        <w:tc>
          <w:tcPr>
            <w:tcW w:w="1520" w:type="dxa"/>
            <w:vAlign w:val="center"/>
          </w:tcPr>
          <w:p w:rsidR="00B819C7" w:rsidRPr="00F54C6F" w:rsidRDefault="00B819C7" w:rsidP="00B819C7">
            <w:pPr>
              <w:jc w:val="center"/>
              <w:rPr>
                <w:b/>
                <w:noProof/>
                <w:sz w:val="22"/>
                <w:szCs w:val="22"/>
              </w:rPr>
            </w:pPr>
            <w:r w:rsidRPr="00F54C6F">
              <w:rPr>
                <w:b/>
                <w:noProof/>
                <w:sz w:val="22"/>
                <w:szCs w:val="22"/>
              </w:rPr>
              <w:t>2.</w:t>
            </w:r>
          </w:p>
        </w:tc>
        <w:tc>
          <w:tcPr>
            <w:tcW w:w="1530" w:type="dxa"/>
            <w:vAlign w:val="center"/>
          </w:tcPr>
          <w:p w:rsidR="00B819C7" w:rsidRPr="00F54C6F" w:rsidRDefault="00B819C7" w:rsidP="00B819C7">
            <w:pPr>
              <w:jc w:val="center"/>
              <w:rPr>
                <w:b/>
                <w:noProof/>
                <w:sz w:val="22"/>
                <w:szCs w:val="22"/>
              </w:rPr>
            </w:pPr>
          </w:p>
        </w:tc>
        <w:tc>
          <w:tcPr>
            <w:tcW w:w="1530" w:type="dxa"/>
            <w:vAlign w:val="center"/>
          </w:tcPr>
          <w:p w:rsidR="00B819C7" w:rsidRPr="00F54C6F" w:rsidRDefault="00B819C7" w:rsidP="00B819C7">
            <w:pPr>
              <w:jc w:val="center"/>
              <w:rPr>
                <w:b/>
                <w:noProof/>
                <w:sz w:val="22"/>
                <w:szCs w:val="22"/>
              </w:rPr>
            </w:pPr>
          </w:p>
        </w:tc>
        <w:tc>
          <w:tcPr>
            <w:tcW w:w="1523" w:type="dxa"/>
            <w:vAlign w:val="center"/>
          </w:tcPr>
          <w:p w:rsidR="00B819C7" w:rsidRPr="00F54C6F" w:rsidRDefault="00B819C7" w:rsidP="00B819C7">
            <w:pPr>
              <w:jc w:val="center"/>
              <w:rPr>
                <w:b/>
                <w:noProof/>
                <w:sz w:val="22"/>
                <w:szCs w:val="22"/>
              </w:rPr>
            </w:pPr>
          </w:p>
        </w:tc>
        <w:tc>
          <w:tcPr>
            <w:tcW w:w="1524" w:type="dxa"/>
            <w:vAlign w:val="center"/>
          </w:tcPr>
          <w:p w:rsidR="00B819C7" w:rsidRPr="00F54C6F" w:rsidRDefault="00B819C7" w:rsidP="00B819C7">
            <w:pPr>
              <w:jc w:val="center"/>
              <w:rPr>
                <w:b/>
                <w:noProof/>
                <w:sz w:val="22"/>
                <w:szCs w:val="22"/>
              </w:rPr>
            </w:pPr>
          </w:p>
        </w:tc>
        <w:tc>
          <w:tcPr>
            <w:tcW w:w="1659" w:type="dxa"/>
            <w:vAlign w:val="center"/>
          </w:tcPr>
          <w:p w:rsidR="00B819C7" w:rsidRPr="00F54C6F" w:rsidRDefault="00B819C7" w:rsidP="00B819C7">
            <w:pPr>
              <w:jc w:val="center"/>
              <w:rPr>
                <w:b/>
                <w:noProof/>
                <w:sz w:val="22"/>
                <w:szCs w:val="22"/>
              </w:rPr>
            </w:pPr>
          </w:p>
        </w:tc>
      </w:tr>
    </w:tbl>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both"/>
        <w:rPr>
          <w:noProof/>
          <w:u w:val="single"/>
        </w:rPr>
      </w:pPr>
      <w:r w:rsidRPr="00F54C6F">
        <w:rPr>
          <w:noProof/>
          <w:u w:val="single"/>
        </w:rPr>
        <w:t>Напомена:</w:t>
      </w:r>
    </w:p>
    <w:p w:rsidR="00B819C7" w:rsidRPr="00F54C6F" w:rsidRDefault="00B819C7" w:rsidP="00877636">
      <w:pPr>
        <w:numPr>
          <w:ilvl w:val="0"/>
          <w:numId w:val="2"/>
        </w:numPr>
        <w:jc w:val="both"/>
        <w:rPr>
          <w:noProof/>
        </w:rPr>
      </w:pPr>
      <w:r w:rsidRPr="00F54C6F">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Pr="00F54C6F" w:rsidRDefault="00B819C7" w:rsidP="00877636">
      <w:pPr>
        <w:numPr>
          <w:ilvl w:val="0"/>
          <w:numId w:val="2"/>
        </w:numPr>
        <w:jc w:val="both"/>
        <w:rPr>
          <w:noProof/>
        </w:rPr>
      </w:pPr>
      <w:r w:rsidRPr="00F54C6F">
        <w:rPr>
          <w:noProof/>
        </w:rPr>
        <w:t>Сматраће се да је сачињен образац структуре цене, уколико су основни елементи понуђене цене садржани у обрасцу понуде</w:t>
      </w:r>
    </w:p>
    <w:p w:rsidR="00B819C7" w:rsidRPr="00F54C6F" w:rsidRDefault="00B819C7" w:rsidP="00B819C7">
      <w:pPr>
        <w:rPr>
          <w:b/>
          <w:noProof/>
        </w:rPr>
      </w:pPr>
      <w:r w:rsidRPr="00F54C6F">
        <w:rPr>
          <w:b/>
          <w:noProof/>
        </w:rPr>
        <w:br w:type="page"/>
      </w:r>
    </w:p>
    <w:p w:rsidR="00B819C7" w:rsidRPr="00F54C6F" w:rsidRDefault="00B819C7" w:rsidP="00FF739E">
      <w:pPr>
        <w:pStyle w:val="Heading2"/>
        <w:numPr>
          <w:ilvl w:val="0"/>
          <w:numId w:val="40"/>
        </w:numPr>
        <w:rPr>
          <w:noProof/>
        </w:rPr>
      </w:pPr>
      <w:bookmarkStart w:id="89" w:name="_Toc362872639"/>
      <w:bookmarkStart w:id="90" w:name="_Toc375898258"/>
      <w:bookmarkStart w:id="91" w:name="_Toc375905380"/>
      <w:bookmarkStart w:id="92" w:name="_Toc380146806"/>
      <w:bookmarkStart w:id="93" w:name="_Toc380146843"/>
      <w:bookmarkStart w:id="94" w:name="_Toc380146990"/>
      <w:bookmarkStart w:id="95" w:name="_Toc382902866"/>
      <w:r w:rsidRPr="00F54C6F">
        <w:rPr>
          <w:noProof/>
        </w:rPr>
        <w:lastRenderedPageBreak/>
        <w:t>ОБРАЗАЦ ТРОШКОВА ПРИПРЕМЕ ПОНУДЕ</w:t>
      </w:r>
      <w:bookmarkEnd w:id="89"/>
      <w:bookmarkEnd w:id="90"/>
      <w:bookmarkEnd w:id="91"/>
      <w:bookmarkEnd w:id="92"/>
      <w:bookmarkEnd w:id="93"/>
      <w:bookmarkEnd w:id="94"/>
      <w:bookmarkEnd w:id="95"/>
    </w:p>
    <w:p w:rsidR="00B819C7" w:rsidRPr="00F54C6F" w:rsidRDefault="00B819C7" w:rsidP="00B819C7">
      <w:pPr>
        <w:spacing w:before="100" w:beforeAutospacing="1" w:line="210" w:lineRule="atLeast"/>
        <w:ind w:left="360"/>
        <w:jc w:val="both"/>
        <w:rPr>
          <w:noProof/>
        </w:rPr>
      </w:pPr>
      <w:r w:rsidRPr="00F54C6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F54C6F"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израде узорка или модела (</w:t>
            </w:r>
            <w:r w:rsidR="00E22841" w:rsidRPr="00F54C6F">
              <w:rPr>
                <w:b/>
                <w:noProof/>
              </w:rPr>
              <w:t>у</w:t>
            </w:r>
            <w:r w:rsidRPr="00F54C6F">
              <w:rPr>
                <w:b/>
                <w:noProof/>
              </w:rPr>
              <w:t>колико постоје)</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b/>
                <w:noProof/>
              </w:rPr>
            </w:pPr>
          </w:p>
        </w:tc>
        <w:tc>
          <w:tcPr>
            <w:tcW w:w="1788" w:type="dxa"/>
          </w:tcPr>
          <w:p w:rsidR="00B819C7" w:rsidRPr="00F54C6F" w:rsidRDefault="00B819C7" w:rsidP="00B819C7">
            <w:pPr>
              <w:spacing w:before="100" w:beforeAutospacing="1" w:line="210" w:lineRule="atLeast"/>
              <w:jc w:val="both"/>
              <w:rPr>
                <w:b/>
                <w:noProof/>
              </w:rPr>
            </w:pPr>
          </w:p>
        </w:tc>
        <w:tc>
          <w:tcPr>
            <w:tcW w:w="1783" w:type="dxa"/>
          </w:tcPr>
          <w:p w:rsidR="00B819C7" w:rsidRPr="00F54C6F" w:rsidRDefault="00B819C7" w:rsidP="00B819C7">
            <w:pPr>
              <w:spacing w:before="100" w:beforeAutospacing="1" w:line="210" w:lineRule="atLeast"/>
              <w:jc w:val="both"/>
              <w:rPr>
                <w:b/>
                <w:noProof/>
              </w:rPr>
            </w:pPr>
          </w:p>
        </w:tc>
        <w:tc>
          <w:tcPr>
            <w:tcW w:w="1757" w:type="dxa"/>
          </w:tcPr>
          <w:p w:rsidR="00B819C7" w:rsidRPr="00F54C6F" w:rsidRDefault="00B819C7" w:rsidP="00B819C7">
            <w:pPr>
              <w:spacing w:before="100" w:beforeAutospacing="1" w:line="210" w:lineRule="atLeast"/>
              <w:jc w:val="both"/>
              <w:rPr>
                <w:b/>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center"/>
              <w:rPr>
                <w:b/>
                <w:noProof/>
              </w:rPr>
            </w:pPr>
          </w:p>
        </w:tc>
        <w:tc>
          <w:tcPr>
            <w:tcW w:w="1788" w:type="dxa"/>
          </w:tcPr>
          <w:p w:rsidR="00B819C7" w:rsidRPr="00F54C6F" w:rsidRDefault="00B819C7" w:rsidP="00B819C7">
            <w:pPr>
              <w:spacing w:before="100" w:beforeAutospacing="1" w:line="210" w:lineRule="atLeast"/>
              <w:jc w:val="center"/>
              <w:rPr>
                <w:b/>
                <w:noProof/>
              </w:rPr>
            </w:pPr>
          </w:p>
        </w:tc>
        <w:tc>
          <w:tcPr>
            <w:tcW w:w="1783" w:type="dxa"/>
          </w:tcPr>
          <w:p w:rsidR="00B819C7" w:rsidRPr="00F54C6F" w:rsidRDefault="00B819C7" w:rsidP="00B819C7">
            <w:pPr>
              <w:spacing w:before="100" w:beforeAutospacing="1" w:line="210" w:lineRule="atLeast"/>
              <w:jc w:val="center"/>
              <w:rPr>
                <w:b/>
                <w:noProof/>
              </w:rPr>
            </w:pPr>
          </w:p>
        </w:tc>
        <w:tc>
          <w:tcPr>
            <w:tcW w:w="1757" w:type="dxa"/>
          </w:tcPr>
          <w:p w:rsidR="00B819C7" w:rsidRPr="00F54C6F" w:rsidRDefault="00B819C7" w:rsidP="00B819C7">
            <w:pPr>
              <w:spacing w:before="100" w:beforeAutospacing="1" w:line="210" w:lineRule="atLeast"/>
              <w:jc w:val="center"/>
              <w:rPr>
                <w:b/>
                <w:noProof/>
              </w:rPr>
            </w:pPr>
          </w:p>
        </w:tc>
      </w:tr>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прибављања средства обезбеђења (</w:t>
            </w:r>
            <w:r w:rsidR="00E22841" w:rsidRPr="00F54C6F">
              <w:rPr>
                <w:b/>
                <w:noProof/>
              </w:rPr>
              <w:t>у</w:t>
            </w:r>
            <w:r w:rsidRPr="00F54C6F">
              <w:rPr>
                <w:b/>
                <w:noProof/>
              </w:rPr>
              <w:t>колико постоји)</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F54C6F" w:rsidTr="005B40B1">
        <w:trPr>
          <w:trHeight w:val="312"/>
        </w:trPr>
        <w:tc>
          <w:tcPr>
            <w:tcW w:w="4057" w:type="dxa"/>
            <w:tcBorders>
              <w:bottom w:val="single" w:sz="4" w:space="0" w:color="auto"/>
            </w:tcBorders>
          </w:tcPr>
          <w:p w:rsidR="00B819C7" w:rsidRPr="00F54C6F" w:rsidRDefault="00B819C7" w:rsidP="005B40B1">
            <w:pPr>
              <w:rPr>
                <w:noProof/>
              </w:rPr>
            </w:pPr>
          </w:p>
        </w:tc>
        <w:tc>
          <w:tcPr>
            <w:tcW w:w="3338" w:type="dxa"/>
          </w:tcPr>
          <w:p w:rsidR="00B819C7" w:rsidRPr="00F54C6F" w:rsidRDefault="00B819C7" w:rsidP="005B40B1">
            <w:pPr>
              <w:rPr>
                <w:noProof/>
              </w:rPr>
            </w:pPr>
          </w:p>
        </w:tc>
        <w:tc>
          <w:tcPr>
            <w:tcW w:w="3061" w:type="dxa"/>
            <w:tcBorders>
              <w:bottom w:val="single" w:sz="4" w:space="0" w:color="auto"/>
            </w:tcBorders>
          </w:tcPr>
          <w:p w:rsidR="00B819C7" w:rsidRPr="00F54C6F" w:rsidRDefault="00B819C7" w:rsidP="005B40B1">
            <w:pPr>
              <w:rPr>
                <w:noProof/>
              </w:rPr>
            </w:pPr>
          </w:p>
        </w:tc>
      </w:tr>
      <w:tr w:rsidR="00B819C7" w:rsidRPr="00F54C6F" w:rsidTr="005B40B1">
        <w:trPr>
          <w:trHeight w:val="293"/>
        </w:trPr>
        <w:tc>
          <w:tcPr>
            <w:tcW w:w="4057" w:type="dxa"/>
            <w:tcBorders>
              <w:top w:val="single" w:sz="4" w:space="0" w:color="auto"/>
            </w:tcBorders>
          </w:tcPr>
          <w:p w:rsidR="00B819C7" w:rsidRPr="00F54C6F" w:rsidRDefault="00B819C7" w:rsidP="005B40B1">
            <w:pPr>
              <w:jc w:val="center"/>
              <w:rPr>
                <w:noProof/>
              </w:rPr>
            </w:pPr>
            <w:r w:rsidRPr="00F54C6F">
              <w:rPr>
                <w:noProof/>
              </w:rPr>
              <w:t>НАЗИВ ПОНУЂАЧА</w:t>
            </w:r>
          </w:p>
        </w:tc>
        <w:tc>
          <w:tcPr>
            <w:tcW w:w="3338" w:type="dxa"/>
          </w:tcPr>
          <w:p w:rsidR="00B819C7" w:rsidRPr="00F54C6F" w:rsidRDefault="00B819C7" w:rsidP="005B40B1">
            <w:pPr>
              <w:jc w:val="center"/>
              <w:rPr>
                <w:noProof/>
              </w:rPr>
            </w:pPr>
            <w:r w:rsidRPr="00F54C6F">
              <w:rPr>
                <w:noProof/>
              </w:rPr>
              <w:t>М.П.</w:t>
            </w:r>
          </w:p>
        </w:tc>
        <w:tc>
          <w:tcPr>
            <w:tcW w:w="3061" w:type="dxa"/>
            <w:tcBorders>
              <w:top w:val="single" w:sz="4" w:space="0" w:color="auto"/>
            </w:tcBorders>
          </w:tcPr>
          <w:p w:rsidR="00B819C7" w:rsidRPr="00F54C6F" w:rsidRDefault="00B819C7" w:rsidP="005B40B1">
            <w:pPr>
              <w:jc w:val="center"/>
              <w:rPr>
                <w:noProof/>
              </w:rPr>
            </w:pPr>
            <w:r w:rsidRPr="00F54C6F">
              <w:rPr>
                <w:noProof/>
              </w:rPr>
              <w:t>ПОТПИС ПОНУЂАЧА</w:t>
            </w:r>
          </w:p>
        </w:tc>
      </w:tr>
    </w:tbl>
    <w:p w:rsidR="00B819C7" w:rsidRPr="00F54C6F" w:rsidRDefault="00B819C7" w:rsidP="00B819C7">
      <w:pPr>
        <w:rPr>
          <w:b/>
          <w:noProof/>
        </w:rPr>
      </w:pPr>
    </w:p>
    <w:p w:rsidR="00AF454E" w:rsidRPr="002B3154" w:rsidRDefault="00AF454E" w:rsidP="00D16CDB">
      <w:pPr>
        <w:rPr>
          <w:noProof/>
        </w:rPr>
      </w:pPr>
      <w:r>
        <w:rPr>
          <w:bCs/>
          <w:iCs/>
        </w:rPr>
        <w:br w:type="page"/>
      </w:r>
      <w:r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46173B" w:rsidRDefault="00AF454E" w:rsidP="00FF739E">
      <w:pPr>
        <w:pStyle w:val="Heading2"/>
        <w:numPr>
          <w:ilvl w:val="0"/>
          <w:numId w:val="40"/>
        </w:numPr>
        <w:jc w:val="left"/>
        <w:rPr>
          <w:b w:val="0"/>
          <w:i/>
          <w:iCs/>
          <w:noProof/>
        </w:rPr>
      </w:pPr>
      <w:bookmarkStart w:id="96" w:name="_Toc375898260"/>
      <w:bookmarkStart w:id="97" w:name="_Toc311632163"/>
      <w:bookmarkStart w:id="98" w:name="_Toc311632190"/>
      <w:bookmarkStart w:id="99" w:name="_Toc347907179"/>
      <w:bookmarkStart w:id="100" w:name="_Toc375905381"/>
      <w:bookmarkStart w:id="101" w:name="_Toc380146807"/>
      <w:bookmarkStart w:id="102" w:name="_Toc380146844"/>
      <w:bookmarkStart w:id="103" w:name="_Toc380146991"/>
      <w:bookmarkStart w:id="104" w:name="_Toc382902867"/>
      <w:r w:rsidRPr="002B3154">
        <w:t>ОБРАЗАЦ ЗА УНОШЕЊЕ ПОДАТАКА ИЗ ПОНУДЕ КОЈИ СУ ОДРЕЂЕНИ КАО ЕЛЕМЕНТИ КРИТЕРИЈУМА</w:t>
      </w:r>
      <w:bookmarkEnd w:id="96"/>
      <w:r w:rsidRPr="0046173B">
        <w:rPr>
          <w:rStyle w:val="Emphasis"/>
        </w:rPr>
        <w:t xml:space="preserve"> </w:t>
      </w:r>
      <w:r w:rsidRPr="0046173B">
        <w:rPr>
          <w:rStyle w:val="Emphasis"/>
          <w:b w:val="0"/>
          <w:i w:val="0"/>
        </w:rPr>
        <w:t>у поступку број</w:t>
      </w:r>
      <w:bookmarkEnd w:id="97"/>
      <w:bookmarkEnd w:id="98"/>
      <w:bookmarkEnd w:id="99"/>
      <w:bookmarkEnd w:id="100"/>
      <w:bookmarkEnd w:id="101"/>
      <w:bookmarkEnd w:id="102"/>
      <w:bookmarkEnd w:id="103"/>
      <w:r w:rsidR="00237A31">
        <w:rPr>
          <w:rStyle w:val="Emphasis"/>
          <w:b w:val="0"/>
          <w:i w:val="0"/>
        </w:rPr>
        <w:t xml:space="preserve"> 71-14-П</w:t>
      </w:r>
      <w:bookmarkEnd w:id="104"/>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0F19D0">
              <w:rPr>
                <w:b/>
                <w:bCs/>
                <w:iCs/>
                <w:noProof/>
              </w:rPr>
              <w:t>ПОНУЂЕНА ЦЕНА (без</w:t>
            </w:r>
            <w:r w:rsidRPr="00AF454E">
              <w:rPr>
                <w:b/>
                <w:bCs/>
                <w:iCs/>
                <w:noProof/>
              </w:rPr>
              <w:t xml:space="preserve"> ПДВ</w:t>
            </w:r>
            <w:r w:rsidR="000F19D0">
              <w:rPr>
                <w:b/>
                <w:bCs/>
                <w:iCs/>
                <w:noProof/>
              </w:rPr>
              <w:t>-а</w:t>
            </w:r>
            <w:r w:rsidRPr="00AF454E">
              <w:rPr>
                <w:b/>
                <w:bCs/>
                <w:iCs/>
                <w:noProof/>
              </w:rPr>
              <w:t>)</w:t>
            </w:r>
          </w:p>
          <w:p w:rsidR="00AF454E" w:rsidRPr="00AF454E" w:rsidRDefault="000F19D0" w:rsidP="00AF454E">
            <w:pPr>
              <w:rPr>
                <w:b/>
                <w:bCs/>
                <w:iCs/>
                <w:lang w:val="sr-Latn-CS"/>
              </w:rPr>
            </w:pPr>
            <w:r>
              <w:rPr>
                <w:b/>
                <w:bCs/>
                <w:iCs/>
              </w:rPr>
              <w:t xml:space="preserve">                                          </w:t>
            </w:r>
            <w:r w:rsidRPr="000F19D0">
              <w:rPr>
                <w:b/>
                <w:bCs/>
                <w:iCs/>
                <w:lang w:val="sr-Latn-CS"/>
              </w:rPr>
              <w:t>(са ПДВ-ом)</w:t>
            </w:r>
          </w:p>
        </w:tc>
        <w:tc>
          <w:tcPr>
            <w:tcW w:w="2783" w:type="dxa"/>
            <w:vAlign w:val="center"/>
          </w:tcPr>
          <w:p w:rsidR="00AF454E" w:rsidRPr="00AF454E" w:rsidRDefault="000F19D0" w:rsidP="00AF454E">
            <w:pPr>
              <w:rPr>
                <w:bCs/>
                <w:iCs/>
                <w:lang w:val="sr-Latn-CS"/>
              </w:rPr>
            </w:pPr>
            <w:r w:rsidRPr="000F19D0">
              <w:rPr>
                <w:bCs/>
                <w:iCs/>
                <w:lang w:val="sr-Latn-CS"/>
              </w:rPr>
              <w:t>_____________ динара</w:t>
            </w:r>
          </w:p>
          <w:p w:rsidR="00AF454E" w:rsidRDefault="00AF454E">
            <w:bookmarkStart w:id="105" w:name="_Toc311632164"/>
            <w:bookmarkStart w:id="106" w:name="_Toc311632191"/>
            <w:bookmarkStart w:id="107" w:name="_Toc347907180"/>
            <w:r w:rsidRPr="00AF454E">
              <w:rPr>
                <w:bCs/>
                <w:iCs/>
                <w:lang w:val="sr-Latn-CS"/>
              </w:rPr>
              <w:t>_____________</w:t>
            </w:r>
            <w:bookmarkEnd w:id="105"/>
            <w:bookmarkEnd w:id="106"/>
            <w:bookmarkEnd w:id="107"/>
            <w:r>
              <w:rPr>
                <w:bCs/>
                <w:iCs/>
              </w:rPr>
              <w:t xml:space="preserve"> </w:t>
            </w:r>
            <w:r w:rsidRPr="00AF454E">
              <w:rPr>
                <w:bCs/>
                <w:iCs/>
                <w:noProof/>
              </w:rPr>
              <w:t>динара</w:t>
            </w:r>
          </w:p>
          <w:p w:rsidR="00AF454E" w:rsidRPr="00AF454E" w:rsidRDefault="00AF454E" w:rsidP="00AF454E">
            <w:pPr>
              <w:rPr>
                <w:bCs/>
                <w:iCs/>
                <w:lang w:val="sr-Latn-CS"/>
              </w:rPr>
            </w:pPr>
          </w:p>
        </w:tc>
      </w:tr>
      <w:tr w:rsidR="00AF454E" w:rsidRPr="00AF454E" w:rsidTr="00AF454E">
        <w:trPr>
          <w:trHeight w:val="549"/>
        </w:trPr>
        <w:tc>
          <w:tcPr>
            <w:tcW w:w="6051" w:type="dxa"/>
            <w:tcBorders>
              <w:top w:val="single" w:sz="4" w:space="0" w:color="auto"/>
              <w:left w:val="single" w:sz="4" w:space="0" w:color="auto"/>
              <w:bottom w:val="single" w:sz="4" w:space="0" w:color="auto"/>
              <w:right w:val="single" w:sz="4" w:space="0" w:color="auto"/>
            </w:tcBorders>
          </w:tcPr>
          <w:p w:rsidR="00AF454E" w:rsidRPr="000F19D0" w:rsidRDefault="000F19D0" w:rsidP="000F19D0">
            <w:pPr>
              <w:rPr>
                <w:b/>
                <w:bCs/>
                <w:iCs/>
                <w:lang w:val="sr-Latn-CS"/>
              </w:rPr>
            </w:pPr>
            <w:r>
              <w:rPr>
                <w:b/>
                <w:bCs/>
                <w:iCs/>
              </w:rPr>
              <w:t>2.</w:t>
            </w:r>
            <w:r w:rsidRPr="000F19D0">
              <w:rPr>
                <w:b/>
                <w:bCs/>
                <w:iCs/>
                <w:lang w:val="sr-Latn-CS"/>
              </w:rPr>
              <w:t xml:space="preserve">ЗАСТУПЉЕНОСТ НА </w:t>
            </w:r>
            <w:r w:rsidR="00722D71">
              <w:rPr>
                <w:b/>
                <w:bCs/>
                <w:iCs/>
              </w:rPr>
              <w:t xml:space="preserve">ДОМАЋЕМ </w:t>
            </w:r>
            <w:r w:rsidRPr="000F19D0">
              <w:rPr>
                <w:b/>
                <w:bCs/>
                <w:iCs/>
                <w:lang w:val="sr-Latn-CS"/>
              </w:rPr>
              <w:t xml:space="preserve">ТРЖИШТУ </w:t>
            </w:r>
          </w:p>
        </w:tc>
        <w:tc>
          <w:tcPr>
            <w:tcW w:w="2783" w:type="dxa"/>
            <w:tcBorders>
              <w:top w:val="single" w:sz="4" w:space="0" w:color="auto"/>
              <w:left w:val="single" w:sz="4" w:space="0" w:color="auto"/>
              <w:bottom w:val="single" w:sz="4" w:space="0" w:color="auto"/>
              <w:right w:val="single" w:sz="4" w:space="0" w:color="auto"/>
            </w:tcBorders>
          </w:tcPr>
          <w:p w:rsidR="00AF454E" w:rsidRPr="000F19D0" w:rsidRDefault="00AF454E" w:rsidP="000F19D0">
            <w:pPr>
              <w:rPr>
                <w:b/>
                <w:bCs/>
                <w:iCs/>
              </w:rPr>
            </w:pPr>
            <w:r>
              <w:rPr>
                <w:b/>
                <w:bCs/>
                <w:iCs/>
              </w:rPr>
              <w:t xml:space="preserve">____________ </w:t>
            </w:r>
            <w:r w:rsidR="000F19D0">
              <w:rPr>
                <w:bCs/>
                <w:iCs/>
              </w:rPr>
              <w:t>ком</w:t>
            </w:r>
          </w:p>
        </w:tc>
      </w:tr>
      <w:tr w:rsidR="0046173B" w:rsidRPr="00AF454E" w:rsidTr="0046173B">
        <w:trPr>
          <w:trHeight w:val="549"/>
        </w:trPr>
        <w:tc>
          <w:tcPr>
            <w:tcW w:w="6051" w:type="dxa"/>
            <w:tcBorders>
              <w:top w:val="single" w:sz="4" w:space="0" w:color="auto"/>
              <w:left w:val="single" w:sz="4" w:space="0" w:color="auto"/>
              <w:bottom w:val="single" w:sz="4" w:space="0" w:color="auto"/>
              <w:right w:val="single" w:sz="4" w:space="0" w:color="auto"/>
            </w:tcBorders>
          </w:tcPr>
          <w:p w:rsidR="0046173B" w:rsidRPr="00AF454E" w:rsidRDefault="000F19D0" w:rsidP="0046173B">
            <w:pPr>
              <w:rPr>
                <w:b/>
                <w:bCs/>
                <w:iCs/>
                <w:lang w:val="sr-Latn-CS"/>
              </w:rPr>
            </w:pPr>
            <w:r>
              <w:rPr>
                <w:b/>
                <w:bCs/>
                <w:iCs/>
              </w:rPr>
              <w:t>3</w:t>
            </w:r>
            <w:r w:rsidR="0046173B" w:rsidRPr="00AF454E">
              <w:rPr>
                <w:b/>
                <w:bCs/>
                <w:iCs/>
                <w:lang w:val="sr-Latn-CS"/>
              </w:rPr>
              <w:t>. РОК ИСПОРУКЕ</w:t>
            </w:r>
          </w:p>
          <w:p w:rsidR="0046173B" w:rsidRPr="00AF454E" w:rsidRDefault="0046173B" w:rsidP="0046173B">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46173B" w:rsidRPr="000F19D0" w:rsidRDefault="0046173B" w:rsidP="0046173B">
            <w:pPr>
              <w:rPr>
                <w:bCs/>
                <w:iCs/>
              </w:rPr>
            </w:pPr>
            <w:r w:rsidRPr="000F19D0">
              <w:rPr>
                <w:bCs/>
                <w:iCs/>
              </w:rPr>
              <w:t>____________ 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2"/>
          <w:pgSz w:w="11906" w:h="16838"/>
          <w:pgMar w:top="1418" w:right="1418" w:bottom="1418" w:left="1418" w:header="709" w:footer="709" w:gutter="0"/>
          <w:cols w:space="708"/>
          <w:docGrid w:linePitch="360"/>
        </w:sectPr>
      </w:pPr>
      <w:r w:rsidRPr="00AF454E">
        <w:rPr>
          <w:bCs/>
          <w:iCs/>
          <w:lang w:val="sr-Latn-CS"/>
        </w:rPr>
        <w:br w:type="page"/>
      </w:r>
    </w:p>
    <w:p w:rsidR="002D5B2C" w:rsidRPr="00F54C6F" w:rsidRDefault="002D5B2C" w:rsidP="00FF739E">
      <w:pPr>
        <w:pStyle w:val="Heading2"/>
        <w:numPr>
          <w:ilvl w:val="0"/>
          <w:numId w:val="40"/>
        </w:numPr>
        <w:rPr>
          <w:noProof/>
        </w:rPr>
      </w:pPr>
      <w:bookmarkStart w:id="108" w:name="_Toc362872640"/>
      <w:bookmarkStart w:id="109" w:name="_Toc375898261"/>
      <w:bookmarkStart w:id="110" w:name="_Toc375905382"/>
      <w:bookmarkStart w:id="111" w:name="_Toc380146808"/>
      <w:bookmarkStart w:id="112" w:name="_Toc380146845"/>
      <w:bookmarkStart w:id="113" w:name="_Toc380146992"/>
      <w:bookmarkStart w:id="114" w:name="_Toc382902868"/>
      <w:r w:rsidRPr="00F54C6F">
        <w:rPr>
          <w:noProof/>
        </w:rPr>
        <w:lastRenderedPageBreak/>
        <w:t>ОБРАЗАЦ ПОНУДЕ</w:t>
      </w:r>
      <w:bookmarkEnd w:id="108"/>
      <w:bookmarkEnd w:id="109"/>
      <w:bookmarkEnd w:id="110"/>
      <w:bookmarkEnd w:id="111"/>
      <w:bookmarkEnd w:id="112"/>
      <w:bookmarkEnd w:id="113"/>
      <w:bookmarkEnd w:id="114"/>
    </w:p>
    <w:p w:rsidR="002D5B2C" w:rsidRPr="00F54C6F" w:rsidRDefault="002D5B2C" w:rsidP="002D5B2C">
      <w:pPr>
        <w:pStyle w:val="BodyText"/>
        <w:rPr>
          <w:b/>
          <w:noProof/>
          <w:szCs w:val="24"/>
        </w:rPr>
      </w:pPr>
    </w:p>
    <w:p w:rsidR="007270C7" w:rsidRDefault="007270C7"/>
    <w:tbl>
      <w:tblPr>
        <w:tblW w:w="14125" w:type="dxa"/>
        <w:tblInd w:w="93" w:type="dxa"/>
        <w:tblLayout w:type="fixed"/>
        <w:tblLook w:val="04A0" w:firstRow="1" w:lastRow="0" w:firstColumn="1" w:lastColumn="0" w:noHBand="0" w:noVBand="1"/>
      </w:tblPr>
      <w:tblGrid>
        <w:gridCol w:w="671"/>
        <w:gridCol w:w="53"/>
        <w:gridCol w:w="3423"/>
        <w:gridCol w:w="1022"/>
        <w:gridCol w:w="1936"/>
        <w:gridCol w:w="1759"/>
        <w:gridCol w:w="1962"/>
        <w:gridCol w:w="216"/>
        <w:gridCol w:w="880"/>
        <w:gridCol w:w="187"/>
        <w:gridCol w:w="1089"/>
        <w:gridCol w:w="98"/>
        <w:gridCol w:w="829"/>
      </w:tblGrid>
      <w:tr w:rsidR="007270C7" w:rsidTr="007270C7">
        <w:trPr>
          <w:trHeight w:val="810"/>
        </w:trPr>
        <w:tc>
          <w:tcPr>
            <w:tcW w:w="671" w:type="dxa"/>
            <w:tcBorders>
              <w:top w:val="nil"/>
              <w:left w:val="nil"/>
              <w:bottom w:val="nil"/>
              <w:right w:val="nil"/>
            </w:tcBorders>
            <w:shd w:val="clear" w:color="auto" w:fill="auto"/>
            <w:noWrap/>
            <w:vAlign w:val="center"/>
            <w:hideMark/>
          </w:tcPr>
          <w:p w:rsidR="007270C7" w:rsidRDefault="007270C7" w:rsidP="007270C7">
            <w:pPr>
              <w:rPr>
                <w:sz w:val="22"/>
                <w:szCs w:val="22"/>
              </w:rPr>
            </w:pPr>
          </w:p>
        </w:tc>
        <w:tc>
          <w:tcPr>
            <w:tcW w:w="12625" w:type="dxa"/>
            <w:gridSpan w:val="11"/>
            <w:tcBorders>
              <w:top w:val="nil"/>
              <w:left w:val="nil"/>
              <w:bottom w:val="nil"/>
              <w:right w:val="nil"/>
            </w:tcBorders>
            <w:shd w:val="clear" w:color="auto" w:fill="auto"/>
            <w:vAlign w:val="center"/>
            <w:hideMark/>
          </w:tcPr>
          <w:tbl>
            <w:tblPr>
              <w:tblW w:w="13382" w:type="dxa"/>
              <w:tblInd w:w="93" w:type="dxa"/>
              <w:tblLayout w:type="fixed"/>
              <w:tblLook w:val="04A0" w:firstRow="1" w:lastRow="0" w:firstColumn="1" w:lastColumn="0" w:noHBand="0" w:noVBand="1"/>
            </w:tblPr>
            <w:tblGrid>
              <w:gridCol w:w="3230"/>
              <w:gridCol w:w="1062"/>
              <w:gridCol w:w="2096"/>
              <w:gridCol w:w="696"/>
              <w:gridCol w:w="1200"/>
              <w:gridCol w:w="2258"/>
              <w:gridCol w:w="1961"/>
              <w:gridCol w:w="879"/>
            </w:tblGrid>
            <w:tr w:rsidR="007270C7" w:rsidTr="007270C7">
              <w:trPr>
                <w:trHeight w:val="810"/>
              </w:trPr>
              <w:tc>
                <w:tcPr>
                  <w:tcW w:w="11738" w:type="dxa"/>
                  <w:gridSpan w:val="8"/>
                  <w:tcBorders>
                    <w:top w:val="nil"/>
                    <w:left w:val="nil"/>
                    <w:bottom w:val="nil"/>
                    <w:right w:val="nil"/>
                  </w:tcBorders>
                  <w:shd w:val="clear" w:color="auto" w:fill="auto"/>
                  <w:vAlign w:val="center"/>
                  <w:hideMark/>
                </w:tcPr>
                <w:p w:rsidR="007270C7" w:rsidRDefault="007270C7" w:rsidP="005125E8">
                  <w:pPr>
                    <w:rPr>
                      <w:b/>
                      <w:bCs/>
                      <w:sz w:val="22"/>
                      <w:szCs w:val="22"/>
                    </w:rPr>
                  </w:pPr>
                  <w:r>
                    <w:rPr>
                      <w:b/>
                      <w:bCs/>
                      <w:sz w:val="22"/>
                      <w:szCs w:val="22"/>
                    </w:rPr>
                    <w:t xml:space="preserve">ПОНУДА БРОЈ_____ ПО ЈАВНОМ ПОЗИВУ БРОЈ </w:t>
                  </w:r>
                  <w:r w:rsidR="0052300A">
                    <w:rPr>
                      <w:b/>
                      <w:bCs/>
                      <w:sz w:val="22"/>
                      <w:szCs w:val="22"/>
                    </w:rPr>
                    <w:t>71-14-П</w:t>
                  </w:r>
                  <w:r>
                    <w:rPr>
                      <w:b/>
                      <w:bCs/>
                      <w:sz w:val="22"/>
                      <w:szCs w:val="22"/>
                    </w:rPr>
                    <w:t xml:space="preserve">-  </w:t>
                  </w:r>
                  <w:r w:rsidR="00237A31" w:rsidRPr="00237A31">
                    <w:rPr>
                      <w:b/>
                      <w:bCs/>
                      <w:sz w:val="22"/>
                      <w:szCs w:val="22"/>
                    </w:rPr>
                    <w:t xml:space="preserve">Набавка цемента за потребе Клинике за ортопедску </w:t>
                  </w:r>
                  <w:r w:rsidR="00237A31">
                    <w:rPr>
                      <w:b/>
                      <w:bCs/>
                      <w:sz w:val="22"/>
                      <w:szCs w:val="22"/>
                    </w:rPr>
                    <w:t xml:space="preserve">                </w:t>
                  </w:r>
                  <w:r w:rsidR="00237A31" w:rsidRPr="00237A31">
                    <w:rPr>
                      <w:b/>
                      <w:bCs/>
                      <w:sz w:val="22"/>
                      <w:szCs w:val="22"/>
                    </w:rPr>
                    <w:t>хирургију и трауматологију, у оквиру Клиничког центра Војводине</w:t>
                  </w:r>
                </w:p>
              </w:tc>
            </w:tr>
            <w:tr w:rsidR="007270C7" w:rsidTr="007270C7">
              <w:trPr>
                <w:gridAfter w:val="2"/>
                <w:wAfter w:w="2558" w:type="dxa"/>
                <w:trHeight w:val="360"/>
              </w:trPr>
              <w:tc>
                <w:tcPr>
                  <w:tcW w:w="290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956"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888"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1708" w:type="dxa"/>
                  <w:gridSpan w:val="2"/>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c>
                <w:tcPr>
                  <w:tcW w:w="2034" w:type="dxa"/>
                  <w:tcBorders>
                    <w:top w:val="nil"/>
                    <w:left w:val="nil"/>
                    <w:bottom w:val="nil"/>
                    <w:right w:val="nil"/>
                  </w:tcBorders>
                  <w:shd w:val="clear" w:color="auto" w:fill="auto"/>
                  <w:vAlign w:val="center"/>
                  <w:hideMark/>
                </w:tcPr>
                <w:p w:rsidR="007270C7" w:rsidRDefault="007270C7" w:rsidP="007270C7">
                  <w:pPr>
                    <w:jc w:val="center"/>
                    <w:rPr>
                      <w:b/>
                      <w:bCs/>
                      <w:sz w:val="22"/>
                      <w:szCs w:val="22"/>
                    </w:rPr>
                  </w:pP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Понуђач: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Матични број: __________________________</w:t>
                  </w:r>
                </w:p>
              </w:tc>
            </w:tr>
            <w:tr w:rsidR="007270C7" w:rsidTr="007270C7">
              <w:trPr>
                <w:gridAfter w:val="1"/>
                <w:wAfter w:w="545" w:type="dxa"/>
                <w:trHeight w:val="315"/>
              </w:trPr>
              <w:tc>
                <w:tcPr>
                  <w:tcW w:w="6379" w:type="dxa"/>
                  <w:gridSpan w:val="4"/>
                  <w:tcBorders>
                    <w:top w:val="nil"/>
                    <w:left w:val="nil"/>
                    <w:bottom w:val="nil"/>
                    <w:right w:val="nil"/>
                  </w:tcBorders>
                  <w:shd w:val="clear" w:color="auto" w:fill="auto"/>
                  <w:vAlign w:val="center"/>
                  <w:hideMark/>
                </w:tcPr>
                <w:p w:rsidR="007270C7" w:rsidRDefault="007270C7" w:rsidP="007270C7">
                  <w:r>
                    <w:t>Адреса, град, општина: 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Регистарски број: __________________________</w:t>
                  </w:r>
                </w:p>
              </w:tc>
            </w:tr>
            <w:tr w:rsidR="007270C7" w:rsidTr="007270C7">
              <w:trPr>
                <w:gridAfter w:val="1"/>
                <w:wAfter w:w="545" w:type="dxa"/>
                <w:trHeight w:val="375"/>
              </w:trPr>
              <w:tc>
                <w:tcPr>
                  <w:tcW w:w="6379" w:type="dxa"/>
                  <w:gridSpan w:val="4"/>
                  <w:tcBorders>
                    <w:top w:val="nil"/>
                    <w:left w:val="nil"/>
                    <w:bottom w:val="nil"/>
                    <w:right w:val="nil"/>
                  </w:tcBorders>
                  <w:shd w:val="clear" w:color="auto" w:fill="auto"/>
                  <w:vAlign w:val="center"/>
                  <w:hideMark/>
                </w:tcPr>
                <w:p w:rsidR="007270C7" w:rsidRDefault="007270C7" w:rsidP="007270C7">
                  <w:r>
                    <w:t>Телефон : _____________________________ Фаx: _______</w:t>
                  </w:r>
                </w:p>
              </w:tc>
              <w:tc>
                <w:tcPr>
                  <w:tcW w:w="4881" w:type="dxa"/>
                  <w:gridSpan w:val="3"/>
                  <w:tcBorders>
                    <w:top w:val="nil"/>
                    <w:left w:val="nil"/>
                    <w:bottom w:val="nil"/>
                    <w:right w:val="nil"/>
                  </w:tcBorders>
                  <w:shd w:val="clear" w:color="auto" w:fill="auto"/>
                  <w:vAlign w:val="center"/>
                  <w:hideMark/>
                </w:tcPr>
                <w:p w:rsidR="007270C7" w:rsidRDefault="007270C7" w:rsidP="007270C7">
                  <w:r>
                    <w:t>Шифра делатности: ________________________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Е-маил: _______________________________________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ПИБ: ______________________________</w:t>
                  </w:r>
                </w:p>
              </w:tc>
            </w:tr>
            <w:tr w:rsidR="007270C7" w:rsidTr="007270C7">
              <w:trPr>
                <w:gridAfter w:val="1"/>
                <w:wAfter w:w="545" w:type="dxa"/>
                <w:trHeight w:val="345"/>
              </w:trPr>
              <w:tc>
                <w:tcPr>
                  <w:tcW w:w="6379" w:type="dxa"/>
                  <w:gridSpan w:val="4"/>
                  <w:tcBorders>
                    <w:top w:val="nil"/>
                    <w:left w:val="nil"/>
                    <w:bottom w:val="nil"/>
                    <w:right w:val="nil"/>
                  </w:tcBorders>
                  <w:shd w:val="clear" w:color="auto" w:fill="auto"/>
                  <w:vAlign w:val="center"/>
                  <w:hideMark/>
                </w:tcPr>
                <w:p w:rsidR="007270C7" w:rsidRDefault="007270C7" w:rsidP="007270C7">
                  <w:r>
                    <w:t>Контакт особа: ________________________________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r>
                    <w:t>Жиро-рачун:_____________________</w:t>
                  </w:r>
                </w:p>
              </w:tc>
            </w:tr>
            <w:tr w:rsidR="007270C7" w:rsidTr="007270C7">
              <w:trPr>
                <w:gridAfter w:val="1"/>
                <w:wAfter w:w="545" w:type="dxa"/>
                <w:trHeight w:val="300"/>
              </w:trPr>
              <w:tc>
                <w:tcPr>
                  <w:tcW w:w="6379" w:type="dxa"/>
                  <w:gridSpan w:val="4"/>
                  <w:tcBorders>
                    <w:top w:val="nil"/>
                    <w:left w:val="nil"/>
                    <w:bottom w:val="nil"/>
                    <w:right w:val="nil"/>
                  </w:tcBorders>
                  <w:shd w:val="clear" w:color="auto" w:fill="auto"/>
                  <w:vAlign w:val="center"/>
                  <w:hideMark/>
                </w:tcPr>
                <w:p w:rsidR="007270C7" w:rsidRDefault="007270C7" w:rsidP="007270C7">
                  <w:r>
                    <w:t>Овлашћено лице (из регистрације): ________________________</w:t>
                  </w:r>
                </w:p>
              </w:tc>
              <w:tc>
                <w:tcPr>
                  <w:tcW w:w="4881" w:type="dxa"/>
                  <w:gridSpan w:val="3"/>
                  <w:tcBorders>
                    <w:top w:val="nil"/>
                    <w:left w:val="nil"/>
                    <w:bottom w:val="nil"/>
                    <w:right w:val="nil"/>
                  </w:tcBorders>
                  <w:shd w:val="clear" w:color="auto" w:fill="auto"/>
                  <w:vAlign w:val="center"/>
                  <w:hideMark/>
                </w:tcPr>
                <w:p w:rsidR="007270C7" w:rsidRDefault="007270C7" w:rsidP="007270C7"/>
              </w:tc>
            </w:tr>
            <w:tr w:rsidR="007270C7" w:rsidTr="007270C7">
              <w:trPr>
                <w:gridAfter w:val="2"/>
                <w:wAfter w:w="2558" w:type="dxa"/>
                <w:trHeight w:val="300"/>
              </w:trPr>
              <w:tc>
                <w:tcPr>
                  <w:tcW w:w="2908" w:type="dxa"/>
                  <w:tcBorders>
                    <w:top w:val="nil"/>
                    <w:left w:val="nil"/>
                    <w:bottom w:val="nil"/>
                    <w:right w:val="nil"/>
                  </w:tcBorders>
                  <w:shd w:val="clear" w:color="auto" w:fill="auto"/>
                  <w:vAlign w:val="center"/>
                  <w:hideMark/>
                </w:tcPr>
                <w:p w:rsidR="007270C7" w:rsidRDefault="007270C7" w:rsidP="007270C7"/>
              </w:tc>
              <w:tc>
                <w:tcPr>
                  <w:tcW w:w="956" w:type="dxa"/>
                  <w:tcBorders>
                    <w:top w:val="nil"/>
                    <w:left w:val="nil"/>
                    <w:bottom w:val="nil"/>
                    <w:right w:val="nil"/>
                  </w:tcBorders>
                  <w:shd w:val="clear" w:color="auto" w:fill="auto"/>
                  <w:vAlign w:val="center"/>
                  <w:hideMark/>
                </w:tcPr>
                <w:p w:rsidR="007270C7" w:rsidRDefault="007270C7" w:rsidP="007270C7"/>
              </w:tc>
              <w:tc>
                <w:tcPr>
                  <w:tcW w:w="1888"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08" w:type="dxa"/>
                  <w:gridSpan w:val="2"/>
                  <w:tcBorders>
                    <w:top w:val="nil"/>
                    <w:left w:val="nil"/>
                    <w:bottom w:val="nil"/>
                    <w:right w:val="nil"/>
                  </w:tcBorders>
                  <w:shd w:val="clear" w:color="auto" w:fill="auto"/>
                  <w:vAlign w:val="center"/>
                  <w:hideMark/>
                </w:tcPr>
                <w:p w:rsidR="007270C7" w:rsidRDefault="007270C7" w:rsidP="007270C7"/>
              </w:tc>
              <w:tc>
                <w:tcPr>
                  <w:tcW w:w="2034" w:type="dxa"/>
                  <w:tcBorders>
                    <w:top w:val="nil"/>
                    <w:left w:val="nil"/>
                    <w:bottom w:val="nil"/>
                    <w:right w:val="nil"/>
                  </w:tcBorders>
                  <w:shd w:val="clear" w:color="auto" w:fill="auto"/>
                  <w:vAlign w:val="center"/>
                  <w:hideMark/>
                </w:tcPr>
                <w:p w:rsidR="007270C7" w:rsidRDefault="007270C7" w:rsidP="007270C7">
                  <w:pPr>
                    <w:rPr>
                      <w:sz w:val="20"/>
                      <w:szCs w:val="20"/>
                    </w:rPr>
                  </w:pPr>
                </w:p>
              </w:tc>
            </w:tr>
          </w:tbl>
          <w:p w:rsidR="007270C7" w:rsidRPr="00FE19E1" w:rsidRDefault="007270C7" w:rsidP="007270C7">
            <w:pPr>
              <w:rPr>
                <w:b/>
                <w:bCs/>
                <w:sz w:val="22"/>
                <w:szCs w:val="22"/>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00"/>
        </w:trPr>
        <w:tc>
          <w:tcPr>
            <w:tcW w:w="671" w:type="dxa"/>
            <w:tcBorders>
              <w:top w:val="nil"/>
              <w:left w:val="nil"/>
              <w:bottom w:val="nil"/>
              <w:right w:val="nil"/>
            </w:tcBorders>
            <w:shd w:val="clear" w:color="auto" w:fill="auto"/>
            <w:vAlign w:val="center"/>
            <w:hideMark/>
          </w:tcPr>
          <w:p w:rsidR="007270C7" w:rsidRDefault="007270C7" w:rsidP="007270C7"/>
        </w:tc>
        <w:tc>
          <w:tcPr>
            <w:tcW w:w="3476" w:type="dxa"/>
            <w:gridSpan w:val="2"/>
            <w:tcBorders>
              <w:top w:val="nil"/>
              <w:left w:val="nil"/>
              <w:bottom w:val="nil"/>
              <w:right w:val="nil"/>
            </w:tcBorders>
            <w:shd w:val="clear" w:color="auto" w:fill="auto"/>
            <w:vAlign w:val="center"/>
            <w:hideMark/>
          </w:tcPr>
          <w:p w:rsidR="007270C7" w:rsidRDefault="007270C7" w:rsidP="007270C7"/>
        </w:tc>
        <w:tc>
          <w:tcPr>
            <w:tcW w:w="1022" w:type="dxa"/>
            <w:tcBorders>
              <w:top w:val="nil"/>
              <w:left w:val="nil"/>
              <w:bottom w:val="nil"/>
              <w:right w:val="nil"/>
            </w:tcBorders>
            <w:shd w:val="clear" w:color="auto" w:fill="auto"/>
            <w:vAlign w:val="center"/>
            <w:hideMark/>
          </w:tcPr>
          <w:p w:rsidR="007270C7" w:rsidRDefault="007270C7" w:rsidP="007270C7"/>
        </w:tc>
        <w:tc>
          <w:tcPr>
            <w:tcW w:w="1936" w:type="dxa"/>
            <w:tcBorders>
              <w:top w:val="nil"/>
              <w:left w:val="nil"/>
              <w:bottom w:val="nil"/>
              <w:right w:val="nil"/>
            </w:tcBorders>
            <w:shd w:val="clear" w:color="auto" w:fill="auto"/>
            <w:vAlign w:val="center"/>
            <w:hideMark/>
          </w:tcPr>
          <w:p w:rsidR="007270C7" w:rsidRDefault="007270C7" w:rsidP="007270C7">
            <w:pPr>
              <w:rPr>
                <w:sz w:val="20"/>
                <w:szCs w:val="20"/>
              </w:rPr>
            </w:pPr>
          </w:p>
        </w:tc>
        <w:tc>
          <w:tcPr>
            <w:tcW w:w="1759" w:type="dxa"/>
            <w:tcBorders>
              <w:top w:val="nil"/>
              <w:left w:val="nil"/>
              <w:bottom w:val="nil"/>
              <w:right w:val="nil"/>
            </w:tcBorders>
            <w:shd w:val="clear" w:color="auto" w:fill="auto"/>
            <w:vAlign w:val="center"/>
            <w:hideMark/>
          </w:tcPr>
          <w:p w:rsidR="007270C7" w:rsidRDefault="007270C7" w:rsidP="007270C7"/>
        </w:tc>
        <w:tc>
          <w:tcPr>
            <w:tcW w:w="2178"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067" w:type="dxa"/>
            <w:gridSpan w:val="2"/>
            <w:tcBorders>
              <w:top w:val="nil"/>
              <w:left w:val="nil"/>
              <w:bottom w:val="nil"/>
              <w:right w:val="nil"/>
            </w:tcBorders>
            <w:shd w:val="clear" w:color="auto" w:fill="auto"/>
            <w:vAlign w:val="center"/>
            <w:hideMark/>
          </w:tcPr>
          <w:p w:rsidR="007270C7" w:rsidRDefault="007270C7" w:rsidP="007270C7">
            <w:pPr>
              <w:rPr>
                <w:sz w:val="20"/>
                <w:szCs w:val="20"/>
              </w:rPr>
            </w:pPr>
          </w:p>
        </w:tc>
        <w:tc>
          <w:tcPr>
            <w:tcW w:w="118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7270C7">
        <w:trPr>
          <w:trHeight w:val="330"/>
        </w:trPr>
        <w:tc>
          <w:tcPr>
            <w:tcW w:w="14125"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7270C7" w:rsidRPr="00DF5DC9" w:rsidRDefault="005125E8" w:rsidP="005125E8">
            <w:r w:rsidRPr="005125E8">
              <w:rPr>
                <w:b/>
                <w:bCs/>
                <w:noProof/>
              </w:rPr>
              <w:t>Цемент</w:t>
            </w:r>
          </w:p>
        </w:tc>
      </w:tr>
      <w:tr w:rsidR="007270C7" w:rsidTr="005125E8">
        <w:trPr>
          <w:trHeight w:val="315"/>
        </w:trPr>
        <w:tc>
          <w:tcPr>
            <w:tcW w:w="724" w:type="dxa"/>
            <w:gridSpan w:val="2"/>
            <w:vMerge w:val="restart"/>
            <w:tcBorders>
              <w:top w:val="nil"/>
              <w:left w:val="single" w:sz="8" w:space="0" w:color="auto"/>
              <w:bottom w:val="single" w:sz="8" w:space="0" w:color="000000"/>
              <w:right w:val="single" w:sz="4" w:space="0" w:color="auto"/>
            </w:tcBorders>
            <w:shd w:val="clear" w:color="auto" w:fill="auto"/>
            <w:vAlign w:val="bottom"/>
            <w:hideMark/>
          </w:tcPr>
          <w:p w:rsidR="007270C7" w:rsidRDefault="007270C7" w:rsidP="007270C7">
            <w:r>
              <w:rPr>
                <w:noProof/>
                <w:sz w:val="20"/>
                <w:szCs w:val="20"/>
              </w:rPr>
              <w:t>редни број</w:t>
            </w:r>
          </w:p>
          <w:p w:rsidR="007270C7" w:rsidRDefault="007270C7" w:rsidP="007270C7">
            <w:pPr>
              <w:jc w:val="center"/>
              <w:rPr>
                <w:noProof/>
                <w:sz w:val="20"/>
                <w:szCs w:val="20"/>
              </w:rPr>
            </w:pPr>
          </w:p>
        </w:tc>
        <w:tc>
          <w:tcPr>
            <w:tcW w:w="3423"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назив</w:t>
            </w:r>
          </w:p>
          <w:p w:rsidR="007270C7" w:rsidRDefault="007270C7" w:rsidP="007270C7">
            <w:pPr>
              <w:jc w:val="both"/>
              <w:rPr>
                <w:noProof/>
                <w:sz w:val="20"/>
                <w:szCs w:val="20"/>
              </w:rPr>
            </w:pPr>
          </w:p>
        </w:tc>
        <w:tc>
          <w:tcPr>
            <w:tcW w:w="102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both"/>
            </w:pPr>
            <w:r>
              <w:rPr>
                <w:noProof/>
                <w:sz w:val="20"/>
                <w:szCs w:val="20"/>
              </w:rPr>
              <w:t>јединица мере</w:t>
            </w:r>
          </w:p>
          <w:p w:rsidR="007270C7" w:rsidRDefault="007270C7" w:rsidP="007270C7">
            <w:pPr>
              <w:jc w:val="both"/>
              <w:rPr>
                <w:noProof/>
                <w:sz w:val="20"/>
                <w:szCs w:val="20"/>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количина</w:t>
            </w:r>
          </w:p>
          <w:p w:rsidR="007270C7" w:rsidRDefault="007270C7" w:rsidP="007270C7">
            <w:pPr>
              <w:jc w:val="both"/>
              <w:rPr>
                <w:noProof/>
                <w:sz w:val="20"/>
                <w:szCs w:val="20"/>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јединична цена без ПДВ-а</w:t>
            </w:r>
          </w:p>
          <w:p w:rsidR="007270C7" w:rsidRDefault="007270C7" w:rsidP="007270C7">
            <w:pPr>
              <w:jc w:val="both"/>
              <w:rPr>
                <w:noProof/>
                <w:sz w:val="20"/>
                <w:szCs w:val="20"/>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укупна цена без ПДВ-а</w:t>
            </w:r>
          </w:p>
          <w:p w:rsidR="007270C7" w:rsidRDefault="007270C7" w:rsidP="007270C7">
            <w:pPr>
              <w:jc w:val="both"/>
              <w:rPr>
                <w:noProof/>
                <w:sz w:val="20"/>
                <w:szCs w:val="20"/>
              </w:rPr>
            </w:pPr>
          </w:p>
        </w:tc>
        <w:tc>
          <w:tcPr>
            <w:tcW w:w="1096"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7270C7" w:rsidRDefault="007270C7" w:rsidP="007270C7">
            <w:pPr>
              <w:jc w:val="center"/>
            </w:pPr>
            <w:r>
              <w:rPr>
                <w:noProof/>
                <w:sz w:val="20"/>
                <w:szCs w:val="20"/>
              </w:rPr>
              <w:t>дозвола за стављање у промет</w:t>
            </w:r>
          </w:p>
          <w:p w:rsidR="007270C7" w:rsidRDefault="007270C7" w:rsidP="007270C7">
            <w:pPr>
              <w:jc w:val="both"/>
              <w:rPr>
                <w:noProof/>
                <w:sz w:val="20"/>
                <w:szCs w:val="20"/>
              </w:rPr>
            </w:pP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7270C7" w:rsidRDefault="007270C7" w:rsidP="007270C7">
            <w:pPr>
              <w:jc w:val="center"/>
            </w:pPr>
            <w:r>
              <w:rPr>
                <w:noProof/>
                <w:sz w:val="20"/>
                <w:szCs w:val="20"/>
              </w:rPr>
              <w:t>произвођач</w:t>
            </w:r>
          </w:p>
          <w:p w:rsidR="007270C7" w:rsidRDefault="007270C7" w:rsidP="007270C7">
            <w:pPr>
              <w:jc w:val="both"/>
              <w:rPr>
                <w:noProof/>
                <w:sz w:val="20"/>
                <w:szCs w:val="20"/>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7270C7" w:rsidRDefault="007270C7" w:rsidP="007270C7">
            <w:pPr>
              <w:jc w:val="center"/>
            </w:pPr>
            <w:r>
              <w:rPr>
                <w:noProof/>
                <w:sz w:val="20"/>
                <w:szCs w:val="20"/>
              </w:rPr>
              <w:t>земља порекла</w:t>
            </w:r>
          </w:p>
          <w:p w:rsidR="007270C7" w:rsidRDefault="007270C7" w:rsidP="007270C7">
            <w:pPr>
              <w:jc w:val="both"/>
              <w:rPr>
                <w:noProof/>
                <w:sz w:val="20"/>
                <w:szCs w:val="20"/>
              </w:rPr>
            </w:pPr>
          </w:p>
        </w:tc>
      </w:tr>
      <w:tr w:rsidR="007270C7" w:rsidTr="005125E8">
        <w:trPr>
          <w:trHeight w:val="675"/>
        </w:trPr>
        <w:tc>
          <w:tcPr>
            <w:tcW w:w="724" w:type="dxa"/>
            <w:gridSpan w:val="2"/>
            <w:vMerge/>
            <w:tcBorders>
              <w:top w:val="nil"/>
              <w:left w:val="single" w:sz="8" w:space="0" w:color="auto"/>
              <w:bottom w:val="single" w:sz="8" w:space="0" w:color="000000"/>
              <w:right w:val="single" w:sz="4" w:space="0" w:color="auto"/>
            </w:tcBorders>
            <w:vAlign w:val="center"/>
            <w:hideMark/>
          </w:tcPr>
          <w:p w:rsidR="007270C7" w:rsidRDefault="007270C7" w:rsidP="007270C7">
            <w:pPr>
              <w:rPr>
                <w:sz w:val="20"/>
                <w:szCs w:val="20"/>
              </w:rPr>
            </w:pPr>
          </w:p>
        </w:tc>
        <w:tc>
          <w:tcPr>
            <w:tcW w:w="3423"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2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09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7270C7" w:rsidRDefault="007270C7" w:rsidP="007270C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7270C7" w:rsidRDefault="007270C7" w:rsidP="007270C7">
            <w:pPr>
              <w:rPr>
                <w:sz w:val="20"/>
                <w:szCs w:val="20"/>
              </w:rPr>
            </w:pPr>
          </w:p>
        </w:tc>
      </w:tr>
      <w:tr w:rsidR="007270C7" w:rsidTr="005125E8">
        <w:trPr>
          <w:trHeight w:val="315"/>
        </w:trPr>
        <w:tc>
          <w:tcPr>
            <w:tcW w:w="724" w:type="dxa"/>
            <w:gridSpan w:val="2"/>
            <w:tcBorders>
              <w:top w:val="nil"/>
              <w:left w:val="single" w:sz="8" w:space="0" w:color="auto"/>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23"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2</w:t>
            </w:r>
          </w:p>
        </w:tc>
        <w:tc>
          <w:tcPr>
            <w:tcW w:w="102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6</w:t>
            </w:r>
          </w:p>
        </w:tc>
        <w:tc>
          <w:tcPr>
            <w:tcW w:w="1096" w:type="dxa"/>
            <w:gridSpan w:val="2"/>
            <w:tcBorders>
              <w:top w:val="nil"/>
              <w:left w:val="nil"/>
              <w:bottom w:val="nil"/>
              <w:right w:val="single" w:sz="4" w:space="0" w:color="auto"/>
            </w:tcBorders>
            <w:shd w:val="clear" w:color="auto" w:fill="auto"/>
            <w:vAlign w:val="bottom"/>
            <w:hideMark/>
          </w:tcPr>
          <w:p w:rsidR="007270C7" w:rsidRDefault="007270C7" w:rsidP="007270C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7270C7" w:rsidRDefault="007270C7" w:rsidP="007270C7">
            <w:pPr>
              <w:jc w:val="center"/>
              <w:rPr>
                <w:sz w:val="20"/>
                <w:szCs w:val="20"/>
              </w:rPr>
            </w:pPr>
            <w:r>
              <w:rPr>
                <w:sz w:val="20"/>
                <w:szCs w:val="20"/>
              </w:rPr>
              <w:t>9</w:t>
            </w:r>
          </w:p>
        </w:tc>
      </w:tr>
      <w:tr w:rsidR="007270C7" w:rsidTr="005125E8">
        <w:trPr>
          <w:trHeight w:val="510"/>
        </w:trPr>
        <w:tc>
          <w:tcPr>
            <w:tcW w:w="724"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1</w:t>
            </w:r>
          </w:p>
        </w:tc>
        <w:tc>
          <w:tcPr>
            <w:tcW w:w="3423" w:type="dxa"/>
            <w:tcBorders>
              <w:top w:val="single" w:sz="8" w:space="0" w:color="auto"/>
              <w:left w:val="nil"/>
              <w:bottom w:val="single" w:sz="8" w:space="0" w:color="auto"/>
              <w:right w:val="single" w:sz="4" w:space="0" w:color="auto"/>
            </w:tcBorders>
            <w:shd w:val="clear" w:color="auto" w:fill="auto"/>
            <w:noWrap/>
            <w:vAlign w:val="bottom"/>
            <w:hideMark/>
          </w:tcPr>
          <w:p w:rsidR="007270C7" w:rsidRPr="005125E8" w:rsidRDefault="005125E8" w:rsidP="007270C7">
            <w:pPr>
              <w:jc w:val="center"/>
              <w:rPr>
                <w:noProof/>
                <w:sz w:val="22"/>
                <w:szCs w:val="22"/>
              </w:rPr>
            </w:pPr>
            <w:r w:rsidRPr="005125E8">
              <w:rPr>
                <w:noProof/>
                <w:sz w:val="22"/>
                <w:szCs w:val="22"/>
              </w:rPr>
              <w:t>Коштани цемент</w:t>
            </w:r>
          </w:p>
        </w:tc>
        <w:tc>
          <w:tcPr>
            <w:tcW w:w="1022" w:type="dxa"/>
            <w:tcBorders>
              <w:top w:val="single" w:sz="8" w:space="0" w:color="auto"/>
              <w:left w:val="nil"/>
              <w:bottom w:val="single" w:sz="8" w:space="0" w:color="auto"/>
              <w:right w:val="single" w:sz="4" w:space="0" w:color="auto"/>
            </w:tcBorders>
            <w:shd w:val="clear" w:color="auto" w:fill="auto"/>
            <w:vAlign w:val="bottom"/>
            <w:hideMark/>
          </w:tcPr>
          <w:p w:rsidR="007270C7" w:rsidRPr="005125E8" w:rsidRDefault="007270C7" w:rsidP="007270C7">
            <w:pPr>
              <w:jc w:val="center"/>
              <w:rPr>
                <w:sz w:val="22"/>
                <w:szCs w:val="22"/>
              </w:rPr>
            </w:pPr>
            <w:r w:rsidRPr="005125E8">
              <w:rPr>
                <w:noProof/>
                <w:sz w:val="22"/>
                <w:szCs w:val="22"/>
              </w:rPr>
              <w:t>ком</w:t>
            </w:r>
          </w:p>
          <w:p w:rsidR="007270C7" w:rsidRPr="005125E8" w:rsidRDefault="007270C7" w:rsidP="007270C7">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hideMark/>
          </w:tcPr>
          <w:p w:rsidR="007270C7" w:rsidRPr="005125E8" w:rsidRDefault="005125E8" w:rsidP="007270C7">
            <w:pPr>
              <w:jc w:val="center"/>
              <w:rPr>
                <w:noProof/>
                <w:sz w:val="22"/>
                <w:szCs w:val="22"/>
              </w:rPr>
            </w:pPr>
            <w:r w:rsidRPr="005125E8">
              <w:rPr>
                <w:noProof/>
                <w:sz w:val="22"/>
                <w:szCs w:val="22"/>
              </w:rPr>
              <w:t>800</w:t>
            </w: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p>
        </w:tc>
        <w:tc>
          <w:tcPr>
            <w:tcW w:w="1096" w:type="dxa"/>
            <w:gridSpan w:val="2"/>
            <w:tcBorders>
              <w:top w:val="single" w:sz="8" w:space="0" w:color="auto"/>
              <w:left w:val="nil"/>
              <w:bottom w:val="single" w:sz="8" w:space="0" w:color="auto"/>
              <w:right w:val="single" w:sz="4" w:space="0" w:color="auto"/>
            </w:tcBorders>
            <w:shd w:val="clear" w:color="auto" w:fill="auto"/>
            <w:vAlign w:val="bottom"/>
            <w:hideMark/>
          </w:tcPr>
          <w:p w:rsidR="007270C7" w:rsidRDefault="007270C7" w:rsidP="007270C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270C7" w:rsidRDefault="007270C7" w:rsidP="007270C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7270C7" w:rsidRDefault="007270C7" w:rsidP="007270C7">
            <w:pPr>
              <w:jc w:val="center"/>
              <w:rPr>
                <w:sz w:val="20"/>
                <w:szCs w:val="20"/>
              </w:rPr>
            </w:pPr>
            <w:r>
              <w:rPr>
                <w:sz w:val="20"/>
                <w:szCs w:val="20"/>
              </w:rPr>
              <w:t> </w:t>
            </w:r>
          </w:p>
        </w:tc>
      </w:tr>
      <w:tr w:rsidR="007270C7" w:rsidTr="005125E8">
        <w:trPr>
          <w:trHeight w:val="360"/>
        </w:trPr>
        <w:tc>
          <w:tcPr>
            <w:tcW w:w="724" w:type="dxa"/>
            <w:gridSpan w:val="2"/>
            <w:tcBorders>
              <w:top w:val="nil"/>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w:t>
            </w:r>
          </w:p>
        </w:tc>
        <w:tc>
          <w:tcPr>
            <w:tcW w:w="8140" w:type="dxa"/>
            <w:gridSpan w:val="4"/>
            <w:tcBorders>
              <w:top w:val="nil"/>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БЕЗ ПДВ-а:</w:t>
            </w:r>
          </w:p>
          <w:p w:rsidR="007270C7" w:rsidRDefault="007270C7" w:rsidP="007270C7">
            <w:pPr>
              <w:jc w:val="right"/>
              <w:rPr>
                <w:b/>
                <w:bCs/>
                <w:sz w:val="22"/>
                <w:szCs w:val="22"/>
              </w:rPr>
            </w:pP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III</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sz w:val="22"/>
                <w:szCs w:val="22"/>
              </w:rPr>
              <w:t xml:space="preserve"> </w:t>
            </w:r>
            <w:r>
              <w:rPr>
                <w:b/>
                <w:bCs/>
                <w:noProof/>
                <w:sz w:val="22"/>
                <w:szCs w:val="22"/>
              </w:rPr>
              <w:t>ПДВ:</w:t>
            </w:r>
          </w:p>
          <w:p w:rsidR="007270C7" w:rsidRPr="00721F67" w:rsidRDefault="007270C7" w:rsidP="007270C7">
            <w:pPr>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360"/>
        </w:trPr>
        <w:tc>
          <w:tcPr>
            <w:tcW w:w="724" w:type="dxa"/>
            <w:gridSpan w:val="2"/>
            <w:tcBorders>
              <w:top w:val="single" w:sz="4" w:space="0" w:color="auto"/>
              <w:left w:val="single" w:sz="8" w:space="0" w:color="auto"/>
              <w:bottom w:val="single" w:sz="8" w:space="0" w:color="auto"/>
              <w:right w:val="nil"/>
            </w:tcBorders>
            <w:shd w:val="clear" w:color="auto" w:fill="auto"/>
            <w:vAlign w:val="bottom"/>
            <w:hideMark/>
          </w:tcPr>
          <w:p w:rsidR="007270C7" w:rsidRDefault="007270C7" w:rsidP="007270C7">
            <w:pPr>
              <w:jc w:val="right"/>
              <w:rPr>
                <w:b/>
                <w:bCs/>
                <w:sz w:val="22"/>
                <w:szCs w:val="22"/>
              </w:rPr>
            </w:pPr>
            <w:r>
              <w:rPr>
                <w:b/>
                <w:bCs/>
                <w:sz w:val="22"/>
                <w:szCs w:val="22"/>
              </w:rPr>
              <w:t>IV</w:t>
            </w:r>
          </w:p>
        </w:tc>
        <w:tc>
          <w:tcPr>
            <w:tcW w:w="8140" w:type="dxa"/>
            <w:gridSpan w:val="4"/>
            <w:tcBorders>
              <w:top w:val="single" w:sz="4" w:space="0" w:color="auto"/>
              <w:left w:val="single" w:sz="4" w:space="0" w:color="auto"/>
              <w:bottom w:val="single" w:sz="8" w:space="0" w:color="auto"/>
              <w:right w:val="nil"/>
            </w:tcBorders>
            <w:shd w:val="clear" w:color="auto" w:fill="auto"/>
            <w:vAlign w:val="bottom"/>
            <w:hideMark/>
          </w:tcPr>
          <w:p w:rsidR="007270C7" w:rsidRDefault="007270C7" w:rsidP="007270C7">
            <w:pPr>
              <w:jc w:val="right"/>
            </w:pPr>
            <w:r>
              <w:rPr>
                <w:b/>
                <w:bCs/>
                <w:noProof/>
                <w:sz w:val="22"/>
                <w:szCs w:val="22"/>
              </w:rPr>
              <w:t>УКУПНА ЦЕНА ПОНУДЕ СА ПДВ-ом:</w:t>
            </w:r>
          </w:p>
          <w:p w:rsidR="007270C7" w:rsidRDefault="007270C7" w:rsidP="007270C7">
            <w:pPr>
              <w:jc w:val="right"/>
              <w:rPr>
                <w:b/>
                <w:bCs/>
                <w:sz w:val="22"/>
                <w:szCs w:val="22"/>
              </w:rPr>
            </w:pP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70C7" w:rsidRDefault="007270C7" w:rsidP="007270C7">
            <w:pPr>
              <w:jc w:val="right"/>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360"/>
        </w:trPr>
        <w:tc>
          <w:tcPr>
            <w:tcW w:w="724" w:type="dxa"/>
            <w:gridSpan w:val="2"/>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3423" w:type="dxa"/>
            <w:tcBorders>
              <w:top w:val="nil"/>
              <w:left w:val="nil"/>
              <w:bottom w:val="nil"/>
              <w:right w:val="nil"/>
            </w:tcBorders>
            <w:shd w:val="clear" w:color="auto" w:fill="auto"/>
            <w:vAlign w:val="bottom"/>
            <w:hideMark/>
          </w:tcPr>
          <w:p w:rsidR="007270C7" w:rsidRDefault="007270C7" w:rsidP="007270C7">
            <w:pPr>
              <w:jc w:val="right"/>
              <w:rPr>
                <w:b/>
                <w:bCs/>
                <w:sz w:val="22"/>
                <w:szCs w:val="22"/>
              </w:rPr>
            </w:pPr>
          </w:p>
        </w:tc>
        <w:tc>
          <w:tcPr>
            <w:tcW w:w="1022"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36"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759" w:type="dxa"/>
            <w:tcBorders>
              <w:top w:val="nil"/>
              <w:left w:val="nil"/>
              <w:bottom w:val="nil"/>
              <w:right w:val="nil"/>
            </w:tcBorders>
            <w:shd w:val="clear" w:color="auto" w:fill="auto"/>
            <w:vAlign w:val="bottom"/>
            <w:hideMark/>
          </w:tcPr>
          <w:p w:rsidR="007270C7" w:rsidRDefault="007270C7" w:rsidP="007270C7">
            <w:pPr>
              <w:rPr>
                <w:rFonts w:ascii="Arial" w:hAnsi="Arial" w:cs="Arial"/>
                <w:sz w:val="20"/>
                <w:szCs w:val="20"/>
              </w:rPr>
            </w:pPr>
          </w:p>
        </w:tc>
        <w:tc>
          <w:tcPr>
            <w:tcW w:w="1962" w:type="dxa"/>
            <w:tcBorders>
              <w:top w:val="nil"/>
              <w:left w:val="nil"/>
              <w:bottom w:val="nil"/>
              <w:right w:val="nil"/>
            </w:tcBorders>
            <w:shd w:val="clear" w:color="auto" w:fill="auto"/>
            <w:noWrap/>
            <w:vAlign w:val="bottom"/>
            <w:hideMark/>
          </w:tcPr>
          <w:p w:rsidR="007270C7" w:rsidRDefault="007270C7" w:rsidP="007270C7">
            <w:pPr>
              <w:rPr>
                <w:b/>
                <w:bCs/>
                <w:sz w:val="22"/>
                <w:szCs w:val="22"/>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r w:rsidR="007270C7" w:rsidTr="005125E8">
        <w:trPr>
          <w:trHeight w:val="225"/>
        </w:trPr>
        <w:tc>
          <w:tcPr>
            <w:tcW w:w="724" w:type="dxa"/>
            <w:gridSpan w:val="2"/>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3423"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022"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36"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759" w:type="dxa"/>
            <w:tcBorders>
              <w:top w:val="nil"/>
              <w:left w:val="nil"/>
              <w:bottom w:val="nil"/>
              <w:right w:val="nil"/>
            </w:tcBorders>
            <w:shd w:val="clear" w:color="auto" w:fill="auto"/>
            <w:noWrap/>
            <w:vAlign w:val="center"/>
            <w:hideMark/>
          </w:tcPr>
          <w:p w:rsidR="007270C7" w:rsidRDefault="007270C7" w:rsidP="007270C7">
            <w:pPr>
              <w:jc w:val="right"/>
              <w:rPr>
                <w:rFonts w:ascii="Arial" w:hAnsi="Arial" w:cs="Arial"/>
                <w:b/>
                <w:bCs/>
                <w:sz w:val="20"/>
                <w:szCs w:val="20"/>
              </w:rPr>
            </w:pPr>
          </w:p>
        </w:tc>
        <w:tc>
          <w:tcPr>
            <w:tcW w:w="1962" w:type="dxa"/>
            <w:tcBorders>
              <w:top w:val="nil"/>
              <w:left w:val="nil"/>
              <w:bottom w:val="nil"/>
              <w:right w:val="nil"/>
            </w:tcBorders>
            <w:shd w:val="clear" w:color="auto" w:fill="auto"/>
            <w:noWrap/>
            <w:vAlign w:val="center"/>
            <w:hideMark/>
          </w:tcPr>
          <w:p w:rsidR="007270C7" w:rsidRDefault="007270C7" w:rsidP="007270C7">
            <w:pPr>
              <w:ind w:firstLineChars="100" w:firstLine="201"/>
              <w:jc w:val="right"/>
              <w:rPr>
                <w:rFonts w:ascii="Arial" w:hAnsi="Arial" w:cs="Arial"/>
                <w:b/>
                <w:bCs/>
                <w:sz w:val="20"/>
                <w:szCs w:val="20"/>
              </w:rPr>
            </w:pPr>
          </w:p>
        </w:tc>
        <w:tc>
          <w:tcPr>
            <w:tcW w:w="1096" w:type="dxa"/>
            <w:gridSpan w:val="2"/>
            <w:tcBorders>
              <w:top w:val="nil"/>
              <w:left w:val="nil"/>
              <w:bottom w:val="nil"/>
              <w:right w:val="nil"/>
            </w:tcBorders>
            <w:shd w:val="clear" w:color="auto" w:fill="auto"/>
            <w:noWrap/>
            <w:vAlign w:val="center"/>
            <w:hideMark/>
          </w:tcPr>
          <w:p w:rsidR="007270C7" w:rsidRDefault="007270C7" w:rsidP="007270C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7270C7" w:rsidRDefault="007270C7" w:rsidP="007270C7">
            <w:pPr>
              <w:rPr>
                <w:rFonts w:ascii="Arial" w:hAnsi="Arial" w:cs="Arial"/>
                <w:sz w:val="20"/>
                <w:szCs w:val="20"/>
              </w:rPr>
            </w:pPr>
          </w:p>
        </w:tc>
      </w:tr>
    </w:tbl>
    <w:p w:rsidR="007270C7" w:rsidRPr="00EB0327" w:rsidRDefault="007270C7" w:rsidP="007270C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b/>
          <w:lang w:val="sl-SI"/>
        </w:rPr>
      </w:pPr>
    </w:p>
    <w:p w:rsidR="007270C7" w:rsidRPr="00EB0327" w:rsidRDefault="007270C7" w:rsidP="007270C7">
      <w:pPr>
        <w:rPr>
          <w:lang w:val="sl-SI"/>
        </w:rPr>
      </w:pPr>
      <w:r w:rsidRPr="00EB0327">
        <w:rPr>
          <w:lang w:val="sl-SI"/>
        </w:rPr>
        <w:t>Обавезе из своје понуде ћу извршити (заокружити начин како ће се обавезе из понуде извршити):</w:t>
      </w:r>
    </w:p>
    <w:p w:rsidR="007270C7" w:rsidRPr="00EB0327" w:rsidRDefault="007270C7" w:rsidP="007270C7">
      <w:pPr>
        <w:rPr>
          <w:lang w:val="sl-SI"/>
        </w:rPr>
      </w:pPr>
    </w:p>
    <w:p w:rsidR="007270C7" w:rsidRPr="00EB0327" w:rsidRDefault="007270C7" w:rsidP="00B645A0">
      <w:pPr>
        <w:numPr>
          <w:ilvl w:val="0"/>
          <w:numId w:val="25"/>
        </w:numPr>
        <w:rPr>
          <w:lang w:val="sl-SI"/>
        </w:rPr>
      </w:pPr>
      <w:r w:rsidRPr="00EB0327">
        <w:rPr>
          <w:lang w:val="sl-SI"/>
        </w:rPr>
        <w:t>Самостално</w:t>
      </w:r>
    </w:p>
    <w:p w:rsidR="007270C7" w:rsidRPr="00EB0327" w:rsidRDefault="007270C7" w:rsidP="00B645A0">
      <w:pPr>
        <w:numPr>
          <w:ilvl w:val="0"/>
          <w:numId w:val="25"/>
        </w:numPr>
        <w:rPr>
          <w:lang w:val="sl-SI"/>
        </w:rPr>
      </w:pPr>
      <w:r w:rsidRPr="00EB0327">
        <w:rPr>
          <w:lang w:val="sl-SI"/>
        </w:rPr>
        <w:t>Заједничка понуда (навести ко су учесници у заједничкој понуди):_______________________________________</w:t>
      </w:r>
    </w:p>
    <w:p w:rsidR="007270C7" w:rsidRPr="00EB0327" w:rsidRDefault="007270C7" w:rsidP="00B645A0">
      <w:pPr>
        <w:numPr>
          <w:ilvl w:val="0"/>
          <w:numId w:val="25"/>
        </w:numPr>
        <w:rPr>
          <w:lang w:val="sl-SI"/>
        </w:rPr>
      </w:pPr>
      <w:r w:rsidRPr="00EB0327">
        <w:rPr>
          <w:lang w:val="sl-SI"/>
        </w:rPr>
        <w:t>Понуда са подизвођачима (навести ко су подизвођачи):________________________________________________</w:t>
      </w: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p>
    <w:p w:rsidR="007270C7" w:rsidRPr="00EB0327" w:rsidRDefault="007270C7" w:rsidP="007270C7">
      <w:pPr>
        <w:rPr>
          <w:lang w:val="sl-SI"/>
        </w:rPr>
      </w:pPr>
      <w:r w:rsidRPr="00EB0327">
        <w:rPr>
          <w:lang w:val="sl-SI"/>
        </w:rPr>
        <w:t>Рок испоруке:____________________________</w:t>
      </w:r>
      <w:r w:rsidRPr="00EB0327">
        <w:rPr>
          <w:lang w:val="sl-SI"/>
        </w:rPr>
        <w:tab/>
      </w:r>
      <w:r w:rsidRPr="00EB0327">
        <w:rPr>
          <w:lang w:val="sl-SI"/>
        </w:rPr>
        <w:tab/>
      </w:r>
      <w:r w:rsidRPr="00EB0327">
        <w:rPr>
          <w:lang w:val="sl-SI"/>
        </w:rPr>
        <w:tab/>
      </w:r>
      <w:r w:rsidRPr="00EB0327">
        <w:rPr>
          <w:lang w:val="sl-SI"/>
        </w:rPr>
        <w:tab/>
      </w:r>
      <w:r w:rsidRPr="00EB0327">
        <w:rPr>
          <w:lang w:val="sl-SI"/>
        </w:rPr>
        <w:tab/>
        <w:t>Рок важења понуде:_____________________________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Датум:_________________________________</w:t>
      </w:r>
    </w:p>
    <w:p w:rsidR="007270C7" w:rsidRPr="00EB0327" w:rsidRDefault="007270C7" w:rsidP="007270C7">
      <w:pPr>
        <w:rPr>
          <w:lang w:val="sl-SI"/>
        </w:rPr>
      </w:pPr>
    </w:p>
    <w:p w:rsidR="007270C7" w:rsidRPr="00EB0327" w:rsidRDefault="007270C7" w:rsidP="007270C7">
      <w:pPr>
        <w:rPr>
          <w:lang w:val="sl-SI"/>
        </w:rPr>
      </w:pPr>
      <w:r w:rsidRPr="00EB0327">
        <w:rPr>
          <w:lang w:val="sl-SI"/>
        </w:rPr>
        <w:t>Посебне напомене:___________________________</w:t>
      </w:r>
      <w:r w:rsidRPr="00EB0327">
        <w:rPr>
          <w:lang w:val="sl-SI"/>
        </w:rPr>
        <w:tab/>
      </w:r>
      <w:r w:rsidRPr="00EB0327">
        <w:rPr>
          <w:lang w:val="sl-SI"/>
        </w:rPr>
        <w:tab/>
      </w:r>
      <w:r w:rsidRPr="00EB0327">
        <w:rPr>
          <w:lang w:val="sl-SI"/>
        </w:rPr>
        <w:tab/>
      </w:r>
      <w:r w:rsidRPr="00EB0327">
        <w:rPr>
          <w:lang w:val="sl-SI"/>
        </w:rPr>
        <w:tab/>
        <w:t>Потпис:_________________________________</w:t>
      </w:r>
    </w:p>
    <w:p w:rsidR="007270C7" w:rsidRDefault="007270C7" w:rsidP="007270C7"/>
    <w:p w:rsidR="007270C7" w:rsidRDefault="001F12BF">
      <w:r w:rsidRPr="001F12BF">
        <w:t>Гарантни рок: _______________________________</w:t>
      </w:r>
      <w:r w:rsidR="007270C7">
        <w:br w:type="page"/>
      </w:r>
    </w:p>
    <w:p w:rsidR="00B645A0" w:rsidRDefault="00B645A0"/>
    <w:tbl>
      <w:tblPr>
        <w:tblW w:w="13382" w:type="dxa"/>
        <w:tblInd w:w="93" w:type="dxa"/>
        <w:tblLook w:val="04A0" w:firstRow="1" w:lastRow="0" w:firstColumn="1" w:lastColumn="0" w:noHBand="0" w:noVBand="1"/>
      </w:tblPr>
      <w:tblGrid>
        <w:gridCol w:w="627"/>
        <w:gridCol w:w="2908"/>
        <w:gridCol w:w="956"/>
        <w:gridCol w:w="1888"/>
        <w:gridCol w:w="1708"/>
        <w:gridCol w:w="2034"/>
        <w:gridCol w:w="1139"/>
        <w:gridCol w:w="1105"/>
        <w:gridCol w:w="1017"/>
      </w:tblGrid>
      <w:tr w:rsidR="00FE19E1" w:rsidTr="00FE19E1">
        <w:trPr>
          <w:trHeight w:val="315"/>
        </w:trPr>
        <w:tc>
          <w:tcPr>
            <w:tcW w:w="627" w:type="dxa"/>
            <w:tcBorders>
              <w:top w:val="nil"/>
              <w:left w:val="nil"/>
              <w:bottom w:val="nil"/>
              <w:right w:val="nil"/>
            </w:tcBorders>
            <w:shd w:val="clear" w:color="auto" w:fill="auto"/>
            <w:noWrap/>
            <w:vAlign w:val="bottom"/>
            <w:hideMark/>
          </w:tcPr>
          <w:p w:rsidR="00FE19E1" w:rsidRDefault="00FE19E1"/>
          <w:p w:rsidR="007270C7" w:rsidRDefault="007270C7"/>
          <w:p w:rsidR="007270C7" w:rsidRPr="007270C7" w:rsidRDefault="007270C7"/>
        </w:tc>
        <w:tc>
          <w:tcPr>
            <w:tcW w:w="2908" w:type="dxa"/>
            <w:tcBorders>
              <w:top w:val="nil"/>
              <w:left w:val="nil"/>
              <w:bottom w:val="nil"/>
              <w:right w:val="nil"/>
            </w:tcBorders>
            <w:shd w:val="clear" w:color="auto" w:fill="auto"/>
            <w:noWrap/>
            <w:vAlign w:val="bottom"/>
            <w:hideMark/>
          </w:tcPr>
          <w:p w:rsidR="00FE19E1" w:rsidRDefault="00FE19E1"/>
          <w:p w:rsidR="007270C7" w:rsidRDefault="007270C7"/>
          <w:p w:rsidR="007270C7" w:rsidRDefault="007270C7"/>
          <w:p w:rsidR="007270C7" w:rsidRPr="007270C7" w:rsidRDefault="007270C7"/>
        </w:tc>
        <w:tc>
          <w:tcPr>
            <w:tcW w:w="956" w:type="dxa"/>
            <w:tcBorders>
              <w:top w:val="nil"/>
              <w:left w:val="nil"/>
              <w:bottom w:val="nil"/>
              <w:right w:val="nil"/>
            </w:tcBorders>
            <w:shd w:val="clear" w:color="auto" w:fill="auto"/>
            <w:noWrap/>
            <w:vAlign w:val="bottom"/>
            <w:hideMark/>
          </w:tcPr>
          <w:p w:rsidR="00FE19E1" w:rsidRPr="005125E8" w:rsidRDefault="00FE19E1"/>
        </w:tc>
        <w:tc>
          <w:tcPr>
            <w:tcW w:w="1888" w:type="dxa"/>
            <w:tcBorders>
              <w:top w:val="nil"/>
              <w:left w:val="nil"/>
              <w:bottom w:val="nil"/>
              <w:right w:val="nil"/>
            </w:tcBorders>
            <w:shd w:val="clear" w:color="auto" w:fill="auto"/>
            <w:noWrap/>
            <w:vAlign w:val="bottom"/>
            <w:hideMark/>
          </w:tcPr>
          <w:p w:rsidR="00FE19E1" w:rsidRDefault="00FE19E1"/>
        </w:tc>
        <w:tc>
          <w:tcPr>
            <w:tcW w:w="1708" w:type="dxa"/>
            <w:tcBorders>
              <w:top w:val="nil"/>
              <w:left w:val="nil"/>
              <w:bottom w:val="nil"/>
              <w:right w:val="nil"/>
            </w:tcBorders>
            <w:shd w:val="clear" w:color="auto" w:fill="auto"/>
            <w:noWrap/>
            <w:vAlign w:val="bottom"/>
            <w:hideMark/>
          </w:tcPr>
          <w:p w:rsidR="00FE19E1" w:rsidRDefault="00FE19E1"/>
        </w:tc>
        <w:tc>
          <w:tcPr>
            <w:tcW w:w="2034" w:type="dxa"/>
            <w:tcBorders>
              <w:top w:val="nil"/>
              <w:left w:val="nil"/>
              <w:bottom w:val="nil"/>
              <w:right w:val="nil"/>
            </w:tcBorders>
            <w:shd w:val="clear" w:color="auto" w:fill="auto"/>
            <w:noWrap/>
            <w:vAlign w:val="bottom"/>
            <w:hideMark/>
          </w:tcPr>
          <w:p w:rsidR="00FE19E1" w:rsidRDefault="00FE19E1"/>
        </w:tc>
        <w:tc>
          <w:tcPr>
            <w:tcW w:w="1139" w:type="dxa"/>
            <w:tcBorders>
              <w:top w:val="nil"/>
              <w:left w:val="nil"/>
              <w:bottom w:val="nil"/>
              <w:right w:val="nil"/>
            </w:tcBorders>
            <w:shd w:val="clear" w:color="auto" w:fill="auto"/>
            <w:noWrap/>
            <w:vAlign w:val="bottom"/>
            <w:hideMark/>
          </w:tcPr>
          <w:p w:rsidR="00FE19E1" w:rsidRDefault="00FE19E1"/>
        </w:tc>
        <w:tc>
          <w:tcPr>
            <w:tcW w:w="1105" w:type="dxa"/>
            <w:tcBorders>
              <w:top w:val="nil"/>
              <w:left w:val="nil"/>
              <w:bottom w:val="nil"/>
              <w:right w:val="nil"/>
            </w:tcBorders>
            <w:shd w:val="clear" w:color="auto" w:fill="auto"/>
            <w:noWrap/>
            <w:vAlign w:val="bottom"/>
            <w:hideMark/>
          </w:tcPr>
          <w:p w:rsidR="00FE19E1" w:rsidRDefault="00FE19E1"/>
        </w:tc>
        <w:tc>
          <w:tcPr>
            <w:tcW w:w="1017" w:type="dxa"/>
            <w:tcBorders>
              <w:top w:val="nil"/>
              <w:left w:val="nil"/>
              <w:bottom w:val="nil"/>
              <w:right w:val="nil"/>
            </w:tcBorders>
            <w:shd w:val="clear" w:color="auto" w:fill="auto"/>
            <w:noWrap/>
            <w:vAlign w:val="bottom"/>
            <w:hideMark/>
          </w:tcPr>
          <w:p w:rsidR="00FE19E1" w:rsidRDefault="00FE19E1">
            <w:pPr>
              <w:rPr>
                <w:rFonts w:ascii="Arial" w:hAnsi="Arial" w:cs="Arial"/>
                <w:sz w:val="20"/>
                <w:szCs w:val="20"/>
              </w:rPr>
            </w:pPr>
          </w:p>
        </w:tc>
      </w:tr>
    </w:tbl>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4C6F" w:rsidTr="005125E8">
        <w:trPr>
          <w:jc w:val="center"/>
        </w:trPr>
        <w:tc>
          <w:tcPr>
            <w:tcW w:w="12312" w:type="dxa"/>
            <w:gridSpan w:val="6"/>
          </w:tcPr>
          <w:p w:rsidR="00AB39E7" w:rsidRPr="00F54C6F" w:rsidRDefault="00AB39E7" w:rsidP="00FF739E">
            <w:pPr>
              <w:pStyle w:val="Heading2"/>
              <w:numPr>
                <w:ilvl w:val="0"/>
                <w:numId w:val="40"/>
              </w:numPr>
              <w:rPr>
                <w:noProof/>
              </w:rPr>
            </w:pPr>
            <w:r w:rsidRPr="00F54C6F">
              <w:rPr>
                <w:noProof/>
              </w:rPr>
              <w:br w:type="page"/>
            </w:r>
            <w:bookmarkStart w:id="115" w:name="_Toc362872641"/>
            <w:bookmarkStart w:id="116" w:name="_Toc375898262"/>
            <w:bookmarkStart w:id="117" w:name="_Toc375905383"/>
            <w:bookmarkStart w:id="118" w:name="_Toc380146809"/>
            <w:bookmarkStart w:id="119" w:name="_Toc380146846"/>
            <w:bookmarkStart w:id="120" w:name="_Toc380146993"/>
            <w:bookmarkStart w:id="121" w:name="_Toc382902869"/>
            <w:r w:rsidRPr="00F54C6F">
              <w:rPr>
                <w:noProof/>
              </w:rPr>
              <w:t>ОПШТИ ПОДАЦИ О ПОНУЂАЧУ ИЗ ГРУПЕ ПОНУЂАЧА</w:t>
            </w:r>
            <w:bookmarkEnd w:id="115"/>
            <w:bookmarkEnd w:id="116"/>
            <w:bookmarkEnd w:id="117"/>
            <w:bookmarkEnd w:id="118"/>
            <w:bookmarkEnd w:id="119"/>
            <w:bookmarkEnd w:id="120"/>
            <w:bookmarkEnd w:id="121"/>
          </w:p>
        </w:tc>
      </w:tr>
      <w:tr w:rsidR="00AB39E7" w:rsidRPr="00F54C6F" w:rsidTr="005125E8">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F54C6F" w:rsidRDefault="00AB39E7" w:rsidP="00AB39E7">
      <w:pPr>
        <w:rPr>
          <w:noProof/>
        </w:rPr>
      </w:pPr>
      <w:r w:rsidRPr="00F54C6F">
        <w:rPr>
          <w:noProof/>
        </w:rPr>
        <w:t xml:space="preserve"> </w:t>
      </w:r>
    </w:p>
    <w:p w:rsidR="00E75DCB" w:rsidRPr="00F54C6F" w:rsidRDefault="00E75DCB" w:rsidP="00AB39E7">
      <w:pPr>
        <w:rPr>
          <w:noProof/>
        </w:rPr>
      </w:pPr>
    </w:p>
    <w:p w:rsidR="00E75DCB" w:rsidRPr="00F54C6F" w:rsidRDefault="00E75DCB" w:rsidP="00AB39E7">
      <w:pPr>
        <w:rPr>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F54C6F" w:rsidRDefault="00AB39E7" w:rsidP="00AB39E7">
      <w:pPr>
        <w:rPr>
          <w:b/>
          <w:noProof/>
        </w:rPr>
      </w:pPr>
      <w:r w:rsidRPr="00F54C6F">
        <w:rPr>
          <w:b/>
          <w:noProof/>
        </w:rPr>
        <w:br w:type="page"/>
      </w: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AB39E7" w:rsidRPr="00F54C6F" w:rsidTr="00B819C7">
        <w:tc>
          <w:tcPr>
            <w:tcW w:w="12312" w:type="dxa"/>
            <w:gridSpan w:val="6"/>
          </w:tcPr>
          <w:p w:rsidR="00AB39E7" w:rsidRPr="00F54C6F" w:rsidRDefault="00AB39E7" w:rsidP="00FF739E">
            <w:pPr>
              <w:pStyle w:val="Heading2"/>
              <w:numPr>
                <w:ilvl w:val="0"/>
                <w:numId w:val="40"/>
              </w:numPr>
              <w:rPr>
                <w:noProof/>
              </w:rPr>
            </w:pPr>
            <w:r w:rsidRPr="00F54C6F">
              <w:rPr>
                <w:noProof/>
              </w:rPr>
              <w:lastRenderedPageBreak/>
              <w:br w:type="page"/>
            </w:r>
            <w:bookmarkStart w:id="122" w:name="_Toc362872642"/>
            <w:bookmarkStart w:id="123" w:name="_Toc375898263"/>
            <w:bookmarkStart w:id="124" w:name="_Toc375905384"/>
            <w:bookmarkStart w:id="125" w:name="_Toc380146810"/>
            <w:bookmarkStart w:id="126" w:name="_Toc380146847"/>
            <w:bookmarkStart w:id="127" w:name="_Toc380146994"/>
            <w:bookmarkStart w:id="128" w:name="_Toc382902870"/>
            <w:r w:rsidRPr="00F54C6F">
              <w:rPr>
                <w:noProof/>
              </w:rPr>
              <w:t>ОПШТИ ПОДАЦИ О ПОДИЗВОЂАЧИМА</w:t>
            </w:r>
            <w:bookmarkEnd w:id="122"/>
            <w:bookmarkEnd w:id="123"/>
            <w:bookmarkEnd w:id="124"/>
            <w:bookmarkEnd w:id="125"/>
            <w:bookmarkEnd w:id="126"/>
            <w:bookmarkEnd w:id="127"/>
            <w:bookmarkEnd w:id="128"/>
          </w:p>
        </w:tc>
      </w:tr>
      <w:tr w:rsidR="00AB39E7" w:rsidRPr="00F54C6F" w:rsidTr="00B819C7">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B819C7">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B819C7">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sectPr w:rsidR="00AB39E7" w:rsidRPr="00FE19E1"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08" w:rsidRDefault="004B7308">
      <w:r>
        <w:separator/>
      </w:r>
    </w:p>
  </w:endnote>
  <w:endnote w:type="continuationSeparator" w:id="0">
    <w:p w:rsidR="004B7308" w:rsidRDefault="004B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20660"/>
      <w:docPartObj>
        <w:docPartGallery w:val="Page Numbers (Bottom of Page)"/>
        <w:docPartUnique/>
      </w:docPartObj>
    </w:sdtPr>
    <w:sdtEndPr>
      <w:rPr>
        <w:noProof/>
      </w:rPr>
    </w:sdtEndPr>
    <w:sdtContent>
      <w:p w:rsidR="004B7308" w:rsidRDefault="004B7308">
        <w:pPr>
          <w:pStyle w:val="Footer"/>
          <w:jc w:val="right"/>
        </w:pPr>
        <w:r>
          <w:rPr>
            <w:lang w:val="sr-Cyrl-CS"/>
          </w:rPr>
          <w:t xml:space="preserve">Страна </w:t>
        </w:r>
        <w:r>
          <w:fldChar w:fldCharType="begin"/>
        </w:r>
        <w:r>
          <w:instrText xml:space="preserve"> PAGE   \* MERGEFORMAT </w:instrText>
        </w:r>
        <w:r>
          <w:fldChar w:fldCharType="separate"/>
        </w:r>
        <w:r w:rsidR="008F5951">
          <w:rPr>
            <w:noProof/>
          </w:rPr>
          <w:t>2</w:t>
        </w:r>
        <w:r>
          <w:rPr>
            <w:noProof/>
          </w:rPr>
          <w:fldChar w:fldCharType="end"/>
        </w:r>
        <w:r>
          <w:rPr>
            <w:noProof/>
            <w:lang w:val="sr-Cyrl-CS"/>
          </w:rPr>
          <w:t>/</w:t>
        </w:r>
        <w:r>
          <w:rPr>
            <w:noProof/>
          </w:rPr>
          <w:t>29</w:t>
        </w:r>
      </w:p>
    </w:sdtContent>
  </w:sdt>
  <w:p w:rsidR="004B7308" w:rsidRDefault="004B7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8" w:rsidRDefault="004B730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308" w:rsidRDefault="004B730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8" w:rsidRPr="00237A31" w:rsidRDefault="004B7308">
    <w:pPr>
      <w:pStyle w:val="Footer"/>
      <w:jc w:val="right"/>
    </w:pPr>
    <w:r>
      <w:rPr>
        <w:lang w:val="sr-Cyrl-CS"/>
      </w:rPr>
      <w:t xml:space="preserve">Страна </w:t>
    </w:r>
    <w:r>
      <w:fldChar w:fldCharType="begin"/>
    </w:r>
    <w:r>
      <w:instrText xml:space="preserve"> PAGE   \* MERGEFORMAT </w:instrText>
    </w:r>
    <w:r>
      <w:fldChar w:fldCharType="separate"/>
    </w:r>
    <w:r w:rsidR="008F5951">
      <w:rPr>
        <w:noProof/>
      </w:rPr>
      <w:t>29</w:t>
    </w:r>
    <w:r>
      <w:rPr>
        <w:noProof/>
      </w:rPr>
      <w:fldChar w:fldCharType="end"/>
    </w:r>
    <w:r>
      <w:rPr>
        <w:noProof/>
        <w:lang w:val="sr-Cyrl-CS"/>
      </w:rPr>
      <w:t>/</w:t>
    </w:r>
    <w:r>
      <w:rPr>
        <w:noProof/>
      </w:rPr>
      <w:t>29</w:t>
    </w:r>
  </w:p>
  <w:p w:rsidR="004B7308" w:rsidRPr="00CF2211" w:rsidRDefault="004B7308"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8" w:rsidRDefault="004B7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08" w:rsidRDefault="004B7308">
      <w:r>
        <w:separator/>
      </w:r>
    </w:p>
  </w:footnote>
  <w:footnote w:type="continuationSeparator" w:id="0">
    <w:p w:rsidR="004B7308" w:rsidRDefault="004B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8" w:rsidRDefault="004B7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8" w:rsidRPr="00884492" w:rsidRDefault="004B730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308" w:rsidRDefault="004B7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E1671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26E46B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D878E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B106A9D"/>
    <w:multiLevelType w:val="hybridMultilevel"/>
    <w:tmpl w:val="9214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3D23E3"/>
    <w:multiLevelType w:val="hybridMultilevel"/>
    <w:tmpl w:val="CFFEEE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C3D03A4"/>
    <w:multiLevelType w:val="hybridMultilevel"/>
    <w:tmpl w:val="232E2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77C6C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DA00A4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39E6AF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55D5FAE"/>
    <w:multiLevelType w:val="hybridMultilevel"/>
    <w:tmpl w:val="B1023E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E06317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1FD402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6B562E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C34271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09110B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3691C6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56409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DE4345"/>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C3F265D"/>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CBE1C02"/>
    <w:multiLevelType w:val="hybridMultilevel"/>
    <w:tmpl w:val="7208F7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EC16F60"/>
    <w:multiLevelType w:val="hybridMultilevel"/>
    <w:tmpl w:val="2118E08C"/>
    <w:lvl w:ilvl="0" w:tplc="8046702E">
      <w:start w:val="1"/>
      <w:numFmt w:val="decimal"/>
      <w:lvlText w:val="%1."/>
      <w:lvlJc w:val="left"/>
      <w:pPr>
        <w:ind w:left="2280" w:hanging="360"/>
      </w:pPr>
      <w:rPr>
        <w:rFonts w:hint="default"/>
      </w:rPr>
    </w:lvl>
    <w:lvl w:ilvl="1" w:tplc="241A0019" w:tentative="1">
      <w:start w:val="1"/>
      <w:numFmt w:val="lowerLetter"/>
      <w:lvlText w:val="%2."/>
      <w:lvlJc w:val="left"/>
      <w:pPr>
        <w:ind w:left="3000" w:hanging="360"/>
      </w:pPr>
    </w:lvl>
    <w:lvl w:ilvl="2" w:tplc="241A001B" w:tentative="1">
      <w:start w:val="1"/>
      <w:numFmt w:val="lowerRoman"/>
      <w:lvlText w:val="%3."/>
      <w:lvlJc w:val="right"/>
      <w:pPr>
        <w:ind w:left="3720" w:hanging="180"/>
      </w:pPr>
    </w:lvl>
    <w:lvl w:ilvl="3" w:tplc="241A000F" w:tentative="1">
      <w:start w:val="1"/>
      <w:numFmt w:val="decimal"/>
      <w:lvlText w:val="%4."/>
      <w:lvlJc w:val="left"/>
      <w:pPr>
        <w:ind w:left="4440" w:hanging="360"/>
      </w:pPr>
    </w:lvl>
    <w:lvl w:ilvl="4" w:tplc="241A0019" w:tentative="1">
      <w:start w:val="1"/>
      <w:numFmt w:val="lowerLetter"/>
      <w:lvlText w:val="%5."/>
      <w:lvlJc w:val="left"/>
      <w:pPr>
        <w:ind w:left="5160" w:hanging="360"/>
      </w:pPr>
    </w:lvl>
    <w:lvl w:ilvl="5" w:tplc="241A001B" w:tentative="1">
      <w:start w:val="1"/>
      <w:numFmt w:val="lowerRoman"/>
      <w:lvlText w:val="%6."/>
      <w:lvlJc w:val="right"/>
      <w:pPr>
        <w:ind w:left="5880" w:hanging="180"/>
      </w:pPr>
    </w:lvl>
    <w:lvl w:ilvl="6" w:tplc="241A000F" w:tentative="1">
      <w:start w:val="1"/>
      <w:numFmt w:val="decimal"/>
      <w:lvlText w:val="%7."/>
      <w:lvlJc w:val="left"/>
      <w:pPr>
        <w:ind w:left="6600" w:hanging="360"/>
      </w:pPr>
    </w:lvl>
    <w:lvl w:ilvl="7" w:tplc="241A0019" w:tentative="1">
      <w:start w:val="1"/>
      <w:numFmt w:val="lowerLetter"/>
      <w:lvlText w:val="%8."/>
      <w:lvlJc w:val="left"/>
      <w:pPr>
        <w:ind w:left="7320" w:hanging="360"/>
      </w:pPr>
    </w:lvl>
    <w:lvl w:ilvl="8" w:tplc="241A001B" w:tentative="1">
      <w:start w:val="1"/>
      <w:numFmt w:val="lowerRoman"/>
      <w:lvlText w:val="%9."/>
      <w:lvlJc w:val="right"/>
      <w:pPr>
        <w:ind w:left="8040" w:hanging="180"/>
      </w:pPr>
    </w:lvl>
  </w:abstractNum>
  <w:abstractNum w:abstractNumId="31">
    <w:nsid w:val="5F771AA5"/>
    <w:multiLevelType w:val="hybridMultilevel"/>
    <w:tmpl w:val="E604A7AE"/>
    <w:lvl w:ilvl="0" w:tplc="4262FB92">
      <w:start w:val="1"/>
      <w:numFmt w:val="decimal"/>
      <w:lvlText w:val="%1."/>
      <w:lvlJc w:val="left"/>
      <w:pPr>
        <w:ind w:left="19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52851"/>
    <w:multiLevelType w:val="hybridMultilevel"/>
    <w:tmpl w:val="FDA0AB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2DA008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2F805E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6965E44"/>
    <w:multiLevelType w:val="hybridMultilevel"/>
    <w:tmpl w:val="8048E2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7CF3EB1"/>
    <w:multiLevelType w:val="hybridMultilevel"/>
    <w:tmpl w:val="315CE0BE"/>
    <w:lvl w:ilvl="0" w:tplc="24C4E3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1B6F25"/>
    <w:multiLevelType w:val="hybridMultilevel"/>
    <w:tmpl w:val="C4FA2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E91033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0D5479"/>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6B43C15"/>
    <w:multiLevelType w:val="hybridMultilevel"/>
    <w:tmpl w:val="71986904"/>
    <w:lvl w:ilvl="0" w:tplc="ADD6597C">
      <w:numFmt w:val="bullet"/>
      <w:lvlText w:val="-"/>
      <w:lvlJc w:val="left"/>
      <w:pPr>
        <w:ind w:left="720" w:hanging="360"/>
      </w:pPr>
      <w:rPr>
        <w:rFonts w:ascii="Times New Roman" w:eastAsia="Lucida Sans Unicode"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89714F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F5DDC"/>
    <w:multiLevelType w:val="hybridMultilevel"/>
    <w:tmpl w:val="FB8836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39"/>
  </w:num>
  <w:num w:numId="3">
    <w:abstractNumId w:val="17"/>
  </w:num>
  <w:num w:numId="4">
    <w:abstractNumId w:val="1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43"/>
  </w:num>
  <w:num w:numId="8">
    <w:abstractNumId w:val="35"/>
  </w:num>
  <w:num w:numId="9">
    <w:abstractNumId w:val="29"/>
  </w:num>
  <w:num w:numId="10">
    <w:abstractNumId w:val="10"/>
  </w:num>
  <w:num w:numId="11">
    <w:abstractNumId w:val="32"/>
  </w:num>
  <w:num w:numId="12">
    <w:abstractNumId w:val="37"/>
  </w:num>
  <w:num w:numId="13">
    <w:abstractNumId w:val="18"/>
  </w:num>
  <w:num w:numId="14">
    <w:abstractNumId w:val="21"/>
  </w:num>
  <w:num w:numId="15">
    <w:abstractNumId w:val="38"/>
  </w:num>
  <w:num w:numId="16">
    <w:abstractNumId w:val="7"/>
  </w:num>
  <w:num w:numId="17">
    <w:abstractNumId w:val="4"/>
  </w:num>
  <w:num w:numId="18">
    <w:abstractNumId w:val="19"/>
  </w:num>
  <w:num w:numId="19">
    <w:abstractNumId w:val="33"/>
  </w:num>
  <w:num w:numId="20">
    <w:abstractNumId w:val="14"/>
  </w:num>
  <w:num w:numId="21">
    <w:abstractNumId w:val="22"/>
  </w:num>
  <w:num w:numId="22">
    <w:abstractNumId w:val="34"/>
  </w:num>
  <w:num w:numId="23">
    <w:abstractNumId w:val="24"/>
  </w:num>
  <w:num w:numId="24">
    <w:abstractNumId w:val="40"/>
  </w:num>
  <w:num w:numId="25">
    <w:abstractNumId w:val="25"/>
  </w:num>
  <w:num w:numId="26">
    <w:abstractNumId w:val="15"/>
  </w:num>
  <w:num w:numId="27">
    <w:abstractNumId w:val="12"/>
  </w:num>
  <w:num w:numId="28">
    <w:abstractNumId w:val="42"/>
  </w:num>
  <w:num w:numId="29">
    <w:abstractNumId w:val="27"/>
  </w:num>
  <w:num w:numId="30">
    <w:abstractNumId w:val="28"/>
  </w:num>
  <w:num w:numId="31">
    <w:abstractNumId w:val="23"/>
  </w:num>
  <w:num w:numId="32">
    <w:abstractNumId w:val="8"/>
  </w:num>
  <w:num w:numId="33">
    <w:abstractNumId w:val="26"/>
  </w:num>
  <w:num w:numId="34">
    <w:abstractNumId w:val="20"/>
  </w:num>
  <w:num w:numId="35">
    <w:abstractNumId w:val="9"/>
  </w:num>
  <w:num w:numId="36">
    <w:abstractNumId w:val="36"/>
  </w:num>
  <w:num w:numId="37">
    <w:abstractNumId w:val="16"/>
  </w:num>
  <w:num w:numId="38">
    <w:abstractNumId w:val="11"/>
  </w:num>
  <w:num w:numId="39">
    <w:abstractNumId w:val="41"/>
  </w:num>
  <w:num w:numId="40">
    <w:abstractNumId w:val="30"/>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5A62B5"/>
    <w:rsid w:val="000031B0"/>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3722"/>
    <w:rsid w:val="00057C4E"/>
    <w:rsid w:val="00063DA8"/>
    <w:rsid w:val="000650C9"/>
    <w:rsid w:val="000661A4"/>
    <w:rsid w:val="00066C79"/>
    <w:rsid w:val="000671B1"/>
    <w:rsid w:val="00067479"/>
    <w:rsid w:val="000709BA"/>
    <w:rsid w:val="00073ADA"/>
    <w:rsid w:val="000746DE"/>
    <w:rsid w:val="00074CB9"/>
    <w:rsid w:val="00077A0C"/>
    <w:rsid w:val="0008075A"/>
    <w:rsid w:val="000811A3"/>
    <w:rsid w:val="00083526"/>
    <w:rsid w:val="00084EA9"/>
    <w:rsid w:val="00085126"/>
    <w:rsid w:val="00086647"/>
    <w:rsid w:val="00090EC4"/>
    <w:rsid w:val="00092A9E"/>
    <w:rsid w:val="0009333A"/>
    <w:rsid w:val="00094047"/>
    <w:rsid w:val="0009576F"/>
    <w:rsid w:val="000A27D8"/>
    <w:rsid w:val="000A5764"/>
    <w:rsid w:val="000B0453"/>
    <w:rsid w:val="000B2B16"/>
    <w:rsid w:val="000B2D0E"/>
    <w:rsid w:val="000B4E1C"/>
    <w:rsid w:val="000B4FA1"/>
    <w:rsid w:val="000B53E2"/>
    <w:rsid w:val="000B6696"/>
    <w:rsid w:val="000B735A"/>
    <w:rsid w:val="000C03AC"/>
    <w:rsid w:val="000C2296"/>
    <w:rsid w:val="000C2AAF"/>
    <w:rsid w:val="000C3B23"/>
    <w:rsid w:val="000C3C8A"/>
    <w:rsid w:val="000C484F"/>
    <w:rsid w:val="000C53A4"/>
    <w:rsid w:val="000D205E"/>
    <w:rsid w:val="000D27A5"/>
    <w:rsid w:val="000D7B22"/>
    <w:rsid w:val="000E0BC4"/>
    <w:rsid w:val="000E3627"/>
    <w:rsid w:val="000E49EA"/>
    <w:rsid w:val="000F0736"/>
    <w:rsid w:val="000F0E13"/>
    <w:rsid w:val="000F10D6"/>
    <w:rsid w:val="000F19D0"/>
    <w:rsid w:val="000F68C7"/>
    <w:rsid w:val="000F6F0C"/>
    <w:rsid w:val="001007FF"/>
    <w:rsid w:val="00102920"/>
    <w:rsid w:val="00103B3A"/>
    <w:rsid w:val="001110B0"/>
    <w:rsid w:val="001114FD"/>
    <w:rsid w:val="00111E23"/>
    <w:rsid w:val="0011312E"/>
    <w:rsid w:val="0011780B"/>
    <w:rsid w:val="00120CB5"/>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868"/>
    <w:rsid w:val="00185AC5"/>
    <w:rsid w:val="00187DFD"/>
    <w:rsid w:val="0019170F"/>
    <w:rsid w:val="00191EBE"/>
    <w:rsid w:val="00193C2F"/>
    <w:rsid w:val="00197B6D"/>
    <w:rsid w:val="001A27C2"/>
    <w:rsid w:val="001A6417"/>
    <w:rsid w:val="001A6AC3"/>
    <w:rsid w:val="001A70E5"/>
    <w:rsid w:val="001A73E6"/>
    <w:rsid w:val="001B0651"/>
    <w:rsid w:val="001B2CEB"/>
    <w:rsid w:val="001B4E69"/>
    <w:rsid w:val="001B7AC6"/>
    <w:rsid w:val="001C4F07"/>
    <w:rsid w:val="001C66D6"/>
    <w:rsid w:val="001D089F"/>
    <w:rsid w:val="001D1B33"/>
    <w:rsid w:val="001D3DC5"/>
    <w:rsid w:val="001D4025"/>
    <w:rsid w:val="001E0172"/>
    <w:rsid w:val="001E0449"/>
    <w:rsid w:val="001E1F79"/>
    <w:rsid w:val="001E1FCE"/>
    <w:rsid w:val="001E49EF"/>
    <w:rsid w:val="001F12BF"/>
    <w:rsid w:val="001F30AB"/>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422B"/>
    <w:rsid w:val="002259B4"/>
    <w:rsid w:val="0022681C"/>
    <w:rsid w:val="0022784F"/>
    <w:rsid w:val="00230C44"/>
    <w:rsid w:val="00233D1A"/>
    <w:rsid w:val="00235B03"/>
    <w:rsid w:val="00236A45"/>
    <w:rsid w:val="00237A31"/>
    <w:rsid w:val="0024207A"/>
    <w:rsid w:val="00250C7A"/>
    <w:rsid w:val="002539D4"/>
    <w:rsid w:val="002634C5"/>
    <w:rsid w:val="00265535"/>
    <w:rsid w:val="00266B05"/>
    <w:rsid w:val="00272362"/>
    <w:rsid w:val="00273176"/>
    <w:rsid w:val="0027365F"/>
    <w:rsid w:val="00273E9B"/>
    <w:rsid w:val="00277B34"/>
    <w:rsid w:val="002856DC"/>
    <w:rsid w:val="00286FDC"/>
    <w:rsid w:val="002912F5"/>
    <w:rsid w:val="00293D26"/>
    <w:rsid w:val="00296C22"/>
    <w:rsid w:val="002A0143"/>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DB1"/>
    <w:rsid w:val="002F4F2A"/>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43F79"/>
    <w:rsid w:val="00344FFC"/>
    <w:rsid w:val="003453F1"/>
    <w:rsid w:val="00345F39"/>
    <w:rsid w:val="00346AD8"/>
    <w:rsid w:val="00350870"/>
    <w:rsid w:val="00352D03"/>
    <w:rsid w:val="00361A55"/>
    <w:rsid w:val="0036575E"/>
    <w:rsid w:val="00371CF2"/>
    <w:rsid w:val="003743CE"/>
    <w:rsid w:val="00375C8C"/>
    <w:rsid w:val="0038171D"/>
    <w:rsid w:val="00383726"/>
    <w:rsid w:val="00384989"/>
    <w:rsid w:val="00385D2E"/>
    <w:rsid w:val="003870B9"/>
    <w:rsid w:val="003877DA"/>
    <w:rsid w:val="00387DD4"/>
    <w:rsid w:val="00390F8C"/>
    <w:rsid w:val="0039144E"/>
    <w:rsid w:val="00395D57"/>
    <w:rsid w:val="00396DEA"/>
    <w:rsid w:val="003A2832"/>
    <w:rsid w:val="003A3432"/>
    <w:rsid w:val="003A4D18"/>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106"/>
    <w:rsid w:val="003E4817"/>
    <w:rsid w:val="003E6070"/>
    <w:rsid w:val="003E67F2"/>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A8"/>
    <w:rsid w:val="00433418"/>
    <w:rsid w:val="00434E1C"/>
    <w:rsid w:val="004355E0"/>
    <w:rsid w:val="00440B08"/>
    <w:rsid w:val="00441D52"/>
    <w:rsid w:val="00444D7B"/>
    <w:rsid w:val="00450CB5"/>
    <w:rsid w:val="0045110F"/>
    <w:rsid w:val="00454C6D"/>
    <w:rsid w:val="00454D9B"/>
    <w:rsid w:val="00457FF5"/>
    <w:rsid w:val="004605A5"/>
    <w:rsid w:val="00460A4C"/>
    <w:rsid w:val="0046173B"/>
    <w:rsid w:val="004635BA"/>
    <w:rsid w:val="0046668E"/>
    <w:rsid w:val="00466D2B"/>
    <w:rsid w:val="00466DD6"/>
    <w:rsid w:val="0046703F"/>
    <w:rsid w:val="004672A7"/>
    <w:rsid w:val="00467AB2"/>
    <w:rsid w:val="00467C19"/>
    <w:rsid w:val="004701C5"/>
    <w:rsid w:val="004717C0"/>
    <w:rsid w:val="00472399"/>
    <w:rsid w:val="00483971"/>
    <w:rsid w:val="004850B7"/>
    <w:rsid w:val="00486AB7"/>
    <w:rsid w:val="00486E66"/>
    <w:rsid w:val="00491AA7"/>
    <w:rsid w:val="00491EEF"/>
    <w:rsid w:val="00491F92"/>
    <w:rsid w:val="00492099"/>
    <w:rsid w:val="00492221"/>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308"/>
    <w:rsid w:val="004B75D4"/>
    <w:rsid w:val="004B7E01"/>
    <w:rsid w:val="004C1CBB"/>
    <w:rsid w:val="004C1D26"/>
    <w:rsid w:val="004C1DE3"/>
    <w:rsid w:val="004C2CAE"/>
    <w:rsid w:val="004C2EFF"/>
    <w:rsid w:val="004D15BB"/>
    <w:rsid w:val="004D57AB"/>
    <w:rsid w:val="004E6C40"/>
    <w:rsid w:val="004F1942"/>
    <w:rsid w:val="004F75E7"/>
    <w:rsid w:val="00503EBB"/>
    <w:rsid w:val="00507218"/>
    <w:rsid w:val="00510B05"/>
    <w:rsid w:val="00510B16"/>
    <w:rsid w:val="005125E8"/>
    <w:rsid w:val="00513460"/>
    <w:rsid w:val="005140D5"/>
    <w:rsid w:val="005145FA"/>
    <w:rsid w:val="00516496"/>
    <w:rsid w:val="00516542"/>
    <w:rsid w:val="0052300A"/>
    <w:rsid w:val="00524250"/>
    <w:rsid w:val="0053310E"/>
    <w:rsid w:val="005333BC"/>
    <w:rsid w:val="0053521B"/>
    <w:rsid w:val="00536884"/>
    <w:rsid w:val="00541692"/>
    <w:rsid w:val="00551960"/>
    <w:rsid w:val="00552366"/>
    <w:rsid w:val="00552692"/>
    <w:rsid w:val="00553184"/>
    <w:rsid w:val="0055462C"/>
    <w:rsid w:val="005559C2"/>
    <w:rsid w:val="00556887"/>
    <w:rsid w:val="00563D66"/>
    <w:rsid w:val="0056435C"/>
    <w:rsid w:val="00565C37"/>
    <w:rsid w:val="005666A8"/>
    <w:rsid w:val="005674B9"/>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3A7B"/>
    <w:rsid w:val="005E5D19"/>
    <w:rsid w:val="005E60D9"/>
    <w:rsid w:val="005E71EF"/>
    <w:rsid w:val="005E7D69"/>
    <w:rsid w:val="005F247C"/>
    <w:rsid w:val="005F4B5A"/>
    <w:rsid w:val="005F53BA"/>
    <w:rsid w:val="005F76D6"/>
    <w:rsid w:val="00602144"/>
    <w:rsid w:val="0060347B"/>
    <w:rsid w:val="006064BE"/>
    <w:rsid w:val="00606507"/>
    <w:rsid w:val="00606C4E"/>
    <w:rsid w:val="00607C1D"/>
    <w:rsid w:val="00611B06"/>
    <w:rsid w:val="0061239C"/>
    <w:rsid w:val="00612786"/>
    <w:rsid w:val="00614796"/>
    <w:rsid w:val="00614F42"/>
    <w:rsid w:val="006163ED"/>
    <w:rsid w:val="0061743F"/>
    <w:rsid w:val="006175EF"/>
    <w:rsid w:val="0062102B"/>
    <w:rsid w:val="00621F38"/>
    <w:rsid w:val="006222A6"/>
    <w:rsid w:val="00622C23"/>
    <w:rsid w:val="00623E1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5FDF"/>
    <w:rsid w:val="0065758C"/>
    <w:rsid w:val="00657B1B"/>
    <w:rsid w:val="00657D54"/>
    <w:rsid w:val="0066183C"/>
    <w:rsid w:val="00662891"/>
    <w:rsid w:val="00662999"/>
    <w:rsid w:val="00662C02"/>
    <w:rsid w:val="00671ED8"/>
    <w:rsid w:val="00672DE3"/>
    <w:rsid w:val="0068219F"/>
    <w:rsid w:val="00684C6E"/>
    <w:rsid w:val="00694E7F"/>
    <w:rsid w:val="00697793"/>
    <w:rsid w:val="006A3E2A"/>
    <w:rsid w:val="006A6003"/>
    <w:rsid w:val="006A7A31"/>
    <w:rsid w:val="006A7A5A"/>
    <w:rsid w:val="006B2A19"/>
    <w:rsid w:val="006B3953"/>
    <w:rsid w:val="006B3C53"/>
    <w:rsid w:val="006B3FBC"/>
    <w:rsid w:val="006B5618"/>
    <w:rsid w:val="006B58E7"/>
    <w:rsid w:val="006B64F3"/>
    <w:rsid w:val="006C07EF"/>
    <w:rsid w:val="006C0F2A"/>
    <w:rsid w:val="006C4CA4"/>
    <w:rsid w:val="006C6C87"/>
    <w:rsid w:val="006D0924"/>
    <w:rsid w:val="006D29F2"/>
    <w:rsid w:val="006D646F"/>
    <w:rsid w:val="006D68E2"/>
    <w:rsid w:val="006D7665"/>
    <w:rsid w:val="006E2CCA"/>
    <w:rsid w:val="006E550A"/>
    <w:rsid w:val="006E621F"/>
    <w:rsid w:val="006E66E2"/>
    <w:rsid w:val="006E7456"/>
    <w:rsid w:val="006F5E85"/>
    <w:rsid w:val="006F6E6A"/>
    <w:rsid w:val="0070047A"/>
    <w:rsid w:val="007009F6"/>
    <w:rsid w:val="00701C8D"/>
    <w:rsid w:val="00706A78"/>
    <w:rsid w:val="00707DF4"/>
    <w:rsid w:val="0071272E"/>
    <w:rsid w:val="0071683C"/>
    <w:rsid w:val="00717162"/>
    <w:rsid w:val="00717CC3"/>
    <w:rsid w:val="0072089F"/>
    <w:rsid w:val="00720E6D"/>
    <w:rsid w:val="00720E9B"/>
    <w:rsid w:val="00720FE3"/>
    <w:rsid w:val="00721F67"/>
    <w:rsid w:val="0072261C"/>
    <w:rsid w:val="00722D71"/>
    <w:rsid w:val="00723C45"/>
    <w:rsid w:val="00724106"/>
    <w:rsid w:val="007241A1"/>
    <w:rsid w:val="00726FD8"/>
    <w:rsid w:val="007270C7"/>
    <w:rsid w:val="007272E9"/>
    <w:rsid w:val="007306B1"/>
    <w:rsid w:val="00731775"/>
    <w:rsid w:val="00731FF0"/>
    <w:rsid w:val="00734A18"/>
    <w:rsid w:val="00736C5A"/>
    <w:rsid w:val="00742528"/>
    <w:rsid w:val="00744253"/>
    <w:rsid w:val="007442CB"/>
    <w:rsid w:val="00745A5F"/>
    <w:rsid w:val="007564D0"/>
    <w:rsid w:val="007606F1"/>
    <w:rsid w:val="00761EB2"/>
    <w:rsid w:val="00762DD5"/>
    <w:rsid w:val="00762EFC"/>
    <w:rsid w:val="0076337F"/>
    <w:rsid w:val="00765E76"/>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3BF5"/>
    <w:rsid w:val="007A50D5"/>
    <w:rsid w:val="007A6233"/>
    <w:rsid w:val="007B0302"/>
    <w:rsid w:val="007B0529"/>
    <w:rsid w:val="007B286E"/>
    <w:rsid w:val="007B3C20"/>
    <w:rsid w:val="007B7EA9"/>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6BED"/>
    <w:rsid w:val="007F73D6"/>
    <w:rsid w:val="0080058B"/>
    <w:rsid w:val="0080075F"/>
    <w:rsid w:val="008012AB"/>
    <w:rsid w:val="00801C84"/>
    <w:rsid w:val="008023DD"/>
    <w:rsid w:val="00803F70"/>
    <w:rsid w:val="0080407A"/>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0AFC"/>
    <w:rsid w:val="008718B8"/>
    <w:rsid w:val="00871D6F"/>
    <w:rsid w:val="00876E68"/>
    <w:rsid w:val="0087724B"/>
    <w:rsid w:val="00877636"/>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951"/>
    <w:rsid w:val="008F5D92"/>
    <w:rsid w:val="009003A8"/>
    <w:rsid w:val="009003B1"/>
    <w:rsid w:val="00902BCD"/>
    <w:rsid w:val="00904C9B"/>
    <w:rsid w:val="00904DD1"/>
    <w:rsid w:val="0091077C"/>
    <w:rsid w:val="009114E3"/>
    <w:rsid w:val="009150D1"/>
    <w:rsid w:val="0091614C"/>
    <w:rsid w:val="009161DE"/>
    <w:rsid w:val="00916372"/>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25A"/>
    <w:rsid w:val="0096195D"/>
    <w:rsid w:val="00962E58"/>
    <w:rsid w:val="009651F9"/>
    <w:rsid w:val="00966749"/>
    <w:rsid w:val="00973789"/>
    <w:rsid w:val="00977B14"/>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48B"/>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FE"/>
    <w:rsid w:val="00A37566"/>
    <w:rsid w:val="00A4062A"/>
    <w:rsid w:val="00A41A71"/>
    <w:rsid w:val="00A41ECC"/>
    <w:rsid w:val="00A438B0"/>
    <w:rsid w:val="00A55507"/>
    <w:rsid w:val="00A55F46"/>
    <w:rsid w:val="00A57148"/>
    <w:rsid w:val="00A60C3F"/>
    <w:rsid w:val="00A64A83"/>
    <w:rsid w:val="00A64FE4"/>
    <w:rsid w:val="00A674BF"/>
    <w:rsid w:val="00A71AAE"/>
    <w:rsid w:val="00A74612"/>
    <w:rsid w:val="00A76C12"/>
    <w:rsid w:val="00A76D82"/>
    <w:rsid w:val="00A80D66"/>
    <w:rsid w:val="00A83ACC"/>
    <w:rsid w:val="00A878F3"/>
    <w:rsid w:val="00A91757"/>
    <w:rsid w:val="00A9587C"/>
    <w:rsid w:val="00A97095"/>
    <w:rsid w:val="00A9751C"/>
    <w:rsid w:val="00AA147A"/>
    <w:rsid w:val="00AA3133"/>
    <w:rsid w:val="00AA3A69"/>
    <w:rsid w:val="00AA413D"/>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7EB"/>
    <w:rsid w:val="00B12D19"/>
    <w:rsid w:val="00B149FF"/>
    <w:rsid w:val="00B151EB"/>
    <w:rsid w:val="00B1757D"/>
    <w:rsid w:val="00B21B0B"/>
    <w:rsid w:val="00B25B57"/>
    <w:rsid w:val="00B260A3"/>
    <w:rsid w:val="00B27004"/>
    <w:rsid w:val="00B27444"/>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5A0"/>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1E86"/>
    <w:rsid w:val="00C61F18"/>
    <w:rsid w:val="00C62675"/>
    <w:rsid w:val="00C63789"/>
    <w:rsid w:val="00C71082"/>
    <w:rsid w:val="00C732BB"/>
    <w:rsid w:val="00C74F94"/>
    <w:rsid w:val="00C75834"/>
    <w:rsid w:val="00C768FC"/>
    <w:rsid w:val="00C80267"/>
    <w:rsid w:val="00C818F5"/>
    <w:rsid w:val="00C82A65"/>
    <w:rsid w:val="00C861A6"/>
    <w:rsid w:val="00C863A4"/>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E5990"/>
    <w:rsid w:val="00CF0F2D"/>
    <w:rsid w:val="00CF2211"/>
    <w:rsid w:val="00CF512A"/>
    <w:rsid w:val="00CF61CF"/>
    <w:rsid w:val="00D0292B"/>
    <w:rsid w:val="00D038A4"/>
    <w:rsid w:val="00D041C0"/>
    <w:rsid w:val="00D05D26"/>
    <w:rsid w:val="00D13883"/>
    <w:rsid w:val="00D1637C"/>
    <w:rsid w:val="00D16CDB"/>
    <w:rsid w:val="00D2186E"/>
    <w:rsid w:val="00D2336B"/>
    <w:rsid w:val="00D2510E"/>
    <w:rsid w:val="00D273B0"/>
    <w:rsid w:val="00D27E53"/>
    <w:rsid w:val="00D3308D"/>
    <w:rsid w:val="00D33B5F"/>
    <w:rsid w:val="00D34EF0"/>
    <w:rsid w:val="00D375C3"/>
    <w:rsid w:val="00D4174B"/>
    <w:rsid w:val="00D42217"/>
    <w:rsid w:val="00D42F98"/>
    <w:rsid w:val="00D43274"/>
    <w:rsid w:val="00D45C42"/>
    <w:rsid w:val="00D47DE4"/>
    <w:rsid w:val="00D514D0"/>
    <w:rsid w:val="00D51945"/>
    <w:rsid w:val="00D51E52"/>
    <w:rsid w:val="00D52A97"/>
    <w:rsid w:val="00D54E90"/>
    <w:rsid w:val="00D56C9E"/>
    <w:rsid w:val="00D577F8"/>
    <w:rsid w:val="00D63BB9"/>
    <w:rsid w:val="00D63D21"/>
    <w:rsid w:val="00D67324"/>
    <w:rsid w:val="00D70543"/>
    <w:rsid w:val="00D7686F"/>
    <w:rsid w:val="00D76DA2"/>
    <w:rsid w:val="00D81915"/>
    <w:rsid w:val="00D836BC"/>
    <w:rsid w:val="00D83B5B"/>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3E1C"/>
    <w:rsid w:val="00E2620F"/>
    <w:rsid w:val="00E31C1C"/>
    <w:rsid w:val="00E32646"/>
    <w:rsid w:val="00E35BBC"/>
    <w:rsid w:val="00E42500"/>
    <w:rsid w:val="00E43EED"/>
    <w:rsid w:val="00E43FAE"/>
    <w:rsid w:val="00E44FC8"/>
    <w:rsid w:val="00E45640"/>
    <w:rsid w:val="00E475A1"/>
    <w:rsid w:val="00E47631"/>
    <w:rsid w:val="00E50569"/>
    <w:rsid w:val="00E50F5F"/>
    <w:rsid w:val="00E51B03"/>
    <w:rsid w:val="00E5579E"/>
    <w:rsid w:val="00E61177"/>
    <w:rsid w:val="00E611D1"/>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2D7E"/>
    <w:rsid w:val="00ED39EB"/>
    <w:rsid w:val="00ED5D87"/>
    <w:rsid w:val="00ED5E53"/>
    <w:rsid w:val="00ED610F"/>
    <w:rsid w:val="00ED6396"/>
    <w:rsid w:val="00ED7988"/>
    <w:rsid w:val="00EE0F92"/>
    <w:rsid w:val="00EE1AE7"/>
    <w:rsid w:val="00EE2BE5"/>
    <w:rsid w:val="00EE307C"/>
    <w:rsid w:val="00EE6451"/>
    <w:rsid w:val="00EF2AC3"/>
    <w:rsid w:val="00EF3C22"/>
    <w:rsid w:val="00EF5517"/>
    <w:rsid w:val="00EF6B5E"/>
    <w:rsid w:val="00EF7C98"/>
    <w:rsid w:val="00EF7FE9"/>
    <w:rsid w:val="00F00EAD"/>
    <w:rsid w:val="00F0178C"/>
    <w:rsid w:val="00F1008E"/>
    <w:rsid w:val="00F10EFC"/>
    <w:rsid w:val="00F111F8"/>
    <w:rsid w:val="00F12A33"/>
    <w:rsid w:val="00F13EE5"/>
    <w:rsid w:val="00F140AD"/>
    <w:rsid w:val="00F15365"/>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0CE5"/>
    <w:rsid w:val="00F41267"/>
    <w:rsid w:val="00F4446D"/>
    <w:rsid w:val="00F4524E"/>
    <w:rsid w:val="00F45E63"/>
    <w:rsid w:val="00F478FC"/>
    <w:rsid w:val="00F47C7F"/>
    <w:rsid w:val="00F53DC9"/>
    <w:rsid w:val="00F54C6F"/>
    <w:rsid w:val="00F557B9"/>
    <w:rsid w:val="00F6082C"/>
    <w:rsid w:val="00F6167C"/>
    <w:rsid w:val="00F63ECB"/>
    <w:rsid w:val="00F650D4"/>
    <w:rsid w:val="00F65F21"/>
    <w:rsid w:val="00F67AEE"/>
    <w:rsid w:val="00F67BDA"/>
    <w:rsid w:val="00F733FB"/>
    <w:rsid w:val="00F76538"/>
    <w:rsid w:val="00F80DA9"/>
    <w:rsid w:val="00F80EF4"/>
    <w:rsid w:val="00F83E2A"/>
    <w:rsid w:val="00F85070"/>
    <w:rsid w:val="00F857A8"/>
    <w:rsid w:val="00F87167"/>
    <w:rsid w:val="00F9313D"/>
    <w:rsid w:val="00F9482B"/>
    <w:rsid w:val="00F96112"/>
    <w:rsid w:val="00F96EBF"/>
    <w:rsid w:val="00F97E65"/>
    <w:rsid w:val="00FA08AD"/>
    <w:rsid w:val="00FA3F5E"/>
    <w:rsid w:val="00FA4F9C"/>
    <w:rsid w:val="00FA5008"/>
    <w:rsid w:val="00FA71C9"/>
    <w:rsid w:val="00FB040D"/>
    <w:rsid w:val="00FB0BC7"/>
    <w:rsid w:val="00FB2CDF"/>
    <w:rsid w:val="00FB2FA7"/>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B857-D8EB-4961-A30F-88C929A0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29</Pages>
  <Words>6180</Words>
  <Characters>38801</Characters>
  <Application>Microsoft Office Word</Application>
  <DocSecurity>0</DocSecurity>
  <Lines>323</Lines>
  <Paragraphs>89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44892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subject/>
  <dc:creator>User</dc:creator>
  <cp:keywords/>
  <dc:description/>
  <cp:lastModifiedBy>Biljana</cp:lastModifiedBy>
  <cp:revision>20</cp:revision>
  <cp:lastPrinted>2014-03-18T09:46:00Z</cp:lastPrinted>
  <dcterms:created xsi:type="dcterms:W3CDTF">2013-12-27T14:39:00Z</dcterms:created>
  <dcterms:modified xsi:type="dcterms:W3CDTF">2014-03-18T11:11:00Z</dcterms:modified>
</cp:coreProperties>
</file>