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57850142"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87C69" w:rsidRPr="00EB23DB" w:rsidRDefault="00487C69" w:rsidP="00487C69">
      <w:pPr>
        <w:pStyle w:val="Footer"/>
        <w:jc w:val="center"/>
        <w:rPr>
          <w:b/>
          <w:szCs w:val="28"/>
          <w:lang w:val="sr-Cyrl-RS"/>
        </w:rPr>
      </w:pPr>
      <w:r w:rsidRPr="00CD6461">
        <w:rPr>
          <w:b/>
          <w:szCs w:val="28"/>
          <w:lang w:val="sr-Cyrl-CS"/>
        </w:rPr>
        <w:t xml:space="preserve">Набавка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p>
    <w:p w:rsidR="00487C69" w:rsidRPr="00CD6461" w:rsidRDefault="00487C69" w:rsidP="00487C69">
      <w:pPr>
        <w:pStyle w:val="Footer"/>
        <w:jc w:val="center"/>
        <w:rPr>
          <w:b/>
          <w:szCs w:val="28"/>
        </w:rPr>
      </w:pPr>
      <w:r>
        <w:rPr>
          <w:b/>
          <w:szCs w:val="28"/>
          <w:lang w:val="sr-Cyrl-RS"/>
        </w:rPr>
        <w:t>за</w:t>
      </w:r>
      <w:r w:rsidRPr="00CD6461">
        <w:rPr>
          <w:b/>
          <w:szCs w:val="28"/>
        </w:rPr>
        <w:t xml:space="preserve"> потребе Клиничког центра Војводине</w:t>
      </w:r>
    </w:p>
    <w:p w:rsidR="00B84C11" w:rsidRPr="00734367" w:rsidRDefault="00B84C11" w:rsidP="00487C69">
      <w:pPr>
        <w:pStyle w:val="Foo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3F4C91">
        <w:rPr>
          <w:b/>
          <w:noProof/>
        </w:rPr>
        <w:t>78-14-O</w:t>
      </w:r>
    </w:p>
    <w:p w:rsidR="002D5B2C" w:rsidRPr="00B60424" w:rsidRDefault="002D5B2C" w:rsidP="00DA3E2B">
      <w:pPr>
        <w:pStyle w:val="Footer"/>
        <w:tabs>
          <w:tab w:val="left" w:pos="720"/>
        </w:tabs>
        <w:spacing w:after="4440"/>
        <w:rPr>
          <w:noProof/>
        </w:rPr>
      </w:pPr>
    </w:p>
    <w:p w:rsidR="002D5B2C" w:rsidRPr="003F4C91" w:rsidRDefault="002D5B2C" w:rsidP="002D5B2C">
      <w:pPr>
        <w:pStyle w:val="Footer"/>
        <w:tabs>
          <w:tab w:val="left" w:pos="720"/>
        </w:tabs>
        <w:jc w:val="center"/>
        <w:rPr>
          <w:b/>
          <w:noProof/>
          <w:lang w:val="sr-Cyrl-RS"/>
        </w:rPr>
      </w:pPr>
      <w:r w:rsidRPr="00734367">
        <w:rPr>
          <w:b/>
          <w:noProof/>
        </w:rPr>
        <w:t>Нови Сад</w:t>
      </w:r>
      <w:r w:rsidR="00734367">
        <w:rPr>
          <w:b/>
          <w:noProof/>
        </w:rPr>
        <w:t>,</w:t>
      </w:r>
      <w:r w:rsidR="00FB23F2">
        <w:rPr>
          <w:b/>
          <w:noProof/>
          <w:lang w:val="sr-Latn-RS"/>
        </w:rPr>
        <w:t xml:space="preserve"> </w:t>
      </w:r>
      <w:r w:rsidR="00FB23F2">
        <w:rPr>
          <w:b/>
          <w:noProof/>
          <w:lang w:val="sr-Cyrl-RS"/>
        </w:rPr>
        <w:t>април</w:t>
      </w:r>
      <w:r w:rsidR="003F4C91">
        <w:rPr>
          <w:b/>
          <w:noProof/>
          <w:lang w:val="sr-Cyrl-RS"/>
        </w:rPr>
        <w:t xml:space="preserve"> 2014.</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87C69" w:rsidRPr="00487C69" w:rsidRDefault="00B84C11" w:rsidP="00487C69">
      <w:pPr>
        <w:pStyle w:val="Footer"/>
        <w:jc w:val="center"/>
        <w:rPr>
          <w:b/>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6B3238">
        <w:rPr>
          <w:b/>
          <w:noProof/>
        </w:rPr>
        <w:t xml:space="preserve"> </w:t>
      </w:r>
      <w:r w:rsidR="003F4C91">
        <w:rPr>
          <w:b/>
          <w:noProof/>
          <w:lang w:val="sr-Cyrl-RS"/>
        </w:rPr>
        <w:t xml:space="preserve">78-14-О </w:t>
      </w:r>
      <w:r w:rsidRPr="00E13123">
        <w:rPr>
          <w:b/>
          <w:noProof/>
        </w:rPr>
        <w:t xml:space="preserve">- </w:t>
      </w:r>
      <w:r w:rsidR="00487C69">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p>
    <w:p w:rsidR="000C3B23" w:rsidRPr="00F9313D" w:rsidRDefault="000C3B23" w:rsidP="00DA3E2B">
      <w:pPr>
        <w:pStyle w:val="Foote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396FA6">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1854F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C91565">
              <w:rPr>
                <w:noProof/>
                <w:webHidden/>
                <w:lang w:val="sr-Cyrl-RS"/>
              </w:rPr>
              <w:t>3</w:t>
            </w:r>
          </w:hyperlink>
        </w:p>
        <w:p w:rsidR="002A6122" w:rsidRPr="002A6122" w:rsidRDefault="001854F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1854F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1854F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1854F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564722" w:rsidRDefault="001854F9">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C91565">
              <w:rPr>
                <w:noProof/>
                <w:webHidden/>
                <w:lang w:val="sr-Cyrl-RS"/>
              </w:rPr>
              <w:t>1</w:t>
            </w:r>
          </w:hyperlink>
          <w:r w:rsidR="00564722">
            <w:rPr>
              <w:noProof/>
            </w:rPr>
            <w:t>1</w:t>
          </w:r>
        </w:p>
        <w:p w:rsidR="002A6122" w:rsidRPr="002A6122" w:rsidRDefault="001854F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1854F9">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_Toc364158548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1</w:t>
          </w:r>
        </w:p>
        <w:p w:rsidR="002A6122" w:rsidRPr="00241DEF" w:rsidRDefault="001854F9">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_Toc364158549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4</w:t>
          </w:r>
        </w:p>
        <w:p w:rsidR="002A6122" w:rsidRPr="00241DEF" w:rsidRDefault="001854F9">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_Toc364158550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5</w:t>
          </w:r>
        </w:p>
        <w:p w:rsidR="002A6122" w:rsidRPr="00241DEF" w:rsidRDefault="001854F9">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_Toc364158551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6</w:t>
          </w:r>
        </w:p>
        <w:p w:rsidR="002A6122" w:rsidRPr="00241DEF" w:rsidRDefault="001854F9">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_Toc364158552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7</w:t>
          </w:r>
        </w:p>
        <w:p w:rsidR="002A6122" w:rsidRPr="005B6871" w:rsidRDefault="001854F9">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_Toc364158553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5B6871">
            <w:rPr>
              <w:noProof/>
            </w:rPr>
            <w:t>8</w:t>
          </w:r>
        </w:p>
        <w:p w:rsidR="002A6122" w:rsidRPr="005B6871" w:rsidRDefault="001854F9">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6A3BA0">
              <w:rPr>
                <w:noProof/>
                <w:webHidden/>
                <w:lang w:val="sr-Latn-RS"/>
              </w:rPr>
              <w:t>34</w:t>
            </w:r>
          </w:hyperlink>
        </w:p>
        <w:p w:rsidR="002A6122" w:rsidRPr="005B6871" w:rsidRDefault="001854F9">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6A3BA0">
              <w:rPr>
                <w:noProof/>
                <w:webHidden/>
                <w:lang w:val="sr-Latn-RS"/>
              </w:rPr>
              <w:t>35</w:t>
            </w:r>
          </w:hyperlink>
        </w:p>
        <w:p w:rsidR="00DD3983" w:rsidRDefault="00396FA6">
          <w:r>
            <w:fldChar w:fldCharType="end"/>
          </w:r>
        </w:p>
      </w:sdtContent>
    </w:sdt>
    <w:p w:rsidR="002D5B2C" w:rsidRPr="002D5B2C" w:rsidRDefault="002D5B2C" w:rsidP="00DA0202">
      <w:pPr>
        <w:pStyle w:val="Heading2"/>
        <w:numPr>
          <w:ilvl w:val="0"/>
          <w:numId w:val="6"/>
        </w:numPr>
        <w:ind w:left="357"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1D03FE" w:rsidRDefault="00B84C11" w:rsidP="003F4C91">
            <w:pPr>
              <w:pStyle w:val="Footer"/>
              <w:jc w:val="both"/>
              <w:rPr>
                <w:b/>
                <w:szCs w:val="28"/>
                <w:lang w:val="sr-Cyrl-RS"/>
              </w:rPr>
            </w:pPr>
            <w:r w:rsidRPr="00734367">
              <w:t xml:space="preserve">Предмет јавне набавке </w:t>
            </w:r>
            <w:r w:rsidRPr="00734367">
              <w:rPr>
                <w:b/>
                <w:noProof/>
              </w:rPr>
              <w:t>добара</w:t>
            </w:r>
            <w:r w:rsidRPr="00734367">
              <w:t xml:space="preserve"> бр</w:t>
            </w:r>
            <w:r w:rsidRPr="00734367">
              <w:rPr>
                <w:lang w:val="ru-RU"/>
              </w:rPr>
              <w:t>.</w:t>
            </w:r>
            <w:r w:rsidR="006B3238">
              <w:rPr>
                <w:lang w:val="sr-Latn-RS"/>
              </w:rPr>
              <w:t xml:space="preserve"> </w:t>
            </w:r>
            <w:r w:rsidR="003F4C91">
              <w:rPr>
                <w:lang w:val="sr-Cyrl-RS"/>
              </w:rPr>
              <w:t>78-14-О</w:t>
            </w:r>
            <w:r w:rsidR="00734367" w:rsidRPr="00734367">
              <w:t xml:space="preserve"> </w:t>
            </w:r>
            <w:r w:rsidRPr="00734367">
              <w:t xml:space="preserve">је </w:t>
            </w:r>
            <w:r w:rsidR="00487C69">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DA3E2B">
              <w:rPr>
                <w:b/>
                <w:szCs w:val="28"/>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564722" w:rsidP="00A83813">
            <w:pPr>
              <w:rPr>
                <w:noProof/>
                <w:lang w:val="sr-Cyrl-RS"/>
              </w:rPr>
            </w:pPr>
            <w:r w:rsidRPr="002A6122">
              <w:rPr>
                <w:noProof/>
              </w:rPr>
              <w:t xml:space="preserve">021/487-22-28; </w:t>
            </w:r>
            <w:hyperlink r:id="rId11" w:history="1">
              <w:r w:rsidR="00FB23F2" w:rsidRPr="004C09B3">
                <w:rPr>
                  <w:rStyle w:val="Hyperlink"/>
                  <w:noProof/>
                </w:rPr>
                <w:t>tender@kcv.rs</w:t>
              </w:r>
            </w:hyperlink>
          </w:p>
          <w:p w:rsidR="00FB23F2" w:rsidRPr="00FB23F2" w:rsidRDefault="00FB23F2" w:rsidP="00A83813">
            <w:pPr>
              <w:rPr>
                <w:noProof/>
                <w:lang w:val="sr-Cyrl-RS"/>
              </w:rPr>
            </w:pPr>
            <w:r w:rsidRPr="00FB23F2">
              <w:rPr>
                <w:noProof/>
                <w:lang w:val="sr-Cyrl-RS"/>
              </w:rPr>
              <w:t>Радно време Наручиоца: 07-15h</w:t>
            </w:r>
          </w:p>
        </w:tc>
      </w:tr>
    </w:tbl>
    <w:p w:rsidR="00AD0C56" w:rsidRDefault="00AD0C56">
      <w:pPr>
        <w:rPr>
          <w:noProof/>
        </w:rPr>
      </w:pPr>
      <w:r>
        <w:rPr>
          <w:noProof/>
        </w:rPr>
        <w:br w:type="page"/>
      </w:r>
    </w:p>
    <w:p w:rsidR="00AD0C56" w:rsidRPr="00AD0C56" w:rsidRDefault="002D5B2C" w:rsidP="00DA0202">
      <w:pPr>
        <w:pStyle w:val="Heading2"/>
        <w:numPr>
          <w:ilvl w:val="0"/>
          <w:numId w:val="6"/>
        </w:numPr>
        <w:ind w:left="357" w:hanging="357"/>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1D03FE" w:rsidRDefault="00B84C11" w:rsidP="003F4C91">
            <w:pPr>
              <w:pStyle w:val="Footer"/>
              <w:jc w:val="both"/>
              <w:rPr>
                <w:b/>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6B3238">
              <w:rPr>
                <w:lang w:val="sr-Latn-RS"/>
              </w:rPr>
              <w:t xml:space="preserve"> </w:t>
            </w:r>
            <w:r w:rsidR="003F4C91">
              <w:rPr>
                <w:lang w:val="sr-Cyrl-RS"/>
              </w:rPr>
              <w:t>78-14</w:t>
            </w:r>
            <w:r w:rsidR="006B3238">
              <w:t>-O</w:t>
            </w:r>
            <w:r w:rsidR="00734367" w:rsidRPr="001B2B46">
              <w:t xml:space="preserve"> </w:t>
            </w:r>
            <w:r w:rsidRPr="001B2B46">
              <w:t xml:space="preserve">је </w:t>
            </w:r>
            <w:r w:rsidR="00487C69">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1D03FE">
              <w:rPr>
                <w:b/>
                <w:szCs w:val="28"/>
                <w:lang w:val="sr-Cyrl-RS"/>
              </w:rPr>
              <w:t>.</w:t>
            </w:r>
          </w:p>
        </w:tc>
      </w:tr>
      <w:tr w:rsidR="00B84C11" w:rsidRPr="002D5B2C" w:rsidTr="000C1731">
        <w:tc>
          <w:tcPr>
            <w:tcW w:w="3917" w:type="dxa"/>
          </w:tcPr>
          <w:p w:rsidR="00B84C11" w:rsidRPr="004D2E66" w:rsidRDefault="00B84C11" w:rsidP="000C1731">
            <w:pPr>
              <w:rPr>
                <w:b/>
                <w:noProof/>
              </w:rPr>
            </w:pPr>
            <w:r w:rsidRPr="004D2E66">
              <w:rPr>
                <w:b/>
                <w:noProof/>
              </w:rPr>
              <w:t>Назив и ознака из општег речника</w:t>
            </w:r>
          </w:p>
        </w:tc>
        <w:tc>
          <w:tcPr>
            <w:tcW w:w="5173" w:type="dxa"/>
          </w:tcPr>
          <w:p w:rsidR="00B84C11" w:rsidRPr="006B3238" w:rsidRDefault="007E1441" w:rsidP="00734367">
            <w:pPr>
              <w:rPr>
                <w:noProof/>
                <w:lang w:val="sr-Latn-RS"/>
              </w:rPr>
            </w:pPr>
            <w:r>
              <w:rPr>
                <w:noProof/>
                <w:lang w:val="sr-Cyrl-RS"/>
              </w:rPr>
              <w:t xml:space="preserve">Фармацеутски производи </w:t>
            </w:r>
            <w:r w:rsidR="006B3238">
              <w:rPr>
                <w:noProof/>
                <w:lang w:val="sr-Cyrl-RS"/>
              </w:rPr>
              <w:t>–</w:t>
            </w:r>
            <w:r>
              <w:rPr>
                <w:noProof/>
                <w:lang w:val="sr-Cyrl-RS"/>
              </w:rPr>
              <w:t xml:space="preserve"> 33600000</w:t>
            </w:r>
            <w:r w:rsidR="006B3238">
              <w:rPr>
                <w:noProof/>
                <w:lang w:val="sr-Latn-RS"/>
              </w:rPr>
              <w:t>.</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B84C11" w:rsidRPr="00734367">
        <w:rPr>
          <w:b/>
          <w:noProof/>
        </w:rPr>
        <w:t>је</w:t>
      </w:r>
      <w:r w:rsidR="00734367">
        <w:rPr>
          <w:b/>
          <w:noProof/>
        </w:rPr>
        <w:t xml:space="preserve"> </w:t>
      </w:r>
      <w:r>
        <w:rPr>
          <w:b/>
          <w:noProof/>
        </w:rPr>
        <w:t>обликован по партијама.</w:t>
      </w:r>
    </w:p>
    <w:p w:rsidR="00EB23DB" w:rsidRDefault="00EB23DB" w:rsidP="00B84C11">
      <w:pPr>
        <w:rPr>
          <w:b/>
          <w:noProof/>
        </w:rPr>
      </w:pPr>
    </w:p>
    <w:tbl>
      <w:tblPr>
        <w:tblStyle w:val="TableGrid"/>
        <w:tblW w:w="9072" w:type="dxa"/>
        <w:tblInd w:w="108" w:type="dxa"/>
        <w:tblLayout w:type="fixed"/>
        <w:tblLook w:val="04A0" w:firstRow="1" w:lastRow="0" w:firstColumn="1" w:lastColumn="0" w:noHBand="0" w:noVBand="1"/>
      </w:tblPr>
      <w:tblGrid>
        <w:gridCol w:w="1134"/>
        <w:gridCol w:w="5103"/>
        <w:gridCol w:w="2835"/>
      </w:tblGrid>
      <w:tr w:rsidR="00A37860" w:rsidRPr="00DE0EA0" w:rsidTr="00A37860">
        <w:tc>
          <w:tcPr>
            <w:tcW w:w="1134" w:type="dxa"/>
            <w:vAlign w:val="center"/>
          </w:tcPr>
          <w:p w:rsidR="00A37860" w:rsidRPr="002368A0" w:rsidRDefault="00A37860" w:rsidP="00A37860">
            <w:pPr>
              <w:jc w:val="center"/>
              <w:rPr>
                <w:b/>
                <w:noProof/>
              </w:rPr>
            </w:pPr>
            <w:r>
              <w:rPr>
                <w:b/>
                <w:noProof/>
              </w:rPr>
              <w:t>Број партије</w:t>
            </w:r>
          </w:p>
        </w:tc>
        <w:tc>
          <w:tcPr>
            <w:tcW w:w="5103" w:type="dxa"/>
            <w:vAlign w:val="center"/>
          </w:tcPr>
          <w:p w:rsidR="00A37860" w:rsidRPr="00DE0EA0" w:rsidRDefault="00A37860" w:rsidP="00A37860">
            <w:pPr>
              <w:jc w:val="center"/>
              <w:rPr>
                <w:b/>
                <w:noProof/>
              </w:rPr>
            </w:pPr>
            <w:r w:rsidRPr="00DE0EA0">
              <w:rPr>
                <w:b/>
                <w:noProof/>
              </w:rPr>
              <w:t>Опис партије</w:t>
            </w:r>
          </w:p>
        </w:tc>
        <w:tc>
          <w:tcPr>
            <w:tcW w:w="2835" w:type="dxa"/>
            <w:vAlign w:val="center"/>
          </w:tcPr>
          <w:p w:rsidR="00A37860" w:rsidRPr="00DE0EA0" w:rsidRDefault="00A37860" w:rsidP="00A37860">
            <w:pPr>
              <w:jc w:val="center"/>
              <w:rPr>
                <w:b/>
                <w:noProof/>
              </w:rPr>
            </w:pPr>
            <w:r>
              <w:rPr>
                <w:b/>
                <w:noProof/>
              </w:rPr>
              <w:t>O</w:t>
            </w:r>
            <w:r w:rsidRPr="00DE0EA0">
              <w:rPr>
                <w:b/>
                <w:noProof/>
              </w:rPr>
              <w:t>знака из општег речника набавке</w:t>
            </w:r>
          </w:p>
        </w:tc>
      </w:tr>
      <w:tr w:rsidR="00A37860" w:rsidRPr="001D19F9" w:rsidTr="00A37860">
        <w:tc>
          <w:tcPr>
            <w:tcW w:w="1134" w:type="dxa"/>
            <w:vAlign w:val="center"/>
          </w:tcPr>
          <w:p w:rsidR="00A37860" w:rsidRDefault="00A37860" w:rsidP="00A37860">
            <w:pPr>
              <w:jc w:val="center"/>
              <w:rPr>
                <w:noProof/>
              </w:rPr>
            </w:pPr>
            <w:r>
              <w:rPr>
                <w:noProof/>
              </w:rPr>
              <w:t>1.</w:t>
            </w:r>
          </w:p>
        </w:tc>
        <w:tc>
          <w:tcPr>
            <w:tcW w:w="5103" w:type="dxa"/>
          </w:tcPr>
          <w:p w:rsidR="00A37860" w:rsidRPr="00A37860" w:rsidRDefault="00A37860" w:rsidP="00A37860">
            <w:pPr>
              <w:rPr>
                <w:i/>
              </w:rPr>
            </w:pPr>
            <w:r w:rsidRPr="00A37860">
              <w:rPr>
                <w:i/>
              </w:rPr>
              <w:t>noradrenalin 1mg/ml amp</w:t>
            </w:r>
            <w:r w:rsidR="00036505">
              <w:rPr>
                <w:i/>
              </w:rPr>
              <w:t>ule po 1ml</w:t>
            </w:r>
          </w:p>
        </w:tc>
        <w:tc>
          <w:tcPr>
            <w:tcW w:w="2835" w:type="dxa"/>
          </w:tcPr>
          <w:p w:rsidR="00A37860" w:rsidRDefault="00A37860" w:rsidP="00A37860">
            <w:pPr>
              <w:jc w:val="center"/>
            </w:pPr>
            <w:r w:rsidRPr="00B92DF1">
              <w:t>33622100</w:t>
            </w:r>
          </w:p>
        </w:tc>
      </w:tr>
      <w:tr w:rsidR="00A37860" w:rsidRPr="001D19F9" w:rsidTr="00A37860">
        <w:tc>
          <w:tcPr>
            <w:tcW w:w="1134" w:type="dxa"/>
            <w:vAlign w:val="center"/>
          </w:tcPr>
          <w:p w:rsidR="00A37860" w:rsidRPr="002368A0" w:rsidRDefault="00A37860" w:rsidP="00A37860">
            <w:pPr>
              <w:jc w:val="center"/>
              <w:rPr>
                <w:noProof/>
              </w:rPr>
            </w:pPr>
            <w:r>
              <w:rPr>
                <w:noProof/>
              </w:rPr>
              <w:t>2.</w:t>
            </w:r>
          </w:p>
        </w:tc>
        <w:tc>
          <w:tcPr>
            <w:tcW w:w="5103" w:type="dxa"/>
            <w:vAlign w:val="center"/>
          </w:tcPr>
          <w:p w:rsidR="00A37860" w:rsidRPr="00992064" w:rsidRDefault="00A37860" w:rsidP="00A37860">
            <w:pPr>
              <w:jc w:val="both"/>
              <w:rPr>
                <w:i/>
                <w:noProof/>
              </w:rPr>
            </w:pPr>
            <w:r>
              <w:rPr>
                <w:i/>
                <w:noProof/>
              </w:rPr>
              <w:t>heparin 5000i.j./0,25ml</w:t>
            </w:r>
          </w:p>
        </w:tc>
        <w:tc>
          <w:tcPr>
            <w:tcW w:w="2835" w:type="dxa"/>
            <w:vAlign w:val="center"/>
          </w:tcPr>
          <w:p w:rsidR="00A37860" w:rsidRPr="001D19F9" w:rsidRDefault="00A37860" w:rsidP="00A37860">
            <w:pPr>
              <w:ind w:left="3" w:firstLine="2"/>
              <w:jc w:val="center"/>
              <w:rPr>
                <w:noProof/>
                <w:color w:val="000000" w:themeColor="text1"/>
                <w:lang w:val="sr-Latn-RS"/>
              </w:rPr>
            </w:pPr>
            <w:r>
              <w:rPr>
                <w:noProof/>
                <w:color w:val="000000" w:themeColor="text1"/>
                <w:lang w:val="sr-Cyrl-RS"/>
              </w:rPr>
              <w:t>33621100</w:t>
            </w:r>
          </w:p>
        </w:tc>
      </w:tr>
      <w:tr w:rsidR="00A37860" w:rsidRPr="001D19F9" w:rsidTr="00A37860">
        <w:tc>
          <w:tcPr>
            <w:tcW w:w="1134" w:type="dxa"/>
            <w:vAlign w:val="center"/>
          </w:tcPr>
          <w:p w:rsidR="00A37860" w:rsidRPr="002368A0" w:rsidRDefault="00A37860" w:rsidP="00A37860">
            <w:pPr>
              <w:jc w:val="center"/>
              <w:rPr>
                <w:noProof/>
              </w:rPr>
            </w:pPr>
            <w:r>
              <w:rPr>
                <w:noProof/>
              </w:rPr>
              <w:t>3.</w:t>
            </w:r>
          </w:p>
        </w:tc>
        <w:tc>
          <w:tcPr>
            <w:tcW w:w="5103" w:type="dxa"/>
            <w:vAlign w:val="center"/>
          </w:tcPr>
          <w:p w:rsidR="00A37860" w:rsidRPr="00A37860" w:rsidRDefault="00A37860" w:rsidP="00A37860">
            <w:pPr>
              <w:jc w:val="both"/>
              <w:rPr>
                <w:i/>
                <w:noProof/>
                <w:lang w:val="sr-Latn-RS"/>
              </w:rPr>
            </w:pPr>
            <w:r>
              <w:rPr>
                <w:i/>
                <w:noProof/>
                <w:lang w:val="sr-Latn-RS"/>
              </w:rPr>
              <w:t>protamin 50mg/5ml</w:t>
            </w:r>
          </w:p>
        </w:tc>
        <w:tc>
          <w:tcPr>
            <w:tcW w:w="2835" w:type="dxa"/>
            <w:vAlign w:val="center"/>
          </w:tcPr>
          <w:p w:rsidR="00A37860" w:rsidRPr="001D19F9" w:rsidRDefault="00A37860" w:rsidP="00A37860">
            <w:pPr>
              <w:ind w:left="3" w:firstLine="2"/>
              <w:jc w:val="center"/>
              <w:rPr>
                <w:noProof/>
                <w:lang w:val="sr-Latn-RS"/>
              </w:rPr>
            </w:pPr>
            <w:r>
              <w:rPr>
                <w:noProof/>
                <w:lang w:val="sr-Latn-RS"/>
              </w:rPr>
              <w:t>33693000</w:t>
            </w:r>
          </w:p>
        </w:tc>
      </w:tr>
      <w:tr w:rsidR="00A37860" w:rsidRPr="001D19F9" w:rsidTr="00A37860">
        <w:tc>
          <w:tcPr>
            <w:tcW w:w="1134" w:type="dxa"/>
            <w:vAlign w:val="center"/>
          </w:tcPr>
          <w:p w:rsidR="00A37860" w:rsidRDefault="00A37860" w:rsidP="00A37860">
            <w:pPr>
              <w:jc w:val="center"/>
              <w:rPr>
                <w:noProof/>
              </w:rPr>
            </w:pPr>
            <w:r>
              <w:rPr>
                <w:noProof/>
              </w:rPr>
              <w:t>4.</w:t>
            </w:r>
          </w:p>
        </w:tc>
        <w:tc>
          <w:tcPr>
            <w:tcW w:w="5103" w:type="dxa"/>
            <w:vAlign w:val="center"/>
          </w:tcPr>
          <w:p w:rsidR="00A37860" w:rsidRPr="00992064" w:rsidRDefault="00A37860" w:rsidP="00A37860">
            <w:pPr>
              <w:jc w:val="both"/>
              <w:rPr>
                <w:i/>
                <w:noProof/>
              </w:rPr>
            </w:pPr>
            <w:r>
              <w:rPr>
                <w:i/>
                <w:noProof/>
                <w:szCs w:val="22"/>
                <w:lang w:val="sr-Latn-RS"/>
              </w:rPr>
              <w:t>ketamin 50mg/ml</w:t>
            </w:r>
          </w:p>
        </w:tc>
        <w:tc>
          <w:tcPr>
            <w:tcW w:w="2835" w:type="dxa"/>
            <w:vAlign w:val="center"/>
          </w:tcPr>
          <w:p w:rsidR="00A37860" w:rsidRPr="001D19F9" w:rsidRDefault="00A37860" w:rsidP="00A37860">
            <w:pPr>
              <w:ind w:left="3" w:firstLine="2"/>
              <w:jc w:val="center"/>
              <w:rPr>
                <w:noProof/>
                <w:lang w:val="sr-Latn-RS"/>
              </w:rPr>
            </w:pPr>
            <w:r>
              <w:rPr>
                <w:noProof/>
                <w:lang w:val="sr-Latn-RS"/>
              </w:rPr>
              <w:t>33661100</w:t>
            </w:r>
          </w:p>
        </w:tc>
      </w:tr>
      <w:tr w:rsidR="00A37860" w:rsidRPr="001D19F9" w:rsidTr="00A37860">
        <w:tc>
          <w:tcPr>
            <w:tcW w:w="1134" w:type="dxa"/>
            <w:vAlign w:val="center"/>
          </w:tcPr>
          <w:p w:rsidR="00A37860" w:rsidRPr="00B72B66" w:rsidRDefault="00A37860" w:rsidP="00A37860">
            <w:pPr>
              <w:jc w:val="center"/>
              <w:rPr>
                <w:noProof/>
              </w:rPr>
            </w:pPr>
            <w:r>
              <w:rPr>
                <w:noProof/>
              </w:rPr>
              <w:t>5.</w:t>
            </w:r>
          </w:p>
        </w:tc>
        <w:tc>
          <w:tcPr>
            <w:tcW w:w="5103" w:type="dxa"/>
          </w:tcPr>
          <w:p w:rsidR="00A37860" w:rsidRPr="00A37860" w:rsidRDefault="00A37860" w:rsidP="00A37860">
            <w:pPr>
              <w:rPr>
                <w:i/>
              </w:rPr>
            </w:pPr>
            <w:r w:rsidRPr="00A37860">
              <w:rPr>
                <w:i/>
              </w:rPr>
              <w:t>karmustin 100mg amp</w:t>
            </w:r>
          </w:p>
        </w:tc>
        <w:tc>
          <w:tcPr>
            <w:tcW w:w="2835" w:type="dxa"/>
          </w:tcPr>
          <w:p w:rsidR="00A37860" w:rsidRDefault="00A37860" w:rsidP="00A37860">
            <w:pPr>
              <w:jc w:val="center"/>
            </w:pPr>
            <w:r w:rsidRPr="009766EC">
              <w:t>33652100</w:t>
            </w:r>
          </w:p>
        </w:tc>
      </w:tr>
      <w:tr w:rsidR="00A37860" w:rsidRPr="001D19F9" w:rsidTr="00A37860">
        <w:tc>
          <w:tcPr>
            <w:tcW w:w="1134" w:type="dxa"/>
            <w:vAlign w:val="center"/>
          </w:tcPr>
          <w:p w:rsidR="00A37860" w:rsidRPr="00B72B66" w:rsidRDefault="00A37860" w:rsidP="00A37860">
            <w:pPr>
              <w:jc w:val="center"/>
              <w:rPr>
                <w:noProof/>
              </w:rPr>
            </w:pPr>
            <w:r>
              <w:rPr>
                <w:noProof/>
              </w:rPr>
              <w:t>6.</w:t>
            </w:r>
          </w:p>
        </w:tc>
        <w:tc>
          <w:tcPr>
            <w:tcW w:w="5103" w:type="dxa"/>
          </w:tcPr>
          <w:p w:rsidR="00A37860" w:rsidRPr="00A37860" w:rsidRDefault="00A37860" w:rsidP="00A37860">
            <w:pPr>
              <w:rPr>
                <w:i/>
              </w:rPr>
            </w:pPr>
            <w:r w:rsidRPr="00A37860">
              <w:rPr>
                <w:i/>
              </w:rPr>
              <w:t>hloramfenikol 1000mg amp</w:t>
            </w:r>
          </w:p>
        </w:tc>
        <w:tc>
          <w:tcPr>
            <w:tcW w:w="2835" w:type="dxa"/>
          </w:tcPr>
          <w:p w:rsidR="00A37860" w:rsidRDefault="00A37860" w:rsidP="00A37860">
            <w:pPr>
              <w:jc w:val="center"/>
            </w:pPr>
            <w:r w:rsidRPr="00B65DEE">
              <w:t>33651100</w:t>
            </w:r>
          </w:p>
        </w:tc>
      </w:tr>
    </w:tbl>
    <w:p w:rsidR="00B84C11" w:rsidRPr="007B247F" w:rsidRDefault="00B84C11" w:rsidP="00B84C11">
      <w:pPr>
        <w:rPr>
          <w:b/>
          <w:noProof/>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A0202">
      <w:pPr>
        <w:pStyle w:val="Heading2"/>
        <w:numPr>
          <w:ilvl w:val="0"/>
          <w:numId w:val="6"/>
        </w:numPr>
        <w:ind w:left="357" w:hanging="357"/>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487C69" w:rsidRDefault="001D03FE" w:rsidP="00487C69">
            <w:pPr>
              <w:suppressAutoHyphens/>
              <w:spacing w:line="100" w:lineRule="atLeast"/>
              <w:jc w:val="both"/>
              <w:rPr>
                <w:lang w:val="sr-Cyrl-RS"/>
              </w:rPr>
            </w:pPr>
            <w:r w:rsidRPr="00487C69">
              <w:rPr>
                <w:lang w:val="sr-Cyrl-RS"/>
              </w:rPr>
              <w:t xml:space="preserve">Предмет ове јавне набавке су </w:t>
            </w:r>
            <w:r w:rsidR="00487C69">
              <w:rPr>
                <w:szCs w:val="28"/>
                <w:lang w:val="sr-Cyrl-RS"/>
              </w:rPr>
              <w:t>нерегистровани лекови</w:t>
            </w:r>
            <w:r w:rsidR="00487C69" w:rsidRPr="00487C69">
              <w:rPr>
                <w:szCs w:val="28"/>
                <w:lang w:val="sr-Cyrl-RS"/>
              </w:rPr>
              <w:t xml:space="preserve"> </w:t>
            </w:r>
            <w:r w:rsidR="00487C69" w:rsidRPr="00487C69">
              <w:rPr>
                <w:szCs w:val="28"/>
                <w:lang w:val="sr-Latn-RS"/>
              </w:rPr>
              <w:t>ca</w:t>
            </w:r>
            <w:r w:rsidR="00487C69" w:rsidRPr="00487C69">
              <w:rPr>
                <w:szCs w:val="28"/>
                <w:lang w:val="sr-Cyrl-RS"/>
              </w:rPr>
              <w:t xml:space="preserve"> Д Листе лекова</w:t>
            </w:r>
            <w:r w:rsidR="00487C69">
              <w:rPr>
                <w:szCs w:val="28"/>
                <w:lang w:val="sr-Cyrl-RS"/>
              </w:rPr>
              <w:t>.</w:t>
            </w:r>
          </w:p>
        </w:tc>
      </w:tr>
    </w:tbl>
    <w:p w:rsidR="00E43FAE" w:rsidRPr="00564722" w:rsidRDefault="00E43FAE" w:rsidP="00E43FAE">
      <w:pPr>
        <w:rPr>
          <w:bCs/>
          <w:iCs/>
        </w:rPr>
      </w:pPr>
    </w:p>
    <w:p w:rsidR="00E43FAE" w:rsidRDefault="00E43FAE">
      <w:pPr>
        <w:rPr>
          <w:bCs/>
          <w:iCs/>
        </w:rPr>
      </w:pPr>
      <w:r>
        <w:rPr>
          <w:bCs/>
          <w:iCs/>
        </w:rPr>
        <w:br w:type="page"/>
      </w:r>
    </w:p>
    <w:p w:rsidR="00E43FAE" w:rsidRPr="00A0769E" w:rsidRDefault="00E43FAE" w:rsidP="00DA0202">
      <w:pPr>
        <w:pStyle w:val="Heading2"/>
        <w:numPr>
          <w:ilvl w:val="0"/>
          <w:numId w:val="6"/>
        </w:numPr>
        <w:ind w:left="357" w:hanging="357"/>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1D03FE" w:rsidRPr="00381AAC" w:rsidRDefault="001D03FE" w:rsidP="001D03FE">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1D03FE" w:rsidP="001D03FE">
            <w:pPr>
              <w:jc w:val="both"/>
            </w:pPr>
            <w:r w:rsidRPr="00F65CAF">
              <w:t xml:space="preserve">Видети поглавље 6. </w:t>
            </w:r>
            <w:proofErr w:type="gramStart"/>
            <w:r w:rsidRPr="00F65CAF">
              <w:t>конкурсне</w:t>
            </w:r>
            <w:proofErr w:type="gramEnd"/>
            <w:r w:rsidRPr="00F65CAF">
              <w:t xml:space="preserve">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A0202">
      <w:pPr>
        <w:pStyle w:val="Heading2"/>
        <w:numPr>
          <w:ilvl w:val="0"/>
          <w:numId w:val="6"/>
        </w:numPr>
        <w:ind w:left="357" w:hanging="357"/>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2"/>
        <w:gridCol w:w="2898"/>
        <w:gridCol w:w="39"/>
        <w:gridCol w:w="5351"/>
      </w:tblGrid>
      <w:tr w:rsidR="00901E56" w:rsidRPr="002D5B2C" w:rsidTr="00036505">
        <w:trPr>
          <w:trHeight w:val="738"/>
        </w:trPr>
        <w:tc>
          <w:tcPr>
            <w:tcW w:w="802" w:type="dxa"/>
            <w:vAlign w:val="center"/>
          </w:tcPr>
          <w:p w:rsidR="00901E56" w:rsidRPr="002D5B2C" w:rsidRDefault="00901E56" w:rsidP="00521DF9">
            <w:pPr>
              <w:jc w:val="center"/>
              <w:rPr>
                <w:noProof/>
              </w:rPr>
            </w:pPr>
            <w:r w:rsidRPr="002D5B2C">
              <w:rPr>
                <w:noProof/>
              </w:rPr>
              <w:t>Бр.</w:t>
            </w:r>
          </w:p>
        </w:tc>
        <w:tc>
          <w:tcPr>
            <w:tcW w:w="2898" w:type="dxa"/>
            <w:vAlign w:val="center"/>
          </w:tcPr>
          <w:p w:rsidR="00901E56" w:rsidRPr="002D5B2C" w:rsidRDefault="00901E56" w:rsidP="00521DF9">
            <w:pPr>
              <w:jc w:val="center"/>
              <w:rPr>
                <w:noProof/>
              </w:rPr>
            </w:pPr>
            <w:r w:rsidRPr="002D5B2C">
              <w:rPr>
                <w:noProof/>
              </w:rPr>
              <w:t>УСЛОВИ</w:t>
            </w:r>
          </w:p>
        </w:tc>
        <w:tc>
          <w:tcPr>
            <w:tcW w:w="5390" w:type="dxa"/>
            <w:gridSpan w:val="2"/>
            <w:vAlign w:val="center"/>
          </w:tcPr>
          <w:p w:rsidR="00901E56" w:rsidRPr="002D5B2C" w:rsidRDefault="00901E56" w:rsidP="00521DF9">
            <w:pPr>
              <w:jc w:val="center"/>
              <w:rPr>
                <w:noProof/>
              </w:rPr>
            </w:pPr>
            <w:r w:rsidRPr="002D5B2C">
              <w:rPr>
                <w:noProof/>
              </w:rPr>
              <w:t>ДОКАЗИ</w:t>
            </w:r>
          </w:p>
        </w:tc>
      </w:tr>
      <w:tr w:rsidR="002D5B2C" w:rsidRPr="002D5B2C" w:rsidTr="00521DF9">
        <w:trPr>
          <w:trHeight w:val="505"/>
        </w:trPr>
        <w:tc>
          <w:tcPr>
            <w:tcW w:w="9090" w:type="dxa"/>
            <w:gridSpan w:val="4"/>
          </w:tcPr>
          <w:p w:rsidR="002D5B2C" w:rsidRPr="009C505A" w:rsidRDefault="002D5B2C" w:rsidP="00521DF9">
            <w:pPr>
              <w:jc w:val="center"/>
              <w:rPr>
                <w:b/>
                <w:noProof/>
              </w:rPr>
            </w:pPr>
            <w:r w:rsidRPr="009C505A">
              <w:rPr>
                <w:b/>
                <w:noProof/>
              </w:rPr>
              <w:t>ОБАВЕЗНИ УСЛОВИ ЗА УЧЕШЋЕ У ПОСТУПКУ ЈАВНЕ НАБАВКЕ ИЗ ЧЛАНА 75. ЗАКОНА</w:t>
            </w:r>
          </w:p>
        </w:tc>
      </w:tr>
      <w:tr w:rsidR="00901E56" w:rsidRPr="00EF6B5E" w:rsidTr="00036505">
        <w:trPr>
          <w:trHeight w:val="505"/>
        </w:trPr>
        <w:tc>
          <w:tcPr>
            <w:tcW w:w="802" w:type="dxa"/>
            <w:vAlign w:val="center"/>
          </w:tcPr>
          <w:p w:rsidR="00901E56" w:rsidRPr="00EF6B5E" w:rsidRDefault="00901E56" w:rsidP="00521DF9">
            <w:pPr>
              <w:jc w:val="center"/>
              <w:rPr>
                <w:noProof/>
              </w:rPr>
            </w:pPr>
            <w:r w:rsidRPr="00EF6B5E">
              <w:rPr>
                <w:noProof/>
              </w:rPr>
              <w:t>1.</w:t>
            </w:r>
          </w:p>
        </w:tc>
        <w:tc>
          <w:tcPr>
            <w:tcW w:w="2898" w:type="dxa"/>
          </w:tcPr>
          <w:p w:rsidR="00901E56" w:rsidRPr="00EF6B5E" w:rsidRDefault="00901E56" w:rsidP="00521DF9">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90" w:type="dxa"/>
            <w:gridSpan w:val="2"/>
          </w:tcPr>
          <w:p w:rsidR="00901E56" w:rsidRPr="00EF6B5E" w:rsidRDefault="00901E56" w:rsidP="00521DF9">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036505">
        <w:trPr>
          <w:trHeight w:val="458"/>
        </w:trPr>
        <w:tc>
          <w:tcPr>
            <w:tcW w:w="802" w:type="dxa"/>
            <w:vAlign w:val="center"/>
          </w:tcPr>
          <w:p w:rsidR="00901E56" w:rsidRPr="00EF6B5E" w:rsidRDefault="00901E56" w:rsidP="00521DF9">
            <w:pPr>
              <w:jc w:val="center"/>
              <w:rPr>
                <w:noProof/>
              </w:rPr>
            </w:pPr>
            <w:r w:rsidRPr="00EF6B5E">
              <w:rPr>
                <w:noProof/>
              </w:rPr>
              <w:t>2.</w:t>
            </w:r>
          </w:p>
        </w:tc>
        <w:tc>
          <w:tcPr>
            <w:tcW w:w="2898"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90" w:type="dxa"/>
            <w:gridSpan w:val="2"/>
          </w:tcPr>
          <w:p w:rsidR="00901E56" w:rsidRPr="00A37566" w:rsidRDefault="00901E56" w:rsidP="00521DF9">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уверењe основног </w:t>
            </w:r>
            <w:r w:rsidR="00521DF9">
              <w:rPr>
                <w:rFonts w:ascii="Times New Roman" w:hAnsi="Times New Roman" w:cs="Times New Roman"/>
              </w:rPr>
              <w:t xml:space="preserve">и вишег </w:t>
            </w:r>
            <w:r w:rsidRPr="00A37566">
              <w:rPr>
                <w:rFonts w:ascii="Times New Roman" w:hAnsi="Times New Roman" w:cs="Times New Roman"/>
              </w:rPr>
              <w:t>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521DF9">
            <w:pPr>
              <w:pStyle w:val="Default"/>
              <w:ind w:left="33"/>
              <w:jc w:val="both"/>
              <w:rPr>
                <w:rFonts w:ascii="Times New Roman" w:hAnsi="Times New Roman" w:cs="Times New Roman"/>
                <w:color w:val="auto"/>
              </w:rPr>
            </w:pP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iCs/>
              </w:rPr>
            </w:pP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036505">
        <w:trPr>
          <w:trHeight w:val="1174"/>
        </w:trPr>
        <w:tc>
          <w:tcPr>
            <w:tcW w:w="802" w:type="dxa"/>
            <w:vAlign w:val="center"/>
          </w:tcPr>
          <w:p w:rsidR="00901E56" w:rsidRPr="00EF6B5E" w:rsidRDefault="00901E56" w:rsidP="00521DF9">
            <w:pPr>
              <w:jc w:val="center"/>
              <w:rPr>
                <w:noProof/>
              </w:rPr>
            </w:pPr>
            <w:r w:rsidRPr="00EF6B5E">
              <w:rPr>
                <w:noProof/>
              </w:rPr>
              <w:lastRenderedPageBreak/>
              <w:t>3.</w:t>
            </w:r>
          </w:p>
        </w:tc>
        <w:tc>
          <w:tcPr>
            <w:tcW w:w="2898" w:type="dxa"/>
            <w:vAlign w:val="center"/>
          </w:tcPr>
          <w:p w:rsidR="00901E56" w:rsidRPr="00EF6B5E" w:rsidRDefault="00901E56" w:rsidP="00521DF9">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90" w:type="dxa"/>
            <w:gridSpan w:val="2"/>
          </w:tcPr>
          <w:p w:rsidR="00901E56" w:rsidRPr="005131AC"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521DF9">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rPr>
            </w:pPr>
          </w:p>
          <w:p w:rsidR="00901E56" w:rsidRPr="005131AC" w:rsidRDefault="00901E56" w:rsidP="00521DF9">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521DF9">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521DF9">
            <w:pPr>
              <w:jc w:val="both"/>
              <w:rPr>
                <w:noProof/>
              </w:rPr>
            </w:pPr>
            <w:r w:rsidRPr="00A37566">
              <w:rPr>
                <w:iCs/>
              </w:rPr>
              <w:t xml:space="preserve"> </w:t>
            </w: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036505">
        <w:trPr>
          <w:trHeight w:val="789"/>
        </w:trPr>
        <w:tc>
          <w:tcPr>
            <w:tcW w:w="802" w:type="dxa"/>
            <w:vAlign w:val="center"/>
          </w:tcPr>
          <w:p w:rsidR="00901E56" w:rsidRPr="00EF6B5E" w:rsidRDefault="00901E56" w:rsidP="00521DF9">
            <w:pPr>
              <w:jc w:val="center"/>
              <w:rPr>
                <w:noProof/>
              </w:rPr>
            </w:pPr>
            <w:r w:rsidRPr="00EF6B5E">
              <w:rPr>
                <w:noProof/>
              </w:rPr>
              <w:t>4.</w:t>
            </w:r>
          </w:p>
        </w:tc>
        <w:tc>
          <w:tcPr>
            <w:tcW w:w="2898"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90" w:type="dxa"/>
            <w:gridSpan w:val="2"/>
          </w:tcPr>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21DF9">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521DF9">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036505">
        <w:trPr>
          <w:trHeight w:val="789"/>
        </w:trPr>
        <w:tc>
          <w:tcPr>
            <w:tcW w:w="802" w:type="dxa"/>
            <w:vAlign w:val="center"/>
          </w:tcPr>
          <w:p w:rsidR="00901E56" w:rsidRPr="00EF6B5E" w:rsidRDefault="00901E56" w:rsidP="00521DF9">
            <w:pPr>
              <w:jc w:val="center"/>
              <w:rPr>
                <w:noProof/>
              </w:rPr>
            </w:pPr>
            <w:r w:rsidRPr="00EF6B5E">
              <w:rPr>
                <w:noProof/>
              </w:rPr>
              <w:lastRenderedPageBreak/>
              <w:t>5.</w:t>
            </w:r>
          </w:p>
        </w:tc>
        <w:tc>
          <w:tcPr>
            <w:tcW w:w="2898" w:type="dxa"/>
          </w:tcPr>
          <w:p w:rsidR="00901E56" w:rsidRPr="00EF6B5E" w:rsidRDefault="00901E56" w:rsidP="00521DF9">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90" w:type="dxa"/>
            <w:gridSpan w:val="2"/>
          </w:tcPr>
          <w:p w:rsidR="00901E56" w:rsidRPr="00A37566" w:rsidRDefault="00901E56" w:rsidP="00521DF9">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21DF9">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521DF9">
        <w:trPr>
          <w:trHeight w:val="848"/>
        </w:trPr>
        <w:tc>
          <w:tcPr>
            <w:tcW w:w="9090" w:type="dxa"/>
            <w:gridSpan w:val="4"/>
            <w:vAlign w:val="center"/>
          </w:tcPr>
          <w:p w:rsidR="002D5B2C" w:rsidRPr="00A37566" w:rsidRDefault="002D5B2C" w:rsidP="00521DF9">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FB23F2" w:rsidRPr="00EF6B5E" w:rsidTr="00036505">
        <w:trPr>
          <w:trHeight w:val="848"/>
        </w:trPr>
        <w:tc>
          <w:tcPr>
            <w:tcW w:w="802" w:type="dxa"/>
            <w:vAlign w:val="center"/>
          </w:tcPr>
          <w:p w:rsidR="00FB23F2" w:rsidRPr="005131AC" w:rsidRDefault="00FB23F2" w:rsidP="00521DF9">
            <w:pPr>
              <w:jc w:val="center"/>
              <w:rPr>
                <w:noProof/>
              </w:rPr>
            </w:pPr>
            <w:r w:rsidRPr="00EF6B5E">
              <w:rPr>
                <w:noProof/>
              </w:rPr>
              <w:t>6.</w:t>
            </w:r>
          </w:p>
        </w:tc>
        <w:tc>
          <w:tcPr>
            <w:tcW w:w="2937" w:type="dxa"/>
            <w:gridSpan w:val="2"/>
            <w:vAlign w:val="center"/>
          </w:tcPr>
          <w:p w:rsidR="00FB23F2" w:rsidRPr="000C3894" w:rsidRDefault="00FB23F2" w:rsidP="00613939">
            <w:pPr>
              <w:jc w:val="both"/>
              <w:rPr>
                <w:noProof/>
                <w:lang w:val="sr-Cyrl-R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Pr="000C3894">
              <w:rPr>
                <w:noProof/>
                <w:lang w:val="sr-Cyrl-RS"/>
              </w:rPr>
              <w:t>01</w:t>
            </w:r>
            <w:r w:rsidRPr="000C3894">
              <w:rPr>
                <w:noProof/>
              </w:rPr>
              <w:t>.</w:t>
            </w:r>
            <w:r w:rsidRPr="000C3894">
              <w:rPr>
                <w:noProof/>
                <w:lang w:val="sr-Cyrl-RS"/>
              </w:rPr>
              <w:t>10</w:t>
            </w:r>
            <w:r w:rsidRPr="000C3894">
              <w:rPr>
                <w:noProof/>
              </w:rPr>
              <w:t xml:space="preserve">.2013. до </w:t>
            </w:r>
            <w:r w:rsidRPr="000C3894">
              <w:rPr>
                <w:noProof/>
                <w:lang w:val="sr-Cyrl-RS"/>
              </w:rPr>
              <w:t>01</w:t>
            </w:r>
            <w:r w:rsidRPr="000C3894">
              <w:rPr>
                <w:noProof/>
              </w:rPr>
              <w:t>.0</w:t>
            </w:r>
            <w:r w:rsidRPr="000C3894">
              <w:rPr>
                <w:noProof/>
                <w:lang w:val="sr-Cyrl-RS"/>
              </w:rPr>
              <w:t>4</w:t>
            </w:r>
            <w:r w:rsidRPr="000C3894">
              <w:rPr>
                <w:noProof/>
              </w:rPr>
              <w:t>.2014.</w:t>
            </w:r>
            <w:r w:rsidRPr="001D19F9">
              <w:rPr>
                <w:noProof/>
              </w:rPr>
              <w:t xml:space="preserve"> године</w:t>
            </w:r>
            <w:r>
              <w:rPr>
                <w:noProof/>
                <w:lang w:val="sr-Cyrl-RS"/>
              </w:rPr>
              <w:t xml:space="preserve"> и да је остварио најмање 15</w:t>
            </w:r>
            <w:r w:rsidRPr="000C3894">
              <w:rPr>
                <w:noProof/>
                <w:lang w:val="sr-Cyrl-RS"/>
              </w:rPr>
              <w:t>.000.000,00 дин. прихода у последње две године.</w:t>
            </w:r>
          </w:p>
        </w:tc>
        <w:tc>
          <w:tcPr>
            <w:tcW w:w="5351" w:type="dxa"/>
          </w:tcPr>
          <w:p w:rsidR="00FB23F2" w:rsidRPr="00DB354F" w:rsidRDefault="00FB23F2" w:rsidP="00613939">
            <w:pPr>
              <w:jc w:val="both"/>
              <w:rPr>
                <w:b/>
                <w:noProof/>
              </w:rPr>
            </w:pPr>
            <w:r w:rsidRPr="00DB354F">
              <w:rPr>
                <w:b/>
                <w:noProof/>
              </w:rPr>
              <w:t>Доказ за правно лице/предузетника/физичко лице:</w:t>
            </w:r>
          </w:p>
          <w:p w:rsidR="00FB23F2" w:rsidRPr="00DB354F" w:rsidRDefault="00FB23F2" w:rsidP="00613939">
            <w:pPr>
              <w:jc w:val="both"/>
              <w:rPr>
                <w:noProof/>
              </w:rPr>
            </w:pPr>
          </w:p>
          <w:p w:rsidR="00FB23F2" w:rsidRPr="00AD1836" w:rsidRDefault="00FB23F2" w:rsidP="00613939">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FB23F2">
              <w:rPr>
                <w:noProof/>
              </w:rPr>
              <w:t xml:space="preserve">01.10.2013. до 01.04.2014. </w:t>
            </w:r>
            <w:r w:rsidRPr="00AD1836">
              <w:rPr>
                <w:noProof/>
              </w:rPr>
              <w:t>године.</w:t>
            </w:r>
          </w:p>
          <w:p w:rsidR="00FB23F2" w:rsidRPr="00DB354F" w:rsidRDefault="00FB23F2" w:rsidP="00613939">
            <w:pPr>
              <w:jc w:val="both"/>
              <w:rPr>
                <w:noProof/>
              </w:rPr>
            </w:pPr>
            <w:r>
              <w:rPr>
                <w:noProof/>
              </w:rPr>
              <w:t>Потврду издаје:</w:t>
            </w:r>
          </w:p>
          <w:p w:rsidR="00FB23F2" w:rsidRDefault="00FB23F2" w:rsidP="00613939">
            <w:pPr>
              <w:jc w:val="both"/>
              <w:rPr>
                <w:noProof/>
                <w:lang w:val="sr-Cyrl-R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FB23F2" w:rsidRPr="000C3894" w:rsidRDefault="00FB23F2" w:rsidP="00613939">
            <w:pPr>
              <w:jc w:val="both"/>
              <w:rPr>
                <w:noProof/>
                <w:lang w:val="sr-Cyrl-RS"/>
              </w:rPr>
            </w:pPr>
            <w:r w:rsidRPr="000C3894">
              <w:rPr>
                <w:noProof/>
                <w:lang w:val="sr-Cyrl-RS"/>
              </w:rPr>
              <w:t>Извештај о бонитету НБС (или АПР) или понуђачеви биланси стања и биланси успеха, или изводи из тих биланса, за претходне две обрачунске године (2012. и 2013.год.). Потенцијални понуђачи којима још није завршен Извештај о бонитету за 2013. годину, морају доставити неоверене фотокопије биланса стања и биланса успеха за ту годину.</w:t>
            </w:r>
          </w:p>
        </w:tc>
      </w:tr>
      <w:tr w:rsidR="00B84C11" w:rsidRPr="00EF6B5E" w:rsidTr="00036505">
        <w:trPr>
          <w:trHeight w:val="3050"/>
        </w:trPr>
        <w:tc>
          <w:tcPr>
            <w:tcW w:w="802" w:type="dxa"/>
            <w:tcBorders>
              <w:bottom w:val="single" w:sz="4" w:space="0" w:color="auto"/>
            </w:tcBorders>
            <w:vAlign w:val="center"/>
          </w:tcPr>
          <w:p w:rsidR="00B84C11" w:rsidRPr="005131AC" w:rsidRDefault="00B84C11" w:rsidP="00521DF9">
            <w:pPr>
              <w:jc w:val="center"/>
              <w:rPr>
                <w:noProof/>
              </w:rPr>
            </w:pPr>
            <w:r w:rsidRPr="00EF6B5E">
              <w:rPr>
                <w:noProof/>
              </w:rPr>
              <w:t>7.</w:t>
            </w:r>
          </w:p>
        </w:tc>
        <w:tc>
          <w:tcPr>
            <w:tcW w:w="2937" w:type="dxa"/>
            <w:gridSpan w:val="2"/>
            <w:tcBorders>
              <w:bottom w:val="single" w:sz="4" w:space="0" w:color="auto"/>
            </w:tcBorders>
          </w:tcPr>
          <w:p w:rsidR="00B84C11" w:rsidRDefault="00B84C11" w:rsidP="00036505">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51" w:type="dxa"/>
            <w:tcBorders>
              <w:bottom w:val="single" w:sz="4" w:space="0" w:color="auto"/>
            </w:tcBorders>
            <w:vAlign w:val="center"/>
          </w:tcPr>
          <w:p w:rsidR="00B84C11" w:rsidRDefault="00B84C11" w:rsidP="00036505">
            <w:pPr>
              <w:jc w:val="both"/>
            </w:pPr>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bl>
    <w:p w:rsidR="00DD4846" w:rsidRPr="00036505" w:rsidRDefault="00DD4846" w:rsidP="004D0BE8">
      <w:pPr>
        <w:jc w:val="both"/>
        <w:rPr>
          <w:noProof/>
          <w:lang w:val="sr-Latn-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5131AC" w:rsidRDefault="00937994"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 xml:space="preserve">сваког члана групе достави наведене доказе да испуњава услове из члана 75. став 1. тач. 1) до 4), </w:t>
      </w:r>
      <w:r w:rsidRPr="00A37566">
        <w:rPr>
          <w:bCs/>
          <w:iCs/>
          <w:lang w:val="sr-Cyrl-CS"/>
        </w:rPr>
        <w:lastRenderedPageBreak/>
        <w:t>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A0202">
      <w:pPr>
        <w:pStyle w:val="Heading2"/>
        <w:numPr>
          <w:ilvl w:val="0"/>
          <w:numId w:val="6"/>
        </w:numPr>
        <w:ind w:left="357" w:hanging="357"/>
        <w:rPr>
          <w:noProof/>
        </w:rPr>
      </w:pPr>
      <w:bookmarkStart w:id="14" w:name="_Toc364158546"/>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FB23F2" w:rsidRPr="00FB23F2" w:rsidRDefault="00FB23F2" w:rsidP="00FB23F2">
      <w:pPr>
        <w:autoSpaceDE w:val="0"/>
        <w:autoSpaceDN w:val="0"/>
        <w:adjustRightInd w:val="0"/>
        <w:jc w:val="both"/>
        <w:rPr>
          <w:rFonts w:eastAsia="TimesNewRomanPSMT"/>
          <w:bCs/>
        </w:rPr>
      </w:pPr>
      <w:r w:rsidRPr="00FB23F2">
        <w:rPr>
          <w:rFonts w:eastAsia="TimesNewRomanPSMT"/>
          <w:bCs/>
        </w:rPr>
        <w:t xml:space="preserve">Понуду доставити непосредно или путем поште на адресу: </w:t>
      </w:r>
      <w:r w:rsidRPr="00FB23F2">
        <w:rPr>
          <w:rFonts w:eastAsia="TimesNewRomanPSMT"/>
          <w:b/>
          <w:bCs/>
        </w:rPr>
        <w:t>Клинички центар Војводине,</w:t>
      </w:r>
      <w:r w:rsidRPr="00FB23F2">
        <w:rPr>
          <w:rFonts w:eastAsia="TimesNewRomanPSMT"/>
          <w:bCs/>
        </w:rPr>
        <w:t xml:space="preserve"> </w:t>
      </w:r>
      <w:r w:rsidRPr="00FB23F2">
        <w:rPr>
          <w:rFonts w:eastAsia="TimesNewRomanPSMT"/>
          <w:b/>
          <w:bCs/>
        </w:rPr>
        <w:t>21000 Нови Сад, Хајдук Вељкова број 1</w:t>
      </w:r>
      <w:r w:rsidRPr="00FB23F2">
        <w:rPr>
          <w:rFonts w:eastAsia="TimesNewRomanPSMT"/>
          <w:bCs/>
          <w:i/>
          <w:iCs/>
        </w:rPr>
        <w:t xml:space="preserve">, </w:t>
      </w:r>
      <w:r w:rsidRPr="00FB23F2">
        <w:rPr>
          <w:rFonts w:eastAsia="TimesNewRomanPSMT"/>
          <w:bCs/>
          <w:iCs/>
        </w:rPr>
        <w:t xml:space="preserve">искључиво </w:t>
      </w:r>
      <w:r w:rsidRPr="00FB23F2">
        <w:rPr>
          <w:rFonts w:eastAsia="TimesNewRomanPSMT"/>
          <w:bCs/>
        </w:rPr>
        <w:t xml:space="preserve">преко писарнице Клиничког центра Војводине, са назнаком да је реч о понуди, уз обавезно </w:t>
      </w:r>
      <w:r w:rsidRPr="00FB23F2">
        <w:rPr>
          <w:rFonts w:eastAsia="TimesNewRomanPSMT"/>
          <w:b/>
          <w:bCs/>
        </w:rPr>
        <w:t>навођење предмета набавке и редног броја</w:t>
      </w:r>
      <w:r w:rsidRPr="00FB23F2">
        <w:rPr>
          <w:rFonts w:eastAsia="TimesNewRomanPSMT"/>
          <w:bCs/>
        </w:rPr>
        <w:t xml:space="preserve"> набавке, </w:t>
      </w:r>
      <w:r w:rsidRPr="00FB23F2">
        <w:rPr>
          <w:rFonts w:eastAsia="TimesNewRomanPSMT"/>
          <w:bCs/>
          <w:lang w:val="sr-Cyrl-RS"/>
        </w:rPr>
        <w:t>као и назива и редног броја партије</w:t>
      </w:r>
      <w:r w:rsidRPr="00FB23F2">
        <w:rPr>
          <w:rFonts w:eastAsia="TimesNewRomanPSMT"/>
          <w:bCs/>
        </w:rPr>
        <w:t xml:space="preserve"> </w:t>
      </w:r>
      <w:r w:rsidRPr="00FB23F2">
        <w:rPr>
          <w:rFonts w:eastAsia="TimesNewRomanPSMT"/>
          <w:bCs/>
          <w:lang w:val="sr-Cyrl-RS"/>
        </w:rPr>
        <w:t xml:space="preserve">за коју шаље понуду </w:t>
      </w:r>
      <w:r w:rsidRPr="00FB23F2">
        <w:rPr>
          <w:rFonts w:eastAsia="TimesNewRomanPSMT"/>
          <w:bCs/>
        </w:rPr>
        <w:t xml:space="preserve">(подаци дати у </w:t>
      </w:r>
      <w:r w:rsidRPr="00FB23F2">
        <w:rPr>
          <w:rFonts w:eastAsia="TimesNewRomanPSMT"/>
          <w:bCs/>
          <w:lang w:val="sr-Cyrl-CS"/>
        </w:rPr>
        <w:t xml:space="preserve">поглављу </w:t>
      </w:r>
      <w:r w:rsidRPr="00FB23F2">
        <w:rPr>
          <w:rFonts w:eastAsia="TimesNewRomanPSMT"/>
          <w:bCs/>
        </w:rPr>
        <w:t>1.</w:t>
      </w:r>
      <w:r w:rsidRPr="00FB23F2">
        <w:rPr>
          <w:rFonts w:eastAsia="TimesNewRomanPSMT"/>
          <w:bCs/>
          <w:lang w:val="ru-RU"/>
        </w:rPr>
        <w:t xml:space="preserve"> </w:t>
      </w:r>
      <w:r w:rsidRPr="00FB23F2">
        <w:rPr>
          <w:rFonts w:eastAsia="TimesNewRomanPSMT"/>
          <w:bCs/>
        </w:rPr>
        <w:t>конкурсне документације).</w:t>
      </w:r>
    </w:p>
    <w:p w:rsidR="00FB23F2" w:rsidRPr="00FB23F2" w:rsidRDefault="00FB23F2" w:rsidP="00FB23F2">
      <w:pPr>
        <w:autoSpaceDE w:val="0"/>
        <w:autoSpaceDN w:val="0"/>
        <w:adjustRightInd w:val="0"/>
        <w:jc w:val="both"/>
        <w:rPr>
          <w:rFonts w:eastAsia="TimesNewRomanPSMT"/>
          <w:bCs/>
        </w:rPr>
      </w:pPr>
      <w:proofErr w:type="gramStart"/>
      <w:r w:rsidRPr="00FB23F2">
        <w:rPr>
          <w:rFonts w:eastAsia="TimesNewRomanPSMT"/>
          <w:bCs/>
        </w:rPr>
        <w:t>На полеђини понуде</w:t>
      </w:r>
      <w:r w:rsidRPr="00FB23F2">
        <w:rPr>
          <w:rFonts w:eastAsia="TimesNewRomanPSMT"/>
          <w:b/>
          <w:bCs/>
        </w:rPr>
        <w:t xml:space="preserve"> </w:t>
      </w:r>
      <w:r w:rsidRPr="00FB23F2">
        <w:rPr>
          <w:rFonts w:eastAsia="TimesNewRomanPSMT"/>
          <w:bCs/>
        </w:rPr>
        <w:t>обавезно ставити назнаку</w:t>
      </w:r>
      <w:r w:rsidRPr="00FB23F2">
        <w:rPr>
          <w:rFonts w:eastAsia="TimesNewRomanPSMT"/>
          <w:b/>
          <w:bCs/>
        </w:rPr>
        <w:t xml:space="preserve"> „НЕ ОТВАРАТИ”.</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C21A19" w:rsidRDefault="00DD4846" w:rsidP="001B2B46">
      <w:pPr>
        <w:jc w:val="both"/>
        <w:rPr>
          <w:noProof/>
        </w:rPr>
      </w:pPr>
      <w:r>
        <w:rPr>
          <w:noProof/>
        </w:rPr>
        <w:t xml:space="preserve">Предмет јавне набавке </w:t>
      </w:r>
      <w:r w:rsidR="00B84C11" w:rsidRPr="001B2B46">
        <w:rPr>
          <w:noProof/>
        </w:rPr>
        <w:t>је обликован по партијама.</w:t>
      </w:r>
    </w:p>
    <w:p w:rsidR="00B84C11" w:rsidRPr="00C21A19" w:rsidRDefault="00B84C11" w:rsidP="00B84C11">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B84C11" w:rsidRPr="00A878F3" w:rsidTr="0073436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4C11" w:rsidRPr="00DD4846" w:rsidRDefault="00B84C11" w:rsidP="00DD4846">
            <w:pPr>
              <w:spacing w:line="276" w:lineRule="auto"/>
              <w:jc w:val="both"/>
              <w:rPr>
                <w:rFonts w:eastAsia="TimesNewRomanPSMT"/>
                <w:bCs/>
                <w:lang w:val="sr-Cyrl-RS"/>
              </w:rPr>
            </w:pP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w:t>
            </w:r>
            <w:proofErr w:type="gramStart"/>
            <w:r w:rsidRPr="001B2B46">
              <w:rPr>
                <w:rFonts w:eastAsia="TimesNewRomanPSMT"/>
                <w:bCs/>
              </w:rPr>
              <w:t>и</w:t>
            </w:r>
            <w:proofErr w:type="gramEnd"/>
            <w:r w:rsidRPr="001B2B46">
              <w:rPr>
                <w:rFonts w:eastAsia="TimesNewRomanPSMT"/>
                <w:bCs/>
              </w:rPr>
              <w:t xml:space="preserve">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B84C11" w:rsidRPr="001B2B46" w:rsidRDefault="00B84C11" w:rsidP="00B84C11">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00036505">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6B3238">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proofErr w:type="gramStart"/>
      <w:r w:rsidRPr="001B2B46">
        <w:rPr>
          <w:iCs/>
        </w:rPr>
        <w:t>Наручилац захтева да је рок плаћања</w:t>
      </w:r>
      <w:r w:rsidRPr="001B2B46">
        <w:rPr>
          <w:iCs/>
          <w:lang w:val="sr-Cyrl-CS"/>
        </w:rPr>
        <w:t xml:space="preserve"> </w:t>
      </w:r>
      <w:r w:rsidRPr="00DD4846">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proofErr w:type="gramEnd"/>
      <w:r w:rsidRPr="001B2B46">
        <w:rPr>
          <w:i/>
          <w:iCs/>
        </w:rPr>
        <w:t xml:space="preserve"> </w:t>
      </w:r>
    </w:p>
    <w:p w:rsidR="00B84C11" w:rsidRPr="00E22841" w:rsidRDefault="00B84C11" w:rsidP="00B84C11">
      <w:pPr>
        <w:jc w:val="both"/>
        <w:rPr>
          <w:iCs/>
        </w:rPr>
      </w:pPr>
      <w:proofErr w:type="gramStart"/>
      <w:r w:rsidRPr="00E22841">
        <w:rPr>
          <w:iCs/>
        </w:rPr>
        <w:t>Плаћање се врши уплатом на рачун понуђача.</w:t>
      </w:r>
      <w:proofErr w:type="gramEnd"/>
    </w:p>
    <w:p w:rsidR="00B84C11" w:rsidRPr="001B2B46" w:rsidRDefault="00B84C11" w:rsidP="00B84C11">
      <w:pPr>
        <w:jc w:val="both"/>
        <w:rPr>
          <w:iCs/>
        </w:rPr>
      </w:pPr>
      <w:proofErr w:type="gramStart"/>
      <w:r w:rsidRPr="001B2B46">
        <w:rPr>
          <w:iCs/>
        </w:rPr>
        <w:t>Понуђачу није дозвољено да захтева аванс.</w:t>
      </w:r>
      <w:proofErr w:type="gramEnd"/>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proofErr w:type="gramStart"/>
      <w:r w:rsidRPr="00423BF7">
        <w:rPr>
          <w:iCs/>
        </w:rPr>
        <w:t>Наручилац нема захтеве у погледу гарантног рока предмета јавне набавке.</w:t>
      </w:r>
      <w:proofErr w:type="gramEnd"/>
    </w:p>
    <w:p w:rsidR="00A878F3" w:rsidRPr="00407855" w:rsidRDefault="00A878F3" w:rsidP="00A878F3">
      <w:pPr>
        <w:jc w:val="both"/>
        <w:rPr>
          <w:iCs/>
          <w:highlight w:val="green"/>
        </w:rPr>
      </w:pPr>
    </w:p>
    <w:p w:rsidR="005131AC" w:rsidRPr="00771C28" w:rsidRDefault="005131AC" w:rsidP="005131AC">
      <w:pPr>
        <w:jc w:val="both"/>
        <w:rPr>
          <w:b/>
          <w:iCs/>
        </w:rPr>
      </w:pPr>
      <w:r w:rsidRPr="006B3238">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5131AC" w:rsidRPr="00771C28" w:rsidRDefault="005131AC" w:rsidP="005131AC">
      <w:pPr>
        <w:jc w:val="both"/>
        <w:rPr>
          <w:b/>
          <w:bCs/>
          <w:i/>
          <w:iCs/>
        </w:rPr>
      </w:pPr>
      <w:proofErr w:type="gramStart"/>
      <w:r w:rsidRPr="00771C28">
        <w:rPr>
          <w:iCs/>
        </w:rPr>
        <w:t>Понуђач који прихвати захтев за продужење рока важења понуде на може мењати понуду.</w:t>
      </w:r>
      <w:proofErr w:type="gramEnd"/>
    </w:p>
    <w:p w:rsidR="00A878F3" w:rsidRPr="00A878F3" w:rsidRDefault="00A878F3" w:rsidP="00A878F3">
      <w:pPr>
        <w:jc w:val="both"/>
        <w:rPr>
          <w:b/>
          <w:highlight w:val="green"/>
          <w:u w:val="single"/>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A878F3" w:rsidRDefault="00A878F3" w:rsidP="00A878F3">
      <w:pPr>
        <w:jc w:val="both"/>
        <w:rPr>
          <w:b/>
          <w:i/>
          <w:i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F87167" w:rsidRDefault="00A878F3" w:rsidP="00A878F3">
      <w:pPr>
        <w:jc w:val="both"/>
      </w:pPr>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F0579E" w:rsidRPr="00A878F3" w:rsidTr="00F0579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8C35F8" w:rsidRDefault="008C35F8" w:rsidP="008C35F8">
            <w:pPr>
              <w:ind w:left="87" w:firstLine="453"/>
              <w:jc w:val="both"/>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AB576A">
            <w:pPr>
              <w:pStyle w:val="ListParagraph"/>
              <w:numPr>
                <w:ilvl w:val="0"/>
                <w:numId w:val="15"/>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8C35F8" w:rsidRPr="008C35F8" w:rsidRDefault="008C35F8" w:rsidP="008C35F8">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firstLine="453"/>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0746DE" w:rsidRDefault="00A878F3" w:rsidP="00A878F3">
      <w:pPr>
        <w:jc w:val="both"/>
        <w:rPr>
          <w:b/>
          <w:bCs/>
        </w:rPr>
      </w:pPr>
      <w:r w:rsidRPr="000746DE">
        <w:rPr>
          <w:b/>
          <w:bCs/>
        </w:rPr>
        <w:t xml:space="preserve">14. </w:t>
      </w:r>
      <w:r w:rsidRPr="00036505">
        <w:rPr>
          <w:b/>
          <w:bCs/>
          <w:i/>
        </w:rPr>
        <w:t>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 xml:space="preserve">ано лице може, у писаном </w:t>
      </w:r>
      <w:r w:rsidR="00F87167" w:rsidRPr="00DD4846">
        <w:t>облику</w:t>
      </w:r>
      <w:r w:rsidRPr="00DD4846">
        <w:rPr>
          <w:rFonts w:eastAsia="TimesNewRomanPS-BoldMT"/>
          <w:bCs/>
        </w:rPr>
        <w:t xml:space="preserve"> </w:t>
      </w:r>
      <w:r w:rsidRPr="00DD4846">
        <w:t>т</w:t>
      </w:r>
      <w:r w:rsidRPr="000746DE">
        <w:t>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B23F2">
        <w:rPr>
          <w:rStyle w:val="Hyperlink"/>
          <w:rFonts w:eastAsia="TimesNewRomanPSMT"/>
          <w:bCs/>
          <w:iCs/>
          <w:lang w:val="sr-Cyrl-RS"/>
        </w:rPr>
        <w:t xml:space="preserve"> </w:t>
      </w:r>
      <w:r w:rsidR="00F0579E">
        <w:rPr>
          <w:rFonts w:eastAsia="TimesNewRomanPSMT"/>
          <w:bCs/>
          <w:iCs/>
        </w:rPr>
        <w:t xml:space="preserve"> </w:t>
      </w:r>
      <w:r w:rsidR="00FB23F2">
        <w:rPr>
          <w:rFonts w:eastAsia="TimesNewRomanPSMT"/>
          <w:bCs/>
          <w:iCs/>
          <w:lang w:val="sr-Cyrl-RS"/>
        </w:rPr>
        <w:t xml:space="preserve">(обавезно у телу </w:t>
      </w:r>
      <w:r w:rsidR="00FB23F2">
        <w:rPr>
          <w:rFonts w:eastAsia="TimesNewRomanPSMT"/>
          <w:bCs/>
          <w:iCs/>
          <w:lang w:val="sr-Latn-RS"/>
        </w:rPr>
        <w:t xml:space="preserve">maila)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lastRenderedPageBreak/>
        <w:t>лично</w:t>
      </w:r>
      <w:proofErr w:type="gramEnd"/>
      <w:r w:rsidRPr="00EC12C4">
        <w:rPr>
          <w:rFonts w:eastAsia="TimesNewRomanPSMT"/>
          <w:bCs/>
          <w:iCs/>
        </w:rPr>
        <w:t>,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878F3" w:rsidRPr="000746DE" w:rsidRDefault="00A878F3" w:rsidP="00A878F3">
      <w:pPr>
        <w:jc w:val="both"/>
      </w:pPr>
    </w:p>
    <w:p w:rsidR="00A878F3" w:rsidRPr="00036505" w:rsidRDefault="00A878F3" w:rsidP="00A878F3">
      <w:pPr>
        <w:jc w:val="both"/>
        <w:rPr>
          <w:b/>
          <w:bCs/>
          <w:i/>
        </w:rPr>
      </w:pPr>
      <w:r w:rsidRPr="00036505">
        <w:rPr>
          <w:b/>
          <w:bCs/>
          <w:i/>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A878F3" w:rsidRPr="000746DE" w:rsidRDefault="00A878F3" w:rsidP="00A878F3">
      <w:pPr>
        <w:jc w:val="both"/>
        <w:rPr>
          <w:b/>
          <w:bCs/>
        </w:rPr>
      </w:pPr>
    </w:p>
    <w:p w:rsidR="00A878F3" w:rsidRPr="00036505" w:rsidRDefault="00A878F3" w:rsidP="00A878F3">
      <w:pPr>
        <w:jc w:val="both"/>
        <w:rPr>
          <w:b/>
          <w:bCs/>
          <w:i/>
        </w:rPr>
      </w:pPr>
      <w:r w:rsidRPr="00036505">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036505" w:rsidRDefault="00A878F3" w:rsidP="00A878F3">
      <w:pPr>
        <w:jc w:val="both"/>
        <w:rPr>
          <w:b/>
          <w:bCs/>
          <w:i/>
        </w:rPr>
      </w:pPr>
    </w:p>
    <w:p w:rsidR="00A878F3" w:rsidRPr="00036505" w:rsidRDefault="00A878F3" w:rsidP="00A878F3">
      <w:pPr>
        <w:jc w:val="both"/>
        <w:rPr>
          <w:b/>
          <w:i/>
        </w:rPr>
      </w:pPr>
      <w:r w:rsidRPr="0003650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036505" w:rsidRDefault="00A878F3" w:rsidP="00A878F3">
      <w:pPr>
        <w:jc w:val="both"/>
        <w:rPr>
          <w:b/>
          <w:bCs/>
          <w:i/>
        </w:rPr>
      </w:pPr>
      <w:r w:rsidRPr="00036505">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036505">
        <w:rPr>
          <w:b/>
          <w:bCs/>
          <w:i/>
        </w:rPr>
        <w:t>ИЛИ ИСТОМ ПОНУЂЕНОМ ЦЕНОМ</w:t>
      </w:r>
    </w:p>
    <w:p w:rsidR="00A878F3" w:rsidRPr="00A878F3" w:rsidRDefault="00A878F3" w:rsidP="00A878F3">
      <w:pPr>
        <w:jc w:val="both"/>
        <w:rPr>
          <w:b/>
          <w:bCs/>
          <w:highlight w:val="green"/>
        </w:rPr>
      </w:pPr>
    </w:p>
    <w:p w:rsidR="00407855" w:rsidRPr="00DD4846" w:rsidRDefault="00407855" w:rsidP="00407855">
      <w:pPr>
        <w:jc w:val="both"/>
        <w:rPr>
          <w:b/>
          <w:bCs/>
          <w:i/>
          <w:iCs/>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DD4846">
        <w:rPr>
          <w:noProof/>
          <w:lang w:val="sr-Cyrl-RS"/>
        </w:rPr>
        <w:t>2012.</w:t>
      </w:r>
      <w:proofErr w:type="gramEnd"/>
      <w:r w:rsidR="00DD4846">
        <w:rPr>
          <w:noProof/>
          <w:lang w:val="sr-Cyrl-RS"/>
        </w:rPr>
        <w:t xml:space="preserve"> г</w:t>
      </w:r>
      <w:r w:rsidR="00DD4846">
        <w:rPr>
          <w:noProof/>
        </w:rPr>
        <w:t>одини</w:t>
      </w:r>
      <w:r w:rsidR="00DD4846">
        <w:rPr>
          <w:noProof/>
          <w:lang w:val="sr-Cyrl-RS"/>
        </w:rPr>
        <w:t>.</w:t>
      </w:r>
    </w:p>
    <w:p w:rsidR="00A878F3" w:rsidRPr="00A878F3" w:rsidRDefault="00A878F3" w:rsidP="00A878F3">
      <w:pPr>
        <w:jc w:val="both"/>
        <w:rPr>
          <w:b/>
          <w:bCs/>
          <w:highlight w:val="green"/>
          <w:lang w:val="sr-Cyrl-CS"/>
        </w:rPr>
      </w:pPr>
    </w:p>
    <w:p w:rsidR="00A878F3" w:rsidRPr="00036505" w:rsidRDefault="00A878F3" w:rsidP="00A878F3">
      <w:pPr>
        <w:jc w:val="both"/>
        <w:rPr>
          <w:b/>
          <w:bCs/>
          <w:i/>
        </w:rPr>
      </w:pPr>
      <w:r w:rsidRPr="00036505">
        <w:rPr>
          <w:b/>
          <w:bCs/>
          <w:i/>
          <w:lang w:val="sr-Cyrl-CS"/>
        </w:rPr>
        <w:t>1</w:t>
      </w:r>
      <w:r w:rsidRPr="00036505">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roofErr w:type="gramEnd"/>
    </w:p>
    <w:p w:rsidR="00A878F3" w:rsidRPr="00E71BEB" w:rsidRDefault="00A878F3" w:rsidP="00A878F3">
      <w:pPr>
        <w:jc w:val="both"/>
        <w:rPr>
          <w:b/>
        </w:rPr>
      </w:pPr>
    </w:p>
    <w:p w:rsidR="00A878F3" w:rsidRPr="00036505" w:rsidRDefault="00A878F3" w:rsidP="00A878F3">
      <w:pPr>
        <w:jc w:val="both"/>
        <w:rPr>
          <w:b/>
          <w:i/>
        </w:rPr>
      </w:pPr>
      <w:r w:rsidRPr="00036505">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Pr="002A6122" w:rsidRDefault="00175E2B" w:rsidP="00A878F3">
      <w:pPr>
        <w:jc w:val="both"/>
        <w:rPr>
          <w:b/>
        </w:rPr>
      </w:pPr>
    </w:p>
    <w:p w:rsidR="00A878F3" w:rsidRPr="00036505" w:rsidRDefault="00A878F3" w:rsidP="00A878F3">
      <w:pPr>
        <w:jc w:val="both"/>
        <w:rPr>
          <w:b/>
          <w:bCs/>
          <w:i/>
        </w:rPr>
      </w:pPr>
      <w:r w:rsidRPr="00036505">
        <w:rPr>
          <w:b/>
          <w:bCs/>
          <w:i/>
        </w:rPr>
        <w:t>21. НАЧИН И РОК ЗА ПОДНОШЕЊЕ ЗА</w:t>
      </w:r>
      <w:r w:rsidR="00036505">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DD4846" w:rsidRDefault="00A878F3" w:rsidP="00977B14">
      <w:pPr>
        <w:autoSpaceDE w:val="0"/>
        <w:autoSpaceDN w:val="0"/>
        <w:adjustRightInd w:val="0"/>
        <w:jc w:val="both"/>
        <w:rPr>
          <w:rFonts w:eastAsia="TimesNewRomanPS-BoldMT"/>
          <w:bCs/>
          <w:lang w:val="sr-Cyrl-R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DD4846">
        <w:rPr>
          <w:rFonts w:eastAsia="TimesNewRomanPS-BoldMT"/>
          <w:bCs/>
        </w:rPr>
        <w:t>.</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lastRenderedPageBreak/>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A878F3" w:rsidRPr="00036505" w:rsidRDefault="00A878F3" w:rsidP="00A878F3">
      <w:pPr>
        <w:jc w:val="both"/>
        <w:rPr>
          <w:b/>
          <w:i/>
        </w:rPr>
      </w:pPr>
      <w:r w:rsidRPr="00036505">
        <w:rPr>
          <w:b/>
          <w:i/>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DA0202">
      <w:pPr>
        <w:pStyle w:val="Heading2"/>
        <w:numPr>
          <w:ilvl w:val="0"/>
          <w:numId w:val="6"/>
        </w:numPr>
        <w:ind w:left="357" w:hanging="357"/>
      </w:pPr>
      <w:bookmarkStart w:id="15" w:name="_Toc311016791"/>
      <w:bookmarkStart w:id="16" w:name="_Toc311017143"/>
      <w:bookmarkStart w:id="17" w:name="_Toc311017332"/>
      <w:bookmarkStart w:id="18" w:name="_Toc312747151"/>
      <w:bookmarkStart w:id="19" w:name="_Toc312747210"/>
      <w:bookmarkStart w:id="20" w:name="_Toc364158547"/>
      <w:r w:rsidRPr="00407855">
        <w:lastRenderedPageBreak/>
        <w:t>РАЗРАДА КРИТЕРИЈУМА</w:t>
      </w:r>
      <w:bookmarkEnd w:id="15"/>
      <w:bookmarkEnd w:id="16"/>
      <w:bookmarkEnd w:id="17"/>
      <w:bookmarkEnd w:id="18"/>
      <w:bookmarkEnd w:id="19"/>
      <w:bookmarkEnd w:id="20"/>
      <w:r w:rsidRPr="00407855">
        <w:t xml:space="preserve"> </w:t>
      </w:r>
    </w:p>
    <w:p w:rsidR="001D03FE" w:rsidRPr="00054193" w:rsidRDefault="00407855" w:rsidP="001D03FE">
      <w:pPr>
        <w:pStyle w:val="Footer"/>
        <w:jc w:val="center"/>
        <w:rPr>
          <w:b/>
          <w:szCs w:val="28"/>
          <w:lang w:val="sr-Cyrl-RS"/>
        </w:rPr>
      </w:pPr>
      <w:r w:rsidRPr="00407855">
        <w:rPr>
          <w:b/>
          <w:lang w:val="sr-Latn-CS"/>
        </w:rPr>
        <w:t>ПО ЈАВНОМ ПОЗИВУ БРОЈ</w:t>
      </w:r>
      <w:r w:rsidR="00E73953">
        <w:rPr>
          <w:b/>
        </w:rPr>
        <w:t xml:space="preserve"> </w:t>
      </w:r>
      <w:r w:rsidR="00036505">
        <w:rPr>
          <w:b/>
          <w:lang w:val="sr-Latn-RS"/>
        </w:rPr>
        <w:t>78-14-O</w:t>
      </w:r>
      <w:r w:rsidR="00B84C11" w:rsidRPr="00407855">
        <w:rPr>
          <w:b/>
          <w:lang w:val="sr-Latn-CS"/>
        </w:rPr>
        <w:t>–</w:t>
      </w:r>
      <w:r w:rsidR="00B84C11" w:rsidRPr="00407855">
        <w:rPr>
          <w:bCs/>
          <w:lang w:val="sr-Latn-CS"/>
        </w:rPr>
        <w:t xml:space="preserve"> </w:t>
      </w:r>
      <w:r w:rsidR="00EA3D0C">
        <w:rPr>
          <w:b/>
          <w:szCs w:val="28"/>
          <w:lang w:val="sr-Cyrl-RS"/>
        </w:rPr>
        <w:t>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p>
    <w:p w:rsidR="00B84C11" w:rsidRPr="00E73953" w:rsidRDefault="00B84C11" w:rsidP="00E73953">
      <w:pPr>
        <w:pStyle w:val="ListParagraph"/>
        <w:ind w:left="0"/>
        <w:jc w:val="center"/>
        <w:rPr>
          <w:b/>
        </w:rPr>
      </w:pP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AB576A">
      <w:pPr>
        <w:pStyle w:val="ListParagraph"/>
        <w:numPr>
          <w:ilvl w:val="0"/>
          <w:numId w:val="16"/>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w:t>
      </w:r>
      <w:r w:rsidR="00FF12D4">
        <w:rPr>
          <w:bCs/>
          <w:color w:val="000000"/>
          <w:szCs w:val="17"/>
          <w:lang w:val="sr-Cyrl-CS"/>
        </w:rPr>
        <w:t>...........................................................................................................</w:t>
      </w:r>
      <w:r w:rsidR="00FF12D4" w:rsidRPr="00FF12D4">
        <w:rPr>
          <w:bCs/>
          <w:color w:val="000000"/>
          <w:szCs w:val="17"/>
          <w:lang w:val="sr-Cyrl-CS"/>
        </w:rPr>
        <w:t xml:space="preserve"> </w:t>
      </w:r>
      <w:r w:rsidR="00FF12D4" w:rsidRPr="00B56EE1">
        <w:rPr>
          <w:bCs/>
          <w:color w:val="000000"/>
          <w:szCs w:val="17"/>
          <w:lang w:val="sr-Cyrl-CS"/>
        </w:rPr>
        <w:t>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w:t>
      </w:r>
      <w:r w:rsidR="00FF12D4">
        <w:rPr>
          <w:bCs/>
          <w:color w:val="000000"/>
          <w:szCs w:val="17"/>
          <w:lang w:val="sr-Cyrl-CS"/>
        </w:rPr>
        <w:t>..................................................................................................................</w:t>
      </w:r>
      <w:r w:rsidR="00DD4846">
        <w:rPr>
          <w:bCs/>
          <w:color w:val="000000"/>
          <w:szCs w:val="17"/>
          <w:lang w:val="sr-Cyrl-CS"/>
        </w:rPr>
        <w:t>..</w:t>
      </w:r>
      <w:r w:rsidR="00FF12D4" w:rsidRPr="00B56EE1">
        <w:rPr>
          <w:bCs/>
          <w:color w:val="000000"/>
          <w:szCs w:val="17"/>
          <w:lang w:val="sr-Cyrl-CS"/>
        </w:rPr>
        <w:t>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1" w:name="_Toc311630098"/>
      <w:bookmarkStart w:id="22" w:name="_Toc311630144"/>
      <w:bookmarkStart w:id="23" w:name="_Toc311630308"/>
      <w:bookmarkStart w:id="24" w:name="_Toc311630388"/>
      <w:bookmarkStart w:id="25" w:name="_Toc318711579"/>
      <w:bookmarkStart w:id="26" w:name="_Toc353479478"/>
      <w:r w:rsidRPr="006D242F">
        <w:rPr>
          <w:b/>
          <w:lang w:val="sr-Cyrl-CS"/>
        </w:rPr>
        <w:t>ОБРАЗАЦ</w:t>
      </w:r>
      <w:bookmarkStart w:id="27" w:name="_Toc311630099"/>
      <w:bookmarkStart w:id="28" w:name="_Toc311630145"/>
      <w:bookmarkEnd w:id="21"/>
      <w:bookmarkEnd w:id="22"/>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3"/>
      <w:bookmarkEnd w:id="24"/>
      <w:bookmarkEnd w:id="25"/>
      <w:bookmarkEnd w:id="26"/>
      <w:bookmarkEnd w:id="27"/>
      <w:bookmarkEnd w:id="28"/>
    </w:p>
    <w:p w:rsidR="00CC055C" w:rsidRPr="00F0579E" w:rsidRDefault="00CC055C" w:rsidP="00CC055C">
      <w:pPr>
        <w:jc w:val="center"/>
        <w:rPr>
          <w:lang w:val="sr-Cyrl-CS"/>
        </w:rPr>
      </w:pPr>
      <w:r w:rsidRPr="00F0579E">
        <w:rPr>
          <w:lang w:val="sr-Cyrl-CS"/>
        </w:rPr>
        <w:t xml:space="preserve">у поступку број </w:t>
      </w:r>
      <w:r w:rsidR="00036505">
        <w:rPr>
          <w:lang w:val="sr-Latn-RS"/>
        </w:rPr>
        <w:t>78-14</w:t>
      </w:r>
      <w:r w:rsidR="006B3238">
        <w:rPr>
          <w:lang w:val="sr-Cyrl-CS"/>
        </w:rPr>
        <w:t>-О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29" w:name="_Toc311630100"/>
            <w:bookmarkStart w:id="30" w:name="_Toc311630146"/>
            <w:bookmarkStart w:id="31" w:name="_Toc311630309"/>
            <w:bookmarkStart w:id="32" w:name="_Toc311630389"/>
            <w:bookmarkStart w:id="33" w:name="_Toc318711580"/>
            <w:bookmarkStart w:id="34" w:name="_Toc353479479"/>
            <w:r w:rsidRPr="00F0579E">
              <w:rPr>
                <w:bCs/>
                <w:lang w:val="sr-Cyrl-CS"/>
              </w:rPr>
              <w:t>_______________</w:t>
            </w:r>
            <w:r w:rsidR="00CC055C" w:rsidRPr="00F0579E">
              <w:rPr>
                <w:bCs/>
                <w:lang w:val="sr-Cyrl-CS"/>
              </w:rPr>
              <w:t>динара</w:t>
            </w:r>
            <w:bookmarkEnd w:id="29"/>
            <w:bookmarkEnd w:id="30"/>
            <w:bookmarkEnd w:id="31"/>
            <w:bookmarkEnd w:id="32"/>
            <w:bookmarkEnd w:id="33"/>
            <w:bookmarkEnd w:id="34"/>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1854F9"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AB576A">
      <w:pPr>
        <w:pStyle w:val="Heading2"/>
        <w:numPr>
          <w:ilvl w:val="0"/>
          <w:numId w:val="14"/>
        </w:numPr>
        <w:ind w:left="357" w:hanging="357"/>
        <w:rPr>
          <w:noProof/>
        </w:rPr>
      </w:pPr>
      <w:bookmarkStart w:id="35" w:name="_Toc364158548"/>
      <w:r w:rsidRPr="002D5B2C">
        <w:rPr>
          <w:noProof/>
        </w:rPr>
        <w:lastRenderedPageBreak/>
        <w:t>МОДЕЛ УГОВОРА</w:t>
      </w:r>
      <w:bookmarkEnd w:id="35"/>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lang w:val="sr-Cyrl-RS"/>
        </w:rPr>
      </w:pPr>
    </w:p>
    <w:p w:rsidR="00136639" w:rsidRPr="00136639" w:rsidRDefault="00136639" w:rsidP="00B819C7">
      <w:pPr>
        <w:jc w:val="center"/>
        <w:rPr>
          <w:noProof/>
          <w:lang w:val="sr-Cyrl-RS"/>
        </w:rPr>
      </w:pPr>
    </w:p>
    <w:p w:rsidR="00B819C7" w:rsidRPr="00360C44" w:rsidRDefault="00B819C7" w:rsidP="00B819C7">
      <w:pPr>
        <w:jc w:val="center"/>
        <w:rPr>
          <w:b/>
          <w:noProof/>
        </w:rPr>
      </w:pPr>
      <w:r w:rsidRPr="00360C44">
        <w:rPr>
          <w:b/>
          <w:noProof/>
        </w:rPr>
        <w:t>УГОВОР</w:t>
      </w:r>
    </w:p>
    <w:p w:rsidR="00B819C7" w:rsidRPr="006B3238"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Pr="00360C44">
        <w:rPr>
          <w:b/>
          <w:noProof/>
        </w:rPr>
        <w:t xml:space="preserve">БРОЈ </w:t>
      </w:r>
      <w:r w:rsidR="00036505">
        <w:rPr>
          <w:b/>
          <w:noProof/>
        </w:rPr>
        <w:t>78-14-O</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405761" w:rsidRPr="00405761" w:rsidRDefault="00405761" w:rsidP="00BF3C48">
      <w:pPr>
        <w:numPr>
          <w:ilvl w:val="0"/>
          <w:numId w:val="5"/>
        </w:numPr>
        <w:jc w:val="both"/>
        <w:rPr>
          <w:noProof/>
        </w:rPr>
      </w:pPr>
      <w:r w:rsidRPr="00405761">
        <w:rPr>
          <w:noProof/>
        </w:rPr>
        <w:t>КЛИНИЧКИ ЦЕНТАР ВОЈВОДИНЕ, ул. Хајдук Вељкова бр. 1, Нови Сад,</w:t>
      </w:r>
    </w:p>
    <w:p w:rsidR="00405761" w:rsidRPr="00405761" w:rsidRDefault="00405761" w:rsidP="00BF3C48">
      <w:pPr>
        <w:ind w:left="720"/>
        <w:jc w:val="both"/>
        <w:rPr>
          <w:noProof/>
        </w:rPr>
      </w:pPr>
      <w:r w:rsidRPr="00405761">
        <w:rPr>
          <w:noProof/>
        </w:rPr>
        <w:t>ПИБ: 101696893, Матични број: 08664161</w:t>
      </w:r>
    </w:p>
    <w:p w:rsidR="00405761" w:rsidRPr="00405761" w:rsidRDefault="00405761" w:rsidP="00BF3C48">
      <w:pPr>
        <w:tabs>
          <w:tab w:val="left" w:pos="284"/>
        </w:tabs>
        <w:ind w:left="284"/>
        <w:jc w:val="both"/>
        <w:rPr>
          <w:noProof/>
        </w:rPr>
      </w:pPr>
      <w:r w:rsidRPr="00405761">
        <w:rPr>
          <w:noProof/>
        </w:rPr>
        <w:t xml:space="preserve">       Број рачуна: : 840-577661-50, </w:t>
      </w:r>
      <w:r w:rsidRPr="00405761">
        <w:rPr>
          <w:noProof/>
          <w:lang w:val="sr-Cyrl-CS"/>
        </w:rPr>
        <w:t>Управа за трезор - Република Србија</w:t>
      </w:r>
      <w:r w:rsidRPr="00405761">
        <w:rPr>
          <w:noProof/>
        </w:rPr>
        <w:t>,</w:t>
      </w:r>
    </w:p>
    <w:p w:rsidR="00405761" w:rsidRPr="00405761" w:rsidRDefault="00405761" w:rsidP="00BF3C48">
      <w:pPr>
        <w:tabs>
          <w:tab w:val="left" w:pos="284"/>
        </w:tabs>
        <w:ind w:left="284"/>
        <w:jc w:val="both"/>
        <w:rPr>
          <w:noProof/>
        </w:rPr>
      </w:pPr>
      <w:r w:rsidRPr="00405761">
        <w:rPr>
          <w:noProof/>
        </w:rPr>
        <w:t xml:space="preserve">       </w:t>
      </w:r>
      <w:r w:rsidRPr="00405761">
        <w:rPr>
          <w:noProof/>
          <w:lang w:val="sr-Cyrl-CS"/>
        </w:rPr>
        <w:t>Министарство финансија и привред</w:t>
      </w:r>
      <w:r w:rsidRPr="00405761">
        <w:rPr>
          <w:noProof/>
        </w:rPr>
        <w:t>e,</w:t>
      </w:r>
    </w:p>
    <w:p w:rsidR="00405761" w:rsidRPr="00405761" w:rsidRDefault="00405761" w:rsidP="00BF3C48">
      <w:pPr>
        <w:jc w:val="both"/>
        <w:rPr>
          <w:noProof/>
        </w:rPr>
      </w:pPr>
      <w:r w:rsidRPr="00405761">
        <w:rPr>
          <w:noProof/>
        </w:rPr>
        <w:t xml:space="preserve">            Телефон: 021/484-3-484 Телефакс: 021/487-2232</w:t>
      </w:r>
    </w:p>
    <w:p w:rsidR="00405761" w:rsidRPr="00405761" w:rsidRDefault="00BF3C48" w:rsidP="00BF3C48">
      <w:pPr>
        <w:ind w:left="720"/>
        <w:jc w:val="both"/>
        <w:rPr>
          <w:noProof/>
        </w:rPr>
      </w:pPr>
      <w:r>
        <w:rPr>
          <w:noProof/>
          <w:lang w:val="sr-Cyrl-RS"/>
        </w:rPr>
        <w:t xml:space="preserve"> </w:t>
      </w:r>
      <w:r w:rsidR="00405761" w:rsidRPr="00405761">
        <w:rPr>
          <w:noProof/>
        </w:rPr>
        <w:t>(у даљем тексту: наручилац), кога заступа проф. др Драган Драшковић.</w:t>
      </w:r>
    </w:p>
    <w:p w:rsidR="00360C44" w:rsidRPr="00405761" w:rsidRDefault="00360C44" w:rsidP="00BF3C48">
      <w:pPr>
        <w:jc w:val="both"/>
        <w:rPr>
          <w:noProof/>
          <w:lang w:val="sr-Cyrl-RS"/>
        </w:rPr>
      </w:pP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136639" w:rsidRPr="001854F9" w:rsidRDefault="00136639" w:rsidP="001854F9">
      <w:pPr>
        <w:jc w:val="both"/>
        <w:rPr>
          <w:noProof/>
          <w:lang w:val="sr-Latn-RS"/>
        </w:rPr>
      </w:pPr>
    </w:p>
    <w:p w:rsidR="00B84C11" w:rsidRPr="007B0459" w:rsidRDefault="007B0459" w:rsidP="007B0459">
      <w:pPr>
        <w:jc w:val="center"/>
        <w:rPr>
          <w:b/>
          <w:noProof/>
        </w:rPr>
      </w:pPr>
      <w:r>
        <w:rPr>
          <w:b/>
          <w:noProof/>
        </w:rPr>
        <w:t>Члан 1.</w:t>
      </w:r>
    </w:p>
    <w:p w:rsidR="007B0459" w:rsidRPr="001D03FE" w:rsidRDefault="007B0459" w:rsidP="001D03FE">
      <w:pPr>
        <w:pStyle w:val="Footer"/>
        <w:ind w:firstLine="720"/>
        <w:jc w:val="both"/>
        <w:rPr>
          <w:b/>
          <w:szCs w:val="28"/>
          <w:lang w:val="sr-Cyrl-RS"/>
        </w:rPr>
      </w:pPr>
      <w:proofErr w:type="gramStart"/>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1D03FE">
        <w:rPr>
          <w:b/>
          <w:szCs w:val="28"/>
          <w:lang w:val="sr-Cyrl-CS"/>
        </w:rPr>
        <w:t xml:space="preserve">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487C69">
        <w:rPr>
          <w:noProof/>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036505">
        <w:rPr>
          <w:lang w:val="sr-Latn-RS"/>
        </w:rPr>
        <w:t>78-14-O</w:t>
      </w:r>
      <w:r>
        <w:t>, партија бр.</w:t>
      </w:r>
      <w:proofErr w:type="gramEnd"/>
      <w:r>
        <w:t xml:space="preserve"> _____ - </w:t>
      </w:r>
      <w:r w:rsidRPr="00435165">
        <w:rPr>
          <w:i/>
        </w:rPr>
        <w:t>______</w:t>
      </w:r>
      <w:proofErr w:type="gramStart"/>
      <w:r w:rsidRPr="00435165">
        <w:rPr>
          <w:i/>
        </w:rPr>
        <w:t>_</w:t>
      </w:r>
      <w:r w:rsidRPr="00435165">
        <w:rPr>
          <w:i/>
          <w:u w:val="single"/>
        </w:rPr>
        <w:t>(</w:t>
      </w:r>
      <w:proofErr w:type="gramEnd"/>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670A84" w:rsidRPr="001854F9" w:rsidRDefault="00670A84" w:rsidP="00B84C11">
      <w:pPr>
        <w:jc w:val="both"/>
        <w:rPr>
          <w:noProof/>
          <w:lang w:val="sr-Latn-RS"/>
        </w:rPr>
      </w:pPr>
    </w:p>
    <w:p w:rsidR="00B84C11" w:rsidRPr="0072339B" w:rsidRDefault="007B0459" w:rsidP="0072339B">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lang w:val="sr-Cyrl-RS"/>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136639" w:rsidRPr="00527541" w:rsidRDefault="00136639" w:rsidP="00136639">
      <w:pPr>
        <w:ind w:firstLine="720"/>
        <w:jc w:val="both"/>
        <w:rPr>
          <w:bCs/>
          <w:lang w:val="en-U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r w:rsidRPr="00527541">
        <w:rPr>
          <w:bCs/>
          <w:lang w:val="en-US"/>
        </w:rPr>
        <w:t xml:space="preserve"> </w:t>
      </w:r>
    </w:p>
    <w:p w:rsidR="00670A84" w:rsidRPr="001854F9" w:rsidRDefault="00670A84" w:rsidP="00B84C11">
      <w:pPr>
        <w:rPr>
          <w:bCs/>
          <w:noProof/>
          <w:lang w:val="sr-Latn-RS"/>
        </w:rPr>
      </w:pPr>
    </w:p>
    <w:p w:rsidR="00B84C11" w:rsidRPr="0072339B" w:rsidRDefault="00B84C11" w:rsidP="0072339B">
      <w:pPr>
        <w:pStyle w:val="BodyTextIndent"/>
        <w:ind w:left="0" w:firstLine="0"/>
        <w:jc w:val="center"/>
        <w:rPr>
          <w:noProof/>
        </w:rPr>
      </w:pPr>
      <w:r w:rsidRPr="002856DC">
        <w:rPr>
          <w:noProof/>
        </w:rPr>
        <w:t>Члан 3.</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r>
        <w:rPr>
          <w:noProof/>
        </w:rPr>
        <w:lastRenderedPageBreak/>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rsidR="007104E6">
        <w:rPr>
          <w:lang w:val="en-US"/>
        </w:rPr>
        <w:t>_____</w:t>
      </w:r>
      <w:proofErr w:type="gramStart"/>
      <w:r w:rsidR="007104E6">
        <w:rPr>
          <w:lang w:val="en-US"/>
        </w:rPr>
        <w:t>_(</w:t>
      </w:r>
      <w:proofErr w:type="gramEnd"/>
      <w:r w:rsidR="007104E6">
        <w:rPr>
          <w:lang w:val="en-US"/>
        </w:rPr>
        <w:t xml:space="preserve"> </w:t>
      </w:r>
      <w:r w:rsidR="007104E6" w:rsidRPr="007104E6">
        <w:rPr>
          <w:i/>
          <w:lang w:val="sr-Cyrl-RS"/>
        </w:rPr>
        <w:t xml:space="preserve">најдуже </w:t>
      </w:r>
      <w:r w:rsidRPr="007104E6">
        <w:rPr>
          <w:i/>
        </w:rPr>
        <w:t>24</w:t>
      </w:r>
      <w:r w:rsidRPr="007104E6">
        <w:rPr>
          <w:i/>
          <w:lang w:val="sr-Latn-CS"/>
        </w:rPr>
        <w:t xml:space="preserve"> час</w:t>
      </w:r>
      <w:r>
        <w:t>а</w:t>
      </w:r>
      <w:r w:rsidR="007104E6">
        <w:t>)</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670A84" w:rsidRPr="001854F9" w:rsidRDefault="00670A84" w:rsidP="001854F9">
      <w:pPr>
        <w:pStyle w:val="BodyTextIndent"/>
        <w:ind w:left="0" w:firstLine="0"/>
        <w:rPr>
          <w:b w:val="0"/>
          <w:noProof/>
          <w:lang w:val="sr-Latn-RS"/>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104E6" w:rsidRPr="001854F9" w:rsidRDefault="007104E6" w:rsidP="001854F9">
      <w:pPr>
        <w:pStyle w:val="BodyTextIndent"/>
        <w:ind w:left="0" w:firstLine="0"/>
        <w:rPr>
          <w:b w:val="0"/>
          <w:noProof/>
          <w:lang w:val="sr-Latn-RS"/>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104E6" w:rsidRDefault="007104E6" w:rsidP="007104E6">
      <w:pPr>
        <w:ind w:firstLine="720"/>
        <w:jc w:val="both"/>
      </w:pPr>
      <w:proofErr w:type="gramStart"/>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w:t>
      </w:r>
      <w:proofErr w:type="gramEnd"/>
      <w:r w:rsidRPr="009D3B9D">
        <w:t xml:space="preserve"> </w:t>
      </w:r>
      <w:proofErr w:type="gramStart"/>
      <w:r w:rsidRPr="009D3B9D">
        <w:t>и</w:t>
      </w:r>
      <w:proofErr w:type="gramEnd"/>
      <w:r w:rsidRPr="009D3B9D">
        <w:t xml:space="preserve"> 2015. </w:t>
      </w:r>
      <w:proofErr w:type="gramStart"/>
      <w:r w:rsidRPr="009D3B9D">
        <w:t>годину</w:t>
      </w:r>
      <w:proofErr w:type="gramEnd"/>
      <w:r w:rsidRPr="009D3B9D">
        <w:t>, а за ове намене.</w:t>
      </w:r>
    </w:p>
    <w:p w:rsidR="007104E6" w:rsidRPr="00B84A2D" w:rsidRDefault="007104E6" w:rsidP="007104E6">
      <w:pPr>
        <w:ind w:firstLine="720"/>
        <w:jc w:val="both"/>
      </w:pPr>
      <w:proofErr w:type="gramStart"/>
      <w:r w:rsidRPr="00B84A2D">
        <w:t>За обавезе које доспевају у 2014.</w:t>
      </w:r>
      <w:proofErr w:type="gramEnd"/>
      <w:r w:rsidRPr="00B84A2D">
        <w:t xml:space="preserve"> </w:t>
      </w:r>
      <w:proofErr w:type="gramStart"/>
      <w:r w:rsidRPr="00B84A2D">
        <w:t>години</w:t>
      </w:r>
      <w:proofErr w:type="gramEnd"/>
      <w:r w:rsidRPr="00B84A2D">
        <w:t>, наручилац ће извршити плаћање на основу усвојеног Финансијског плана КЦВ за 2014.</w:t>
      </w:r>
      <w:r>
        <w:t xml:space="preserve"> </w:t>
      </w:r>
      <w:proofErr w:type="gramStart"/>
      <w:r w:rsidRPr="00B84A2D">
        <w:t>годину</w:t>
      </w:r>
      <w:proofErr w:type="gramEnd"/>
      <w:r w:rsidRPr="00B84A2D">
        <w:t xml:space="preserve">. </w:t>
      </w:r>
      <w:proofErr w:type="gramStart"/>
      <w:r w:rsidRPr="00B84A2D">
        <w:t>З</w:t>
      </w:r>
      <w:r>
        <w:t>а обавезе које доспевају у 2015.</w:t>
      </w:r>
      <w:proofErr w:type="gramEnd"/>
      <w:r>
        <w:t xml:space="preserve"> </w:t>
      </w:r>
      <w:proofErr w:type="gramStart"/>
      <w:r w:rsidRPr="00B84A2D">
        <w:t>години</w:t>
      </w:r>
      <w:proofErr w:type="gramEnd"/>
      <w:r w:rsidRPr="00B84A2D">
        <w:t xml:space="preserve"> наручилац ће извршити плаћање по обезбеђивању финансијских средстава усваја</w:t>
      </w:r>
      <w:r>
        <w:t xml:space="preserve">њем Финансијског плана за 2015. </w:t>
      </w:r>
      <w:proofErr w:type="gramStart"/>
      <w:r w:rsidRPr="00B84A2D">
        <w:t>годину</w:t>
      </w:r>
      <w:proofErr w:type="gramEnd"/>
      <w:r w:rsidRPr="00B84A2D">
        <w:t xml:space="preserve"> или доношењем Одлуке о привременом финансирању.</w:t>
      </w:r>
    </w:p>
    <w:p w:rsidR="007104E6" w:rsidRDefault="007104E6" w:rsidP="007104E6">
      <w:pPr>
        <w:ind w:firstLine="720"/>
        <w:jc w:val="both"/>
      </w:pPr>
      <w:proofErr w:type="gramStart"/>
      <w:r w:rsidRPr="00B84A2D">
        <w:t>У супротном уговор престаје да важи без накнаде штете због немогућности преузимања обавеза од стране наручиоца</w:t>
      </w:r>
      <w:r>
        <w:t>.</w:t>
      </w:r>
      <w:proofErr w:type="gramEnd"/>
    </w:p>
    <w:p w:rsidR="007104E6" w:rsidRPr="001854F9" w:rsidRDefault="007104E6" w:rsidP="007B0459">
      <w:pPr>
        <w:pStyle w:val="BodyTextIndent"/>
        <w:ind w:left="0" w:firstLine="0"/>
        <w:jc w:val="both"/>
        <w:rPr>
          <w:b w:val="0"/>
          <w:noProof/>
          <w:lang w:val="sr-Latn-RS"/>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w:t>
      </w:r>
      <w:r w:rsidR="007104E6">
        <w:rPr>
          <w:noProof/>
          <w:lang w:val="sr-Cyrl-RS"/>
        </w:rPr>
        <w:t xml:space="preserve"> </w:t>
      </w:r>
      <w:r w:rsidRPr="007104E6">
        <w:rPr>
          <w:b/>
          <w:noProof/>
        </w:rPr>
        <w:t>меницу за добро извршење посла</w:t>
      </w:r>
      <w:r w:rsidR="007104E6">
        <w:rPr>
          <w:noProof/>
          <w:lang w:val="sr-Cyrl-RS"/>
        </w:rPr>
        <w:t xml:space="preserve"> са</w:t>
      </w:r>
      <w:r w:rsidRPr="00391594">
        <w:rPr>
          <w:noProof/>
        </w:rPr>
        <w:t xml:space="preserve">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104E6" w:rsidRPr="001854F9" w:rsidRDefault="007104E6" w:rsidP="001854F9">
      <w:pPr>
        <w:rPr>
          <w:b/>
          <w:noProof/>
          <w:lang w:val="sr-Latn-RS"/>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Default="007B0459" w:rsidP="007B0459">
      <w:pPr>
        <w:ind w:firstLine="720"/>
        <w:jc w:val="both"/>
        <w:rPr>
          <w:noProof/>
          <w:lang w:val="sr-Cyrl-RS"/>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 xml:space="preserve">о квалитету добара која су предмет овог уговора уколико </w:t>
      </w:r>
      <w:r>
        <w:rPr>
          <w:noProof/>
        </w:rPr>
        <w:lastRenderedPageBreak/>
        <w:t>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670A84" w:rsidRPr="001854F9" w:rsidRDefault="00670A84" w:rsidP="001854F9">
      <w:pPr>
        <w:jc w:val="both"/>
        <w:rPr>
          <w:noProof/>
          <w:lang w:val="sr-Latn-RS"/>
        </w:rPr>
      </w:pP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104E6">
      <w:pPr>
        <w:ind w:firstLine="720"/>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670A84" w:rsidRPr="001854F9" w:rsidRDefault="00670A84" w:rsidP="007B0459">
      <w:pPr>
        <w:jc w:val="both"/>
        <w:rPr>
          <w:b/>
          <w:noProof/>
          <w:lang w:val="sr-Latn-RS"/>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Default="007B0459" w:rsidP="007B0459">
      <w:pPr>
        <w:ind w:firstLine="720"/>
        <w:jc w:val="both"/>
        <w:rPr>
          <w:noProof/>
          <w:lang w:val="sr-Cyrl-RS"/>
        </w:rPr>
      </w:pPr>
      <w:r w:rsidRPr="006B3238">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sidR="000C1731" w:rsidRPr="006B3238">
        <w:rPr>
          <w:noProof/>
        </w:rPr>
        <w:t>.</w:t>
      </w:r>
    </w:p>
    <w:p w:rsidR="00670A84" w:rsidRPr="00670A84" w:rsidRDefault="00670A84" w:rsidP="007B0459">
      <w:pPr>
        <w:ind w:firstLine="720"/>
        <w:jc w:val="both"/>
        <w:rPr>
          <w:noProof/>
          <w:lang w:val="sr-Cyrl-RS"/>
        </w:rPr>
      </w:pP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670A84" w:rsidRPr="001854F9" w:rsidRDefault="00670A84" w:rsidP="001854F9">
      <w:pPr>
        <w:jc w:val="both"/>
        <w:rPr>
          <w:noProof/>
          <w:lang w:val="sr-Latn-RS"/>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pPr w:leftFromText="180" w:rightFromText="180" w:vertAnchor="text" w:horzAnchor="margin" w:tblpY="442"/>
        <w:tblW w:w="9118" w:type="dxa"/>
        <w:tblLook w:val="0000" w:firstRow="0" w:lastRow="0" w:firstColumn="0" w:lastColumn="0" w:noHBand="0" w:noVBand="0"/>
      </w:tblPr>
      <w:tblGrid>
        <w:gridCol w:w="3456"/>
        <w:gridCol w:w="1772"/>
        <w:gridCol w:w="3890"/>
      </w:tblGrid>
      <w:tr w:rsidR="00DA0202" w:rsidRPr="002D5B2C" w:rsidTr="00DA0202">
        <w:trPr>
          <w:trHeight w:val="347"/>
        </w:trPr>
        <w:tc>
          <w:tcPr>
            <w:tcW w:w="3216" w:type="dxa"/>
            <w:vAlign w:val="center"/>
          </w:tcPr>
          <w:p w:rsidR="00DA0202" w:rsidRPr="002D5B2C" w:rsidRDefault="00DA0202" w:rsidP="00DA0202">
            <w:pPr>
              <w:jc w:val="center"/>
              <w:rPr>
                <w:noProof/>
              </w:rPr>
            </w:pPr>
            <w:r>
              <w:rPr>
                <w:noProof/>
                <w:lang w:val="sr-Cyrl-RS"/>
              </w:rPr>
              <w:t xml:space="preserve">  </w:t>
            </w:r>
            <w:r>
              <w:rPr>
                <w:noProof/>
              </w:rPr>
              <w:t>ЗА ДОБАВЉ</w:t>
            </w:r>
            <w:r w:rsidRPr="002D5B2C">
              <w:rPr>
                <w:noProof/>
              </w:rPr>
              <w:t>АЧА:</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ЗА НАРУЧИОЦА:</w:t>
            </w:r>
          </w:p>
        </w:tc>
      </w:tr>
      <w:tr w:rsidR="00DA0202" w:rsidRPr="002D5B2C" w:rsidTr="00DA0202">
        <w:trPr>
          <w:trHeight w:val="359"/>
        </w:trPr>
        <w:tc>
          <w:tcPr>
            <w:tcW w:w="3216"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r>
      <w:tr w:rsidR="00DA0202" w:rsidRPr="002D5B2C" w:rsidTr="00DA0202">
        <w:trPr>
          <w:trHeight w:val="347"/>
        </w:trPr>
        <w:tc>
          <w:tcPr>
            <w:tcW w:w="3216" w:type="dxa"/>
            <w:vAlign w:val="bottom"/>
          </w:tcPr>
          <w:p w:rsidR="00DA0202" w:rsidRPr="00DA0202" w:rsidRDefault="00DA0202" w:rsidP="00DA0202">
            <w:pPr>
              <w:jc w:val="both"/>
              <w:rPr>
                <w:noProof/>
                <w:lang w:val="sr-Cyrl-RS"/>
              </w:rPr>
            </w:pPr>
            <w:r>
              <w:rPr>
                <w:noProof/>
                <w:lang w:val="sr-Cyrl-RS"/>
              </w:rPr>
              <w:t>___________________________</w:t>
            </w:r>
          </w:p>
        </w:tc>
        <w:tc>
          <w:tcPr>
            <w:tcW w:w="1960" w:type="dxa"/>
            <w:vAlign w:val="bottom"/>
          </w:tcPr>
          <w:p w:rsidR="00DA0202" w:rsidRPr="002D5B2C" w:rsidRDefault="00DA0202" w:rsidP="00DA0202">
            <w:pPr>
              <w:jc w:val="both"/>
              <w:rPr>
                <w:noProof/>
              </w:rPr>
            </w:pPr>
          </w:p>
        </w:tc>
        <w:tc>
          <w:tcPr>
            <w:tcW w:w="3942" w:type="dxa"/>
            <w:vAlign w:val="bottom"/>
          </w:tcPr>
          <w:p w:rsidR="00DA0202" w:rsidRPr="00DA0202" w:rsidRDefault="00DA0202" w:rsidP="00DA0202">
            <w:pPr>
              <w:jc w:val="right"/>
              <w:rPr>
                <w:noProof/>
                <w:lang w:val="sr-Cyrl-RS"/>
              </w:rPr>
            </w:pPr>
            <w:r>
              <w:rPr>
                <w:noProof/>
                <w:lang w:val="sr-Cyrl-RS"/>
              </w:rPr>
              <w:t>___________________________</w:t>
            </w:r>
          </w:p>
        </w:tc>
      </w:tr>
      <w:tr w:rsidR="00DA0202" w:rsidRPr="002D5B2C" w:rsidTr="00DA0202">
        <w:trPr>
          <w:trHeight w:val="359"/>
        </w:trPr>
        <w:tc>
          <w:tcPr>
            <w:tcW w:w="3216" w:type="dxa"/>
            <w:vAlign w:val="center"/>
          </w:tcPr>
          <w:p w:rsidR="00DA0202" w:rsidRPr="002D5B2C" w:rsidRDefault="00DA0202" w:rsidP="00DA0202">
            <w:pPr>
              <w:jc w:val="both"/>
              <w:rPr>
                <w:i/>
                <w:noProof/>
              </w:rPr>
            </w:pPr>
          </w:p>
        </w:tc>
        <w:tc>
          <w:tcPr>
            <w:tcW w:w="1960" w:type="dxa"/>
          </w:tcPr>
          <w:p w:rsidR="00DA0202" w:rsidRPr="002D5B2C" w:rsidRDefault="00DA0202" w:rsidP="00DA0202">
            <w:pPr>
              <w:jc w:val="both"/>
              <w:rPr>
                <w:i/>
                <w:noProof/>
              </w:rPr>
            </w:pPr>
          </w:p>
        </w:tc>
        <w:tc>
          <w:tcPr>
            <w:tcW w:w="3942" w:type="dxa"/>
            <w:vAlign w:val="center"/>
          </w:tcPr>
          <w:p w:rsidR="00DA0202" w:rsidRPr="002D5B2C" w:rsidRDefault="00DA0202" w:rsidP="00DA0202">
            <w:pPr>
              <w:jc w:val="both"/>
              <w:rPr>
                <w:i/>
                <w:noProof/>
              </w:rPr>
            </w:pPr>
            <w:r w:rsidRPr="002D5B2C">
              <w:rPr>
                <w:i/>
                <w:noProof/>
              </w:rPr>
              <w:t xml:space="preserve">     </w:t>
            </w:r>
            <w:r w:rsidR="00670A84">
              <w:rPr>
                <w:i/>
                <w:noProof/>
                <w:lang w:val="sr-Cyrl-RS"/>
              </w:rPr>
              <w:t>Проф. др Драган Драшковић</w:t>
            </w:r>
            <w:r w:rsidRPr="002D5B2C">
              <w:rPr>
                <w:i/>
                <w:noProof/>
              </w:rPr>
              <w:t xml:space="preserve"> </w:t>
            </w:r>
          </w:p>
        </w:tc>
      </w:tr>
    </w:tbl>
    <w:p w:rsidR="00B84C11" w:rsidRPr="00DA0202" w:rsidRDefault="00B84C11" w:rsidP="00DA0202">
      <w:pPr>
        <w:rPr>
          <w:noProof/>
          <w:lang w:val="sr-Cyrl-RS"/>
        </w:rPr>
      </w:pPr>
    </w:p>
    <w:p w:rsidR="00B819C7" w:rsidRDefault="00B819C7" w:rsidP="00B819C7">
      <w:pPr>
        <w:rPr>
          <w:noProof/>
        </w:rPr>
      </w:pPr>
      <w:r>
        <w:rPr>
          <w:noProof/>
        </w:rPr>
        <w:br w:type="page"/>
      </w:r>
    </w:p>
    <w:p w:rsidR="00AA413D" w:rsidRDefault="002D5B2C" w:rsidP="00AB576A">
      <w:pPr>
        <w:pStyle w:val="Heading2"/>
        <w:numPr>
          <w:ilvl w:val="0"/>
          <w:numId w:val="13"/>
        </w:numPr>
        <w:ind w:left="357" w:hanging="357"/>
        <w:rPr>
          <w:noProof/>
          <w:lang w:val="sr-Cyrl-RS"/>
        </w:rPr>
      </w:pPr>
      <w:bookmarkStart w:id="36" w:name="_Toc364158549"/>
      <w:r w:rsidRPr="00F87167">
        <w:rPr>
          <w:noProof/>
        </w:rPr>
        <w:lastRenderedPageBreak/>
        <w:t>ИЗЈАВА О НЕЗАВИСНОЈ ПОНУДИ</w:t>
      </w:r>
      <w:bookmarkEnd w:id="36"/>
    </w:p>
    <w:p w:rsidR="00DA0202" w:rsidRPr="00DA0202" w:rsidRDefault="00DA0202" w:rsidP="00DA0202">
      <w:pPr>
        <w:rPr>
          <w:lang w:val="sr-Cyrl-RS"/>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54F9"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DA0202" w:rsidRDefault="00DA0202" w:rsidP="006A3BA0">
      <w:pPr>
        <w:pStyle w:val="Heading2"/>
        <w:numPr>
          <w:ilvl w:val="0"/>
          <w:numId w:val="17"/>
        </w:numPr>
        <w:tabs>
          <w:tab w:val="left" w:pos="1134"/>
          <w:tab w:val="left" w:pos="1276"/>
          <w:tab w:val="left" w:pos="1418"/>
          <w:tab w:val="left" w:pos="1560"/>
        </w:tabs>
        <w:ind w:left="357" w:hanging="357"/>
        <w:rPr>
          <w:szCs w:val="28"/>
        </w:rPr>
      </w:pPr>
      <w:bookmarkStart w:id="37" w:name="_Toc364158550"/>
      <w:r>
        <w:rPr>
          <w:szCs w:val="28"/>
          <w:lang w:val="sr-Cyrl-RS"/>
        </w:rPr>
        <w:lastRenderedPageBreak/>
        <w:t xml:space="preserve"> </w:t>
      </w:r>
      <w:r w:rsidR="0072089F" w:rsidRPr="00DA0202">
        <w:rPr>
          <w:szCs w:val="28"/>
        </w:rPr>
        <w:t>ОБРАЗАЦ ИЗЈАВЕ О ПОШТОВАЊУ ОБАВЕЗА</w:t>
      </w:r>
      <w:bookmarkEnd w:id="37"/>
    </w:p>
    <w:p w:rsidR="0072089F" w:rsidRPr="00DA0202" w:rsidRDefault="0072089F" w:rsidP="00DA0202">
      <w:pPr>
        <w:pStyle w:val="BodyText3"/>
        <w:ind w:left="357" w:hanging="357"/>
        <w:jc w:val="center"/>
        <w:rPr>
          <w:b/>
          <w:sz w:val="28"/>
          <w:szCs w:val="28"/>
        </w:rPr>
      </w:pPr>
      <w:r w:rsidRPr="00DA0202">
        <w:rPr>
          <w:b/>
          <w:sz w:val="28"/>
          <w:szCs w:val="28"/>
        </w:rPr>
        <w:t>ИЗ ЧЛ. 75. СТ. 2. ЗАКОНА О ЈАВНИМ НАБАВКАМА</w:t>
      </w:r>
    </w:p>
    <w:p w:rsidR="0072089F" w:rsidRPr="00F87167" w:rsidRDefault="0072089F" w:rsidP="00DA0202">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54F9"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DA0202" w:rsidP="00DA0202">
      <w:pPr>
        <w:pStyle w:val="Heading2"/>
        <w:numPr>
          <w:ilvl w:val="0"/>
          <w:numId w:val="12"/>
        </w:numPr>
        <w:ind w:left="357" w:hanging="357"/>
        <w:rPr>
          <w:noProof/>
        </w:rPr>
      </w:pPr>
      <w:bookmarkStart w:id="38" w:name="_Toc364158551"/>
      <w:r>
        <w:rPr>
          <w:noProof/>
          <w:lang w:val="sr-Cyrl-RS"/>
        </w:rPr>
        <w:lastRenderedPageBreak/>
        <w:t xml:space="preserve"> </w:t>
      </w:r>
      <w:r w:rsidR="00B819C7" w:rsidRPr="002D5B2C">
        <w:rPr>
          <w:noProof/>
        </w:rPr>
        <w:t>ОБРАЗАЦ СТРУКТУРЕ ПОНУЂЕНЕ ЦЕНЕ</w:t>
      </w:r>
      <w:bookmarkEnd w:id="38"/>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DA0202" w:rsidRDefault="00B819C7" w:rsidP="00DA0202">
      <w:pPr>
        <w:rPr>
          <w:b/>
          <w:noProof/>
          <w:lang w:val="sr-Cyrl-RS"/>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DA0202" w:rsidP="00DA0202">
      <w:pPr>
        <w:pStyle w:val="Heading2"/>
        <w:numPr>
          <w:ilvl w:val="0"/>
          <w:numId w:val="11"/>
        </w:numPr>
        <w:ind w:left="357" w:hanging="357"/>
        <w:rPr>
          <w:noProof/>
        </w:rPr>
      </w:pPr>
      <w:bookmarkStart w:id="39" w:name="_Toc364158552"/>
      <w:r>
        <w:rPr>
          <w:noProof/>
          <w:lang w:val="sr-Cyrl-RS"/>
        </w:rPr>
        <w:lastRenderedPageBreak/>
        <w:t xml:space="preserve"> </w:t>
      </w:r>
      <w:r w:rsidR="00B819C7" w:rsidRPr="00E31C1C">
        <w:rPr>
          <w:noProof/>
        </w:rPr>
        <w:t>О</w:t>
      </w:r>
      <w:r w:rsidR="00B819C7">
        <w:rPr>
          <w:noProof/>
        </w:rPr>
        <w:t>БРАЗАЦ ТРОШКОВА ПРИПРЕМЕ ПОНУДЕ</w:t>
      </w:r>
      <w:bookmarkEnd w:id="39"/>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84C11" w:rsidRPr="002D5B2C" w:rsidRDefault="00DA0202" w:rsidP="00DA0202">
      <w:pPr>
        <w:pStyle w:val="Heading2"/>
        <w:numPr>
          <w:ilvl w:val="0"/>
          <w:numId w:val="10"/>
        </w:numPr>
        <w:ind w:left="357" w:hanging="357"/>
        <w:rPr>
          <w:noProof/>
        </w:rPr>
      </w:pPr>
      <w:bookmarkStart w:id="40" w:name="_Toc364158553"/>
      <w:r>
        <w:rPr>
          <w:noProof/>
          <w:lang w:val="sr-Cyrl-RS"/>
        </w:rPr>
        <w:lastRenderedPageBreak/>
        <w:t xml:space="preserve"> </w:t>
      </w:r>
      <w:r w:rsidR="00B84C11" w:rsidRPr="002D5B2C">
        <w:rPr>
          <w:noProof/>
        </w:rPr>
        <w:t>ОБРАЗАЦ ПОНУДЕ</w:t>
      </w:r>
      <w:bookmarkEnd w:id="40"/>
    </w:p>
    <w:p w:rsidR="00B84C11" w:rsidRPr="002D5B2C" w:rsidRDefault="00B84C11" w:rsidP="00B84C11">
      <w:pPr>
        <w:pStyle w:val="BodyText"/>
        <w:rPr>
          <w:b/>
          <w:noProof/>
          <w:szCs w:val="24"/>
        </w:rPr>
      </w:pPr>
    </w:p>
    <w:p w:rsidR="00B84C11" w:rsidRPr="00036505" w:rsidRDefault="00EA3D0C" w:rsidP="00127BCB">
      <w:pPr>
        <w:pStyle w:val="Footer"/>
        <w:jc w:val="center"/>
        <w:rPr>
          <w:b/>
          <w:szCs w:val="28"/>
          <w:lang w:val="sr-Latn-RS"/>
        </w:rPr>
      </w:pPr>
      <w:r>
        <w:rPr>
          <w:b/>
          <w:noProof/>
        </w:rPr>
        <w:t>Понуда број</w:t>
      </w:r>
      <w:r>
        <w:rPr>
          <w:b/>
          <w:noProof/>
          <w:lang w:val="sr-Cyrl-RS"/>
        </w:rPr>
        <w:t xml:space="preserve"> _____</w:t>
      </w:r>
      <w:r w:rsidR="00B84C11" w:rsidRPr="002D5B2C">
        <w:rPr>
          <w:b/>
          <w:noProof/>
        </w:rPr>
        <w:t xml:space="preserve"> </w:t>
      </w:r>
      <w:r>
        <w:rPr>
          <w:b/>
          <w:szCs w:val="28"/>
          <w:lang w:val="sr-Cyrl-RS"/>
        </w:rPr>
        <w:t>- н</w:t>
      </w:r>
      <w:r w:rsidR="00487C69" w:rsidRPr="00CD6461">
        <w:rPr>
          <w:b/>
          <w:szCs w:val="28"/>
          <w:lang w:val="sr-Cyrl-CS"/>
        </w:rPr>
        <w:t xml:space="preserve">абавка </w:t>
      </w:r>
      <w:r w:rsidR="00487C69">
        <w:rPr>
          <w:b/>
          <w:szCs w:val="28"/>
          <w:lang w:val="sr-Cyrl-RS"/>
        </w:rPr>
        <w:t xml:space="preserve">нерегистрованих лекова </w:t>
      </w:r>
      <w:r w:rsidR="00487C69">
        <w:rPr>
          <w:b/>
          <w:szCs w:val="28"/>
          <w:lang w:val="sr-Latn-RS"/>
        </w:rPr>
        <w:t>ca</w:t>
      </w:r>
      <w:r w:rsidR="00487C69">
        <w:rPr>
          <w:b/>
          <w:szCs w:val="28"/>
          <w:lang w:val="sr-Cyrl-RS"/>
        </w:rPr>
        <w:t xml:space="preserve"> Д Листе лекова</w:t>
      </w:r>
      <w:r w:rsidR="00487C69">
        <w:rPr>
          <w:b/>
          <w:szCs w:val="28"/>
          <w:lang w:val="sr-Latn-RS"/>
        </w:rPr>
        <w:t xml:space="preserve"> </w:t>
      </w:r>
      <w:r w:rsidR="00487C69">
        <w:rPr>
          <w:b/>
          <w:szCs w:val="28"/>
          <w:lang w:val="sr-Cyrl-RS"/>
        </w:rPr>
        <w:t>за</w:t>
      </w:r>
      <w:r w:rsidR="00487C69" w:rsidRPr="00CD6461">
        <w:rPr>
          <w:b/>
          <w:szCs w:val="28"/>
        </w:rPr>
        <w:t xml:space="preserve"> потребе Клиничког центра Војводине</w:t>
      </w:r>
      <w:r w:rsidR="00DA3E2B">
        <w:rPr>
          <w:b/>
          <w:szCs w:val="28"/>
          <w:lang w:val="sr-Cyrl-RS"/>
        </w:rPr>
        <w:t>,</w:t>
      </w:r>
      <w:r w:rsidR="00B84C11">
        <w:rPr>
          <w:b/>
          <w:noProof/>
        </w:rPr>
        <w:t xml:space="preserve"> </w:t>
      </w:r>
      <w:r w:rsidR="00B84C11" w:rsidRPr="00AA147A">
        <w:rPr>
          <w:b/>
          <w:noProof/>
        </w:rPr>
        <w:t>бро</w:t>
      </w:r>
      <w:r w:rsidR="00487C69">
        <w:rPr>
          <w:b/>
          <w:noProof/>
          <w:lang w:val="sr-Cyrl-RS"/>
        </w:rPr>
        <w:t xml:space="preserve">ј </w:t>
      </w:r>
      <w:r w:rsidR="00036505">
        <w:rPr>
          <w:b/>
          <w:noProof/>
          <w:lang w:val="sr-Latn-RS"/>
        </w:rPr>
        <w:t>78-14-O</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D219EB">
      <w:pPr>
        <w:pStyle w:val="BodyText"/>
        <w:tabs>
          <w:tab w:val="left" w:pos="2835"/>
        </w:tabs>
        <w:jc w:val="left"/>
        <w:rPr>
          <w:noProof/>
          <w:szCs w:val="24"/>
        </w:rPr>
      </w:pPr>
    </w:p>
    <w:tbl>
      <w:tblPr>
        <w:tblStyle w:val="TableGrid"/>
        <w:tblW w:w="14040" w:type="dxa"/>
        <w:tblInd w:w="108" w:type="dxa"/>
        <w:tblLook w:val="04A0" w:firstRow="1" w:lastRow="0" w:firstColumn="1" w:lastColumn="0" w:noHBand="0" w:noVBand="1"/>
      </w:tblPr>
      <w:tblGrid>
        <w:gridCol w:w="759"/>
        <w:gridCol w:w="3352"/>
        <w:gridCol w:w="1067"/>
        <w:gridCol w:w="1182"/>
        <w:gridCol w:w="1180"/>
        <w:gridCol w:w="839"/>
        <w:gridCol w:w="1328"/>
        <w:gridCol w:w="1696"/>
        <w:gridCol w:w="1422"/>
        <w:gridCol w:w="1215"/>
      </w:tblGrid>
      <w:tr w:rsidR="00D219EB" w:rsidRPr="002D5B2C" w:rsidTr="00036505">
        <w:tc>
          <w:tcPr>
            <w:tcW w:w="14040" w:type="dxa"/>
            <w:gridSpan w:val="10"/>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036505">
        <w:tc>
          <w:tcPr>
            <w:tcW w:w="14040" w:type="dxa"/>
            <w:gridSpan w:val="10"/>
            <w:vAlign w:val="center"/>
          </w:tcPr>
          <w:p w:rsidR="00D219EB" w:rsidRPr="00087F50" w:rsidRDefault="00D219EB" w:rsidP="00036505">
            <w:pPr>
              <w:ind w:left="1310" w:hanging="1276"/>
              <w:rPr>
                <w:b/>
                <w:noProof/>
                <w:sz w:val="22"/>
                <w:szCs w:val="22"/>
                <w:lang w:val="sr-Cyrl-ME"/>
              </w:rPr>
            </w:pPr>
            <w:r w:rsidRPr="00087F50">
              <w:rPr>
                <w:b/>
                <w:noProof/>
                <w:sz w:val="22"/>
                <w:szCs w:val="22"/>
                <w:lang w:val="sr-Cyrl-ME"/>
              </w:rPr>
              <w:t xml:space="preserve">Партија 1 </w:t>
            </w:r>
            <w:r>
              <w:rPr>
                <w:b/>
                <w:noProof/>
                <w:sz w:val="22"/>
                <w:szCs w:val="22"/>
                <w:lang w:val="sr-Cyrl-ME"/>
              </w:rPr>
              <w:t>–</w:t>
            </w:r>
            <w:r w:rsidRPr="00087F50">
              <w:rPr>
                <w:b/>
                <w:noProof/>
                <w:sz w:val="22"/>
                <w:szCs w:val="22"/>
                <w:lang w:val="sr-Cyrl-ME"/>
              </w:rPr>
              <w:t xml:space="preserve"> </w:t>
            </w:r>
            <w:r w:rsidR="001854F9">
              <w:rPr>
                <w:b/>
                <w:i/>
                <w:noProof/>
                <w:sz w:val="22"/>
                <w:szCs w:val="22"/>
                <w:lang w:val="sr-Latn-RS"/>
              </w:rPr>
              <w:t xml:space="preserve">noradrenalin </w:t>
            </w:r>
            <w:r w:rsidR="00036505">
              <w:rPr>
                <w:b/>
                <w:i/>
                <w:noProof/>
                <w:sz w:val="22"/>
                <w:szCs w:val="22"/>
                <w:lang w:val="sr-Latn-RS"/>
              </w:rPr>
              <w:t>1mg/ml ampule po 1ml</w:t>
            </w:r>
          </w:p>
        </w:tc>
      </w:tr>
      <w:tr w:rsidR="00036505" w:rsidRPr="002D5B2C" w:rsidTr="00036505">
        <w:tc>
          <w:tcPr>
            <w:tcW w:w="759" w:type="dxa"/>
            <w:vAlign w:val="center"/>
          </w:tcPr>
          <w:p w:rsidR="00036505" w:rsidRPr="002D5B2C" w:rsidRDefault="00036505" w:rsidP="00D219EB">
            <w:pPr>
              <w:pStyle w:val="BodyText"/>
              <w:jc w:val="center"/>
              <w:rPr>
                <w:b/>
                <w:noProof/>
                <w:sz w:val="20"/>
              </w:rPr>
            </w:pPr>
            <w:r w:rsidRPr="002D5B2C">
              <w:rPr>
                <w:b/>
                <w:noProof/>
                <w:sz w:val="20"/>
              </w:rPr>
              <w:t>Редни број</w:t>
            </w:r>
          </w:p>
        </w:tc>
        <w:tc>
          <w:tcPr>
            <w:tcW w:w="3352" w:type="dxa"/>
            <w:vAlign w:val="center"/>
          </w:tcPr>
          <w:p w:rsidR="00036505" w:rsidRPr="002D5B2C" w:rsidRDefault="00036505" w:rsidP="00D219EB">
            <w:pPr>
              <w:pStyle w:val="BodyText"/>
              <w:jc w:val="center"/>
              <w:rPr>
                <w:b/>
                <w:noProof/>
                <w:sz w:val="20"/>
              </w:rPr>
            </w:pPr>
            <w:r w:rsidRPr="002D5B2C">
              <w:rPr>
                <w:b/>
                <w:noProof/>
                <w:sz w:val="20"/>
              </w:rPr>
              <w:t>Назив</w:t>
            </w:r>
          </w:p>
        </w:tc>
        <w:tc>
          <w:tcPr>
            <w:tcW w:w="1067" w:type="dxa"/>
            <w:vAlign w:val="center"/>
          </w:tcPr>
          <w:p w:rsidR="00036505" w:rsidRPr="002D5B2C" w:rsidRDefault="00036505" w:rsidP="00D219EB">
            <w:pPr>
              <w:pStyle w:val="BodyText"/>
              <w:jc w:val="center"/>
              <w:rPr>
                <w:b/>
                <w:noProof/>
                <w:sz w:val="20"/>
              </w:rPr>
            </w:pPr>
            <w:r w:rsidRPr="002D5B2C">
              <w:rPr>
                <w:b/>
                <w:noProof/>
                <w:sz w:val="20"/>
              </w:rPr>
              <w:t>Јединица мере</w:t>
            </w:r>
          </w:p>
        </w:tc>
        <w:tc>
          <w:tcPr>
            <w:tcW w:w="1182" w:type="dxa"/>
            <w:vAlign w:val="center"/>
          </w:tcPr>
          <w:p w:rsidR="00036505" w:rsidRPr="002D5B2C" w:rsidRDefault="00036505" w:rsidP="00D219EB">
            <w:pPr>
              <w:pStyle w:val="BodyText"/>
              <w:jc w:val="center"/>
              <w:rPr>
                <w:b/>
                <w:noProof/>
                <w:sz w:val="20"/>
              </w:rPr>
            </w:pPr>
            <w:r w:rsidRPr="002D5B2C">
              <w:rPr>
                <w:b/>
                <w:noProof/>
                <w:sz w:val="20"/>
              </w:rPr>
              <w:t>Количина</w:t>
            </w:r>
          </w:p>
        </w:tc>
        <w:tc>
          <w:tcPr>
            <w:tcW w:w="1180" w:type="dxa"/>
            <w:vAlign w:val="center"/>
          </w:tcPr>
          <w:p w:rsidR="00036505" w:rsidRPr="002D5B2C" w:rsidRDefault="00036505" w:rsidP="00D219EB">
            <w:pPr>
              <w:pStyle w:val="BodyText"/>
              <w:jc w:val="center"/>
              <w:rPr>
                <w:b/>
                <w:noProof/>
                <w:sz w:val="20"/>
              </w:rPr>
            </w:pPr>
            <w:r w:rsidRPr="002D5B2C">
              <w:rPr>
                <w:b/>
                <w:noProof/>
                <w:sz w:val="20"/>
              </w:rPr>
              <w:t>Јединична цена без ПДВ-а</w:t>
            </w:r>
          </w:p>
        </w:tc>
        <w:tc>
          <w:tcPr>
            <w:tcW w:w="839" w:type="dxa"/>
            <w:vAlign w:val="center"/>
          </w:tcPr>
          <w:p w:rsidR="00036505" w:rsidRDefault="00036505" w:rsidP="00D219EB">
            <w:pPr>
              <w:pStyle w:val="BodyText"/>
              <w:jc w:val="center"/>
              <w:rPr>
                <w:b/>
                <w:noProof/>
                <w:sz w:val="20"/>
              </w:rPr>
            </w:pPr>
            <w:r>
              <w:rPr>
                <w:b/>
                <w:noProof/>
                <w:sz w:val="20"/>
              </w:rPr>
              <w:t>Износ</w:t>
            </w:r>
          </w:p>
          <w:p w:rsidR="00036505" w:rsidRPr="00DA3F3C" w:rsidRDefault="00036505" w:rsidP="00D219EB">
            <w:pPr>
              <w:pStyle w:val="BodyText"/>
              <w:jc w:val="center"/>
              <w:rPr>
                <w:b/>
                <w:noProof/>
                <w:sz w:val="20"/>
              </w:rPr>
            </w:pPr>
            <w:r>
              <w:rPr>
                <w:b/>
                <w:noProof/>
                <w:sz w:val="20"/>
              </w:rPr>
              <w:t>ПДВ-а</w:t>
            </w:r>
          </w:p>
        </w:tc>
        <w:tc>
          <w:tcPr>
            <w:tcW w:w="1328" w:type="dxa"/>
            <w:vAlign w:val="center"/>
          </w:tcPr>
          <w:p w:rsidR="00036505" w:rsidRPr="002D5B2C" w:rsidRDefault="00036505" w:rsidP="00D219EB">
            <w:pPr>
              <w:pStyle w:val="BodyText"/>
              <w:jc w:val="center"/>
              <w:rPr>
                <w:b/>
                <w:noProof/>
                <w:sz w:val="20"/>
              </w:rPr>
            </w:pPr>
            <w:r w:rsidRPr="002D5B2C">
              <w:rPr>
                <w:b/>
                <w:noProof/>
                <w:sz w:val="20"/>
              </w:rPr>
              <w:t>Укупна цена без ПДВ-а</w:t>
            </w:r>
          </w:p>
        </w:tc>
        <w:tc>
          <w:tcPr>
            <w:tcW w:w="1696" w:type="dxa"/>
            <w:vAlign w:val="center"/>
          </w:tcPr>
          <w:p w:rsidR="00036505" w:rsidRPr="002D5B2C" w:rsidRDefault="00036505" w:rsidP="00D219EB">
            <w:pPr>
              <w:pStyle w:val="BodyText"/>
              <w:jc w:val="center"/>
              <w:rPr>
                <w:b/>
                <w:noProof/>
                <w:sz w:val="20"/>
              </w:rPr>
            </w:pPr>
            <w:r w:rsidRPr="002D5B2C">
              <w:rPr>
                <w:b/>
                <w:noProof/>
                <w:sz w:val="20"/>
              </w:rPr>
              <w:t>Уверење о квалитету/атест</w:t>
            </w:r>
          </w:p>
        </w:tc>
        <w:tc>
          <w:tcPr>
            <w:tcW w:w="1422" w:type="dxa"/>
            <w:vAlign w:val="center"/>
          </w:tcPr>
          <w:p w:rsidR="00036505" w:rsidRPr="00087F50" w:rsidRDefault="00036505" w:rsidP="00D219EB">
            <w:pPr>
              <w:pStyle w:val="BodyText"/>
              <w:jc w:val="center"/>
              <w:rPr>
                <w:b/>
                <w:noProof/>
                <w:sz w:val="20"/>
                <w:lang w:val="sr-Cyrl-ME"/>
              </w:rPr>
            </w:pPr>
            <w:r>
              <w:rPr>
                <w:b/>
                <w:noProof/>
                <w:sz w:val="20"/>
                <w:lang w:val="sr-Cyrl-ME"/>
              </w:rPr>
              <w:t>Произвођач</w:t>
            </w:r>
          </w:p>
        </w:tc>
        <w:tc>
          <w:tcPr>
            <w:tcW w:w="1215" w:type="dxa"/>
            <w:vAlign w:val="center"/>
          </w:tcPr>
          <w:p w:rsidR="00036505" w:rsidRDefault="00036505" w:rsidP="00D219EB">
            <w:pPr>
              <w:pStyle w:val="BodyText"/>
              <w:jc w:val="center"/>
              <w:rPr>
                <w:b/>
                <w:noProof/>
                <w:sz w:val="20"/>
                <w:lang w:val="sr-Cyrl-ME"/>
              </w:rPr>
            </w:pPr>
            <w:r>
              <w:rPr>
                <w:b/>
                <w:noProof/>
                <w:sz w:val="20"/>
                <w:lang w:val="sr-Cyrl-ME"/>
              </w:rPr>
              <w:t>Земља порекла</w:t>
            </w:r>
          </w:p>
        </w:tc>
      </w:tr>
      <w:tr w:rsidR="00036505" w:rsidRPr="002D5B2C" w:rsidTr="00036505">
        <w:tc>
          <w:tcPr>
            <w:tcW w:w="759" w:type="dxa"/>
            <w:vAlign w:val="center"/>
          </w:tcPr>
          <w:p w:rsidR="00036505" w:rsidRPr="00C81DD8" w:rsidRDefault="00036505" w:rsidP="00D219EB">
            <w:pPr>
              <w:pStyle w:val="BodyText"/>
              <w:jc w:val="center"/>
              <w:rPr>
                <w:b/>
                <w:noProof/>
                <w:sz w:val="20"/>
                <w:lang w:val="sr-Latn-RS"/>
              </w:rPr>
            </w:pPr>
            <w:r w:rsidRPr="00C81DD8">
              <w:rPr>
                <w:b/>
                <w:noProof/>
                <w:sz w:val="20"/>
                <w:lang w:val="sr-Latn-RS"/>
              </w:rPr>
              <w:t>I</w:t>
            </w:r>
          </w:p>
        </w:tc>
        <w:tc>
          <w:tcPr>
            <w:tcW w:w="3352" w:type="dxa"/>
            <w:vAlign w:val="center"/>
          </w:tcPr>
          <w:p w:rsidR="00036505" w:rsidRPr="002D5B2C" w:rsidRDefault="00036505" w:rsidP="00D219EB">
            <w:pPr>
              <w:pStyle w:val="BodyText"/>
              <w:jc w:val="center"/>
              <w:rPr>
                <w:noProof/>
                <w:sz w:val="20"/>
              </w:rPr>
            </w:pPr>
            <w:r w:rsidRPr="002D5B2C">
              <w:rPr>
                <w:noProof/>
                <w:sz w:val="20"/>
              </w:rPr>
              <w:t>2</w:t>
            </w:r>
          </w:p>
        </w:tc>
        <w:tc>
          <w:tcPr>
            <w:tcW w:w="1067" w:type="dxa"/>
            <w:vAlign w:val="center"/>
          </w:tcPr>
          <w:p w:rsidR="00036505" w:rsidRPr="002D5B2C" w:rsidRDefault="00036505" w:rsidP="00D219EB">
            <w:pPr>
              <w:pStyle w:val="BodyText"/>
              <w:jc w:val="center"/>
              <w:rPr>
                <w:noProof/>
                <w:sz w:val="20"/>
              </w:rPr>
            </w:pPr>
            <w:r w:rsidRPr="002D5B2C">
              <w:rPr>
                <w:noProof/>
                <w:sz w:val="20"/>
              </w:rPr>
              <w:t>3</w:t>
            </w:r>
          </w:p>
        </w:tc>
        <w:tc>
          <w:tcPr>
            <w:tcW w:w="1182" w:type="dxa"/>
            <w:vAlign w:val="center"/>
          </w:tcPr>
          <w:p w:rsidR="00036505" w:rsidRPr="002D5B2C" w:rsidRDefault="00036505" w:rsidP="00D219EB">
            <w:pPr>
              <w:pStyle w:val="BodyText"/>
              <w:jc w:val="center"/>
              <w:rPr>
                <w:noProof/>
                <w:sz w:val="20"/>
              </w:rPr>
            </w:pPr>
            <w:r w:rsidRPr="002D5B2C">
              <w:rPr>
                <w:noProof/>
                <w:sz w:val="20"/>
              </w:rPr>
              <w:t>4</w:t>
            </w:r>
          </w:p>
        </w:tc>
        <w:tc>
          <w:tcPr>
            <w:tcW w:w="1180" w:type="dxa"/>
            <w:vAlign w:val="center"/>
          </w:tcPr>
          <w:p w:rsidR="00036505" w:rsidRPr="002D5B2C" w:rsidRDefault="00036505" w:rsidP="00D219EB">
            <w:pPr>
              <w:pStyle w:val="BodyText"/>
              <w:jc w:val="center"/>
              <w:rPr>
                <w:noProof/>
                <w:sz w:val="20"/>
              </w:rPr>
            </w:pPr>
            <w:r w:rsidRPr="002D5B2C">
              <w:rPr>
                <w:noProof/>
                <w:sz w:val="20"/>
              </w:rPr>
              <w:t>5</w:t>
            </w:r>
          </w:p>
        </w:tc>
        <w:tc>
          <w:tcPr>
            <w:tcW w:w="839" w:type="dxa"/>
            <w:vAlign w:val="center"/>
          </w:tcPr>
          <w:p w:rsidR="00036505" w:rsidRPr="00DA3F3C" w:rsidRDefault="00036505" w:rsidP="00D219EB">
            <w:pPr>
              <w:pStyle w:val="BodyText"/>
              <w:jc w:val="center"/>
              <w:rPr>
                <w:noProof/>
                <w:sz w:val="20"/>
              </w:rPr>
            </w:pPr>
            <w:r>
              <w:rPr>
                <w:noProof/>
                <w:sz w:val="20"/>
              </w:rPr>
              <w:t>6</w:t>
            </w:r>
          </w:p>
        </w:tc>
        <w:tc>
          <w:tcPr>
            <w:tcW w:w="1328" w:type="dxa"/>
            <w:vAlign w:val="center"/>
          </w:tcPr>
          <w:p w:rsidR="00036505" w:rsidRPr="00DA3F3C" w:rsidRDefault="00036505" w:rsidP="00D219EB">
            <w:pPr>
              <w:pStyle w:val="BodyText"/>
              <w:jc w:val="center"/>
              <w:rPr>
                <w:noProof/>
                <w:sz w:val="20"/>
              </w:rPr>
            </w:pPr>
            <w:r>
              <w:rPr>
                <w:noProof/>
                <w:sz w:val="20"/>
              </w:rPr>
              <w:t>7</w:t>
            </w:r>
          </w:p>
        </w:tc>
        <w:tc>
          <w:tcPr>
            <w:tcW w:w="1696" w:type="dxa"/>
            <w:vAlign w:val="center"/>
          </w:tcPr>
          <w:p w:rsidR="00036505" w:rsidRPr="00DA3F3C" w:rsidRDefault="00036505" w:rsidP="00D219EB">
            <w:pPr>
              <w:pStyle w:val="BodyText"/>
              <w:jc w:val="center"/>
              <w:rPr>
                <w:noProof/>
                <w:sz w:val="20"/>
              </w:rPr>
            </w:pPr>
            <w:r>
              <w:rPr>
                <w:noProof/>
                <w:sz w:val="20"/>
              </w:rPr>
              <w:t>8</w:t>
            </w:r>
          </w:p>
        </w:tc>
        <w:tc>
          <w:tcPr>
            <w:tcW w:w="1422" w:type="dxa"/>
            <w:vAlign w:val="center"/>
          </w:tcPr>
          <w:p w:rsidR="00036505" w:rsidRPr="0098407D" w:rsidRDefault="00036505" w:rsidP="00D219EB">
            <w:pPr>
              <w:pStyle w:val="BodyText"/>
              <w:jc w:val="center"/>
              <w:rPr>
                <w:noProof/>
                <w:sz w:val="20"/>
                <w:lang w:val="sr-Cyrl-RS"/>
              </w:rPr>
            </w:pPr>
            <w:r>
              <w:rPr>
                <w:noProof/>
                <w:sz w:val="20"/>
              </w:rPr>
              <w:t>9</w:t>
            </w:r>
          </w:p>
        </w:tc>
        <w:tc>
          <w:tcPr>
            <w:tcW w:w="1215" w:type="dxa"/>
          </w:tcPr>
          <w:p w:rsidR="00036505" w:rsidRPr="00036505" w:rsidRDefault="00036505" w:rsidP="00D219EB">
            <w:pPr>
              <w:pStyle w:val="BodyText"/>
              <w:jc w:val="center"/>
              <w:rPr>
                <w:noProof/>
                <w:sz w:val="20"/>
                <w:lang w:val="sr-Latn-RS"/>
              </w:rPr>
            </w:pPr>
            <w:r>
              <w:rPr>
                <w:noProof/>
                <w:sz w:val="20"/>
                <w:lang w:val="sr-Cyrl-RS"/>
              </w:rPr>
              <w:t>1</w:t>
            </w:r>
            <w:r>
              <w:rPr>
                <w:noProof/>
                <w:sz w:val="20"/>
                <w:lang w:val="sr-Latn-RS"/>
              </w:rPr>
              <w:t>0</w:t>
            </w:r>
          </w:p>
        </w:tc>
      </w:tr>
      <w:tr w:rsidR="00036505" w:rsidRPr="002D5B2C" w:rsidTr="00036505">
        <w:tc>
          <w:tcPr>
            <w:tcW w:w="759" w:type="dxa"/>
            <w:vAlign w:val="center"/>
          </w:tcPr>
          <w:p w:rsidR="00036505" w:rsidRPr="00063B77" w:rsidRDefault="00036505" w:rsidP="00D219EB">
            <w:pPr>
              <w:pStyle w:val="BodyText"/>
              <w:jc w:val="center"/>
              <w:rPr>
                <w:noProof/>
                <w:sz w:val="20"/>
              </w:rPr>
            </w:pPr>
            <w:r w:rsidRPr="00063B77">
              <w:rPr>
                <w:noProof/>
                <w:sz w:val="20"/>
              </w:rPr>
              <w:t>1.</w:t>
            </w:r>
          </w:p>
        </w:tc>
        <w:tc>
          <w:tcPr>
            <w:tcW w:w="3352" w:type="dxa"/>
          </w:tcPr>
          <w:p w:rsidR="00036505" w:rsidRPr="00487C69" w:rsidRDefault="00036505" w:rsidP="00487C69">
            <w:pPr>
              <w:jc w:val="both"/>
              <w:rPr>
                <w:sz w:val="20"/>
              </w:rPr>
            </w:pPr>
            <w:r>
              <w:rPr>
                <w:sz w:val="20"/>
              </w:rPr>
              <w:t>noradrenalin 1mg/ml ampule po 1ml</w:t>
            </w:r>
          </w:p>
        </w:tc>
        <w:tc>
          <w:tcPr>
            <w:tcW w:w="1067" w:type="dxa"/>
          </w:tcPr>
          <w:p w:rsidR="00036505" w:rsidRPr="00487C69" w:rsidRDefault="00036505" w:rsidP="00487C69">
            <w:pPr>
              <w:jc w:val="center"/>
              <w:rPr>
                <w:sz w:val="20"/>
              </w:rPr>
            </w:pPr>
            <w:r w:rsidRPr="00487C69">
              <w:rPr>
                <w:sz w:val="20"/>
              </w:rPr>
              <w:t>amp</w:t>
            </w:r>
          </w:p>
        </w:tc>
        <w:tc>
          <w:tcPr>
            <w:tcW w:w="1182" w:type="dxa"/>
          </w:tcPr>
          <w:p w:rsidR="00036505" w:rsidRPr="00487C69" w:rsidRDefault="00036505" w:rsidP="00487C69">
            <w:pPr>
              <w:jc w:val="center"/>
              <w:rPr>
                <w:sz w:val="20"/>
              </w:rPr>
            </w:pPr>
            <w:r>
              <w:rPr>
                <w:sz w:val="20"/>
              </w:rPr>
              <w:t>20000</w:t>
            </w:r>
          </w:p>
        </w:tc>
        <w:tc>
          <w:tcPr>
            <w:tcW w:w="1180" w:type="dxa"/>
            <w:vAlign w:val="center"/>
          </w:tcPr>
          <w:p w:rsidR="00036505" w:rsidRPr="00063B77" w:rsidRDefault="00036505" w:rsidP="00D219EB">
            <w:pPr>
              <w:pStyle w:val="BodyText"/>
              <w:jc w:val="center"/>
              <w:rPr>
                <w:noProof/>
                <w:sz w:val="20"/>
              </w:rPr>
            </w:pPr>
          </w:p>
        </w:tc>
        <w:tc>
          <w:tcPr>
            <w:tcW w:w="839" w:type="dxa"/>
            <w:vAlign w:val="center"/>
          </w:tcPr>
          <w:p w:rsidR="00036505" w:rsidRPr="00063B77" w:rsidRDefault="00036505" w:rsidP="00D219EB">
            <w:pPr>
              <w:pStyle w:val="BodyText"/>
              <w:jc w:val="center"/>
              <w:rPr>
                <w:noProof/>
                <w:sz w:val="20"/>
              </w:rPr>
            </w:pPr>
          </w:p>
        </w:tc>
        <w:tc>
          <w:tcPr>
            <w:tcW w:w="1328" w:type="dxa"/>
            <w:vAlign w:val="center"/>
          </w:tcPr>
          <w:p w:rsidR="00036505" w:rsidRPr="00063B77" w:rsidRDefault="00036505" w:rsidP="00D219EB">
            <w:pPr>
              <w:pStyle w:val="BodyText"/>
              <w:jc w:val="center"/>
              <w:rPr>
                <w:noProof/>
                <w:sz w:val="20"/>
              </w:rPr>
            </w:pPr>
          </w:p>
        </w:tc>
        <w:tc>
          <w:tcPr>
            <w:tcW w:w="1696" w:type="dxa"/>
            <w:vAlign w:val="center"/>
          </w:tcPr>
          <w:p w:rsidR="00036505" w:rsidRPr="00063B77" w:rsidRDefault="00036505" w:rsidP="00D219EB">
            <w:pPr>
              <w:pStyle w:val="BodyText"/>
              <w:jc w:val="center"/>
              <w:rPr>
                <w:noProof/>
                <w:sz w:val="20"/>
              </w:rPr>
            </w:pPr>
          </w:p>
        </w:tc>
        <w:tc>
          <w:tcPr>
            <w:tcW w:w="1422" w:type="dxa"/>
            <w:vAlign w:val="center"/>
          </w:tcPr>
          <w:p w:rsidR="00036505" w:rsidRPr="00063B77" w:rsidRDefault="00036505" w:rsidP="00D219EB">
            <w:pPr>
              <w:pStyle w:val="BodyText"/>
              <w:jc w:val="center"/>
              <w:rPr>
                <w:noProof/>
                <w:sz w:val="20"/>
              </w:rPr>
            </w:pPr>
          </w:p>
        </w:tc>
        <w:tc>
          <w:tcPr>
            <w:tcW w:w="1215" w:type="dxa"/>
          </w:tcPr>
          <w:p w:rsidR="00036505" w:rsidRPr="00063B77" w:rsidRDefault="00036505" w:rsidP="00D219EB">
            <w:pPr>
              <w:pStyle w:val="BodyText"/>
              <w:jc w:val="center"/>
              <w:rPr>
                <w:noProof/>
                <w:sz w:val="20"/>
              </w:rPr>
            </w:pPr>
          </w:p>
        </w:tc>
      </w:tr>
      <w:tr w:rsidR="00D219EB" w:rsidRPr="002D5B2C" w:rsidTr="00036505">
        <w:trPr>
          <w:gridAfter w:val="3"/>
          <w:wAfter w:w="4333"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7620"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036505">
        <w:trPr>
          <w:gridAfter w:val="3"/>
          <w:wAfter w:w="4333"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7620"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036505">
        <w:trPr>
          <w:gridAfter w:val="3"/>
          <w:wAfter w:w="4333"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7620"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D219EB" w:rsidRPr="00487C69" w:rsidRDefault="00B84C11" w:rsidP="00D219EB">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487C69" w:rsidRPr="00036505" w:rsidRDefault="00487C69" w:rsidP="00036505">
      <w:pPr>
        <w:pStyle w:val="BodyText"/>
        <w:rPr>
          <w:noProof/>
          <w:szCs w:val="24"/>
          <w:lang w:val="sr-Latn-RS"/>
        </w:rPr>
      </w:pPr>
    </w:p>
    <w:p w:rsidR="00E13123" w:rsidRPr="00C91565" w:rsidRDefault="00B84C11" w:rsidP="00B84C11">
      <w:pPr>
        <w:pStyle w:val="BodyText"/>
        <w:rPr>
          <w:noProof/>
          <w:szCs w:val="24"/>
          <w:lang w:val="sr-Cyrl-RS"/>
        </w:rPr>
      </w:pPr>
      <w:r w:rsidRPr="002D5B2C">
        <w:rPr>
          <w:noProof/>
          <w:szCs w:val="24"/>
        </w:rPr>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C91565"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36505"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r w:rsidR="00036505">
        <w:rPr>
          <w:noProof/>
          <w:szCs w:val="24"/>
        </w:rPr>
        <w:br w:type="page"/>
      </w:r>
    </w:p>
    <w:p w:rsidR="00036505" w:rsidRPr="00036505" w:rsidRDefault="00036505" w:rsidP="00036505">
      <w:pPr>
        <w:pStyle w:val="Footer"/>
        <w:jc w:val="center"/>
        <w:rPr>
          <w:b/>
          <w:szCs w:val="28"/>
          <w:lang w:val="sr-Latn-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 xml:space="preserve">ј </w:t>
      </w:r>
      <w:r>
        <w:rPr>
          <w:b/>
          <w:noProof/>
          <w:lang w:val="sr-Latn-RS"/>
        </w:rPr>
        <w:t>78-14-O</w:t>
      </w:r>
    </w:p>
    <w:p w:rsidR="00036505" w:rsidRPr="002D5B2C" w:rsidRDefault="00036505" w:rsidP="00036505">
      <w:pPr>
        <w:pStyle w:val="BodyText"/>
        <w:jc w:val="center"/>
        <w:rPr>
          <w:b/>
          <w:noProof/>
          <w:szCs w:val="24"/>
        </w:rPr>
      </w:pPr>
    </w:p>
    <w:p w:rsidR="00036505" w:rsidRPr="002D5B2C" w:rsidRDefault="00036505" w:rsidP="0003650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36505" w:rsidRPr="002D5B2C" w:rsidRDefault="00036505" w:rsidP="00036505">
      <w:pPr>
        <w:pStyle w:val="BodyText"/>
        <w:jc w:val="left"/>
        <w:rPr>
          <w:noProof/>
          <w:szCs w:val="24"/>
        </w:rPr>
      </w:pPr>
      <w:r w:rsidRPr="002D5B2C">
        <w:rPr>
          <w:noProof/>
          <w:szCs w:val="24"/>
        </w:rPr>
        <w:t>Адреса, град, општина:____________________________                   Регистарски број:______________________________</w:t>
      </w:r>
    </w:p>
    <w:p w:rsidR="00036505" w:rsidRPr="002D5B2C" w:rsidRDefault="00036505" w:rsidP="0003650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36505" w:rsidRPr="002D5B2C" w:rsidRDefault="00036505" w:rsidP="0003650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36505" w:rsidRPr="006D242F" w:rsidRDefault="00036505" w:rsidP="0003650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36505" w:rsidRPr="006D242F" w:rsidRDefault="00036505" w:rsidP="00036505">
      <w:pPr>
        <w:pStyle w:val="BodyText"/>
        <w:jc w:val="left"/>
        <w:rPr>
          <w:noProof/>
          <w:szCs w:val="24"/>
        </w:rPr>
      </w:pPr>
      <w:r w:rsidRPr="002D5B2C">
        <w:rPr>
          <w:noProof/>
          <w:szCs w:val="24"/>
        </w:rPr>
        <w:t>Овлашћено лице:__</w:t>
      </w:r>
      <w:r>
        <w:rPr>
          <w:noProof/>
          <w:szCs w:val="24"/>
        </w:rPr>
        <w:t>_______________________________</w:t>
      </w:r>
    </w:p>
    <w:p w:rsidR="00036505" w:rsidRPr="002D5B2C" w:rsidRDefault="00036505" w:rsidP="00036505">
      <w:pPr>
        <w:pStyle w:val="BodyText"/>
        <w:tabs>
          <w:tab w:val="left" w:pos="2835"/>
        </w:tabs>
        <w:jc w:val="left"/>
        <w:rPr>
          <w:noProof/>
          <w:szCs w:val="24"/>
        </w:rPr>
      </w:pPr>
    </w:p>
    <w:tbl>
      <w:tblPr>
        <w:tblStyle w:val="TableGrid"/>
        <w:tblW w:w="14040" w:type="dxa"/>
        <w:tblInd w:w="108" w:type="dxa"/>
        <w:tblLook w:val="04A0" w:firstRow="1" w:lastRow="0" w:firstColumn="1" w:lastColumn="0" w:noHBand="0" w:noVBand="1"/>
      </w:tblPr>
      <w:tblGrid>
        <w:gridCol w:w="759"/>
        <w:gridCol w:w="3352"/>
        <w:gridCol w:w="1067"/>
        <w:gridCol w:w="1182"/>
        <w:gridCol w:w="1180"/>
        <w:gridCol w:w="839"/>
        <w:gridCol w:w="1328"/>
        <w:gridCol w:w="1696"/>
        <w:gridCol w:w="1422"/>
        <w:gridCol w:w="1215"/>
      </w:tblGrid>
      <w:tr w:rsidR="00036505" w:rsidRPr="002D5B2C" w:rsidTr="00036505">
        <w:tc>
          <w:tcPr>
            <w:tcW w:w="14040" w:type="dxa"/>
            <w:gridSpan w:val="10"/>
            <w:vAlign w:val="center"/>
          </w:tcPr>
          <w:p w:rsidR="00036505" w:rsidRPr="002D5B2C" w:rsidRDefault="00036505" w:rsidP="00036505">
            <w:pPr>
              <w:jc w:val="center"/>
              <w:rPr>
                <w:b/>
                <w:noProof/>
                <w:sz w:val="22"/>
                <w:szCs w:val="22"/>
              </w:rPr>
            </w:pPr>
            <w:r w:rsidRPr="002D5B2C">
              <w:rPr>
                <w:b/>
                <w:noProof/>
                <w:sz w:val="22"/>
                <w:szCs w:val="22"/>
              </w:rPr>
              <w:t>КЛИНИЧКИ ЦЕНТАР ВОЈВОДИНЕ</w:t>
            </w:r>
          </w:p>
        </w:tc>
      </w:tr>
      <w:tr w:rsidR="00036505" w:rsidRPr="002D5B2C" w:rsidTr="00036505">
        <w:tc>
          <w:tcPr>
            <w:tcW w:w="14040" w:type="dxa"/>
            <w:gridSpan w:val="10"/>
            <w:vAlign w:val="center"/>
          </w:tcPr>
          <w:p w:rsidR="00036505" w:rsidRPr="00087F50" w:rsidRDefault="00036505" w:rsidP="00036505">
            <w:pPr>
              <w:ind w:left="1310" w:hanging="1276"/>
              <w:rPr>
                <w:b/>
                <w:noProof/>
                <w:sz w:val="22"/>
                <w:szCs w:val="22"/>
                <w:lang w:val="sr-Cyrl-ME"/>
              </w:rPr>
            </w:pPr>
            <w:r w:rsidRPr="00087F50">
              <w:rPr>
                <w:b/>
                <w:noProof/>
                <w:sz w:val="22"/>
                <w:szCs w:val="22"/>
                <w:lang w:val="sr-Cyrl-ME"/>
              </w:rPr>
              <w:t xml:space="preserve">Партија </w:t>
            </w:r>
            <w:r>
              <w:rPr>
                <w:b/>
                <w:noProof/>
                <w:sz w:val="22"/>
                <w:szCs w:val="22"/>
                <w:lang w:val="sr-Latn-RS"/>
              </w:rPr>
              <w:t>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Latn-RS"/>
              </w:rPr>
              <w:t>heparin 5000i.j./0,25ml</w:t>
            </w:r>
          </w:p>
        </w:tc>
      </w:tr>
      <w:tr w:rsidR="00036505" w:rsidRPr="002D5B2C" w:rsidTr="00036505">
        <w:tc>
          <w:tcPr>
            <w:tcW w:w="759" w:type="dxa"/>
            <w:vAlign w:val="center"/>
          </w:tcPr>
          <w:p w:rsidR="00036505" w:rsidRPr="002D5B2C" w:rsidRDefault="00036505" w:rsidP="00036505">
            <w:pPr>
              <w:pStyle w:val="BodyText"/>
              <w:jc w:val="center"/>
              <w:rPr>
                <w:b/>
                <w:noProof/>
                <w:sz w:val="20"/>
              </w:rPr>
            </w:pPr>
            <w:r w:rsidRPr="002D5B2C">
              <w:rPr>
                <w:b/>
                <w:noProof/>
                <w:sz w:val="20"/>
              </w:rPr>
              <w:t>Редни број</w:t>
            </w:r>
          </w:p>
        </w:tc>
        <w:tc>
          <w:tcPr>
            <w:tcW w:w="3352" w:type="dxa"/>
            <w:vAlign w:val="center"/>
          </w:tcPr>
          <w:p w:rsidR="00036505" w:rsidRPr="002D5B2C" w:rsidRDefault="00036505" w:rsidP="00036505">
            <w:pPr>
              <w:pStyle w:val="BodyText"/>
              <w:jc w:val="center"/>
              <w:rPr>
                <w:b/>
                <w:noProof/>
                <w:sz w:val="20"/>
              </w:rPr>
            </w:pPr>
            <w:r w:rsidRPr="002D5B2C">
              <w:rPr>
                <w:b/>
                <w:noProof/>
                <w:sz w:val="20"/>
              </w:rPr>
              <w:t>Назив</w:t>
            </w:r>
          </w:p>
        </w:tc>
        <w:tc>
          <w:tcPr>
            <w:tcW w:w="1067" w:type="dxa"/>
            <w:vAlign w:val="center"/>
          </w:tcPr>
          <w:p w:rsidR="00036505" w:rsidRPr="002D5B2C" w:rsidRDefault="00036505" w:rsidP="00036505">
            <w:pPr>
              <w:pStyle w:val="BodyText"/>
              <w:jc w:val="center"/>
              <w:rPr>
                <w:b/>
                <w:noProof/>
                <w:sz w:val="20"/>
              </w:rPr>
            </w:pPr>
            <w:r w:rsidRPr="002D5B2C">
              <w:rPr>
                <w:b/>
                <w:noProof/>
                <w:sz w:val="20"/>
              </w:rPr>
              <w:t>Јединица мере</w:t>
            </w:r>
          </w:p>
        </w:tc>
        <w:tc>
          <w:tcPr>
            <w:tcW w:w="1182" w:type="dxa"/>
            <w:vAlign w:val="center"/>
          </w:tcPr>
          <w:p w:rsidR="00036505" w:rsidRPr="002D5B2C" w:rsidRDefault="00036505" w:rsidP="00036505">
            <w:pPr>
              <w:pStyle w:val="BodyText"/>
              <w:jc w:val="center"/>
              <w:rPr>
                <w:b/>
                <w:noProof/>
                <w:sz w:val="20"/>
              </w:rPr>
            </w:pPr>
            <w:r w:rsidRPr="002D5B2C">
              <w:rPr>
                <w:b/>
                <w:noProof/>
                <w:sz w:val="20"/>
              </w:rPr>
              <w:t>Количина</w:t>
            </w:r>
          </w:p>
        </w:tc>
        <w:tc>
          <w:tcPr>
            <w:tcW w:w="1180" w:type="dxa"/>
            <w:vAlign w:val="center"/>
          </w:tcPr>
          <w:p w:rsidR="00036505" w:rsidRPr="002D5B2C" w:rsidRDefault="00036505" w:rsidP="00036505">
            <w:pPr>
              <w:pStyle w:val="BodyText"/>
              <w:jc w:val="center"/>
              <w:rPr>
                <w:b/>
                <w:noProof/>
                <w:sz w:val="20"/>
              </w:rPr>
            </w:pPr>
            <w:r w:rsidRPr="002D5B2C">
              <w:rPr>
                <w:b/>
                <w:noProof/>
                <w:sz w:val="20"/>
              </w:rPr>
              <w:t>Јединична цена без ПДВ-а</w:t>
            </w:r>
          </w:p>
        </w:tc>
        <w:tc>
          <w:tcPr>
            <w:tcW w:w="839" w:type="dxa"/>
            <w:vAlign w:val="center"/>
          </w:tcPr>
          <w:p w:rsidR="00036505" w:rsidRDefault="00036505" w:rsidP="00036505">
            <w:pPr>
              <w:pStyle w:val="BodyText"/>
              <w:jc w:val="center"/>
              <w:rPr>
                <w:b/>
                <w:noProof/>
                <w:sz w:val="20"/>
              </w:rPr>
            </w:pPr>
            <w:r>
              <w:rPr>
                <w:b/>
                <w:noProof/>
                <w:sz w:val="20"/>
              </w:rPr>
              <w:t>Износ</w:t>
            </w:r>
          </w:p>
          <w:p w:rsidR="00036505" w:rsidRPr="00DA3F3C" w:rsidRDefault="00036505" w:rsidP="00036505">
            <w:pPr>
              <w:pStyle w:val="BodyText"/>
              <w:jc w:val="center"/>
              <w:rPr>
                <w:b/>
                <w:noProof/>
                <w:sz w:val="20"/>
              </w:rPr>
            </w:pPr>
            <w:r>
              <w:rPr>
                <w:b/>
                <w:noProof/>
                <w:sz w:val="20"/>
              </w:rPr>
              <w:t>ПДВ-а</w:t>
            </w:r>
          </w:p>
        </w:tc>
        <w:tc>
          <w:tcPr>
            <w:tcW w:w="1328" w:type="dxa"/>
            <w:vAlign w:val="center"/>
          </w:tcPr>
          <w:p w:rsidR="00036505" w:rsidRPr="002D5B2C" w:rsidRDefault="00036505" w:rsidP="00036505">
            <w:pPr>
              <w:pStyle w:val="BodyText"/>
              <w:jc w:val="center"/>
              <w:rPr>
                <w:b/>
                <w:noProof/>
                <w:sz w:val="20"/>
              </w:rPr>
            </w:pPr>
            <w:r w:rsidRPr="002D5B2C">
              <w:rPr>
                <w:b/>
                <w:noProof/>
                <w:sz w:val="20"/>
              </w:rPr>
              <w:t>Укупна цена без ПДВ-а</w:t>
            </w:r>
          </w:p>
        </w:tc>
        <w:tc>
          <w:tcPr>
            <w:tcW w:w="1696" w:type="dxa"/>
            <w:vAlign w:val="center"/>
          </w:tcPr>
          <w:p w:rsidR="00036505" w:rsidRPr="002D5B2C" w:rsidRDefault="00036505" w:rsidP="00036505">
            <w:pPr>
              <w:pStyle w:val="BodyText"/>
              <w:jc w:val="center"/>
              <w:rPr>
                <w:b/>
                <w:noProof/>
                <w:sz w:val="20"/>
              </w:rPr>
            </w:pPr>
            <w:r w:rsidRPr="002D5B2C">
              <w:rPr>
                <w:b/>
                <w:noProof/>
                <w:sz w:val="20"/>
              </w:rPr>
              <w:t>Уверење о квалитету/атест</w:t>
            </w:r>
          </w:p>
        </w:tc>
        <w:tc>
          <w:tcPr>
            <w:tcW w:w="1422" w:type="dxa"/>
            <w:vAlign w:val="center"/>
          </w:tcPr>
          <w:p w:rsidR="00036505" w:rsidRPr="00087F50" w:rsidRDefault="00036505" w:rsidP="00036505">
            <w:pPr>
              <w:pStyle w:val="BodyText"/>
              <w:jc w:val="center"/>
              <w:rPr>
                <w:b/>
                <w:noProof/>
                <w:sz w:val="20"/>
                <w:lang w:val="sr-Cyrl-ME"/>
              </w:rPr>
            </w:pPr>
            <w:r>
              <w:rPr>
                <w:b/>
                <w:noProof/>
                <w:sz w:val="20"/>
                <w:lang w:val="sr-Cyrl-ME"/>
              </w:rPr>
              <w:t>Произвођач</w:t>
            </w:r>
          </w:p>
        </w:tc>
        <w:tc>
          <w:tcPr>
            <w:tcW w:w="1215" w:type="dxa"/>
            <w:vAlign w:val="center"/>
          </w:tcPr>
          <w:p w:rsidR="00036505" w:rsidRDefault="00036505" w:rsidP="00036505">
            <w:pPr>
              <w:pStyle w:val="BodyText"/>
              <w:jc w:val="center"/>
              <w:rPr>
                <w:b/>
                <w:noProof/>
                <w:sz w:val="20"/>
                <w:lang w:val="sr-Cyrl-ME"/>
              </w:rPr>
            </w:pPr>
            <w:r>
              <w:rPr>
                <w:b/>
                <w:noProof/>
                <w:sz w:val="20"/>
                <w:lang w:val="sr-Cyrl-ME"/>
              </w:rPr>
              <w:t>Земља порекла</w:t>
            </w:r>
          </w:p>
        </w:tc>
      </w:tr>
      <w:tr w:rsidR="00036505" w:rsidRPr="002D5B2C" w:rsidTr="00036505">
        <w:tc>
          <w:tcPr>
            <w:tcW w:w="759" w:type="dxa"/>
            <w:vAlign w:val="center"/>
          </w:tcPr>
          <w:p w:rsidR="00036505" w:rsidRPr="00C81DD8" w:rsidRDefault="00036505" w:rsidP="00036505">
            <w:pPr>
              <w:pStyle w:val="BodyText"/>
              <w:jc w:val="center"/>
              <w:rPr>
                <w:b/>
                <w:noProof/>
                <w:sz w:val="20"/>
                <w:lang w:val="sr-Latn-RS"/>
              </w:rPr>
            </w:pPr>
            <w:r w:rsidRPr="00C81DD8">
              <w:rPr>
                <w:b/>
                <w:noProof/>
                <w:sz w:val="20"/>
                <w:lang w:val="sr-Latn-RS"/>
              </w:rPr>
              <w:t>I</w:t>
            </w:r>
          </w:p>
        </w:tc>
        <w:tc>
          <w:tcPr>
            <w:tcW w:w="3352" w:type="dxa"/>
            <w:vAlign w:val="center"/>
          </w:tcPr>
          <w:p w:rsidR="00036505" w:rsidRPr="002D5B2C" w:rsidRDefault="00036505" w:rsidP="00036505">
            <w:pPr>
              <w:pStyle w:val="BodyText"/>
              <w:jc w:val="center"/>
              <w:rPr>
                <w:noProof/>
                <w:sz w:val="20"/>
              </w:rPr>
            </w:pPr>
            <w:r w:rsidRPr="002D5B2C">
              <w:rPr>
                <w:noProof/>
                <w:sz w:val="20"/>
              </w:rPr>
              <w:t>2</w:t>
            </w:r>
          </w:p>
        </w:tc>
        <w:tc>
          <w:tcPr>
            <w:tcW w:w="1067" w:type="dxa"/>
            <w:vAlign w:val="center"/>
          </w:tcPr>
          <w:p w:rsidR="00036505" w:rsidRPr="002D5B2C" w:rsidRDefault="00036505" w:rsidP="00036505">
            <w:pPr>
              <w:pStyle w:val="BodyText"/>
              <w:jc w:val="center"/>
              <w:rPr>
                <w:noProof/>
                <w:sz w:val="20"/>
              </w:rPr>
            </w:pPr>
            <w:r w:rsidRPr="002D5B2C">
              <w:rPr>
                <w:noProof/>
                <w:sz w:val="20"/>
              </w:rPr>
              <w:t>3</w:t>
            </w:r>
          </w:p>
        </w:tc>
        <w:tc>
          <w:tcPr>
            <w:tcW w:w="1182" w:type="dxa"/>
            <w:vAlign w:val="center"/>
          </w:tcPr>
          <w:p w:rsidR="00036505" w:rsidRPr="002D5B2C" w:rsidRDefault="00036505" w:rsidP="00036505">
            <w:pPr>
              <w:pStyle w:val="BodyText"/>
              <w:jc w:val="center"/>
              <w:rPr>
                <w:noProof/>
                <w:sz w:val="20"/>
              </w:rPr>
            </w:pPr>
            <w:r w:rsidRPr="002D5B2C">
              <w:rPr>
                <w:noProof/>
                <w:sz w:val="20"/>
              </w:rPr>
              <w:t>4</w:t>
            </w:r>
          </w:p>
        </w:tc>
        <w:tc>
          <w:tcPr>
            <w:tcW w:w="1180" w:type="dxa"/>
            <w:vAlign w:val="center"/>
          </w:tcPr>
          <w:p w:rsidR="00036505" w:rsidRPr="002D5B2C" w:rsidRDefault="00036505" w:rsidP="00036505">
            <w:pPr>
              <w:pStyle w:val="BodyText"/>
              <w:jc w:val="center"/>
              <w:rPr>
                <w:noProof/>
                <w:sz w:val="20"/>
              </w:rPr>
            </w:pPr>
            <w:r w:rsidRPr="002D5B2C">
              <w:rPr>
                <w:noProof/>
                <w:sz w:val="20"/>
              </w:rPr>
              <w:t>5</w:t>
            </w:r>
          </w:p>
        </w:tc>
        <w:tc>
          <w:tcPr>
            <w:tcW w:w="839" w:type="dxa"/>
            <w:vAlign w:val="center"/>
          </w:tcPr>
          <w:p w:rsidR="00036505" w:rsidRPr="00DA3F3C" w:rsidRDefault="00036505" w:rsidP="00036505">
            <w:pPr>
              <w:pStyle w:val="BodyText"/>
              <w:jc w:val="center"/>
              <w:rPr>
                <w:noProof/>
                <w:sz w:val="20"/>
              </w:rPr>
            </w:pPr>
            <w:r>
              <w:rPr>
                <w:noProof/>
                <w:sz w:val="20"/>
              </w:rPr>
              <w:t>6</w:t>
            </w:r>
          </w:p>
        </w:tc>
        <w:tc>
          <w:tcPr>
            <w:tcW w:w="1328" w:type="dxa"/>
            <w:vAlign w:val="center"/>
          </w:tcPr>
          <w:p w:rsidR="00036505" w:rsidRPr="00DA3F3C" w:rsidRDefault="00036505" w:rsidP="00036505">
            <w:pPr>
              <w:pStyle w:val="BodyText"/>
              <w:jc w:val="center"/>
              <w:rPr>
                <w:noProof/>
                <w:sz w:val="20"/>
              </w:rPr>
            </w:pPr>
            <w:r>
              <w:rPr>
                <w:noProof/>
                <w:sz w:val="20"/>
              </w:rPr>
              <w:t>7</w:t>
            </w:r>
          </w:p>
        </w:tc>
        <w:tc>
          <w:tcPr>
            <w:tcW w:w="1696" w:type="dxa"/>
            <w:vAlign w:val="center"/>
          </w:tcPr>
          <w:p w:rsidR="00036505" w:rsidRPr="00DA3F3C" w:rsidRDefault="00036505" w:rsidP="00036505">
            <w:pPr>
              <w:pStyle w:val="BodyText"/>
              <w:jc w:val="center"/>
              <w:rPr>
                <w:noProof/>
                <w:sz w:val="20"/>
              </w:rPr>
            </w:pPr>
            <w:r>
              <w:rPr>
                <w:noProof/>
                <w:sz w:val="20"/>
              </w:rPr>
              <w:t>8</w:t>
            </w:r>
          </w:p>
        </w:tc>
        <w:tc>
          <w:tcPr>
            <w:tcW w:w="1422" w:type="dxa"/>
            <w:vAlign w:val="center"/>
          </w:tcPr>
          <w:p w:rsidR="00036505" w:rsidRPr="0098407D" w:rsidRDefault="00036505" w:rsidP="00036505">
            <w:pPr>
              <w:pStyle w:val="BodyText"/>
              <w:jc w:val="center"/>
              <w:rPr>
                <w:noProof/>
                <w:sz w:val="20"/>
                <w:lang w:val="sr-Cyrl-RS"/>
              </w:rPr>
            </w:pPr>
            <w:r>
              <w:rPr>
                <w:noProof/>
                <w:sz w:val="20"/>
              </w:rPr>
              <w:t>9</w:t>
            </w:r>
          </w:p>
        </w:tc>
        <w:tc>
          <w:tcPr>
            <w:tcW w:w="1215" w:type="dxa"/>
          </w:tcPr>
          <w:p w:rsidR="00036505" w:rsidRPr="00036505" w:rsidRDefault="00036505" w:rsidP="00036505">
            <w:pPr>
              <w:pStyle w:val="BodyText"/>
              <w:jc w:val="center"/>
              <w:rPr>
                <w:noProof/>
                <w:sz w:val="20"/>
                <w:lang w:val="sr-Latn-RS"/>
              </w:rPr>
            </w:pPr>
            <w:r>
              <w:rPr>
                <w:noProof/>
                <w:sz w:val="20"/>
                <w:lang w:val="sr-Cyrl-RS"/>
              </w:rPr>
              <w:t>1</w:t>
            </w:r>
            <w:r>
              <w:rPr>
                <w:noProof/>
                <w:sz w:val="20"/>
                <w:lang w:val="sr-Latn-RS"/>
              </w:rPr>
              <w:t>0</w:t>
            </w:r>
          </w:p>
        </w:tc>
      </w:tr>
      <w:tr w:rsidR="00036505" w:rsidRPr="002D5B2C" w:rsidTr="00036505">
        <w:tc>
          <w:tcPr>
            <w:tcW w:w="759" w:type="dxa"/>
            <w:vAlign w:val="center"/>
          </w:tcPr>
          <w:p w:rsidR="00036505" w:rsidRPr="00063B77" w:rsidRDefault="00036505" w:rsidP="00036505">
            <w:pPr>
              <w:pStyle w:val="BodyText"/>
              <w:jc w:val="center"/>
              <w:rPr>
                <w:noProof/>
                <w:sz w:val="20"/>
              </w:rPr>
            </w:pPr>
            <w:r w:rsidRPr="00063B77">
              <w:rPr>
                <w:noProof/>
                <w:sz w:val="20"/>
              </w:rPr>
              <w:t>1.</w:t>
            </w:r>
          </w:p>
        </w:tc>
        <w:tc>
          <w:tcPr>
            <w:tcW w:w="3352" w:type="dxa"/>
          </w:tcPr>
          <w:p w:rsidR="00036505" w:rsidRPr="00487C69" w:rsidRDefault="00036505" w:rsidP="00036505">
            <w:pPr>
              <w:jc w:val="both"/>
              <w:rPr>
                <w:sz w:val="20"/>
              </w:rPr>
            </w:pPr>
            <w:r>
              <w:rPr>
                <w:sz w:val="20"/>
              </w:rPr>
              <w:t>heparin 5000i.j./0,25ml</w:t>
            </w:r>
          </w:p>
        </w:tc>
        <w:tc>
          <w:tcPr>
            <w:tcW w:w="1067" w:type="dxa"/>
          </w:tcPr>
          <w:p w:rsidR="00036505" w:rsidRPr="00487C69" w:rsidRDefault="00036505" w:rsidP="00036505">
            <w:pPr>
              <w:jc w:val="center"/>
              <w:rPr>
                <w:sz w:val="20"/>
              </w:rPr>
            </w:pPr>
            <w:r w:rsidRPr="00487C69">
              <w:rPr>
                <w:sz w:val="20"/>
              </w:rPr>
              <w:t>amp</w:t>
            </w:r>
          </w:p>
        </w:tc>
        <w:tc>
          <w:tcPr>
            <w:tcW w:w="1182" w:type="dxa"/>
          </w:tcPr>
          <w:p w:rsidR="00036505" w:rsidRPr="00487C69" w:rsidRDefault="00036505" w:rsidP="00036505">
            <w:pPr>
              <w:jc w:val="center"/>
              <w:rPr>
                <w:sz w:val="20"/>
              </w:rPr>
            </w:pPr>
            <w:r>
              <w:rPr>
                <w:sz w:val="20"/>
              </w:rPr>
              <w:t>23000</w:t>
            </w:r>
          </w:p>
        </w:tc>
        <w:tc>
          <w:tcPr>
            <w:tcW w:w="1180" w:type="dxa"/>
            <w:vAlign w:val="center"/>
          </w:tcPr>
          <w:p w:rsidR="00036505" w:rsidRPr="00063B77" w:rsidRDefault="00036505" w:rsidP="00036505">
            <w:pPr>
              <w:pStyle w:val="BodyText"/>
              <w:jc w:val="center"/>
              <w:rPr>
                <w:noProof/>
                <w:sz w:val="20"/>
              </w:rPr>
            </w:pPr>
          </w:p>
        </w:tc>
        <w:tc>
          <w:tcPr>
            <w:tcW w:w="839" w:type="dxa"/>
            <w:vAlign w:val="center"/>
          </w:tcPr>
          <w:p w:rsidR="00036505" w:rsidRPr="00063B77" w:rsidRDefault="00036505" w:rsidP="00036505">
            <w:pPr>
              <w:pStyle w:val="BodyText"/>
              <w:jc w:val="center"/>
              <w:rPr>
                <w:noProof/>
                <w:sz w:val="20"/>
              </w:rPr>
            </w:pPr>
          </w:p>
        </w:tc>
        <w:tc>
          <w:tcPr>
            <w:tcW w:w="1328" w:type="dxa"/>
            <w:vAlign w:val="center"/>
          </w:tcPr>
          <w:p w:rsidR="00036505" w:rsidRPr="00063B77" w:rsidRDefault="00036505" w:rsidP="00036505">
            <w:pPr>
              <w:pStyle w:val="BodyText"/>
              <w:jc w:val="center"/>
              <w:rPr>
                <w:noProof/>
                <w:sz w:val="20"/>
              </w:rPr>
            </w:pPr>
          </w:p>
        </w:tc>
        <w:tc>
          <w:tcPr>
            <w:tcW w:w="1696" w:type="dxa"/>
            <w:vAlign w:val="center"/>
          </w:tcPr>
          <w:p w:rsidR="00036505" w:rsidRPr="00063B77" w:rsidRDefault="00036505" w:rsidP="00036505">
            <w:pPr>
              <w:pStyle w:val="BodyText"/>
              <w:jc w:val="center"/>
              <w:rPr>
                <w:noProof/>
                <w:sz w:val="20"/>
              </w:rPr>
            </w:pPr>
          </w:p>
        </w:tc>
        <w:tc>
          <w:tcPr>
            <w:tcW w:w="1422" w:type="dxa"/>
            <w:vAlign w:val="center"/>
          </w:tcPr>
          <w:p w:rsidR="00036505" w:rsidRPr="00063B77" w:rsidRDefault="00036505" w:rsidP="00036505">
            <w:pPr>
              <w:pStyle w:val="BodyText"/>
              <w:jc w:val="center"/>
              <w:rPr>
                <w:noProof/>
                <w:sz w:val="20"/>
              </w:rPr>
            </w:pPr>
          </w:p>
        </w:tc>
        <w:tc>
          <w:tcPr>
            <w:tcW w:w="1215" w:type="dxa"/>
          </w:tcPr>
          <w:p w:rsidR="00036505" w:rsidRPr="00063B77" w:rsidRDefault="00036505" w:rsidP="00036505">
            <w:pPr>
              <w:pStyle w:val="BodyText"/>
              <w:jc w:val="center"/>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без ПДВ-а:</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ПДВ:</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IV</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са ПДВ-ом:</w:t>
            </w:r>
          </w:p>
        </w:tc>
        <w:tc>
          <w:tcPr>
            <w:tcW w:w="1328" w:type="dxa"/>
          </w:tcPr>
          <w:p w:rsidR="00036505" w:rsidRPr="002D5B2C" w:rsidRDefault="00036505" w:rsidP="00036505">
            <w:pPr>
              <w:pStyle w:val="BodyText"/>
              <w:jc w:val="left"/>
              <w:rPr>
                <w:noProof/>
                <w:sz w:val="20"/>
              </w:rPr>
            </w:pPr>
          </w:p>
        </w:tc>
      </w:tr>
    </w:tbl>
    <w:p w:rsidR="00036505" w:rsidRPr="00E13123" w:rsidRDefault="00036505" w:rsidP="00036505">
      <w:pPr>
        <w:pStyle w:val="BodyText"/>
        <w:rPr>
          <w:noProof/>
          <w:szCs w:val="24"/>
        </w:rPr>
      </w:pPr>
    </w:p>
    <w:p w:rsidR="00036505" w:rsidRPr="002D5B2C" w:rsidRDefault="00036505" w:rsidP="0003650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36505" w:rsidRPr="00E13123" w:rsidRDefault="00036505" w:rsidP="00036505">
      <w:pPr>
        <w:pStyle w:val="BodyText"/>
        <w:rPr>
          <w:b/>
          <w:noProof/>
          <w:szCs w:val="24"/>
        </w:rPr>
      </w:pPr>
    </w:p>
    <w:p w:rsidR="00036505" w:rsidRPr="002D5B2C" w:rsidRDefault="00036505" w:rsidP="0003650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36505" w:rsidRPr="002D5B2C" w:rsidRDefault="00036505" w:rsidP="00036505">
      <w:pPr>
        <w:pStyle w:val="BodyText"/>
        <w:rPr>
          <w:noProof/>
          <w:szCs w:val="24"/>
        </w:rPr>
      </w:pPr>
    </w:p>
    <w:p w:rsidR="00036505" w:rsidRPr="002D5B2C" w:rsidRDefault="00036505" w:rsidP="006A3BA0">
      <w:pPr>
        <w:pStyle w:val="BodyText"/>
        <w:numPr>
          <w:ilvl w:val="0"/>
          <w:numId w:val="18"/>
        </w:numPr>
        <w:rPr>
          <w:noProof/>
          <w:szCs w:val="24"/>
        </w:rPr>
      </w:pPr>
      <w:r w:rsidRPr="002D5B2C">
        <w:rPr>
          <w:noProof/>
          <w:szCs w:val="24"/>
        </w:rPr>
        <w:t>Самостално</w:t>
      </w:r>
    </w:p>
    <w:p w:rsidR="00036505" w:rsidRPr="002D5B2C" w:rsidRDefault="00036505" w:rsidP="006A3BA0">
      <w:pPr>
        <w:pStyle w:val="BodyText"/>
        <w:numPr>
          <w:ilvl w:val="0"/>
          <w:numId w:val="18"/>
        </w:numPr>
        <w:rPr>
          <w:noProof/>
          <w:szCs w:val="24"/>
        </w:rPr>
      </w:pPr>
      <w:r w:rsidRPr="002D5B2C">
        <w:rPr>
          <w:noProof/>
          <w:szCs w:val="24"/>
        </w:rPr>
        <w:t>Заједничка понуда (навести ко су учесници у заједничкој понуди):_______________________________________</w:t>
      </w:r>
    </w:p>
    <w:p w:rsidR="00036505" w:rsidRPr="00487C69" w:rsidRDefault="00036505" w:rsidP="006A3BA0">
      <w:pPr>
        <w:pStyle w:val="BodyText"/>
        <w:numPr>
          <w:ilvl w:val="0"/>
          <w:numId w:val="18"/>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036505" w:rsidRPr="00036505" w:rsidRDefault="00036505" w:rsidP="00036505">
      <w:pPr>
        <w:pStyle w:val="BodyText"/>
        <w:rPr>
          <w:noProof/>
          <w:szCs w:val="24"/>
          <w:lang w:val="sr-Latn-RS"/>
        </w:rPr>
      </w:pPr>
    </w:p>
    <w:p w:rsidR="00036505" w:rsidRPr="00C91565" w:rsidRDefault="00036505" w:rsidP="00036505">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36505" w:rsidRPr="00C91565" w:rsidRDefault="00036505" w:rsidP="00036505">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036505" w:rsidP="0003650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84C11" w:rsidRDefault="00B84C11" w:rsidP="00B84C11">
      <w:pPr>
        <w:pStyle w:val="BodyText"/>
        <w:rPr>
          <w:noProof/>
          <w:szCs w:val="24"/>
        </w:rPr>
      </w:pPr>
      <w:r>
        <w:rPr>
          <w:noProof/>
          <w:szCs w:val="24"/>
        </w:rPr>
        <w:br w:type="page"/>
      </w:r>
    </w:p>
    <w:p w:rsidR="00036505" w:rsidRPr="00036505" w:rsidRDefault="00036505" w:rsidP="00036505">
      <w:pPr>
        <w:pStyle w:val="Footer"/>
        <w:jc w:val="center"/>
        <w:rPr>
          <w:b/>
          <w:szCs w:val="28"/>
          <w:lang w:val="sr-Latn-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 xml:space="preserve">ј </w:t>
      </w:r>
      <w:r>
        <w:rPr>
          <w:b/>
          <w:noProof/>
          <w:lang w:val="sr-Latn-RS"/>
        </w:rPr>
        <w:t>78-14-O</w:t>
      </w:r>
    </w:p>
    <w:p w:rsidR="00036505" w:rsidRPr="002D5B2C" w:rsidRDefault="00036505" w:rsidP="00036505">
      <w:pPr>
        <w:pStyle w:val="BodyText"/>
        <w:jc w:val="center"/>
        <w:rPr>
          <w:b/>
          <w:noProof/>
          <w:szCs w:val="24"/>
        </w:rPr>
      </w:pPr>
    </w:p>
    <w:p w:rsidR="00036505" w:rsidRPr="002D5B2C" w:rsidRDefault="00036505" w:rsidP="0003650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36505" w:rsidRPr="002D5B2C" w:rsidRDefault="00036505" w:rsidP="00036505">
      <w:pPr>
        <w:pStyle w:val="BodyText"/>
        <w:jc w:val="left"/>
        <w:rPr>
          <w:noProof/>
          <w:szCs w:val="24"/>
        </w:rPr>
      </w:pPr>
      <w:r w:rsidRPr="002D5B2C">
        <w:rPr>
          <w:noProof/>
          <w:szCs w:val="24"/>
        </w:rPr>
        <w:t>Адреса, град, општина:____________________________                   Регистарски број:______________________________</w:t>
      </w:r>
    </w:p>
    <w:p w:rsidR="00036505" w:rsidRPr="002D5B2C" w:rsidRDefault="00036505" w:rsidP="0003650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36505" w:rsidRPr="002D5B2C" w:rsidRDefault="00036505" w:rsidP="0003650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36505" w:rsidRPr="006D242F" w:rsidRDefault="00036505" w:rsidP="0003650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36505" w:rsidRPr="006D242F" w:rsidRDefault="00036505" w:rsidP="00036505">
      <w:pPr>
        <w:pStyle w:val="BodyText"/>
        <w:jc w:val="left"/>
        <w:rPr>
          <w:noProof/>
          <w:szCs w:val="24"/>
        </w:rPr>
      </w:pPr>
      <w:r w:rsidRPr="002D5B2C">
        <w:rPr>
          <w:noProof/>
          <w:szCs w:val="24"/>
        </w:rPr>
        <w:t>Овлашћено лице:__</w:t>
      </w:r>
      <w:r>
        <w:rPr>
          <w:noProof/>
          <w:szCs w:val="24"/>
        </w:rPr>
        <w:t>_______________________________</w:t>
      </w:r>
    </w:p>
    <w:p w:rsidR="00036505" w:rsidRPr="002D5B2C" w:rsidRDefault="00036505" w:rsidP="00036505">
      <w:pPr>
        <w:pStyle w:val="BodyText"/>
        <w:tabs>
          <w:tab w:val="left" w:pos="2835"/>
        </w:tabs>
        <w:jc w:val="left"/>
        <w:rPr>
          <w:noProof/>
          <w:szCs w:val="24"/>
        </w:rPr>
      </w:pPr>
    </w:p>
    <w:tbl>
      <w:tblPr>
        <w:tblStyle w:val="TableGrid"/>
        <w:tblW w:w="14040" w:type="dxa"/>
        <w:tblInd w:w="108" w:type="dxa"/>
        <w:tblLook w:val="04A0" w:firstRow="1" w:lastRow="0" w:firstColumn="1" w:lastColumn="0" w:noHBand="0" w:noVBand="1"/>
      </w:tblPr>
      <w:tblGrid>
        <w:gridCol w:w="759"/>
        <w:gridCol w:w="3352"/>
        <w:gridCol w:w="1067"/>
        <w:gridCol w:w="1182"/>
        <w:gridCol w:w="1180"/>
        <w:gridCol w:w="839"/>
        <w:gridCol w:w="1328"/>
        <w:gridCol w:w="1696"/>
        <w:gridCol w:w="1422"/>
        <w:gridCol w:w="1215"/>
      </w:tblGrid>
      <w:tr w:rsidR="00036505" w:rsidRPr="002D5B2C" w:rsidTr="00036505">
        <w:tc>
          <w:tcPr>
            <w:tcW w:w="14040" w:type="dxa"/>
            <w:gridSpan w:val="10"/>
            <w:vAlign w:val="center"/>
          </w:tcPr>
          <w:p w:rsidR="00036505" w:rsidRPr="002D5B2C" w:rsidRDefault="00036505" w:rsidP="00036505">
            <w:pPr>
              <w:jc w:val="center"/>
              <w:rPr>
                <w:b/>
                <w:noProof/>
                <w:sz w:val="22"/>
                <w:szCs w:val="22"/>
              </w:rPr>
            </w:pPr>
            <w:r w:rsidRPr="002D5B2C">
              <w:rPr>
                <w:b/>
                <w:noProof/>
                <w:sz w:val="22"/>
                <w:szCs w:val="22"/>
              </w:rPr>
              <w:t>КЛИНИЧКИ ЦЕНТАР ВОЈВОДИНЕ</w:t>
            </w:r>
          </w:p>
        </w:tc>
      </w:tr>
      <w:tr w:rsidR="00036505" w:rsidRPr="002D5B2C" w:rsidTr="00036505">
        <w:tc>
          <w:tcPr>
            <w:tcW w:w="14040" w:type="dxa"/>
            <w:gridSpan w:val="10"/>
            <w:vAlign w:val="center"/>
          </w:tcPr>
          <w:p w:rsidR="00036505" w:rsidRPr="00087F50" w:rsidRDefault="00036505" w:rsidP="00036505">
            <w:pPr>
              <w:ind w:left="1310" w:hanging="1276"/>
              <w:rPr>
                <w:b/>
                <w:noProof/>
                <w:sz w:val="22"/>
                <w:szCs w:val="22"/>
                <w:lang w:val="sr-Cyrl-ME"/>
              </w:rPr>
            </w:pPr>
            <w:r w:rsidRPr="00087F50">
              <w:rPr>
                <w:b/>
                <w:noProof/>
                <w:sz w:val="22"/>
                <w:szCs w:val="22"/>
                <w:lang w:val="sr-Cyrl-ME"/>
              </w:rPr>
              <w:t xml:space="preserve">Партија </w:t>
            </w:r>
            <w:r>
              <w:rPr>
                <w:b/>
                <w:noProof/>
                <w:sz w:val="22"/>
                <w:szCs w:val="22"/>
                <w:lang w:val="sr-Latn-RS"/>
              </w:rPr>
              <w:t>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Latn-RS"/>
              </w:rPr>
              <w:t>protamin 50mg/5ml</w:t>
            </w:r>
          </w:p>
        </w:tc>
      </w:tr>
      <w:tr w:rsidR="00036505" w:rsidRPr="002D5B2C" w:rsidTr="00036505">
        <w:tc>
          <w:tcPr>
            <w:tcW w:w="759" w:type="dxa"/>
            <w:vAlign w:val="center"/>
          </w:tcPr>
          <w:p w:rsidR="00036505" w:rsidRPr="002D5B2C" w:rsidRDefault="00036505" w:rsidP="00036505">
            <w:pPr>
              <w:pStyle w:val="BodyText"/>
              <w:jc w:val="center"/>
              <w:rPr>
                <w:b/>
                <w:noProof/>
                <w:sz w:val="20"/>
              </w:rPr>
            </w:pPr>
            <w:r w:rsidRPr="002D5B2C">
              <w:rPr>
                <w:b/>
                <w:noProof/>
                <w:sz w:val="20"/>
              </w:rPr>
              <w:t>Редни број</w:t>
            </w:r>
          </w:p>
        </w:tc>
        <w:tc>
          <w:tcPr>
            <w:tcW w:w="3352" w:type="dxa"/>
            <w:vAlign w:val="center"/>
          </w:tcPr>
          <w:p w:rsidR="00036505" w:rsidRPr="002D5B2C" w:rsidRDefault="00036505" w:rsidP="00036505">
            <w:pPr>
              <w:pStyle w:val="BodyText"/>
              <w:jc w:val="center"/>
              <w:rPr>
                <w:b/>
                <w:noProof/>
                <w:sz w:val="20"/>
              </w:rPr>
            </w:pPr>
            <w:r w:rsidRPr="002D5B2C">
              <w:rPr>
                <w:b/>
                <w:noProof/>
                <w:sz w:val="20"/>
              </w:rPr>
              <w:t>Назив</w:t>
            </w:r>
          </w:p>
        </w:tc>
        <w:tc>
          <w:tcPr>
            <w:tcW w:w="1067" w:type="dxa"/>
            <w:vAlign w:val="center"/>
          </w:tcPr>
          <w:p w:rsidR="00036505" w:rsidRPr="002D5B2C" w:rsidRDefault="00036505" w:rsidP="00036505">
            <w:pPr>
              <w:pStyle w:val="BodyText"/>
              <w:jc w:val="center"/>
              <w:rPr>
                <w:b/>
                <w:noProof/>
                <w:sz w:val="20"/>
              </w:rPr>
            </w:pPr>
            <w:r w:rsidRPr="002D5B2C">
              <w:rPr>
                <w:b/>
                <w:noProof/>
                <w:sz w:val="20"/>
              </w:rPr>
              <w:t>Јединица мере</w:t>
            </w:r>
          </w:p>
        </w:tc>
        <w:tc>
          <w:tcPr>
            <w:tcW w:w="1182" w:type="dxa"/>
            <w:vAlign w:val="center"/>
          </w:tcPr>
          <w:p w:rsidR="00036505" w:rsidRPr="002D5B2C" w:rsidRDefault="00036505" w:rsidP="00036505">
            <w:pPr>
              <w:pStyle w:val="BodyText"/>
              <w:jc w:val="center"/>
              <w:rPr>
                <w:b/>
                <w:noProof/>
                <w:sz w:val="20"/>
              </w:rPr>
            </w:pPr>
            <w:r w:rsidRPr="002D5B2C">
              <w:rPr>
                <w:b/>
                <w:noProof/>
                <w:sz w:val="20"/>
              </w:rPr>
              <w:t>Количина</w:t>
            </w:r>
          </w:p>
        </w:tc>
        <w:tc>
          <w:tcPr>
            <w:tcW w:w="1180" w:type="dxa"/>
            <w:vAlign w:val="center"/>
          </w:tcPr>
          <w:p w:rsidR="00036505" w:rsidRPr="002D5B2C" w:rsidRDefault="00036505" w:rsidP="00036505">
            <w:pPr>
              <w:pStyle w:val="BodyText"/>
              <w:jc w:val="center"/>
              <w:rPr>
                <w:b/>
                <w:noProof/>
                <w:sz w:val="20"/>
              </w:rPr>
            </w:pPr>
            <w:r w:rsidRPr="002D5B2C">
              <w:rPr>
                <w:b/>
                <w:noProof/>
                <w:sz w:val="20"/>
              </w:rPr>
              <w:t>Јединична цена без ПДВ-а</w:t>
            </w:r>
          </w:p>
        </w:tc>
        <w:tc>
          <w:tcPr>
            <w:tcW w:w="839" w:type="dxa"/>
            <w:vAlign w:val="center"/>
          </w:tcPr>
          <w:p w:rsidR="00036505" w:rsidRDefault="00036505" w:rsidP="00036505">
            <w:pPr>
              <w:pStyle w:val="BodyText"/>
              <w:jc w:val="center"/>
              <w:rPr>
                <w:b/>
                <w:noProof/>
                <w:sz w:val="20"/>
              </w:rPr>
            </w:pPr>
            <w:r>
              <w:rPr>
                <w:b/>
                <w:noProof/>
                <w:sz w:val="20"/>
              </w:rPr>
              <w:t>Износ</w:t>
            </w:r>
          </w:p>
          <w:p w:rsidR="00036505" w:rsidRPr="00DA3F3C" w:rsidRDefault="00036505" w:rsidP="00036505">
            <w:pPr>
              <w:pStyle w:val="BodyText"/>
              <w:jc w:val="center"/>
              <w:rPr>
                <w:b/>
                <w:noProof/>
                <w:sz w:val="20"/>
              </w:rPr>
            </w:pPr>
            <w:r>
              <w:rPr>
                <w:b/>
                <w:noProof/>
                <w:sz w:val="20"/>
              </w:rPr>
              <w:t>ПДВ-а</w:t>
            </w:r>
          </w:p>
        </w:tc>
        <w:tc>
          <w:tcPr>
            <w:tcW w:w="1328" w:type="dxa"/>
            <w:vAlign w:val="center"/>
          </w:tcPr>
          <w:p w:rsidR="00036505" w:rsidRPr="002D5B2C" w:rsidRDefault="00036505" w:rsidP="00036505">
            <w:pPr>
              <w:pStyle w:val="BodyText"/>
              <w:jc w:val="center"/>
              <w:rPr>
                <w:b/>
                <w:noProof/>
                <w:sz w:val="20"/>
              </w:rPr>
            </w:pPr>
            <w:r w:rsidRPr="002D5B2C">
              <w:rPr>
                <w:b/>
                <w:noProof/>
                <w:sz w:val="20"/>
              </w:rPr>
              <w:t>Укупна цена без ПДВ-а</w:t>
            </w:r>
          </w:p>
        </w:tc>
        <w:tc>
          <w:tcPr>
            <w:tcW w:w="1696" w:type="dxa"/>
            <w:vAlign w:val="center"/>
          </w:tcPr>
          <w:p w:rsidR="00036505" w:rsidRPr="002D5B2C" w:rsidRDefault="00036505" w:rsidP="00036505">
            <w:pPr>
              <w:pStyle w:val="BodyText"/>
              <w:jc w:val="center"/>
              <w:rPr>
                <w:b/>
                <w:noProof/>
                <w:sz w:val="20"/>
              </w:rPr>
            </w:pPr>
            <w:r w:rsidRPr="002D5B2C">
              <w:rPr>
                <w:b/>
                <w:noProof/>
                <w:sz w:val="20"/>
              </w:rPr>
              <w:t>Уверење о квалитету/атест</w:t>
            </w:r>
          </w:p>
        </w:tc>
        <w:tc>
          <w:tcPr>
            <w:tcW w:w="1422" w:type="dxa"/>
            <w:vAlign w:val="center"/>
          </w:tcPr>
          <w:p w:rsidR="00036505" w:rsidRPr="00087F50" w:rsidRDefault="00036505" w:rsidP="00036505">
            <w:pPr>
              <w:pStyle w:val="BodyText"/>
              <w:jc w:val="center"/>
              <w:rPr>
                <w:b/>
                <w:noProof/>
                <w:sz w:val="20"/>
                <w:lang w:val="sr-Cyrl-ME"/>
              </w:rPr>
            </w:pPr>
            <w:r>
              <w:rPr>
                <w:b/>
                <w:noProof/>
                <w:sz w:val="20"/>
                <w:lang w:val="sr-Cyrl-ME"/>
              </w:rPr>
              <w:t>Произвођач</w:t>
            </w:r>
          </w:p>
        </w:tc>
        <w:tc>
          <w:tcPr>
            <w:tcW w:w="1215" w:type="dxa"/>
            <w:vAlign w:val="center"/>
          </w:tcPr>
          <w:p w:rsidR="00036505" w:rsidRDefault="00036505" w:rsidP="00036505">
            <w:pPr>
              <w:pStyle w:val="BodyText"/>
              <w:jc w:val="center"/>
              <w:rPr>
                <w:b/>
                <w:noProof/>
                <w:sz w:val="20"/>
                <w:lang w:val="sr-Cyrl-ME"/>
              </w:rPr>
            </w:pPr>
            <w:r>
              <w:rPr>
                <w:b/>
                <w:noProof/>
                <w:sz w:val="20"/>
                <w:lang w:val="sr-Cyrl-ME"/>
              </w:rPr>
              <w:t>Земља порекла</w:t>
            </w:r>
          </w:p>
        </w:tc>
      </w:tr>
      <w:tr w:rsidR="00036505" w:rsidRPr="002D5B2C" w:rsidTr="00036505">
        <w:tc>
          <w:tcPr>
            <w:tcW w:w="759" w:type="dxa"/>
            <w:vAlign w:val="center"/>
          </w:tcPr>
          <w:p w:rsidR="00036505" w:rsidRPr="00C81DD8" w:rsidRDefault="00036505" w:rsidP="00036505">
            <w:pPr>
              <w:pStyle w:val="BodyText"/>
              <w:jc w:val="center"/>
              <w:rPr>
                <w:b/>
                <w:noProof/>
                <w:sz w:val="20"/>
                <w:lang w:val="sr-Latn-RS"/>
              </w:rPr>
            </w:pPr>
            <w:r w:rsidRPr="00C81DD8">
              <w:rPr>
                <w:b/>
                <w:noProof/>
                <w:sz w:val="20"/>
                <w:lang w:val="sr-Latn-RS"/>
              </w:rPr>
              <w:t>I</w:t>
            </w:r>
          </w:p>
        </w:tc>
        <w:tc>
          <w:tcPr>
            <w:tcW w:w="3352" w:type="dxa"/>
            <w:vAlign w:val="center"/>
          </w:tcPr>
          <w:p w:rsidR="00036505" w:rsidRPr="002D5B2C" w:rsidRDefault="00036505" w:rsidP="00036505">
            <w:pPr>
              <w:pStyle w:val="BodyText"/>
              <w:jc w:val="center"/>
              <w:rPr>
                <w:noProof/>
                <w:sz w:val="20"/>
              </w:rPr>
            </w:pPr>
            <w:r w:rsidRPr="002D5B2C">
              <w:rPr>
                <w:noProof/>
                <w:sz w:val="20"/>
              </w:rPr>
              <w:t>2</w:t>
            </w:r>
          </w:p>
        </w:tc>
        <w:tc>
          <w:tcPr>
            <w:tcW w:w="1067" w:type="dxa"/>
            <w:vAlign w:val="center"/>
          </w:tcPr>
          <w:p w:rsidR="00036505" w:rsidRPr="002D5B2C" w:rsidRDefault="00036505" w:rsidP="00036505">
            <w:pPr>
              <w:pStyle w:val="BodyText"/>
              <w:jc w:val="center"/>
              <w:rPr>
                <w:noProof/>
                <w:sz w:val="20"/>
              </w:rPr>
            </w:pPr>
            <w:r w:rsidRPr="002D5B2C">
              <w:rPr>
                <w:noProof/>
                <w:sz w:val="20"/>
              </w:rPr>
              <w:t>3</w:t>
            </w:r>
          </w:p>
        </w:tc>
        <w:tc>
          <w:tcPr>
            <w:tcW w:w="1182" w:type="dxa"/>
            <w:vAlign w:val="center"/>
          </w:tcPr>
          <w:p w:rsidR="00036505" w:rsidRPr="002D5B2C" w:rsidRDefault="00036505" w:rsidP="00036505">
            <w:pPr>
              <w:pStyle w:val="BodyText"/>
              <w:jc w:val="center"/>
              <w:rPr>
                <w:noProof/>
                <w:sz w:val="20"/>
              </w:rPr>
            </w:pPr>
            <w:r w:rsidRPr="002D5B2C">
              <w:rPr>
                <w:noProof/>
                <w:sz w:val="20"/>
              </w:rPr>
              <w:t>4</w:t>
            </w:r>
          </w:p>
        </w:tc>
        <w:tc>
          <w:tcPr>
            <w:tcW w:w="1180" w:type="dxa"/>
            <w:vAlign w:val="center"/>
          </w:tcPr>
          <w:p w:rsidR="00036505" w:rsidRPr="002D5B2C" w:rsidRDefault="00036505" w:rsidP="00036505">
            <w:pPr>
              <w:pStyle w:val="BodyText"/>
              <w:jc w:val="center"/>
              <w:rPr>
                <w:noProof/>
                <w:sz w:val="20"/>
              </w:rPr>
            </w:pPr>
            <w:r w:rsidRPr="002D5B2C">
              <w:rPr>
                <w:noProof/>
                <w:sz w:val="20"/>
              </w:rPr>
              <w:t>5</w:t>
            </w:r>
          </w:p>
        </w:tc>
        <w:tc>
          <w:tcPr>
            <w:tcW w:w="839" w:type="dxa"/>
            <w:vAlign w:val="center"/>
          </w:tcPr>
          <w:p w:rsidR="00036505" w:rsidRPr="00DA3F3C" w:rsidRDefault="00036505" w:rsidP="00036505">
            <w:pPr>
              <w:pStyle w:val="BodyText"/>
              <w:jc w:val="center"/>
              <w:rPr>
                <w:noProof/>
                <w:sz w:val="20"/>
              </w:rPr>
            </w:pPr>
            <w:r>
              <w:rPr>
                <w:noProof/>
                <w:sz w:val="20"/>
              </w:rPr>
              <w:t>6</w:t>
            </w:r>
          </w:p>
        </w:tc>
        <w:tc>
          <w:tcPr>
            <w:tcW w:w="1328" w:type="dxa"/>
            <w:vAlign w:val="center"/>
          </w:tcPr>
          <w:p w:rsidR="00036505" w:rsidRPr="00DA3F3C" w:rsidRDefault="00036505" w:rsidP="00036505">
            <w:pPr>
              <w:pStyle w:val="BodyText"/>
              <w:jc w:val="center"/>
              <w:rPr>
                <w:noProof/>
                <w:sz w:val="20"/>
              </w:rPr>
            </w:pPr>
            <w:r>
              <w:rPr>
                <w:noProof/>
                <w:sz w:val="20"/>
              </w:rPr>
              <w:t>7</w:t>
            </w:r>
          </w:p>
        </w:tc>
        <w:tc>
          <w:tcPr>
            <w:tcW w:w="1696" w:type="dxa"/>
            <w:vAlign w:val="center"/>
          </w:tcPr>
          <w:p w:rsidR="00036505" w:rsidRPr="00DA3F3C" w:rsidRDefault="00036505" w:rsidP="00036505">
            <w:pPr>
              <w:pStyle w:val="BodyText"/>
              <w:jc w:val="center"/>
              <w:rPr>
                <w:noProof/>
                <w:sz w:val="20"/>
              </w:rPr>
            </w:pPr>
            <w:r>
              <w:rPr>
                <w:noProof/>
                <w:sz w:val="20"/>
              </w:rPr>
              <w:t>8</w:t>
            </w:r>
          </w:p>
        </w:tc>
        <w:tc>
          <w:tcPr>
            <w:tcW w:w="1422" w:type="dxa"/>
            <w:vAlign w:val="center"/>
          </w:tcPr>
          <w:p w:rsidR="00036505" w:rsidRPr="0098407D" w:rsidRDefault="00036505" w:rsidP="00036505">
            <w:pPr>
              <w:pStyle w:val="BodyText"/>
              <w:jc w:val="center"/>
              <w:rPr>
                <w:noProof/>
                <w:sz w:val="20"/>
                <w:lang w:val="sr-Cyrl-RS"/>
              </w:rPr>
            </w:pPr>
            <w:r>
              <w:rPr>
                <w:noProof/>
                <w:sz w:val="20"/>
              </w:rPr>
              <w:t>9</w:t>
            </w:r>
          </w:p>
        </w:tc>
        <w:tc>
          <w:tcPr>
            <w:tcW w:w="1215" w:type="dxa"/>
          </w:tcPr>
          <w:p w:rsidR="00036505" w:rsidRPr="00036505" w:rsidRDefault="00036505" w:rsidP="00036505">
            <w:pPr>
              <w:pStyle w:val="BodyText"/>
              <w:jc w:val="center"/>
              <w:rPr>
                <w:noProof/>
                <w:sz w:val="20"/>
                <w:lang w:val="sr-Latn-RS"/>
              </w:rPr>
            </w:pPr>
            <w:r>
              <w:rPr>
                <w:noProof/>
                <w:sz w:val="20"/>
                <w:lang w:val="sr-Cyrl-RS"/>
              </w:rPr>
              <w:t>1</w:t>
            </w:r>
            <w:r>
              <w:rPr>
                <w:noProof/>
                <w:sz w:val="20"/>
                <w:lang w:val="sr-Latn-RS"/>
              </w:rPr>
              <w:t>0</w:t>
            </w:r>
          </w:p>
        </w:tc>
      </w:tr>
      <w:tr w:rsidR="00036505" w:rsidRPr="002D5B2C" w:rsidTr="00036505">
        <w:tc>
          <w:tcPr>
            <w:tcW w:w="759" w:type="dxa"/>
            <w:vAlign w:val="center"/>
          </w:tcPr>
          <w:p w:rsidR="00036505" w:rsidRPr="00063B77" w:rsidRDefault="00036505" w:rsidP="00036505">
            <w:pPr>
              <w:pStyle w:val="BodyText"/>
              <w:jc w:val="center"/>
              <w:rPr>
                <w:noProof/>
                <w:sz w:val="20"/>
              </w:rPr>
            </w:pPr>
            <w:r w:rsidRPr="00063B77">
              <w:rPr>
                <w:noProof/>
                <w:sz w:val="20"/>
              </w:rPr>
              <w:t>1.</w:t>
            </w:r>
          </w:p>
        </w:tc>
        <w:tc>
          <w:tcPr>
            <w:tcW w:w="3352" w:type="dxa"/>
          </w:tcPr>
          <w:p w:rsidR="00036505" w:rsidRPr="00487C69" w:rsidRDefault="00036505" w:rsidP="00036505">
            <w:pPr>
              <w:jc w:val="both"/>
              <w:rPr>
                <w:sz w:val="20"/>
              </w:rPr>
            </w:pPr>
            <w:r>
              <w:rPr>
                <w:sz w:val="20"/>
              </w:rPr>
              <w:t>protamin 50mg/5ml</w:t>
            </w:r>
          </w:p>
        </w:tc>
        <w:tc>
          <w:tcPr>
            <w:tcW w:w="1067" w:type="dxa"/>
          </w:tcPr>
          <w:p w:rsidR="00036505" w:rsidRPr="00487C69" w:rsidRDefault="00036505" w:rsidP="00036505">
            <w:pPr>
              <w:jc w:val="center"/>
              <w:rPr>
                <w:sz w:val="20"/>
              </w:rPr>
            </w:pPr>
            <w:r w:rsidRPr="00487C69">
              <w:rPr>
                <w:sz w:val="20"/>
              </w:rPr>
              <w:t>amp</w:t>
            </w:r>
          </w:p>
        </w:tc>
        <w:tc>
          <w:tcPr>
            <w:tcW w:w="1182" w:type="dxa"/>
          </w:tcPr>
          <w:p w:rsidR="00036505" w:rsidRPr="00487C69" w:rsidRDefault="00036505" w:rsidP="00036505">
            <w:pPr>
              <w:jc w:val="center"/>
              <w:rPr>
                <w:sz w:val="20"/>
              </w:rPr>
            </w:pPr>
            <w:r>
              <w:rPr>
                <w:sz w:val="20"/>
              </w:rPr>
              <w:t>1600</w:t>
            </w:r>
          </w:p>
        </w:tc>
        <w:tc>
          <w:tcPr>
            <w:tcW w:w="1180" w:type="dxa"/>
            <w:vAlign w:val="center"/>
          </w:tcPr>
          <w:p w:rsidR="00036505" w:rsidRPr="00063B77" w:rsidRDefault="00036505" w:rsidP="00036505">
            <w:pPr>
              <w:pStyle w:val="BodyText"/>
              <w:jc w:val="center"/>
              <w:rPr>
                <w:noProof/>
                <w:sz w:val="20"/>
              </w:rPr>
            </w:pPr>
          </w:p>
        </w:tc>
        <w:tc>
          <w:tcPr>
            <w:tcW w:w="839" w:type="dxa"/>
            <w:vAlign w:val="center"/>
          </w:tcPr>
          <w:p w:rsidR="00036505" w:rsidRPr="00063B77" w:rsidRDefault="00036505" w:rsidP="00036505">
            <w:pPr>
              <w:pStyle w:val="BodyText"/>
              <w:jc w:val="center"/>
              <w:rPr>
                <w:noProof/>
                <w:sz w:val="20"/>
              </w:rPr>
            </w:pPr>
          </w:p>
        </w:tc>
        <w:tc>
          <w:tcPr>
            <w:tcW w:w="1328" w:type="dxa"/>
            <w:vAlign w:val="center"/>
          </w:tcPr>
          <w:p w:rsidR="00036505" w:rsidRPr="00063B77" w:rsidRDefault="00036505" w:rsidP="00036505">
            <w:pPr>
              <w:pStyle w:val="BodyText"/>
              <w:jc w:val="center"/>
              <w:rPr>
                <w:noProof/>
                <w:sz w:val="20"/>
              </w:rPr>
            </w:pPr>
          </w:p>
        </w:tc>
        <w:tc>
          <w:tcPr>
            <w:tcW w:w="1696" w:type="dxa"/>
            <w:vAlign w:val="center"/>
          </w:tcPr>
          <w:p w:rsidR="00036505" w:rsidRPr="00063B77" w:rsidRDefault="00036505" w:rsidP="00036505">
            <w:pPr>
              <w:pStyle w:val="BodyText"/>
              <w:jc w:val="center"/>
              <w:rPr>
                <w:noProof/>
                <w:sz w:val="20"/>
              </w:rPr>
            </w:pPr>
          </w:p>
        </w:tc>
        <w:tc>
          <w:tcPr>
            <w:tcW w:w="1422" w:type="dxa"/>
            <w:vAlign w:val="center"/>
          </w:tcPr>
          <w:p w:rsidR="00036505" w:rsidRPr="00063B77" w:rsidRDefault="00036505" w:rsidP="00036505">
            <w:pPr>
              <w:pStyle w:val="BodyText"/>
              <w:jc w:val="center"/>
              <w:rPr>
                <w:noProof/>
                <w:sz w:val="20"/>
              </w:rPr>
            </w:pPr>
          </w:p>
        </w:tc>
        <w:tc>
          <w:tcPr>
            <w:tcW w:w="1215" w:type="dxa"/>
          </w:tcPr>
          <w:p w:rsidR="00036505" w:rsidRPr="00063B77" w:rsidRDefault="00036505" w:rsidP="00036505">
            <w:pPr>
              <w:pStyle w:val="BodyText"/>
              <w:jc w:val="center"/>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без ПДВ-а:</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ПДВ:</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IV</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са ПДВ-ом:</w:t>
            </w:r>
          </w:p>
        </w:tc>
        <w:tc>
          <w:tcPr>
            <w:tcW w:w="1328" w:type="dxa"/>
          </w:tcPr>
          <w:p w:rsidR="00036505" w:rsidRPr="002D5B2C" w:rsidRDefault="00036505" w:rsidP="00036505">
            <w:pPr>
              <w:pStyle w:val="BodyText"/>
              <w:jc w:val="left"/>
              <w:rPr>
                <w:noProof/>
                <w:sz w:val="20"/>
              </w:rPr>
            </w:pPr>
          </w:p>
        </w:tc>
      </w:tr>
    </w:tbl>
    <w:p w:rsidR="00036505" w:rsidRPr="00E13123" w:rsidRDefault="00036505" w:rsidP="00036505">
      <w:pPr>
        <w:pStyle w:val="BodyText"/>
        <w:rPr>
          <w:noProof/>
          <w:szCs w:val="24"/>
        </w:rPr>
      </w:pPr>
    </w:p>
    <w:p w:rsidR="00036505" w:rsidRPr="002D5B2C" w:rsidRDefault="00036505" w:rsidP="0003650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36505" w:rsidRPr="00E13123" w:rsidRDefault="00036505" w:rsidP="00036505">
      <w:pPr>
        <w:pStyle w:val="BodyText"/>
        <w:rPr>
          <w:b/>
          <w:noProof/>
          <w:szCs w:val="24"/>
        </w:rPr>
      </w:pPr>
    </w:p>
    <w:p w:rsidR="00036505" w:rsidRPr="002D5B2C" w:rsidRDefault="00036505" w:rsidP="0003650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36505" w:rsidRPr="002D5B2C" w:rsidRDefault="00036505" w:rsidP="00036505">
      <w:pPr>
        <w:pStyle w:val="BodyText"/>
        <w:rPr>
          <w:noProof/>
          <w:szCs w:val="24"/>
        </w:rPr>
      </w:pPr>
    </w:p>
    <w:p w:rsidR="00036505" w:rsidRPr="002D5B2C" w:rsidRDefault="00036505" w:rsidP="006A3BA0">
      <w:pPr>
        <w:pStyle w:val="BodyText"/>
        <w:numPr>
          <w:ilvl w:val="0"/>
          <w:numId w:val="19"/>
        </w:numPr>
        <w:rPr>
          <w:noProof/>
          <w:szCs w:val="24"/>
        </w:rPr>
      </w:pPr>
      <w:r w:rsidRPr="002D5B2C">
        <w:rPr>
          <w:noProof/>
          <w:szCs w:val="24"/>
        </w:rPr>
        <w:t>Самостално</w:t>
      </w:r>
    </w:p>
    <w:p w:rsidR="00036505" w:rsidRPr="002D5B2C" w:rsidRDefault="00036505" w:rsidP="006A3BA0">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036505" w:rsidRPr="00487C69" w:rsidRDefault="00036505" w:rsidP="006A3BA0">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036505" w:rsidRPr="00036505" w:rsidRDefault="00036505" w:rsidP="00036505">
      <w:pPr>
        <w:pStyle w:val="BodyText"/>
        <w:rPr>
          <w:noProof/>
          <w:szCs w:val="24"/>
          <w:lang w:val="sr-Latn-RS"/>
        </w:rPr>
      </w:pPr>
    </w:p>
    <w:p w:rsidR="00036505" w:rsidRPr="00C91565" w:rsidRDefault="00036505" w:rsidP="00036505">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36505" w:rsidRPr="00C91565" w:rsidRDefault="00036505" w:rsidP="00036505">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36505" w:rsidRPr="00E13123" w:rsidRDefault="00036505" w:rsidP="0003650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36505" w:rsidRDefault="00036505" w:rsidP="00036505">
      <w:pPr>
        <w:pStyle w:val="BodyText"/>
        <w:rPr>
          <w:noProof/>
          <w:szCs w:val="24"/>
        </w:rPr>
      </w:pPr>
      <w:r>
        <w:rPr>
          <w:noProof/>
          <w:szCs w:val="24"/>
        </w:rPr>
        <w:br w:type="page"/>
      </w:r>
    </w:p>
    <w:p w:rsidR="00036505" w:rsidRPr="00036505" w:rsidRDefault="00036505" w:rsidP="00036505">
      <w:pPr>
        <w:pStyle w:val="Footer"/>
        <w:jc w:val="center"/>
        <w:rPr>
          <w:b/>
          <w:szCs w:val="28"/>
          <w:lang w:val="sr-Latn-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 xml:space="preserve">ј </w:t>
      </w:r>
      <w:r>
        <w:rPr>
          <w:b/>
          <w:noProof/>
          <w:lang w:val="sr-Latn-RS"/>
        </w:rPr>
        <w:t>78-14-O</w:t>
      </w:r>
    </w:p>
    <w:p w:rsidR="00036505" w:rsidRPr="002D5B2C" w:rsidRDefault="00036505" w:rsidP="00036505">
      <w:pPr>
        <w:pStyle w:val="BodyText"/>
        <w:jc w:val="center"/>
        <w:rPr>
          <w:b/>
          <w:noProof/>
          <w:szCs w:val="24"/>
        </w:rPr>
      </w:pPr>
    </w:p>
    <w:p w:rsidR="00036505" w:rsidRPr="002D5B2C" w:rsidRDefault="00036505" w:rsidP="0003650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36505" w:rsidRPr="002D5B2C" w:rsidRDefault="00036505" w:rsidP="00036505">
      <w:pPr>
        <w:pStyle w:val="BodyText"/>
        <w:jc w:val="left"/>
        <w:rPr>
          <w:noProof/>
          <w:szCs w:val="24"/>
        </w:rPr>
      </w:pPr>
      <w:r w:rsidRPr="002D5B2C">
        <w:rPr>
          <w:noProof/>
          <w:szCs w:val="24"/>
        </w:rPr>
        <w:t>Адреса, град, општина:____________________________                   Регистарски број:______________________________</w:t>
      </w:r>
    </w:p>
    <w:p w:rsidR="00036505" w:rsidRPr="002D5B2C" w:rsidRDefault="00036505" w:rsidP="0003650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36505" w:rsidRPr="002D5B2C" w:rsidRDefault="00036505" w:rsidP="0003650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36505" w:rsidRPr="006D242F" w:rsidRDefault="00036505" w:rsidP="0003650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36505" w:rsidRPr="006D242F" w:rsidRDefault="00036505" w:rsidP="00036505">
      <w:pPr>
        <w:pStyle w:val="BodyText"/>
        <w:jc w:val="left"/>
        <w:rPr>
          <w:noProof/>
          <w:szCs w:val="24"/>
        </w:rPr>
      </w:pPr>
      <w:r w:rsidRPr="002D5B2C">
        <w:rPr>
          <w:noProof/>
          <w:szCs w:val="24"/>
        </w:rPr>
        <w:t>Овлашћено лице:__</w:t>
      </w:r>
      <w:r>
        <w:rPr>
          <w:noProof/>
          <w:szCs w:val="24"/>
        </w:rPr>
        <w:t>_______________________________</w:t>
      </w:r>
    </w:p>
    <w:p w:rsidR="00036505" w:rsidRPr="002D5B2C" w:rsidRDefault="00036505" w:rsidP="00036505">
      <w:pPr>
        <w:pStyle w:val="BodyText"/>
        <w:tabs>
          <w:tab w:val="left" w:pos="2835"/>
        </w:tabs>
        <w:jc w:val="left"/>
        <w:rPr>
          <w:noProof/>
          <w:szCs w:val="24"/>
        </w:rPr>
      </w:pPr>
    </w:p>
    <w:tbl>
      <w:tblPr>
        <w:tblStyle w:val="TableGrid"/>
        <w:tblW w:w="14040" w:type="dxa"/>
        <w:tblInd w:w="108" w:type="dxa"/>
        <w:tblLook w:val="04A0" w:firstRow="1" w:lastRow="0" w:firstColumn="1" w:lastColumn="0" w:noHBand="0" w:noVBand="1"/>
      </w:tblPr>
      <w:tblGrid>
        <w:gridCol w:w="759"/>
        <w:gridCol w:w="3352"/>
        <w:gridCol w:w="1067"/>
        <w:gridCol w:w="1182"/>
        <w:gridCol w:w="1180"/>
        <w:gridCol w:w="839"/>
        <w:gridCol w:w="1328"/>
        <w:gridCol w:w="1696"/>
        <w:gridCol w:w="1422"/>
        <w:gridCol w:w="1215"/>
      </w:tblGrid>
      <w:tr w:rsidR="00036505" w:rsidRPr="002D5B2C" w:rsidTr="00036505">
        <w:tc>
          <w:tcPr>
            <w:tcW w:w="14040" w:type="dxa"/>
            <w:gridSpan w:val="10"/>
            <w:vAlign w:val="center"/>
          </w:tcPr>
          <w:p w:rsidR="00036505" w:rsidRPr="002D5B2C" w:rsidRDefault="00036505" w:rsidP="00036505">
            <w:pPr>
              <w:jc w:val="center"/>
              <w:rPr>
                <w:b/>
                <w:noProof/>
                <w:sz w:val="22"/>
                <w:szCs w:val="22"/>
              </w:rPr>
            </w:pPr>
            <w:r w:rsidRPr="002D5B2C">
              <w:rPr>
                <w:b/>
                <w:noProof/>
                <w:sz w:val="22"/>
                <w:szCs w:val="22"/>
              </w:rPr>
              <w:t>КЛИНИЧКИ ЦЕНТАР ВОЈВОДИНЕ</w:t>
            </w:r>
          </w:p>
        </w:tc>
      </w:tr>
      <w:tr w:rsidR="00036505" w:rsidRPr="002D5B2C" w:rsidTr="00036505">
        <w:tc>
          <w:tcPr>
            <w:tcW w:w="14040" w:type="dxa"/>
            <w:gridSpan w:val="10"/>
            <w:vAlign w:val="center"/>
          </w:tcPr>
          <w:p w:rsidR="00036505" w:rsidRPr="00087F50" w:rsidRDefault="00036505" w:rsidP="00036505">
            <w:pPr>
              <w:ind w:left="1310" w:hanging="1276"/>
              <w:rPr>
                <w:b/>
                <w:noProof/>
                <w:sz w:val="22"/>
                <w:szCs w:val="22"/>
                <w:lang w:val="sr-Cyrl-ME"/>
              </w:rPr>
            </w:pPr>
            <w:r w:rsidRPr="00087F50">
              <w:rPr>
                <w:b/>
                <w:noProof/>
                <w:sz w:val="22"/>
                <w:szCs w:val="22"/>
                <w:lang w:val="sr-Cyrl-ME"/>
              </w:rPr>
              <w:t xml:space="preserve">Партија </w:t>
            </w:r>
            <w:r>
              <w:rPr>
                <w:b/>
                <w:noProof/>
                <w:sz w:val="22"/>
                <w:szCs w:val="22"/>
                <w:lang w:val="sr-Latn-RS"/>
              </w:rPr>
              <w:t>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Latn-RS"/>
              </w:rPr>
              <w:t>ketamin 50mg/ml</w:t>
            </w:r>
          </w:p>
        </w:tc>
      </w:tr>
      <w:tr w:rsidR="00036505" w:rsidRPr="002D5B2C" w:rsidTr="00036505">
        <w:tc>
          <w:tcPr>
            <w:tcW w:w="759" w:type="dxa"/>
            <w:vAlign w:val="center"/>
          </w:tcPr>
          <w:p w:rsidR="00036505" w:rsidRPr="002D5B2C" w:rsidRDefault="00036505" w:rsidP="00036505">
            <w:pPr>
              <w:pStyle w:val="BodyText"/>
              <w:jc w:val="center"/>
              <w:rPr>
                <w:b/>
                <w:noProof/>
                <w:sz w:val="20"/>
              </w:rPr>
            </w:pPr>
            <w:r w:rsidRPr="002D5B2C">
              <w:rPr>
                <w:b/>
                <w:noProof/>
                <w:sz w:val="20"/>
              </w:rPr>
              <w:t>Редни број</w:t>
            </w:r>
          </w:p>
        </w:tc>
        <w:tc>
          <w:tcPr>
            <w:tcW w:w="3352" w:type="dxa"/>
            <w:vAlign w:val="center"/>
          </w:tcPr>
          <w:p w:rsidR="00036505" w:rsidRPr="002D5B2C" w:rsidRDefault="00036505" w:rsidP="00036505">
            <w:pPr>
              <w:pStyle w:val="BodyText"/>
              <w:jc w:val="center"/>
              <w:rPr>
                <w:b/>
                <w:noProof/>
                <w:sz w:val="20"/>
              </w:rPr>
            </w:pPr>
            <w:r w:rsidRPr="002D5B2C">
              <w:rPr>
                <w:b/>
                <w:noProof/>
                <w:sz w:val="20"/>
              </w:rPr>
              <w:t>Назив</w:t>
            </w:r>
          </w:p>
        </w:tc>
        <w:tc>
          <w:tcPr>
            <w:tcW w:w="1067" w:type="dxa"/>
            <w:vAlign w:val="center"/>
          </w:tcPr>
          <w:p w:rsidR="00036505" w:rsidRPr="002D5B2C" w:rsidRDefault="00036505" w:rsidP="00036505">
            <w:pPr>
              <w:pStyle w:val="BodyText"/>
              <w:jc w:val="center"/>
              <w:rPr>
                <w:b/>
                <w:noProof/>
                <w:sz w:val="20"/>
              </w:rPr>
            </w:pPr>
            <w:r w:rsidRPr="002D5B2C">
              <w:rPr>
                <w:b/>
                <w:noProof/>
                <w:sz w:val="20"/>
              </w:rPr>
              <w:t>Јединица мере</w:t>
            </w:r>
          </w:p>
        </w:tc>
        <w:tc>
          <w:tcPr>
            <w:tcW w:w="1182" w:type="dxa"/>
            <w:vAlign w:val="center"/>
          </w:tcPr>
          <w:p w:rsidR="00036505" w:rsidRPr="002D5B2C" w:rsidRDefault="00036505" w:rsidP="00036505">
            <w:pPr>
              <w:pStyle w:val="BodyText"/>
              <w:jc w:val="center"/>
              <w:rPr>
                <w:b/>
                <w:noProof/>
                <w:sz w:val="20"/>
              </w:rPr>
            </w:pPr>
            <w:r w:rsidRPr="002D5B2C">
              <w:rPr>
                <w:b/>
                <w:noProof/>
                <w:sz w:val="20"/>
              </w:rPr>
              <w:t>Количина</w:t>
            </w:r>
          </w:p>
        </w:tc>
        <w:tc>
          <w:tcPr>
            <w:tcW w:w="1180" w:type="dxa"/>
            <w:vAlign w:val="center"/>
          </w:tcPr>
          <w:p w:rsidR="00036505" w:rsidRPr="002D5B2C" w:rsidRDefault="00036505" w:rsidP="00036505">
            <w:pPr>
              <w:pStyle w:val="BodyText"/>
              <w:jc w:val="center"/>
              <w:rPr>
                <w:b/>
                <w:noProof/>
                <w:sz w:val="20"/>
              </w:rPr>
            </w:pPr>
            <w:r w:rsidRPr="002D5B2C">
              <w:rPr>
                <w:b/>
                <w:noProof/>
                <w:sz w:val="20"/>
              </w:rPr>
              <w:t>Јединична цена без ПДВ-а</w:t>
            </w:r>
          </w:p>
        </w:tc>
        <w:tc>
          <w:tcPr>
            <w:tcW w:w="839" w:type="dxa"/>
            <w:vAlign w:val="center"/>
          </w:tcPr>
          <w:p w:rsidR="00036505" w:rsidRDefault="00036505" w:rsidP="00036505">
            <w:pPr>
              <w:pStyle w:val="BodyText"/>
              <w:jc w:val="center"/>
              <w:rPr>
                <w:b/>
                <w:noProof/>
                <w:sz w:val="20"/>
              </w:rPr>
            </w:pPr>
            <w:r>
              <w:rPr>
                <w:b/>
                <w:noProof/>
                <w:sz w:val="20"/>
              </w:rPr>
              <w:t>Износ</w:t>
            </w:r>
          </w:p>
          <w:p w:rsidR="00036505" w:rsidRPr="00DA3F3C" w:rsidRDefault="00036505" w:rsidP="00036505">
            <w:pPr>
              <w:pStyle w:val="BodyText"/>
              <w:jc w:val="center"/>
              <w:rPr>
                <w:b/>
                <w:noProof/>
                <w:sz w:val="20"/>
              </w:rPr>
            </w:pPr>
            <w:r>
              <w:rPr>
                <w:b/>
                <w:noProof/>
                <w:sz w:val="20"/>
              </w:rPr>
              <w:t>ПДВ-а</w:t>
            </w:r>
          </w:p>
        </w:tc>
        <w:tc>
          <w:tcPr>
            <w:tcW w:w="1328" w:type="dxa"/>
            <w:vAlign w:val="center"/>
          </w:tcPr>
          <w:p w:rsidR="00036505" w:rsidRPr="002D5B2C" w:rsidRDefault="00036505" w:rsidP="00036505">
            <w:pPr>
              <w:pStyle w:val="BodyText"/>
              <w:jc w:val="center"/>
              <w:rPr>
                <w:b/>
                <w:noProof/>
                <w:sz w:val="20"/>
              </w:rPr>
            </w:pPr>
            <w:r w:rsidRPr="002D5B2C">
              <w:rPr>
                <w:b/>
                <w:noProof/>
                <w:sz w:val="20"/>
              </w:rPr>
              <w:t>Укупна цена без ПДВ-а</w:t>
            </w:r>
          </w:p>
        </w:tc>
        <w:tc>
          <w:tcPr>
            <w:tcW w:w="1696" w:type="dxa"/>
            <w:vAlign w:val="center"/>
          </w:tcPr>
          <w:p w:rsidR="00036505" w:rsidRPr="002D5B2C" w:rsidRDefault="00036505" w:rsidP="00036505">
            <w:pPr>
              <w:pStyle w:val="BodyText"/>
              <w:jc w:val="center"/>
              <w:rPr>
                <w:b/>
                <w:noProof/>
                <w:sz w:val="20"/>
              </w:rPr>
            </w:pPr>
            <w:r w:rsidRPr="002D5B2C">
              <w:rPr>
                <w:b/>
                <w:noProof/>
                <w:sz w:val="20"/>
              </w:rPr>
              <w:t>Уверење о квалитету/атест</w:t>
            </w:r>
          </w:p>
        </w:tc>
        <w:tc>
          <w:tcPr>
            <w:tcW w:w="1422" w:type="dxa"/>
            <w:vAlign w:val="center"/>
          </w:tcPr>
          <w:p w:rsidR="00036505" w:rsidRPr="00087F50" w:rsidRDefault="00036505" w:rsidP="00036505">
            <w:pPr>
              <w:pStyle w:val="BodyText"/>
              <w:jc w:val="center"/>
              <w:rPr>
                <w:b/>
                <w:noProof/>
                <w:sz w:val="20"/>
                <w:lang w:val="sr-Cyrl-ME"/>
              </w:rPr>
            </w:pPr>
            <w:r>
              <w:rPr>
                <w:b/>
                <w:noProof/>
                <w:sz w:val="20"/>
                <w:lang w:val="sr-Cyrl-ME"/>
              </w:rPr>
              <w:t>Произвођач</w:t>
            </w:r>
          </w:p>
        </w:tc>
        <w:tc>
          <w:tcPr>
            <w:tcW w:w="1215" w:type="dxa"/>
            <w:vAlign w:val="center"/>
          </w:tcPr>
          <w:p w:rsidR="00036505" w:rsidRDefault="00036505" w:rsidP="00036505">
            <w:pPr>
              <w:pStyle w:val="BodyText"/>
              <w:jc w:val="center"/>
              <w:rPr>
                <w:b/>
                <w:noProof/>
                <w:sz w:val="20"/>
                <w:lang w:val="sr-Cyrl-ME"/>
              </w:rPr>
            </w:pPr>
            <w:r>
              <w:rPr>
                <w:b/>
                <w:noProof/>
                <w:sz w:val="20"/>
                <w:lang w:val="sr-Cyrl-ME"/>
              </w:rPr>
              <w:t>Земља порекла</w:t>
            </w:r>
          </w:p>
        </w:tc>
      </w:tr>
      <w:tr w:rsidR="00036505" w:rsidRPr="002D5B2C" w:rsidTr="00036505">
        <w:tc>
          <w:tcPr>
            <w:tcW w:w="759" w:type="dxa"/>
            <w:vAlign w:val="center"/>
          </w:tcPr>
          <w:p w:rsidR="00036505" w:rsidRPr="00C81DD8" w:rsidRDefault="00036505" w:rsidP="00036505">
            <w:pPr>
              <w:pStyle w:val="BodyText"/>
              <w:jc w:val="center"/>
              <w:rPr>
                <w:b/>
                <w:noProof/>
                <w:sz w:val="20"/>
                <w:lang w:val="sr-Latn-RS"/>
              </w:rPr>
            </w:pPr>
            <w:r w:rsidRPr="00C81DD8">
              <w:rPr>
                <w:b/>
                <w:noProof/>
                <w:sz w:val="20"/>
                <w:lang w:val="sr-Latn-RS"/>
              </w:rPr>
              <w:t>I</w:t>
            </w:r>
          </w:p>
        </w:tc>
        <w:tc>
          <w:tcPr>
            <w:tcW w:w="3352" w:type="dxa"/>
            <w:vAlign w:val="center"/>
          </w:tcPr>
          <w:p w:rsidR="00036505" w:rsidRPr="002D5B2C" w:rsidRDefault="00036505" w:rsidP="00036505">
            <w:pPr>
              <w:pStyle w:val="BodyText"/>
              <w:jc w:val="center"/>
              <w:rPr>
                <w:noProof/>
                <w:sz w:val="20"/>
              </w:rPr>
            </w:pPr>
            <w:r w:rsidRPr="002D5B2C">
              <w:rPr>
                <w:noProof/>
                <w:sz w:val="20"/>
              </w:rPr>
              <w:t>2</w:t>
            </w:r>
          </w:p>
        </w:tc>
        <w:tc>
          <w:tcPr>
            <w:tcW w:w="1067" w:type="dxa"/>
            <w:vAlign w:val="center"/>
          </w:tcPr>
          <w:p w:rsidR="00036505" w:rsidRPr="002D5B2C" w:rsidRDefault="00036505" w:rsidP="00036505">
            <w:pPr>
              <w:pStyle w:val="BodyText"/>
              <w:jc w:val="center"/>
              <w:rPr>
                <w:noProof/>
                <w:sz w:val="20"/>
              </w:rPr>
            </w:pPr>
            <w:r w:rsidRPr="002D5B2C">
              <w:rPr>
                <w:noProof/>
                <w:sz w:val="20"/>
              </w:rPr>
              <w:t>3</w:t>
            </w:r>
          </w:p>
        </w:tc>
        <w:tc>
          <w:tcPr>
            <w:tcW w:w="1182" w:type="dxa"/>
            <w:vAlign w:val="center"/>
          </w:tcPr>
          <w:p w:rsidR="00036505" w:rsidRPr="002D5B2C" w:rsidRDefault="00036505" w:rsidP="00036505">
            <w:pPr>
              <w:pStyle w:val="BodyText"/>
              <w:jc w:val="center"/>
              <w:rPr>
                <w:noProof/>
                <w:sz w:val="20"/>
              </w:rPr>
            </w:pPr>
            <w:r w:rsidRPr="002D5B2C">
              <w:rPr>
                <w:noProof/>
                <w:sz w:val="20"/>
              </w:rPr>
              <w:t>4</w:t>
            </w:r>
          </w:p>
        </w:tc>
        <w:tc>
          <w:tcPr>
            <w:tcW w:w="1180" w:type="dxa"/>
            <w:vAlign w:val="center"/>
          </w:tcPr>
          <w:p w:rsidR="00036505" w:rsidRPr="002D5B2C" w:rsidRDefault="00036505" w:rsidP="00036505">
            <w:pPr>
              <w:pStyle w:val="BodyText"/>
              <w:jc w:val="center"/>
              <w:rPr>
                <w:noProof/>
                <w:sz w:val="20"/>
              </w:rPr>
            </w:pPr>
            <w:r w:rsidRPr="002D5B2C">
              <w:rPr>
                <w:noProof/>
                <w:sz w:val="20"/>
              </w:rPr>
              <w:t>5</w:t>
            </w:r>
          </w:p>
        </w:tc>
        <w:tc>
          <w:tcPr>
            <w:tcW w:w="839" w:type="dxa"/>
            <w:vAlign w:val="center"/>
          </w:tcPr>
          <w:p w:rsidR="00036505" w:rsidRPr="00DA3F3C" w:rsidRDefault="00036505" w:rsidP="00036505">
            <w:pPr>
              <w:pStyle w:val="BodyText"/>
              <w:jc w:val="center"/>
              <w:rPr>
                <w:noProof/>
                <w:sz w:val="20"/>
              </w:rPr>
            </w:pPr>
            <w:r>
              <w:rPr>
                <w:noProof/>
                <w:sz w:val="20"/>
              </w:rPr>
              <w:t>6</w:t>
            </w:r>
          </w:p>
        </w:tc>
        <w:tc>
          <w:tcPr>
            <w:tcW w:w="1328" w:type="dxa"/>
            <w:vAlign w:val="center"/>
          </w:tcPr>
          <w:p w:rsidR="00036505" w:rsidRPr="00DA3F3C" w:rsidRDefault="00036505" w:rsidP="00036505">
            <w:pPr>
              <w:pStyle w:val="BodyText"/>
              <w:jc w:val="center"/>
              <w:rPr>
                <w:noProof/>
                <w:sz w:val="20"/>
              </w:rPr>
            </w:pPr>
            <w:r>
              <w:rPr>
                <w:noProof/>
                <w:sz w:val="20"/>
              </w:rPr>
              <w:t>7</w:t>
            </w:r>
          </w:p>
        </w:tc>
        <w:tc>
          <w:tcPr>
            <w:tcW w:w="1696" w:type="dxa"/>
            <w:vAlign w:val="center"/>
          </w:tcPr>
          <w:p w:rsidR="00036505" w:rsidRPr="00DA3F3C" w:rsidRDefault="00036505" w:rsidP="00036505">
            <w:pPr>
              <w:pStyle w:val="BodyText"/>
              <w:jc w:val="center"/>
              <w:rPr>
                <w:noProof/>
                <w:sz w:val="20"/>
              </w:rPr>
            </w:pPr>
            <w:r>
              <w:rPr>
                <w:noProof/>
                <w:sz w:val="20"/>
              </w:rPr>
              <w:t>8</w:t>
            </w:r>
          </w:p>
        </w:tc>
        <w:tc>
          <w:tcPr>
            <w:tcW w:w="1422" w:type="dxa"/>
            <w:vAlign w:val="center"/>
          </w:tcPr>
          <w:p w:rsidR="00036505" w:rsidRPr="0098407D" w:rsidRDefault="00036505" w:rsidP="00036505">
            <w:pPr>
              <w:pStyle w:val="BodyText"/>
              <w:jc w:val="center"/>
              <w:rPr>
                <w:noProof/>
                <w:sz w:val="20"/>
                <w:lang w:val="sr-Cyrl-RS"/>
              </w:rPr>
            </w:pPr>
            <w:r>
              <w:rPr>
                <w:noProof/>
                <w:sz w:val="20"/>
              </w:rPr>
              <w:t>9</w:t>
            </w:r>
          </w:p>
        </w:tc>
        <w:tc>
          <w:tcPr>
            <w:tcW w:w="1215" w:type="dxa"/>
          </w:tcPr>
          <w:p w:rsidR="00036505" w:rsidRPr="00036505" w:rsidRDefault="00036505" w:rsidP="00036505">
            <w:pPr>
              <w:pStyle w:val="BodyText"/>
              <w:jc w:val="center"/>
              <w:rPr>
                <w:noProof/>
                <w:sz w:val="20"/>
                <w:lang w:val="sr-Latn-RS"/>
              </w:rPr>
            </w:pPr>
            <w:r>
              <w:rPr>
                <w:noProof/>
                <w:sz w:val="20"/>
                <w:lang w:val="sr-Cyrl-RS"/>
              </w:rPr>
              <w:t>1</w:t>
            </w:r>
            <w:r>
              <w:rPr>
                <w:noProof/>
                <w:sz w:val="20"/>
                <w:lang w:val="sr-Latn-RS"/>
              </w:rPr>
              <w:t>0</w:t>
            </w:r>
          </w:p>
        </w:tc>
      </w:tr>
      <w:tr w:rsidR="00036505" w:rsidRPr="002D5B2C" w:rsidTr="00036505">
        <w:tc>
          <w:tcPr>
            <w:tcW w:w="759" w:type="dxa"/>
            <w:vAlign w:val="center"/>
          </w:tcPr>
          <w:p w:rsidR="00036505" w:rsidRPr="00063B77" w:rsidRDefault="00036505" w:rsidP="00036505">
            <w:pPr>
              <w:pStyle w:val="BodyText"/>
              <w:jc w:val="center"/>
              <w:rPr>
                <w:noProof/>
                <w:sz w:val="20"/>
              </w:rPr>
            </w:pPr>
            <w:r w:rsidRPr="00063B77">
              <w:rPr>
                <w:noProof/>
                <w:sz w:val="20"/>
              </w:rPr>
              <w:t>1.</w:t>
            </w:r>
          </w:p>
        </w:tc>
        <w:tc>
          <w:tcPr>
            <w:tcW w:w="3352" w:type="dxa"/>
          </w:tcPr>
          <w:p w:rsidR="00036505" w:rsidRPr="00487C69" w:rsidRDefault="00036505" w:rsidP="00036505">
            <w:pPr>
              <w:jc w:val="both"/>
              <w:rPr>
                <w:sz w:val="20"/>
              </w:rPr>
            </w:pPr>
            <w:r>
              <w:rPr>
                <w:sz w:val="20"/>
              </w:rPr>
              <w:t>ketamin 50mg/ml</w:t>
            </w:r>
          </w:p>
        </w:tc>
        <w:tc>
          <w:tcPr>
            <w:tcW w:w="1067" w:type="dxa"/>
          </w:tcPr>
          <w:p w:rsidR="00036505" w:rsidRPr="00487C69" w:rsidRDefault="00036505" w:rsidP="00036505">
            <w:pPr>
              <w:jc w:val="center"/>
              <w:rPr>
                <w:sz w:val="20"/>
              </w:rPr>
            </w:pPr>
            <w:r w:rsidRPr="00487C69">
              <w:rPr>
                <w:sz w:val="20"/>
              </w:rPr>
              <w:t>amp</w:t>
            </w:r>
          </w:p>
        </w:tc>
        <w:tc>
          <w:tcPr>
            <w:tcW w:w="1182" w:type="dxa"/>
          </w:tcPr>
          <w:p w:rsidR="00036505" w:rsidRPr="00487C69" w:rsidRDefault="00036505" w:rsidP="00036505">
            <w:pPr>
              <w:jc w:val="center"/>
              <w:rPr>
                <w:sz w:val="20"/>
              </w:rPr>
            </w:pPr>
            <w:r>
              <w:rPr>
                <w:sz w:val="20"/>
              </w:rPr>
              <w:t>100</w:t>
            </w:r>
          </w:p>
        </w:tc>
        <w:tc>
          <w:tcPr>
            <w:tcW w:w="1180" w:type="dxa"/>
            <w:vAlign w:val="center"/>
          </w:tcPr>
          <w:p w:rsidR="00036505" w:rsidRPr="00063B77" w:rsidRDefault="00036505" w:rsidP="00036505">
            <w:pPr>
              <w:pStyle w:val="BodyText"/>
              <w:jc w:val="center"/>
              <w:rPr>
                <w:noProof/>
                <w:sz w:val="20"/>
              </w:rPr>
            </w:pPr>
          </w:p>
        </w:tc>
        <w:tc>
          <w:tcPr>
            <w:tcW w:w="839" w:type="dxa"/>
            <w:vAlign w:val="center"/>
          </w:tcPr>
          <w:p w:rsidR="00036505" w:rsidRPr="00063B77" w:rsidRDefault="00036505" w:rsidP="00036505">
            <w:pPr>
              <w:pStyle w:val="BodyText"/>
              <w:jc w:val="center"/>
              <w:rPr>
                <w:noProof/>
                <w:sz w:val="20"/>
              </w:rPr>
            </w:pPr>
          </w:p>
        </w:tc>
        <w:tc>
          <w:tcPr>
            <w:tcW w:w="1328" w:type="dxa"/>
            <w:vAlign w:val="center"/>
          </w:tcPr>
          <w:p w:rsidR="00036505" w:rsidRPr="00063B77" w:rsidRDefault="00036505" w:rsidP="00036505">
            <w:pPr>
              <w:pStyle w:val="BodyText"/>
              <w:jc w:val="center"/>
              <w:rPr>
                <w:noProof/>
                <w:sz w:val="20"/>
              </w:rPr>
            </w:pPr>
          </w:p>
        </w:tc>
        <w:tc>
          <w:tcPr>
            <w:tcW w:w="1696" w:type="dxa"/>
            <w:vAlign w:val="center"/>
          </w:tcPr>
          <w:p w:rsidR="00036505" w:rsidRPr="00063B77" w:rsidRDefault="00036505" w:rsidP="00036505">
            <w:pPr>
              <w:pStyle w:val="BodyText"/>
              <w:jc w:val="center"/>
              <w:rPr>
                <w:noProof/>
                <w:sz w:val="20"/>
              </w:rPr>
            </w:pPr>
          </w:p>
        </w:tc>
        <w:tc>
          <w:tcPr>
            <w:tcW w:w="1422" w:type="dxa"/>
            <w:vAlign w:val="center"/>
          </w:tcPr>
          <w:p w:rsidR="00036505" w:rsidRPr="00063B77" w:rsidRDefault="00036505" w:rsidP="00036505">
            <w:pPr>
              <w:pStyle w:val="BodyText"/>
              <w:jc w:val="center"/>
              <w:rPr>
                <w:noProof/>
                <w:sz w:val="20"/>
              </w:rPr>
            </w:pPr>
          </w:p>
        </w:tc>
        <w:tc>
          <w:tcPr>
            <w:tcW w:w="1215" w:type="dxa"/>
          </w:tcPr>
          <w:p w:rsidR="00036505" w:rsidRPr="00063B77" w:rsidRDefault="00036505" w:rsidP="00036505">
            <w:pPr>
              <w:pStyle w:val="BodyText"/>
              <w:jc w:val="center"/>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без ПДВ-а:</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ПДВ:</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IV</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са ПДВ-ом:</w:t>
            </w:r>
          </w:p>
        </w:tc>
        <w:tc>
          <w:tcPr>
            <w:tcW w:w="1328" w:type="dxa"/>
          </w:tcPr>
          <w:p w:rsidR="00036505" w:rsidRPr="002D5B2C" w:rsidRDefault="00036505" w:rsidP="00036505">
            <w:pPr>
              <w:pStyle w:val="BodyText"/>
              <w:jc w:val="left"/>
              <w:rPr>
                <w:noProof/>
                <w:sz w:val="20"/>
              </w:rPr>
            </w:pPr>
          </w:p>
        </w:tc>
      </w:tr>
    </w:tbl>
    <w:p w:rsidR="00036505" w:rsidRPr="00E13123" w:rsidRDefault="00036505" w:rsidP="00036505">
      <w:pPr>
        <w:pStyle w:val="BodyText"/>
        <w:rPr>
          <w:noProof/>
          <w:szCs w:val="24"/>
        </w:rPr>
      </w:pPr>
    </w:p>
    <w:p w:rsidR="00036505" w:rsidRPr="002D5B2C" w:rsidRDefault="00036505" w:rsidP="0003650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36505" w:rsidRPr="00E13123" w:rsidRDefault="00036505" w:rsidP="00036505">
      <w:pPr>
        <w:pStyle w:val="BodyText"/>
        <w:rPr>
          <w:b/>
          <w:noProof/>
          <w:szCs w:val="24"/>
        </w:rPr>
      </w:pPr>
    </w:p>
    <w:p w:rsidR="00036505" w:rsidRPr="002D5B2C" w:rsidRDefault="00036505" w:rsidP="0003650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36505" w:rsidRPr="002D5B2C" w:rsidRDefault="00036505" w:rsidP="00036505">
      <w:pPr>
        <w:pStyle w:val="BodyText"/>
        <w:rPr>
          <w:noProof/>
          <w:szCs w:val="24"/>
        </w:rPr>
      </w:pPr>
    </w:p>
    <w:p w:rsidR="00036505" w:rsidRPr="002D5B2C" w:rsidRDefault="00036505" w:rsidP="006A3BA0">
      <w:pPr>
        <w:pStyle w:val="BodyText"/>
        <w:numPr>
          <w:ilvl w:val="0"/>
          <w:numId w:val="20"/>
        </w:numPr>
        <w:rPr>
          <w:noProof/>
          <w:szCs w:val="24"/>
        </w:rPr>
      </w:pPr>
      <w:r w:rsidRPr="002D5B2C">
        <w:rPr>
          <w:noProof/>
          <w:szCs w:val="24"/>
        </w:rPr>
        <w:t>Самостално</w:t>
      </w:r>
    </w:p>
    <w:p w:rsidR="00036505" w:rsidRPr="002D5B2C" w:rsidRDefault="00036505" w:rsidP="006A3BA0">
      <w:pPr>
        <w:pStyle w:val="BodyText"/>
        <w:numPr>
          <w:ilvl w:val="0"/>
          <w:numId w:val="20"/>
        </w:numPr>
        <w:rPr>
          <w:noProof/>
          <w:szCs w:val="24"/>
        </w:rPr>
      </w:pPr>
      <w:r w:rsidRPr="002D5B2C">
        <w:rPr>
          <w:noProof/>
          <w:szCs w:val="24"/>
        </w:rPr>
        <w:t>Заједничка понуда (навести ко су учесници у заједничкој понуди):_______________________________________</w:t>
      </w:r>
    </w:p>
    <w:p w:rsidR="00036505" w:rsidRPr="00487C69" w:rsidRDefault="00036505" w:rsidP="006A3BA0">
      <w:pPr>
        <w:pStyle w:val="BodyText"/>
        <w:numPr>
          <w:ilvl w:val="0"/>
          <w:numId w:val="20"/>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036505" w:rsidRPr="00036505" w:rsidRDefault="00036505" w:rsidP="00036505">
      <w:pPr>
        <w:pStyle w:val="BodyText"/>
        <w:rPr>
          <w:noProof/>
          <w:szCs w:val="24"/>
          <w:lang w:val="sr-Latn-RS"/>
        </w:rPr>
      </w:pPr>
    </w:p>
    <w:p w:rsidR="00036505" w:rsidRPr="00C91565" w:rsidRDefault="00036505" w:rsidP="00036505">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36505" w:rsidRPr="00C91565" w:rsidRDefault="00036505" w:rsidP="00036505">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36505" w:rsidRPr="00E13123" w:rsidRDefault="00036505" w:rsidP="0003650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36505" w:rsidRDefault="00036505" w:rsidP="00036505">
      <w:pPr>
        <w:pStyle w:val="BodyText"/>
        <w:rPr>
          <w:noProof/>
          <w:szCs w:val="24"/>
        </w:rPr>
      </w:pPr>
      <w:r>
        <w:rPr>
          <w:noProof/>
          <w:szCs w:val="24"/>
        </w:rPr>
        <w:br w:type="page"/>
      </w:r>
    </w:p>
    <w:p w:rsidR="00036505" w:rsidRPr="00036505" w:rsidRDefault="00036505" w:rsidP="00036505">
      <w:pPr>
        <w:pStyle w:val="Footer"/>
        <w:jc w:val="center"/>
        <w:rPr>
          <w:b/>
          <w:szCs w:val="28"/>
          <w:lang w:val="sr-Latn-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 xml:space="preserve">ј </w:t>
      </w:r>
      <w:r>
        <w:rPr>
          <w:b/>
          <w:noProof/>
          <w:lang w:val="sr-Latn-RS"/>
        </w:rPr>
        <w:t>78-14-O</w:t>
      </w:r>
    </w:p>
    <w:p w:rsidR="00036505" w:rsidRPr="002D5B2C" w:rsidRDefault="00036505" w:rsidP="00036505">
      <w:pPr>
        <w:pStyle w:val="BodyText"/>
        <w:jc w:val="center"/>
        <w:rPr>
          <w:b/>
          <w:noProof/>
          <w:szCs w:val="24"/>
        </w:rPr>
      </w:pPr>
    </w:p>
    <w:p w:rsidR="00036505" w:rsidRPr="002D5B2C" w:rsidRDefault="00036505" w:rsidP="0003650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36505" w:rsidRPr="002D5B2C" w:rsidRDefault="00036505" w:rsidP="00036505">
      <w:pPr>
        <w:pStyle w:val="BodyText"/>
        <w:jc w:val="left"/>
        <w:rPr>
          <w:noProof/>
          <w:szCs w:val="24"/>
        </w:rPr>
      </w:pPr>
      <w:r w:rsidRPr="002D5B2C">
        <w:rPr>
          <w:noProof/>
          <w:szCs w:val="24"/>
        </w:rPr>
        <w:t>Адреса, град, општина:____________________________                   Регистарски број:______________________________</w:t>
      </w:r>
    </w:p>
    <w:p w:rsidR="00036505" w:rsidRPr="002D5B2C" w:rsidRDefault="00036505" w:rsidP="0003650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36505" w:rsidRPr="002D5B2C" w:rsidRDefault="00036505" w:rsidP="0003650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36505" w:rsidRPr="006D242F" w:rsidRDefault="00036505" w:rsidP="0003650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36505" w:rsidRPr="006D242F" w:rsidRDefault="00036505" w:rsidP="00036505">
      <w:pPr>
        <w:pStyle w:val="BodyText"/>
        <w:jc w:val="left"/>
        <w:rPr>
          <w:noProof/>
          <w:szCs w:val="24"/>
        </w:rPr>
      </w:pPr>
      <w:r w:rsidRPr="002D5B2C">
        <w:rPr>
          <w:noProof/>
          <w:szCs w:val="24"/>
        </w:rPr>
        <w:t>Овлашћено лице:__</w:t>
      </w:r>
      <w:r>
        <w:rPr>
          <w:noProof/>
          <w:szCs w:val="24"/>
        </w:rPr>
        <w:t>_______________________________</w:t>
      </w:r>
    </w:p>
    <w:p w:rsidR="00036505" w:rsidRPr="002D5B2C" w:rsidRDefault="00036505" w:rsidP="00036505">
      <w:pPr>
        <w:pStyle w:val="BodyText"/>
        <w:tabs>
          <w:tab w:val="left" w:pos="2835"/>
        </w:tabs>
        <w:jc w:val="left"/>
        <w:rPr>
          <w:noProof/>
          <w:szCs w:val="24"/>
        </w:rPr>
      </w:pPr>
    </w:p>
    <w:tbl>
      <w:tblPr>
        <w:tblStyle w:val="TableGrid"/>
        <w:tblW w:w="14040" w:type="dxa"/>
        <w:tblInd w:w="108" w:type="dxa"/>
        <w:tblLook w:val="04A0" w:firstRow="1" w:lastRow="0" w:firstColumn="1" w:lastColumn="0" w:noHBand="0" w:noVBand="1"/>
      </w:tblPr>
      <w:tblGrid>
        <w:gridCol w:w="759"/>
        <w:gridCol w:w="3352"/>
        <w:gridCol w:w="1067"/>
        <w:gridCol w:w="1182"/>
        <w:gridCol w:w="1180"/>
        <w:gridCol w:w="839"/>
        <w:gridCol w:w="1328"/>
        <w:gridCol w:w="1696"/>
        <w:gridCol w:w="1422"/>
        <w:gridCol w:w="1215"/>
      </w:tblGrid>
      <w:tr w:rsidR="00036505" w:rsidRPr="002D5B2C" w:rsidTr="00036505">
        <w:tc>
          <w:tcPr>
            <w:tcW w:w="14040" w:type="dxa"/>
            <w:gridSpan w:val="10"/>
            <w:vAlign w:val="center"/>
          </w:tcPr>
          <w:p w:rsidR="00036505" w:rsidRPr="002D5B2C" w:rsidRDefault="00036505" w:rsidP="00036505">
            <w:pPr>
              <w:jc w:val="center"/>
              <w:rPr>
                <w:b/>
                <w:noProof/>
                <w:sz w:val="22"/>
                <w:szCs w:val="22"/>
              </w:rPr>
            </w:pPr>
            <w:r w:rsidRPr="002D5B2C">
              <w:rPr>
                <w:b/>
                <w:noProof/>
                <w:sz w:val="22"/>
                <w:szCs w:val="22"/>
              </w:rPr>
              <w:t>КЛИНИЧКИ ЦЕНТАР ВОЈВОДИНЕ</w:t>
            </w:r>
          </w:p>
        </w:tc>
      </w:tr>
      <w:tr w:rsidR="00036505" w:rsidRPr="002D5B2C" w:rsidTr="00036505">
        <w:tc>
          <w:tcPr>
            <w:tcW w:w="14040" w:type="dxa"/>
            <w:gridSpan w:val="10"/>
            <w:vAlign w:val="center"/>
          </w:tcPr>
          <w:p w:rsidR="00036505" w:rsidRPr="00087F50" w:rsidRDefault="00036505" w:rsidP="00036505">
            <w:pPr>
              <w:ind w:left="1310" w:hanging="1276"/>
              <w:rPr>
                <w:b/>
                <w:noProof/>
                <w:sz w:val="22"/>
                <w:szCs w:val="22"/>
                <w:lang w:val="sr-Cyrl-ME"/>
              </w:rPr>
            </w:pPr>
            <w:r w:rsidRPr="00087F50">
              <w:rPr>
                <w:b/>
                <w:noProof/>
                <w:sz w:val="22"/>
                <w:szCs w:val="22"/>
                <w:lang w:val="sr-Cyrl-ME"/>
              </w:rPr>
              <w:t xml:space="preserve">Партија </w:t>
            </w:r>
            <w:r>
              <w:rPr>
                <w:b/>
                <w:noProof/>
                <w:sz w:val="22"/>
                <w:szCs w:val="22"/>
                <w:lang w:val="sr-Latn-RS"/>
              </w:rPr>
              <w:t>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Pr>
                <w:b/>
                <w:i/>
                <w:noProof/>
                <w:sz w:val="22"/>
                <w:szCs w:val="22"/>
                <w:lang w:val="sr-Latn-RS"/>
              </w:rPr>
              <w:t>karmustin 100mg amp</w:t>
            </w:r>
          </w:p>
        </w:tc>
      </w:tr>
      <w:tr w:rsidR="00036505" w:rsidRPr="002D5B2C" w:rsidTr="00036505">
        <w:tc>
          <w:tcPr>
            <w:tcW w:w="759" w:type="dxa"/>
            <w:vAlign w:val="center"/>
          </w:tcPr>
          <w:p w:rsidR="00036505" w:rsidRPr="002D5B2C" w:rsidRDefault="00036505" w:rsidP="00036505">
            <w:pPr>
              <w:pStyle w:val="BodyText"/>
              <w:jc w:val="center"/>
              <w:rPr>
                <w:b/>
                <w:noProof/>
                <w:sz w:val="20"/>
              </w:rPr>
            </w:pPr>
            <w:r w:rsidRPr="002D5B2C">
              <w:rPr>
                <w:b/>
                <w:noProof/>
                <w:sz w:val="20"/>
              </w:rPr>
              <w:t>Редни број</w:t>
            </w:r>
          </w:p>
        </w:tc>
        <w:tc>
          <w:tcPr>
            <w:tcW w:w="3352" w:type="dxa"/>
            <w:vAlign w:val="center"/>
          </w:tcPr>
          <w:p w:rsidR="00036505" w:rsidRPr="002D5B2C" w:rsidRDefault="00036505" w:rsidP="00036505">
            <w:pPr>
              <w:pStyle w:val="BodyText"/>
              <w:jc w:val="center"/>
              <w:rPr>
                <w:b/>
                <w:noProof/>
                <w:sz w:val="20"/>
              </w:rPr>
            </w:pPr>
            <w:r w:rsidRPr="002D5B2C">
              <w:rPr>
                <w:b/>
                <w:noProof/>
                <w:sz w:val="20"/>
              </w:rPr>
              <w:t>Назив</w:t>
            </w:r>
          </w:p>
        </w:tc>
        <w:tc>
          <w:tcPr>
            <w:tcW w:w="1067" w:type="dxa"/>
            <w:vAlign w:val="center"/>
          </w:tcPr>
          <w:p w:rsidR="00036505" w:rsidRPr="002D5B2C" w:rsidRDefault="00036505" w:rsidP="00036505">
            <w:pPr>
              <w:pStyle w:val="BodyText"/>
              <w:jc w:val="center"/>
              <w:rPr>
                <w:b/>
                <w:noProof/>
                <w:sz w:val="20"/>
              </w:rPr>
            </w:pPr>
            <w:r w:rsidRPr="002D5B2C">
              <w:rPr>
                <w:b/>
                <w:noProof/>
                <w:sz w:val="20"/>
              </w:rPr>
              <w:t>Јединица мере</w:t>
            </w:r>
          </w:p>
        </w:tc>
        <w:tc>
          <w:tcPr>
            <w:tcW w:w="1182" w:type="dxa"/>
            <w:vAlign w:val="center"/>
          </w:tcPr>
          <w:p w:rsidR="00036505" w:rsidRPr="002D5B2C" w:rsidRDefault="00036505" w:rsidP="00036505">
            <w:pPr>
              <w:pStyle w:val="BodyText"/>
              <w:jc w:val="center"/>
              <w:rPr>
                <w:b/>
                <w:noProof/>
                <w:sz w:val="20"/>
              </w:rPr>
            </w:pPr>
            <w:r w:rsidRPr="002D5B2C">
              <w:rPr>
                <w:b/>
                <w:noProof/>
                <w:sz w:val="20"/>
              </w:rPr>
              <w:t>Количина</w:t>
            </w:r>
          </w:p>
        </w:tc>
        <w:tc>
          <w:tcPr>
            <w:tcW w:w="1180" w:type="dxa"/>
            <w:vAlign w:val="center"/>
          </w:tcPr>
          <w:p w:rsidR="00036505" w:rsidRPr="002D5B2C" w:rsidRDefault="00036505" w:rsidP="00036505">
            <w:pPr>
              <w:pStyle w:val="BodyText"/>
              <w:jc w:val="center"/>
              <w:rPr>
                <w:b/>
                <w:noProof/>
                <w:sz w:val="20"/>
              </w:rPr>
            </w:pPr>
            <w:r w:rsidRPr="002D5B2C">
              <w:rPr>
                <w:b/>
                <w:noProof/>
                <w:sz w:val="20"/>
              </w:rPr>
              <w:t>Јединична цена без ПДВ-а</w:t>
            </w:r>
          </w:p>
        </w:tc>
        <w:tc>
          <w:tcPr>
            <w:tcW w:w="839" w:type="dxa"/>
            <w:vAlign w:val="center"/>
          </w:tcPr>
          <w:p w:rsidR="00036505" w:rsidRDefault="00036505" w:rsidP="00036505">
            <w:pPr>
              <w:pStyle w:val="BodyText"/>
              <w:jc w:val="center"/>
              <w:rPr>
                <w:b/>
                <w:noProof/>
                <w:sz w:val="20"/>
              </w:rPr>
            </w:pPr>
            <w:r>
              <w:rPr>
                <w:b/>
                <w:noProof/>
                <w:sz w:val="20"/>
              </w:rPr>
              <w:t>Износ</w:t>
            </w:r>
          </w:p>
          <w:p w:rsidR="00036505" w:rsidRPr="00DA3F3C" w:rsidRDefault="00036505" w:rsidP="00036505">
            <w:pPr>
              <w:pStyle w:val="BodyText"/>
              <w:jc w:val="center"/>
              <w:rPr>
                <w:b/>
                <w:noProof/>
                <w:sz w:val="20"/>
              </w:rPr>
            </w:pPr>
            <w:r>
              <w:rPr>
                <w:b/>
                <w:noProof/>
                <w:sz w:val="20"/>
              </w:rPr>
              <w:t>ПДВ-а</w:t>
            </w:r>
          </w:p>
        </w:tc>
        <w:tc>
          <w:tcPr>
            <w:tcW w:w="1328" w:type="dxa"/>
            <w:vAlign w:val="center"/>
          </w:tcPr>
          <w:p w:rsidR="00036505" w:rsidRPr="002D5B2C" w:rsidRDefault="00036505" w:rsidP="00036505">
            <w:pPr>
              <w:pStyle w:val="BodyText"/>
              <w:jc w:val="center"/>
              <w:rPr>
                <w:b/>
                <w:noProof/>
                <w:sz w:val="20"/>
              </w:rPr>
            </w:pPr>
            <w:r w:rsidRPr="002D5B2C">
              <w:rPr>
                <w:b/>
                <w:noProof/>
                <w:sz w:val="20"/>
              </w:rPr>
              <w:t>Укупна цена без ПДВ-а</w:t>
            </w:r>
          </w:p>
        </w:tc>
        <w:tc>
          <w:tcPr>
            <w:tcW w:w="1696" w:type="dxa"/>
            <w:vAlign w:val="center"/>
          </w:tcPr>
          <w:p w:rsidR="00036505" w:rsidRPr="002D5B2C" w:rsidRDefault="00036505" w:rsidP="00036505">
            <w:pPr>
              <w:pStyle w:val="BodyText"/>
              <w:jc w:val="center"/>
              <w:rPr>
                <w:b/>
                <w:noProof/>
                <w:sz w:val="20"/>
              </w:rPr>
            </w:pPr>
            <w:r w:rsidRPr="002D5B2C">
              <w:rPr>
                <w:b/>
                <w:noProof/>
                <w:sz w:val="20"/>
              </w:rPr>
              <w:t>Уверење о квалитету/атест</w:t>
            </w:r>
          </w:p>
        </w:tc>
        <w:tc>
          <w:tcPr>
            <w:tcW w:w="1422" w:type="dxa"/>
            <w:vAlign w:val="center"/>
          </w:tcPr>
          <w:p w:rsidR="00036505" w:rsidRPr="00087F50" w:rsidRDefault="00036505" w:rsidP="00036505">
            <w:pPr>
              <w:pStyle w:val="BodyText"/>
              <w:jc w:val="center"/>
              <w:rPr>
                <w:b/>
                <w:noProof/>
                <w:sz w:val="20"/>
                <w:lang w:val="sr-Cyrl-ME"/>
              </w:rPr>
            </w:pPr>
            <w:r>
              <w:rPr>
                <w:b/>
                <w:noProof/>
                <w:sz w:val="20"/>
                <w:lang w:val="sr-Cyrl-ME"/>
              </w:rPr>
              <w:t>Произвођач</w:t>
            </w:r>
          </w:p>
        </w:tc>
        <w:tc>
          <w:tcPr>
            <w:tcW w:w="1215" w:type="dxa"/>
            <w:vAlign w:val="center"/>
          </w:tcPr>
          <w:p w:rsidR="00036505" w:rsidRDefault="00036505" w:rsidP="00036505">
            <w:pPr>
              <w:pStyle w:val="BodyText"/>
              <w:jc w:val="center"/>
              <w:rPr>
                <w:b/>
                <w:noProof/>
                <w:sz w:val="20"/>
                <w:lang w:val="sr-Cyrl-ME"/>
              </w:rPr>
            </w:pPr>
            <w:r>
              <w:rPr>
                <w:b/>
                <w:noProof/>
                <w:sz w:val="20"/>
                <w:lang w:val="sr-Cyrl-ME"/>
              </w:rPr>
              <w:t>Земља порекла</w:t>
            </w:r>
          </w:p>
        </w:tc>
      </w:tr>
      <w:tr w:rsidR="00036505" w:rsidRPr="002D5B2C" w:rsidTr="00036505">
        <w:tc>
          <w:tcPr>
            <w:tcW w:w="759" w:type="dxa"/>
            <w:vAlign w:val="center"/>
          </w:tcPr>
          <w:p w:rsidR="00036505" w:rsidRPr="00C81DD8" w:rsidRDefault="00036505" w:rsidP="00036505">
            <w:pPr>
              <w:pStyle w:val="BodyText"/>
              <w:jc w:val="center"/>
              <w:rPr>
                <w:b/>
                <w:noProof/>
                <w:sz w:val="20"/>
                <w:lang w:val="sr-Latn-RS"/>
              </w:rPr>
            </w:pPr>
            <w:r w:rsidRPr="00C81DD8">
              <w:rPr>
                <w:b/>
                <w:noProof/>
                <w:sz w:val="20"/>
                <w:lang w:val="sr-Latn-RS"/>
              </w:rPr>
              <w:t>I</w:t>
            </w:r>
          </w:p>
        </w:tc>
        <w:tc>
          <w:tcPr>
            <w:tcW w:w="3352" w:type="dxa"/>
            <w:vAlign w:val="center"/>
          </w:tcPr>
          <w:p w:rsidR="00036505" w:rsidRPr="002D5B2C" w:rsidRDefault="00036505" w:rsidP="00036505">
            <w:pPr>
              <w:pStyle w:val="BodyText"/>
              <w:jc w:val="center"/>
              <w:rPr>
                <w:noProof/>
                <w:sz w:val="20"/>
              </w:rPr>
            </w:pPr>
            <w:r w:rsidRPr="002D5B2C">
              <w:rPr>
                <w:noProof/>
                <w:sz w:val="20"/>
              </w:rPr>
              <w:t>2</w:t>
            </w:r>
          </w:p>
        </w:tc>
        <w:tc>
          <w:tcPr>
            <w:tcW w:w="1067" w:type="dxa"/>
            <w:vAlign w:val="center"/>
          </w:tcPr>
          <w:p w:rsidR="00036505" w:rsidRPr="002D5B2C" w:rsidRDefault="00036505" w:rsidP="00036505">
            <w:pPr>
              <w:pStyle w:val="BodyText"/>
              <w:jc w:val="center"/>
              <w:rPr>
                <w:noProof/>
                <w:sz w:val="20"/>
              </w:rPr>
            </w:pPr>
            <w:r w:rsidRPr="002D5B2C">
              <w:rPr>
                <w:noProof/>
                <w:sz w:val="20"/>
              </w:rPr>
              <w:t>3</w:t>
            </w:r>
          </w:p>
        </w:tc>
        <w:tc>
          <w:tcPr>
            <w:tcW w:w="1182" w:type="dxa"/>
            <w:vAlign w:val="center"/>
          </w:tcPr>
          <w:p w:rsidR="00036505" w:rsidRPr="002D5B2C" w:rsidRDefault="00036505" w:rsidP="00036505">
            <w:pPr>
              <w:pStyle w:val="BodyText"/>
              <w:jc w:val="center"/>
              <w:rPr>
                <w:noProof/>
                <w:sz w:val="20"/>
              </w:rPr>
            </w:pPr>
            <w:r w:rsidRPr="002D5B2C">
              <w:rPr>
                <w:noProof/>
                <w:sz w:val="20"/>
              </w:rPr>
              <w:t>4</w:t>
            </w:r>
          </w:p>
        </w:tc>
        <w:tc>
          <w:tcPr>
            <w:tcW w:w="1180" w:type="dxa"/>
            <w:vAlign w:val="center"/>
          </w:tcPr>
          <w:p w:rsidR="00036505" w:rsidRPr="002D5B2C" w:rsidRDefault="00036505" w:rsidP="00036505">
            <w:pPr>
              <w:pStyle w:val="BodyText"/>
              <w:jc w:val="center"/>
              <w:rPr>
                <w:noProof/>
                <w:sz w:val="20"/>
              </w:rPr>
            </w:pPr>
            <w:r w:rsidRPr="002D5B2C">
              <w:rPr>
                <w:noProof/>
                <w:sz w:val="20"/>
              </w:rPr>
              <w:t>5</w:t>
            </w:r>
          </w:p>
        </w:tc>
        <w:tc>
          <w:tcPr>
            <w:tcW w:w="839" w:type="dxa"/>
            <w:vAlign w:val="center"/>
          </w:tcPr>
          <w:p w:rsidR="00036505" w:rsidRPr="00DA3F3C" w:rsidRDefault="00036505" w:rsidP="00036505">
            <w:pPr>
              <w:pStyle w:val="BodyText"/>
              <w:jc w:val="center"/>
              <w:rPr>
                <w:noProof/>
                <w:sz w:val="20"/>
              </w:rPr>
            </w:pPr>
            <w:r>
              <w:rPr>
                <w:noProof/>
                <w:sz w:val="20"/>
              </w:rPr>
              <w:t>6</w:t>
            </w:r>
          </w:p>
        </w:tc>
        <w:tc>
          <w:tcPr>
            <w:tcW w:w="1328" w:type="dxa"/>
            <w:vAlign w:val="center"/>
          </w:tcPr>
          <w:p w:rsidR="00036505" w:rsidRPr="00DA3F3C" w:rsidRDefault="00036505" w:rsidP="00036505">
            <w:pPr>
              <w:pStyle w:val="BodyText"/>
              <w:jc w:val="center"/>
              <w:rPr>
                <w:noProof/>
                <w:sz w:val="20"/>
              </w:rPr>
            </w:pPr>
            <w:r>
              <w:rPr>
                <w:noProof/>
                <w:sz w:val="20"/>
              </w:rPr>
              <w:t>7</w:t>
            </w:r>
          </w:p>
        </w:tc>
        <w:tc>
          <w:tcPr>
            <w:tcW w:w="1696" w:type="dxa"/>
            <w:vAlign w:val="center"/>
          </w:tcPr>
          <w:p w:rsidR="00036505" w:rsidRPr="00DA3F3C" w:rsidRDefault="00036505" w:rsidP="00036505">
            <w:pPr>
              <w:pStyle w:val="BodyText"/>
              <w:jc w:val="center"/>
              <w:rPr>
                <w:noProof/>
                <w:sz w:val="20"/>
              </w:rPr>
            </w:pPr>
            <w:r>
              <w:rPr>
                <w:noProof/>
                <w:sz w:val="20"/>
              </w:rPr>
              <w:t>8</w:t>
            </w:r>
          </w:p>
        </w:tc>
        <w:tc>
          <w:tcPr>
            <w:tcW w:w="1422" w:type="dxa"/>
            <w:vAlign w:val="center"/>
          </w:tcPr>
          <w:p w:rsidR="00036505" w:rsidRPr="0098407D" w:rsidRDefault="00036505" w:rsidP="00036505">
            <w:pPr>
              <w:pStyle w:val="BodyText"/>
              <w:jc w:val="center"/>
              <w:rPr>
                <w:noProof/>
                <w:sz w:val="20"/>
                <w:lang w:val="sr-Cyrl-RS"/>
              </w:rPr>
            </w:pPr>
            <w:r>
              <w:rPr>
                <w:noProof/>
                <w:sz w:val="20"/>
              </w:rPr>
              <w:t>9</w:t>
            </w:r>
          </w:p>
        </w:tc>
        <w:tc>
          <w:tcPr>
            <w:tcW w:w="1215" w:type="dxa"/>
          </w:tcPr>
          <w:p w:rsidR="00036505" w:rsidRPr="00036505" w:rsidRDefault="00036505" w:rsidP="00036505">
            <w:pPr>
              <w:pStyle w:val="BodyText"/>
              <w:jc w:val="center"/>
              <w:rPr>
                <w:noProof/>
                <w:sz w:val="20"/>
                <w:lang w:val="sr-Latn-RS"/>
              </w:rPr>
            </w:pPr>
            <w:r>
              <w:rPr>
                <w:noProof/>
                <w:sz w:val="20"/>
                <w:lang w:val="sr-Cyrl-RS"/>
              </w:rPr>
              <w:t>1</w:t>
            </w:r>
            <w:r>
              <w:rPr>
                <w:noProof/>
                <w:sz w:val="20"/>
                <w:lang w:val="sr-Latn-RS"/>
              </w:rPr>
              <w:t>0</w:t>
            </w:r>
          </w:p>
        </w:tc>
      </w:tr>
      <w:tr w:rsidR="00036505" w:rsidRPr="002D5B2C" w:rsidTr="00036505">
        <w:tc>
          <w:tcPr>
            <w:tcW w:w="759" w:type="dxa"/>
            <w:vAlign w:val="center"/>
          </w:tcPr>
          <w:p w:rsidR="00036505" w:rsidRPr="00063B77" w:rsidRDefault="00036505" w:rsidP="00036505">
            <w:pPr>
              <w:pStyle w:val="BodyText"/>
              <w:jc w:val="center"/>
              <w:rPr>
                <w:noProof/>
                <w:sz w:val="20"/>
              </w:rPr>
            </w:pPr>
            <w:r w:rsidRPr="00063B77">
              <w:rPr>
                <w:noProof/>
                <w:sz w:val="20"/>
              </w:rPr>
              <w:t>1.</w:t>
            </w:r>
          </w:p>
        </w:tc>
        <w:tc>
          <w:tcPr>
            <w:tcW w:w="3352" w:type="dxa"/>
          </w:tcPr>
          <w:p w:rsidR="00036505" w:rsidRPr="00487C69" w:rsidRDefault="00036505" w:rsidP="00036505">
            <w:pPr>
              <w:jc w:val="both"/>
              <w:rPr>
                <w:sz w:val="20"/>
              </w:rPr>
            </w:pPr>
            <w:r>
              <w:rPr>
                <w:sz w:val="20"/>
              </w:rPr>
              <w:t>karmustin 100mg</w:t>
            </w:r>
          </w:p>
        </w:tc>
        <w:tc>
          <w:tcPr>
            <w:tcW w:w="1067" w:type="dxa"/>
          </w:tcPr>
          <w:p w:rsidR="00036505" w:rsidRPr="00487C69" w:rsidRDefault="00036505" w:rsidP="00036505">
            <w:pPr>
              <w:jc w:val="center"/>
              <w:rPr>
                <w:sz w:val="20"/>
              </w:rPr>
            </w:pPr>
            <w:r w:rsidRPr="00487C69">
              <w:rPr>
                <w:sz w:val="20"/>
              </w:rPr>
              <w:t>amp</w:t>
            </w:r>
          </w:p>
        </w:tc>
        <w:tc>
          <w:tcPr>
            <w:tcW w:w="1182" w:type="dxa"/>
          </w:tcPr>
          <w:p w:rsidR="00036505" w:rsidRPr="00487C69" w:rsidRDefault="00036505" w:rsidP="00036505">
            <w:pPr>
              <w:jc w:val="center"/>
              <w:rPr>
                <w:sz w:val="20"/>
              </w:rPr>
            </w:pPr>
            <w:r>
              <w:rPr>
                <w:sz w:val="20"/>
              </w:rPr>
              <w:t>50</w:t>
            </w:r>
          </w:p>
        </w:tc>
        <w:tc>
          <w:tcPr>
            <w:tcW w:w="1180" w:type="dxa"/>
            <w:vAlign w:val="center"/>
          </w:tcPr>
          <w:p w:rsidR="00036505" w:rsidRPr="00063B77" w:rsidRDefault="00036505" w:rsidP="00036505">
            <w:pPr>
              <w:pStyle w:val="BodyText"/>
              <w:jc w:val="center"/>
              <w:rPr>
                <w:noProof/>
                <w:sz w:val="20"/>
              </w:rPr>
            </w:pPr>
          </w:p>
        </w:tc>
        <w:tc>
          <w:tcPr>
            <w:tcW w:w="839" w:type="dxa"/>
            <w:vAlign w:val="center"/>
          </w:tcPr>
          <w:p w:rsidR="00036505" w:rsidRPr="00063B77" w:rsidRDefault="00036505" w:rsidP="00036505">
            <w:pPr>
              <w:pStyle w:val="BodyText"/>
              <w:jc w:val="center"/>
              <w:rPr>
                <w:noProof/>
                <w:sz w:val="20"/>
              </w:rPr>
            </w:pPr>
          </w:p>
        </w:tc>
        <w:tc>
          <w:tcPr>
            <w:tcW w:w="1328" w:type="dxa"/>
            <w:vAlign w:val="center"/>
          </w:tcPr>
          <w:p w:rsidR="00036505" w:rsidRPr="00063B77" w:rsidRDefault="00036505" w:rsidP="00036505">
            <w:pPr>
              <w:pStyle w:val="BodyText"/>
              <w:jc w:val="center"/>
              <w:rPr>
                <w:noProof/>
                <w:sz w:val="20"/>
              </w:rPr>
            </w:pPr>
          </w:p>
        </w:tc>
        <w:tc>
          <w:tcPr>
            <w:tcW w:w="1696" w:type="dxa"/>
            <w:vAlign w:val="center"/>
          </w:tcPr>
          <w:p w:rsidR="00036505" w:rsidRPr="00063B77" w:rsidRDefault="00036505" w:rsidP="00036505">
            <w:pPr>
              <w:pStyle w:val="BodyText"/>
              <w:jc w:val="center"/>
              <w:rPr>
                <w:noProof/>
                <w:sz w:val="20"/>
              </w:rPr>
            </w:pPr>
          </w:p>
        </w:tc>
        <w:tc>
          <w:tcPr>
            <w:tcW w:w="1422" w:type="dxa"/>
            <w:vAlign w:val="center"/>
          </w:tcPr>
          <w:p w:rsidR="00036505" w:rsidRPr="00063B77" w:rsidRDefault="00036505" w:rsidP="00036505">
            <w:pPr>
              <w:pStyle w:val="BodyText"/>
              <w:jc w:val="center"/>
              <w:rPr>
                <w:noProof/>
                <w:sz w:val="20"/>
              </w:rPr>
            </w:pPr>
          </w:p>
        </w:tc>
        <w:tc>
          <w:tcPr>
            <w:tcW w:w="1215" w:type="dxa"/>
          </w:tcPr>
          <w:p w:rsidR="00036505" w:rsidRPr="00063B77" w:rsidRDefault="00036505" w:rsidP="00036505">
            <w:pPr>
              <w:pStyle w:val="BodyText"/>
              <w:jc w:val="center"/>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без ПДВ-а:</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ПДВ:</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IV</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са ПДВ-ом:</w:t>
            </w:r>
          </w:p>
        </w:tc>
        <w:tc>
          <w:tcPr>
            <w:tcW w:w="1328" w:type="dxa"/>
          </w:tcPr>
          <w:p w:rsidR="00036505" w:rsidRPr="002D5B2C" w:rsidRDefault="00036505" w:rsidP="00036505">
            <w:pPr>
              <w:pStyle w:val="BodyText"/>
              <w:jc w:val="left"/>
              <w:rPr>
                <w:noProof/>
                <w:sz w:val="20"/>
              </w:rPr>
            </w:pPr>
          </w:p>
        </w:tc>
      </w:tr>
    </w:tbl>
    <w:p w:rsidR="00036505" w:rsidRPr="00E13123" w:rsidRDefault="00036505" w:rsidP="00036505">
      <w:pPr>
        <w:pStyle w:val="BodyText"/>
        <w:rPr>
          <w:noProof/>
          <w:szCs w:val="24"/>
        </w:rPr>
      </w:pPr>
    </w:p>
    <w:p w:rsidR="00036505" w:rsidRPr="002D5B2C" w:rsidRDefault="00036505" w:rsidP="0003650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36505" w:rsidRPr="00E13123" w:rsidRDefault="00036505" w:rsidP="00036505">
      <w:pPr>
        <w:pStyle w:val="BodyText"/>
        <w:rPr>
          <w:b/>
          <w:noProof/>
          <w:szCs w:val="24"/>
        </w:rPr>
      </w:pPr>
    </w:p>
    <w:p w:rsidR="00036505" w:rsidRPr="002D5B2C" w:rsidRDefault="00036505" w:rsidP="0003650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36505" w:rsidRPr="002D5B2C" w:rsidRDefault="00036505" w:rsidP="00036505">
      <w:pPr>
        <w:pStyle w:val="BodyText"/>
        <w:rPr>
          <w:noProof/>
          <w:szCs w:val="24"/>
        </w:rPr>
      </w:pPr>
    </w:p>
    <w:p w:rsidR="00036505" w:rsidRPr="002D5B2C" w:rsidRDefault="00036505" w:rsidP="006A3BA0">
      <w:pPr>
        <w:pStyle w:val="BodyText"/>
        <w:numPr>
          <w:ilvl w:val="0"/>
          <w:numId w:val="21"/>
        </w:numPr>
        <w:rPr>
          <w:noProof/>
          <w:szCs w:val="24"/>
        </w:rPr>
      </w:pPr>
      <w:r w:rsidRPr="002D5B2C">
        <w:rPr>
          <w:noProof/>
          <w:szCs w:val="24"/>
        </w:rPr>
        <w:t>Самостално</w:t>
      </w:r>
    </w:p>
    <w:p w:rsidR="00036505" w:rsidRPr="002D5B2C" w:rsidRDefault="00036505" w:rsidP="006A3BA0">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036505" w:rsidRPr="00487C69" w:rsidRDefault="00036505" w:rsidP="006A3BA0">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036505" w:rsidRPr="00036505" w:rsidRDefault="00036505" w:rsidP="00036505">
      <w:pPr>
        <w:pStyle w:val="BodyText"/>
        <w:rPr>
          <w:noProof/>
          <w:szCs w:val="24"/>
          <w:lang w:val="sr-Latn-RS"/>
        </w:rPr>
      </w:pPr>
    </w:p>
    <w:p w:rsidR="00036505" w:rsidRPr="00C91565" w:rsidRDefault="00036505" w:rsidP="00036505">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36505" w:rsidRPr="00C91565" w:rsidRDefault="00036505" w:rsidP="00036505">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36505" w:rsidRPr="00E13123" w:rsidRDefault="00036505" w:rsidP="0003650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36505" w:rsidRDefault="00036505" w:rsidP="00036505">
      <w:pPr>
        <w:pStyle w:val="BodyText"/>
        <w:rPr>
          <w:noProof/>
          <w:szCs w:val="24"/>
        </w:rPr>
      </w:pPr>
      <w:r>
        <w:rPr>
          <w:noProof/>
          <w:szCs w:val="24"/>
        </w:rPr>
        <w:br w:type="page"/>
      </w:r>
    </w:p>
    <w:p w:rsidR="00036505" w:rsidRPr="00036505" w:rsidRDefault="00036505" w:rsidP="00036505">
      <w:pPr>
        <w:pStyle w:val="Footer"/>
        <w:jc w:val="center"/>
        <w:rPr>
          <w:b/>
          <w:szCs w:val="28"/>
          <w:lang w:val="sr-Latn-RS"/>
        </w:rPr>
      </w:pPr>
      <w:r>
        <w:rPr>
          <w:b/>
          <w:noProof/>
        </w:rPr>
        <w:lastRenderedPageBreak/>
        <w:t>Понуда број</w:t>
      </w:r>
      <w:r>
        <w:rPr>
          <w:b/>
          <w:noProof/>
          <w:lang w:val="sr-Cyrl-RS"/>
        </w:rPr>
        <w:t xml:space="preserve"> _____</w:t>
      </w:r>
      <w:r w:rsidRPr="002D5B2C">
        <w:rPr>
          <w:b/>
          <w:noProof/>
        </w:rPr>
        <w:t xml:space="preserve"> </w:t>
      </w:r>
      <w:r>
        <w:rPr>
          <w:b/>
          <w:szCs w:val="28"/>
          <w:lang w:val="sr-Cyrl-RS"/>
        </w:rPr>
        <w:t>- н</w:t>
      </w:r>
      <w:r w:rsidRPr="00CD6461">
        <w:rPr>
          <w:b/>
          <w:szCs w:val="28"/>
          <w:lang w:val="sr-Cyrl-CS"/>
        </w:rPr>
        <w:t xml:space="preserve">абавка </w:t>
      </w:r>
      <w:r>
        <w:rPr>
          <w:b/>
          <w:szCs w:val="28"/>
          <w:lang w:val="sr-Cyrl-RS"/>
        </w:rPr>
        <w:t xml:space="preserve">нерегистрованих лекова </w:t>
      </w:r>
      <w:r>
        <w:rPr>
          <w:b/>
          <w:szCs w:val="28"/>
          <w:lang w:val="sr-Latn-RS"/>
        </w:rPr>
        <w:t>ca</w:t>
      </w:r>
      <w:r>
        <w:rPr>
          <w:b/>
          <w:szCs w:val="28"/>
          <w:lang w:val="sr-Cyrl-RS"/>
        </w:rPr>
        <w:t xml:space="preserve"> Д Листе лекова</w:t>
      </w:r>
      <w:r>
        <w:rPr>
          <w:b/>
          <w:szCs w:val="28"/>
          <w:lang w:val="sr-Latn-RS"/>
        </w:rPr>
        <w:t xml:space="preserve"> </w:t>
      </w:r>
      <w:r>
        <w:rPr>
          <w:b/>
          <w:szCs w:val="28"/>
          <w:lang w:val="sr-Cyrl-RS"/>
        </w:rPr>
        <w:t>за</w:t>
      </w:r>
      <w:r w:rsidRPr="00CD6461">
        <w:rPr>
          <w:b/>
          <w:szCs w:val="28"/>
        </w:rPr>
        <w:t xml:space="preserve"> потребе Клиничког центра Војводине</w:t>
      </w:r>
      <w:r>
        <w:rPr>
          <w:b/>
          <w:szCs w:val="28"/>
          <w:lang w:val="sr-Cyrl-RS"/>
        </w:rPr>
        <w:t>,</w:t>
      </w:r>
      <w:r>
        <w:rPr>
          <w:b/>
          <w:noProof/>
        </w:rPr>
        <w:t xml:space="preserve"> </w:t>
      </w:r>
      <w:r w:rsidRPr="00AA147A">
        <w:rPr>
          <w:b/>
          <w:noProof/>
        </w:rPr>
        <w:t>бро</w:t>
      </w:r>
      <w:r>
        <w:rPr>
          <w:b/>
          <w:noProof/>
          <w:lang w:val="sr-Cyrl-RS"/>
        </w:rPr>
        <w:t xml:space="preserve">ј </w:t>
      </w:r>
      <w:r>
        <w:rPr>
          <w:b/>
          <w:noProof/>
          <w:lang w:val="sr-Latn-RS"/>
        </w:rPr>
        <w:t>78-14-O</w:t>
      </w:r>
    </w:p>
    <w:p w:rsidR="00036505" w:rsidRPr="002D5B2C" w:rsidRDefault="00036505" w:rsidP="00036505">
      <w:pPr>
        <w:pStyle w:val="BodyText"/>
        <w:jc w:val="center"/>
        <w:rPr>
          <w:b/>
          <w:noProof/>
          <w:szCs w:val="24"/>
        </w:rPr>
      </w:pPr>
    </w:p>
    <w:p w:rsidR="00036505" w:rsidRPr="002D5B2C" w:rsidRDefault="00036505" w:rsidP="0003650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36505" w:rsidRPr="002D5B2C" w:rsidRDefault="00036505" w:rsidP="00036505">
      <w:pPr>
        <w:pStyle w:val="BodyText"/>
        <w:jc w:val="left"/>
        <w:rPr>
          <w:noProof/>
          <w:szCs w:val="24"/>
        </w:rPr>
      </w:pPr>
      <w:r w:rsidRPr="002D5B2C">
        <w:rPr>
          <w:noProof/>
          <w:szCs w:val="24"/>
        </w:rPr>
        <w:t>Адреса, град, општина:____________________________                   Регистарски број:______________________________</w:t>
      </w:r>
    </w:p>
    <w:p w:rsidR="00036505" w:rsidRPr="002D5B2C" w:rsidRDefault="00036505" w:rsidP="0003650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36505" w:rsidRPr="002D5B2C" w:rsidRDefault="00036505" w:rsidP="0003650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36505" w:rsidRPr="006D242F" w:rsidRDefault="00036505" w:rsidP="0003650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36505" w:rsidRPr="006D242F" w:rsidRDefault="00036505" w:rsidP="00036505">
      <w:pPr>
        <w:pStyle w:val="BodyText"/>
        <w:jc w:val="left"/>
        <w:rPr>
          <w:noProof/>
          <w:szCs w:val="24"/>
        </w:rPr>
      </w:pPr>
      <w:r w:rsidRPr="002D5B2C">
        <w:rPr>
          <w:noProof/>
          <w:szCs w:val="24"/>
        </w:rPr>
        <w:t>Овлашћено лице:__</w:t>
      </w:r>
      <w:r>
        <w:rPr>
          <w:noProof/>
          <w:szCs w:val="24"/>
        </w:rPr>
        <w:t>_______________________________</w:t>
      </w:r>
    </w:p>
    <w:p w:rsidR="00036505" w:rsidRPr="002D5B2C" w:rsidRDefault="00036505" w:rsidP="00036505">
      <w:pPr>
        <w:pStyle w:val="BodyText"/>
        <w:tabs>
          <w:tab w:val="left" w:pos="2835"/>
        </w:tabs>
        <w:jc w:val="left"/>
        <w:rPr>
          <w:noProof/>
          <w:szCs w:val="24"/>
        </w:rPr>
      </w:pPr>
    </w:p>
    <w:tbl>
      <w:tblPr>
        <w:tblStyle w:val="TableGrid"/>
        <w:tblW w:w="14040" w:type="dxa"/>
        <w:tblInd w:w="108" w:type="dxa"/>
        <w:tblLook w:val="04A0" w:firstRow="1" w:lastRow="0" w:firstColumn="1" w:lastColumn="0" w:noHBand="0" w:noVBand="1"/>
      </w:tblPr>
      <w:tblGrid>
        <w:gridCol w:w="759"/>
        <w:gridCol w:w="3352"/>
        <w:gridCol w:w="1067"/>
        <w:gridCol w:w="1182"/>
        <w:gridCol w:w="1180"/>
        <w:gridCol w:w="839"/>
        <w:gridCol w:w="1328"/>
        <w:gridCol w:w="1696"/>
        <w:gridCol w:w="1422"/>
        <w:gridCol w:w="1215"/>
      </w:tblGrid>
      <w:tr w:rsidR="00036505" w:rsidRPr="002D5B2C" w:rsidTr="00036505">
        <w:tc>
          <w:tcPr>
            <w:tcW w:w="14040" w:type="dxa"/>
            <w:gridSpan w:val="10"/>
            <w:vAlign w:val="center"/>
          </w:tcPr>
          <w:p w:rsidR="00036505" w:rsidRPr="002D5B2C" w:rsidRDefault="00036505" w:rsidP="00036505">
            <w:pPr>
              <w:jc w:val="center"/>
              <w:rPr>
                <w:b/>
                <w:noProof/>
                <w:sz w:val="22"/>
                <w:szCs w:val="22"/>
              </w:rPr>
            </w:pPr>
            <w:r w:rsidRPr="002D5B2C">
              <w:rPr>
                <w:b/>
                <w:noProof/>
                <w:sz w:val="22"/>
                <w:szCs w:val="22"/>
              </w:rPr>
              <w:t>КЛИНИЧКИ ЦЕНТАР ВОЈВОДИНЕ</w:t>
            </w:r>
          </w:p>
        </w:tc>
      </w:tr>
      <w:tr w:rsidR="00036505" w:rsidRPr="002D5B2C" w:rsidTr="00036505">
        <w:tc>
          <w:tcPr>
            <w:tcW w:w="14040" w:type="dxa"/>
            <w:gridSpan w:val="10"/>
            <w:vAlign w:val="center"/>
          </w:tcPr>
          <w:p w:rsidR="00036505" w:rsidRPr="00087F50" w:rsidRDefault="00036505" w:rsidP="00036505">
            <w:pPr>
              <w:ind w:left="1310" w:hanging="1276"/>
              <w:rPr>
                <w:b/>
                <w:noProof/>
                <w:sz w:val="22"/>
                <w:szCs w:val="22"/>
                <w:lang w:val="sr-Cyrl-ME"/>
              </w:rPr>
            </w:pPr>
            <w:r w:rsidRPr="00087F50">
              <w:rPr>
                <w:b/>
                <w:noProof/>
                <w:sz w:val="22"/>
                <w:szCs w:val="22"/>
                <w:lang w:val="sr-Cyrl-ME"/>
              </w:rPr>
              <w:t xml:space="preserve">Партија </w:t>
            </w:r>
            <w:r>
              <w:rPr>
                <w:b/>
                <w:noProof/>
                <w:sz w:val="22"/>
                <w:szCs w:val="22"/>
                <w:lang w:val="sr-Latn-RS"/>
              </w:rPr>
              <w:t>6</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6A3BA0">
              <w:rPr>
                <w:b/>
                <w:i/>
                <w:noProof/>
                <w:sz w:val="22"/>
                <w:szCs w:val="22"/>
                <w:lang w:val="sr-Latn-RS"/>
              </w:rPr>
              <w:t>hloramfenikol 1000mg amp</w:t>
            </w:r>
          </w:p>
        </w:tc>
      </w:tr>
      <w:tr w:rsidR="00036505" w:rsidRPr="002D5B2C" w:rsidTr="00036505">
        <w:tc>
          <w:tcPr>
            <w:tcW w:w="759" w:type="dxa"/>
            <w:vAlign w:val="center"/>
          </w:tcPr>
          <w:p w:rsidR="00036505" w:rsidRPr="002D5B2C" w:rsidRDefault="00036505" w:rsidP="00036505">
            <w:pPr>
              <w:pStyle w:val="BodyText"/>
              <w:jc w:val="center"/>
              <w:rPr>
                <w:b/>
                <w:noProof/>
                <w:sz w:val="20"/>
              </w:rPr>
            </w:pPr>
            <w:r w:rsidRPr="002D5B2C">
              <w:rPr>
                <w:b/>
                <w:noProof/>
                <w:sz w:val="20"/>
              </w:rPr>
              <w:t>Редни број</w:t>
            </w:r>
          </w:p>
        </w:tc>
        <w:tc>
          <w:tcPr>
            <w:tcW w:w="3352" w:type="dxa"/>
            <w:vAlign w:val="center"/>
          </w:tcPr>
          <w:p w:rsidR="00036505" w:rsidRPr="002D5B2C" w:rsidRDefault="00036505" w:rsidP="00036505">
            <w:pPr>
              <w:pStyle w:val="BodyText"/>
              <w:jc w:val="center"/>
              <w:rPr>
                <w:b/>
                <w:noProof/>
                <w:sz w:val="20"/>
              </w:rPr>
            </w:pPr>
            <w:r w:rsidRPr="002D5B2C">
              <w:rPr>
                <w:b/>
                <w:noProof/>
                <w:sz w:val="20"/>
              </w:rPr>
              <w:t>Назив</w:t>
            </w:r>
          </w:p>
        </w:tc>
        <w:tc>
          <w:tcPr>
            <w:tcW w:w="1067" w:type="dxa"/>
            <w:vAlign w:val="center"/>
          </w:tcPr>
          <w:p w:rsidR="00036505" w:rsidRPr="002D5B2C" w:rsidRDefault="00036505" w:rsidP="00036505">
            <w:pPr>
              <w:pStyle w:val="BodyText"/>
              <w:jc w:val="center"/>
              <w:rPr>
                <w:b/>
                <w:noProof/>
                <w:sz w:val="20"/>
              </w:rPr>
            </w:pPr>
            <w:r w:rsidRPr="002D5B2C">
              <w:rPr>
                <w:b/>
                <w:noProof/>
                <w:sz w:val="20"/>
              </w:rPr>
              <w:t>Јединица мере</w:t>
            </w:r>
          </w:p>
        </w:tc>
        <w:tc>
          <w:tcPr>
            <w:tcW w:w="1182" w:type="dxa"/>
            <w:vAlign w:val="center"/>
          </w:tcPr>
          <w:p w:rsidR="00036505" w:rsidRPr="002D5B2C" w:rsidRDefault="00036505" w:rsidP="00036505">
            <w:pPr>
              <w:pStyle w:val="BodyText"/>
              <w:jc w:val="center"/>
              <w:rPr>
                <w:b/>
                <w:noProof/>
                <w:sz w:val="20"/>
              </w:rPr>
            </w:pPr>
            <w:r w:rsidRPr="002D5B2C">
              <w:rPr>
                <w:b/>
                <w:noProof/>
                <w:sz w:val="20"/>
              </w:rPr>
              <w:t>Количина</w:t>
            </w:r>
          </w:p>
        </w:tc>
        <w:tc>
          <w:tcPr>
            <w:tcW w:w="1180" w:type="dxa"/>
            <w:vAlign w:val="center"/>
          </w:tcPr>
          <w:p w:rsidR="00036505" w:rsidRPr="002D5B2C" w:rsidRDefault="00036505" w:rsidP="00036505">
            <w:pPr>
              <w:pStyle w:val="BodyText"/>
              <w:jc w:val="center"/>
              <w:rPr>
                <w:b/>
                <w:noProof/>
                <w:sz w:val="20"/>
              </w:rPr>
            </w:pPr>
            <w:r w:rsidRPr="002D5B2C">
              <w:rPr>
                <w:b/>
                <w:noProof/>
                <w:sz w:val="20"/>
              </w:rPr>
              <w:t>Јединична цена без ПДВ-а</w:t>
            </w:r>
          </w:p>
        </w:tc>
        <w:tc>
          <w:tcPr>
            <w:tcW w:w="839" w:type="dxa"/>
            <w:vAlign w:val="center"/>
          </w:tcPr>
          <w:p w:rsidR="00036505" w:rsidRDefault="00036505" w:rsidP="00036505">
            <w:pPr>
              <w:pStyle w:val="BodyText"/>
              <w:jc w:val="center"/>
              <w:rPr>
                <w:b/>
                <w:noProof/>
                <w:sz w:val="20"/>
              </w:rPr>
            </w:pPr>
            <w:r>
              <w:rPr>
                <w:b/>
                <w:noProof/>
                <w:sz w:val="20"/>
              </w:rPr>
              <w:t>Износ</w:t>
            </w:r>
          </w:p>
          <w:p w:rsidR="00036505" w:rsidRPr="00DA3F3C" w:rsidRDefault="00036505" w:rsidP="00036505">
            <w:pPr>
              <w:pStyle w:val="BodyText"/>
              <w:jc w:val="center"/>
              <w:rPr>
                <w:b/>
                <w:noProof/>
                <w:sz w:val="20"/>
              </w:rPr>
            </w:pPr>
            <w:r>
              <w:rPr>
                <w:b/>
                <w:noProof/>
                <w:sz w:val="20"/>
              </w:rPr>
              <w:t>ПДВ-а</w:t>
            </w:r>
          </w:p>
        </w:tc>
        <w:tc>
          <w:tcPr>
            <w:tcW w:w="1328" w:type="dxa"/>
            <w:vAlign w:val="center"/>
          </w:tcPr>
          <w:p w:rsidR="00036505" w:rsidRPr="002D5B2C" w:rsidRDefault="00036505" w:rsidP="00036505">
            <w:pPr>
              <w:pStyle w:val="BodyText"/>
              <w:jc w:val="center"/>
              <w:rPr>
                <w:b/>
                <w:noProof/>
                <w:sz w:val="20"/>
              </w:rPr>
            </w:pPr>
            <w:r w:rsidRPr="002D5B2C">
              <w:rPr>
                <w:b/>
                <w:noProof/>
                <w:sz w:val="20"/>
              </w:rPr>
              <w:t>Укупна цена без ПДВ-а</w:t>
            </w:r>
          </w:p>
        </w:tc>
        <w:tc>
          <w:tcPr>
            <w:tcW w:w="1696" w:type="dxa"/>
            <w:vAlign w:val="center"/>
          </w:tcPr>
          <w:p w:rsidR="00036505" w:rsidRPr="002D5B2C" w:rsidRDefault="00036505" w:rsidP="00036505">
            <w:pPr>
              <w:pStyle w:val="BodyText"/>
              <w:jc w:val="center"/>
              <w:rPr>
                <w:b/>
                <w:noProof/>
                <w:sz w:val="20"/>
              </w:rPr>
            </w:pPr>
            <w:r w:rsidRPr="002D5B2C">
              <w:rPr>
                <w:b/>
                <w:noProof/>
                <w:sz w:val="20"/>
              </w:rPr>
              <w:t>Уверење о квалитету/атест</w:t>
            </w:r>
          </w:p>
        </w:tc>
        <w:tc>
          <w:tcPr>
            <w:tcW w:w="1422" w:type="dxa"/>
            <w:vAlign w:val="center"/>
          </w:tcPr>
          <w:p w:rsidR="00036505" w:rsidRPr="00087F50" w:rsidRDefault="00036505" w:rsidP="00036505">
            <w:pPr>
              <w:pStyle w:val="BodyText"/>
              <w:jc w:val="center"/>
              <w:rPr>
                <w:b/>
                <w:noProof/>
                <w:sz w:val="20"/>
                <w:lang w:val="sr-Cyrl-ME"/>
              </w:rPr>
            </w:pPr>
            <w:r>
              <w:rPr>
                <w:b/>
                <w:noProof/>
                <w:sz w:val="20"/>
                <w:lang w:val="sr-Cyrl-ME"/>
              </w:rPr>
              <w:t>Произвођач</w:t>
            </w:r>
          </w:p>
        </w:tc>
        <w:tc>
          <w:tcPr>
            <w:tcW w:w="1215" w:type="dxa"/>
            <w:vAlign w:val="center"/>
          </w:tcPr>
          <w:p w:rsidR="00036505" w:rsidRDefault="00036505" w:rsidP="00036505">
            <w:pPr>
              <w:pStyle w:val="BodyText"/>
              <w:jc w:val="center"/>
              <w:rPr>
                <w:b/>
                <w:noProof/>
                <w:sz w:val="20"/>
                <w:lang w:val="sr-Cyrl-ME"/>
              </w:rPr>
            </w:pPr>
            <w:r>
              <w:rPr>
                <w:b/>
                <w:noProof/>
                <w:sz w:val="20"/>
                <w:lang w:val="sr-Cyrl-ME"/>
              </w:rPr>
              <w:t>Земља порекла</w:t>
            </w:r>
          </w:p>
        </w:tc>
      </w:tr>
      <w:tr w:rsidR="00036505" w:rsidRPr="002D5B2C" w:rsidTr="00036505">
        <w:tc>
          <w:tcPr>
            <w:tcW w:w="759" w:type="dxa"/>
            <w:vAlign w:val="center"/>
          </w:tcPr>
          <w:p w:rsidR="00036505" w:rsidRPr="00C81DD8" w:rsidRDefault="00036505" w:rsidP="00036505">
            <w:pPr>
              <w:pStyle w:val="BodyText"/>
              <w:jc w:val="center"/>
              <w:rPr>
                <w:b/>
                <w:noProof/>
                <w:sz w:val="20"/>
                <w:lang w:val="sr-Latn-RS"/>
              </w:rPr>
            </w:pPr>
            <w:r w:rsidRPr="00C81DD8">
              <w:rPr>
                <w:b/>
                <w:noProof/>
                <w:sz w:val="20"/>
                <w:lang w:val="sr-Latn-RS"/>
              </w:rPr>
              <w:t>I</w:t>
            </w:r>
          </w:p>
        </w:tc>
        <w:tc>
          <w:tcPr>
            <w:tcW w:w="3352" w:type="dxa"/>
            <w:vAlign w:val="center"/>
          </w:tcPr>
          <w:p w:rsidR="00036505" w:rsidRPr="002D5B2C" w:rsidRDefault="00036505" w:rsidP="00036505">
            <w:pPr>
              <w:pStyle w:val="BodyText"/>
              <w:jc w:val="center"/>
              <w:rPr>
                <w:noProof/>
                <w:sz w:val="20"/>
              </w:rPr>
            </w:pPr>
            <w:r w:rsidRPr="002D5B2C">
              <w:rPr>
                <w:noProof/>
                <w:sz w:val="20"/>
              </w:rPr>
              <w:t>2</w:t>
            </w:r>
          </w:p>
        </w:tc>
        <w:tc>
          <w:tcPr>
            <w:tcW w:w="1067" w:type="dxa"/>
            <w:vAlign w:val="center"/>
          </w:tcPr>
          <w:p w:rsidR="00036505" w:rsidRPr="002D5B2C" w:rsidRDefault="00036505" w:rsidP="00036505">
            <w:pPr>
              <w:pStyle w:val="BodyText"/>
              <w:jc w:val="center"/>
              <w:rPr>
                <w:noProof/>
                <w:sz w:val="20"/>
              </w:rPr>
            </w:pPr>
            <w:r w:rsidRPr="002D5B2C">
              <w:rPr>
                <w:noProof/>
                <w:sz w:val="20"/>
              </w:rPr>
              <w:t>3</w:t>
            </w:r>
          </w:p>
        </w:tc>
        <w:tc>
          <w:tcPr>
            <w:tcW w:w="1182" w:type="dxa"/>
            <w:vAlign w:val="center"/>
          </w:tcPr>
          <w:p w:rsidR="00036505" w:rsidRPr="002D5B2C" w:rsidRDefault="00036505" w:rsidP="00036505">
            <w:pPr>
              <w:pStyle w:val="BodyText"/>
              <w:jc w:val="center"/>
              <w:rPr>
                <w:noProof/>
                <w:sz w:val="20"/>
              </w:rPr>
            </w:pPr>
            <w:r w:rsidRPr="002D5B2C">
              <w:rPr>
                <w:noProof/>
                <w:sz w:val="20"/>
              </w:rPr>
              <w:t>4</w:t>
            </w:r>
          </w:p>
        </w:tc>
        <w:tc>
          <w:tcPr>
            <w:tcW w:w="1180" w:type="dxa"/>
            <w:vAlign w:val="center"/>
          </w:tcPr>
          <w:p w:rsidR="00036505" w:rsidRPr="002D5B2C" w:rsidRDefault="00036505" w:rsidP="00036505">
            <w:pPr>
              <w:pStyle w:val="BodyText"/>
              <w:jc w:val="center"/>
              <w:rPr>
                <w:noProof/>
                <w:sz w:val="20"/>
              </w:rPr>
            </w:pPr>
            <w:r w:rsidRPr="002D5B2C">
              <w:rPr>
                <w:noProof/>
                <w:sz w:val="20"/>
              </w:rPr>
              <w:t>5</w:t>
            </w:r>
          </w:p>
        </w:tc>
        <w:tc>
          <w:tcPr>
            <w:tcW w:w="839" w:type="dxa"/>
            <w:vAlign w:val="center"/>
          </w:tcPr>
          <w:p w:rsidR="00036505" w:rsidRPr="00DA3F3C" w:rsidRDefault="00036505" w:rsidP="00036505">
            <w:pPr>
              <w:pStyle w:val="BodyText"/>
              <w:jc w:val="center"/>
              <w:rPr>
                <w:noProof/>
                <w:sz w:val="20"/>
              </w:rPr>
            </w:pPr>
            <w:r>
              <w:rPr>
                <w:noProof/>
                <w:sz w:val="20"/>
              </w:rPr>
              <w:t>6</w:t>
            </w:r>
          </w:p>
        </w:tc>
        <w:tc>
          <w:tcPr>
            <w:tcW w:w="1328" w:type="dxa"/>
            <w:vAlign w:val="center"/>
          </w:tcPr>
          <w:p w:rsidR="00036505" w:rsidRPr="00DA3F3C" w:rsidRDefault="00036505" w:rsidP="00036505">
            <w:pPr>
              <w:pStyle w:val="BodyText"/>
              <w:jc w:val="center"/>
              <w:rPr>
                <w:noProof/>
                <w:sz w:val="20"/>
              </w:rPr>
            </w:pPr>
            <w:r>
              <w:rPr>
                <w:noProof/>
                <w:sz w:val="20"/>
              </w:rPr>
              <w:t>7</w:t>
            </w:r>
          </w:p>
        </w:tc>
        <w:tc>
          <w:tcPr>
            <w:tcW w:w="1696" w:type="dxa"/>
            <w:vAlign w:val="center"/>
          </w:tcPr>
          <w:p w:rsidR="00036505" w:rsidRPr="00DA3F3C" w:rsidRDefault="00036505" w:rsidP="00036505">
            <w:pPr>
              <w:pStyle w:val="BodyText"/>
              <w:jc w:val="center"/>
              <w:rPr>
                <w:noProof/>
                <w:sz w:val="20"/>
              </w:rPr>
            </w:pPr>
            <w:r>
              <w:rPr>
                <w:noProof/>
                <w:sz w:val="20"/>
              </w:rPr>
              <w:t>8</w:t>
            </w:r>
          </w:p>
        </w:tc>
        <w:tc>
          <w:tcPr>
            <w:tcW w:w="1422" w:type="dxa"/>
            <w:vAlign w:val="center"/>
          </w:tcPr>
          <w:p w:rsidR="00036505" w:rsidRPr="0098407D" w:rsidRDefault="00036505" w:rsidP="00036505">
            <w:pPr>
              <w:pStyle w:val="BodyText"/>
              <w:jc w:val="center"/>
              <w:rPr>
                <w:noProof/>
                <w:sz w:val="20"/>
                <w:lang w:val="sr-Cyrl-RS"/>
              </w:rPr>
            </w:pPr>
            <w:r>
              <w:rPr>
                <w:noProof/>
                <w:sz w:val="20"/>
              </w:rPr>
              <w:t>9</w:t>
            </w:r>
          </w:p>
        </w:tc>
        <w:tc>
          <w:tcPr>
            <w:tcW w:w="1215" w:type="dxa"/>
          </w:tcPr>
          <w:p w:rsidR="00036505" w:rsidRPr="00036505" w:rsidRDefault="00036505" w:rsidP="00036505">
            <w:pPr>
              <w:pStyle w:val="BodyText"/>
              <w:jc w:val="center"/>
              <w:rPr>
                <w:noProof/>
                <w:sz w:val="20"/>
                <w:lang w:val="sr-Latn-RS"/>
              </w:rPr>
            </w:pPr>
            <w:r>
              <w:rPr>
                <w:noProof/>
                <w:sz w:val="20"/>
                <w:lang w:val="sr-Cyrl-RS"/>
              </w:rPr>
              <w:t>1</w:t>
            </w:r>
            <w:r>
              <w:rPr>
                <w:noProof/>
                <w:sz w:val="20"/>
                <w:lang w:val="sr-Latn-RS"/>
              </w:rPr>
              <w:t>0</w:t>
            </w:r>
          </w:p>
        </w:tc>
      </w:tr>
      <w:tr w:rsidR="00036505" w:rsidRPr="002D5B2C" w:rsidTr="00036505">
        <w:tc>
          <w:tcPr>
            <w:tcW w:w="759" w:type="dxa"/>
            <w:vAlign w:val="center"/>
          </w:tcPr>
          <w:p w:rsidR="00036505" w:rsidRPr="00063B77" w:rsidRDefault="00036505" w:rsidP="00036505">
            <w:pPr>
              <w:pStyle w:val="BodyText"/>
              <w:jc w:val="center"/>
              <w:rPr>
                <w:noProof/>
                <w:sz w:val="20"/>
              </w:rPr>
            </w:pPr>
            <w:r w:rsidRPr="00063B77">
              <w:rPr>
                <w:noProof/>
                <w:sz w:val="20"/>
              </w:rPr>
              <w:t>1.</w:t>
            </w:r>
          </w:p>
        </w:tc>
        <w:tc>
          <w:tcPr>
            <w:tcW w:w="3352" w:type="dxa"/>
          </w:tcPr>
          <w:p w:rsidR="00036505" w:rsidRPr="00487C69" w:rsidRDefault="006A3BA0" w:rsidP="00036505">
            <w:pPr>
              <w:jc w:val="both"/>
              <w:rPr>
                <w:sz w:val="20"/>
              </w:rPr>
            </w:pPr>
            <w:r>
              <w:rPr>
                <w:sz w:val="20"/>
              </w:rPr>
              <w:t>hloramfenikol 1000mg</w:t>
            </w:r>
            <w:bookmarkStart w:id="41" w:name="_GoBack"/>
            <w:bookmarkEnd w:id="41"/>
          </w:p>
        </w:tc>
        <w:tc>
          <w:tcPr>
            <w:tcW w:w="1067" w:type="dxa"/>
          </w:tcPr>
          <w:p w:rsidR="00036505" w:rsidRPr="00487C69" w:rsidRDefault="00036505" w:rsidP="00036505">
            <w:pPr>
              <w:jc w:val="center"/>
              <w:rPr>
                <w:sz w:val="20"/>
              </w:rPr>
            </w:pPr>
            <w:r w:rsidRPr="00487C69">
              <w:rPr>
                <w:sz w:val="20"/>
              </w:rPr>
              <w:t>amp</w:t>
            </w:r>
          </w:p>
        </w:tc>
        <w:tc>
          <w:tcPr>
            <w:tcW w:w="1182" w:type="dxa"/>
          </w:tcPr>
          <w:p w:rsidR="00036505" w:rsidRPr="00487C69" w:rsidRDefault="00036505" w:rsidP="00036505">
            <w:pPr>
              <w:jc w:val="center"/>
              <w:rPr>
                <w:sz w:val="20"/>
              </w:rPr>
            </w:pPr>
            <w:r>
              <w:rPr>
                <w:sz w:val="20"/>
              </w:rPr>
              <w:t>50</w:t>
            </w:r>
            <w:r w:rsidR="006A3BA0">
              <w:rPr>
                <w:sz w:val="20"/>
              </w:rPr>
              <w:t>0</w:t>
            </w:r>
          </w:p>
        </w:tc>
        <w:tc>
          <w:tcPr>
            <w:tcW w:w="1180" w:type="dxa"/>
            <w:vAlign w:val="center"/>
          </w:tcPr>
          <w:p w:rsidR="00036505" w:rsidRPr="00063B77" w:rsidRDefault="00036505" w:rsidP="00036505">
            <w:pPr>
              <w:pStyle w:val="BodyText"/>
              <w:jc w:val="center"/>
              <w:rPr>
                <w:noProof/>
                <w:sz w:val="20"/>
              </w:rPr>
            </w:pPr>
          </w:p>
        </w:tc>
        <w:tc>
          <w:tcPr>
            <w:tcW w:w="839" w:type="dxa"/>
            <w:vAlign w:val="center"/>
          </w:tcPr>
          <w:p w:rsidR="00036505" w:rsidRPr="00063B77" w:rsidRDefault="00036505" w:rsidP="00036505">
            <w:pPr>
              <w:pStyle w:val="BodyText"/>
              <w:jc w:val="center"/>
              <w:rPr>
                <w:noProof/>
                <w:sz w:val="20"/>
              </w:rPr>
            </w:pPr>
          </w:p>
        </w:tc>
        <w:tc>
          <w:tcPr>
            <w:tcW w:w="1328" w:type="dxa"/>
            <w:vAlign w:val="center"/>
          </w:tcPr>
          <w:p w:rsidR="00036505" w:rsidRPr="00063B77" w:rsidRDefault="00036505" w:rsidP="00036505">
            <w:pPr>
              <w:pStyle w:val="BodyText"/>
              <w:jc w:val="center"/>
              <w:rPr>
                <w:noProof/>
                <w:sz w:val="20"/>
              </w:rPr>
            </w:pPr>
          </w:p>
        </w:tc>
        <w:tc>
          <w:tcPr>
            <w:tcW w:w="1696" w:type="dxa"/>
            <w:vAlign w:val="center"/>
          </w:tcPr>
          <w:p w:rsidR="00036505" w:rsidRPr="00063B77" w:rsidRDefault="00036505" w:rsidP="00036505">
            <w:pPr>
              <w:pStyle w:val="BodyText"/>
              <w:jc w:val="center"/>
              <w:rPr>
                <w:noProof/>
                <w:sz w:val="20"/>
              </w:rPr>
            </w:pPr>
          </w:p>
        </w:tc>
        <w:tc>
          <w:tcPr>
            <w:tcW w:w="1422" w:type="dxa"/>
            <w:vAlign w:val="center"/>
          </w:tcPr>
          <w:p w:rsidR="00036505" w:rsidRPr="00063B77" w:rsidRDefault="00036505" w:rsidP="00036505">
            <w:pPr>
              <w:pStyle w:val="BodyText"/>
              <w:jc w:val="center"/>
              <w:rPr>
                <w:noProof/>
                <w:sz w:val="20"/>
              </w:rPr>
            </w:pPr>
          </w:p>
        </w:tc>
        <w:tc>
          <w:tcPr>
            <w:tcW w:w="1215" w:type="dxa"/>
          </w:tcPr>
          <w:p w:rsidR="00036505" w:rsidRPr="00063B77" w:rsidRDefault="00036505" w:rsidP="00036505">
            <w:pPr>
              <w:pStyle w:val="BodyText"/>
              <w:jc w:val="center"/>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без ПДВ-а:</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III</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ПДВ:</w:t>
            </w:r>
          </w:p>
        </w:tc>
        <w:tc>
          <w:tcPr>
            <w:tcW w:w="1328" w:type="dxa"/>
          </w:tcPr>
          <w:p w:rsidR="00036505" w:rsidRPr="002D5B2C" w:rsidRDefault="00036505" w:rsidP="00036505">
            <w:pPr>
              <w:pStyle w:val="BodyText"/>
              <w:jc w:val="left"/>
              <w:rPr>
                <w:noProof/>
                <w:sz w:val="20"/>
              </w:rPr>
            </w:pPr>
          </w:p>
        </w:tc>
      </w:tr>
      <w:tr w:rsidR="00036505" w:rsidRPr="002D5B2C" w:rsidTr="00036505">
        <w:trPr>
          <w:gridAfter w:val="3"/>
          <w:wAfter w:w="4333" w:type="dxa"/>
        </w:trPr>
        <w:tc>
          <w:tcPr>
            <w:tcW w:w="759" w:type="dxa"/>
            <w:vAlign w:val="center"/>
          </w:tcPr>
          <w:p w:rsidR="00036505" w:rsidRPr="002D5B2C" w:rsidRDefault="00036505" w:rsidP="00036505">
            <w:pPr>
              <w:pStyle w:val="BodyText"/>
              <w:jc w:val="center"/>
              <w:rPr>
                <w:b/>
                <w:noProof/>
                <w:sz w:val="20"/>
              </w:rPr>
            </w:pPr>
            <w:r>
              <w:rPr>
                <w:b/>
                <w:noProof/>
                <w:sz w:val="20"/>
              </w:rPr>
              <w:t>IV</w:t>
            </w:r>
          </w:p>
        </w:tc>
        <w:tc>
          <w:tcPr>
            <w:tcW w:w="7620" w:type="dxa"/>
            <w:gridSpan w:val="5"/>
            <w:vAlign w:val="center"/>
          </w:tcPr>
          <w:p w:rsidR="00036505" w:rsidRPr="002D5B2C" w:rsidRDefault="00036505" w:rsidP="00036505">
            <w:pPr>
              <w:pStyle w:val="BodyText"/>
              <w:jc w:val="right"/>
              <w:rPr>
                <w:b/>
                <w:noProof/>
                <w:sz w:val="20"/>
              </w:rPr>
            </w:pPr>
            <w:r w:rsidRPr="002D5B2C">
              <w:rPr>
                <w:b/>
                <w:noProof/>
                <w:sz w:val="20"/>
              </w:rPr>
              <w:t>Укупна цена понуде са ПДВ-ом:</w:t>
            </w:r>
          </w:p>
        </w:tc>
        <w:tc>
          <w:tcPr>
            <w:tcW w:w="1328" w:type="dxa"/>
          </w:tcPr>
          <w:p w:rsidR="00036505" w:rsidRPr="002D5B2C" w:rsidRDefault="00036505" w:rsidP="00036505">
            <w:pPr>
              <w:pStyle w:val="BodyText"/>
              <w:jc w:val="left"/>
              <w:rPr>
                <w:noProof/>
                <w:sz w:val="20"/>
              </w:rPr>
            </w:pPr>
          </w:p>
        </w:tc>
      </w:tr>
    </w:tbl>
    <w:p w:rsidR="00036505" w:rsidRPr="00E13123" w:rsidRDefault="00036505" w:rsidP="00036505">
      <w:pPr>
        <w:pStyle w:val="BodyText"/>
        <w:rPr>
          <w:noProof/>
          <w:szCs w:val="24"/>
        </w:rPr>
      </w:pPr>
    </w:p>
    <w:p w:rsidR="00036505" w:rsidRPr="002D5B2C" w:rsidRDefault="00036505" w:rsidP="0003650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36505" w:rsidRPr="00E13123" w:rsidRDefault="00036505" w:rsidP="00036505">
      <w:pPr>
        <w:pStyle w:val="BodyText"/>
        <w:rPr>
          <w:b/>
          <w:noProof/>
          <w:szCs w:val="24"/>
        </w:rPr>
      </w:pPr>
    </w:p>
    <w:p w:rsidR="00036505" w:rsidRPr="002D5B2C" w:rsidRDefault="00036505" w:rsidP="0003650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36505" w:rsidRPr="002D5B2C" w:rsidRDefault="00036505" w:rsidP="00036505">
      <w:pPr>
        <w:pStyle w:val="BodyText"/>
        <w:rPr>
          <w:noProof/>
          <w:szCs w:val="24"/>
        </w:rPr>
      </w:pPr>
    </w:p>
    <w:p w:rsidR="00036505" w:rsidRPr="002D5B2C" w:rsidRDefault="00036505" w:rsidP="006A3BA0">
      <w:pPr>
        <w:pStyle w:val="BodyText"/>
        <w:numPr>
          <w:ilvl w:val="0"/>
          <w:numId w:val="22"/>
        </w:numPr>
        <w:rPr>
          <w:noProof/>
          <w:szCs w:val="24"/>
        </w:rPr>
      </w:pPr>
      <w:r w:rsidRPr="002D5B2C">
        <w:rPr>
          <w:noProof/>
          <w:szCs w:val="24"/>
        </w:rPr>
        <w:t>Самостално</w:t>
      </w:r>
    </w:p>
    <w:p w:rsidR="00036505" w:rsidRPr="002D5B2C" w:rsidRDefault="00036505" w:rsidP="006A3BA0">
      <w:pPr>
        <w:pStyle w:val="BodyText"/>
        <w:numPr>
          <w:ilvl w:val="0"/>
          <w:numId w:val="22"/>
        </w:numPr>
        <w:rPr>
          <w:noProof/>
          <w:szCs w:val="24"/>
        </w:rPr>
      </w:pPr>
      <w:r w:rsidRPr="002D5B2C">
        <w:rPr>
          <w:noProof/>
          <w:szCs w:val="24"/>
        </w:rPr>
        <w:t>Заједничка понуда (навести ко су учесници у заједничкој понуди):_______________________________________</w:t>
      </w:r>
    </w:p>
    <w:p w:rsidR="00036505" w:rsidRPr="00487C69" w:rsidRDefault="00036505" w:rsidP="006A3BA0">
      <w:pPr>
        <w:pStyle w:val="BodyText"/>
        <w:numPr>
          <w:ilvl w:val="0"/>
          <w:numId w:val="22"/>
        </w:numPr>
        <w:rPr>
          <w:noProof/>
          <w:szCs w:val="24"/>
        </w:rPr>
      </w:pPr>
      <w:r w:rsidRPr="002D5B2C">
        <w:rPr>
          <w:noProof/>
          <w:szCs w:val="24"/>
        </w:rPr>
        <w:t>Понуда са подизвођачима (навести ко су подизвођачи):_____________________________________</w:t>
      </w:r>
      <w:r>
        <w:rPr>
          <w:noProof/>
          <w:szCs w:val="24"/>
        </w:rPr>
        <w:t>_</w:t>
      </w:r>
      <w:r w:rsidRPr="002D5B2C">
        <w:rPr>
          <w:noProof/>
          <w:szCs w:val="24"/>
        </w:rPr>
        <w:t>___________</w:t>
      </w:r>
    </w:p>
    <w:p w:rsidR="00036505" w:rsidRPr="00036505" w:rsidRDefault="00036505" w:rsidP="00036505">
      <w:pPr>
        <w:pStyle w:val="BodyText"/>
        <w:rPr>
          <w:noProof/>
          <w:szCs w:val="24"/>
          <w:lang w:val="sr-Latn-RS"/>
        </w:rPr>
      </w:pPr>
    </w:p>
    <w:p w:rsidR="00036505" w:rsidRPr="00C91565" w:rsidRDefault="00036505" w:rsidP="00036505">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36505" w:rsidRPr="00C91565" w:rsidRDefault="00036505" w:rsidP="00036505">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36505" w:rsidRPr="00E13123" w:rsidRDefault="00036505" w:rsidP="0003650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27BCB" w:rsidRPr="006A3BA0" w:rsidRDefault="00036505" w:rsidP="006A3BA0">
      <w:pPr>
        <w:pStyle w:val="BodyText"/>
        <w:rPr>
          <w:noProof/>
          <w:szCs w:val="24"/>
        </w:rPr>
      </w:pPr>
      <w:r>
        <w:rPr>
          <w:noProof/>
          <w:szCs w:val="24"/>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A0202">
            <w:pPr>
              <w:pStyle w:val="Heading2"/>
              <w:numPr>
                <w:ilvl w:val="0"/>
                <w:numId w:val="10"/>
              </w:numPr>
              <w:ind w:left="357" w:hanging="357"/>
              <w:rPr>
                <w:noProof/>
              </w:rPr>
            </w:pPr>
            <w:r w:rsidRPr="002D5B2C">
              <w:rPr>
                <w:noProof/>
              </w:rPr>
              <w:lastRenderedPageBreak/>
              <w:br w:type="page"/>
            </w:r>
            <w:bookmarkStart w:id="42" w:name="_Toc364158554"/>
            <w:r w:rsidR="00DA0202">
              <w:rPr>
                <w:noProof/>
                <w:lang w:val="sr-Cyrl-RS"/>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A0202">
            <w:pPr>
              <w:pStyle w:val="Heading2"/>
              <w:numPr>
                <w:ilvl w:val="0"/>
                <w:numId w:val="10"/>
              </w:numPr>
              <w:ind w:left="357" w:hanging="357"/>
              <w:rPr>
                <w:noProof/>
              </w:rPr>
            </w:pPr>
            <w:r w:rsidRPr="008B7475">
              <w:rPr>
                <w:noProof/>
              </w:rPr>
              <w:lastRenderedPageBreak/>
              <w:br w:type="page"/>
            </w:r>
            <w:bookmarkStart w:id="43" w:name="_Toc364158555"/>
            <w:r w:rsidR="00DA0202">
              <w:rPr>
                <w:noProof/>
                <w:lang w:val="sr-Cyrl-R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505" w:rsidRDefault="00036505">
      <w:r>
        <w:separator/>
      </w:r>
    </w:p>
  </w:endnote>
  <w:endnote w:type="continuationSeparator" w:id="0">
    <w:p w:rsidR="00036505" w:rsidRDefault="0003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036505" w:rsidRDefault="00036505">
        <w:pPr>
          <w:pStyle w:val="Footer"/>
          <w:jc w:val="right"/>
        </w:pPr>
        <w:r>
          <w:rPr>
            <w:lang w:val="sr-Cyrl-CS"/>
          </w:rPr>
          <w:t xml:space="preserve">Страна </w:t>
        </w:r>
        <w:r>
          <w:fldChar w:fldCharType="begin"/>
        </w:r>
        <w:r>
          <w:instrText xml:space="preserve"> PAGE   \* MERGEFORMAT </w:instrText>
        </w:r>
        <w:r>
          <w:fldChar w:fldCharType="separate"/>
        </w:r>
        <w:r w:rsidR="001854F9">
          <w:rPr>
            <w:noProof/>
          </w:rPr>
          <w:t>27</w:t>
        </w:r>
        <w:r>
          <w:rPr>
            <w:noProof/>
          </w:rPr>
          <w:fldChar w:fldCharType="end"/>
        </w:r>
        <w:r>
          <w:rPr>
            <w:noProof/>
            <w:lang w:val="sr-Cyrl-CS"/>
          </w:rPr>
          <w:t>/</w:t>
        </w:r>
        <w:r w:rsidR="006A3BA0">
          <w:rPr>
            <w:noProof/>
            <w:lang w:val="sr-Latn-RS"/>
          </w:rPr>
          <w:t>35</w:t>
        </w:r>
      </w:p>
    </w:sdtContent>
  </w:sdt>
  <w:p w:rsidR="00036505" w:rsidRDefault="000365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5" w:rsidRDefault="0003650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6505" w:rsidRDefault="0003650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5" w:rsidRPr="006A3BA0" w:rsidRDefault="00036505">
    <w:pPr>
      <w:pStyle w:val="Footer"/>
      <w:jc w:val="right"/>
      <w:rPr>
        <w:lang w:val="sr-Latn-RS"/>
      </w:rPr>
    </w:pPr>
    <w:r>
      <w:rPr>
        <w:lang w:val="sr-Cyrl-CS"/>
      </w:rPr>
      <w:t xml:space="preserve">Страна </w:t>
    </w:r>
    <w:r>
      <w:fldChar w:fldCharType="begin"/>
    </w:r>
    <w:r>
      <w:instrText xml:space="preserve"> PAGE   \* MERGEFORMAT </w:instrText>
    </w:r>
    <w:r>
      <w:fldChar w:fldCharType="separate"/>
    </w:r>
    <w:r w:rsidR="001854F9">
      <w:rPr>
        <w:noProof/>
      </w:rPr>
      <w:t>33</w:t>
    </w:r>
    <w:r>
      <w:rPr>
        <w:noProof/>
      </w:rPr>
      <w:fldChar w:fldCharType="end"/>
    </w:r>
    <w:r>
      <w:rPr>
        <w:noProof/>
        <w:lang w:val="sr-Cyrl-CS"/>
      </w:rPr>
      <w:t>/</w:t>
    </w:r>
    <w:r w:rsidR="006A3BA0">
      <w:rPr>
        <w:noProof/>
        <w:lang w:val="sr-Latn-RS"/>
      </w:rPr>
      <w:t>35</w:t>
    </w:r>
  </w:p>
  <w:p w:rsidR="00036505" w:rsidRPr="00CF2211" w:rsidRDefault="00036505"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5" w:rsidRDefault="000365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505" w:rsidRDefault="00036505">
      <w:r>
        <w:separator/>
      </w:r>
    </w:p>
  </w:footnote>
  <w:footnote w:type="continuationSeparator" w:id="0">
    <w:p w:rsidR="00036505" w:rsidRDefault="00036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5" w:rsidRDefault="000365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5" w:rsidRPr="00884492" w:rsidRDefault="0003650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5" w:rsidRDefault="000365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B07DC7"/>
    <w:multiLevelType w:val="hybridMultilevel"/>
    <w:tmpl w:val="31EA6782"/>
    <w:lvl w:ilvl="0" w:tplc="2C8A201A">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027E5052"/>
    <w:multiLevelType w:val="hybridMultilevel"/>
    <w:tmpl w:val="07686F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D6E73"/>
    <w:multiLevelType w:val="hybridMultilevel"/>
    <w:tmpl w:val="EBDAA254"/>
    <w:lvl w:ilvl="0" w:tplc="022A54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2BAE6ECE"/>
    <w:multiLevelType w:val="hybridMultilevel"/>
    <w:tmpl w:val="5674F5D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7487852"/>
    <w:multiLevelType w:val="hybridMultilevel"/>
    <w:tmpl w:val="38D22B9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B058A0"/>
    <w:multiLevelType w:val="hybridMultilevel"/>
    <w:tmpl w:val="14041BC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CB4506E"/>
    <w:multiLevelType w:val="hybridMultilevel"/>
    <w:tmpl w:val="5674F5D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74189"/>
    <w:multiLevelType w:val="hybridMultilevel"/>
    <w:tmpl w:val="E0444F3C"/>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C43C8C"/>
    <w:multiLevelType w:val="hybridMultilevel"/>
    <w:tmpl w:val="621E798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4"/>
  </w:num>
  <w:num w:numId="3">
    <w:abstractNumId w:val="15"/>
  </w:num>
  <w:num w:numId="4">
    <w:abstractNumId w:val="1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1"/>
  </w:num>
  <w:num w:numId="9">
    <w:abstractNumId w:val="9"/>
  </w:num>
  <w:num w:numId="10">
    <w:abstractNumId w:val="7"/>
  </w:num>
  <w:num w:numId="11">
    <w:abstractNumId w:val="22"/>
  </w:num>
  <w:num w:numId="12">
    <w:abstractNumId w:val="12"/>
  </w:num>
  <w:num w:numId="13">
    <w:abstractNumId w:val="8"/>
  </w:num>
  <w:num w:numId="14">
    <w:abstractNumId w:val="21"/>
  </w:num>
  <w:num w:numId="15">
    <w:abstractNumId w:val="10"/>
  </w:num>
  <w:num w:numId="16">
    <w:abstractNumId w:val="19"/>
  </w:num>
  <w:num w:numId="17">
    <w:abstractNumId w:val="4"/>
  </w:num>
  <w:num w:numId="18">
    <w:abstractNumId w:val="17"/>
  </w:num>
  <w:num w:numId="19">
    <w:abstractNumId w:val="5"/>
  </w:num>
  <w:num w:numId="20">
    <w:abstractNumId w:val="23"/>
  </w:num>
  <w:num w:numId="21">
    <w:abstractNumId w:val="14"/>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244E"/>
    <w:rsid w:val="00013588"/>
    <w:rsid w:val="00014202"/>
    <w:rsid w:val="000146CB"/>
    <w:rsid w:val="00016094"/>
    <w:rsid w:val="000209CB"/>
    <w:rsid w:val="00021588"/>
    <w:rsid w:val="00022193"/>
    <w:rsid w:val="00023F04"/>
    <w:rsid w:val="00024A8D"/>
    <w:rsid w:val="00026332"/>
    <w:rsid w:val="00032804"/>
    <w:rsid w:val="00034280"/>
    <w:rsid w:val="00035680"/>
    <w:rsid w:val="00036505"/>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1731"/>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4401"/>
    <w:rsid w:val="00126017"/>
    <w:rsid w:val="00126DDE"/>
    <w:rsid w:val="00127AFC"/>
    <w:rsid w:val="00127BCB"/>
    <w:rsid w:val="00130BBA"/>
    <w:rsid w:val="00130D9E"/>
    <w:rsid w:val="00134C46"/>
    <w:rsid w:val="00135592"/>
    <w:rsid w:val="00136639"/>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F69"/>
    <w:rsid w:val="0018368C"/>
    <w:rsid w:val="00184B3F"/>
    <w:rsid w:val="00184FE2"/>
    <w:rsid w:val="001854F9"/>
    <w:rsid w:val="00187DFD"/>
    <w:rsid w:val="001911EE"/>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3FE"/>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5A06"/>
    <w:rsid w:val="00210316"/>
    <w:rsid w:val="002103DD"/>
    <w:rsid w:val="0021409A"/>
    <w:rsid w:val="00217D3C"/>
    <w:rsid w:val="002259B4"/>
    <w:rsid w:val="0022681C"/>
    <w:rsid w:val="00233D1A"/>
    <w:rsid w:val="00235B03"/>
    <w:rsid w:val="002368A0"/>
    <w:rsid w:val="00236A45"/>
    <w:rsid w:val="00241DEF"/>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429"/>
    <w:rsid w:val="00293D26"/>
    <w:rsid w:val="00296C22"/>
    <w:rsid w:val="002A0143"/>
    <w:rsid w:val="002A3632"/>
    <w:rsid w:val="002A4869"/>
    <w:rsid w:val="002A6122"/>
    <w:rsid w:val="002A734D"/>
    <w:rsid w:val="002A7C42"/>
    <w:rsid w:val="002B0A8F"/>
    <w:rsid w:val="002B3F1C"/>
    <w:rsid w:val="002B5E0F"/>
    <w:rsid w:val="002C1CB0"/>
    <w:rsid w:val="002C1EAE"/>
    <w:rsid w:val="002C270D"/>
    <w:rsid w:val="002C3F18"/>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96FA6"/>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C91"/>
    <w:rsid w:val="003F4D38"/>
    <w:rsid w:val="003F5A22"/>
    <w:rsid w:val="00401A5E"/>
    <w:rsid w:val="00404727"/>
    <w:rsid w:val="00404E7D"/>
    <w:rsid w:val="00405755"/>
    <w:rsid w:val="00405761"/>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0BAB"/>
    <w:rsid w:val="004635BA"/>
    <w:rsid w:val="00466D2B"/>
    <w:rsid w:val="00466DD6"/>
    <w:rsid w:val="00466DF7"/>
    <w:rsid w:val="0046703F"/>
    <w:rsid w:val="004672A7"/>
    <w:rsid w:val="00467AB2"/>
    <w:rsid w:val="004701C5"/>
    <w:rsid w:val="004717C0"/>
    <w:rsid w:val="00472399"/>
    <w:rsid w:val="00474A77"/>
    <w:rsid w:val="00483971"/>
    <w:rsid w:val="004850B7"/>
    <w:rsid w:val="00486AB7"/>
    <w:rsid w:val="00486E66"/>
    <w:rsid w:val="00487C69"/>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0BE8"/>
    <w:rsid w:val="004D134C"/>
    <w:rsid w:val="004D15BB"/>
    <w:rsid w:val="004D2E66"/>
    <w:rsid w:val="004E0A2C"/>
    <w:rsid w:val="004E663E"/>
    <w:rsid w:val="004E6C40"/>
    <w:rsid w:val="004F1942"/>
    <w:rsid w:val="004F2BAB"/>
    <w:rsid w:val="005040D9"/>
    <w:rsid w:val="00507218"/>
    <w:rsid w:val="0050791B"/>
    <w:rsid w:val="005131AC"/>
    <w:rsid w:val="00513460"/>
    <w:rsid w:val="005145FA"/>
    <w:rsid w:val="00516496"/>
    <w:rsid w:val="0051665F"/>
    <w:rsid w:val="00521DF9"/>
    <w:rsid w:val="00522248"/>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67BD"/>
    <w:rsid w:val="0065758C"/>
    <w:rsid w:val="00657D54"/>
    <w:rsid w:val="0066183C"/>
    <w:rsid w:val="00662891"/>
    <w:rsid w:val="00662999"/>
    <w:rsid w:val="00662C02"/>
    <w:rsid w:val="00670A84"/>
    <w:rsid w:val="00671ED8"/>
    <w:rsid w:val="00672DE3"/>
    <w:rsid w:val="006772FF"/>
    <w:rsid w:val="0068219F"/>
    <w:rsid w:val="00684C6E"/>
    <w:rsid w:val="00694E7F"/>
    <w:rsid w:val="00697793"/>
    <w:rsid w:val="006A0DC2"/>
    <w:rsid w:val="006A3BA0"/>
    <w:rsid w:val="006A3E2A"/>
    <w:rsid w:val="006A6003"/>
    <w:rsid w:val="006A7A31"/>
    <w:rsid w:val="006A7A5A"/>
    <w:rsid w:val="006B2A19"/>
    <w:rsid w:val="006B30BC"/>
    <w:rsid w:val="006B3238"/>
    <w:rsid w:val="006B3953"/>
    <w:rsid w:val="006B3C53"/>
    <w:rsid w:val="006B3FBC"/>
    <w:rsid w:val="006B5618"/>
    <w:rsid w:val="006B6226"/>
    <w:rsid w:val="006C3333"/>
    <w:rsid w:val="006C4CA4"/>
    <w:rsid w:val="006C6C87"/>
    <w:rsid w:val="006D0924"/>
    <w:rsid w:val="006D242F"/>
    <w:rsid w:val="006D29F2"/>
    <w:rsid w:val="006D646F"/>
    <w:rsid w:val="006D68E2"/>
    <w:rsid w:val="006D7665"/>
    <w:rsid w:val="006E2CCA"/>
    <w:rsid w:val="006E550A"/>
    <w:rsid w:val="006E621F"/>
    <w:rsid w:val="006F5E85"/>
    <w:rsid w:val="006F6E6A"/>
    <w:rsid w:val="006F7D0A"/>
    <w:rsid w:val="0070047A"/>
    <w:rsid w:val="007009F6"/>
    <w:rsid w:val="00701C8D"/>
    <w:rsid w:val="00707DF4"/>
    <w:rsid w:val="007104E6"/>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919"/>
    <w:rsid w:val="00796F48"/>
    <w:rsid w:val="007A4B1A"/>
    <w:rsid w:val="007A50D5"/>
    <w:rsid w:val="007B0302"/>
    <w:rsid w:val="007B0459"/>
    <w:rsid w:val="007B0529"/>
    <w:rsid w:val="007B247F"/>
    <w:rsid w:val="007B286E"/>
    <w:rsid w:val="007B3C20"/>
    <w:rsid w:val="007B4829"/>
    <w:rsid w:val="007B61A3"/>
    <w:rsid w:val="007C044D"/>
    <w:rsid w:val="007C049E"/>
    <w:rsid w:val="007C0D7F"/>
    <w:rsid w:val="007C1080"/>
    <w:rsid w:val="007C1157"/>
    <w:rsid w:val="007C2906"/>
    <w:rsid w:val="007C298F"/>
    <w:rsid w:val="007C4820"/>
    <w:rsid w:val="007C5A21"/>
    <w:rsid w:val="007C63B3"/>
    <w:rsid w:val="007C70BD"/>
    <w:rsid w:val="007E1441"/>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6DA"/>
    <w:rsid w:val="008A2B5F"/>
    <w:rsid w:val="008A3722"/>
    <w:rsid w:val="008A4CF1"/>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37EE"/>
    <w:rsid w:val="0098407D"/>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4F1A"/>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197F"/>
    <w:rsid w:val="00A324FE"/>
    <w:rsid w:val="00A37566"/>
    <w:rsid w:val="00A37860"/>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813"/>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576A"/>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3C48"/>
    <w:rsid w:val="00BF6017"/>
    <w:rsid w:val="00BF63CD"/>
    <w:rsid w:val="00BF747C"/>
    <w:rsid w:val="00C026E9"/>
    <w:rsid w:val="00C03049"/>
    <w:rsid w:val="00C032F8"/>
    <w:rsid w:val="00C06FA6"/>
    <w:rsid w:val="00C10109"/>
    <w:rsid w:val="00C10E7C"/>
    <w:rsid w:val="00C11CD0"/>
    <w:rsid w:val="00C1215A"/>
    <w:rsid w:val="00C1280A"/>
    <w:rsid w:val="00C12CAF"/>
    <w:rsid w:val="00C1633E"/>
    <w:rsid w:val="00C173FA"/>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35C0D"/>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1565"/>
    <w:rsid w:val="00C934EB"/>
    <w:rsid w:val="00CA13D4"/>
    <w:rsid w:val="00CA682E"/>
    <w:rsid w:val="00CA7002"/>
    <w:rsid w:val="00CB0A34"/>
    <w:rsid w:val="00CB103B"/>
    <w:rsid w:val="00CB26A0"/>
    <w:rsid w:val="00CB331A"/>
    <w:rsid w:val="00CB7DC6"/>
    <w:rsid w:val="00CC055C"/>
    <w:rsid w:val="00CC1EFA"/>
    <w:rsid w:val="00CC2A0B"/>
    <w:rsid w:val="00CC4811"/>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50E4"/>
    <w:rsid w:val="00D1637C"/>
    <w:rsid w:val="00D2186E"/>
    <w:rsid w:val="00D219EB"/>
    <w:rsid w:val="00D2336B"/>
    <w:rsid w:val="00D2510E"/>
    <w:rsid w:val="00D273B0"/>
    <w:rsid w:val="00D27E53"/>
    <w:rsid w:val="00D33B5F"/>
    <w:rsid w:val="00D34530"/>
    <w:rsid w:val="00D34EF0"/>
    <w:rsid w:val="00D4174B"/>
    <w:rsid w:val="00D42217"/>
    <w:rsid w:val="00D43274"/>
    <w:rsid w:val="00D45B31"/>
    <w:rsid w:val="00D45C42"/>
    <w:rsid w:val="00D514D0"/>
    <w:rsid w:val="00D51945"/>
    <w:rsid w:val="00D51E52"/>
    <w:rsid w:val="00D52A97"/>
    <w:rsid w:val="00D54E90"/>
    <w:rsid w:val="00D574CB"/>
    <w:rsid w:val="00D577F8"/>
    <w:rsid w:val="00D601FF"/>
    <w:rsid w:val="00D63BB9"/>
    <w:rsid w:val="00D63D21"/>
    <w:rsid w:val="00D66658"/>
    <w:rsid w:val="00D70543"/>
    <w:rsid w:val="00D764AC"/>
    <w:rsid w:val="00D76DA2"/>
    <w:rsid w:val="00D81915"/>
    <w:rsid w:val="00D836BC"/>
    <w:rsid w:val="00D83B5B"/>
    <w:rsid w:val="00D862AF"/>
    <w:rsid w:val="00D94B26"/>
    <w:rsid w:val="00D94F2C"/>
    <w:rsid w:val="00D979E7"/>
    <w:rsid w:val="00DA0202"/>
    <w:rsid w:val="00DA0767"/>
    <w:rsid w:val="00DA1157"/>
    <w:rsid w:val="00DA3E2B"/>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846"/>
    <w:rsid w:val="00DD4D39"/>
    <w:rsid w:val="00DD4E3A"/>
    <w:rsid w:val="00DD6173"/>
    <w:rsid w:val="00DE1AA2"/>
    <w:rsid w:val="00DE1AAD"/>
    <w:rsid w:val="00DE256D"/>
    <w:rsid w:val="00DE454F"/>
    <w:rsid w:val="00DE4E38"/>
    <w:rsid w:val="00DE79DD"/>
    <w:rsid w:val="00DF08C0"/>
    <w:rsid w:val="00DF23C4"/>
    <w:rsid w:val="00DF2588"/>
    <w:rsid w:val="00DF5A2A"/>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95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3D0C"/>
    <w:rsid w:val="00EA471B"/>
    <w:rsid w:val="00EA4F40"/>
    <w:rsid w:val="00EA5B5E"/>
    <w:rsid w:val="00EA6306"/>
    <w:rsid w:val="00EA63AA"/>
    <w:rsid w:val="00EA647C"/>
    <w:rsid w:val="00EB03EC"/>
    <w:rsid w:val="00EB1FD4"/>
    <w:rsid w:val="00EB23DB"/>
    <w:rsid w:val="00EB31B7"/>
    <w:rsid w:val="00EB31F4"/>
    <w:rsid w:val="00EB33A1"/>
    <w:rsid w:val="00EB69DE"/>
    <w:rsid w:val="00EC12C4"/>
    <w:rsid w:val="00EC29EE"/>
    <w:rsid w:val="00EC399F"/>
    <w:rsid w:val="00EC3CF0"/>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9FF"/>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542E"/>
    <w:rsid w:val="00F67BDA"/>
    <w:rsid w:val="00F733FB"/>
    <w:rsid w:val="00F80EF4"/>
    <w:rsid w:val="00F83E2A"/>
    <w:rsid w:val="00F85070"/>
    <w:rsid w:val="00F857A8"/>
    <w:rsid w:val="00F87167"/>
    <w:rsid w:val="00F9313D"/>
    <w:rsid w:val="00F9482B"/>
    <w:rsid w:val="00F96112"/>
    <w:rsid w:val="00F96BB8"/>
    <w:rsid w:val="00F97E65"/>
    <w:rsid w:val="00FA08AD"/>
    <w:rsid w:val="00FA4F9C"/>
    <w:rsid w:val="00FA5008"/>
    <w:rsid w:val="00FA71C9"/>
    <w:rsid w:val="00FB040D"/>
    <w:rsid w:val="00FB0BC7"/>
    <w:rsid w:val="00FB23F2"/>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12D4"/>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rules v:ext="edit">
        <o:r id="V:Rule7" type="connector" idref="#Straight Arrow Connector 2"/>
        <o:r id="V:Rule8" type="connector" idref="#_x0000_s1039"/>
        <o:r id="V:Rule9" type="connector" idref="#_x0000_s1044"/>
        <o:r id="V:Rule10" type="connector" idref="#Straight Arrow Connector 3"/>
        <o:r id="V:Rule11" type="connector" idref="#_x0000_s1038"/>
        <o:r id="V:Rule1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0501714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5187116">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267153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E8ED3-16E8-45F1-9843-17F10B31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35</Pages>
  <Words>7608</Words>
  <Characters>49766</Characters>
  <Application>Microsoft Office Word</Application>
  <DocSecurity>0</DocSecurity>
  <Lines>414</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57260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78</cp:revision>
  <cp:lastPrinted>2013-07-29T08:21:00Z</cp:lastPrinted>
  <dcterms:created xsi:type="dcterms:W3CDTF">2013-08-02T07:18:00Z</dcterms:created>
  <dcterms:modified xsi:type="dcterms:W3CDTF">2014-04-01T07:36:00Z</dcterms:modified>
</cp:coreProperties>
</file>