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35F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D6313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11</w:t>
      </w:r>
      <w:r w:rsidR="00C75AE0">
        <w:rPr>
          <w:rFonts w:eastAsiaTheme="minorHAnsi"/>
          <w:lang/>
        </w:rPr>
        <w:t>5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C75AE0">
        <w:rPr>
          <w:lang/>
        </w:rPr>
        <w:t>н</w:t>
      </w:r>
      <w:r w:rsidR="00C75AE0" w:rsidRPr="00C75AE0">
        <w:rPr>
          <w:lang/>
        </w:rPr>
        <w:t>абавка потрошног медицинског материјала за потребе Центра за судску медицину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520148" w:rsidRDefault="00C75AE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0A11B5">
        <w:rPr>
          <w:lang w:val="sr-Cyrl-BA"/>
        </w:rPr>
        <w:t>33141000 – медицински нехемијски потрошни материјали и хематолошки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75AE0" w:rsidRPr="0090784F">
        <w:rPr>
          <w:lang w:val="sr-Latn-CS"/>
        </w:rPr>
        <w:t>1.857.200,00 динара, односно 2.228.640,00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67C12" w:rsidRPr="00520148">
        <w:rPr>
          <w:rFonts w:eastAsiaTheme="minorHAnsi"/>
          <w:lang w:val="sr-Cyrl-C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75AE0" w:rsidRPr="0090784F">
        <w:rPr>
          <w:lang w:val="sr-Latn-CS"/>
        </w:rPr>
        <w:t>1.857.200,00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75AE0" w:rsidRPr="0090784F">
        <w:rPr>
          <w:lang w:val="sr-Latn-CS"/>
        </w:rPr>
        <w:t>1.857.200,00</w:t>
      </w:r>
      <w:r w:rsidR="00FA2360">
        <w:rPr>
          <w:lang w:val="sr-Cyrl-CS"/>
        </w:rPr>
        <w:t xml:space="preserve"> 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75AE0" w:rsidRPr="0090784F">
        <w:rPr>
          <w:lang w:val="sr-Latn-CS"/>
        </w:rPr>
        <w:t>1.857.200,00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75AE0" w:rsidRPr="0090784F">
        <w:rPr>
          <w:lang w:val="sr-Latn-CS"/>
        </w:rPr>
        <w:t>1.857.200,00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A31CB" w:rsidRPr="00520148">
        <w:rPr>
          <w:rFonts w:eastAsiaTheme="minorHAnsi"/>
          <w:lang w:val="sr-Cyrl-CS"/>
        </w:rPr>
        <w:t>0</w:t>
      </w:r>
      <w:r w:rsidR="00C75AE0">
        <w:rPr>
          <w:rFonts w:eastAsiaTheme="minorHAnsi"/>
          <w:lang/>
        </w:rPr>
        <w:t>7</w:t>
      </w:r>
      <w:r w:rsidR="00FA2360" w:rsidRPr="00520148">
        <w:rPr>
          <w:rFonts w:eastAsiaTheme="minorHAnsi"/>
          <w:lang w:val="sr-Cyrl-CS"/>
        </w:rPr>
        <w:t>.0</w:t>
      </w:r>
      <w:r w:rsidR="002D6313">
        <w:rPr>
          <w:rFonts w:eastAsiaTheme="minorHAnsi"/>
        </w:rPr>
        <w:t>7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75AE0">
        <w:rPr>
          <w:rFonts w:eastAsiaTheme="minorHAnsi"/>
          <w:lang/>
        </w:rPr>
        <w:t>10</w:t>
      </w:r>
      <w:r w:rsidR="00FA2360" w:rsidRPr="009F1751">
        <w:rPr>
          <w:rFonts w:eastAsiaTheme="minorHAnsi"/>
          <w:lang w:val="sr-Cyrl-CS"/>
        </w:rPr>
        <w:t>.0</w:t>
      </w:r>
      <w:r w:rsidR="002D6313">
        <w:rPr>
          <w:rFonts w:eastAsiaTheme="minorHAnsi"/>
        </w:rPr>
        <w:t>7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75AE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0784F">
        <w:rPr>
          <w:lang w:val="sr-Latn-CS"/>
        </w:rPr>
        <w:t>„SN Medic“ д.о.о., Сурчински пут 11Г,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ED705E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45</cp:revision>
  <dcterms:created xsi:type="dcterms:W3CDTF">2013-04-12T07:18:00Z</dcterms:created>
  <dcterms:modified xsi:type="dcterms:W3CDTF">2014-08-11T10:10:00Z</dcterms:modified>
</cp:coreProperties>
</file>