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4"/>
      </w:tblGrid>
      <w:tr w:rsidR="006E6816" w:rsidRPr="000C0EDF" w:rsidTr="006E681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816" w:rsidRPr="000C0EDF" w:rsidRDefault="006E6816" w:rsidP="006E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0E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816" w:rsidRPr="000C0EDF" w:rsidRDefault="006E6816" w:rsidP="006E68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hr-HR"/>
              </w:rPr>
            </w:pPr>
            <w:r w:rsidRPr="000C0ED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6E6816" w:rsidRPr="000C0EDF" w:rsidRDefault="006E6816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hr-HR"/>
              </w:rPr>
            </w:pPr>
            <w:r w:rsidRPr="000C0EDF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hr-HR"/>
              </w:rPr>
              <w:t>KLINIČKI CENTAR VOJVODIN</w:t>
            </w:r>
            <w:r w:rsidRPr="000C0EDF">
              <w:rPr>
                <w:rFonts w:ascii="Times New Roman" w:eastAsia="Times New Roman" w:hAnsi="Times New Roman" w:cs="Times New Roman"/>
                <w:sz w:val="32"/>
                <w:szCs w:val="24"/>
                <w:lang w:val="hr-HR"/>
              </w:rPr>
              <w:t>E</w:t>
            </w:r>
          </w:p>
          <w:p w:rsidR="006E6816" w:rsidRPr="000C0EDF" w:rsidRDefault="006E6816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hr-HR"/>
              </w:rPr>
            </w:pPr>
          </w:p>
          <w:p w:rsidR="006E6816" w:rsidRPr="000C0EDF" w:rsidRDefault="006E6816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sr-Cyrl-CS"/>
              </w:rPr>
            </w:pPr>
            <w:r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6E6816" w:rsidRPr="003474F3" w:rsidRDefault="006E6816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21000 </w:t>
            </w:r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Novi</w:t>
            </w:r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Sad</w:t>
            </w:r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Hajduk</w:t>
            </w:r>
            <w:proofErr w:type="spellEnd"/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Veljkova</w:t>
            </w:r>
            <w:proofErr w:type="spellEnd"/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1, </w:t>
            </w:r>
            <w:proofErr w:type="spellStart"/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Vojvodina</w:t>
            </w:r>
            <w:proofErr w:type="spellEnd"/>
            <w:r w:rsidRPr="003474F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0C0ED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Srbija</w:t>
            </w:r>
            <w:proofErr w:type="spellEnd"/>
          </w:p>
          <w:p w:rsidR="006E6816" w:rsidRPr="000C0EDF" w:rsidRDefault="006E6816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  <w:r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hr-HR"/>
              </w:rPr>
              <w:t>те</w:t>
            </w:r>
            <w:r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l</w:t>
            </w:r>
            <w:r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hr-HR"/>
              </w:rPr>
              <w:t xml:space="preserve">: </w:t>
            </w:r>
            <w:r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sr-Cyrl-CS"/>
              </w:rPr>
              <w:t>+381 21/484 3 484</w:t>
            </w:r>
          </w:p>
          <w:p w:rsidR="006E6816" w:rsidRPr="000C0EDF" w:rsidRDefault="00D806B3" w:rsidP="006E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hyperlink r:id="rId7" w:history="1">
              <w:r w:rsidR="006E6816" w:rsidRPr="000C0EDF">
                <w:rPr>
                  <w:rFonts w:ascii="Times New Roman" w:eastAsia="Times New Roman" w:hAnsi="Times New Roman" w:cs="Times New Roman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6E6816" w:rsidRPr="000C0ED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E6816" w:rsidRPr="00D806B3" w:rsidRDefault="006E6816" w:rsidP="006E68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Број: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06B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</w:p>
    <w:p w:rsidR="006E6816" w:rsidRPr="005954C3" w:rsidRDefault="006E6816" w:rsidP="006E6816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Дана: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6B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E6816" w:rsidRPr="0009384F" w:rsidRDefault="006E6816" w:rsidP="006E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 ПОЈАШЊЕЊЕ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6E6816" w:rsidRDefault="006E6816" w:rsidP="006E681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proofErr w:type="spellStart"/>
      <w:r w:rsidRPr="00F300B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30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0BF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6E6816" w:rsidRDefault="006E6816" w:rsidP="006E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6816" w:rsidRPr="007C4272" w:rsidRDefault="006E6816" w:rsidP="006E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16" w:rsidRDefault="006E6816" w:rsidP="006E6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E68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6E6816" w:rsidRDefault="006E6816" w:rsidP="006E6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6E6816" w:rsidRPr="00F96755" w:rsidRDefault="006E6816" w:rsidP="006E681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DB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D86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DBE">
        <w:rPr>
          <w:rFonts w:ascii="Times New Roman" w:hAnsi="Times New Roman" w:cs="Times New Roman"/>
          <w:i/>
          <w:sz w:val="24"/>
          <w:szCs w:val="24"/>
        </w:rPr>
        <w:t>Partiju</w:t>
      </w:r>
      <w:proofErr w:type="spellEnd"/>
      <w:r w:rsidRPr="00D86DB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F96755">
        <w:rPr>
          <w:rFonts w:ascii="Times New Roman" w:hAnsi="Times New Roman" w:cs="Times New Roman"/>
          <w:i/>
          <w:sz w:val="24"/>
          <w:szCs w:val="24"/>
        </w:rPr>
        <w:t xml:space="preserve">-Artroskopski stub I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artroskopski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instrumentarijum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koleno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rame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potrebe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Klinike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ortopedsku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hirurgiju</w:t>
      </w:r>
      <w:proofErr w:type="spellEnd"/>
      <w:r w:rsidRPr="00F9675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96755">
        <w:rPr>
          <w:rFonts w:ascii="Times New Roman" w:hAnsi="Times New Roman" w:cs="Times New Roman"/>
          <w:i/>
          <w:sz w:val="24"/>
          <w:szCs w:val="24"/>
        </w:rPr>
        <w:t>traumatologiju</w:t>
      </w:r>
      <w:proofErr w:type="spellEnd"/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2:</w:t>
      </w:r>
      <w:r w:rsidR="00D86DBE">
        <w:rPr>
          <w:rFonts w:ascii="Times New Roman" w:hAnsi="Times New Roman" w:cs="Times New Roman"/>
          <w:sz w:val="24"/>
          <w:szCs w:val="24"/>
        </w:rPr>
        <w:t xml:space="preserve"> </w:t>
      </w:r>
      <w:r w:rsidRPr="006E6816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kamere-mogućnost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min.7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tročipni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HD 3-CCD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Pitanje</w:t>
      </w:r>
      <w:proofErr w:type="gramStart"/>
      <w:r w:rsidRPr="006E6816">
        <w:rPr>
          <w:rFonts w:ascii="Times New Roman" w:hAnsi="Times New Roman" w:cs="Times New Roman"/>
          <w:sz w:val="24"/>
          <w:szCs w:val="24"/>
        </w:rPr>
        <w:t>:da</w:t>
      </w:r>
      <w:proofErr w:type="spellEnd"/>
      <w:proofErr w:type="gramEnd"/>
      <w:r w:rsidRPr="006E6816">
        <w:rPr>
          <w:rFonts w:ascii="Times New Roman" w:hAnsi="Times New Roman" w:cs="Times New Roman"/>
          <w:sz w:val="24"/>
          <w:szCs w:val="24"/>
        </w:rPr>
        <w:t xml:space="preserve"> li je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HD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min. 7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HD 3-CCD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kamere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>?</w:t>
      </w: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2:</w:t>
      </w:r>
      <w:r w:rsidR="00D86DBE">
        <w:rPr>
          <w:rFonts w:ascii="Times New Roman" w:hAnsi="Times New Roman" w:cs="Times New Roman"/>
          <w:sz w:val="24"/>
          <w:szCs w:val="24"/>
        </w:rPr>
        <w:t xml:space="preserve"> </w:t>
      </w:r>
      <w:r w:rsidRPr="006E6816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kamere-mogućnost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FULL 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mikroskopske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kamere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mikroskopom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Pitanje</w:t>
      </w:r>
      <w:proofErr w:type="gramStart"/>
      <w:r w:rsidRPr="006E6816">
        <w:rPr>
          <w:rFonts w:ascii="Times New Roman" w:hAnsi="Times New Roman" w:cs="Times New Roman"/>
          <w:sz w:val="24"/>
          <w:szCs w:val="24"/>
        </w:rPr>
        <w:t>:da</w:t>
      </w:r>
      <w:proofErr w:type="spellEnd"/>
      <w:proofErr w:type="gramEnd"/>
      <w:r w:rsidRPr="006E6816">
        <w:rPr>
          <w:rFonts w:ascii="Times New Roman" w:hAnsi="Times New Roman" w:cs="Times New Roman"/>
          <w:sz w:val="24"/>
          <w:szCs w:val="24"/>
        </w:rPr>
        <w:t xml:space="preserve"> li je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HD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FULL 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mikroskopske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mikroskopom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E6816">
        <w:rPr>
          <w:rFonts w:ascii="Times New Roman" w:hAnsi="Times New Roman" w:cs="Times New Roman"/>
          <w:sz w:val="24"/>
          <w:szCs w:val="24"/>
        </w:rPr>
        <w:t>?</w:t>
      </w: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2:</w:t>
      </w:r>
      <w:r w:rsidR="00D86DBE">
        <w:rPr>
          <w:rFonts w:ascii="Times New Roman" w:hAnsi="Times New Roman" w:cs="Times New Roman"/>
          <w:sz w:val="24"/>
          <w:szCs w:val="24"/>
        </w:rPr>
        <w:t xml:space="preserve"> </w:t>
      </w:r>
      <w:r w:rsidRPr="006E6816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kamere-Kompatibilnost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endoskopskog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vizuelizaciju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udaljenostima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od 25-75cm,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do 34x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dubine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od 3.5-</w:t>
      </w:r>
      <w:proofErr w:type="gramStart"/>
      <w:r w:rsidRPr="006E68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cm ?</w:t>
      </w:r>
      <w:proofErr w:type="gramEnd"/>
    </w:p>
    <w:p w:rsid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: da li je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HD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Kompatibilnost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endoskopskog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vizuelizaciju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68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udaljenostima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od 25-75cm,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do 34x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dubine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od 3.5-10cm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2:</w:t>
      </w:r>
      <w:r w:rsidR="00D86DBE">
        <w:rPr>
          <w:rFonts w:ascii="Times New Roman" w:hAnsi="Times New Roman" w:cs="Times New Roman"/>
          <w:sz w:val="24"/>
          <w:szCs w:val="24"/>
        </w:rPr>
        <w:t xml:space="preserve"> </w:t>
      </w:r>
      <w:r w:rsidRPr="006E6816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endoskopski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kamere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Mogućnost"grid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-line"/raster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prikaza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označavanje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: da li je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HD processor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Mogućnost"grid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line'Vraster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prikaza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označavanje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>?</w:t>
      </w:r>
    </w:p>
    <w:p w:rsidR="006E6816" w:rsidRPr="006E6816" w:rsidRDefault="006E6816" w:rsidP="006E68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6E6816">
        <w:rPr>
          <w:rFonts w:ascii="Times New Roman" w:hAnsi="Times New Roman" w:cs="Times New Roman"/>
          <w:sz w:val="24"/>
          <w:szCs w:val="24"/>
        </w:rPr>
        <w:t>:FULL</w:t>
      </w:r>
      <w:proofErr w:type="gramEnd"/>
      <w:r w:rsidRPr="006E6816">
        <w:rPr>
          <w:rFonts w:ascii="Times New Roman" w:hAnsi="Times New Roman" w:cs="Times New Roman"/>
          <w:sz w:val="24"/>
          <w:szCs w:val="24"/>
        </w:rPr>
        <w:t xml:space="preserve"> HD LED 27" Monitor,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, MMD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Pitanje:da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li je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 xml:space="preserve"> FULL HD LED monitor 26", </w:t>
      </w:r>
      <w:proofErr w:type="spellStart"/>
      <w:r w:rsidRPr="006E6816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6E68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E6816" w:rsidRDefault="006E6816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816" w:rsidRDefault="006E6816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DBE" w:rsidRDefault="00D86DBE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DBE" w:rsidRDefault="00D86DBE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816" w:rsidRDefault="006E6816" w:rsidP="006E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ОДГОВОР КЦВ-А:</w:t>
      </w:r>
    </w:p>
    <w:p w:rsidR="006E6816" w:rsidRDefault="006E6816" w:rsidP="006E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6816" w:rsidRDefault="006E6816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6816" w:rsidRPr="00D86DBE" w:rsidRDefault="006E6816" w:rsidP="00D86DBE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D86DBE">
        <w:rPr>
          <w:rFonts w:ascii="Times New Roman" w:hAnsi="Times New Roman" w:cs="Times New Roman"/>
          <w:sz w:val="24"/>
          <w:szCs w:val="24"/>
          <w:lang w:val="sv-SE"/>
        </w:rPr>
        <w:t>Nije prihvatljiv HD processor koji ne podržava mogućnost spajanja min. 7 različitih HD 3-CCD glava kamere</w:t>
      </w:r>
    </w:p>
    <w:p w:rsidR="006E6816" w:rsidRPr="00D86DBE" w:rsidRDefault="006E6816" w:rsidP="00D86DBE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6E6816" w:rsidRPr="00D86DBE" w:rsidRDefault="006E6816" w:rsidP="00D86DBE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6DBE">
        <w:rPr>
          <w:rFonts w:ascii="Times New Roman" w:hAnsi="Times New Roman" w:cs="Times New Roman"/>
          <w:sz w:val="24"/>
          <w:szCs w:val="24"/>
          <w:lang w:val="sv-SE"/>
        </w:rPr>
        <w:t>Nije prihvatljiv HD processor koji ne podržava mogućnost spajanja FULL HD mikroskopske glave kamere (veza sa OP mikroskopom)</w:t>
      </w:r>
    </w:p>
    <w:p w:rsidR="006E6816" w:rsidRPr="00D86DBE" w:rsidRDefault="006E6816" w:rsidP="00D86DBE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6E6816" w:rsidRPr="00D86DBE" w:rsidRDefault="00D86DBE" w:rsidP="00D86D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6DB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HD processor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kompatibilnost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endoskopskog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vizuelizaciju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E6816" w:rsidRPr="00D86D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udaljenostima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od 25-75cm,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do 34x i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dubine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od 3.5-10cm</w:t>
      </w:r>
    </w:p>
    <w:p w:rsidR="00D86DBE" w:rsidRPr="00D86DBE" w:rsidRDefault="00D86DBE" w:rsidP="00D86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816" w:rsidRPr="00D86DBE" w:rsidRDefault="00D86DBE" w:rsidP="00D86D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6DB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prihvatljiv</w:t>
      </w:r>
      <w:proofErr w:type="spellEnd"/>
      <w:r w:rsidR="006E6816" w:rsidRPr="00D86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16" w:rsidRPr="00D86DBE">
        <w:rPr>
          <w:rFonts w:ascii="Times New Roman" w:hAnsi="Times New Roman" w:cs="Times New Roman"/>
          <w:sz w:val="24"/>
          <w:szCs w:val="24"/>
        </w:rPr>
        <w:t xml:space="preserve">HD processor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"grid-line”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Vraster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prikaza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označavanje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6E6816" w:rsidRPr="00D8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16" w:rsidRPr="00D86DBE">
        <w:rPr>
          <w:rFonts w:ascii="Times New Roman" w:hAnsi="Times New Roman" w:cs="Times New Roman"/>
          <w:sz w:val="24"/>
          <w:szCs w:val="24"/>
        </w:rPr>
        <w:t>slike</w:t>
      </w:r>
      <w:proofErr w:type="spellEnd"/>
    </w:p>
    <w:p w:rsidR="006E6816" w:rsidRDefault="006E6816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6816" w:rsidRPr="00881A60" w:rsidRDefault="006E6816" w:rsidP="006E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816" w:rsidRPr="00D86DBE" w:rsidRDefault="006E6816" w:rsidP="006E6816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6E6816" w:rsidRPr="00EE431C" w:rsidRDefault="006E6816" w:rsidP="006E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С поштовањем, </w:t>
      </w:r>
    </w:p>
    <w:p w:rsidR="006E6816" w:rsidRPr="00430C95" w:rsidRDefault="006E6816" w:rsidP="006E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6816" w:rsidRDefault="006E6816" w:rsidP="006E6816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816" w:rsidRPr="003474F3" w:rsidRDefault="006E6816" w:rsidP="006E6816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123-14-О</w:t>
      </w:r>
    </w:p>
    <w:p w:rsidR="008C58FC" w:rsidRDefault="008C58FC"/>
    <w:sectPr w:rsidR="008C58FC" w:rsidSect="008C5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405"/>
    <w:multiLevelType w:val="hybridMultilevel"/>
    <w:tmpl w:val="5E569104"/>
    <w:lvl w:ilvl="0" w:tplc="7AD6E0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816"/>
    <w:rsid w:val="006E6816"/>
    <w:rsid w:val="008C58FC"/>
    <w:rsid w:val="00D806B3"/>
    <w:rsid w:val="00D86DBE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6816"/>
    <w:pPr>
      <w:ind w:left="720"/>
      <w:contextualSpacing/>
    </w:pPr>
  </w:style>
  <w:style w:type="paragraph" w:styleId="NormalWeb">
    <w:name w:val="Normal (Web)"/>
    <w:basedOn w:val="Normal"/>
    <w:unhideWhenUsed/>
    <w:rsid w:val="006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6816"/>
  </w:style>
  <w:style w:type="character" w:styleId="Hyperlink">
    <w:name w:val="Hyperlink"/>
    <w:basedOn w:val="DefaultParagraphFont"/>
    <w:uiPriority w:val="99"/>
    <w:semiHidden/>
    <w:unhideWhenUsed/>
    <w:rsid w:val="006E6816"/>
    <w:rPr>
      <w:color w:val="0000FF"/>
      <w:u w:val="single"/>
    </w:rPr>
  </w:style>
  <w:style w:type="paragraph" w:styleId="NoSpacing">
    <w:name w:val="No Spacing"/>
    <w:uiPriority w:val="1"/>
    <w:qFormat/>
    <w:rsid w:val="006E6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DELL</cp:lastModifiedBy>
  <cp:revision>19</cp:revision>
  <dcterms:created xsi:type="dcterms:W3CDTF">2014-07-24T12:09:00Z</dcterms:created>
  <dcterms:modified xsi:type="dcterms:W3CDTF">2014-07-24T12:37:00Z</dcterms:modified>
</cp:coreProperties>
</file>