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976" w:type="dxa"/>
        <w:jc w:val="center"/>
        <w:tblInd w:w="231" w:type="dxa"/>
        <w:tblBorders>
          <w:bottom w:val="single" w:sz="4" w:space="0" w:color="auto"/>
        </w:tblBorders>
        <w:tblLayout w:type="fixed"/>
        <w:tblLook w:val="0000" w:firstRow="0" w:lastRow="0" w:firstColumn="0" w:lastColumn="0" w:noHBand="0" w:noVBand="0"/>
      </w:tblPr>
      <w:tblGrid>
        <w:gridCol w:w="1475"/>
        <w:gridCol w:w="7501"/>
      </w:tblGrid>
      <w:tr w:rsidR="009C505A" w:rsidTr="00734367">
        <w:trPr>
          <w:trHeight w:val="1110"/>
          <w:jc w:val="center"/>
        </w:trPr>
        <w:tc>
          <w:tcPr>
            <w:tcW w:w="1475" w:type="dxa"/>
          </w:tcPr>
          <w:p w:rsidR="009C505A" w:rsidRDefault="009C505A" w:rsidP="00BB65CA">
            <w:r>
              <w:object w:dxaOrig="1650" w:dyaOrig="1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25pt;height:71.25pt" o:ole="">
                  <v:imagedata r:id="rId9" o:title=""/>
                </v:shape>
                <o:OLEObject Type="Embed" ProgID="PBrush" ShapeID="_x0000_i1025" DrawAspect="Content" ObjectID="_1466889083" r:id="rId10"/>
              </w:object>
            </w:r>
          </w:p>
        </w:tc>
        <w:tc>
          <w:tcPr>
            <w:tcW w:w="7501" w:type="dxa"/>
          </w:tcPr>
          <w:p w:rsidR="009C505A" w:rsidRPr="003131F6" w:rsidRDefault="009C505A" w:rsidP="009C505A">
            <w:pPr>
              <w:pStyle w:val="Heading1"/>
              <w:jc w:val="center"/>
              <w:rPr>
                <w:sz w:val="32"/>
              </w:rPr>
            </w:pPr>
            <w:bookmarkStart w:id="0" w:name="_Toc364158540"/>
            <w:bookmarkStart w:id="1" w:name="_Toc384039099"/>
            <w:bookmarkStart w:id="2" w:name="_Toc384124283"/>
            <w:bookmarkStart w:id="3" w:name="_Toc385245489"/>
            <w:bookmarkStart w:id="4" w:name="_Toc390068116"/>
            <w:r w:rsidRPr="003131F6">
              <w:rPr>
                <w:sz w:val="32"/>
                <w:lang w:val="sr-Cyrl-CS"/>
              </w:rPr>
              <w:t>КЛИНИЧКИ ЦЕНТАР ВОЈВОДИНЕ</w:t>
            </w:r>
            <w:bookmarkEnd w:id="0"/>
            <w:bookmarkEnd w:id="1"/>
            <w:bookmarkEnd w:id="2"/>
            <w:bookmarkEnd w:id="3"/>
            <w:bookmarkEnd w:id="4"/>
          </w:p>
          <w:p w:rsidR="009C505A" w:rsidRPr="003131F6" w:rsidRDefault="009C505A" w:rsidP="00BB65CA">
            <w:pPr>
              <w:jc w:val="center"/>
              <w:rPr>
                <w:sz w:val="32"/>
                <w:lang w:val="hr-HR"/>
              </w:rPr>
            </w:pPr>
            <w:r w:rsidRPr="003131F6">
              <w:rPr>
                <w:b/>
                <w:sz w:val="32"/>
                <w:lang w:val="hr-HR"/>
              </w:rPr>
              <w:t>KLINIČKI CENTAR VOJVODIN</w:t>
            </w:r>
            <w:r w:rsidRPr="003131F6">
              <w:rPr>
                <w:sz w:val="32"/>
                <w:lang w:val="hr-HR"/>
              </w:rPr>
              <w:t>E</w:t>
            </w:r>
          </w:p>
          <w:p w:rsidR="009C505A" w:rsidRPr="00BA3695" w:rsidRDefault="009C505A" w:rsidP="00BB65CA">
            <w:pPr>
              <w:jc w:val="center"/>
              <w:rPr>
                <w:sz w:val="8"/>
                <w:lang w:val="hr-HR"/>
              </w:rPr>
            </w:pPr>
          </w:p>
          <w:p w:rsidR="009C505A" w:rsidRPr="00BA3695" w:rsidRDefault="009C505A" w:rsidP="009C505A">
            <w:pPr>
              <w:jc w:val="center"/>
              <w:rPr>
                <w:rFonts w:ascii="Lucida Sans Unicode" w:hAnsi="Lucida Sans Unicode" w:cs="Lucida Sans Unicode"/>
                <w:sz w:val="10"/>
                <w:szCs w:val="20"/>
                <w:lang w:val="sl-SI"/>
              </w:rPr>
            </w:pPr>
          </w:p>
        </w:tc>
      </w:tr>
    </w:tbl>
    <w:p w:rsidR="002D5B2C" w:rsidRPr="002D5B2C" w:rsidRDefault="002D5B2C" w:rsidP="00564722">
      <w:pPr>
        <w:pStyle w:val="Footer"/>
        <w:tabs>
          <w:tab w:val="left" w:pos="720"/>
        </w:tabs>
        <w:spacing w:after="4000"/>
        <w:ind w:right="-64"/>
        <w:jc w:val="center"/>
        <w:rPr>
          <w:b/>
          <w:noProof/>
        </w:rPr>
      </w:pPr>
    </w:p>
    <w:p w:rsidR="002D5B2C" w:rsidRPr="00BB65CA" w:rsidRDefault="002D5B2C" w:rsidP="002D5B2C">
      <w:pPr>
        <w:pStyle w:val="Footer"/>
        <w:jc w:val="center"/>
        <w:rPr>
          <w:b/>
          <w:noProof/>
          <w:sz w:val="36"/>
          <w:szCs w:val="36"/>
        </w:rPr>
      </w:pPr>
      <w:r w:rsidRPr="00BB65CA">
        <w:rPr>
          <w:b/>
          <w:noProof/>
          <w:sz w:val="36"/>
          <w:szCs w:val="36"/>
        </w:rPr>
        <w:t>КОНКУРСНА ДОКУМЕНТАЦИЈА</w:t>
      </w:r>
    </w:p>
    <w:p w:rsidR="005B4BDC" w:rsidRDefault="005B4BDC" w:rsidP="002D5B2C">
      <w:pPr>
        <w:pStyle w:val="Footer"/>
        <w:jc w:val="center"/>
        <w:rPr>
          <w:b/>
          <w:noProof/>
        </w:rPr>
      </w:pPr>
    </w:p>
    <w:p w:rsidR="003B367F" w:rsidRPr="004764DD" w:rsidRDefault="004764DD" w:rsidP="004764DD">
      <w:pPr>
        <w:pStyle w:val="Footer"/>
        <w:jc w:val="center"/>
        <w:rPr>
          <w:b/>
          <w:sz w:val="28"/>
          <w:szCs w:val="28"/>
        </w:rPr>
      </w:pPr>
      <w:r w:rsidRPr="004764DD">
        <w:rPr>
          <w:b/>
          <w:sz w:val="28"/>
          <w:szCs w:val="28"/>
          <w:lang w:val="sr-Cyrl-CS"/>
        </w:rPr>
        <w:t>Набавка</w:t>
      </w:r>
      <w:r w:rsidRPr="004764DD">
        <w:rPr>
          <w:b/>
          <w:sz w:val="28"/>
          <w:szCs w:val="28"/>
        </w:rPr>
        <w:t xml:space="preserve"> медицинске опреме</w:t>
      </w:r>
      <w:r w:rsidRPr="004764DD">
        <w:rPr>
          <w:b/>
          <w:sz w:val="28"/>
          <w:szCs w:val="28"/>
          <w:lang w:val="sr-Cyrl-CS"/>
        </w:rPr>
        <w:t xml:space="preserve"> за потребе Клиничког центра Војводине</w:t>
      </w:r>
    </w:p>
    <w:p w:rsidR="004764DD" w:rsidRPr="004764DD" w:rsidRDefault="004764DD" w:rsidP="004764DD">
      <w:pPr>
        <w:pStyle w:val="Footer"/>
        <w:jc w:val="center"/>
        <w:rPr>
          <w:b/>
          <w:sz w:val="28"/>
          <w:szCs w:val="28"/>
        </w:rPr>
      </w:pPr>
    </w:p>
    <w:p w:rsidR="004764DD" w:rsidRPr="004764DD" w:rsidRDefault="004764DD" w:rsidP="00BE1E1D">
      <w:pPr>
        <w:pStyle w:val="Footer"/>
        <w:rPr>
          <w:b/>
          <w:noProof/>
          <w:sz w:val="28"/>
        </w:rPr>
      </w:pPr>
    </w:p>
    <w:p w:rsidR="00734367" w:rsidRPr="00DA286C" w:rsidRDefault="00B84C11" w:rsidP="00734367">
      <w:pPr>
        <w:pStyle w:val="Footer"/>
        <w:jc w:val="center"/>
        <w:rPr>
          <w:b/>
          <w:noProof/>
          <w:sz w:val="28"/>
        </w:rPr>
      </w:pPr>
      <w:r w:rsidRPr="00DA286C">
        <w:rPr>
          <w:b/>
          <w:noProof/>
          <w:sz w:val="28"/>
        </w:rPr>
        <w:t>ОТВОРЕНИ ПОСТУПАК</w:t>
      </w:r>
    </w:p>
    <w:p w:rsidR="00B84C11" w:rsidRPr="00DA286C" w:rsidRDefault="00B84C11" w:rsidP="00734367">
      <w:pPr>
        <w:pStyle w:val="Footer"/>
        <w:jc w:val="center"/>
        <w:rPr>
          <w:b/>
          <w:noProof/>
          <w:sz w:val="28"/>
        </w:rPr>
      </w:pPr>
      <w:r w:rsidRPr="00DA286C">
        <w:rPr>
          <w:b/>
          <w:noProof/>
          <w:sz w:val="28"/>
        </w:rPr>
        <w:t xml:space="preserve">БРОЈ </w:t>
      </w:r>
      <w:r w:rsidR="008A4385" w:rsidRPr="00DA286C">
        <w:rPr>
          <w:b/>
          <w:noProof/>
          <w:sz w:val="28"/>
        </w:rPr>
        <w:t>1</w:t>
      </w:r>
      <w:r w:rsidR="007575ED">
        <w:rPr>
          <w:b/>
          <w:noProof/>
          <w:sz w:val="28"/>
          <w:lang w:val="sr-Cyrl-CS"/>
        </w:rPr>
        <w:t>23</w:t>
      </w:r>
      <w:r w:rsidR="004D32CD" w:rsidRPr="00DA286C">
        <w:rPr>
          <w:b/>
          <w:noProof/>
          <w:sz w:val="28"/>
        </w:rPr>
        <w:t>-14-</w:t>
      </w:r>
      <w:r w:rsidR="004D32CD" w:rsidRPr="00BE1E1D">
        <w:rPr>
          <w:b/>
          <w:noProof/>
          <w:sz w:val="28"/>
        </w:rPr>
        <w:t>O</w:t>
      </w:r>
    </w:p>
    <w:p w:rsidR="002D5B2C" w:rsidRPr="00DA286C" w:rsidRDefault="002D5B2C" w:rsidP="00BE1E1D">
      <w:pPr>
        <w:pStyle w:val="Footer"/>
        <w:tabs>
          <w:tab w:val="left" w:pos="720"/>
        </w:tabs>
        <w:spacing w:after="4200"/>
        <w:rPr>
          <w:noProof/>
        </w:rPr>
      </w:pPr>
    </w:p>
    <w:p w:rsidR="002D5B2C" w:rsidRPr="00DA286C" w:rsidRDefault="002D5B2C" w:rsidP="002D5B2C">
      <w:pPr>
        <w:pStyle w:val="Footer"/>
        <w:tabs>
          <w:tab w:val="left" w:pos="720"/>
        </w:tabs>
        <w:jc w:val="center"/>
        <w:rPr>
          <w:b/>
          <w:noProof/>
        </w:rPr>
      </w:pPr>
      <w:r w:rsidRPr="00DA286C">
        <w:rPr>
          <w:b/>
          <w:noProof/>
        </w:rPr>
        <w:t>Нови Сад</w:t>
      </w:r>
      <w:r w:rsidR="00734367" w:rsidRPr="00DA286C">
        <w:rPr>
          <w:b/>
          <w:noProof/>
        </w:rPr>
        <w:t>,</w:t>
      </w:r>
      <w:r w:rsidR="00B84C11" w:rsidRPr="00DA286C">
        <w:rPr>
          <w:b/>
          <w:noProof/>
        </w:rPr>
        <w:t xml:space="preserve"> </w:t>
      </w:r>
      <w:r w:rsidR="005274C9">
        <w:rPr>
          <w:b/>
          <w:noProof/>
          <w:lang w:val="sr-Cyrl-CS"/>
        </w:rPr>
        <w:t xml:space="preserve">јун </w:t>
      </w:r>
      <w:r w:rsidR="004D32CD" w:rsidRPr="00DA286C">
        <w:rPr>
          <w:b/>
          <w:noProof/>
        </w:rPr>
        <w:t>2014.</w:t>
      </w:r>
    </w:p>
    <w:p w:rsidR="00431F24" w:rsidRPr="00DA286C" w:rsidRDefault="00431F24" w:rsidP="002D5B2C">
      <w:pPr>
        <w:pStyle w:val="Footer"/>
        <w:tabs>
          <w:tab w:val="left" w:pos="720"/>
        </w:tabs>
        <w:jc w:val="center"/>
        <w:rPr>
          <w:b/>
          <w:noProof/>
        </w:rPr>
      </w:pPr>
    </w:p>
    <w:p w:rsidR="006B28FB" w:rsidRPr="00DA286C" w:rsidRDefault="006B28FB" w:rsidP="002D5B2C">
      <w:pPr>
        <w:pStyle w:val="Footer"/>
        <w:tabs>
          <w:tab w:val="left" w:pos="720"/>
        </w:tabs>
        <w:jc w:val="center"/>
        <w:rPr>
          <w:b/>
          <w:noProof/>
        </w:rPr>
      </w:pPr>
    </w:p>
    <w:p w:rsidR="00B60424" w:rsidRPr="00DA286C" w:rsidRDefault="00B60424">
      <w:pPr>
        <w:rPr>
          <w:b/>
          <w:noProof/>
        </w:rPr>
      </w:pPr>
    </w:p>
    <w:p w:rsidR="005B4BDC" w:rsidRPr="00DA286C" w:rsidRDefault="005B4BDC" w:rsidP="001366BB">
      <w:pPr>
        <w:ind w:firstLine="720"/>
        <w:jc w:val="both"/>
        <w:rPr>
          <w:rFonts w:eastAsia="TimesNewRomanPSMT"/>
        </w:rPr>
      </w:pPr>
      <w:bookmarkStart w:id="5" w:name="_Toc354658137"/>
      <w:bookmarkStart w:id="6" w:name="_Toc354658270"/>
      <w:bookmarkStart w:id="7" w:name="_Toc354658304"/>
      <w:bookmarkStart w:id="8" w:name="_Toc354658398"/>
      <w:r w:rsidRPr="00DA286C">
        <w:rPr>
          <w:rFonts w:eastAsia="TimesNewRomanPSMT"/>
        </w:rPr>
        <w:lastRenderedPageBreak/>
        <w:t xml:space="preserve">На основу Закона о јавним набавкама („Сл. гласник РС” бр. 124/2012, у даљем тексту: Закон), </w:t>
      </w:r>
      <w:r w:rsidR="00150683" w:rsidRPr="00DA286C">
        <w:rPr>
          <w:rFonts w:eastAsia="TimesNewRomanPSMT"/>
        </w:rPr>
        <w:t xml:space="preserve">и </w:t>
      </w:r>
      <w:r w:rsidRPr="00DA286C">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29/2013), </w:t>
      </w:r>
      <w:r w:rsidRPr="00DA286C">
        <w:t>Одлуке о п</w:t>
      </w:r>
      <w:r w:rsidR="00C74F94" w:rsidRPr="00DA286C">
        <w:t xml:space="preserve">окретању поступка предметне јавне набавке </w:t>
      </w:r>
      <w:r w:rsidRPr="00DA286C">
        <w:t xml:space="preserve">и Решења о образовању комисије за </w:t>
      </w:r>
      <w:r w:rsidR="00C74F94" w:rsidRPr="00DA286C">
        <w:t xml:space="preserve">предметну </w:t>
      </w:r>
      <w:r w:rsidRPr="00DA286C">
        <w:t>јавну набавку</w:t>
      </w:r>
      <w:r w:rsidR="00C74F94" w:rsidRPr="00DA286C">
        <w:t>,</w:t>
      </w:r>
      <w:r w:rsidRPr="00DA286C">
        <w:t xml:space="preserve"> припремљена је:</w:t>
      </w:r>
    </w:p>
    <w:p w:rsidR="005B4BDC" w:rsidRPr="00DA286C" w:rsidRDefault="005B4BDC" w:rsidP="005B4BDC">
      <w:pPr>
        <w:ind w:firstLine="720"/>
        <w:jc w:val="both"/>
        <w:rPr>
          <w:rFonts w:eastAsia="TimesNewRomanPSMT"/>
        </w:rPr>
      </w:pPr>
    </w:p>
    <w:p w:rsidR="000C3B23" w:rsidRPr="00DA286C" w:rsidRDefault="000C3B23" w:rsidP="00FC4113">
      <w:pPr>
        <w:jc w:val="center"/>
        <w:rPr>
          <w:b/>
          <w:noProof/>
        </w:rPr>
      </w:pPr>
      <w:r w:rsidRPr="00DA286C">
        <w:rPr>
          <w:b/>
          <w:noProof/>
        </w:rPr>
        <w:t>КОНКУРСНА ДОКУМЕНТАЦИЈА</w:t>
      </w:r>
    </w:p>
    <w:p w:rsidR="000C3B23" w:rsidRPr="00DA286C" w:rsidRDefault="000C3B23" w:rsidP="00FC4113">
      <w:pPr>
        <w:jc w:val="center"/>
        <w:rPr>
          <w:b/>
          <w:noProof/>
        </w:rPr>
      </w:pPr>
    </w:p>
    <w:p w:rsidR="00F60206" w:rsidRPr="006B28FB" w:rsidRDefault="00B84C11" w:rsidP="00F60206">
      <w:pPr>
        <w:pStyle w:val="Footer"/>
        <w:jc w:val="center"/>
        <w:rPr>
          <w:rFonts w:eastAsia="TimesNewRomanPSMT"/>
        </w:rPr>
      </w:pPr>
      <w:r w:rsidRPr="00DA286C">
        <w:rPr>
          <w:b/>
          <w:noProof/>
        </w:rPr>
        <w:t xml:space="preserve">у отвореном поступку јавне набавке добара </w:t>
      </w:r>
      <w:r w:rsidR="00734367" w:rsidRPr="00DA286C">
        <w:rPr>
          <w:b/>
          <w:noProof/>
        </w:rPr>
        <w:t>бр</w:t>
      </w:r>
      <w:r w:rsidR="00CD6461" w:rsidRPr="00DA286C">
        <w:rPr>
          <w:b/>
          <w:noProof/>
        </w:rPr>
        <w:t>.</w:t>
      </w:r>
      <w:r w:rsidR="00734367" w:rsidRPr="00DA286C">
        <w:rPr>
          <w:b/>
          <w:noProof/>
        </w:rPr>
        <w:t xml:space="preserve"> </w:t>
      </w:r>
      <w:r w:rsidR="004764DD" w:rsidRPr="00DA286C">
        <w:rPr>
          <w:b/>
          <w:noProof/>
        </w:rPr>
        <w:t>123</w:t>
      </w:r>
      <w:r w:rsidR="004D32CD" w:rsidRPr="00DA286C">
        <w:rPr>
          <w:b/>
          <w:noProof/>
        </w:rPr>
        <w:t>-14-О</w:t>
      </w:r>
      <w:r w:rsidR="00882F3E" w:rsidRPr="00DA286C">
        <w:rPr>
          <w:b/>
          <w:noProof/>
        </w:rPr>
        <w:t xml:space="preserve"> –</w:t>
      </w:r>
      <w:r w:rsidRPr="00DA286C">
        <w:rPr>
          <w:b/>
          <w:noProof/>
        </w:rPr>
        <w:t xml:space="preserve"> </w:t>
      </w:r>
      <w:bookmarkEnd w:id="5"/>
      <w:bookmarkEnd w:id="6"/>
      <w:bookmarkEnd w:id="7"/>
      <w:bookmarkEnd w:id="8"/>
      <w:r w:rsidR="00D32CF1">
        <w:rPr>
          <w:b/>
          <w:lang w:val="sr-Cyrl-CS"/>
        </w:rPr>
        <w:t>набавка</w:t>
      </w:r>
      <w:r w:rsidR="00D32CF1">
        <w:rPr>
          <w:b/>
        </w:rPr>
        <w:t xml:space="preserve"> </w:t>
      </w:r>
      <w:r w:rsidR="00D32CF1">
        <w:rPr>
          <w:b/>
          <w:lang w:val="sr-Cyrl-CS"/>
        </w:rPr>
        <w:t xml:space="preserve">медицинске </w:t>
      </w:r>
      <w:r w:rsidR="004764DD">
        <w:rPr>
          <w:b/>
          <w:lang w:val="sr-Cyrl-CS"/>
        </w:rPr>
        <w:t>опреме</w:t>
      </w:r>
      <w:r w:rsidR="00D32CF1">
        <w:rPr>
          <w:b/>
          <w:lang w:val="sr-Cyrl-CS"/>
        </w:rPr>
        <w:t xml:space="preserve"> </w:t>
      </w:r>
      <w:r w:rsidR="00D32CF1">
        <w:rPr>
          <w:b/>
        </w:rPr>
        <w:t>за потребе Клиничког центра Војводине</w:t>
      </w:r>
      <w:r w:rsidR="003B367F">
        <w:rPr>
          <w:b/>
        </w:rPr>
        <w:t xml:space="preserve"> </w:t>
      </w:r>
    </w:p>
    <w:p w:rsidR="00F60206" w:rsidRDefault="00F60206" w:rsidP="00F60206">
      <w:pPr>
        <w:pStyle w:val="Footer"/>
        <w:rPr>
          <w:rFonts w:eastAsia="TimesNewRomanPSMT"/>
          <w:lang w:val="sr-Cyrl-CS"/>
        </w:rPr>
      </w:pPr>
    </w:p>
    <w:p w:rsidR="009651F9" w:rsidRPr="009C505A" w:rsidRDefault="001366BB" w:rsidP="00F60206">
      <w:pPr>
        <w:pStyle w:val="Footer"/>
        <w:rPr>
          <w:rFonts w:eastAsia="TimesNewRomanPSMT"/>
        </w:rPr>
      </w:pPr>
      <w:r w:rsidRPr="00150683">
        <w:rPr>
          <w:rFonts w:eastAsia="TimesNewRomanPSMT"/>
        </w:rPr>
        <w:t>Конкурсна документација садржи:</w:t>
      </w:r>
    </w:p>
    <w:sdt>
      <w:sdtPr>
        <w:rPr>
          <w:rFonts w:ascii="Times New Roman" w:eastAsia="Times New Roman" w:hAnsi="Times New Roman" w:cs="Times New Roman"/>
          <w:b w:val="0"/>
          <w:bCs w:val="0"/>
          <w:color w:val="auto"/>
          <w:sz w:val="24"/>
          <w:szCs w:val="24"/>
          <w:lang w:val="en-GB" w:eastAsia="en-US"/>
        </w:rPr>
        <w:id w:val="1209613900"/>
        <w:docPartObj>
          <w:docPartGallery w:val="Table of Contents"/>
          <w:docPartUnique/>
        </w:docPartObj>
      </w:sdtPr>
      <w:sdtEndPr>
        <w:rPr>
          <w:noProof/>
        </w:rPr>
      </w:sdtEndPr>
      <w:sdtContent>
        <w:p w:rsidR="0042500F" w:rsidRDefault="0042500F">
          <w:pPr>
            <w:pStyle w:val="TOCHeading"/>
          </w:pPr>
        </w:p>
        <w:p w:rsidR="0042500F" w:rsidRDefault="00720772">
          <w:pPr>
            <w:pStyle w:val="TOC1"/>
            <w:rPr>
              <w:rFonts w:asciiTheme="minorHAnsi" w:eastAsiaTheme="minorEastAsia" w:hAnsiTheme="minorHAnsi" w:cstheme="minorBidi"/>
              <w:sz w:val="22"/>
              <w:szCs w:val="22"/>
            </w:rPr>
          </w:pPr>
          <w:r>
            <w:fldChar w:fldCharType="begin"/>
          </w:r>
          <w:r w:rsidR="0042500F">
            <w:instrText xml:space="preserve"> TOC \o "1-3" \h \z \u </w:instrText>
          </w:r>
          <w:r>
            <w:fldChar w:fldCharType="separate"/>
          </w:r>
          <w:hyperlink w:anchor="_Toc390068116" w:history="1">
            <w:r w:rsidR="0042500F" w:rsidRPr="00386B6B">
              <w:rPr>
                <w:rStyle w:val="Hyperlink"/>
              </w:rPr>
              <w:t>КЛИНИЧКИ ЦЕНТАР ВОЈВОДИНЕ</w:t>
            </w:r>
            <w:r w:rsidR="0042500F">
              <w:rPr>
                <w:webHidden/>
              </w:rPr>
              <w:tab/>
            </w:r>
            <w:r>
              <w:rPr>
                <w:webHidden/>
              </w:rPr>
              <w:fldChar w:fldCharType="begin"/>
            </w:r>
            <w:r w:rsidR="0042500F">
              <w:rPr>
                <w:webHidden/>
              </w:rPr>
              <w:instrText xml:space="preserve"> PAGEREF _Toc390068116 \h </w:instrText>
            </w:r>
            <w:r>
              <w:rPr>
                <w:webHidden/>
              </w:rPr>
            </w:r>
            <w:r>
              <w:rPr>
                <w:webHidden/>
              </w:rPr>
              <w:fldChar w:fldCharType="separate"/>
            </w:r>
            <w:r w:rsidR="00F201BD">
              <w:rPr>
                <w:webHidden/>
              </w:rPr>
              <w:t>1</w:t>
            </w:r>
            <w:r>
              <w:rPr>
                <w:webHidden/>
              </w:rPr>
              <w:fldChar w:fldCharType="end"/>
            </w:r>
          </w:hyperlink>
        </w:p>
        <w:p w:rsidR="0042500F" w:rsidRDefault="00104DDE">
          <w:pPr>
            <w:pStyle w:val="TOC2"/>
            <w:tabs>
              <w:tab w:val="left" w:pos="660"/>
              <w:tab w:val="right" w:leader="dot" w:pos="9040"/>
            </w:tabs>
            <w:rPr>
              <w:rFonts w:asciiTheme="minorHAnsi" w:eastAsiaTheme="minorEastAsia" w:hAnsiTheme="minorHAnsi" w:cstheme="minorBidi"/>
              <w:noProof/>
              <w:sz w:val="22"/>
              <w:szCs w:val="22"/>
            </w:rPr>
          </w:pPr>
          <w:hyperlink w:anchor="_Toc390068117" w:history="1">
            <w:r w:rsidR="0042500F" w:rsidRPr="00386B6B">
              <w:rPr>
                <w:rStyle w:val="Hyperlink"/>
                <w:noProof/>
              </w:rPr>
              <w:t>1.</w:t>
            </w:r>
            <w:r w:rsidR="0042500F">
              <w:rPr>
                <w:rFonts w:asciiTheme="minorHAnsi" w:eastAsiaTheme="minorEastAsia" w:hAnsiTheme="minorHAnsi" w:cstheme="minorBidi"/>
                <w:noProof/>
                <w:sz w:val="22"/>
                <w:szCs w:val="22"/>
              </w:rPr>
              <w:tab/>
            </w:r>
            <w:r w:rsidR="0042500F" w:rsidRPr="00386B6B">
              <w:rPr>
                <w:rStyle w:val="Hyperlink"/>
                <w:noProof/>
              </w:rPr>
              <w:t>ОПШТИ ПОДАЦИ О НАБАВЦИ</w:t>
            </w:r>
            <w:r w:rsidR="0042500F">
              <w:rPr>
                <w:noProof/>
                <w:webHidden/>
              </w:rPr>
              <w:tab/>
            </w:r>
            <w:r w:rsidR="00720772">
              <w:rPr>
                <w:noProof/>
                <w:webHidden/>
              </w:rPr>
              <w:fldChar w:fldCharType="begin"/>
            </w:r>
            <w:r w:rsidR="0042500F">
              <w:rPr>
                <w:noProof/>
                <w:webHidden/>
              </w:rPr>
              <w:instrText xml:space="preserve"> PAGEREF _Toc390068117 \h </w:instrText>
            </w:r>
            <w:r w:rsidR="00720772">
              <w:rPr>
                <w:noProof/>
                <w:webHidden/>
              </w:rPr>
            </w:r>
            <w:r w:rsidR="00720772">
              <w:rPr>
                <w:noProof/>
                <w:webHidden/>
              </w:rPr>
              <w:fldChar w:fldCharType="separate"/>
            </w:r>
            <w:r w:rsidR="00F201BD">
              <w:rPr>
                <w:noProof/>
                <w:webHidden/>
              </w:rPr>
              <w:t>3</w:t>
            </w:r>
            <w:r w:rsidR="00720772">
              <w:rPr>
                <w:noProof/>
                <w:webHidden/>
              </w:rPr>
              <w:fldChar w:fldCharType="end"/>
            </w:r>
          </w:hyperlink>
        </w:p>
        <w:p w:rsidR="0042500F" w:rsidRDefault="00104DDE">
          <w:pPr>
            <w:pStyle w:val="TOC2"/>
            <w:tabs>
              <w:tab w:val="left" w:pos="660"/>
              <w:tab w:val="right" w:leader="dot" w:pos="9040"/>
            </w:tabs>
            <w:rPr>
              <w:rFonts w:asciiTheme="minorHAnsi" w:eastAsiaTheme="minorEastAsia" w:hAnsiTheme="minorHAnsi" w:cstheme="minorBidi"/>
              <w:noProof/>
              <w:sz w:val="22"/>
              <w:szCs w:val="22"/>
            </w:rPr>
          </w:pPr>
          <w:hyperlink w:anchor="_Toc390068118" w:history="1">
            <w:r w:rsidR="0042500F" w:rsidRPr="00386B6B">
              <w:rPr>
                <w:rStyle w:val="Hyperlink"/>
                <w:noProof/>
                <w:lang w:val="sl-SI"/>
              </w:rPr>
              <w:t>2.</w:t>
            </w:r>
            <w:r w:rsidR="0042500F">
              <w:rPr>
                <w:rFonts w:asciiTheme="minorHAnsi" w:eastAsiaTheme="minorEastAsia" w:hAnsiTheme="minorHAnsi" w:cstheme="minorBidi"/>
                <w:noProof/>
                <w:sz w:val="22"/>
                <w:szCs w:val="22"/>
              </w:rPr>
              <w:tab/>
            </w:r>
            <w:r w:rsidR="0042500F" w:rsidRPr="00386B6B">
              <w:rPr>
                <w:rStyle w:val="Hyperlink"/>
                <w:noProof/>
              </w:rPr>
              <w:t>ПОДАЦИ О ПРЕДМЕТУ ЈАВНЕ НАБАВКЕ</w:t>
            </w:r>
            <w:r w:rsidR="0042500F">
              <w:rPr>
                <w:noProof/>
                <w:webHidden/>
              </w:rPr>
              <w:tab/>
            </w:r>
            <w:r w:rsidR="00720772">
              <w:rPr>
                <w:noProof/>
                <w:webHidden/>
              </w:rPr>
              <w:fldChar w:fldCharType="begin"/>
            </w:r>
            <w:r w:rsidR="0042500F">
              <w:rPr>
                <w:noProof/>
                <w:webHidden/>
              </w:rPr>
              <w:instrText xml:space="preserve"> PAGEREF _Toc390068118 \h </w:instrText>
            </w:r>
            <w:r w:rsidR="00720772">
              <w:rPr>
                <w:noProof/>
                <w:webHidden/>
              </w:rPr>
            </w:r>
            <w:r w:rsidR="00720772">
              <w:rPr>
                <w:noProof/>
                <w:webHidden/>
              </w:rPr>
              <w:fldChar w:fldCharType="separate"/>
            </w:r>
            <w:r w:rsidR="00F201BD">
              <w:rPr>
                <w:noProof/>
                <w:webHidden/>
              </w:rPr>
              <w:t>4</w:t>
            </w:r>
            <w:r w:rsidR="00720772">
              <w:rPr>
                <w:noProof/>
                <w:webHidden/>
              </w:rPr>
              <w:fldChar w:fldCharType="end"/>
            </w:r>
          </w:hyperlink>
        </w:p>
        <w:p w:rsidR="0042500F" w:rsidRPr="005265A6" w:rsidRDefault="00104DDE" w:rsidP="005265A6">
          <w:pPr>
            <w:pStyle w:val="TOC2"/>
            <w:tabs>
              <w:tab w:val="left" w:pos="660"/>
              <w:tab w:val="right" w:leader="dot" w:pos="9040"/>
            </w:tabs>
            <w:rPr>
              <w:rFonts w:asciiTheme="minorHAnsi" w:eastAsiaTheme="minorEastAsia" w:hAnsiTheme="minorHAnsi" w:cstheme="minorBidi"/>
              <w:noProof/>
              <w:sz w:val="22"/>
              <w:szCs w:val="22"/>
              <w:lang w:val="sr-Cyrl-CS"/>
            </w:rPr>
          </w:pPr>
          <w:hyperlink w:anchor="_Toc390068119" w:history="1">
            <w:r w:rsidR="0042500F" w:rsidRPr="00386B6B">
              <w:rPr>
                <w:rStyle w:val="Hyperlink"/>
                <w:noProof/>
              </w:rPr>
              <w:t>3.</w:t>
            </w:r>
            <w:r w:rsidR="0042500F">
              <w:rPr>
                <w:rFonts w:asciiTheme="minorHAnsi" w:eastAsiaTheme="minorEastAsia" w:hAnsiTheme="minorHAnsi" w:cstheme="minorBidi"/>
                <w:noProof/>
                <w:sz w:val="22"/>
                <w:szCs w:val="22"/>
              </w:rPr>
              <w:tab/>
            </w:r>
            <w:r w:rsidR="0042500F" w:rsidRPr="00386B6B">
              <w:rPr>
                <w:rStyle w:val="Hyperlink"/>
                <w:noProof/>
              </w:rPr>
              <w:t>ОПИС ПРЕДМЕТА ЈАВНЕ НАБАВКЕ</w:t>
            </w:r>
            <w:r w:rsidR="0042500F">
              <w:rPr>
                <w:noProof/>
                <w:webHidden/>
              </w:rPr>
              <w:tab/>
            </w:r>
            <w:r w:rsidR="00AD402A">
              <w:rPr>
                <w:noProof/>
                <w:webHidden/>
                <w:lang w:val="en-US"/>
              </w:rPr>
              <w:t>7</w:t>
            </w:r>
          </w:hyperlink>
        </w:p>
        <w:p w:rsidR="0042500F" w:rsidRDefault="00104DDE">
          <w:pPr>
            <w:pStyle w:val="TOC2"/>
            <w:tabs>
              <w:tab w:val="left" w:pos="660"/>
              <w:tab w:val="right" w:leader="dot" w:pos="9040"/>
            </w:tabs>
            <w:rPr>
              <w:rFonts w:asciiTheme="minorHAnsi" w:eastAsiaTheme="minorEastAsia" w:hAnsiTheme="minorHAnsi" w:cstheme="minorBidi"/>
              <w:noProof/>
              <w:sz w:val="22"/>
              <w:szCs w:val="22"/>
            </w:rPr>
          </w:pPr>
          <w:hyperlink w:anchor="_Toc390068121" w:history="1">
            <w:r w:rsidR="00A22BEF">
              <w:rPr>
                <w:rStyle w:val="Hyperlink"/>
                <w:noProof/>
                <w:lang w:val="sr-Cyrl-CS"/>
              </w:rPr>
              <w:t>4</w:t>
            </w:r>
            <w:r w:rsidR="0042500F" w:rsidRPr="00386B6B">
              <w:rPr>
                <w:rStyle w:val="Hyperlink"/>
                <w:noProof/>
              </w:rPr>
              <w:t>.</w:t>
            </w:r>
            <w:r w:rsidR="0042500F">
              <w:rPr>
                <w:rFonts w:asciiTheme="minorHAnsi" w:eastAsiaTheme="minorEastAsia" w:hAnsiTheme="minorHAnsi" w:cstheme="minorBidi"/>
                <w:noProof/>
                <w:sz w:val="22"/>
                <w:szCs w:val="22"/>
              </w:rPr>
              <w:tab/>
            </w:r>
            <w:r w:rsidR="0042500F" w:rsidRPr="00386B6B">
              <w:rPr>
                <w:rStyle w:val="Hyperlink"/>
                <w:noProof/>
              </w:rPr>
              <w:t>УСЛОВИ ЗА УЧЕШЋЕ У ПОСТУПКУ ЈАВНЕ НАБАВКЕ ИЗ ЧЛ. 75. И 76. ЗАКОНА И УПУТСТВО КАКО СЕ ДОКАЗУЈЕ ИСПУЊЕНОСТ ТИХ УСЛОВА</w:t>
            </w:r>
            <w:r w:rsidR="0042500F">
              <w:rPr>
                <w:noProof/>
                <w:webHidden/>
              </w:rPr>
              <w:tab/>
            </w:r>
            <w:r w:rsidR="006171DB">
              <w:rPr>
                <w:noProof/>
                <w:webHidden/>
                <w:lang w:val="sr-Cyrl-CS"/>
              </w:rPr>
              <w:t>52</w:t>
            </w:r>
          </w:hyperlink>
        </w:p>
        <w:p w:rsidR="0042500F" w:rsidRDefault="00104DDE">
          <w:pPr>
            <w:pStyle w:val="TOC2"/>
            <w:tabs>
              <w:tab w:val="left" w:pos="660"/>
              <w:tab w:val="right" w:leader="dot" w:pos="9040"/>
            </w:tabs>
            <w:rPr>
              <w:rFonts w:asciiTheme="minorHAnsi" w:eastAsiaTheme="minorEastAsia" w:hAnsiTheme="minorHAnsi" w:cstheme="minorBidi"/>
              <w:noProof/>
              <w:sz w:val="22"/>
              <w:szCs w:val="22"/>
            </w:rPr>
          </w:pPr>
          <w:hyperlink w:anchor="_Toc390068122" w:history="1">
            <w:r w:rsidR="00A22BEF">
              <w:rPr>
                <w:rStyle w:val="Hyperlink"/>
                <w:noProof/>
                <w:lang w:val="sr-Cyrl-CS"/>
              </w:rPr>
              <w:t>5</w:t>
            </w:r>
            <w:r w:rsidR="0042500F" w:rsidRPr="00386B6B">
              <w:rPr>
                <w:rStyle w:val="Hyperlink"/>
                <w:noProof/>
              </w:rPr>
              <w:t>.</w:t>
            </w:r>
            <w:r w:rsidR="0042500F">
              <w:rPr>
                <w:rFonts w:asciiTheme="minorHAnsi" w:eastAsiaTheme="minorEastAsia" w:hAnsiTheme="minorHAnsi" w:cstheme="minorBidi"/>
                <w:noProof/>
                <w:sz w:val="22"/>
                <w:szCs w:val="22"/>
              </w:rPr>
              <w:tab/>
            </w:r>
            <w:r w:rsidR="0042500F" w:rsidRPr="00386B6B">
              <w:rPr>
                <w:rStyle w:val="Hyperlink"/>
                <w:noProof/>
              </w:rPr>
              <w:t>УПУТСТВО ПОНУЂАЧИМА КАКО ДА САЧИНЕ ПОНУДУ</w:t>
            </w:r>
            <w:r w:rsidR="0042500F">
              <w:rPr>
                <w:noProof/>
                <w:webHidden/>
              </w:rPr>
              <w:tab/>
            </w:r>
            <w:r w:rsidR="00A22BEF">
              <w:rPr>
                <w:noProof/>
                <w:webHidden/>
                <w:lang w:val="sr-Cyrl-CS"/>
              </w:rPr>
              <w:t>5</w:t>
            </w:r>
            <w:r w:rsidR="006171DB">
              <w:rPr>
                <w:noProof/>
                <w:webHidden/>
                <w:lang w:val="sr-Cyrl-CS"/>
              </w:rPr>
              <w:t>6</w:t>
            </w:r>
          </w:hyperlink>
        </w:p>
        <w:p w:rsidR="0042500F" w:rsidRDefault="00104DDE">
          <w:pPr>
            <w:pStyle w:val="TOC2"/>
            <w:tabs>
              <w:tab w:val="left" w:pos="660"/>
              <w:tab w:val="right" w:leader="dot" w:pos="9040"/>
            </w:tabs>
            <w:rPr>
              <w:rFonts w:asciiTheme="minorHAnsi" w:eastAsiaTheme="minorEastAsia" w:hAnsiTheme="minorHAnsi" w:cstheme="minorBidi"/>
              <w:noProof/>
              <w:sz w:val="22"/>
              <w:szCs w:val="22"/>
            </w:rPr>
          </w:pPr>
          <w:hyperlink w:anchor="_Toc390068123" w:history="1">
            <w:r w:rsidR="00A22BEF">
              <w:rPr>
                <w:rStyle w:val="Hyperlink"/>
                <w:noProof/>
                <w:lang w:val="sr-Cyrl-CS"/>
              </w:rPr>
              <w:t>6</w:t>
            </w:r>
            <w:r w:rsidR="0042500F" w:rsidRPr="00386B6B">
              <w:rPr>
                <w:rStyle w:val="Hyperlink"/>
                <w:noProof/>
              </w:rPr>
              <w:t>.</w:t>
            </w:r>
            <w:r w:rsidR="0042500F">
              <w:rPr>
                <w:rFonts w:asciiTheme="minorHAnsi" w:eastAsiaTheme="minorEastAsia" w:hAnsiTheme="minorHAnsi" w:cstheme="minorBidi"/>
                <w:noProof/>
                <w:sz w:val="22"/>
                <w:szCs w:val="22"/>
              </w:rPr>
              <w:tab/>
            </w:r>
            <w:r w:rsidR="0042500F" w:rsidRPr="00386B6B">
              <w:rPr>
                <w:rStyle w:val="Hyperlink"/>
                <w:noProof/>
              </w:rPr>
              <w:t>РАЗРАДА КРИТЕРИЈУМА</w:t>
            </w:r>
            <w:r w:rsidR="0042500F">
              <w:rPr>
                <w:noProof/>
                <w:webHidden/>
              </w:rPr>
              <w:tab/>
            </w:r>
            <w:r w:rsidR="00A22BEF">
              <w:rPr>
                <w:noProof/>
                <w:webHidden/>
                <w:lang w:val="sr-Cyrl-CS"/>
              </w:rPr>
              <w:t>6</w:t>
            </w:r>
            <w:r w:rsidR="006171DB">
              <w:rPr>
                <w:noProof/>
                <w:webHidden/>
                <w:lang w:val="sr-Cyrl-CS"/>
              </w:rPr>
              <w:t>5</w:t>
            </w:r>
          </w:hyperlink>
        </w:p>
        <w:p w:rsidR="0042500F" w:rsidRDefault="00104DDE">
          <w:pPr>
            <w:pStyle w:val="TOC2"/>
            <w:tabs>
              <w:tab w:val="left" w:pos="660"/>
              <w:tab w:val="right" w:leader="dot" w:pos="9040"/>
            </w:tabs>
            <w:rPr>
              <w:rFonts w:asciiTheme="minorHAnsi" w:eastAsiaTheme="minorEastAsia" w:hAnsiTheme="minorHAnsi" w:cstheme="minorBidi"/>
              <w:noProof/>
              <w:sz w:val="22"/>
              <w:szCs w:val="22"/>
            </w:rPr>
          </w:pPr>
          <w:hyperlink w:anchor="_Toc390068124" w:history="1">
            <w:r w:rsidR="00A22BEF">
              <w:rPr>
                <w:rStyle w:val="Hyperlink"/>
                <w:noProof/>
                <w:lang w:val="sr-Cyrl-CS"/>
              </w:rPr>
              <w:t>7</w:t>
            </w:r>
            <w:r w:rsidR="0042500F" w:rsidRPr="00386B6B">
              <w:rPr>
                <w:rStyle w:val="Hyperlink"/>
                <w:noProof/>
              </w:rPr>
              <w:t>.</w:t>
            </w:r>
            <w:r w:rsidR="0042500F">
              <w:rPr>
                <w:rFonts w:asciiTheme="minorHAnsi" w:eastAsiaTheme="minorEastAsia" w:hAnsiTheme="minorHAnsi" w:cstheme="minorBidi"/>
                <w:noProof/>
                <w:sz w:val="22"/>
                <w:szCs w:val="22"/>
              </w:rPr>
              <w:tab/>
            </w:r>
            <w:r w:rsidR="0042500F" w:rsidRPr="00386B6B">
              <w:rPr>
                <w:rStyle w:val="Hyperlink"/>
                <w:noProof/>
              </w:rPr>
              <w:t>МОДЕЛ УГОВОРА</w:t>
            </w:r>
            <w:r w:rsidR="0042500F">
              <w:rPr>
                <w:noProof/>
                <w:webHidden/>
              </w:rPr>
              <w:tab/>
            </w:r>
            <w:r w:rsidR="00A22BEF">
              <w:rPr>
                <w:noProof/>
                <w:webHidden/>
                <w:lang w:val="sr-Cyrl-CS"/>
              </w:rPr>
              <w:t>6</w:t>
            </w:r>
            <w:r w:rsidR="006171DB">
              <w:rPr>
                <w:noProof/>
                <w:webHidden/>
                <w:lang w:val="sr-Cyrl-CS"/>
              </w:rPr>
              <w:t>7</w:t>
            </w:r>
          </w:hyperlink>
        </w:p>
        <w:p w:rsidR="0042500F" w:rsidRDefault="00104DDE">
          <w:pPr>
            <w:pStyle w:val="TOC2"/>
            <w:tabs>
              <w:tab w:val="left" w:pos="660"/>
              <w:tab w:val="right" w:leader="dot" w:pos="9040"/>
            </w:tabs>
            <w:rPr>
              <w:rFonts w:asciiTheme="minorHAnsi" w:eastAsiaTheme="minorEastAsia" w:hAnsiTheme="minorHAnsi" w:cstheme="minorBidi"/>
              <w:noProof/>
              <w:sz w:val="22"/>
              <w:szCs w:val="22"/>
            </w:rPr>
          </w:pPr>
          <w:hyperlink w:anchor="_Toc390068125" w:history="1">
            <w:r w:rsidR="00A22BEF">
              <w:rPr>
                <w:rStyle w:val="Hyperlink"/>
                <w:noProof/>
                <w:lang w:val="sr-Cyrl-CS"/>
              </w:rPr>
              <w:t>8</w:t>
            </w:r>
            <w:r w:rsidR="0042500F" w:rsidRPr="00386B6B">
              <w:rPr>
                <w:rStyle w:val="Hyperlink"/>
                <w:noProof/>
              </w:rPr>
              <w:t>.</w:t>
            </w:r>
            <w:r w:rsidR="0042500F">
              <w:rPr>
                <w:rFonts w:asciiTheme="minorHAnsi" w:eastAsiaTheme="minorEastAsia" w:hAnsiTheme="minorHAnsi" w:cstheme="minorBidi"/>
                <w:noProof/>
                <w:sz w:val="22"/>
                <w:szCs w:val="22"/>
              </w:rPr>
              <w:tab/>
            </w:r>
            <w:r w:rsidR="0042500F" w:rsidRPr="00386B6B">
              <w:rPr>
                <w:rStyle w:val="Hyperlink"/>
                <w:noProof/>
              </w:rPr>
              <w:t>ИЗЈАВА О НЕЗАВИСНОЈ ПОНУДИ</w:t>
            </w:r>
            <w:r w:rsidR="0042500F">
              <w:rPr>
                <w:noProof/>
                <w:webHidden/>
              </w:rPr>
              <w:tab/>
            </w:r>
            <w:r w:rsidR="006171DB">
              <w:rPr>
                <w:noProof/>
                <w:webHidden/>
                <w:lang w:val="sr-Cyrl-CS"/>
              </w:rPr>
              <w:t>71</w:t>
            </w:r>
          </w:hyperlink>
        </w:p>
        <w:p w:rsidR="0042500F" w:rsidRDefault="00104DDE">
          <w:pPr>
            <w:pStyle w:val="TOC2"/>
            <w:tabs>
              <w:tab w:val="left" w:pos="880"/>
              <w:tab w:val="right" w:leader="dot" w:pos="9040"/>
            </w:tabs>
            <w:rPr>
              <w:rFonts w:asciiTheme="minorHAnsi" w:eastAsiaTheme="minorEastAsia" w:hAnsiTheme="minorHAnsi" w:cstheme="minorBidi"/>
              <w:noProof/>
              <w:sz w:val="22"/>
              <w:szCs w:val="22"/>
            </w:rPr>
          </w:pPr>
          <w:hyperlink w:anchor="_Toc390068126" w:history="1">
            <w:r w:rsidR="00A22BEF">
              <w:rPr>
                <w:rStyle w:val="Hyperlink"/>
                <w:noProof/>
                <w:lang w:val="sr-Cyrl-CS"/>
              </w:rPr>
              <w:t>9</w:t>
            </w:r>
            <w:r w:rsidR="0042500F" w:rsidRPr="00386B6B">
              <w:rPr>
                <w:rStyle w:val="Hyperlink"/>
                <w:noProof/>
              </w:rPr>
              <w:t>.</w:t>
            </w:r>
            <w:r w:rsidR="0042500F">
              <w:rPr>
                <w:rFonts w:asciiTheme="minorHAnsi" w:eastAsiaTheme="minorEastAsia" w:hAnsiTheme="minorHAnsi" w:cstheme="minorBidi"/>
                <w:noProof/>
                <w:sz w:val="22"/>
                <w:szCs w:val="22"/>
              </w:rPr>
              <w:tab/>
            </w:r>
            <w:r w:rsidR="0042500F" w:rsidRPr="00386B6B">
              <w:rPr>
                <w:rStyle w:val="Hyperlink"/>
                <w:noProof/>
              </w:rPr>
              <w:t>ОБРАЗАЦ ИЗЈАВЕ О ПОШТОВАЊУ ОБАВЕЗА</w:t>
            </w:r>
            <w:r w:rsidR="0042500F">
              <w:rPr>
                <w:noProof/>
                <w:webHidden/>
              </w:rPr>
              <w:tab/>
            </w:r>
            <w:r w:rsidR="006F086B">
              <w:rPr>
                <w:noProof/>
                <w:webHidden/>
                <w:lang w:val="sr-Cyrl-CS"/>
              </w:rPr>
              <w:t>7</w:t>
            </w:r>
            <w:r w:rsidR="006171DB">
              <w:rPr>
                <w:noProof/>
                <w:webHidden/>
                <w:lang w:val="sr-Cyrl-CS"/>
              </w:rPr>
              <w:t>2</w:t>
            </w:r>
          </w:hyperlink>
        </w:p>
        <w:p w:rsidR="0042500F" w:rsidRDefault="00104DDE">
          <w:pPr>
            <w:pStyle w:val="TOC2"/>
            <w:tabs>
              <w:tab w:val="left" w:pos="880"/>
              <w:tab w:val="right" w:leader="dot" w:pos="9040"/>
            </w:tabs>
            <w:rPr>
              <w:rFonts w:asciiTheme="minorHAnsi" w:eastAsiaTheme="minorEastAsia" w:hAnsiTheme="minorHAnsi" w:cstheme="minorBidi"/>
              <w:noProof/>
              <w:sz w:val="22"/>
              <w:szCs w:val="22"/>
            </w:rPr>
          </w:pPr>
          <w:hyperlink w:anchor="_Toc390068127" w:history="1">
            <w:r w:rsidR="00A22BEF">
              <w:rPr>
                <w:rStyle w:val="Hyperlink"/>
                <w:noProof/>
                <w:lang w:val="sr-Cyrl-CS"/>
              </w:rPr>
              <w:t>10</w:t>
            </w:r>
            <w:r w:rsidR="0042500F" w:rsidRPr="00386B6B">
              <w:rPr>
                <w:rStyle w:val="Hyperlink"/>
                <w:noProof/>
              </w:rPr>
              <w:t>.</w:t>
            </w:r>
            <w:r w:rsidR="0042500F">
              <w:rPr>
                <w:rFonts w:asciiTheme="minorHAnsi" w:eastAsiaTheme="minorEastAsia" w:hAnsiTheme="minorHAnsi" w:cstheme="minorBidi"/>
                <w:noProof/>
                <w:sz w:val="22"/>
                <w:szCs w:val="22"/>
              </w:rPr>
              <w:tab/>
            </w:r>
            <w:r w:rsidR="0042500F" w:rsidRPr="00386B6B">
              <w:rPr>
                <w:rStyle w:val="Hyperlink"/>
                <w:noProof/>
              </w:rPr>
              <w:t>ОБРАЗАЦ СТРУКТУРЕ ПОНУЂЕНЕ ЦЕНЕ</w:t>
            </w:r>
            <w:r w:rsidR="0042500F">
              <w:rPr>
                <w:noProof/>
                <w:webHidden/>
              </w:rPr>
              <w:tab/>
            </w:r>
            <w:r w:rsidR="006F086B">
              <w:rPr>
                <w:noProof/>
                <w:webHidden/>
                <w:lang w:val="sr-Cyrl-CS"/>
              </w:rPr>
              <w:t>7</w:t>
            </w:r>
            <w:r w:rsidR="006171DB">
              <w:rPr>
                <w:noProof/>
                <w:webHidden/>
                <w:lang w:val="sr-Cyrl-CS"/>
              </w:rPr>
              <w:t>3</w:t>
            </w:r>
          </w:hyperlink>
        </w:p>
        <w:p w:rsidR="0042500F" w:rsidRDefault="00104DDE">
          <w:pPr>
            <w:pStyle w:val="TOC2"/>
            <w:tabs>
              <w:tab w:val="left" w:pos="880"/>
              <w:tab w:val="right" w:leader="dot" w:pos="9040"/>
            </w:tabs>
            <w:rPr>
              <w:rFonts w:asciiTheme="minorHAnsi" w:eastAsiaTheme="minorEastAsia" w:hAnsiTheme="minorHAnsi" w:cstheme="minorBidi"/>
              <w:noProof/>
              <w:sz w:val="22"/>
              <w:szCs w:val="22"/>
            </w:rPr>
          </w:pPr>
          <w:hyperlink w:anchor="_Toc390068128" w:history="1">
            <w:r w:rsidR="00A22BEF">
              <w:rPr>
                <w:rStyle w:val="Hyperlink"/>
                <w:noProof/>
                <w:lang w:val="sr-Cyrl-CS"/>
              </w:rPr>
              <w:t>11</w:t>
            </w:r>
            <w:r w:rsidR="0042500F" w:rsidRPr="00386B6B">
              <w:rPr>
                <w:rStyle w:val="Hyperlink"/>
                <w:noProof/>
              </w:rPr>
              <w:t>.</w:t>
            </w:r>
            <w:r w:rsidR="0042500F">
              <w:rPr>
                <w:rFonts w:asciiTheme="minorHAnsi" w:eastAsiaTheme="minorEastAsia" w:hAnsiTheme="minorHAnsi" w:cstheme="minorBidi"/>
                <w:noProof/>
                <w:sz w:val="22"/>
                <w:szCs w:val="22"/>
              </w:rPr>
              <w:tab/>
            </w:r>
            <w:r w:rsidR="0042500F" w:rsidRPr="00386B6B">
              <w:rPr>
                <w:rStyle w:val="Hyperlink"/>
                <w:noProof/>
              </w:rPr>
              <w:t>ОБРАЗАЦ ТРОШКОВА ПРИПРЕМЕ ПОНУДЕ</w:t>
            </w:r>
            <w:r w:rsidR="0042500F">
              <w:rPr>
                <w:noProof/>
                <w:webHidden/>
              </w:rPr>
              <w:tab/>
            </w:r>
            <w:r w:rsidR="006F086B">
              <w:rPr>
                <w:noProof/>
                <w:webHidden/>
                <w:lang w:val="sr-Cyrl-CS"/>
              </w:rPr>
              <w:t>7</w:t>
            </w:r>
            <w:r w:rsidR="006171DB">
              <w:rPr>
                <w:noProof/>
                <w:webHidden/>
                <w:lang w:val="sr-Cyrl-CS"/>
              </w:rPr>
              <w:t>4</w:t>
            </w:r>
          </w:hyperlink>
        </w:p>
        <w:p w:rsidR="0042500F" w:rsidRDefault="00104DDE">
          <w:pPr>
            <w:pStyle w:val="TOC2"/>
            <w:tabs>
              <w:tab w:val="left" w:pos="880"/>
              <w:tab w:val="right" w:leader="dot" w:pos="9040"/>
            </w:tabs>
            <w:rPr>
              <w:rFonts w:asciiTheme="minorHAnsi" w:eastAsiaTheme="minorEastAsia" w:hAnsiTheme="minorHAnsi" w:cstheme="minorBidi"/>
              <w:noProof/>
              <w:sz w:val="22"/>
              <w:szCs w:val="22"/>
            </w:rPr>
          </w:pPr>
          <w:hyperlink w:anchor="_Toc390068129" w:history="1">
            <w:r w:rsidR="00A22BEF">
              <w:rPr>
                <w:rStyle w:val="Hyperlink"/>
                <w:noProof/>
                <w:lang w:val="sr-Cyrl-CS"/>
              </w:rPr>
              <w:t>12</w:t>
            </w:r>
            <w:r w:rsidR="0042500F" w:rsidRPr="00386B6B">
              <w:rPr>
                <w:rStyle w:val="Hyperlink"/>
                <w:noProof/>
              </w:rPr>
              <w:t>.</w:t>
            </w:r>
            <w:r w:rsidR="0042500F">
              <w:rPr>
                <w:rFonts w:asciiTheme="minorHAnsi" w:eastAsiaTheme="minorEastAsia" w:hAnsiTheme="minorHAnsi" w:cstheme="minorBidi"/>
                <w:noProof/>
                <w:sz w:val="22"/>
                <w:szCs w:val="22"/>
              </w:rPr>
              <w:tab/>
            </w:r>
            <w:r w:rsidR="0042500F" w:rsidRPr="00386B6B">
              <w:rPr>
                <w:rStyle w:val="Hyperlink"/>
                <w:noProof/>
              </w:rPr>
              <w:t>ОБРАЗАЦ ПОНУДЕ</w:t>
            </w:r>
            <w:r w:rsidR="0042500F">
              <w:rPr>
                <w:noProof/>
                <w:webHidden/>
              </w:rPr>
              <w:tab/>
            </w:r>
            <w:r w:rsidR="006F086B">
              <w:rPr>
                <w:noProof/>
                <w:webHidden/>
                <w:lang w:val="sr-Cyrl-CS"/>
              </w:rPr>
              <w:t>7</w:t>
            </w:r>
            <w:r w:rsidR="006171DB">
              <w:rPr>
                <w:noProof/>
                <w:webHidden/>
                <w:lang w:val="sr-Cyrl-CS"/>
              </w:rPr>
              <w:t>5</w:t>
            </w:r>
          </w:hyperlink>
        </w:p>
        <w:p w:rsidR="0042500F" w:rsidRDefault="00104DDE">
          <w:pPr>
            <w:pStyle w:val="TOC2"/>
            <w:tabs>
              <w:tab w:val="left" w:pos="880"/>
              <w:tab w:val="right" w:leader="dot" w:pos="9040"/>
            </w:tabs>
            <w:rPr>
              <w:rFonts w:asciiTheme="minorHAnsi" w:eastAsiaTheme="minorEastAsia" w:hAnsiTheme="minorHAnsi" w:cstheme="minorBidi"/>
              <w:noProof/>
              <w:sz w:val="22"/>
              <w:szCs w:val="22"/>
            </w:rPr>
          </w:pPr>
          <w:hyperlink w:anchor="_Toc390068130" w:history="1">
            <w:r w:rsidR="00A22BEF">
              <w:rPr>
                <w:rStyle w:val="Hyperlink"/>
                <w:noProof/>
                <w:lang w:val="sr-Cyrl-CS"/>
              </w:rPr>
              <w:t>13</w:t>
            </w:r>
            <w:r w:rsidR="0042500F" w:rsidRPr="00386B6B">
              <w:rPr>
                <w:rStyle w:val="Hyperlink"/>
                <w:noProof/>
              </w:rPr>
              <w:t>.</w:t>
            </w:r>
            <w:r w:rsidR="0042500F">
              <w:rPr>
                <w:rFonts w:asciiTheme="minorHAnsi" w:eastAsiaTheme="minorEastAsia" w:hAnsiTheme="minorHAnsi" w:cstheme="minorBidi"/>
                <w:noProof/>
                <w:sz w:val="22"/>
                <w:szCs w:val="22"/>
              </w:rPr>
              <w:tab/>
            </w:r>
            <w:r w:rsidR="0042500F" w:rsidRPr="00386B6B">
              <w:rPr>
                <w:rStyle w:val="Hyperlink"/>
                <w:noProof/>
              </w:rPr>
              <w:t>ОПШТИ ПОДАЦИ О ПОНУЂАЧУ ИЗ ГРУПЕ ПОНУЂАЧА</w:t>
            </w:r>
            <w:r w:rsidR="0042500F">
              <w:rPr>
                <w:noProof/>
                <w:webHidden/>
              </w:rPr>
              <w:tab/>
            </w:r>
            <w:r w:rsidR="006F086B">
              <w:rPr>
                <w:noProof/>
                <w:webHidden/>
                <w:lang w:val="sr-Cyrl-CS"/>
              </w:rPr>
              <w:t>11</w:t>
            </w:r>
            <w:r w:rsidR="006171DB">
              <w:rPr>
                <w:noProof/>
                <w:webHidden/>
                <w:lang w:val="sr-Cyrl-CS"/>
              </w:rPr>
              <w:t>7</w:t>
            </w:r>
          </w:hyperlink>
        </w:p>
        <w:p w:rsidR="0042500F" w:rsidRDefault="00104DDE">
          <w:pPr>
            <w:pStyle w:val="TOC2"/>
            <w:tabs>
              <w:tab w:val="left" w:pos="880"/>
              <w:tab w:val="right" w:leader="dot" w:pos="9040"/>
            </w:tabs>
            <w:rPr>
              <w:rFonts w:asciiTheme="minorHAnsi" w:eastAsiaTheme="minorEastAsia" w:hAnsiTheme="minorHAnsi" w:cstheme="minorBidi"/>
              <w:noProof/>
              <w:sz w:val="22"/>
              <w:szCs w:val="22"/>
            </w:rPr>
          </w:pPr>
          <w:hyperlink w:anchor="_Toc390068131" w:history="1">
            <w:r w:rsidR="00A22BEF">
              <w:rPr>
                <w:rStyle w:val="Hyperlink"/>
                <w:noProof/>
                <w:lang w:val="sr-Cyrl-CS"/>
              </w:rPr>
              <w:t>14</w:t>
            </w:r>
            <w:r w:rsidR="0042500F" w:rsidRPr="00386B6B">
              <w:rPr>
                <w:rStyle w:val="Hyperlink"/>
                <w:noProof/>
              </w:rPr>
              <w:t>.</w:t>
            </w:r>
            <w:r w:rsidR="0042500F">
              <w:rPr>
                <w:rFonts w:asciiTheme="minorHAnsi" w:eastAsiaTheme="minorEastAsia" w:hAnsiTheme="minorHAnsi" w:cstheme="minorBidi"/>
                <w:noProof/>
                <w:sz w:val="22"/>
                <w:szCs w:val="22"/>
              </w:rPr>
              <w:tab/>
            </w:r>
            <w:r w:rsidR="0042500F" w:rsidRPr="00386B6B">
              <w:rPr>
                <w:rStyle w:val="Hyperlink"/>
                <w:noProof/>
              </w:rPr>
              <w:t>ОПШТИ ПОДАЦИ О ПОДИЗВОЂАЧИМА</w:t>
            </w:r>
            <w:r w:rsidR="0042500F">
              <w:rPr>
                <w:noProof/>
                <w:webHidden/>
              </w:rPr>
              <w:tab/>
            </w:r>
            <w:r w:rsidR="006F086B">
              <w:rPr>
                <w:noProof/>
                <w:webHidden/>
                <w:lang w:val="sr-Cyrl-CS"/>
              </w:rPr>
              <w:t>11</w:t>
            </w:r>
            <w:r w:rsidR="006171DB">
              <w:rPr>
                <w:noProof/>
                <w:webHidden/>
                <w:lang w:val="sr-Cyrl-CS"/>
              </w:rPr>
              <w:t>8</w:t>
            </w:r>
            <w:bookmarkStart w:id="9" w:name="_GoBack"/>
            <w:bookmarkEnd w:id="9"/>
          </w:hyperlink>
        </w:p>
        <w:p w:rsidR="0042500F" w:rsidRDefault="00720772">
          <w:r>
            <w:rPr>
              <w:b/>
              <w:bCs/>
              <w:noProof/>
            </w:rPr>
            <w:fldChar w:fldCharType="end"/>
          </w:r>
        </w:p>
      </w:sdtContent>
    </w:sdt>
    <w:p w:rsidR="002D5B2C" w:rsidRPr="002D5B2C" w:rsidRDefault="002D5B2C" w:rsidP="007E74A9">
      <w:pPr>
        <w:pStyle w:val="Heading2"/>
        <w:numPr>
          <w:ilvl w:val="0"/>
          <w:numId w:val="5"/>
        </w:numPr>
        <w:rPr>
          <w:noProof/>
        </w:rPr>
      </w:pPr>
      <w:r w:rsidRPr="002D5B2C">
        <w:rPr>
          <w:noProof/>
        </w:rPr>
        <w:br w:type="page"/>
      </w:r>
      <w:bookmarkStart w:id="10" w:name="_Toc354658139"/>
      <w:bookmarkStart w:id="11" w:name="_Toc354658271"/>
      <w:bookmarkStart w:id="12" w:name="_Toc354658305"/>
      <w:bookmarkStart w:id="13" w:name="_Toc354658399"/>
      <w:bookmarkStart w:id="14" w:name="_Toc364158541"/>
      <w:bookmarkStart w:id="15" w:name="_Toc384039100"/>
      <w:bookmarkStart w:id="16" w:name="_Toc384124284"/>
      <w:bookmarkStart w:id="17" w:name="_Toc385245490"/>
      <w:bookmarkStart w:id="18" w:name="_Toc390068117"/>
      <w:r w:rsidRPr="002D5B2C">
        <w:rPr>
          <w:noProof/>
        </w:rPr>
        <w:lastRenderedPageBreak/>
        <w:t>ОПШТИ ПОДАЦИ О НАБАВЦИ</w:t>
      </w:r>
      <w:bookmarkEnd w:id="10"/>
      <w:bookmarkEnd w:id="11"/>
      <w:bookmarkEnd w:id="12"/>
      <w:bookmarkEnd w:id="13"/>
      <w:bookmarkEnd w:id="14"/>
      <w:bookmarkEnd w:id="15"/>
      <w:bookmarkEnd w:id="16"/>
      <w:bookmarkEnd w:id="17"/>
      <w:bookmarkEnd w:id="18"/>
    </w:p>
    <w:p w:rsidR="002D5B2C" w:rsidRPr="002D5B2C" w:rsidRDefault="002D5B2C" w:rsidP="002D5B2C">
      <w:pPr>
        <w:rPr>
          <w:noProof/>
        </w:rPr>
      </w:pPr>
    </w:p>
    <w:tbl>
      <w:tblPr>
        <w:tblStyle w:val="TableGrid"/>
        <w:tblW w:w="9090" w:type="dxa"/>
        <w:tblInd w:w="108" w:type="dxa"/>
        <w:tblLook w:val="04A0" w:firstRow="1" w:lastRow="0" w:firstColumn="1" w:lastColumn="0" w:noHBand="0" w:noVBand="1"/>
      </w:tblPr>
      <w:tblGrid>
        <w:gridCol w:w="4622"/>
        <w:gridCol w:w="4468"/>
      </w:tblGrid>
      <w:tr w:rsidR="00564722" w:rsidRPr="002D5B2C" w:rsidTr="00734367">
        <w:tc>
          <w:tcPr>
            <w:tcW w:w="4622" w:type="dxa"/>
          </w:tcPr>
          <w:p w:rsidR="00564722" w:rsidRPr="001366BB" w:rsidRDefault="00564722" w:rsidP="00564722">
            <w:pPr>
              <w:rPr>
                <w:b/>
                <w:noProof/>
              </w:rPr>
            </w:pPr>
            <w:r w:rsidRPr="001366BB">
              <w:rPr>
                <w:b/>
                <w:noProof/>
              </w:rPr>
              <w:t>Наручилац</w:t>
            </w:r>
          </w:p>
        </w:tc>
        <w:tc>
          <w:tcPr>
            <w:tcW w:w="4468" w:type="dxa"/>
          </w:tcPr>
          <w:p w:rsidR="00564722" w:rsidRPr="002D5B2C" w:rsidRDefault="00564722" w:rsidP="00564722">
            <w:pPr>
              <w:rPr>
                <w:noProof/>
              </w:rPr>
            </w:pPr>
            <w:r>
              <w:rPr>
                <w:noProof/>
              </w:rPr>
              <w:t>КЛИНИЧКИ ЦЕНТАР ВОЈВОДИНЕ,</w:t>
            </w:r>
          </w:p>
          <w:p w:rsidR="00564722" w:rsidRPr="002D5B2C" w:rsidRDefault="00564722" w:rsidP="00564722">
            <w:pPr>
              <w:rPr>
                <w:noProof/>
              </w:rPr>
            </w:pPr>
            <w:r w:rsidRPr="002D5B2C">
              <w:rPr>
                <w:noProof/>
              </w:rPr>
              <w:t xml:space="preserve">ул. Хајдук </w:t>
            </w:r>
            <w:r>
              <w:rPr>
                <w:noProof/>
              </w:rPr>
              <w:t>Вељкова бр.</w:t>
            </w:r>
            <w:r w:rsidR="00CD6461">
              <w:rPr>
                <w:noProof/>
              </w:rPr>
              <w:t xml:space="preserve"> </w:t>
            </w:r>
            <w:r>
              <w:rPr>
                <w:noProof/>
              </w:rPr>
              <w:t>1, Нови Сад, (www.kcv.rs</w:t>
            </w:r>
            <w:r w:rsidRPr="002D5B2C">
              <w:rPr>
                <w:noProof/>
              </w:rPr>
              <w:t>)</w:t>
            </w:r>
            <w:r w:rsidR="00CD6461">
              <w:rPr>
                <w:noProof/>
              </w:rPr>
              <w:t>.</w:t>
            </w:r>
          </w:p>
        </w:tc>
      </w:tr>
      <w:tr w:rsidR="00564722" w:rsidRPr="002D5B2C" w:rsidTr="00734367">
        <w:tc>
          <w:tcPr>
            <w:tcW w:w="4622" w:type="dxa"/>
          </w:tcPr>
          <w:p w:rsidR="00564722" w:rsidRPr="001366BB" w:rsidRDefault="00564722" w:rsidP="00564722">
            <w:pPr>
              <w:rPr>
                <w:b/>
                <w:noProof/>
              </w:rPr>
            </w:pPr>
            <w:r w:rsidRPr="001366BB">
              <w:rPr>
                <w:b/>
                <w:noProof/>
              </w:rPr>
              <w:t>Врста поступка</w:t>
            </w:r>
          </w:p>
        </w:tc>
        <w:tc>
          <w:tcPr>
            <w:tcW w:w="4468" w:type="dxa"/>
          </w:tcPr>
          <w:p w:rsidR="00564722" w:rsidRPr="00E42BFF" w:rsidRDefault="00564722" w:rsidP="00564722">
            <w:pPr>
              <w:jc w:val="both"/>
            </w:pPr>
            <w:r w:rsidRPr="00150683">
              <w:t xml:space="preserve">Предметна јавна набавка се спроводи у </w:t>
            </w:r>
            <w:r w:rsidRPr="000F1172">
              <w:rPr>
                <w:lang w:val="sr-Cyrl-CS"/>
              </w:rPr>
              <w:t>отвореном поступку</w:t>
            </w:r>
            <w:r w:rsidRPr="00150683">
              <w:rPr>
                <w:lang w:val="sr-Cyrl-CS"/>
              </w:rPr>
              <w:t xml:space="preserve">, </w:t>
            </w:r>
            <w:r w:rsidRPr="00150683">
              <w:t>у складу са Законом и подзаконским актима којима се уређују јавне набавке.</w:t>
            </w:r>
          </w:p>
        </w:tc>
      </w:tr>
      <w:tr w:rsidR="00564722" w:rsidRPr="002D5B2C" w:rsidTr="00734367">
        <w:tc>
          <w:tcPr>
            <w:tcW w:w="4622" w:type="dxa"/>
          </w:tcPr>
          <w:p w:rsidR="00564722" w:rsidRPr="001366BB" w:rsidRDefault="00564722" w:rsidP="00564722">
            <w:pPr>
              <w:rPr>
                <w:b/>
                <w:noProof/>
              </w:rPr>
            </w:pPr>
            <w:r w:rsidRPr="001366BB">
              <w:rPr>
                <w:b/>
                <w:noProof/>
              </w:rPr>
              <w:t>Предмет јавне набавке</w:t>
            </w:r>
          </w:p>
        </w:tc>
        <w:tc>
          <w:tcPr>
            <w:tcW w:w="4468" w:type="dxa"/>
          </w:tcPr>
          <w:p w:rsidR="00564722" w:rsidRPr="002763B6" w:rsidRDefault="00B84C11" w:rsidP="004764DD">
            <w:pPr>
              <w:pStyle w:val="Footer"/>
              <w:jc w:val="both"/>
              <w:rPr>
                <w:szCs w:val="28"/>
              </w:rPr>
            </w:pPr>
            <w:r w:rsidRPr="002763B6">
              <w:t xml:space="preserve">Предмет јавне набавке </w:t>
            </w:r>
            <w:r w:rsidRPr="002763B6">
              <w:rPr>
                <w:noProof/>
              </w:rPr>
              <w:t>добара</w:t>
            </w:r>
            <w:r w:rsidRPr="002763B6">
              <w:t xml:space="preserve"> бр</w:t>
            </w:r>
            <w:r w:rsidRPr="002763B6">
              <w:rPr>
                <w:lang w:val="ru-RU"/>
              </w:rPr>
              <w:t>.</w:t>
            </w:r>
            <w:r w:rsidR="00882F3E" w:rsidRPr="002763B6">
              <w:rPr>
                <w:lang w:val="ru-RU"/>
              </w:rPr>
              <w:t xml:space="preserve"> </w:t>
            </w:r>
            <w:r w:rsidR="00D36057" w:rsidRPr="002763B6">
              <w:t>1</w:t>
            </w:r>
            <w:r w:rsidR="004764DD">
              <w:rPr>
                <w:lang w:val="sr-Cyrl-CS"/>
              </w:rPr>
              <w:t>23</w:t>
            </w:r>
            <w:r w:rsidR="004D32CD" w:rsidRPr="002763B6">
              <w:rPr>
                <w:lang w:val="ru-RU"/>
              </w:rPr>
              <w:t>-14</w:t>
            </w:r>
            <w:r w:rsidR="00882F3E" w:rsidRPr="002763B6">
              <w:rPr>
                <w:lang w:val="ru-RU"/>
              </w:rPr>
              <w:t>-О</w:t>
            </w:r>
            <w:r w:rsidR="00734367" w:rsidRPr="002763B6">
              <w:t xml:space="preserve"> </w:t>
            </w:r>
            <w:r w:rsidR="00D32CF1">
              <w:rPr>
                <w:lang w:val="sr-Cyrl-CS"/>
              </w:rPr>
              <w:t xml:space="preserve">је </w:t>
            </w:r>
            <w:r w:rsidR="004764DD" w:rsidRPr="003A198E">
              <w:rPr>
                <w:lang w:val="sr-Cyrl-CS"/>
              </w:rPr>
              <w:t>набавка</w:t>
            </w:r>
            <w:r w:rsidR="004764DD" w:rsidRPr="003A198E">
              <w:t xml:space="preserve"> медицинске опреме</w:t>
            </w:r>
            <w:r w:rsidR="004764DD" w:rsidRPr="003A198E">
              <w:rPr>
                <w:lang w:val="sr-Cyrl-CS"/>
              </w:rPr>
              <w:t xml:space="preserve"> за потребе Клиничког центра Војводине</w:t>
            </w:r>
            <w:r w:rsidR="00D32CF1" w:rsidRPr="003A198E">
              <w:t>.</w:t>
            </w:r>
          </w:p>
        </w:tc>
      </w:tr>
      <w:tr w:rsidR="00564722" w:rsidRPr="002D5B2C" w:rsidTr="00734367">
        <w:tc>
          <w:tcPr>
            <w:tcW w:w="4622" w:type="dxa"/>
          </w:tcPr>
          <w:p w:rsidR="00564722" w:rsidRPr="001366BB" w:rsidRDefault="00564722" w:rsidP="00564722">
            <w:pPr>
              <w:rPr>
                <w:noProof/>
              </w:rPr>
            </w:pPr>
            <w:r w:rsidRPr="001366BB">
              <w:rPr>
                <w:b/>
                <w:bCs/>
                <w:lang w:val="sr-Cyrl-CS"/>
              </w:rPr>
              <w:t>Циљ поступка</w:t>
            </w:r>
          </w:p>
        </w:tc>
        <w:tc>
          <w:tcPr>
            <w:tcW w:w="4468" w:type="dxa"/>
          </w:tcPr>
          <w:p w:rsidR="00564722" w:rsidRPr="00B84C11" w:rsidRDefault="00B84C11" w:rsidP="00734367">
            <w:pPr>
              <w:jc w:val="both"/>
              <w:rPr>
                <w:i/>
                <w:iCs/>
              </w:rPr>
            </w:pPr>
            <w:r w:rsidRPr="00FD3521">
              <w:rPr>
                <w:lang w:val="sr-Cyrl-CS"/>
              </w:rPr>
              <w:t xml:space="preserve">Поступак јавне набавке се спроводи ради </w:t>
            </w:r>
            <w:r w:rsidRPr="00734367">
              <w:rPr>
                <w:lang w:val="sr-Cyrl-CS"/>
              </w:rPr>
              <w:t>закључења уговора о јавној набавци.</w:t>
            </w:r>
          </w:p>
        </w:tc>
      </w:tr>
      <w:tr w:rsidR="00564722" w:rsidRPr="002D5B2C" w:rsidTr="00734367">
        <w:tc>
          <w:tcPr>
            <w:tcW w:w="4622" w:type="dxa"/>
          </w:tcPr>
          <w:p w:rsidR="00564722" w:rsidRPr="00734367" w:rsidRDefault="00564722" w:rsidP="00564722">
            <w:pPr>
              <w:rPr>
                <w:noProof/>
              </w:rPr>
            </w:pPr>
            <w:r w:rsidRPr="002D5B2C">
              <w:rPr>
                <w:b/>
                <w:noProof/>
              </w:rPr>
              <w:t>Напомена</w:t>
            </w:r>
            <w:r w:rsidR="00734367">
              <w:rPr>
                <w:noProof/>
              </w:rPr>
              <w:t>:</w:t>
            </w:r>
          </w:p>
          <w:p w:rsidR="00564722" w:rsidRPr="002D5B2C" w:rsidRDefault="00564722" w:rsidP="007E74A9">
            <w:pPr>
              <w:pStyle w:val="ListParagraph"/>
              <w:numPr>
                <w:ilvl w:val="0"/>
                <w:numId w:val="3"/>
              </w:numPr>
              <w:rPr>
                <w:noProof/>
              </w:rPr>
            </w:pPr>
            <w:r w:rsidRPr="002D5B2C">
              <w:rPr>
                <w:noProof/>
              </w:rPr>
              <w:t>У питању је резервисана јавна набавка</w:t>
            </w:r>
          </w:p>
          <w:p w:rsidR="00564722" w:rsidRPr="002D5B2C" w:rsidRDefault="00564722" w:rsidP="007E74A9">
            <w:pPr>
              <w:pStyle w:val="ListParagraph"/>
              <w:numPr>
                <w:ilvl w:val="0"/>
                <w:numId w:val="3"/>
              </w:numPr>
              <w:rPr>
                <w:noProof/>
              </w:rPr>
            </w:pPr>
            <w:r w:rsidRPr="002D5B2C">
              <w:rPr>
                <w:noProof/>
              </w:rPr>
              <w:t>Спроводи се електронска лицитација</w:t>
            </w:r>
          </w:p>
        </w:tc>
        <w:tc>
          <w:tcPr>
            <w:tcW w:w="4468" w:type="dxa"/>
          </w:tcPr>
          <w:p w:rsidR="00564722" w:rsidRPr="002D5B2C" w:rsidRDefault="00564722" w:rsidP="00564722">
            <w:pPr>
              <w:rPr>
                <w:noProof/>
              </w:rPr>
            </w:pPr>
          </w:p>
          <w:p w:rsidR="00564722" w:rsidRPr="002D5B2C" w:rsidRDefault="00564722" w:rsidP="00564722">
            <w:pPr>
              <w:rPr>
                <w:noProof/>
              </w:rPr>
            </w:pPr>
            <w:r w:rsidRPr="002D5B2C">
              <w:rPr>
                <w:noProof/>
              </w:rPr>
              <w:t>Не</w:t>
            </w:r>
          </w:p>
          <w:p w:rsidR="00564722" w:rsidRPr="002D5B2C" w:rsidRDefault="00564722" w:rsidP="00564722">
            <w:pPr>
              <w:rPr>
                <w:noProof/>
              </w:rPr>
            </w:pPr>
          </w:p>
          <w:p w:rsidR="00564722" w:rsidRPr="002D5B2C" w:rsidRDefault="00564722" w:rsidP="00564722">
            <w:pPr>
              <w:rPr>
                <w:noProof/>
              </w:rPr>
            </w:pPr>
            <w:r w:rsidRPr="002D5B2C">
              <w:rPr>
                <w:noProof/>
              </w:rPr>
              <w:t>Не</w:t>
            </w:r>
          </w:p>
        </w:tc>
      </w:tr>
      <w:tr w:rsidR="00564722" w:rsidRPr="002D5B2C" w:rsidTr="00734367">
        <w:tc>
          <w:tcPr>
            <w:tcW w:w="4622" w:type="dxa"/>
          </w:tcPr>
          <w:p w:rsidR="00564722" w:rsidRPr="001366BB" w:rsidRDefault="00564722" w:rsidP="00564722">
            <w:pPr>
              <w:rPr>
                <w:b/>
                <w:noProof/>
              </w:rPr>
            </w:pPr>
            <w:r w:rsidRPr="001366BB">
              <w:rPr>
                <w:b/>
                <w:noProof/>
              </w:rPr>
              <w:t>Контакт</w:t>
            </w:r>
          </w:p>
        </w:tc>
        <w:tc>
          <w:tcPr>
            <w:tcW w:w="4468" w:type="dxa"/>
          </w:tcPr>
          <w:p w:rsidR="00564722" w:rsidRPr="002A6122" w:rsidRDefault="00564722" w:rsidP="00564722">
            <w:pPr>
              <w:rPr>
                <w:noProof/>
              </w:rPr>
            </w:pPr>
            <w:r w:rsidRPr="002A6122">
              <w:rPr>
                <w:noProof/>
              </w:rPr>
              <w:t>Служба за медицинске јавне набавке</w:t>
            </w:r>
          </w:p>
        </w:tc>
      </w:tr>
      <w:tr w:rsidR="00564722" w:rsidRPr="002D5B2C" w:rsidTr="00734367">
        <w:tc>
          <w:tcPr>
            <w:tcW w:w="4622" w:type="dxa"/>
          </w:tcPr>
          <w:p w:rsidR="00564722" w:rsidRPr="00CD4064" w:rsidRDefault="00564722" w:rsidP="00564722">
            <w:pPr>
              <w:rPr>
                <w:b/>
                <w:noProof/>
              </w:rPr>
            </w:pPr>
            <w:r w:rsidRPr="00CD4064">
              <w:rPr>
                <w:b/>
                <w:noProof/>
              </w:rPr>
              <w:t xml:space="preserve">Телефон </w:t>
            </w:r>
            <w:r w:rsidRPr="009A5352">
              <w:rPr>
                <w:b/>
                <w:noProof/>
              </w:rPr>
              <w:t>(или други контакт)</w:t>
            </w:r>
          </w:p>
        </w:tc>
        <w:tc>
          <w:tcPr>
            <w:tcW w:w="4468" w:type="dxa"/>
          </w:tcPr>
          <w:p w:rsidR="00564722" w:rsidRDefault="002D10FE" w:rsidP="00564722">
            <w:pPr>
              <w:rPr>
                <w:noProof/>
              </w:rPr>
            </w:pPr>
            <w:r>
              <w:rPr>
                <w:noProof/>
              </w:rPr>
              <w:t xml:space="preserve">021/487-22-28; </w:t>
            </w:r>
            <w:hyperlink r:id="rId11" w:history="1">
              <w:r w:rsidR="000C3894" w:rsidRPr="004C09B3">
                <w:rPr>
                  <w:rStyle w:val="Hyperlink"/>
                  <w:noProof/>
                </w:rPr>
                <w:t>tender</w:t>
              </w:r>
              <w:r w:rsidR="000C3894" w:rsidRPr="004C09B3">
                <w:rPr>
                  <w:rStyle w:val="Hyperlink"/>
                  <w:noProof/>
                  <w:lang w:val="en-US"/>
                </w:rPr>
                <w:t>@</w:t>
              </w:r>
              <w:r w:rsidR="000C3894" w:rsidRPr="004C09B3">
                <w:rPr>
                  <w:rStyle w:val="Hyperlink"/>
                  <w:noProof/>
                </w:rPr>
                <w:t>kcv.rs</w:t>
              </w:r>
            </w:hyperlink>
          </w:p>
          <w:p w:rsidR="000C3894" w:rsidRPr="000C3894" w:rsidRDefault="000C3894" w:rsidP="007C5B00">
            <w:pPr>
              <w:rPr>
                <w:noProof/>
              </w:rPr>
            </w:pPr>
            <w:r>
              <w:rPr>
                <w:noProof/>
              </w:rPr>
              <w:t xml:space="preserve">Радно време Наручиоца: </w:t>
            </w:r>
            <w:r w:rsidR="007C5B00">
              <w:rPr>
                <w:noProof/>
                <w:lang w:val="sr-Cyrl-CS"/>
              </w:rPr>
              <w:t xml:space="preserve">пон.-пет. </w:t>
            </w:r>
            <w:r>
              <w:rPr>
                <w:noProof/>
              </w:rPr>
              <w:t>07-15h</w:t>
            </w:r>
          </w:p>
        </w:tc>
      </w:tr>
    </w:tbl>
    <w:p w:rsidR="00AD0C56" w:rsidRPr="00D4351D" w:rsidRDefault="00AD0C56">
      <w:pPr>
        <w:rPr>
          <w:noProof/>
        </w:rPr>
      </w:pPr>
      <w:r>
        <w:rPr>
          <w:noProof/>
        </w:rPr>
        <w:br w:type="page"/>
      </w:r>
    </w:p>
    <w:p w:rsidR="00AD0C56" w:rsidRPr="00AD0C56" w:rsidRDefault="002D5B2C" w:rsidP="007E74A9">
      <w:pPr>
        <w:pStyle w:val="Heading2"/>
        <w:numPr>
          <w:ilvl w:val="0"/>
          <w:numId w:val="5"/>
        </w:numPr>
        <w:rPr>
          <w:noProof/>
          <w:lang w:val="sl-SI"/>
        </w:rPr>
      </w:pPr>
      <w:bookmarkStart w:id="19" w:name="_Toc364158542"/>
      <w:bookmarkStart w:id="20" w:name="_Toc384039101"/>
      <w:bookmarkStart w:id="21" w:name="_Toc384124285"/>
      <w:bookmarkStart w:id="22" w:name="_Toc385245491"/>
      <w:bookmarkStart w:id="23" w:name="_Toc390068118"/>
      <w:r w:rsidRPr="002D5B2C">
        <w:rPr>
          <w:noProof/>
        </w:rPr>
        <w:lastRenderedPageBreak/>
        <w:t>ПОДАЦИ О ПРЕДМЕТУ ЈАВНЕ НАБАВК</w:t>
      </w:r>
      <w:r w:rsidR="00AD0C56">
        <w:rPr>
          <w:noProof/>
        </w:rPr>
        <w:t>Е</w:t>
      </w:r>
      <w:bookmarkEnd w:id="19"/>
      <w:bookmarkEnd w:id="20"/>
      <w:bookmarkEnd w:id="21"/>
      <w:bookmarkEnd w:id="22"/>
      <w:bookmarkEnd w:id="23"/>
    </w:p>
    <w:p w:rsidR="00B84C11" w:rsidRPr="00734367" w:rsidRDefault="00B84C11" w:rsidP="00734367">
      <w:pPr>
        <w:pStyle w:val="BodyText"/>
        <w:tabs>
          <w:tab w:val="left" w:pos="90"/>
        </w:tabs>
        <w:rPr>
          <w:b/>
          <w:noProof/>
          <w:szCs w:val="24"/>
        </w:rPr>
      </w:pPr>
      <w:bookmarkStart w:id="24" w:name="_Toc364158543"/>
    </w:p>
    <w:tbl>
      <w:tblPr>
        <w:tblStyle w:val="TableGrid"/>
        <w:tblW w:w="9090" w:type="dxa"/>
        <w:tblInd w:w="108" w:type="dxa"/>
        <w:tblLook w:val="04A0" w:firstRow="1" w:lastRow="0" w:firstColumn="1" w:lastColumn="0" w:noHBand="0" w:noVBand="1"/>
      </w:tblPr>
      <w:tblGrid>
        <w:gridCol w:w="3917"/>
        <w:gridCol w:w="5173"/>
      </w:tblGrid>
      <w:tr w:rsidR="00B84C11" w:rsidRPr="002D5B2C" w:rsidTr="00734367">
        <w:tc>
          <w:tcPr>
            <w:tcW w:w="3917" w:type="dxa"/>
          </w:tcPr>
          <w:p w:rsidR="00B84C11" w:rsidRPr="002D5B2C" w:rsidRDefault="00B84C11" w:rsidP="00734367">
            <w:pPr>
              <w:rPr>
                <w:noProof/>
              </w:rPr>
            </w:pPr>
            <w:r w:rsidRPr="001366BB">
              <w:rPr>
                <w:b/>
                <w:noProof/>
              </w:rPr>
              <w:t>Предмет јавне набавке</w:t>
            </w:r>
          </w:p>
        </w:tc>
        <w:tc>
          <w:tcPr>
            <w:tcW w:w="5173" w:type="dxa"/>
          </w:tcPr>
          <w:p w:rsidR="00B84C11" w:rsidRPr="00E74B67" w:rsidRDefault="00B84C11" w:rsidP="004764DD">
            <w:pPr>
              <w:pStyle w:val="Footer"/>
              <w:jc w:val="both"/>
              <w:rPr>
                <w:b/>
                <w:szCs w:val="28"/>
              </w:rPr>
            </w:pPr>
            <w:r w:rsidRPr="001B2B46">
              <w:t xml:space="preserve">Предмет јавне набавке </w:t>
            </w:r>
            <w:r w:rsidRPr="002763B6">
              <w:rPr>
                <w:noProof/>
              </w:rPr>
              <w:t>добара</w:t>
            </w:r>
            <w:r w:rsidRPr="002763B6">
              <w:t xml:space="preserve"> бр</w:t>
            </w:r>
            <w:r w:rsidRPr="002763B6">
              <w:rPr>
                <w:lang w:val="ru-RU"/>
              </w:rPr>
              <w:t>.</w:t>
            </w:r>
            <w:r w:rsidR="00882F3E" w:rsidRPr="002763B6">
              <w:rPr>
                <w:lang w:val="ru-RU"/>
              </w:rPr>
              <w:t xml:space="preserve"> </w:t>
            </w:r>
            <w:r w:rsidR="00F60206">
              <w:rPr>
                <w:lang w:val="sr-Cyrl-CS"/>
              </w:rPr>
              <w:t>1</w:t>
            </w:r>
            <w:r w:rsidR="004764DD">
              <w:rPr>
                <w:lang w:val="sr-Cyrl-CS"/>
              </w:rPr>
              <w:t>23</w:t>
            </w:r>
            <w:r w:rsidR="00D36057" w:rsidRPr="002763B6">
              <w:rPr>
                <w:lang w:val="ru-RU"/>
              </w:rPr>
              <w:t>-14-О</w:t>
            </w:r>
            <w:r w:rsidR="00D36057" w:rsidRPr="002763B6">
              <w:t xml:space="preserve"> </w:t>
            </w:r>
            <w:r w:rsidR="004764DD" w:rsidRPr="003A198E">
              <w:rPr>
                <w:lang w:val="sr-Cyrl-CS"/>
              </w:rPr>
              <w:t>набавка</w:t>
            </w:r>
            <w:r w:rsidR="004764DD" w:rsidRPr="003A198E">
              <w:t xml:space="preserve"> медицинске опреме</w:t>
            </w:r>
            <w:r w:rsidR="004764DD" w:rsidRPr="003A198E">
              <w:rPr>
                <w:lang w:val="sr-Cyrl-CS"/>
              </w:rPr>
              <w:t xml:space="preserve"> за потребе Клиничког центра Војводине.</w:t>
            </w:r>
          </w:p>
        </w:tc>
      </w:tr>
      <w:tr w:rsidR="00B84C11" w:rsidRPr="002D5B2C" w:rsidTr="00734367">
        <w:tc>
          <w:tcPr>
            <w:tcW w:w="3917" w:type="dxa"/>
          </w:tcPr>
          <w:p w:rsidR="00B84C11" w:rsidRPr="004D2E66" w:rsidRDefault="00B84C11" w:rsidP="00BE1E1D">
            <w:pPr>
              <w:rPr>
                <w:b/>
                <w:noProof/>
              </w:rPr>
            </w:pPr>
            <w:r w:rsidRPr="004D2E66">
              <w:rPr>
                <w:b/>
                <w:noProof/>
              </w:rPr>
              <w:t>Назив и ознака из општег речника</w:t>
            </w:r>
          </w:p>
        </w:tc>
        <w:tc>
          <w:tcPr>
            <w:tcW w:w="5173" w:type="dxa"/>
          </w:tcPr>
          <w:p w:rsidR="00B84C11" w:rsidRPr="00102D2C" w:rsidRDefault="004764DD" w:rsidP="00D36057">
            <w:pPr>
              <w:jc w:val="both"/>
              <w:rPr>
                <w:noProof/>
              </w:rPr>
            </w:pPr>
            <w:r>
              <w:t>33100000 – медицинска опрема</w:t>
            </w:r>
          </w:p>
        </w:tc>
      </w:tr>
    </w:tbl>
    <w:p w:rsidR="00BE1E1D" w:rsidRDefault="00BE1E1D" w:rsidP="00B84C11">
      <w:pPr>
        <w:rPr>
          <w:b/>
          <w:noProof/>
          <w:lang w:val="sr-Cyrl-CS"/>
        </w:rPr>
      </w:pPr>
    </w:p>
    <w:p w:rsidR="004764DD" w:rsidRPr="004764DD" w:rsidRDefault="004764DD" w:rsidP="00B84C11">
      <w:pPr>
        <w:rPr>
          <w:b/>
          <w:noProof/>
          <w:lang w:val="sr-Cyrl-CS"/>
        </w:rPr>
      </w:pPr>
    </w:p>
    <w:p w:rsidR="003B367F" w:rsidRPr="00DA286C" w:rsidRDefault="003B367F" w:rsidP="003B367F">
      <w:pPr>
        <w:rPr>
          <w:b/>
          <w:noProof/>
          <w:lang w:val="sr-Cyrl-CS"/>
        </w:rPr>
      </w:pPr>
      <w:r w:rsidRPr="00DA286C">
        <w:rPr>
          <w:b/>
          <w:noProof/>
          <w:lang w:val="sr-Cyrl-CS"/>
        </w:rPr>
        <w:t xml:space="preserve">Предмет јавне набавке </w:t>
      </w:r>
      <w:r>
        <w:rPr>
          <w:b/>
          <w:noProof/>
          <w:lang w:val="sr-Cyrl-CS"/>
        </w:rPr>
        <w:t>је</w:t>
      </w:r>
      <w:r w:rsidRPr="00DA286C">
        <w:rPr>
          <w:b/>
          <w:noProof/>
          <w:lang w:val="sr-Cyrl-CS"/>
        </w:rPr>
        <w:t xml:space="preserve"> обликован по партијама:</w:t>
      </w:r>
    </w:p>
    <w:p w:rsidR="004764DD" w:rsidRPr="004764DD" w:rsidRDefault="004764DD" w:rsidP="003B367F">
      <w:pPr>
        <w:rPr>
          <w:b/>
          <w:noProof/>
          <w:lang w:val="sr-Cyrl-CS"/>
        </w:rPr>
      </w:pPr>
    </w:p>
    <w:tbl>
      <w:tblPr>
        <w:tblStyle w:val="TableGrid"/>
        <w:tblW w:w="0" w:type="auto"/>
        <w:tblLook w:val="04A0" w:firstRow="1" w:lastRow="0" w:firstColumn="1" w:lastColumn="0" w:noHBand="0" w:noVBand="1"/>
      </w:tblPr>
      <w:tblGrid>
        <w:gridCol w:w="1397"/>
        <w:gridCol w:w="4936"/>
        <w:gridCol w:w="2933"/>
      </w:tblGrid>
      <w:tr w:rsidR="004764DD" w:rsidRPr="00413971" w:rsidTr="004764DD">
        <w:tc>
          <w:tcPr>
            <w:tcW w:w="1398" w:type="dxa"/>
          </w:tcPr>
          <w:p w:rsidR="004764DD" w:rsidRPr="00054324" w:rsidRDefault="004764DD" w:rsidP="004764DD">
            <w:pPr>
              <w:jc w:val="center"/>
              <w:rPr>
                <w:b/>
                <w:lang w:val="sr-Cyrl-CS"/>
              </w:rPr>
            </w:pPr>
            <w:r w:rsidRPr="00054324">
              <w:rPr>
                <w:b/>
                <w:lang w:val="sr-Cyrl-CS"/>
              </w:rPr>
              <w:t>Редни број партије</w:t>
            </w:r>
          </w:p>
        </w:tc>
        <w:tc>
          <w:tcPr>
            <w:tcW w:w="4947" w:type="dxa"/>
          </w:tcPr>
          <w:p w:rsidR="004764DD" w:rsidRPr="00054324" w:rsidRDefault="004764DD" w:rsidP="004764DD">
            <w:pPr>
              <w:jc w:val="center"/>
              <w:rPr>
                <w:b/>
              </w:rPr>
            </w:pPr>
            <w:r w:rsidRPr="00054324">
              <w:rPr>
                <w:b/>
              </w:rPr>
              <w:t>Назив партије</w:t>
            </w:r>
          </w:p>
        </w:tc>
        <w:tc>
          <w:tcPr>
            <w:tcW w:w="2941" w:type="dxa"/>
          </w:tcPr>
          <w:p w:rsidR="004764DD" w:rsidRPr="00054324" w:rsidRDefault="00E473C2" w:rsidP="004764DD">
            <w:pPr>
              <w:jc w:val="center"/>
              <w:rPr>
                <w:b/>
              </w:rPr>
            </w:pPr>
            <w:r>
              <w:rPr>
                <w:b/>
                <w:noProof/>
              </w:rPr>
              <w:t>Ознака из општег речника набавке</w:t>
            </w:r>
          </w:p>
        </w:tc>
      </w:tr>
      <w:tr w:rsidR="004764DD" w:rsidTr="004764DD">
        <w:tc>
          <w:tcPr>
            <w:tcW w:w="1398" w:type="dxa"/>
            <w:vAlign w:val="center"/>
          </w:tcPr>
          <w:p w:rsidR="004764DD" w:rsidRPr="00413971" w:rsidRDefault="004764DD" w:rsidP="004764DD">
            <w:pPr>
              <w:jc w:val="center"/>
            </w:pPr>
            <w:r w:rsidRPr="00413971">
              <w:t>1.</w:t>
            </w:r>
          </w:p>
        </w:tc>
        <w:tc>
          <w:tcPr>
            <w:tcW w:w="4947" w:type="dxa"/>
          </w:tcPr>
          <w:p w:rsidR="004764DD" w:rsidRPr="0031154D" w:rsidRDefault="004764DD" w:rsidP="004764DD">
            <w:pPr>
              <w:rPr>
                <w:lang w:val="sr-Cyrl-CS"/>
              </w:rPr>
            </w:pPr>
            <w:r w:rsidRPr="0031154D">
              <w:t>Артроскопски стуб</w:t>
            </w:r>
            <w:r>
              <w:t xml:space="preserve"> </w:t>
            </w:r>
            <w:r>
              <w:rPr>
                <w:lang w:val="sr-Cyrl-CS"/>
              </w:rPr>
              <w:t xml:space="preserve">и </w:t>
            </w:r>
            <w:r w:rsidRPr="0031154D">
              <w:t>артроск</w:t>
            </w:r>
            <w:r w:rsidR="001A72A5">
              <w:rPr>
                <w:lang w:val="sr-Cyrl-CS"/>
              </w:rPr>
              <w:t>о</w:t>
            </w:r>
            <w:r w:rsidRPr="0031154D">
              <w:t>пски инструментаријум за колено и раме</w:t>
            </w:r>
            <w:r>
              <w:rPr>
                <w:lang w:val="sr-Cyrl-CS"/>
              </w:rPr>
              <w:t xml:space="preserve"> за потребе </w:t>
            </w:r>
            <w:r w:rsidRPr="0031154D">
              <w:rPr>
                <w:lang w:val="sr-Cyrl-CS"/>
              </w:rPr>
              <w:t>Клиник</w:t>
            </w:r>
            <w:r>
              <w:rPr>
                <w:lang w:val="sr-Cyrl-CS"/>
              </w:rPr>
              <w:t>е</w:t>
            </w:r>
            <w:r w:rsidRPr="0031154D">
              <w:rPr>
                <w:lang w:val="sr-Cyrl-CS"/>
              </w:rPr>
              <w:t xml:space="preserve"> за ортопедску хирургију и трауматологију</w:t>
            </w:r>
          </w:p>
        </w:tc>
        <w:tc>
          <w:tcPr>
            <w:tcW w:w="2941" w:type="dxa"/>
            <w:vAlign w:val="center"/>
          </w:tcPr>
          <w:p w:rsidR="004764DD" w:rsidRPr="0031154D" w:rsidRDefault="00E473C2" w:rsidP="004764DD">
            <w:pPr>
              <w:jc w:val="center"/>
            </w:pPr>
            <w:r>
              <w:t>33100000</w:t>
            </w:r>
          </w:p>
        </w:tc>
      </w:tr>
      <w:tr w:rsidR="004764DD" w:rsidTr="004764DD">
        <w:tc>
          <w:tcPr>
            <w:tcW w:w="1398" w:type="dxa"/>
            <w:vAlign w:val="center"/>
          </w:tcPr>
          <w:p w:rsidR="004764DD" w:rsidRPr="00413971" w:rsidRDefault="004764DD" w:rsidP="004764DD">
            <w:pPr>
              <w:jc w:val="center"/>
            </w:pPr>
            <w:r w:rsidRPr="00413971">
              <w:t>2.</w:t>
            </w:r>
          </w:p>
        </w:tc>
        <w:tc>
          <w:tcPr>
            <w:tcW w:w="4947" w:type="dxa"/>
          </w:tcPr>
          <w:p w:rsidR="004764DD" w:rsidRPr="0031154D" w:rsidRDefault="004764DD" w:rsidP="004764DD">
            <w:pPr>
              <w:rPr>
                <w:highlight w:val="yellow"/>
              </w:rPr>
            </w:pPr>
            <w:r w:rsidRPr="00EC010F">
              <w:t>Стуб за лапараскопију са сетом инструмената</w:t>
            </w:r>
            <w:r>
              <w:t xml:space="preserve"> и </w:t>
            </w:r>
            <w:r w:rsidRPr="00EC010F">
              <w:t xml:space="preserve"> LCD монитор за лапароскопску салу</w:t>
            </w:r>
            <w:r>
              <w:t xml:space="preserve"> за потребе </w:t>
            </w:r>
            <w:r w:rsidRPr="005044D4">
              <w:t>Клиник</w:t>
            </w:r>
            <w:r>
              <w:t>е</w:t>
            </w:r>
            <w:r w:rsidRPr="005044D4">
              <w:t xml:space="preserve"> за урологију</w:t>
            </w:r>
          </w:p>
        </w:tc>
        <w:tc>
          <w:tcPr>
            <w:tcW w:w="2941" w:type="dxa"/>
            <w:vAlign w:val="center"/>
          </w:tcPr>
          <w:p w:rsidR="004764DD" w:rsidRPr="0031154D" w:rsidRDefault="00E473C2" w:rsidP="004764DD">
            <w:pPr>
              <w:jc w:val="center"/>
              <w:rPr>
                <w:highlight w:val="yellow"/>
              </w:rPr>
            </w:pPr>
            <w:r>
              <w:t>33100000</w:t>
            </w:r>
          </w:p>
        </w:tc>
      </w:tr>
      <w:tr w:rsidR="004764DD" w:rsidTr="004764DD">
        <w:trPr>
          <w:trHeight w:val="321"/>
        </w:trPr>
        <w:tc>
          <w:tcPr>
            <w:tcW w:w="1398" w:type="dxa"/>
            <w:vAlign w:val="center"/>
          </w:tcPr>
          <w:p w:rsidR="004764DD" w:rsidRPr="00413971" w:rsidRDefault="004764DD" w:rsidP="004764DD">
            <w:pPr>
              <w:jc w:val="center"/>
            </w:pPr>
            <w:r w:rsidRPr="00413971">
              <w:t>3.</w:t>
            </w:r>
          </w:p>
        </w:tc>
        <w:tc>
          <w:tcPr>
            <w:tcW w:w="4947" w:type="dxa"/>
          </w:tcPr>
          <w:p w:rsidR="004764DD" w:rsidRPr="0031154D" w:rsidRDefault="004764DD" w:rsidP="004764DD">
            <w:pPr>
              <w:rPr>
                <w:highlight w:val="yellow"/>
              </w:rPr>
            </w:pPr>
            <w:r w:rsidRPr="00305896">
              <w:t>Ултразвучни апарат са сондом за трансректалне прегледе и биопсију</w:t>
            </w:r>
            <w:r>
              <w:t xml:space="preserve"> за потребе </w:t>
            </w:r>
            <w:r w:rsidRPr="005044D4">
              <w:t>Клиник</w:t>
            </w:r>
            <w:r>
              <w:t>е</w:t>
            </w:r>
            <w:r w:rsidRPr="005044D4">
              <w:t xml:space="preserve"> за урологију</w:t>
            </w:r>
          </w:p>
        </w:tc>
        <w:tc>
          <w:tcPr>
            <w:tcW w:w="2941" w:type="dxa"/>
            <w:vAlign w:val="center"/>
          </w:tcPr>
          <w:p w:rsidR="004764DD" w:rsidRPr="0031154D" w:rsidRDefault="00E473C2" w:rsidP="004764DD">
            <w:pPr>
              <w:jc w:val="center"/>
              <w:rPr>
                <w:highlight w:val="yellow"/>
              </w:rPr>
            </w:pPr>
            <w:r>
              <w:t>33100000</w:t>
            </w:r>
          </w:p>
        </w:tc>
      </w:tr>
      <w:tr w:rsidR="004764DD" w:rsidTr="004764DD">
        <w:tc>
          <w:tcPr>
            <w:tcW w:w="1398" w:type="dxa"/>
            <w:vAlign w:val="center"/>
          </w:tcPr>
          <w:p w:rsidR="004764DD" w:rsidRDefault="004764DD" w:rsidP="004764DD">
            <w:pPr>
              <w:jc w:val="center"/>
            </w:pPr>
            <w:r w:rsidRPr="00413971">
              <w:t>4.</w:t>
            </w:r>
          </w:p>
          <w:p w:rsidR="004764DD" w:rsidRPr="00413971" w:rsidRDefault="004764DD" w:rsidP="004764DD">
            <w:pPr>
              <w:jc w:val="center"/>
            </w:pPr>
          </w:p>
        </w:tc>
        <w:tc>
          <w:tcPr>
            <w:tcW w:w="4947" w:type="dxa"/>
            <w:vAlign w:val="center"/>
          </w:tcPr>
          <w:p w:rsidR="004764DD" w:rsidRPr="00992453" w:rsidRDefault="004764DD" w:rsidP="004764DD">
            <w:pPr>
              <w:rPr>
                <w:highlight w:val="yellow"/>
              </w:rPr>
            </w:pPr>
            <w:r>
              <w:rPr>
                <w:noProof/>
              </w:rPr>
              <w:t>Е</w:t>
            </w:r>
            <w:r w:rsidRPr="00305896">
              <w:rPr>
                <w:noProof/>
              </w:rPr>
              <w:t>ндоскопска уролошка опрема</w:t>
            </w:r>
            <w:r>
              <w:rPr>
                <w:noProof/>
              </w:rPr>
              <w:t xml:space="preserve"> </w:t>
            </w:r>
            <w:r>
              <w:t xml:space="preserve">за потребе </w:t>
            </w:r>
            <w:r w:rsidRPr="005044D4">
              <w:t>Клиник</w:t>
            </w:r>
            <w:r>
              <w:t>е</w:t>
            </w:r>
            <w:r w:rsidRPr="005044D4">
              <w:t xml:space="preserve"> за урологију</w:t>
            </w:r>
          </w:p>
        </w:tc>
        <w:tc>
          <w:tcPr>
            <w:tcW w:w="2941" w:type="dxa"/>
            <w:vAlign w:val="center"/>
          </w:tcPr>
          <w:p w:rsidR="004764DD" w:rsidRPr="0031154D" w:rsidRDefault="00E473C2" w:rsidP="004764DD">
            <w:pPr>
              <w:jc w:val="center"/>
              <w:rPr>
                <w:highlight w:val="yellow"/>
              </w:rPr>
            </w:pPr>
            <w:r>
              <w:t>33100000</w:t>
            </w:r>
          </w:p>
        </w:tc>
      </w:tr>
      <w:tr w:rsidR="004764DD" w:rsidTr="004764DD">
        <w:tc>
          <w:tcPr>
            <w:tcW w:w="1398" w:type="dxa"/>
            <w:vAlign w:val="center"/>
          </w:tcPr>
          <w:p w:rsidR="004764DD" w:rsidRPr="00413971" w:rsidRDefault="004764DD" w:rsidP="004764DD">
            <w:pPr>
              <w:jc w:val="center"/>
            </w:pPr>
            <w:r w:rsidRPr="00413971">
              <w:t>5.</w:t>
            </w:r>
          </w:p>
        </w:tc>
        <w:tc>
          <w:tcPr>
            <w:tcW w:w="4947" w:type="dxa"/>
          </w:tcPr>
          <w:p w:rsidR="004764DD" w:rsidRPr="0031154D" w:rsidRDefault="004764DD" w:rsidP="004764DD">
            <w:pPr>
              <w:rPr>
                <w:highlight w:val="yellow"/>
              </w:rPr>
            </w:pPr>
            <w:r w:rsidRPr="00F15D59">
              <w:t>Видеоларингоскоп</w:t>
            </w:r>
            <w:r>
              <w:t xml:space="preserve"> за потребе </w:t>
            </w:r>
            <w:r w:rsidRPr="00F15D59">
              <w:t>Клиник</w:t>
            </w:r>
            <w:r>
              <w:t>е</w:t>
            </w:r>
            <w:r w:rsidRPr="00F15D59">
              <w:t xml:space="preserve"> за анестезију и интензивну терапију</w:t>
            </w:r>
          </w:p>
        </w:tc>
        <w:tc>
          <w:tcPr>
            <w:tcW w:w="2941" w:type="dxa"/>
            <w:vAlign w:val="center"/>
          </w:tcPr>
          <w:p w:rsidR="004764DD" w:rsidRPr="0031154D" w:rsidRDefault="00E473C2" w:rsidP="004764DD">
            <w:pPr>
              <w:jc w:val="center"/>
              <w:rPr>
                <w:highlight w:val="yellow"/>
              </w:rPr>
            </w:pPr>
            <w:r>
              <w:t>33100000</w:t>
            </w:r>
          </w:p>
        </w:tc>
      </w:tr>
      <w:tr w:rsidR="004764DD" w:rsidTr="004764DD">
        <w:tc>
          <w:tcPr>
            <w:tcW w:w="1398" w:type="dxa"/>
            <w:vAlign w:val="center"/>
          </w:tcPr>
          <w:p w:rsidR="004764DD" w:rsidRPr="00413971" w:rsidRDefault="004764DD" w:rsidP="004764DD">
            <w:pPr>
              <w:jc w:val="center"/>
            </w:pPr>
            <w:r w:rsidRPr="00413971">
              <w:t>6.</w:t>
            </w:r>
          </w:p>
        </w:tc>
        <w:tc>
          <w:tcPr>
            <w:tcW w:w="4947" w:type="dxa"/>
          </w:tcPr>
          <w:p w:rsidR="004764DD" w:rsidRPr="0031154D" w:rsidRDefault="004764DD" w:rsidP="004764DD">
            <w:pPr>
              <w:rPr>
                <w:highlight w:val="yellow"/>
              </w:rPr>
            </w:pPr>
            <w:r w:rsidRPr="00054324">
              <w:t xml:space="preserve">Ларингоскоп са шпатулом TIPA MACINTOSH (вел 3,4) -7 ком за </w:t>
            </w:r>
            <w:r>
              <w:t xml:space="preserve">потребе </w:t>
            </w:r>
            <w:r w:rsidRPr="00054324">
              <w:t>Клиник</w:t>
            </w:r>
            <w:r>
              <w:t>е</w:t>
            </w:r>
            <w:r w:rsidRPr="00054324">
              <w:t xml:space="preserve"> за анестезију и интензивну терапију </w:t>
            </w:r>
            <w:r>
              <w:t xml:space="preserve">и </w:t>
            </w:r>
            <w:r w:rsidRPr="00054324">
              <w:t>10</w:t>
            </w:r>
            <w:r>
              <w:t xml:space="preserve"> </w:t>
            </w:r>
            <w:r w:rsidRPr="00054324">
              <w:t xml:space="preserve">ком за </w:t>
            </w:r>
            <w:r>
              <w:t xml:space="preserve">потребе </w:t>
            </w:r>
            <w:r w:rsidRPr="00054324">
              <w:t>Клиник</w:t>
            </w:r>
            <w:r>
              <w:t>е</w:t>
            </w:r>
            <w:r w:rsidRPr="00054324">
              <w:t xml:space="preserve"> за гинекол</w:t>
            </w:r>
            <w:r>
              <w:t xml:space="preserve">огију </w:t>
            </w:r>
            <w:r w:rsidRPr="00054324">
              <w:t>и акушерство</w:t>
            </w:r>
            <w:r>
              <w:t xml:space="preserve"> и </w:t>
            </w:r>
            <w:r w:rsidRPr="00CF0D00">
              <w:t xml:space="preserve">TIPA POLIO (вел 3,4) </w:t>
            </w:r>
            <w:r>
              <w:t xml:space="preserve">– 2 ком </w:t>
            </w:r>
            <w:r w:rsidRPr="00CF0D00">
              <w:t xml:space="preserve">за </w:t>
            </w:r>
            <w:r>
              <w:t xml:space="preserve">потребе </w:t>
            </w:r>
            <w:r w:rsidRPr="00054324">
              <w:t>Клиник</w:t>
            </w:r>
            <w:r>
              <w:t>е</w:t>
            </w:r>
            <w:r w:rsidRPr="00054324">
              <w:t xml:space="preserve"> за гинекол</w:t>
            </w:r>
            <w:r>
              <w:t xml:space="preserve">огију </w:t>
            </w:r>
            <w:r w:rsidRPr="00054324">
              <w:t>и акушерство</w:t>
            </w:r>
          </w:p>
        </w:tc>
        <w:tc>
          <w:tcPr>
            <w:tcW w:w="2941" w:type="dxa"/>
            <w:vAlign w:val="center"/>
          </w:tcPr>
          <w:p w:rsidR="004764DD" w:rsidRPr="0031154D" w:rsidRDefault="00E473C2" w:rsidP="004764DD">
            <w:pPr>
              <w:jc w:val="center"/>
              <w:rPr>
                <w:highlight w:val="yellow"/>
              </w:rPr>
            </w:pPr>
            <w:r>
              <w:t>33100000</w:t>
            </w:r>
          </w:p>
        </w:tc>
      </w:tr>
      <w:tr w:rsidR="004764DD" w:rsidTr="004764DD">
        <w:tc>
          <w:tcPr>
            <w:tcW w:w="1398" w:type="dxa"/>
            <w:vAlign w:val="center"/>
          </w:tcPr>
          <w:p w:rsidR="004764DD" w:rsidRPr="004E5FE3" w:rsidRDefault="004764DD" w:rsidP="004764DD">
            <w:pPr>
              <w:jc w:val="center"/>
            </w:pPr>
            <w:r w:rsidRPr="00413971">
              <w:t>7.</w:t>
            </w:r>
          </w:p>
        </w:tc>
        <w:tc>
          <w:tcPr>
            <w:tcW w:w="4947" w:type="dxa"/>
          </w:tcPr>
          <w:p w:rsidR="004764DD" w:rsidRPr="0031154D" w:rsidRDefault="004764DD" w:rsidP="004764DD">
            <w:pPr>
              <w:rPr>
                <w:highlight w:val="yellow"/>
              </w:rPr>
            </w:pPr>
            <w:r w:rsidRPr="00C77D8B">
              <w:t>У</w:t>
            </w:r>
            <w:r>
              <w:t>лтразвучни апарат</w:t>
            </w:r>
            <w:r w:rsidRPr="00C77D8B">
              <w:t xml:space="preserve"> (High perfomance compact ultrasound)</w:t>
            </w:r>
            <w:r>
              <w:t xml:space="preserve"> </w:t>
            </w:r>
            <w:r w:rsidRPr="00CF0D00">
              <w:t xml:space="preserve">за </w:t>
            </w:r>
            <w:r>
              <w:t xml:space="preserve">потребе </w:t>
            </w:r>
            <w:r w:rsidRPr="007F6D89">
              <w:t>Клиник</w:t>
            </w:r>
            <w:r>
              <w:t>е</w:t>
            </w:r>
            <w:r w:rsidRPr="007F6D89">
              <w:t xml:space="preserve"> за ендокринологију, дијабетес и болести метаболизма</w:t>
            </w:r>
          </w:p>
        </w:tc>
        <w:tc>
          <w:tcPr>
            <w:tcW w:w="2941" w:type="dxa"/>
            <w:vAlign w:val="center"/>
          </w:tcPr>
          <w:p w:rsidR="004764DD" w:rsidRPr="000E4767" w:rsidRDefault="00E473C2" w:rsidP="004764DD">
            <w:pPr>
              <w:jc w:val="center"/>
              <w:rPr>
                <w:highlight w:val="yellow"/>
                <w:lang w:val="sr-Cyrl-CS"/>
              </w:rPr>
            </w:pPr>
            <w:r>
              <w:t>33100000</w:t>
            </w:r>
          </w:p>
        </w:tc>
      </w:tr>
      <w:tr w:rsidR="004764DD" w:rsidTr="004764DD">
        <w:tc>
          <w:tcPr>
            <w:tcW w:w="1398" w:type="dxa"/>
            <w:vAlign w:val="center"/>
          </w:tcPr>
          <w:p w:rsidR="004764DD" w:rsidRPr="00413971" w:rsidRDefault="004764DD" w:rsidP="004764DD">
            <w:pPr>
              <w:jc w:val="center"/>
            </w:pPr>
            <w:r w:rsidRPr="00413971">
              <w:t>8.</w:t>
            </w:r>
          </w:p>
        </w:tc>
        <w:tc>
          <w:tcPr>
            <w:tcW w:w="4947" w:type="dxa"/>
          </w:tcPr>
          <w:p w:rsidR="004764DD" w:rsidRPr="0031154D" w:rsidRDefault="004764DD" w:rsidP="004764DD">
            <w:pPr>
              <w:rPr>
                <w:highlight w:val="yellow"/>
              </w:rPr>
            </w:pPr>
            <w:r>
              <w:t xml:space="preserve">Монитор за </w:t>
            </w:r>
            <w:r w:rsidRPr="004E5FE3">
              <w:t xml:space="preserve">праћење виталних параметара болесника -1 ком </w:t>
            </w:r>
            <w:r w:rsidRPr="00CF0D00">
              <w:t xml:space="preserve">за </w:t>
            </w:r>
            <w:r>
              <w:t xml:space="preserve">потребе </w:t>
            </w:r>
            <w:r w:rsidRPr="007F6D89">
              <w:t>Клиник</w:t>
            </w:r>
            <w:r>
              <w:t xml:space="preserve">е </w:t>
            </w:r>
            <w:r w:rsidRPr="004E5FE3">
              <w:t>за хематологију</w:t>
            </w:r>
            <w:r>
              <w:t xml:space="preserve"> </w:t>
            </w:r>
          </w:p>
        </w:tc>
        <w:tc>
          <w:tcPr>
            <w:tcW w:w="2941" w:type="dxa"/>
            <w:vAlign w:val="center"/>
          </w:tcPr>
          <w:p w:rsidR="004764DD" w:rsidRPr="0031154D" w:rsidRDefault="00E473C2" w:rsidP="004764DD">
            <w:pPr>
              <w:jc w:val="center"/>
              <w:rPr>
                <w:highlight w:val="yellow"/>
              </w:rPr>
            </w:pPr>
            <w:r>
              <w:t>33100000</w:t>
            </w:r>
          </w:p>
        </w:tc>
      </w:tr>
      <w:tr w:rsidR="004764DD" w:rsidTr="004764DD">
        <w:tc>
          <w:tcPr>
            <w:tcW w:w="1398" w:type="dxa"/>
            <w:vAlign w:val="center"/>
          </w:tcPr>
          <w:p w:rsidR="004764DD" w:rsidRPr="00413971" w:rsidRDefault="004764DD" w:rsidP="004764DD">
            <w:pPr>
              <w:jc w:val="center"/>
            </w:pPr>
            <w:r w:rsidRPr="00413971">
              <w:t>9.</w:t>
            </w:r>
          </w:p>
        </w:tc>
        <w:tc>
          <w:tcPr>
            <w:tcW w:w="4947" w:type="dxa"/>
          </w:tcPr>
          <w:p w:rsidR="004764DD" w:rsidRPr="00325627" w:rsidRDefault="004764DD" w:rsidP="004764DD">
            <w:pPr>
              <w:rPr>
                <w:highlight w:val="yellow"/>
                <w:lang w:val="sr-Cyrl-CS"/>
              </w:rPr>
            </w:pPr>
            <w:r w:rsidRPr="00325627">
              <w:t>Флуоресцентни микроскоп</w:t>
            </w:r>
            <w:r>
              <w:rPr>
                <w:lang w:val="sr-Cyrl-CS"/>
              </w:rPr>
              <w:t xml:space="preserve"> за потребе </w:t>
            </w:r>
            <w:r w:rsidRPr="00325627">
              <w:rPr>
                <w:lang w:val="sr-Cyrl-CS"/>
              </w:rPr>
              <w:t>Клиник</w:t>
            </w:r>
            <w:r>
              <w:rPr>
                <w:lang w:val="sr-Cyrl-CS"/>
              </w:rPr>
              <w:t>е</w:t>
            </w:r>
            <w:r w:rsidRPr="00325627">
              <w:rPr>
                <w:lang w:val="sr-Cyrl-CS"/>
              </w:rPr>
              <w:t xml:space="preserve"> за неурологију</w:t>
            </w:r>
          </w:p>
        </w:tc>
        <w:tc>
          <w:tcPr>
            <w:tcW w:w="2941" w:type="dxa"/>
            <w:vAlign w:val="center"/>
          </w:tcPr>
          <w:p w:rsidR="004764DD" w:rsidRPr="00325627" w:rsidRDefault="00E473C2" w:rsidP="004764DD">
            <w:pPr>
              <w:jc w:val="center"/>
            </w:pPr>
            <w:r>
              <w:t>33100000</w:t>
            </w:r>
          </w:p>
        </w:tc>
      </w:tr>
      <w:tr w:rsidR="004764DD" w:rsidTr="004764DD">
        <w:tc>
          <w:tcPr>
            <w:tcW w:w="1398" w:type="dxa"/>
            <w:vAlign w:val="center"/>
          </w:tcPr>
          <w:p w:rsidR="004764DD" w:rsidRPr="00413971" w:rsidRDefault="004764DD" w:rsidP="004764DD">
            <w:pPr>
              <w:jc w:val="center"/>
            </w:pPr>
            <w:r w:rsidRPr="00413971">
              <w:t>10.</w:t>
            </w:r>
          </w:p>
        </w:tc>
        <w:tc>
          <w:tcPr>
            <w:tcW w:w="4947" w:type="dxa"/>
          </w:tcPr>
          <w:p w:rsidR="004764DD" w:rsidRPr="00325627" w:rsidRDefault="004764DD" w:rsidP="004764DD">
            <w:pPr>
              <w:rPr>
                <w:highlight w:val="yellow"/>
                <w:lang w:val="sr-Cyrl-CS"/>
              </w:rPr>
            </w:pPr>
            <w:r w:rsidRPr="00325627">
              <w:t>Лабораторијски микроскоп</w:t>
            </w:r>
            <w:r>
              <w:rPr>
                <w:lang w:val="sr-Cyrl-CS"/>
              </w:rPr>
              <w:t xml:space="preserve"> за потребе </w:t>
            </w:r>
            <w:r w:rsidRPr="00325627">
              <w:rPr>
                <w:lang w:val="sr-Cyrl-CS"/>
              </w:rPr>
              <w:t>Клиник</w:t>
            </w:r>
            <w:r>
              <w:rPr>
                <w:lang w:val="sr-Cyrl-CS"/>
              </w:rPr>
              <w:t>е</w:t>
            </w:r>
            <w:r w:rsidRPr="00325627">
              <w:rPr>
                <w:lang w:val="sr-Cyrl-CS"/>
              </w:rPr>
              <w:t xml:space="preserve"> за неурологију</w:t>
            </w:r>
          </w:p>
        </w:tc>
        <w:tc>
          <w:tcPr>
            <w:tcW w:w="2941" w:type="dxa"/>
            <w:vAlign w:val="center"/>
          </w:tcPr>
          <w:p w:rsidR="004764DD" w:rsidRPr="00325627" w:rsidRDefault="00E473C2" w:rsidP="004764DD">
            <w:pPr>
              <w:jc w:val="center"/>
            </w:pPr>
            <w:r>
              <w:t>33100000</w:t>
            </w:r>
          </w:p>
        </w:tc>
      </w:tr>
      <w:tr w:rsidR="004764DD" w:rsidTr="004764DD">
        <w:tc>
          <w:tcPr>
            <w:tcW w:w="1398" w:type="dxa"/>
            <w:vAlign w:val="center"/>
          </w:tcPr>
          <w:p w:rsidR="004764DD" w:rsidRPr="00413971" w:rsidRDefault="004764DD" w:rsidP="004764DD">
            <w:pPr>
              <w:jc w:val="center"/>
            </w:pPr>
            <w:r>
              <w:t>11</w:t>
            </w:r>
            <w:r w:rsidRPr="00413971">
              <w:t>.</w:t>
            </w:r>
          </w:p>
        </w:tc>
        <w:tc>
          <w:tcPr>
            <w:tcW w:w="4947" w:type="dxa"/>
          </w:tcPr>
          <w:p w:rsidR="004764DD" w:rsidRPr="0031154D" w:rsidRDefault="004764DD" w:rsidP="004764DD">
            <w:pPr>
              <w:rPr>
                <w:highlight w:val="yellow"/>
              </w:rPr>
            </w:pPr>
            <w:r w:rsidRPr="00325627">
              <w:rPr>
                <w:noProof/>
              </w:rPr>
              <w:t>Спектрофотометар</w:t>
            </w:r>
            <w:r>
              <w:rPr>
                <w:noProof/>
              </w:rPr>
              <w:t xml:space="preserve"> </w:t>
            </w:r>
            <w:r>
              <w:rPr>
                <w:lang w:val="sr-Cyrl-CS"/>
              </w:rPr>
              <w:t xml:space="preserve">за потребе </w:t>
            </w:r>
            <w:r w:rsidRPr="00325627">
              <w:rPr>
                <w:lang w:val="sr-Cyrl-CS"/>
              </w:rPr>
              <w:t>Клиник</w:t>
            </w:r>
            <w:r>
              <w:rPr>
                <w:lang w:val="sr-Cyrl-CS"/>
              </w:rPr>
              <w:t>е</w:t>
            </w:r>
            <w:r w:rsidRPr="00325627">
              <w:rPr>
                <w:lang w:val="sr-Cyrl-CS"/>
              </w:rPr>
              <w:t xml:space="preserve"> за неурологију</w:t>
            </w:r>
          </w:p>
        </w:tc>
        <w:tc>
          <w:tcPr>
            <w:tcW w:w="2941" w:type="dxa"/>
            <w:vAlign w:val="center"/>
          </w:tcPr>
          <w:p w:rsidR="004764DD" w:rsidRPr="00325627" w:rsidRDefault="00E473C2" w:rsidP="004764DD">
            <w:pPr>
              <w:jc w:val="center"/>
            </w:pPr>
            <w:r>
              <w:t>33100000</w:t>
            </w:r>
          </w:p>
        </w:tc>
      </w:tr>
      <w:tr w:rsidR="004764DD" w:rsidTr="004764DD">
        <w:tc>
          <w:tcPr>
            <w:tcW w:w="1398" w:type="dxa"/>
            <w:vAlign w:val="center"/>
          </w:tcPr>
          <w:p w:rsidR="004764DD" w:rsidRPr="00413971" w:rsidRDefault="004764DD" w:rsidP="004764DD">
            <w:pPr>
              <w:jc w:val="center"/>
            </w:pPr>
            <w:r>
              <w:t>12</w:t>
            </w:r>
            <w:r w:rsidRPr="00413971">
              <w:t>.</w:t>
            </w:r>
          </w:p>
        </w:tc>
        <w:tc>
          <w:tcPr>
            <w:tcW w:w="4947" w:type="dxa"/>
          </w:tcPr>
          <w:p w:rsidR="004764DD" w:rsidRPr="0031154D" w:rsidRDefault="004764DD" w:rsidP="004764DD">
            <w:pPr>
              <w:rPr>
                <w:highlight w:val="yellow"/>
              </w:rPr>
            </w:pPr>
            <w:r w:rsidRPr="00325627">
              <w:rPr>
                <w:noProof/>
              </w:rPr>
              <w:t>Аналитичка вага</w:t>
            </w:r>
            <w:r>
              <w:rPr>
                <w:noProof/>
              </w:rPr>
              <w:t xml:space="preserve"> </w:t>
            </w:r>
            <w:r>
              <w:rPr>
                <w:lang w:val="sr-Cyrl-CS"/>
              </w:rPr>
              <w:t xml:space="preserve">за потребе </w:t>
            </w:r>
            <w:r w:rsidRPr="00325627">
              <w:rPr>
                <w:lang w:val="sr-Cyrl-CS"/>
              </w:rPr>
              <w:t>Клиник</w:t>
            </w:r>
            <w:r>
              <w:rPr>
                <w:lang w:val="sr-Cyrl-CS"/>
              </w:rPr>
              <w:t>е</w:t>
            </w:r>
            <w:r w:rsidRPr="00325627">
              <w:rPr>
                <w:lang w:val="sr-Cyrl-CS"/>
              </w:rPr>
              <w:t xml:space="preserve"> за неурологију</w:t>
            </w:r>
          </w:p>
        </w:tc>
        <w:tc>
          <w:tcPr>
            <w:tcW w:w="2941" w:type="dxa"/>
            <w:vAlign w:val="center"/>
          </w:tcPr>
          <w:p w:rsidR="004764DD" w:rsidRPr="00325627" w:rsidRDefault="00E473C2" w:rsidP="004764DD">
            <w:pPr>
              <w:jc w:val="center"/>
            </w:pPr>
            <w:r>
              <w:t>33100000</w:t>
            </w:r>
          </w:p>
        </w:tc>
      </w:tr>
      <w:tr w:rsidR="004764DD" w:rsidTr="004764DD">
        <w:tc>
          <w:tcPr>
            <w:tcW w:w="1398" w:type="dxa"/>
            <w:vAlign w:val="center"/>
          </w:tcPr>
          <w:p w:rsidR="004764DD" w:rsidRPr="00413971" w:rsidRDefault="004764DD" w:rsidP="004764DD">
            <w:pPr>
              <w:jc w:val="center"/>
            </w:pPr>
            <w:r>
              <w:lastRenderedPageBreak/>
              <w:t>13</w:t>
            </w:r>
            <w:r w:rsidRPr="00413971">
              <w:t>.</w:t>
            </w:r>
          </w:p>
        </w:tc>
        <w:tc>
          <w:tcPr>
            <w:tcW w:w="4947" w:type="dxa"/>
          </w:tcPr>
          <w:p w:rsidR="004764DD" w:rsidRPr="00325627" w:rsidRDefault="004764DD" w:rsidP="004764DD">
            <w:pPr>
              <w:rPr>
                <w:highlight w:val="yellow"/>
                <w:lang w:val="sr-Cyrl-CS"/>
              </w:rPr>
            </w:pPr>
            <w:r w:rsidRPr="00325627">
              <w:t>Стерилизатор, сушилица</w:t>
            </w:r>
            <w:r>
              <w:rPr>
                <w:lang w:val="sr-Cyrl-CS"/>
              </w:rPr>
              <w:t xml:space="preserve"> за потребе </w:t>
            </w:r>
            <w:r w:rsidRPr="00325627">
              <w:rPr>
                <w:lang w:val="sr-Cyrl-CS"/>
              </w:rPr>
              <w:t>Клиник</w:t>
            </w:r>
            <w:r>
              <w:rPr>
                <w:lang w:val="sr-Cyrl-CS"/>
              </w:rPr>
              <w:t>е</w:t>
            </w:r>
            <w:r w:rsidRPr="00325627">
              <w:rPr>
                <w:lang w:val="sr-Cyrl-CS"/>
              </w:rPr>
              <w:t xml:space="preserve"> за неурологију</w:t>
            </w:r>
          </w:p>
        </w:tc>
        <w:tc>
          <w:tcPr>
            <w:tcW w:w="2941" w:type="dxa"/>
            <w:vAlign w:val="center"/>
          </w:tcPr>
          <w:p w:rsidR="004764DD" w:rsidRPr="00325627" w:rsidRDefault="00E473C2" w:rsidP="004764DD">
            <w:pPr>
              <w:jc w:val="center"/>
            </w:pPr>
            <w:r>
              <w:t>33100000</w:t>
            </w:r>
          </w:p>
        </w:tc>
      </w:tr>
      <w:tr w:rsidR="004764DD" w:rsidTr="004764DD">
        <w:tc>
          <w:tcPr>
            <w:tcW w:w="1398" w:type="dxa"/>
            <w:vAlign w:val="center"/>
          </w:tcPr>
          <w:p w:rsidR="004764DD" w:rsidRDefault="004764DD" w:rsidP="004764DD">
            <w:pPr>
              <w:jc w:val="center"/>
            </w:pPr>
            <w:r>
              <w:t>14.</w:t>
            </w:r>
          </w:p>
        </w:tc>
        <w:tc>
          <w:tcPr>
            <w:tcW w:w="4947" w:type="dxa"/>
          </w:tcPr>
          <w:p w:rsidR="004764DD" w:rsidRPr="00325627" w:rsidRDefault="004764DD" w:rsidP="004764DD">
            <w:pPr>
              <w:rPr>
                <w:lang w:val="sr-Cyrl-CS"/>
              </w:rPr>
            </w:pPr>
            <w:r w:rsidRPr="00DA286C">
              <w:t>Замрзивач ултра ниске температуре</w:t>
            </w:r>
            <w:r>
              <w:rPr>
                <w:lang w:val="sr-Cyrl-CS"/>
              </w:rPr>
              <w:t xml:space="preserve"> и л</w:t>
            </w:r>
            <w:r w:rsidRPr="00DA286C">
              <w:t>абораторијски замрзивач</w:t>
            </w:r>
            <w:r>
              <w:rPr>
                <w:lang w:val="sr-Cyrl-CS"/>
              </w:rPr>
              <w:t xml:space="preserve"> за потребе </w:t>
            </w:r>
            <w:r w:rsidRPr="00325627">
              <w:rPr>
                <w:lang w:val="sr-Cyrl-CS"/>
              </w:rPr>
              <w:t>Клиник</w:t>
            </w:r>
            <w:r>
              <w:rPr>
                <w:lang w:val="sr-Cyrl-CS"/>
              </w:rPr>
              <w:t>е</w:t>
            </w:r>
            <w:r w:rsidRPr="00325627">
              <w:rPr>
                <w:lang w:val="sr-Cyrl-CS"/>
              </w:rPr>
              <w:t xml:space="preserve"> за неурологију</w:t>
            </w:r>
          </w:p>
        </w:tc>
        <w:tc>
          <w:tcPr>
            <w:tcW w:w="2941" w:type="dxa"/>
            <w:vAlign w:val="center"/>
          </w:tcPr>
          <w:p w:rsidR="004764DD" w:rsidRPr="00325627" w:rsidRDefault="00E473C2" w:rsidP="004764DD">
            <w:pPr>
              <w:jc w:val="center"/>
            </w:pPr>
            <w:r>
              <w:t>33100000</w:t>
            </w:r>
          </w:p>
        </w:tc>
      </w:tr>
      <w:tr w:rsidR="004764DD" w:rsidTr="004764DD">
        <w:tc>
          <w:tcPr>
            <w:tcW w:w="1398" w:type="dxa"/>
            <w:vAlign w:val="center"/>
          </w:tcPr>
          <w:p w:rsidR="004764DD" w:rsidRDefault="004764DD" w:rsidP="004764DD">
            <w:pPr>
              <w:jc w:val="center"/>
            </w:pPr>
            <w:r>
              <w:t>15.</w:t>
            </w:r>
          </w:p>
        </w:tc>
        <w:tc>
          <w:tcPr>
            <w:tcW w:w="4947" w:type="dxa"/>
          </w:tcPr>
          <w:p w:rsidR="004764DD" w:rsidRPr="00325627" w:rsidRDefault="004764DD" w:rsidP="004764DD">
            <w:pPr>
              <w:rPr>
                <w:lang w:val="sr-Cyrl-CS"/>
              </w:rPr>
            </w:pPr>
            <w:r w:rsidRPr="00DA286C">
              <w:t>Метални орман за хемикалије</w:t>
            </w:r>
            <w:r>
              <w:rPr>
                <w:lang w:val="sr-Cyrl-CS"/>
              </w:rPr>
              <w:t xml:space="preserve"> за потребе </w:t>
            </w:r>
            <w:r w:rsidRPr="00325627">
              <w:rPr>
                <w:lang w:val="sr-Cyrl-CS"/>
              </w:rPr>
              <w:t>Клиник</w:t>
            </w:r>
            <w:r>
              <w:rPr>
                <w:lang w:val="sr-Cyrl-CS"/>
              </w:rPr>
              <w:t>е</w:t>
            </w:r>
            <w:r w:rsidRPr="00325627">
              <w:rPr>
                <w:lang w:val="sr-Cyrl-CS"/>
              </w:rPr>
              <w:t xml:space="preserve"> за неурологију</w:t>
            </w:r>
          </w:p>
        </w:tc>
        <w:tc>
          <w:tcPr>
            <w:tcW w:w="2941" w:type="dxa"/>
            <w:vAlign w:val="center"/>
          </w:tcPr>
          <w:p w:rsidR="004764DD" w:rsidRPr="00325627" w:rsidRDefault="00E473C2" w:rsidP="004764DD">
            <w:pPr>
              <w:jc w:val="center"/>
            </w:pPr>
            <w:r>
              <w:t>33100000</w:t>
            </w:r>
          </w:p>
        </w:tc>
      </w:tr>
      <w:tr w:rsidR="004764DD" w:rsidTr="004764DD">
        <w:tc>
          <w:tcPr>
            <w:tcW w:w="1398" w:type="dxa"/>
            <w:vAlign w:val="center"/>
          </w:tcPr>
          <w:p w:rsidR="004764DD" w:rsidRDefault="004764DD" w:rsidP="004764DD">
            <w:pPr>
              <w:jc w:val="center"/>
            </w:pPr>
            <w:r>
              <w:t>16.</w:t>
            </w:r>
          </w:p>
        </w:tc>
        <w:tc>
          <w:tcPr>
            <w:tcW w:w="4947" w:type="dxa"/>
          </w:tcPr>
          <w:p w:rsidR="004764DD" w:rsidRPr="0096458C" w:rsidRDefault="004764DD" w:rsidP="004764DD">
            <w:pPr>
              <w:rPr>
                <w:lang w:val="sr-Cyrl-CS"/>
              </w:rPr>
            </w:pPr>
            <w:r w:rsidRPr="00DA286C">
              <w:t>Систем за анализу антитела из крви за аутоимуни енцефалитис са пратећом опремом</w:t>
            </w:r>
            <w:r>
              <w:rPr>
                <w:lang w:val="sr-Cyrl-CS"/>
              </w:rPr>
              <w:t xml:space="preserve"> за потребе </w:t>
            </w:r>
            <w:r w:rsidRPr="00325627">
              <w:rPr>
                <w:lang w:val="sr-Cyrl-CS"/>
              </w:rPr>
              <w:t>Клиник</w:t>
            </w:r>
            <w:r>
              <w:rPr>
                <w:lang w:val="sr-Cyrl-CS"/>
              </w:rPr>
              <w:t>е</w:t>
            </w:r>
            <w:r w:rsidRPr="00325627">
              <w:rPr>
                <w:lang w:val="sr-Cyrl-CS"/>
              </w:rPr>
              <w:t xml:space="preserve"> за неурологију</w:t>
            </w:r>
          </w:p>
        </w:tc>
        <w:tc>
          <w:tcPr>
            <w:tcW w:w="2941" w:type="dxa"/>
            <w:vAlign w:val="center"/>
          </w:tcPr>
          <w:p w:rsidR="004764DD" w:rsidRPr="00325627" w:rsidRDefault="00E473C2" w:rsidP="004764DD">
            <w:pPr>
              <w:jc w:val="center"/>
            </w:pPr>
            <w:r>
              <w:t>33100000</w:t>
            </w:r>
          </w:p>
        </w:tc>
      </w:tr>
      <w:tr w:rsidR="004764DD" w:rsidTr="004764DD">
        <w:tc>
          <w:tcPr>
            <w:tcW w:w="1398" w:type="dxa"/>
            <w:vAlign w:val="center"/>
          </w:tcPr>
          <w:p w:rsidR="004764DD" w:rsidRDefault="004764DD" w:rsidP="004764DD">
            <w:pPr>
              <w:jc w:val="center"/>
            </w:pPr>
            <w:r>
              <w:t>17.</w:t>
            </w:r>
          </w:p>
        </w:tc>
        <w:tc>
          <w:tcPr>
            <w:tcW w:w="4947" w:type="dxa"/>
          </w:tcPr>
          <w:p w:rsidR="004764DD" w:rsidRPr="0096458C" w:rsidRDefault="004764DD" w:rsidP="004764DD">
            <w:pPr>
              <w:rPr>
                <w:lang w:val="sr-Cyrl-CS"/>
              </w:rPr>
            </w:pPr>
            <w:r>
              <w:rPr>
                <w:lang w:val="sr-Cyrl-CS"/>
              </w:rPr>
              <w:t>Лабораторијски</w:t>
            </w:r>
            <w:r w:rsidRPr="0096458C">
              <w:rPr>
                <w:lang w:val="sr-Cyrl-CS"/>
              </w:rPr>
              <w:t xml:space="preserve"> ph мет</w:t>
            </w:r>
            <w:r>
              <w:rPr>
                <w:lang w:val="sr-Cyrl-CS"/>
              </w:rPr>
              <w:t xml:space="preserve">ар за потребе </w:t>
            </w:r>
            <w:r w:rsidRPr="00325627">
              <w:rPr>
                <w:lang w:val="sr-Cyrl-CS"/>
              </w:rPr>
              <w:t>Клиник</w:t>
            </w:r>
            <w:r>
              <w:rPr>
                <w:lang w:val="sr-Cyrl-CS"/>
              </w:rPr>
              <w:t>е</w:t>
            </w:r>
            <w:r w:rsidRPr="00325627">
              <w:rPr>
                <w:lang w:val="sr-Cyrl-CS"/>
              </w:rPr>
              <w:t xml:space="preserve"> за неурологију</w:t>
            </w:r>
          </w:p>
        </w:tc>
        <w:tc>
          <w:tcPr>
            <w:tcW w:w="2941" w:type="dxa"/>
            <w:vAlign w:val="center"/>
          </w:tcPr>
          <w:p w:rsidR="004764DD" w:rsidRPr="00325627" w:rsidRDefault="00E473C2" w:rsidP="004764DD">
            <w:pPr>
              <w:jc w:val="center"/>
            </w:pPr>
            <w:r>
              <w:t>33100000</w:t>
            </w:r>
          </w:p>
        </w:tc>
      </w:tr>
      <w:tr w:rsidR="004764DD" w:rsidTr="004764DD">
        <w:tc>
          <w:tcPr>
            <w:tcW w:w="1398" w:type="dxa"/>
            <w:vAlign w:val="center"/>
          </w:tcPr>
          <w:p w:rsidR="004764DD" w:rsidRDefault="004764DD" w:rsidP="004764DD">
            <w:pPr>
              <w:jc w:val="center"/>
            </w:pPr>
            <w:r>
              <w:t>18.</w:t>
            </w:r>
          </w:p>
        </w:tc>
        <w:tc>
          <w:tcPr>
            <w:tcW w:w="4947" w:type="dxa"/>
          </w:tcPr>
          <w:p w:rsidR="004764DD" w:rsidRPr="00675F68" w:rsidRDefault="004764DD" w:rsidP="004764DD">
            <w:pPr>
              <w:rPr>
                <w:lang w:val="sr-Cyrl-CS"/>
              </w:rPr>
            </w:pPr>
            <w:r w:rsidRPr="00DA286C">
              <w:t>Полуаутоматски биохемијски спектрофотометар са системом за биохемијску анализу ликвора</w:t>
            </w:r>
            <w:r>
              <w:rPr>
                <w:lang w:val="sr-Cyrl-CS"/>
              </w:rPr>
              <w:t xml:space="preserve"> за потребе </w:t>
            </w:r>
            <w:r w:rsidRPr="00325627">
              <w:rPr>
                <w:lang w:val="sr-Cyrl-CS"/>
              </w:rPr>
              <w:t>Клиник</w:t>
            </w:r>
            <w:r>
              <w:rPr>
                <w:lang w:val="sr-Cyrl-CS"/>
              </w:rPr>
              <w:t>е</w:t>
            </w:r>
            <w:r w:rsidRPr="00325627">
              <w:rPr>
                <w:lang w:val="sr-Cyrl-CS"/>
              </w:rPr>
              <w:t xml:space="preserve"> за неурологију</w:t>
            </w:r>
          </w:p>
        </w:tc>
        <w:tc>
          <w:tcPr>
            <w:tcW w:w="2941" w:type="dxa"/>
            <w:vAlign w:val="center"/>
          </w:tcPr>
          <w:p w:rsidR="004764DD" w:rsidRPr="00325627" w:rsidRDefault="00E473C2" w:rsidP="004764DD">
            <w:pPr>
              <w:jc w:val="center"/>
            </w:pPr>
            <w:r>
              <w:t>33100000</w:t>
            </w:r>
          </w:p>
        </w:tc>
      </w:tr>
      <w:tr w:rsidR="004764DD" w:rsidTr="004764DD">
        <w:tc>
          <w:tcPr>
            <w:tcW w:w="1398" w:type="dxa"/>
            <w:vAlign w:val="center"/>
          </w:tcPr>
          <w:p w:rsidR="004764DD" w:rsidRDefault="004764DD" w:rsidP="004764DD">
            <w:pPr>
              <w:jc w:val="center"/>
            </w:pPr>
            <w:r>
              <w:t>19.</w:t>
            </w:r>
          </w:p>
        </w:tc>
        <w:tc>
          <w:tcPr>
            <w:tcW w:w="4947" w:type="dxa"/>
          </w:tcPr>
          <w:p w:rsidR="004764DD" w:rsidRPr="00EB0816" w:rsidRDefault="004764DD" w:rsidP="004764DD">
            <w:r w:rsidRPr="00DA71BB">
              <w:rPr>
                <w:noProof/>
              </w:rPr>
              <w:t>С</w:t>
            </w:r>
            <w:r>
              <w:rPr>
                <w:noProof/>
              </w:rPr>
              <w:t>пецифични анализатор протеина из серума и ликвора са пратећом опремом за потребе Клинике за неурологију</w:t>
            </w:r>
          </w:p>
        </w:tc>
        <w:tc>
          <w:tcPr>
            <w:tcW w:w="2941" w:type="dxa"/>
            <w:vAlign w:val="center"/>
          </w:tcPr>
          <w:p w:rsidR="004764DD" w:rsidRPr="00325627" w:rsidRDefault="00E473C2" w:rsidP="004764DD">
            <w:pPr>
              <w:jc w:val="center"/>
            </w:pPr>
            <w:r>
              <w:t>33100000</w:t>
            </w:r>
          </w:p>
        </w:tc>
      </w:tr>
      <w:tr w:rsidR="004764DD" w:rsidTr="004764DD">
        <w:tc>
          <w:tcPr>
            <w:tcW w:w="1398" w:type="dxa"/>
            <w:vAlign w:val="center"/>
          </w:tcPr>
          <w:p w:rsidR="004764DD" w:rsidRDefault="004764DD" w:rsidP="004764DD">
            <w:pPr>
              <w:jc w:val="center"/>
            </w:pPr>
            <w:r>
              <w:t>20.</w:t>
            </w:r>
          </w:p>
        </w:tc>
        <w:tc>
          <w:tcPr>
            <w:tcW w:w="4947" w:type="dxa"/>
          </w:tcPr>
          <w:p w:rsidR="004764DD" w:rsidRPr="008045B7" w:rsidRDefault="004764DD" w:rsidP="004764DD">
            <w:pPr>
              <w:rPr>
                <w:lang w:val="sr-Cyrl-CS"/>
              </w:rPr>
            </w:pPr>
            <w:r>
              <w:rPr>
                <w:lang w:val="sr-Cyrl-CS"/>
              </w:rPr>
              <w:t xml:space="preserve">Лабораторијске столице, са наслоном и без наслона, за потребе </w:t>
            </w:r>
            <w:r w:rsidRPr="00325627">
              <w:rPr>
                <w:lang w:val="sr-Cyrl-CS"/>
              </w:rPr>
              <w:t>Клиник</w:t>
            </w:r>
            <w:r>
              <w:rPr>
                <w:lang w:val="sr-Cyrl-CS"/>
              </w:rPr>
              <w:t>е</w:t>
            </w:r>
            <w:r w:rsidRPr="00325627">
              <w:rPr>
                <w:lang w:val="sr-Cyrl-CS"/>
              </w:rPr>
              <w:t xml:space="preserve"> за неурологију</w:t>
            </w:r>
          </w:p>
        </w:tc>
        <w:tc>
          <w:tcPr>
            <w:tcW w:w="2941" w:type="dxa"/>
            <w:vAlign w:val="center"/>
          </w:tcPr>
          <w:p w:rsidR="004764DD" w:rsidRPr="00325627" w:rsidRDefault="00E473C2" w:rsidP="004764DD">
            <w:pPr>
              <w:jc w:val="center"/>
            </w:pPr>
            <w:r>
              <w:t>33100000</w:t>
            </w:r>
          </w:p>
        </w:tc>
      </w:tr>
      <w:tr w:rsidR="004764DD" w:rsidTr="004764DD">
        <w:tc>
          <w:tcPr>
            <w:tcW w:w="1398" w:type="dxa"/>
            <w:vAlign w:val="center"/>
          </w:tcPr>
          <w:p w:rsidR="004764DD" w:rsidRDefault="004764DD" w:rsidP="004764DD">
            <w:pPr>
              <w:jc w:val="center"/>
            </w:pPr>
            <w:r>
              <w:t>21.</w:t>
            </w:r>
          </w:p>
        </w:tc>
        <w:tc>
          <w:tcPr>
            <w:tcW w:w="4947" w:type="dxa"/>
          </w:tcPr>
          <w:p w:rsidR="004764DD" w:rsidRPr="008045B7" w:rsidRDefault="004764DD" w:rsidP="004764DD">
            <w:pPr>
              <w:rPr>
                <w:lang w:val="sr-Cyrl-CS"/>
              </w:rPr>
            </w:pPr>
            <w:r w:rsidRPr="00DA286C">
              <w:t>Лабораторијск</w:t>
            </w:r>
            <w:r>
              <w:rPr>
                <w:lang w:val="sr-Cyrl-CS"/>
              </w:rPr>
              <w:t>а</w:t>
            </w:r>
            <w:r w:rsidRPr="00DA286C">
              <w:t xml:space="preserve"> клацкалица за мешање крви и реагенса са пратећом опремом</w:t>
            </w:r>
            <w:r>
              <w:rPr>
                <w:lang w:val="sr-Cyrl-CS"/>
              </w:rPr>
              <w:t xml:space="preserve"> за потребе </w:t>
            </w:r>
            <w:r w:rsidRPr="00325627">
              <w:rPr>
                <w:lang w:val="sr-Cyrl-CS"/>
              </w:rPr>
              <w:t>Клиник</w:t>
            </w:r>
            <w:r>
              <w:rPr>
                <w:lang w:val="sr-Cyrl-CS"/>
              </w:rPr>
              <w:t>е</w:t>
            </w:r>
            <w:r w:rsidRPr="00325627">
              <w:rPr>
                <w:lang w:val="sr-Cyrl-CS"/>
              </w:rPr>
              <w:t xml:space="preserve"> за неурологију</w:t>
            </w:r>
          </w:p>
        </w:tc>
        <w:tc>
          <w:tcPr>
            <w:tcW w:w="2941" w:type="dxa"/>
            <w:vAlign w:val="center"/>
          </w:tcPr>
          <w:p w:rsidR="004764DD" w:rsidRPr="00325627" w:rsidRDefault="00E473C2" w:rsidP="004764DD">
            <w:pPr>
              <w:jc w:val="center"/>
            </w:pPr>
            <w:r>
              <w:t>33100000</w:t>
            </w:r>
          </w:p>
        </w:tc>
      </w:tr>
      <w:tr w:rsidR="004764DD" w:rsidTr="004764DD">
        <w:tc>
          <w:tcPr>
            <w:tcW w:w="1398" w:type="dxa"/>
            <w:vAlign w:val="center"/>
          </w:tcPr>
          <w:p w:rsidR="004764DD" w:rsidRDefault="004764DD" w:rsidP="004764DD">
            <w:pPr>
              <w:jc w:val="center"/>
            </w:pPr>
            <w:r>
              <w:t>22.</w:t>
            </w:r>
          </w:p>
        </w:tc>
        <w:tc>
          <w:tcPr>
            <w:tcW w:w="4947" w:type="dxa"/>
          </w:tcPr>
          <w:p w:rsidR="004764DD" w:rsidRPr="008045B7" w:rsidRDefault="004764DD" w:rsidP="004764DD">
            <w:pPr>
              <w:rPr>
                <w:lang w:val="sr-Cyrl-CS"/>
              </w:rPr>
            </w:pPr>
            <w:r w:rsidRPr="00DA286C">
              <w:t>Централна јединица за мониторинг</w:t>
            </w:r>
            <w:r>
              <w:rPr>
                <w:lang w:val="sr-Cyrl-CS"/>
              </w:rPr>
              <w:t xml:space="preserve"> и </w:t>
            </w:r>
            <w:r>
              <w:t xml:space="preserve">6 </w:t>
            </w:r>
            <w:r>
              <w:rPr>
                <w:lang w:val="sr-Cyrl-CS"/>
              </w:rPr>
              <w:t xml:space="preserve">ком пацијент монитора за потребе </w:t>
            </w:r>
            <w:r w:rsidRPr="00325627">
              <w:rPr>
                <w:lang w:val="sr-Cyrl-CS"/>
              </w:rPr>
              <w:t>Клиник</w:t>
            </w:r>
            <w:r>
              <w:rPr>
                <w:lang w:val="sr-Cyrl-CS"/>
              </w:rPr>
              <w:t>е</w:t>
            </w:r>
            <w:r w:rsidRPr="00325627">
              <w:rPr>
                <w:lang w:val="sr-Cyrl-CS"/>
              </w:rPr>
              <w:t xml:space="preserve"> за неурологију</w:t>
            </w:r>
          </w:p>
        </w:tc>
        <w:tc>
          <w:tcPr>
            <w:tcW w:w="2941" w:type="dxa"/>
            <w:vAlign w:val="center"/>
          </w:tcPr>
          <w:p w:rsidR="004764DD" w:rsidRPr="00325627" w:rsidRDefault="00E473C2" w:rsidP="004764DD">
            <w:pPr>
              <w:jc w:val="center"/>
            </w:pPr>
            <w:r>
              <w:t>33100000</w:t>
            </w:r>
          </w:p>
        </w:tc>
      </w:tr>
      <w:tr w:rsidR="004764DD" w:rsidTr="004764DD">
        <w:tc>
          <w:tcPr>
            <w:tcW w:w="1398" w:type="dxa"/>
            <w:vAlign w:val="center"/>
          </w:tcPr>
          <w:p w:rsidR="004764DD" w:rsidRDefault="004764DD" w:rsidP="004764DD">
            <w:pPr>
              <w:jc w:val="center"/>
            </w:pPr>
            <w:r>
              <w:t>23.</w:t>
            </w:r>
          </w:p>
        </w:tc>
        <w:tc>
          <w:tcPr>
            <w:tcW w:w="4947" w:type="dxa"/>
          </w:tcPr>
          <w:p w:rsidR="004764DD" w:rsidRPr="008045B7" w:rsidRDefault="00EA6AF6" w:rsidP="004764DD">
            <w:pPr>
              <w:rPr>
                <w:lang w:val="sr-Cyrl-CS"/>
              </w:rPr>
            </w:pPr>
            <w:r w:rsidRPr="00DA286C">
              <w:t>5-канални ЕМГ систем</w:t>
            </w:r>
            <w:r w:rsidR="004764DD" w:rsidRPr="00DA286C">
              <w:t xml:space="preserve"> са могућношћу </w:t>
            </w:r>
            <w:r w:rsidR="004764DD">
              <w:rPr>
                <w:lang w:val="sr-Cyrl-CS"/>
              </w:rPr>
              <w:t xml:space="preserve">квантитативог </w:t>
            </w:r>
            <w:r w:rsidR="004764DD" w:rsidRPr="00DA286C">
              <w:t>сензорног тестирања (бол, температура и вибрације)</w:t>
            </w:r>
            <w:r w:rsidR="004764DD">
              <w:rPr>
                <w:lang w:val="sr-Cyrl-CS"/>
              </w:rPr>
              <w:t xml:space="preserve"> за потребе </w:t>
            </w:r>
            <w:r w:rsidR="004764DD" w:rsidRPr="00325627">
              <w:rPr>
                <w:lang w:val="sr-Cyrl-CS"/>
              </w:rPr>
              <w:t>Клиник</w:t>
            </w:r>
            <w:r w:rsidR="004764DD">
              <w:rPr>
                <w:lang w:val="sr-Cyrl-CS"/>
              </w:rPr>
              <w:t>е</w:t>
            </w:r>
            <w:r w:rsidR="004764DD" w:rsidRPr="00325627">
              <w:rPr>
                <w:lang w:val="sr-Cyrl-CS"/>
              </w:rPr>
              <w:t xml:space="preserve"> за неурологију</w:t>
            </w:r>
          </w:p>
        </w:tc>
        <w:tc>
          <w:tcPr>
            <w:tcW w:w="2941" w:type="dxa"/>
            <w:vAlign w:val="center"/>
          </w:tcPr>
          <w:p w:rsidR="004764DD" w:rsidRPr="00325627" w:rsidRDefault="00E473C2" w:rsidP="004764DD">
            <w:pPr>
              <w:jc w:val="center"/>
            </w:pPr>
            <w:r>
              <w:t>33100000</w:t>
            </w:r>
          </w:p>
        </w:tc>
      </w:tr>
      <w:tr w:rsidR="004764DD" w:rsidTr="004764DD">
        <w:tc>
          <w:tcPr>
            <w:tcW w:w="1398" w:type="dxa"/>
            <w:vAlign w:val="center"/>
          </w:tcPr>
          <w:p w:rsidR="004764DD" w:rsidRDefault="004764DD" w:rsidP="004764DD">
            <w:pPr>
              <w:jc w:val="center"/>
            </w:pPr>
            <w:r>
              <w:t>24.</w:t>
            </w:r>
          </w:p>
        </w:tc>
        <w:tc>
          <w:tcPr>
            <w:tcW w:w="4947" w:type="dxa"/>
          </w:tcPr>
          <w:p w:rsidR="004764DD" w:rsidRPr="00613C3D" w:rsidRDefault="004764DD" w:rsidP="004764DD">
            <w:pPr>
              <w:rPr>
                <w:lang w:val="sr-Cyrl-CS"/>
              </w:rPr>
            </w:pPr>
            <w:r w:rsidRPr="00DA286C">
              <w:t>Магнетни стимулатор (МЕП-моторни евоцирани потенцијал)</w:t>
            </w:r>
            <w:r>
              <w:rPr>
                <w:lang w:val="sr-Cyrl-CS"/>
              </w:rPr>
              <w:t xml:space="preserve"> за потребе </w:t>
            </w:r>
            <w:r w:rsidRPr="00325627">
              <w:rPr>
                <w:lang w:val="sr-Cyrl-CS"/>
              </w:rPr>
              <w:t>Клиник</w:t>
            </w:r>
            <w:r>
              <w:rPr>
                <w:lang w:val="sr-Cyrl-CS"/>
              </w:rPr>
              <w:t>е</w:t>
            </w:r>
            <w:r w:rsidRPr="00325627">
              <w:rPr>
                <w:lang w:val="sr-Cyrl-CS"/>
              </w:rPr>
              <w:t xml:space="preserve"> за неурологију</w:t>
            </w:r>
          </w:p>
        </w:tc>
        <w:tc>
          <w:tcPr>
            <w:tcW w:w="2941" w:type="dxa"/>
            <w:vAlign w:val="center"/>
          </w:tcPr>
          <w:p w:rsidR="004764DD" w:rsidRDefault="00E473C2" w:rsidP="004764DD">
            <w:pPr>
              <w:jc w:val="center"/>
            </w:pPr>
            <w:r>
              <w:t>33100000</w:t>
            </w:r>
          </w:p>
        </w:tc>
      </w:tr>
      <w:tr w:rsidR="004764DD" w:rsidTr="004764DD">
        <w:tc>
          <w:tcPr>
            <w:tcW w:w="1398" w:type="dxa"/>
            <w:vAlign w:val="center"/>
          </w:tcPr>
          <w:p w:rsidR="004764DD" w:rsidRDefault="004764DD" w:rsidP="004764DD">
            <w:pPr>
              <w:jc w:val="center"/>
            </w:pPr>
            <w:r>
              <w:t>25.</w:t>
            </w:r>
          </w:p>
        </w:tc>
        <w:tc>
          <w:tcPr>
            <w:tcW w:w="4947" w:type="dxa"/>
          </w:tcPr>
          <w:p w:rsidR="004764DD" w:rsidRPr="00613C3D" w:rsidRDefault="004764DD" w:rsidP="004764DD">
            <w:pPr>
              <w:rPr>
                <w:lang w:val="sr-Cyrl-CS"/>
              </w:rPr>
            </w:pPr>
            <w:r w:rsidRPr="00DA286C">
              <w:t>Преносни дигитални компјутеризовани алгометар са припадајућим хардвером и софтвером</w:t>
            </w:r>
            <w:r>
              <w:rPr>
                <w:lang w:val="sr-Cyrl-CS"/>
              </w:rPr>
              <w:t xml:space="preserve"> за потребе </w:t>
            </w:r>
            <w:r w:rsidRPr="00325627">
              <w:rPr>
                <w:lang w:val="sr-Cyrl-CS"/>
              </w:rPr>
              <w:t>Клиник</w:t>
            </w:r>
            <w:r>
              <w:rPr>
                <w:lang w:val="sr-Cyrl-CS"/>
              </w:rPr>
              <w:t>е</w:t>
            </w:r>
            <w:r w:rsidRPr="00325627">
              <w:rPr>
                <w:lang w:val="sr-Cyrl-CS"/>
              </w:rPr>
              <w:t xml:space="preserve"> за неурологију</w:t>
            </w:r>
          </w:p>
        </w:tc>
        <w:tc>
          <w:tcPr>
            <w:tcW w:w="2941" w:type="dxa"/>
            <w:vAlign w:val="center"/>
          </w:tcPr>
          <w:p w:rsidR="004764DD" w:rsidRDefault="00E473C2" w:rsidP="004764DD">
            <w:pPr>
              <w:jc w:val="center"/>
            </w:pPr>
            <w:r>
              <w:t>33100000</w:t>
            </w:r>
          </w:p>
        </w:tc>
      </w:tr>
      <w:tr w:rsidR="004764DD" w:rsidTr="004764DD">
        <w:tc>
          <w:tcPr>
            <w:tcW w:w="1398" w:type="dxa"/>
            <w:vAlign w:val="center"/>
          </w:tcPr>
          <w:p w:rsidR="004764DD" w:rsidRDefault="004764DD" w:rsidP="004764DD">
            <w:pPr>
              <w:jc w:val="center"/>
            </w:pPr>
            <w:r>
              <w:t>26.</w:t>
            </w:r>
          </w:p>
        </w:tc>
        <w:tc>
          <w:tcPr>
            <w:tcW w:w="4947" w:type="dxa"/>
          </w:tcPr>
          <w:p w:rsidR="004764DD" w:rsidRPr="00613C3D" w:rsidRDefault="004764DD" w:rsidP="004764DD">
            <w:pPr>
              <w:rPr>
                <w:lang w:val="sr-Cyrl-CS"/>
              </w:rPr>
            </w:pPr>
            <w:r w:rsidRPr="00DA286C">
              <w:t>Опрема и инструменти за амбуланте</w:t>
            </w:r>
            <w:r>
              <w:rPr>
                <w:lang w:val="sr-Cyrl-CS"/>
              </w:rPr>
              <w:t xml:space="preserve"> за потребе</w:t>
            </w:r>
            <w:r w:rsidRPr="00613C3D">
              <w:rPr>
                <w:lang w:val="sr-Cyrl-CS"/>
              </w:rPr>
              <w:t xml:space="preserve"> Клиник</w:t>
            </w:r>
            <w:r>
              <w:rPr>
                <w:lang w:val="sr-Cyrl-CS"/>
              </w:rPr>
              <w:t>е</w:t>
            </w:r>
            <w:r w:rsidRPr="00613C3D">
              <w:rPr>
                <w:lang w:val="sr-Cyrl-CS"/>
              </w:rPr>
              <w:t xml:space="preserve"> за гинекологију и акушерство</w:t>
            </w:r>
          </w:p>
        </w:tc>
        <w:tc>
          <w:tcPr>
            <w:tcW w:w="2941" w:type="dxa"/>
            <w:vAlign w:val="center"/>
          </w:tcPr>
          <w:p w:rsidR="004764DD" w:rsidRDefault="00E473C2" w:rsidP="004764DD">
            <w:pPr>
              <w:jc w:val="center"/>
            </w:pPr>
            <w:r>
              <w:t>33100000</w:t>
            </w:r>
          </w:p>
        </w:tc>
      </w:tr>
      <w:tr w:rsidR="004764DD" w:rsidTr="004764DD">
        <w:tc>
          <w:tcPr>
            <w:tcW w:w="1398" w:type="dxa"/>
            <w:vAlign w:val="center"/>
          </w:tcPr>
          <w:p w:rsidR="004764DD" w:rsidRDefault="004764DD" w:rsidP="004764DD">
            <w:pPr>
              <w:jc w:val="center"/>
            </w:pPr>
            <w:r>
              <w:t>27.</w:t>
            </w:r>
          </w:p>
        </w:tc>
        <w:tc>
          <w:tcPr>
            <w:tcW w:w="4947" w:type="dxa"/>
          </w:tcPr>
          <w:p w:rsidR="004764DD" w:rsidRPr="00B12BA5" w:rsidRDefault="004764DD" w:rsidP="004764DD">
            <w:pPr>
              <w:rPr>
                <w:lang w:val="sr-Cyrl-CS"/>
              </w:rPr>
            </w:pPr>
            <w:r w:rsidRPr="00DA286C">
              <w:t xml:space="preserve">Гинеколошке столице – могућност за покретање на електромоторе са аутоматском ноћном контролом свих мотора. </w:t>
            </w:r>
            <w:r w:rsidRPr="00B12BA5">
              <w:t>Trendelenburg</w:t>
            </w:r>
            <w:r w:rsidRPr="00DA286C">
              <w:t xml:space="preserve"> позиција, померање по висини, мењање нагиба карличног и леђног дела, са клупицом – 5 комада</w:t>
            </w:r>
            <w:r>
              <w:rPr>
                <w:lang w:val="sr-Cyrl-CS"/>
              </w:rPr>
              <w:t>, за потребе</w:t>
            </w:r>
            <w:r w:rsidRPr="00613C3D">
              <w:rPr>
                <w:lang w:val="sr-Cyrl-CS"/>
              </w:rPr>
              <w:t xml:space="preserve"> Клиник</w:t>
            </w:r>
            <w:r>
              <w:rPr>
                <w:lang w:val="sr-Cyrl-CS"/>
              </w:rPr>
              <w:t>е</w:t>
            </w:r>
            <w:r w:rsidRPr="00613C3D">
              <w:rPr>
                <w:lang w:val="sr-Cyrl-CS"/>
              </w:rPr>
              <w:t xml:space="preserve"> за гинекологију и акушерство</w:t>
            </w:r>
          </w:p>
        </w:tc>
        <w:tc>
          <w:tcPr>
            <w:tcW w:w="2941" w:type="dxa"/>
            <w:vAlign w:val="center"/>
          </w:tcPr>
          <w:p w:rsidR="004764DD" w:rsidRDefault="00E473C2" w:rsidP="004764DD">
            <w:pPr>
              <w:jc w:val="center"/>
            </w:pPr>
            <w:r>
              <w:t>33100000</w:t>
            </w:r>
          </w:p>
        </w:tc>
      </w:tr>
      <w:tr w:rsidR="004764DD" w:rsidTr="004764DD">
        <w:tc>
          <w:tcPr>
            <w:tcW w:w="1398" w:type="dxa"/>
            <w:vAlign w:val="center"/>
          </w:tcPr>
          <w:p w:rsidR="004764DD" w:rsidRDefault="004764DD" w:rsidP="004764DD">
            <w:pPr>
              <w:jc w:val="center"/>
            </w:pPr>
            <w:r>
              <w:t>28.</w:t>
            </w:r>
          </w:p>
        </w:tc>
        <w:tc>
          <w:tcPr>
            <w:tcW w:w="4947" w:type="dxa"/>
          </w:tcPr>
          <w:p w:rsidR="004764DD" w:rsidRPr="00B12BA5" w:rsidRDefault="004764DD" w:rsidP="004764DD">
            <w:pPr>
              <w:rPr>
                <w:lang w:val="sr-Cyrl-CS"/>
              </w:rPr>
            </w:pPr>
            <w:r w:rsidRPr="00DA286C">
              <w:t xml:space="preserve">ЦТГ апарат-близаначки ФХР са контролом </w:t>
            </w:r>
            <w:r w:rsidRPr="00DA286C">
              <w:lastRenderedPageBreak/>
              <w:t>преклапања, апликативни софтвер за рачунар са приказом графикона и штампом</w:t>
            </w:r>
            <w:r w:rsidRPr="00B12BA5">
              <w:rPr>
                <w:lang w:val="sr-Cyrl-CS"/>
              </w:rPr>
              <w:t xml:space="preserve"> 2 комада, за потребе Клинике за гинекологију и акушерство </w:t>
            </w:r>
          </w:p>
        </w:tc>
        <w:tc>
          <w:tcPr>
            <w:tcW w:w="2941" w:type="dxa"/>
            <w:vAlign w:val="center"/>
          </w:tcPr>
          <w:p w:rsidR="004764DD" w:rsidRPr="00B12BA5" w:rsidRDefault="00E473C2" w:rsidP="004764DD">
            <w:pPr>
              <w:jc w:val="center"/>
            </w:pPr>
            <w:r>
              <w:lastRenderedPageBreak/>
              <w:t>33100000</w:t>
            </w:r>
          </w:p>
        </w:tc>
      </w:tr>
      <w:tr w:rsidR="004764DD" w:rsidTr="004764DD">
        <w:tc>
          <w:tcPr>
            <w:tcW w:w="1398" w:type="dxa"/>
            <w:vAlign w:val="center"/>
          </w:tcPr>
          <w:p w:rsidR="004764DD" w:rsidRDefault="004764DD" w:rsidP="004764DD">
            <w:pPr>
              <w:jc w:val="center"/>
            </w:pPr>
            <w:r>
              <w:lastRenderedPageBreak/>
              <w:t>29.</w:t>
            </w:r>
          </w:p>
        </w:tc>
        <w:tc>
          <w:tcPr>
            <w:tcW w:w="4947" w:type="dxa"/>
          </w:tcPr>
          <w:p w:rsidR="004764DD" w:rsidRPr="00B12BA5" w:rsidRDefault="004764DD" w:rsidP="004764DD">
            <w:pPr>
              <w:rPr>
                <w:lang w:val="sr-Cyrl-CS"/>
              </w:rPr>
            </w:pPr>
            <w:r w:rsidRPr="00DA286C">
              <w:t>ЕКГ апарат са монитором и принтером 12-канални</w:t>
            </w:r>
            <w:r>
              <w:rPr>
                <w:lang w:val="sr-Cyrl-CS"/>
              </w:rPr>
              <w:t xml:space="preserve"> за потребе</w:t>
            </w:r>
            <w:r w:rsidRPr="00613C3D">
              <w:rPr>
                <w:lang w:val="sr-Cyrl-CS"/>
              </w:rPr>
              <w:t xml:space="preserve"> Клиник</w:t>
            </w:r>
            <w:r>
              <w:rPr>
                <w:lang w:val="sr-Cyrl-CS"/>
              </w:rPr>
              <w:t>е</w:t>
            </w:r>
            <w:r w:rsidRPr="00613C3D">
              <w:rPr>
                <w:lang w:val="sr-Cyrl-CS"/>
              </w:rPr>
              <w:t xml:space="preserve"> за гинекологију и акушерство</w:t>
            </w:r>
          </w:p>
        </w:tc>
        <w:tc>
          <w:tcPr>
            <w:tcW w:w="2941" w:type="dxa"/>
            <w:vAlign w:val="center"/>
          </w:tcPr>
          <w:p w:rsidR="004764DD" w:rsidRDefault="00E473C2" w:rsidP="004764DD">
            <w:pPr>
              <w:jc w:val="center"/>
            </w:pPr>
            <w:r>
              <w:t>33100000</w:t>
            </w:r>
          </w:p>
        </w:tc>
      </w:tr>
      <w:tr w:rsidR="004764DD" w:rsidTr="004764DD">
        <w:tc>
          <w:tcPr>
            <w:tcW w:w="1398" w:type="dxa"/>
            <w:vAlign w:val="center"/>
          </w:tcPr>
          <w:p w:rsidR="004764DD" w:rsidRDefault="004764DD" w:rsidP="004764DD">
            <w:pPr>
              <w:jc w:val="center"/>
            </w:pPr>
            <w:r>
              <w:t>30.</w:t>
            </w:r>
          </w:p>
        </w:tc>
        <w:tc>
          <w:tcPr>
            <w:tcW w:w="4947" w:type="dxa"/>
          </w:tcPr>
          <w:p w:rsidR="004764DD" w:rsidRPr="00B12BA5" w:rsidRDefault="004764DD" w:rsidP="004764DD">
            <w:pPr>
              <w:rPr>
                <w:lang w:val="sr-Cyrl-CS"/>
              </w:rPr>
            </w:pPr>
            <w:r w:rsidRPr="00DA286C">
              <w:t xml:space="preserve">Ултразвучни апарат </w:t>
            </w:r>
            <w:r w:rsidRPr="00B12BA5">
              <w:t>color</w:t>
            </w:r>
            <w:r w:rsidRPr="00DA286C">
              <w:t xml:space="preserve"> </w:t>
            </w:r>
            <w:r w:rsidRPr="00B12BA5">
              <w:t>doppler</w:t>
            </w:r>
            <w:r w:rsidRPr="00DA286C">
              <w:t xml:space="preserve"> са три сонде и принтером</w:t>
            </w:r>
            <w:r>
              <w:rPr>
                <w:lang w:val="sr-Cyrl-CS"/>
              </w:rPr>
              <w:t xml:space="preserve"> за потребе</w:t>
            </w:r>
            <w:r w:rsidRPr="00613C3D">
              <w:rPr>
                <w:lang w:val="sr-Cyrl-CS"/>
              </w:rPr>
              <w:t xml:space="preserve"> Клиник</w:t>
            </w:r>
            <w:r>
              <w:rPr>
                <w:lang w:val="sr-Cyrl-CS"/>
              </w:rPr>
              <w:t>е</w:t>
            </w:r>
            <w:r w:rsidRPr="00613C3D">
              <w:rPr>
                <w:lang w:val="sr-Cyrl-CS"/>
              </w:rPr>
              <w:t xml:space="preserve"> за гинекологију и акушерство</w:t>
            </w:r>
          </w:p>
        </w:tc>
        <w:tc>
          <w:tcPr>
            <w:tcW w:w="2941" w:type="dxa"/>
            <w:vAlign w:val="center"/>
          </w:tcPr>
          <w:p w:rsidR="004764DD" w:rsidRDefault="00E473C2" w:rsidP="004764DD">
            <w:pPr>
              <w:jc w:val="center"/>
            </w:pPr>
            <w:r>
              <w:t>33100000</w:t>
            </w:r>
          </w:p>
        </w:tc>
      </w:tr>
      <w:tr w:rsidR="004764DD" w:rsidTr="004764DD">
        <w:tc>
          <w:tcPr>
            <w:tcW w:w="1398" w:type="dxa"/>
            <w:vAlign w:val="center"/>
          </w:tcPr>
          <w:p w:rsidR="004764DD" w:rsidRDefault="004764DD" w:rsidP="004764DD">
            <w:pPr>
              <w:jc w:val="center"/>
            </w:pPr>
            <w:r>
              <w:t>31.</w:t>
            </w:r>
          </w:p>
        </w:tc>
        <w:tc>
          <w:tcPr>
            <w:tcW w:w="4947" w:type="dxa"/>
          </w:tcPr>
          <w:p w:rsidR="004764DD" w:rsidRPr="00B12BA5" w:rsidRDefault="004764DD" w:rsidP="004764DD">
            <w:pPr>
              <w:rPr>
                <w:lang w:val="sr-Cyrl-CS"/>
              </w:rPr>
            </w:pPr>
            <w:r w:rsidRPr="00DA286C">
              <w:t xml:space="preserve">Радиоталасни апарат (комплет са 21 електродом за биопсије </w:t>
            </w:r>
            <w:r w:rsidRPr="00B12BA5">
              <w:t>loop</w:t>
            </w:r>
            <w:r w:rsidRPr="00DA286C">
              <w:t xml:space="preserve"> </w:t>
            </w:r>
            <w:r w:rsidRPr="00B12BA5">
              <w:t>i</w:t>
            </w:r>
            <w:r w:rsidRPr="00DA286C">
              <w:t xml:space="preserve"> </w:t>
            </w:r>
            <w:r>
              <w:rPr>
                <w:lang w:val="sr-Cyrl-CS"/>
              </w:rPr>
              <w:t>конизације</w:t>
            </w:r>
            <w:r w:rsidRPr="00DA286C">
              <w:t>)</w:t>
            </w:r>
            <w:r>
              <w:rPr>
                <w:lang w:val="sr-Cyrl-CS"/>
              </w:rPr>
              <w:t xml:space="preserve"> за потребе</w:t>
            </w:r>
            <w:r w:rsidRPr="00613C3D">
              <w:rPr>
                <w:lang w:val="sr-Cyrl-CS"/>
              </w:rPr>
              <w:t xml:space="preserve"> Клиник</w:t>
            </w:r>
            <w:r>
              <w:rPr>
                <w:lang w:val="sr-Cyrl-CS"/>
              </w:rPr>
              <w:t>е</w:t>
            </w:r>
            <w:r w:rsidRPr="00613C3D">
              <w:rPr>
                <w:lang w:val="sr-Cyrl-CS"/>
              </w:rPr>
              <w:t xml:space="preserve"> за гинекологију и акушерство</w:t>
            </w:r>
          </w:p>
        </w:tc>
        <w:tc>
          <w:tcPr>
            <w:tcW w:w="2941" w:type="dxa"/>
            <w:vAlign w:val="center"/>
          </w:tcPr>
          <w:p w:rsidR="004764DD" w:rsidRDefault="00E473C2" w:rsidP="004764DD">
            <w:pPr>
              <w:jc w:val="center"/>
            </w:pPr>
            <w:r>
              <w:t>33100000</w:t>
            </w:r>
          </w:p>
        </w:tc>
      </w:tr>
      <w:tr w:rsidR="004764DD" w:rsidTr="004764DD">
        <w:tc>
          <w:tcPr>
            <w:tcW w:w="1398" w:type="dxa"/>
            <w:vAlign w:val="center"/>
          </w:tcPr>
          <w:p w:rsidR="004764DD" w:rsidRDefault="004764DD" w:rsidP="004764DD">
            <w:pPr>
              <w:jc w:val="center"/>
            </w:pPr>
            <w:r>
              <w:t>32.</w:t>
            </w:r>
          </w:p>
        </w:tc>
        <w:tc>
          <w:tcPr>
            <w:tcW w:w="4947" w:type="dxa"/>
          </w:tcPr>
          <w:p w:rsidR="004764DD" w:rsidRPr="00B12BA5" w:rsidRDefault="004764DD" w:rsidP="004764DD">
            <w:pPr>
              <w:rPr>
                <w:lang w:val="sr-Cyrl-CS"/>
              </w:rPr>
            </w:pPr>
            <w:r w:rsidRPr="00DA286C">
              <w:t>Видеоколпоскоп</w:t>
            </w:r>
            <w:r>
              <w:rPr>
                <w:lang w:val="sr-Cyrl-CS"/>
              </w:rPr>
              <w:t xml:space="preserve"> за потребе</w:t>
            </w:r>
            <w:r w:rsidRPr="00613C3D">
              <w:rPr>
                <w:lang w:val="sr-Cyrl-CS"/>
              </w:rPr>
              <w:t xml:space="preserve"> Клиник</w:t>
            </w:r>
            <w:r>
              <w:rPr>
                <w:lang w:val="sr-Cyrl-CS"/>
              </w:rPr>
              <w:t>е</w:t>
            </w:r>
            <w:r w:rsidRPr="00613C3D">
              <w:rPr>
                <w:lang w:val="sr-Cyrl-CS"/>
              </w:rPr>
              <w:t xml:space="preserve"> за гинекологију и акушерство</w:t>
            </w:r>
          </w:p>
        </w:tc>
        <w:tc>
          <w:tcPr>
            <w:tcW w:w="2941" w:type="dxa"/>
            <w:vAlign w:val="center"/>
          </w:tcPr>
          <w:p w:rsidR="004764DD" w:rsidRDefault="00E473C2" w:rsidP="004764DD">
            <w:pPr>
              <w:jc w:val="center"/>
            </w:pPr>
            <w:r>
              <w:t>33100000</w:t>
            </w:r>
          </w:p>
        </w:tc>
      </w:tr>
      <w:tr w:rsidR="004764DD" w:rsidTr="004764DD">
        <w:tc>
          <w:tcPr>
            <w:tcW w:w="1398" w:type="dxa"/>
            <w:vAlign w:val="center"/>
          </w:tcPr>
          <w:p w:rsidR="004764DD" w:rsidRDefault="004764DD" w:rsidP="004764DD">
            <w:pPr>
              <w:jc w:val="center"/>
            </w:pPr>
            <w:r>
              <w:t>33.</w:t>
            </w:r>
          </w:p>
        </w:tc>
        <w:tc>
          <w:tcPr>
            <w:tcW w:w="4947" w:type="dxa"/>
          </w:tcPr>
          <w:p w:rsidR="004764DD" w:rsidRPr="00DA286C" w:rsidRDefault="004764DD" w:rsidP="004764DD">
            <w:r w:rsidRPr="00DA286C">
              <w:t xml:space="preserve">Опрема за хистероскопију  </w:t>
            </w:r>
            <w:r>
              <w:rPr>
                <w:lang w:val="sr-Cyrl-CS"/>
              </w:rPr>
              <w:t>за потребе</w:t>
            </w:r>
            <w:r w:rsidRPr="00613C3D">
              <w:rPr>
                <w:lang w:val="sr-Cyrl-CS"/>
              </w:rPr>
              <w:t xml:space="preserve"> Клиник</w:t>
            </w:r>
            <w:r>
              <w:rPr>
                <w:lang w:val="sr-Cyrl-CS"/>
              </w:rPr>
              <w:t>е</w:t>
            </w:r>
            <w:r w:rsidRPr="00613C3D">
              <w:rPr>
                <w:lang w:val="sr-Cyrl-CS"/>
              </w:rPr>
              <w:t xml:space="preserve"> за гинекологију и акушерство</w:t>
            </w:r>
          </w:p>
        </w:tc>
        <w:tc>
          <w:tcPr>
            <w:tcW w:w="2941" w:type="dxa"/>
            <w:vAlign w:val="center"/>
          </w:tcPr>
          <w:p w:rsidR="004764DD" w:rsidRDefault="00E473C2" w:rsidP="004764DD">
            <w:pPr>
              <w:jc w:val="center"/>
            </w:pPr>
            <w:r>
              <w:t>33100000</w:t>
            </w:r>
          </w:p>
        </w:tc>
      </w:tr>
      <w:tr w:rsidR="004764DD" w:rsidTr="004764DD">
        <w:tc>
          <w:tcPr>
            <w:tcW w:w="1398" w:type="dxa"/>
            <w:vAlign w:val="center"/>
          </w:tcPr>
          <w:p w:rsidR="004764DD" w:rsidRDefault="004764DD" w:rsidP="004764DD">
            <w:pPr>
              <w:jc w:val="center"/>
            </w:pPr>
            <w:r>
              <w:t>34.</w:t>
            </w:r>
          </w:p>
        </w:tc>
        <w:tc>
          <w:tcPr>
            <w:tcW w:w="4947" w:type="dxa"/>
          </w:tcPr>
          <w:p w:rsidR="004764DD" w:rsidRPr="00385FCC" w:rsidRDefault="004764DD" w:rsidP="004764DD">
            <w:pPr>
              <w:rPr>
                <w:lang w:val="sr-Cyrl-CS"/>
              </w:rPr>
            </w:pPr>
            <w:r w:rsidRPr="00DA286C">
              <w:t>Перфузорне инфузијске пумпе</w:t>
            </w:r>
            <w:r>
              <w:rPr>
                <w:lang w:val="sr-Cyrl-CS"/>
              </w:rPr>
              <w:t xml:space="preserve"> - 3 ком, за потребе</w:t>
            </w:r>
            <w:r w:rsidRPr="00613C3D">
              <w:rPr>
                <w:lang w:val="sr-Cyrl-CS"/>
              </w:rPr>
              <w:t xml:space="preserve"> Клиник</w:t>
            </w:r>
            <w:r>
              <w:rPr>
                <w:lang w:val="sr-Cyrl-CS"/>
              </w:rPr>
              <w:t>е</w:t>
            </w:r>
            <w:r w:rsidRPr="00613C3D">
              <w:rPr>
                <w:lang w:val="sr-Cyrl-CS"/>
              </w:rPr>
              <w:t xml:space="preserve"> за гинекологију и акушерство</w:t>
            </w:r>
          </w:p>
        </w:tc>
        <w:tc>
          <w:tcPr>
            <w:tcW w:w="2941" w:type="dxa"/>
            <w:vAlign w:val="center"/>
          </w:tcPr>
          <w:p w:rsidR="004764DD" w:rsidRDefault="00E473C2" w:rsidP="004764DD">
            <w:pPr>
              <w:jc w:val="center"/>
            </w:pPr>
            <w:r>
              <w:t>33100000</w:t>
            </w:r>
          </w:p>
        </w:tc>
      </w:tr>
      <w:tr w:rsidR="004764DD" w:rsidTr="004764DD">
        <w:tc>
          <w:tcPr>
            <w:tcW w:w="1398" w:type="dxa"/>
            <w:vAlign w:val="center"/>
          </w:tcPr>
          <w:p w:rsidR="004764DD" w:rsidRDefault="004764DD" w:rsidP="004764DD">
            <w:pPr>
              <w:jc w:val="center"/>
            </w:pPr>
            <w:r>
              <w:t>35.</w:t>
            </w:r>
          </w:p>
        </w:tc>
        <w:tc>
          <w:tcPr>
            <w:tcW w:w="4947" w:type="dxa"/>
          </w:tcPr>
          <w:p w:rsidR="004764DD" w:rsidRPr="00385FCC" w:rsidRDefault="004764DD" w:rsidP="004764DD">
            <w:pPr>
              <w:rPr>
                <w:lang w:val="sr-Cyrl-CS"/>
              </w:rPr>
            </w:pPr>
            <w:r w:rsidRPr="00DA286C">
              <w:t>Опрема за болесничке собе</w:t>
            </w:r>
            <w:r>
              <w:rPr>
                <w:lang w:val="sr-Cyrl-CS"/>
              </w:rPr>
              <w:t xml:space="preserve"> за потребе</w:t>
            </w:r>
            <w:r w:rsidRPr="00613C3D">
              <w:rPr>
                <w:lang w:val="sr-Cyrl-CS"/>
              </w:rPr>
              <w:t xml:space="preserve"> Клиник</w:t>
            </w:r>
            <w:r>
              <w:rPr>
                <w:lang w:val="sr-Cyrl-CS"/>
              </w:rPr>
              <w:t>е</w:t>
            </w:r>
            <w:r w:rsidRPr="00613C3D">
              <w:rPr>
                <w:lang w:val="sr-Cyrl-CS"/>
              </w:rPr>
              <w:t xml:space="preserve"> за гинекологију и акушерство</w:t>
            </w:r>
          </w:p>
        </w:tc>
        <w:tc>
          <w:tcPr>
            <w:tcW w:w="2941" w:type="dxa"/>
            <w:vAlign w:val="center"/>
          </w:tcPr>
          <w:p w:rsidR="004764DD" w:rsidRDefault="00E473C2" w:rsidP="004764DD">
            <w:pPr>
              <w:jc w:val="center"/>
            </w:pPr>
            <w:r>
              <w:t>33100000</w:t>
            </w:r>
          </w:p>
        </w:tc>
      </w:tr>
      <w:tr w:rsidR="004764DD" w:rsidTr="004764DD">
        <w:tc>
          <w:tcPr>
            <w:tcW w:w="1398" w:type="dxa"/>
            <w:vAlign w:val="center"/>
          </w:tcPr>
          <w:p w:rsidR="004764DD" w:rsidRDefault="004764DD" w:rsidP="004764DD">
            <w:pPr>
              <w:jc w:val="center"/>
            </w:pPr>
            <w:r>
              <w:t>36.</w:t>
            </w:r>
          </w:p>
        </w:tc>
        <w:tc>
          <w:tcPr>
            <w:tcW w:w="4947" w:type="dxa"/>
          </w:tcPr>
          <w:p w:rsidR="004764DD" w:rsidRPr="00385FCC" w:rsidRDefault="004764DD" w:rsidP="004764DD">
            <w:pPr>
              <w:rPr>
                <w:lang w:val="sr-Cyrl-CS"/>
              </w:rPr>
            </w:pPr>
            <w:r w:rsidRPr="00DA286C">
              <w:t>Апарат за ласеротерапију</w:t>
            </w:r>
            <w:r>
              <w:rPr>
                <w:lang w:val="sr-Cyrl-CS"/>
              </w:rPr>
              <w:t xml:space="preserve"> за потребе </w:t>
            </w:r>
            <w:r w:rsidRPr="00385FCC">
              <w:rPr>
                <w:lang w:val="sr-Cyrl-CS"/>
              </w:rPr>
              <w:t>Клиник</w:t>
            </w:r>
            <w:r>
              <w:rPr>
                <w:lang w:val="sr-Cyrl-CS"/>
              </w:rPr>
              <w:t xml:space="preserve">е </w:t>
            </w:r>
            <w:r w:rsidRPr="00385FCC">
              <w:rPr>
                <w:lang w:val="sr-Cyrl-CS"/>
              </w:rPr>
              <w:t>за медицинску рехабилитацију</w:t>
            </w:r>
          </w:p>
        </w:tc>
        <w:tc>
          <w:tcPr>
            <w:tcW w:w="2941" w:type="dxa"/>
            <w:vAlign w:val="center"/>
          </w:tcPr>
          <w:p w:rsidR="004764DD" w:rsidRDefault="00E473C2" w:rsidP="004764DD">
            <w:pPr>
              <w:jc w:val="center"/>
            </w:pPr>
            <w:r>
              <w:t>33100000</w:t>
            </w:r>
          </w:p>
        </w:tc>
      </w:tr>
      <w:tr w:rsidR="004764DD" w:rsidTr="004764DD">
        <w:tc>
          <w:tcPr>
            <w:tcW w:w="1398" w:type="dxa"/>
            <w:vAlign w:val="center"/>
          </w:tcPr>
          <w:p w:rsidR="004764DD" w:rsidRDefault="004764DD" w:rsidP="004764DD">
            <w:pPr>
              <w:jc w:val="center"/>
            </w:pPr>
            <w:r>
              <w:t>37.</w:t>
            </w:r>
          </w:p>
        </w:tc>
        <w:tc>
          <w:tcPr>
            <w:tcW w:w="4947" w:type="dxa"/>
          </w:tcPr>
          <w:p w:rsidR="004764DD" w:rsidRPr="009B5955" w:rsidRDefault="004764DD" w:rsidP="004764DD">
            <w:pPr>
              <w:rPr>
                <w:lang w:val="sr-Cyrl-CS"/>
              </w:rPr>
            </w:pPr>
            <w:r w:rsidRPr="00DA286C">
              <w:t>Апарат за краткоталасну терапију</w:t>
            </w:r>
            <w:r>
              <w:rPr>
                <w:lang w:val="sr-Cyrl-CS"/>
              </w:rPr>
              <w:t xml:space="preserve"> за потребе </w:t>
            </w:r>
            <w:r w:rsidRPr="00385FCC">
              <w:rPr>
                <w:lang w:val="sr-Cyrl-CS"/>
              </w:rPr>
              <w:t>Клиник</w:t>
            </w:r>
            <w:r>
              <w:rPr>
                <w:lang w:val="sr-Cyrl-CS"/>
              </w:rPr>
              <w:t xml:space="preserve">е </w:t>
            </w:r>
            <w:r w:rsidRPr="00385FCC">
              <w:rPr>
                <w:lang w:val="sr-Cyrl-CS"/>
              </w:rPr>
              <w:t>за медицинску рехабилитацију</w:t>
            </w:r>
          </w:p>
        </w:tc>
        <w:tc>
          <w:tcPr>
            <w:tcW w:w="2941" w:type="dxa"/>
            <w:vAlign w:val="center"/>
          </w:tcPr>
          <w:p w:rsidR="004764DD" w:rsidRDefault="00E473C2" w:rsidP="004764DD">
            <w:pPr>
              <w:jc w:val="center"/>
            </w:pPr>
            <w:r>
              <w:t>33100000</w:t>
            </w:r>
          </w:p>
        </w:tc>
      </w:tr>
      <w:tr w:rsidR="004764DD" w:rsidTr="004764DD">
        <w:tc>
          <w:tcPr>
            <w:tcW w:w="1398" w:type="dxa"/>
            <w:vAlign w:val="center"/>
          </w:tcPr>
          <w:p w:rsidR="004764DD" w:rsidRDefault="004764DD" w:rsidP="004764DD">
            <w:pPr>
              <w:jc w:val="center"/>
            </w:pPr>
            <w:r>
              <w:t>38.</w:t>
            </w:r>
          </w:p>
        </w:tc>
        <w:tc>
          <w:tcPr>
            <w:tcW w:w="4947" w:type="dxa"/>
          </w:tcPr>
          <w:p w:rsidR="004764DD" w:rsidRPr="009B5955" w:rsidRDefault="004764DD" w:rsidP="004764DD">
            <w:pPr>
              <w:rPr>
                <w:lang w:val="sr-Cyrl-CS"/>
              </w:rPr>
            </w:pPr>
            <w:r w:rsidRPr="00DA286C">
              <w:t>Апарат за УЗ терапију</w:t>
            </w:r>
            <w:r>
              <w:rPr>
                <w:lang w:val="sr-Cyrl-CS"/>
              </w:rPr>
              <w:t xml:space="preserve"> за потребе </w:t>
            </w:r>
            <w:r w:rsidRPr="00385FCC">
              <w:rPr>
                <w:lang w:val="sr-Cyrl-CS"/>
              </w:rPr>
              <w:t>Клиник</w:t>
            </w:r>
            <w:r>
              <w:rPr>
                <w:lang w:val="sr-Cyrl-CS"/>
              </w:rPr>
              <w:t xml:space="preserve">е </w:t>
            </w:r>
            <w:r w:rsidRPr="00385FCC">
              <w:rPr>
                <w:lang w:val="sr-Cyrl-CS"/>
              </w:rPr>
              <w:t>за медицинску рехабилитацију</w:t>
            </w:r>
          </w:p>
        </w:tc>
        <w:tc>
          <w:tcPr>
            <w:tcW w:w="2941" w:type="dxa"/>
            <w:vAlign w:val="center"/>
          </w:tcPr>
          <w:p w:rsidR="004764DD" w:rsidRDefault="00E473C2" w:rsidP="004764DD">
            <w:pPr>
              <w:jc w:val="center"/>
            </w:pPr>
            <w:r>
              <w:t>33100000</w:t>
            </w:r>
          </w:p>
        </w:tc>
      </w:tr>
      <w:tr w:rsidR="004764DD" w:rsidTr="004764DD">
        <w:tc>
          <w:tcPr>
            <w:tcW w:w="1398" w:type="dxa"/>
            <w:vAlign w:val="center"/>
          </w:tcPr>
          <w:p w:rsidR="004764DD" w:rsidRDefault="004764DD" w:rsidP="004764DD">
            <w:pPr>
              <w:jc w:val="center"/>
            </w:pPr>
            <w:r>
              <w:t>39.</w:t>
            </w:r>
          </w:p>
        </w:tc>
        <w:tc>
          <w:tcPr>
            <w:tcW w:w="4947" w:type="dxa"/>
          </w:tcPr>
          <w:p w:rsidR="004764DD" w:rsidRPr="009B5955" w:rsidRDefault="004764DD" w:rsidP="004764DD">
            <w:pPr>
              <w:rPr>
                <w:lang w:val="sr-Cyrl-CS"/>
              </w:rPr>
            </w:pPr>
            <w:r w:rsidRPr="00DA286C">
              <w:t>Апарат за дијадинамичке струје</w:t>
            </w:r>
            <w:r>
              <w:rPr>
                <w:lang w:val="sr-Cyrl-CS"/>
              </w:rPr>
              <w:t xml:space="preserve"> за потребе </w:t>
            </w:r>
            <w:r w:rsidRPr="00385FCC">
              <w:rPr>
                <w:lang w:val="sr-Cyrl-CS"/>
              </w:rPr>
              <w:t>Клиник</w:t>
            </w:r>
            <w:r>
              <w:rPr>
                <w:lang w:val="sr-Cyrl-CS"/>
              </w:rPr>
              <w:t xml:space="preserve">е </w:t>
            </w:r>
            <w:r w:rsidRPr="00385FCC">
              <w:rPr>
                <w:lang w:val="sr-Cyrl-CS"/>
              </w:rPr>
              <w:t>за медицинску рехабилитацију</w:t>
            </w:r>
          </w:p>
        </w:tc>
        <w:tc>
          <w:tcPr>
            <w:tcW w:w="2941" w:type="dxa"/>
            <w:vAlign w:val="center"/>
          </w:tcPr>
          <w:p w:rsidR="004764DD" w:rsidRDefault="00E473C2" w:rsidP="004764DD">
            <w:pPr>
              <w:jc w:val="center"/>
            </w:pPr>
            <w:r>
              <w:t>33100000</w:t>
            </w:r>
          </w:p>
        </w:tc>
      </w:tr>
      <w:tr w:rsidR="004764DD" w:rsidTr="004764DD">
        <w:tc>
          <w:tcPr>
            <w:tcW w:w="1398" w:type="dxa"/>
            <w:vAlign w:val="center"/>
          </w:tcPr>
          <w:p w:rsidR="004764DD" w:rsidRDefault="004764DD" w:rsidP="004764DD">
            <w:pPr>
              <w:jc w:val="center"/>
            </w:pPr>
            <w:r>
              <w:t xml:space="preserve">40. </w:t>
            </w:r>
          </w:p>
        </w:tc>
        <w:tc>
          <w:tcPr>
            <w:tcW w:w="4947" w:type="dxa"/>
          </w:tcPr>
          <w:p w:rsidR="004764DD" w:rsidRPr="009B5955" w:rsidRDefault="004764DD" w:rsidP="004764DD">
            <w:pPr>
              <w:rPr>
                <w:lang w:val="sr-Cyrl-CS"/>
              </w:rPr>
            </w:pPr>
            <w:r w:rsidRPr="00DA286C">
              <w:t>Апарат за интерферентне струје</w:t>
            </w:r>
            <w:r>
              <w:rPr>
                <w:lang w:val="sr-Cyrl-CS"/>
              </w:rPr>
              <w:t xml:space="preserve"> за потребе </w:t>
            </w:r>
            <w:r w:rsidRPr="00385FCC">
              <w:rPr>
                <w:lang w:val="sr-Cyrl-CS"/>
              </w:rPr>
              <w:t>Клиник</w:t>
            </w:r>
            <w:r>
              <w:rPr>
                <w:lang w:val="sr-Cyrl-CS"/>
              </w:rPr>
              <w:t xml:space="preserve">е </w:t>
            </w:r>
            <w:r w:rsidRPr="00385FCC">
              <w:rPr>
                <w:lang w:val="sr-Cyrl-CS"/>
              </w:rPr>
              <w:t>за медицинску рехабилитацију</w:t>
            </w:r>
          </w:p>
        </w:tc>
        <w:tc>
          <w:tcPr>
            <w:tcW w:w="2941" w:type="dxa"/>
            <w:vAlign w:val="center"/>
          </w:tcPr>
          <w:p w:rsidR="004764DD" w:rsidRDefault="00E473C2" w:rsidP="004764DD">
            <w:pPr>
              <w:jc w:val="center"/>
            </w:pPr>
            <w:r>
              <w:t>33100000</w:t>
            </w:r>
          </w:p>
        </w:tc>
      </w:tr>
      <w:tr w:rsidR="004764DD" w:rsidTr="004764DD">
        <w:tc>
          <w:tcPr>
            <w:tcW w:w="1398" w:type="dxa"/>
            <w:vAlign w:val="center"/>
          </w:tcPr>
          <w:p w:rsidR="004764DD" w:rsidRDefault="004764DD" w:rsidP="004764DD">
            <w:pPr>
              <w:jc w:val="center"/>
            </w:pPr>
            <w:r>
              <w:t>41.</w:t>
            </w:r>
          </w:p>
        </w:tc>
        <w:tc>
          <w:tcPr>
            <w:tcW w:w="4947" w:type="dxa"/>
          </w:tcPr>
          <w:p w:rsidR="004764DD" w:rsidRPr="009B5955" w:rsidRDefault="004764DD" w:rsidP="004764DD">
            <w:pPr>
              <w:rPr>
                <w:lang w:val="sr-Cyrl-CS"/>
              </w:rPr>
            </w:pPr>
            <w:r>
              <w:rPr>
                <w:lang w:val="sr-Cyrl-CS"/>
              </w:rPr>
              <w:t>А</w:t>
            </w:r>
            <w:r w:rsidRPr="00DA286C">
              <w:t>парат за мониторинг виталних функција за потребе анестезије (за апарат за ЦТ – компјутеризована томографија)</w:t>
            </w:r>
            <w:r>
              <w:rPr>
                <w:lang w:val="sr-Cyrl-CS"/>
              </w:rPr>
              <w:t xml:space="preserve"> за потребе Центра за радиологију</w:t>
            </w:r>
          </w:p>
        </w:tc>
        <w:tc>
          <w:tcPr>
            <w:tcW w:w="2941" w:type="dxa"/>
            <w:vAlign w:val="center"/>
          </w:tcPr>
          <w:p w:rsidR="004764DD" w:rsidRDefault="00E473C2" w:rsidP="004764DD">
            <w:pPr>
              <w:jc w:val="center"/>
            </w:pPr>
            <w:r>
              <w:t>33100000</w:t>
            </w:r>
          </w:p>
        </w:tc>
      </w:tr>
      <w:tr w:rsidR="00B62408" w:rsidTr="004764DD">
        <w:tc>
          <w:tcPr>
            <w:tcW w:w="1398" w:type="dxa"/>
            <w:vAlign w:val="center"/>
          </w:tcPr>
          <w:p w:rsidR="00B62408" w:rsidRPr="00B62408" w:rsidRDefault="00B62408" w:rsidP="004764DD">
            <w:pPr>
              <w:jc w:val="center"/>
              <w:rPr>
                <w:lang w:val="sr-Cyrl-RS"/>
              </w:rPr>
            </w:pPr>
            <w:r>
              <w:rPr>
                <w:lang w:val="sr-Cyrl-RS"/>
              </w:rPr>
              <w:t>42.</w:t>
            </w:r>
          </w:p>
        </w:tc>
        <w:tc>
          <w:tcPr>
            <w:tcW w:w="4947" w:type="dxa"/>
          </w:tcPr>
          <w:p w:rsidR="00B62408" w:rsidRDefault="00B62408" w:rsidP="004764DD">
            <w:pPr>
              <w:rPr>
                <w:lang w:val="sr-Cyrl-CS"/>
              </w:rPr>
            </w:pPr>
            <w:r>
              <w:rPr>
                <w:lang w:val="sr-Cyrl-CS"/>
              </w:rPr>
              <w:t>Систем за имуноелектроферезу</w:t>
            </w:r>
          </w:p>
        </w:tc>
        <w:tc>
          <w:tcPr>
            <w:tcW w:w="2941" w:type="dxa"/>
            <w:vAlign w:val="center"/>
          </w:tcPr>
          <w:p w:rsidR="00B62408" w:rsidRDefault="00B62408" w:rsidP="004764DD">
            <w:pPr>
              <w:jc w:val="center"/>
            </w:pPr>
            <w:r>
              <w:t>33100000</w:t>
            </w:r>
          </w:p>
        </w:tc>
      </w:tr>
    </w:tbl>
    <w:p w:rsidR="003B367F" w:rsidRDefault="003B367F" w:rsidP="00B84C11">
      <w:pPr>
        <w:rPr>
          <w:b/>
          <w:noProof/>
          <w:lang w:val="sr-Cyrl-CS"/>
        </w:rPr>
      </w:pPr>
    </w:p>
    <w:p w:rsidR="00B84C11" w:rsidRPr="00F60206" w:rsidRDefault="00B84C11" w:rsidP="00B84C11">
      <w:pPr>
        <w:rPr>
          <w:b/>
          <w:noProof/>
          <w:lang w:val="sr-Cyrl-CS"/>
        </w:rPr>
      </w:pPr>
    </w:p>
    <w:p w:rsidR="00B84C11" w:rsidRDefault="00B84C11" w:rsidP="00FA61ED">
      <w:pPr>
        <w:jc w:val="both"/>
        <w:rPr>
          <w:b/>
          <w:iCs/>
          <w:lang w:val="sr-Cyrl-CS"/>
        </w:rPr>
      </w:pPr>
      <w:r w:rsidRPr="00DA286C">
        <w:rPr>
          <w:b/>
          <w:iCs/>
          <w:lang w:val="sr-Cyrl-CS"/>
        </w:rPr>
        <w:t>Н</w:t>
      </w:r>
      <w:r w:rsidRPr="00734367">
        <w:rPr>
          <w:b/>
          <w:iCs/>
          <w:lang w:val="sr-Cyrl-CS"/>
        </w:rPr>
        <w:t xml:space="preserve">аручилац </w:t>
      </w:r>
      <w:r w:rsidR="00734367" w:rsidRPr="00DA286C">
        <w:rPr>
          <w:b/>
          <w:iCs/>
          <w:lang w:val="sr-Cyrl-CS"/>
        </w:rPr>
        <w:t>не спроводи</w:t>
      </w:r>
      <w:r w:rsidR="001B2B46" w:rsidRPr="00DA286C">
        <w:rPr>
          <w:b/>
          <w:iCs/>
          <w:lang w:val="sr-Cyrl-CS"/>
        </w:rPr>
        <w:t xml:space="preserve"> </w:t>
      </w:r>
      <w:r w:rsidRPr="00734367">
        <w:rPr>
          <w:b/>
          <w:iCs/>
          <w:lang w:val="sr-Cyrl-CS"/>
        </w:rPr>
        <w:t xml:space="preserve">поступак јавне </w:t>
      </w:r>
      <w:r w:rsidR="00734367" w:rsidRPr="00734367">
        <w:rPr>
          <w:b/>
          <w:iCs/>
          <w:lang w:val="sr-Cyrl-CS"/>
        </w:rPr>
        <w:t xml:space="preserve">набавке ради закључења оквирног </w:t>
      </w:r>
      <w:r w:rsidRPr="00734367">
        <w:rPr>
          <w:b/>
          <w:iCs/>
          <w:lang w:val="sr-Cyrl-CS"/>
        </w:rPr>
        <w:t>споразума.</w:t>
      </w:r>
    </w:p>
    <w:p w:rsidR="004D32CD" w:rsidRDefault="004D32CD" w:rsidP="00FA61ED">
      <w:pPr>
        <w:jc w:val="both"/>
        <w:rPr>
          <w:b/>
          <w:iCs/>
          <w:lang w:val="sr-Cyrl-CS"/>
        </w:rPr>
      </w:pPr>
      <w:r>
        <w:rPr>
          <w:b/>
          <w:iCs/>
          <w:lang w:val="sr-Cyrl-CS"/>
        </w:rPr>
        <w:br w:type="page"/>
      </w:r>
    </w:p>
    <w:p w:rsidR="004D32CD" w:rsidRPr="00DA286C" w:rsidRDefault="004D32CD" w:rsidP="00FA61ED">
      <w:pPr>
        <w:jc w:val="both"/>
        <w:rPr>
          <w:b/>
          <w:noProof/>
          <w:lang w:val="sr-Cyrl-CS"/>
        </w:rPr>
      </w:pPr>
    </w:p>
    <w:p w:rsidR="00E43FAE" w:rsidRDefault="00E43FAE" w:rsidP="007E74A9">
      <w:pPr>
        <w:pStyle w:val="Heading2"/>
        <w:numPr>
          <w:ilvl w:val="0"/>
          <w:numId w:val="5"/>
        </w:numPr>
        <w:rPr>
          <w:noProof/>
        </w:rPr>
      </w:pPr>
      <w:bookmarkStart w:id="25" w:name="_Toc384039102"/>
      <w:bookmarkStart w:id="26" w:name="_Toc384124286"/>
      <w:bookmarkStart w:id="27" w:name="_Toc385245492"/>
      <w:bookmarkStart w:id="28" w:name="_Toc390068119"/>
      <w:r>
        <w:rPr>
          <w:noProof/>
        </w:rPr>
        <w:t>ОПИС ПРЕДМЕТА ЈАВНЕ НАБАВКЕ</w:t>
      </w:r>
      <w:bookmarkEnd w:id="24"/>
      <w:bookmarkEnd w:id="25"/>
      <w:bookmarkEnd w:id="26"/>
      <w:bookmarkEnd w:id="27"/>
      <w:bookmarkEnd w:id="28"/>
    </w:p>
    <w:p w:rsidR="00E43FAE" w:rsidRDefault="00E43FAE" w:rsidP="00E43FAE">
      <w:pPr>
        <w:jc w:val="center"/>
        <w:rPr>
          <w:i/>
          <w:noProof/>
        </w:rPr>
      </w:pPr>
      <w:r w:rsidRPr="00CB26A0">
        <w:rPr>
          <w:i/>
          <w:noProof/>
        </w:rPr>
        <w:t>ВРСТА</w:t>
      </w:r>
      <w:r w:rsidRPr="00DA286C">
        <w:rPr>
          <w:i/>
          <w:noProof/>
          <w:lang w:val="sr-Latn-CS"/>
        </w:rPr>
        <w:t xml:space="preserve">, </w:t>
      </w:r>
      <w:r w:rsidRPr="00CB26A0">
        <w:rPr>
          <w:i/>
          <w:noProof/>
        </w:rPr>
        <w:t>ТЕХНИЧКЕ</w:t>
      </w:r>
      <w:r w:rsidRPr="00DA286C">
        <w:rPr>
          <w:i/>
          <w:noProof/>
          <w:lang w:val="sr-Latn-CS"/>
        </w:rPr>
        <w:t xml:space="preserve"> </w:t>
      </w:r>
      <w:r w:rsidRPr="00CB26A0">
        <w:rPr>
          <w:i/>
          <w:noProof/>
        </w:rPr>
        <w:t>КАРАКТЕРИСТИКЕ</w:t>
      </w:r>
      <w:r w:rsidRPr="00DA286C">
        <w:rPr>
          <w:i/>
          <w:noProof/>
          <w:lang w:val="sr-Latn-CS"/>
        </w:rPr>
        <w:t xml:space="preserve">, </w:t>
      </w:r>
      <w:r w:rsidRPr="00CB26A0">
        <w:rPr>
          <w:i/>
          <w:noProof/>
        </w:rPr>
        <w:t>КВАЛИТЕТ</w:t>
      </w:r>
      <w:r w:rsidRPr="00DA286C">
        <w:rPr>
          <w:i/>
          <w:noProof/>
          <w:lang w:val="sr-Latn-CS"/>
        </w:rPr>
        <w:t xml:space="preserve">, </w:t>
      </w:r>
      <w:r w:rsidRPr="00CB26A0">
        <w:rPr>
          <w:i/>
          <w:noProof/>
        </w:rPr>
        <w:t>КОЛИЧИНА</w:t>
      </w:r>
      <w:r w:rsidRPr="00DA286C">
        <w:rPr>
          <w:i/>
          <w:noProof/>
          <w:lang w:val="sr-Latn-CS"/>
        </w:rPr>
        <w:t xml:space="preserve"> </w:t>
      </w:r>
      <w:r w:rsidRPr="00CB26A0">
        <w:rPr>
          <w:i/>
          <w:noProof/>
        </w:rPr>
        <w:t>И</w:t>
      </w:r>
      <w:r w:rsidRPr="00DA286C">
        <w:rPr>
          <w:i/>
          <w:noProof/>
          <w:lang w:val="sr-Latn-CS"/>
        </w:rPr>
        <w:t xml:space="preserve"> </w:t>
      </w:r>
      <w:r w:rsidRPr="00CB26A0">
        <w:rPr>
          <w:i/>
          <w:noProof/>
        </w:rPr>
        <w:t>ОПИС</w:t>
      </w:r>
      <w:r w:rsidRPr="00DA286C">
        <w:rPr>
          <w:i/>
          <w:noProof/>
          <w:lang w:val="sr-Latn-CS"/>
        </w:rPr>
        <w:t xml:space="preserve"> </w:t>
      </w:r>
      <w:r w:rsidR="00CB26A0">
        <w:rPr>
          <w:i/>
          <w:noProof/>
        </w:rPr>
        <w:t>ПРЕДМЕТА</w:t>
      </w:r>
      <w:r w:rsidR="00CB26A0" w:rsidRPr="00DA286C">
        <w:rPr>
          <w:i/>
          <w:noProof/>
          <w:lang w:val="sr-Latn-CS"/>
        </w:rPr>
        <w:t xml:space="preserve"> </w:t>
      </w:r>
      <w:r w:rsidR="00CB26A0">
        <w:rPr>
          <w:i/>
          <w:noProof/>
        </w:rPr>
        <w:t>ЈАВНЕ</w:t>
      </w:r>
      <w:r w:rsidR="00CB26A0" w:rsidRPr="00DA286C">
        <w:rPr>
          <w:i/>
          <w:noProof/>
          <w:lang w:val="sr-Latn-CS"/>
        </w:rPr>
        <w:t xml:space="preserve"> </w:t>
      </w:r>
      <w:r w:rsidR="00CB26A0">
        <w:rPr>
          <w:i/>
          <w:noProof/>
        </w:rPr>
        <w:t>НАБАВКЕ</w:t>
      </w:r>
      <w:r w:rsidRPr="00DA286C">
        <w:rPr>
          <w:i/>
          <w:noProof/>
          <w:lang w:val="sr-Latn-CS"/>
        </w:rPr>
        <w:t xml:space="preserve">, </w:t>
      </w:r>
      <w:r w:rsidRPr="00CB26A0">
        <w:rPr>
          <w:i/>
          <w:noProof/>
        </w:rPr>
        <w:t>НАЧИН</w:t>
      </w:r>
      <w:r w:rsidRPr="00DA286C">
        <w:rPr>
          <w:i/>
          <w:noProof/>
          <w:lang w:val="sr-Latn-CS"/>
        </w:rPr>
        <w:t xml:space="preserve"> </w:t>
      </w:r>
      <w:r w:rsidRPr="00CB26A0">
        <w:rPr>
          <w:i/>
          <w:noProof/>
        </w:rPr>
        <w:t>СПРОВОЂЕЊА</w:t>
      </w:r>
      <w:r w:rsidRPr="00DA286C">
        <w:rPr>
          <w:i/>
          <w:noProof/>
          <w:lang w:val="sr-Latn-CS"/>
        </w:rPr>
        <w:t xml:space="preserve"> </w:t>
      </w:r>
      <w:r w:rsidRPr="00CB26A0">
        <w:rPr>
          <w:i/>
          <w:noProof/>
        </w:rPr>
        <w:t>КОНТРОЛЕ</w:t>
      </w:r>
      <w:r w:rsidRPr="00DA286C">
        <w:rPr>
          <w:i/>
          <w:noProof/>
          <w:lang w:val="sr-Latn-CS"/>
        </w:rPr>
        <w:t xml:space="preserve"> </w:t>
      </w:r>
      <w:r w:rsidRPr="00CB26A0">
        <w:rPr>
          <w:i/>
          <w:noProof/>
        </w:rPr>
        <w:t>И</w:t>
      </w:r>
      <w:r w:rsidRPr="00DA286C">
        <w:rPr>
          <w:i/>
          <w:noProof/>
          <w:lang w:val="sr-Latn-CS"/>
        </w:rPr>
        <w:t xml:space="preserve"> </w:t>
      </w:r>
      <w:r w:rsidRPr="00CB26A0">
        <w:rPr>
          <w:i/>
          <w:noProof/>
        </w:rPr>
        <w:t>ОБ</w:t>
      </w:r>
      <w:r w:rsidR="001F30AB">
        <w:rPr>
          <w:i/>
          <w:noProof/>
        </w:rPr>
        <w:t>ЕЗБЕЂИВАЊА</w:t>
      </w:r>
      <w:r w:rsidR="001F30AB" w:rsidRPr="00DA286C">
        <w:rPr>
          <w:i/>
          <w:noProof/>
          <w:lang w:val="sr-Latn-CS"/>
        </w:rPr>
        <w:t xml:space="preserve"> </w:t>
      </w:r>
      <w:r w:rsidR="001F30AB">
        <w:rPr>
          <w:i/>
          <w:noProof/>
        </w:rPr>
        <w:t>ГАРАНЦИЈЕ</w:t>
      </w:r>
      <w:r w:rsidR="001F30AB" w:rsidRPr="00DA286C">
        <w:rPr>
          <w:i/>
          <w:noProof/>
          <w:lang w:val="sr-Latn-CS"/>
        </w:rPr>
        <w:t xml:space="preserve"> </w:t>
      </w:r>
      <w:r w:rsidR="001F30AB">
        <w:rPr>
          <w:i/>
          <w:noProof/>
        </w:rPr>
        <w:t>КВАЛИТЕТА</w:t>
      </w:r>
    </w:p>
    <w:p w:rsidR="00DA286C" w:rsidRDefault="00DA286C" w:rsidP="00E43FAE">
      <w:pPr>
        <w:jc w:val="center"/>
        <w:rPr>
          <w:i/>
          <w:noProof/>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36"/>
      </w:tblGrid>
      <w:tr w:rsidR="00DA286C" w:rsidRPr="005737C1" w:rsidTr="00E6139B">
        <w:tc>
          <w:tcPr>
            <w:tcW w:w="9036" w:type="dxa"/>
            <w:shd w:val="clear" w:color="auto" w:fill="auto"/>
          </w:tcPr>
          <w:p w:rsidR="00DA286C" w:rsidRPr="00E74FE1" w:rsidRDefault="00DA286C" w:rsidP="00E6139B">
            <w:pPr>
              <w:suppressAutoHyphens/>
              <w:spacing w:line="100" w:lineRule="atLeast"/>
              <w:jc w:val="both"/>
              <w:rPr>
                <w:lang w:val="sr-Latn-CS"/>
              </w:rPr>
            </w:pPr>
            <w:r w:rsidRPr="00FF74CE">
              <w:rPr>
                <w:lang w:val="sr-Cyrl-BA"/>
              </w:rPr>
              <w:t xml:space="preserve">Предмет ове јавне набавке </w:t>
            </w:r>
            <w:r w:rsidRPr="003F3465">
              <w:rPr>
                <w:lang w:val="sr-Cyrl-CS"/>
              </w:rPr>
              <w:t xml:space="preserve">је </w:t>
            </w:r>
            <w:r w:rsidRPr="003F3465">
              <w:t>набавка</w:t>
            </w:r>
            <w:r w:rsidRPr="00E74FE1">
              <w:rPr>
                <w:lang w:val="sr-Latn-CS"/>
              </w:rPr>
              <w:t xml:space="preserve"> </w:t>
            </w:r>
            <w:r>
              <w:t>медицинске</w:t>
            </w:r>
            <w:r w:rsidRPr="00F47E55">
              <w:rPr>
                <w:lang w:val="sr-Latn-CS"/>
              </w:rPr>
              <w:t xml:space="preserve"> </w:t>
            </w:r>
            <w:r>
              <w:t>опреме</w:t>
            </w:r>
            <w:r w:rsidRPr="00F47E55">
              <w:rPr>
                <w:lang w:val="sr-Latn-CS"/>
              </w:rPr>
              <w:t xml:space="preserve"> </w:t>
            </w:r>
            <w:r w:rsidRPr="003F3465">
              <w:t>за</w:t>
            </w:r>
            <w:r w:rsidRPr="00E74FE1">
              <w:rPr>
                <w:lang w:val="sr-Latn-CS"/>
              </w:rPr>
              <w:t xml:space="preserve"> </w:t>
            </w:r>
            <w:r w:rsidRPr="003F3465">
              <w:t>потребе</w:t>
            </w:r>
            <w:r w:rsidRPr="00E74FE1">
              <w:rPr>
                <w:lang w:val="sr-Latn-CS"/>
              </w:rPr>
              <w:t xml:space="preserve"> </w:t>
            </w:r>
            <w:r>
              <w:t>к</w:t>
            </w:r>
            <w:r w:rsidRPr="003F3465">
              <w:t>линик</w:t>
            </w:r>
            <w:r>
              <w:t>а</w:t>
            </w:r>
            <w:r w:rsidRPr="00E74FE1">
              <w:rPr>
                <w:lang w:val="sr-Latn-CS"/>
              </w:rPr>
              <w:t xml:space="preserve"> </w:t>
            </w:r>
            <w:r w:rsidRPr="003F3465">
              <w:t>у</w:t>
            </w:r>
            <w:r w:rsidRPr="00E74FE1">
              <w:rPr>
                <w:lang w:val="sr-Latn-CS"/>
              </w:rPr>
              <w:t xml:space="preserve"> </w:t>
            </w:r>
            <w:r w:rsidRPr="003F3465">
              <w:t>оквиру</w:t>
            </w:r>
            <w:r w:rsidRPr="00E74FE1">
              <w:rPr>
                <w:lang w:val="sr-Latn-CS"/>
              </w:rPr>
              <w:t xml:space="preserve"> </w:t>
            </w:r>
            <w:r w:rsidRPr="003F3465">
              <w:t>Клиничког</w:t>
            </w:r>
            <w:r w:rsidRPr="00E74FE1">
              <w:rPr>
                <w:lang w:val="sr-Latn-CS"/>
              </w:rPr>
              <w:t xml:space="preserve"> </w:t>
            </w:r>
            <w:r w:rsidRPr="003F3465">
              <w:t>центра</w:t>
            </w:r>
            <w:r w:rsidRPr="00E74FE1">
              <w:rPr>
                <w:lang w:val="sr-Latn-CS"/>
              </w:rPr>
              <w:t xml:space="preserve"> </w:t>
            </w:r>
            <w:r w:rsidRPr="003F3465">
              <w:t>Војводине</w:t>
            </w:r>
            <w:r w:rsidRPr="00E74FE1">
              <w:rPr>
                <w:lang w:val="sr-Latn-CS"/>
              </w:rPr>
              <w:t>.</w:t>
            </w:r>
          </w:p>
          <w:p w:rsidR="00DA286C" w:rsidRPr="00FF74CE" w:rsidRDefault="00DA286C" w:rsidP="00E6139B">
            <w:pPr>
              <w:suppressAutoHyphens/>
              <w:spacing w:line="100" w:lineRule="atLeast"/>
              <w:jc w:val="both"/>
              <w:rPr>
                <w:lang w:val="sr-Latn-CS"/>
              </w:rPr>
            </w:pPr>
          </w:p>
        </w:tc>
      </w:tr>
    </w:tbl>
    <w:p w:rsidR="00DA286C" w:rsidRPr="00073BF2" w:rsidRDefault="00DA286C" w:rsidP="00DA286C">
      <w:pPr>
        <w:jc w:val="both"/>
        <w:rPr>
          <w:b/>
          <w:u w:val="single"/>
          <w:lang w:val="sr-Latn-CS"/>
        </w:rPr>
      </w:pPr>
      <w:r w:rsidRPr="00073BF2">
        <w:rPr>
          <w:b/>
          <w:u w:val="single"/>
        </w:rPr>
        <w:t>Минималне</w:t>
      </w:r>
      <w:r w:rsidRPr="00073BF2">
        <w:rPr>
          <w:b/>
          <w:u w:val="single"/>
          <w:lang w:val="sr-Latn-CS"/>
        </w:rPr>
        <w:t xml:space="preserve"> </w:t>
      </w:r>
      <w:r w:rsidRPr="00073BF2">
        <w:rPr>
          <w:b/>
          <w:u w:val="single"/>
        </w:rPr>
        <w:t>техничке</w:t>
      </w:r>
      <w:r w:rsidRPr="00073BF2">
        <w:rPr>
          <w:b/>
          <w:u w:val="single"/>
          <w:lang w:val="sr-Latn-CS"/>
        </w:rPr>
        <w:t xml:space="preserve"> </w:t>
      </w:r>
      <w:r w:rsidRPr="00073BF2">
        <w:rPr>
          <w:b/>
          <w:u w:val="single"/>
          <w:lang w:val="sr-Cyrl-CS"/>
        </w:rPr>
        <w:t xml:space="preserve">карактеристике </w:t>
      </w:r>
      <w:r w:rsidR="00CE71BE">
        <w:rPr>
          <w:b/>
          <w:u w:val="single"/>
          <w:lang w:val="sr-Cyrl-CS"/>
        </w:rPr>
        <w:t xml:space="preserve">које тражена </w:t>
      </w:r>
      <w:r w:rsidRPr="00073BF2">
        <w:rPr>
          <w:b/>
          <w:u w:val="single"/>
        </w:rPr>
        <w:t>медицинск</w:t>
      </w:r>
      <w:r w:rsidR="00CE71BE">
        <w:rPr>
          <w:b/>
          <w:u w:val="single"/>
          <w:lang w:val="sr-Cyrl-CS"/>
        </w:rPr>
        <w:t>а</w:t>
      </w:r>
      <w:r w:rsidRPr="00F47E55">
        <w:rPr>
          <w:b/>
          <w:u w:val="single"/>
          <w:lang w:val="sr-Latn-CS"/>
        </w:rPr>
        <w:t xml:space="preserve"> </w:t>
      </w:r>
      <w:r w:rsidRPr="00073BF2">
        <w:rPr>
          <w:b/>
          <w:u w:val="single"/>
        </w:rPr>
        <w:t>опрем</w:t>
      </w:r>
      <w:r w:rsidR="00CE71BE">
        <w:rPr>
          <w:b/>
          <w:u w:val="single"/>
          <w:lang w:val="sr-Cyrl-CS"/>
        </w:rPr>
        <w:t>а мора да испуњава,</w:t>
      </w:r>
      <w:r w:rsidRPr="00F47E55">
        <w:rPr>
          <w:b/>
          <w:u w:val="single"/>
          <w:lang w:val="sr-Latn-CS"/>
        </w:rPr>
        <w:t xml:space="preserve"> </w:t>
      </w:r>
      <w:r w:rsidRPr="00073BF2">
        <w:rPr>
          <w:b/>
          <w:u w:val="single"/>
        </w:rPr>
        <w:t>по</w:t>
      </w:r>
      <w:r w:rsidRPr="00F47E55">
        <w:rPr>
          <w:b/>
          <w:u w:val="single"/>
          <w:lang w:val="sr-Latn-CS"/>
        </w:rPr>
        <w:t xml:space="preserve"> </w:t>
      </w:r>
      <w:r w:rsidRPr="00073BF2">
        <w:rPr>
          <w:b/>
          <w:u w:val="single"/>
        </w:rPr>
        <w:t>партијама</w:t>
      </w:r>
      <w:r w:rsidRPr="00F47E55">
        <w:rPr>
          <w:b/>
          <w:u w:val="single"/>
          <w:lang w:val="sr-Latn-CS"/>
        </w:rPr>
        <w:t>:</w:t>
      </w:r>
    </w:p>
    <w:p w:rsidR="00DA286C" w:rsidRPr="00F47E55" w:rsidRDefault="00DA286C" w:rsidP="00DA286C">
      <w:pPr>
        <w:rPr>
          <w:lang w:val="sr-Latn-CS"/>
        </w:rPr>
      </w:pPr>
    </w:p>
    <w:p w:rsidR="00DA286C" w:rsidRPr="00F47E55" w:rsidRDefault="00DA286C" w:rsidP="00DA286C">
      <w:pPr>
        <w:rPr>
          <w:lang w:val="sr-Latn-CS"/>
        </w:rPr>
      </w:pPr>
    </w:p>
    <w:p w:rsidR="00530EBE" w:rsidRPr="0036623C" w:rsidRDefault="00DA286C" w:rsidP="00E43FAE">
      <w:pPr>
        <w:rPr>
          <w:b/>
          <w:lang w:val="sr-Latn-CS"/>
        </w:rPr>
      </w:pPr>
      <w:proofErr w:type="gramStart"/>
      <w:r w:rsidRPr="0036623C">
        <w:rPr>
          <w:b/>
        </w:rPr>
        <w:t>ПАРТИЈА</w:t>
      </w:r>
      <w:r w:rsidRPr="0036623C">
        <w:rPr>
          <w:b/>
          <w:lang w:val="sr-Latn-CS"/>
        </w:rPr>
        <w:t xml:space="preserve"> 1.</w:t>
      </w:r>
      <w:proofErr w:type="gramEnd"/>
      <w:r w:rsidRPr="0036623C">
        <w:rPr>
          <w:b/>
          <w:lang w:val="sr-Latn-CS"/>
        </w:rPr>
        <w:t xml:space="preserve"> – </w:t>
      </w:r>
      <w:r w:rsidR="0036623C" w:rsidRPr="0036623C">
        <w:rPr>
          <w:b/>
        </w:rPr>
        <w:t xml:space="preserve">Артроскопски стуб </w:t>
      </w:r>
      <w:r w:rsidR="0036623C" w:rsidRPr="0036623C">
        <w:rPr>
          <w:b/>
          <w:lang w:val="sr-Cyrl-CS"/>
        </w:rPr>
        <w:t xml:space="preserve">и </w:t>
      </w:r>
      <w:r w:rsidR="0036623C" w:rsidRPr="0036623C">
        <w:rPr>
          <w:b/>
        </w:rPr>
        <w:t>артроск</w:t>
      </w:r>
      <w:r w:rsidR="0036623C" w:rsidRPr="0036623C">
        <w:rPr>
          <w:b/>
          <w:lang w:val="sr-Cyrl-CS"/>
        </w:rPr>
        <w:t>о</w:t>
      </w:r>
      <w:r w:rsidR="0036623C" w:rsidRPr="0036623C">
        <w:rPr>
          <w:b/>
        </w:rPr>
        <w:t>пски инструментаријум за колено и раме</w:t>
      </w:r>
      <w:r w:rsidR="0036623C" w:rsidRPr="0036623C">
        <w:rPr>
          <w:b/>
          <w:lang w:val="sr-Cyrl-CS"/>
        </w:rPr>
        <w:t xml:space="preserve"> за потребе Клинике за ортопедску хирургију и трауматологију</w:t>
      </w:r>
    </w:p>
    <w:p w:rsidR="00DA286C" w:rsidRPr="00DA286C" w:rsidRDefault="00DA286C">
      <w:pPr>
        <w:rPr>
          <w:bCs/>
          <w:iCs/>
        </w:rPr>
      </w:pPr>
      <w:r>
        <w:rPr>
          <w:bCs/>
          <w:iCs/>
          <w:lang w:val="sr-Cyrl-CS"/>
        </w:rPr>
        <w:t xml:space="preserve">        </w:t>
      </w:r>
    </w:p>
    <w:tbl>
      <w:tblPr>
        <w:tblW w:w="9938" w:type="dxa"/>
        <w:tblInd w:w="93" w:type="dxa"/>
        <w:tblLayout w:type="fixed"/>
        <w:tblLook w:val="04A0" w:firstRow="1" w:lastRow="0" w:firstColumn="1" w:lastColumn="0" w:noHBand="0" w:noVBand="1"/>
      </w:tblPr>
      <w:tblGrid>
        <w:gridCol w:w="822"/>
        <w:gridCol w:w="44"/>
        <w:gridCol w:w="8363"/>
        <w:gridCol w:w="709"/>
      </w:tblGrid>
      <w:tr w:rsidR="00DA286C" w:rsidRPr="00DA286C" w:rsidTr="00E6139B">
        <w:trPr>
          <w:trHeight w:val="483"/>
        </w:trPr>
        <w:tc>
          <w:tcPr>
            <w:tcW w:w="9938" w:type="dxa"/>
            <w:gridSpan w:val="4"/>
            <w:tcBorders>
              <w:top w:val="single" w:sz="4" w:space="0" w:color="auto"/>
              <w:left w:val="single" w:sz="4" w:space="0" w:color="auto"/>
              <w:bottom w:val="single" w:sz="4" w:space="0" w:color="auto"/>
              <w:right w:val="single" w:sz="4" w:space="0" w:color="auto"/>
            </w:tcBorders>
            <w:shd w:val="clear" w:color="auto" w:fill="auto"/>
          </w:tcPr>
          <w:p w:rsidR="00DA286C" w:rsidRPr="00DA286C" w:rsidRDefault="00DA286C" w:rsidP="00DA286C">
            <w:pPr>
              <w:pStyle w:val="ListParagraph"/>
              <w:numPr>
                <w:ilvl w:val="1"/>
                <w:numId w:val="54"/>
              </w:numPr>
              <w:jc w:val="center"/>
              <w:rPr>
                <w:rFonts w:ascii="Arial" w:hAnsi="Arial" w:cs="Arial"/>
                <w:b/>
                <w:lang w:val="sr-Cyrl-CS"/>
              </w:rPr>
            </w:pPr>
            <w:r w:rsidRPr="00F47E55">
              <w:rPr>
                <w:rFonts w:ascii="Arial" w:hAnsi="Arial" w:cs="Arial"/>
                <w:b/>
                <w:sz w:val="22"/>
                <w:szCs w:val="22"/>
              </w:rPr>
              <w:t>HD</w:t>
            </w:r>
            <w:r w:rsidRPr="00DA286C">
              <w:rPr>
                <w:rFonts w:ascii="Arial" w:hAnsi="Arial" w:cs="Arial"/>
                <w:b/>
                <w:sz w:val="22"/>
                <w:szCs w:val="22"/>
                <w:lang w:val="sr-Cyrl-CS"/>
              </w:rPr>
              <w:t xml:space="preserve"> </w:t>
            </w:r>
            <w:r w:rsidRPr="00F47E55">
              <w:rPr>
                <w:rFonts w:ascii="Arial" w:hAnsi="Arial" w:cs="Arial"/>
                <w:b/>
                <w:sz w:val="22"/>
                <w:szCs w:val="22"/>
              </w:rPr>
              <w:t>STUB</w:t>
            </w:r>
            <w:r w:rsidRPr="00DA286C">
              <w:rPr>
                <w:rFonts w:ascii="Arial" w:hAnsi="Arial" w:cs="Arial"/>
                <w:b/>
                <w:sz w:val="22"/>
                <w:szCs w:val="22"/>
                <w:lang w:val="sr-Cyrl-CS"/>
              </w:rPr>
              <w:t xml:space="preserve"> </w:t>
            </w:r>
            <w:r w:rsidRPr="00F47E55">
              <w:rPr>
                <w:rFonts w:ascii="Arial" w:hAnsi="Arial" w:cs="Arial"/>
                <w:b/>
                <w:sz w:val="22"/>
                <w:szCs w:val="22"/>
              </w:rPr>
              <w:t>ZA</w:t>
            </w:r>
            <w:r w:rsidRPr="00DA286C">
              <w:rPr>
                <w:rFonts w:ascii="Arial" w:hAnsi="Arial" w:cs="Arial"/>
                <w:b/>
                <w:sz w:val="22"/>
                <w:szCs w:val="22"/>
                <w:lang w:val="sr-Cyrl-CS"/>
              </w:rPr>
              <w:t xml:space="preserve"> </w:t>
            </w:r>
            <w:r w:rsidRPr="00F47E55">
              <w:rPr>
                <w:rFonts w:ascii="Arial" w:hAnsi="Arial" w:cs="Arial"/>
                <w:b/>
                <w:sz w:val="22"/>
                <w:szCs w:val="22"/>
              </w:rPr>
              <w:t>ARTROSKOPIJU</w:t>
            </w:r>
            <w:r w:rsidRPr="00DA286C">
              <w:rPr>
                <w:rFonts w:ascii="Arial" w:hAnsi="Arial" w:cs="Arial"/>
                <w:b/>
                <w:sz w:val="22"/>
                <w:szCs w:val="22"/>
                <w:lang w:val="sr-Cyrl-CS"/>
              </w:rPr>
              <w:t xml:space="preserve"> </w:t>
            </w:r>
            <w:r w:rsidRPr="00F47E55">
              <w:rPr>
                <w:rFonts w:ascii="Arial" w:hAnsi="Arial" w:cs="Arial"/>
                <w:b/>
                <w:sz w:val="22"/>
                <w:szCs w:val="22"/>
              </w:rPr>
              <w:t>SA</w:t>
            </w:r>
            <w:r w:rsidRPr="00DA286C">
              <w:rPr>
                <w:rFonts w:ascii="Arial" w:hAnsi="Arial" w:cs="Arial"/>
                <w:b/>
                <w:sz w:val="22"/>
                <w:szCs w:val="22"/>
                <w:lang w:val="sr-Cyrl-CS"/>
              </w:rPr>
              <w:t xml:space="preserve"> </w:t>
            </w:r>
            <w:r w:rsidRPr="00F47E55">
              <w:rPr>
                <w:rFonts w:ascii="Arial" w:hAnsi="Arial" w:cs="Arial"/>
                <w:b/>
                <w:sz w:val="22"/>
                <w:szCs w:val="22"/>
              </w:rPr>
              <w:t>SHAVEROM</w:t>
            </w:r>
            <w:r w:rsidRPr="00DA286C">
              <w:rPr>
                <w:rFonts w:ascii="Arial" w:hAnsi="Arial" w:cs="Arial"/>
                <w:b/>
                <w:sz w:val="22"/>
                <w:szCs w:val="22"/>
                <w:lang w:val="sr-Cyrl-CS"/>
              </w:rPr>
              <w:t xml:space="preserve">, </w:t>
            </w:r>
            <w:r w:rsidRPr="00F47E55">
              <w:rPr>
                <w:rFonts w:ascii="Arial" w:hAnsi="Arial" w:cs="Arial"/>
                <w:b/>
                <w:sz w:val="22"/>
                <w:szCs w:val="22"/>
              </w:rPr>
              <w:t>PUMPOM</w:t>
            </w:r>
            <w:r w:rsidRPr="00DA286C">
              <w:rPr>
                <w:rFonts w:ascii="Arial" w:hAnsi="Arial" w:cs="Arial"/>
                <w:b/>
                <w:sz w:val="22"/>
                <w:szCs w:val="22"/>
                <w:lang w:val="sr-Cyrl-CS"/>
              </w:rPr>
              <w:t xml:space="preserve"> </w:t>
            </w:r>
            <w:r w:rsidRPr="00F47E55">
              <w:rPr>
                <w:rFonts w:ascii="Arial" w:hAnsi="Arial" w:cs="Arial"/>
                <w:b/>
                <w:sz w:val="22"/>
                <w:szCs w:val="22"/>
              </w:rPr>
              <w:t>I</w:t>
            </w:r>
            <w:r w:rsidRPr="00DA286C">
              <w:rPr>
                <w:rFonts w:ascii="Arial" w:hAnsi="Arial" w:cs="Arial"/>
                <w:b/>
                <w:sz w:val="22"/>
                <w:szCs w:val="22"/>
                <w:lang w:val="sr-Cyrl-CS"/>
              </w:rPr>
              <w:t xml:space="preserve"> </w:t>
            </w:r>
            <w:r w:rsidRPr="00F47E55">
              <w:rPr>
                <w:rFonts w:ascii="Arial" w:hAnsi="Arial" w:cs="Arial"/>
                <w:b/>
                <w:sz w:val="22"/>
                <w:szCs w:val="22"/>
              </w:rPr>
              <w:t>TERMOKAUTEROM</w:t>
            </w:r>
          </w:p>
        </w:tc>
      </w:tr>
      <w:tr w:rsidR="00DA286C" w:rsidRPr="00AE0EDF" w:rsidTr="00E6139B">
        <w:trPr>
          <w:trHeight w:val="418"/>
        </w:trPr>
        <w:tc>
          <w:tcPr>
            <w:tcW w:w="822" w:type="dxa"/>
            <w:tcBorders>
              <w:top w:val="single" w:sz="4" w:space="0" w:color="auto"/>
              <w:left w:val="single" w:sz="4" w:space="0" w:color="auto"/>
              <w:bottom w:val="single" w:sz="4" w:space="0" w:color="auto"/>
              <w:right w:val="single" w:sz="4" w:space="0" w:color="auto"/>
            </w:tcBorders>
            <w:shd w:val="clear" w:color="auto" w:fill="auto"/>
            <w:hideMark/>
          </w:tcPr>
          <w:p w:rsidR="00DA286C" w:rsidRPr="00073BF2" w:rsidRDefault="00DA286C" w:rsidP="00E6139B">
            <w:pPr>
              <w:jc w:val="center"/>
              <w:rPr>
                <w:rFonts w:ascii="Arial" w:hAnsi="Arial" w:cs="Arial"/>
                <w:b/>
                <w:bCs/>
                <w:lang w:val="en-US"/>
              </w:rPr>
            </w:pPr>
            <w:r w:rsidRPr="00073BF2">
              <w:rPr>
                <w:rFonts w:ascii="Arial" w:hAnsi="Arial" w:cs="Arial"/>
                <w:b/>
                <w:bCs/>
                <w:sz w:val="22"/>
                <w:szCs w:val="22"/>
                <w:lang w:val="en-US"/>
              </w:rPr>
              <w:t>R.br.</w:t>
            </w:r>
          </w:p>
        </w:tc>
        <w:tc>
          <w:tcPr>
            <w:tcW w:w="8407" w:type="dxa"/>
            <w:gridSpan w:val="2"/>
            <w:tcBorders>
              <w:top w:val="single" w:sz="4" w:space="0" w:color="auto"/>
              <w:left w:val="nil"/>
              <w:bottom w:val="single" w:sz="4" w:space="0" w:color="auto"/>
              <w:right w:val="single" w:sz="4" w:space="0" w:color="auto"/>
            </w:tcBorders>
            <w:shd w:val="clear" w:color="auto" w:fill="auto"/>
            <w:hideMark/>
          </w:tcPr>
          <w:p w:rsidR="00DA286C" w:rsidRPr="00073BF2" w:rsidRDefault="00DA286C" w:rsidP="00E6139B">
            <w:pPr>
              <w:rPr>
                <w:rFonts w:ascii="Arial" w:hAnsi="Arial" w:cs="Arial"/>
                <w:b/>
                <w:bCs/>
                <w:lang w:val="en-US"/>
              </w:rPr>
            </w:pPr>
            <w:r w:rsidRPr="00073BF2">
              <w:rPr>
                <w:rFonts w:ascii="Arial" w:hAnsi="Arial" w:cs="Arial"/>
                <w:b/>
                <w:bCs/>
                <w:sz w:val="22"/>
                <w:szCs w:val="22"/>
                <w:lang w:val="en-US"/>
              </w:rPr>
              <w:t>Opis traženih tehničkih karakteristika</w:t>
            </w:r>
          </w:p>
        </w:tc>
        <w:tc>
          <w:tcPr>
            <w:tcW w:w="709" w:type="dxa"/>
            <w:tcBorders>
              <w:top w:val="single" w:sz="4" w:space="0" w:color="auto"/>
              <w:left w:val="nil"/>
              <w:bottom w:val="single" w:sz="4" w:space="0" w:color="auto"/>
              <w:right w:val="single" w:sz="4" w:space="0" w:color="auto"/>
            </w:tcBorders>
            <w:shd w:val="clear" w:color="auto" w:fill="auto"/>
            <w:hideMark/>
          </w:tcPr>
          <w:p w:rsidR="00DA286C" w:rsidRPr="00073BF2" w:rsidRDefault="00DA286C" w:rsidP="00E6139B">
            <w:pPr>
              <w:jc w:val="center"/>
              <w:rPr>
                <w:rFonts w:ascii="Arial" w:hAnsi="Arial" w:cs="Arial"/>
                <w:b/>
                <w:bCs/>
                <w:lang w:val="en-US"/>
              </w:rPr>
            </w:pPr>
            <w:r w:rsidRPr="00073BF2">
              <w:rPr>
                <w:rFonts w:ascii="Arial" w:hAnsi="Arial" w:cs="Arial"/>
                <w:b/>
                <w:bCs/>
                <w:sz w:val="22"/>
                <w:szCs w:val="22"/>
                <w:lang w:val="en-US"/>
              </w:rPr>
              <w:t>Kol.</w:t>
            </w:r>
          </w:p>
        </w:tc>
      </w:tr>
      <w:tr w:rsidR="00DA286C" w:rsidRPr="00AE0EDF" w:rsidTr="00E6139B">
        <w:trPr>
          <w:trHeight w:val="255"/>
        </w:trPr>
        <w:tc>
          <w:tcPr>
            <w:tcW w:w="822" w:type="dxa"/>
            <w:tcBorders>
              <w:top w:val="nil"/>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b/>
                <w:bCs/>
                <w:lang w:val="en-US"/>
              </w:rPr>
            </w:pPr>
            <w:r w:rsidRPr="00073BF2">
              <w:rPr>
                <w:rFonts w:ascii="Arial" w:hAnsi="Arial" w:cs="Arial"/>
                <w:b/>
                <w:bCs/>
                <w:sz w:val="22"/>
                <w:szCs w:val="22"/>
                <w:lang w:val="en-US"/>
              </w:rPr>
              <w:t>1.</w:t>
            </w:r>
          </w:p>
        </w:tc>
        <w:tc>
          <w:tcPr>
            <w:tcW w:w="8407" w:type="dxa"/>
            <w:gridSpan w:val="2"/>
            <w:tcBorders>
              <w:top w:val="nil"/>
              <w:left w:val="nil"/>
              <w:bottom w:val="single" w:sz="4" w:space="0" w:color="auto"/>
              <w:right w:val="single" w:sz="4" w:space="0" w:color="auto"/>
            </w:tcBorders>
            <w:shd w:val="clear" w:color="auto" w:fill="auto"/>
            <w:vAlign w:val="bottom"/>
            <w:hideMark/>
          </w:tcPr>
          <w:p w:rsidR="00DA286C" w:rsidRPr="00073BF2" w:rsidRDefault="00DA286C" w:rsidP="00E6139B">
            <w:pPr>
              <w:rPr>
                <w:rFonts w:ascii="Arial" w:hAnsi="Arial" w:cs="Arial"/>
                <w:b/>
                <w:bCs/>
                <w:lang w:val="en-US"/>
              </w:rPr>
            </w:pPr>
            <w:r w:rsidRPr="00073BF2">
              <w:rPr>
                <w:rFonts w:ascii="Arial" w:hAnsi="Arial" w:cs="Arial"/>
                <w:b/>
                <w:bCs/>
                <w:sz w:val="22"/>
                <w:szCs w:val="22"/>
                <w:lang w:val="en-US"/>
              </w:rPr>
              <w:t>FULL HD (3 CCD čipa); rezolucije najmanje 1920x1080 u progresivnoj tehnologiji</w:t>
            </w:r>
          </w:p>
        </w:tc>
        <w:tc>
          <w:tcPr>
            <w:tcW w:w="709" w:type="dxa"/>
            <w:tcBorders>
              <w:top w:val="nil"/>
              <w:left w:val="nil"/>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b/>
                <w:bCs/>
                <w:lang w:val="en-US"/>
              </w:rPr>
            </w:pPr>
            <w:r w:rsidRPr="00073BF2">
              <w:rPr>
                <w:rFonts w:ascii="Arial" w:hAnsi="Arial" w:cs="Arial"/>
                <w:b/>
                <w:bCs/>
                <w:sz w:val="22"/>
                <w:szCs w:val="22"/>
                <w:lang w:val="en-US"/>
              </w:rPr>
              <w:t>1</w:t>
            </w:r>
          </w:p>
        </w:tc>
      </w:tr>
      <w:tr w:rsidR="00DA286C" w:rsidRPr="00AE0EDF" w:rsidTr="00E6139B">
        <w:trPr>
          <w:trHeight w:val="510"/>
        </w:trPr>
        <w:tc>
          <w:tcPr>
            <w:tcW w:w="822" w:type="dxa"/>
            <w:tcBorders>
              <w:top w:val="nil"/>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c>
          <w:tcPr>
            <w:tcW w:w="8407" w:type="dxa"/>
            <w:gridSpan w:val="2"/>
            <w:tcBorders>
              <w:top w:val="nil"/>
              <w:left w:val="nil"/>
              <w:bottom w:val="single" w:sz="4" w:space="0" w:color="auto"/>
              <w:right w:val="single" w:sz="4" w:space="0" w:color="auto"/>
            </w:tcBorders>
            <w:shd w:val="clear" w:color="auto" w:fill="auto"/>
            <w:vAlign w:val="center"/>
            <w:hideMark/>
          </w:tcPr>
          <w:p w:rsidR="00DA286C" w:rsidRPr="009624BC" w:rsidRDefault="00DA286C" w:rsidP="00E6139B">
            <w:pPr>
              <w:rPr>
                <w:rFonts w:ascii="Arial" w:hAnsi="Arial" w:cs="Arial"/>
                <w:lang w:val="sr-Cyrl-CS"/>
              </w:rPr>
            </w:pPr>
            <w:r w:rsidRPr="00073BF2">
              <w:rPr>
                <w:rFonts w:ascii="Arial" w:hAnsi="Arial" w:cs="Arial"/>
                <w:sz w:val="22"/>
                <w:szCs w:val="22"/>
                <w:lang w:val="en-US"/>
              </w:rPr>
              <w:t>Glava kamere mora zadovoljavati najvišu sigurnosnu CF-Defib klasifikaciju po standardu EN-60601-1</w:t>
            </w:r>
            <w:r w:rsidR="009624BC">
              <w:rPr>
                <w:rFonts w:ascii="Arial" w:hAnsi="Arial" w:cs="Arial"/>
                <w:sz w:val="22"/>
                <w:szCs w:val="22"/>
                <w:lang w:val="en-US"/>
              </w:rPr>
              <w:t xml:space="preserve"> </w:t>
            </w:r>
            <w:r w:rsidR="003555F1">
              <w:rPr>
                <w:rFonts w:ascii="Arial" w:hAnsi="Arial" w:cs="Arial"/>
                <w:sz w:val="22"/>
                <w:szCs w:val="22"/>
                <w:lang w:val="fr-FR"/>
              </w:rPr>
              <w:t>ili odgovarajuće</w:t>
            </w:r>
          </w:p>
        </w:tc>
        <w:tc>
          <w:tcPr>
            <w:tcW w:w="709" w:type="dxa"/>
            <w:tcBorders>
              <w:top w:val="nil"/>
              <w:left w:val="nil"/>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r>
      <w:tr w:rsidR="00DA286C" w:rsidRPr="00AE0EDF" w:rsidTr="00E6139B">
        <w:trPr>
          <w:trHeight w:val="510"/>
        </w:trPr>
        <w:tc>
          <w:tcPr>
            <w:tcW w:w="822" w:type="dxa"/>
            <w:tcBorders>
              <w:top w:val="nil"/>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c>
          <w:tcPr>
            <w:tcW w:w="8407" w:type="dxa"/>
            <w:gridSpan w:val="2"/>
            <w:tcBorders>
              <w:top w:val="nil"/>
              <w:left w:val="nil"/>
              <w:bottom w:val="single" w:sz="4" w:space="0" w:color="auto"/>
              <w:right w:val="single" w:sz="4" w:space="0" w:color="auto"/>
            </w:tcBorders>
            <w:shd w:val="clear" w:color="auto" w:fill="auto"/>
            <w:vAlign w:val="center"/>
            <w:hideMark/>
          </w:tcPr>
          <w:p w:rsidR="00DA286C" w:rsidRPr="00073BF2" w:rsidRDefault="00DA286C" w:rsidP="00E6139B">
            <w:pPr>
              <w:rPr>
                <w:rFonts w:ascii="Arial" w:hAnsi="Arial" w:cs="Arial"/>
                <w:lang w:val="en-US"/>
              </w:rPr>
            </w:pPr>
            <w:r w:rsidRPr="00073BF2">
              <w:rPr>
                <w:rFonts w:ascii="Arial" w:hAnsi="Arial" w:cs="Arial"/>
                <w:sz w:val="22"/>
                <w:szCs w:val="22"/>
                <w:lang w:val="en-US"/>
              </w:rPr>
              <w:t xml:space="preserve">Mogućnost programiranja tastera glave kamere za snimanje foto i video zapisa jednim pritiskom na taster kao i rukovanje izvorom svetla tj. </w:t>
            </w:r>
            <w:proofErr w:type="gramStart"/>
            <w:r w:rsidRPr="00073BF2">
              <w:rPr>
                <w:rFonts w:ascii="Arial" w:hAnsi="Arial" w:cs="Arial"/>
                <w:sz w:val="22"/>
                <w:szCs w:val="22"/>
                <w:lang w:val="en-US"/>
              </w:rPr>
              <w:t>podešavanje</w:t>
            </w:r>
            <w:proofErr w:type="gramEnd"/>
            <w:r w:rsidRPr="00073BF2">
              <w:rPr>
                <w:rFonts w:ascii="Arial" w:hAnsi="Arial" w:cs="Arial"/>
                <w:sz w:val="22"/>
                <w:szCs w:val="22"/>
                <w:lang w:val="en-US"/>
              </w:rPr>
              <w:t xml:space="preserve"> intenziteta osvetljenja.</w:t>
            </w:r>
          </w:p>
        </w:tc>
        <w:tc>
          <w:tcPr>
            <w:tcW w:w="709" w:type="dxa"/>
            <w:tcBorders>
              <w:top w:val="nil"/>
              <w:left w:val="nil"/>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r>
      <w:tr w:rsidR="00DA286C" w:rsidRPr="00AE0EDF" w:rsidTr="00E6139B">
        <w:trPr>
          <w:trHeight w:val="765"/>
        </w:trPr>
        <w:tc>
          <w:tcPr>
            <w:tcW w:w="822" w:type="dxa"/>
            <w:tcBorders>
              <w:top w:val="nil"/>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c>
          <w:tcPr>
            <w:tcW w:w="8407" w:type="dxa"/>
            <w:gridSpan w:val="2"/>
            <w:tcBorders>
              <w:top w:val="nil"/>
              <w:left w:val="nil"/>
              <w:bottom w:val="single" w:sz="4" w:space="0" w:color="auto"/>
              <w:right w:val="single" w:sz="4" w:space="0" w:color="auto"/>
            </w:tcBorders>
            <w:shd w:val="clear" w:color="auto" w:fill="auto"/>
            <w:vAlign w:val="center"/>
            <w:hideMark/>
          </w:tcPr>
          <w:p w:rsidR="00DA286C" w:rsidRPr="00073BF2" w:rsidRDefault="00DA286C" w:rsidP="00E6139B">
            <w:pPr>
              <w:rPr>
                <w:rFonts w:ascii="Arial" w:hAnsi="Arial" w:cs="Arial"/>
                <w:lang w:val="en-US"/>
              </w:rPr>
            </w:pPr>
            <w:r w:rsidRPr="00073BF2">
              <w:rPr>
                <w:rFonts w:ascii="Arial" w:hAnsi="Arial" w:cs="Arial"/>
                <w:sz w:val="22"/>
                <w:szCs w:val="22"/>
                <w:lang w:val="en-US"/>
              </w:rPr>
              <w:t>Glava kamere mora imati mogućnost snimanja u 1920x1080p FULL HD rezoluciji progresivnim skenom frekvencijom 50/60 Hz. Prilikom dužih zahvata smanjuje zamor oka i omogućava veran prikaz visoke rezolucije.</w:t>
            </w:r>
          </w:p>
        </w:tc>
        <w:tc>
          <w:tcPr>
            <w:tcW w:w="709" w:type="dxa"/>
            <w:tcBorders>
              <w:top w:val="nil"/>
              <w:left w:val="nil"/>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r>
      <w:tr w:rsidR="00DA286C" w:rsidRPr="00AE0EDF" w:rsidTr="00E6139B">
        <w:trPr>
          <w:trHeight w:val="255"/>
        </w:trPr>
        <w:tc>
          <w:tcPr>
            <w:tcW w:w="822" w:type="dxa"/>
            <w:tcBorders>
              <w:top w:val="nil"/>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c>
          <w:tcPr>
            <w:tcW w:w="8407" w:type="dxa"/>
            <w:gridSpan w:val="2"/>
            <w:tcBorders>
              <w:top w:val="nil"/>
              <w:left w:val="nil"/>
              <w:bottom w:val="single" w:sz="4" w:space="0" w:color="auto"/>
              <w:right w:val="single" w:sz="4" w:space="0" w:color="auto"/>
            </w:tcBorders>
            <w:shd w:val="clear" w:color="auto" w:fill="auto"/>
            <w:vAlign w:val="center"/>
            <w:hideMark/>
          </w:tcPr>
          <w:p w:rsidR="00DA286C" w:rsidRPr="00073BF2" w:rsidRDefault="00DA286C" w:rsidP="00E6139B">
            <w:pPr>
              <w:rPr>
                <w:rFonts w:ascii="Arial" w:hAnsi="Arial" w:cs="Arial"/>
                <w:lang w:val="en-US"/>
              </w:rPr>
            </w:pPr>
            <w:r w:rsidRPr="00073BF2">
              <w:rPr>
                <w:rFonts w:ascii="Arial" w:hAnsi="Arial" w:cs="Arial"/>
                <w:sz w:val="22"/>
                <w:szCs w:val="22"/>
                <w:lang w:val="en-US"/>
              </w:rPr>
              <w:t>Autoklavibilni glava i kabel kamere radi visokog nivoa higijene.</w:t>
            </w:r>
          </w:p>
        </w:tc>
        <w:tc>
          <w:tcPr>
            <w:tcW w:w="709" w:type="dxa"/>
            <w:tcBorders>
              <w:top w:val="nil"/>
              <w:left w:val="nil"/>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r>
      <w:tr w:rsidR="00DA286C" w:rsidRPr="00AE0EDF" w:rsidTr="00E6139B">
        <w:trPr>
          <w:trHeight w:val="765"/>
        </w:trPr>
        <w:tc>
          <w:tcPr>
            <w:tcW w:w="822" w:type="dxa"/>
            <w:tcBorders>
              <w:top w:val="nil"/>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c>
          <w:tcPr>
            <w:tcW w:w="8407" w:type="dxa"/>
            <w:gridSpan w:val="2"/>
            <w:tcBorders>
              <w:top w:val="nil"/>
              <w:left w:val="nil"/>
              <w:bottom w:val="single" w:sz="4" w:space="0" w:color="auto"/>
              <w:right w:val="single" w:sz="4" w:space="0" w:color="auto"/>
            </w:tcBorders>
            <w:shd w:val="clear" w:color="auto" w:fill="auto"/>
            <w:vAlign w:val="center"/>
            <w:hideMark/>
          </w:tcPr>
          <w:p w:rsidR="00DA286C" w:rsidRPr="00073BF2" w:rsidRDefault="00DA286C" w:rsidP="00E6139B">
            <w:pPr>
              <w:rPr>
                <w:rFonts w:ascii="Arial" w:hAnsi="Arial" w:cs="Arial"/>
                <w:lang w:val="en-US"/>
              </w:rPr>
            </w:pPr>
            <w:r w:rsidRPr="00073BF2">
              <w:rPr>
                <w:rFonts w:ascii="Arial" w:hAnsi="Arial" w:cs="Arial"/>
                <w:sz w:val="22"/>
                <w:szCs w:val="22"/>
                <w:lang w:val="en-US"/>
              </w:rPr>
              <w:t xml:space="preserve">Glava kamere mora biti izrađena od visoko kvalitetnog titana radi visoke otpornosti i manje mase uređaja, </w:t>
            </w:r>
            <w:r w:rsidRPr="00073BF2">
              <w:rPr>
                <w:rFonts w:ascii="Arial" w:hAnsi="Arial" w:cs="Arial"/>
                <w:sz w:val="22"/>
                <w:szCs w:val="22"/>
                <w:lang w:val="en-US"/>
              </w:rPr>
              <w:br/>
              <w:t>najviše 300g sa naponskim kabelom, za lakše rukovanje prilikom dugih zahvata.</w:t>
            </w:r>
          </w:p>
        </w:tc>
        <w:tc>
          <w:tcPr>
            <w:tcW w:w="709" w:type="dxa"/>
            <w:tcBorders>
              <w:top w:val="nil"/>
              <w:left w:val="nil"/>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r>
      <w:tr w:rsidR="00DA286C" w:rsidRPr="00DA286C" w:rsidTr="00E6139B">
        <w:trPr>
          <w:trHeight w:val="510"/>
        </w:trPr>
        <w:tc>
          <w:tcPr>
            <w:tcW w:w="822" w:type="dxa"/>
            <w:tcBorders>
              <w:top w:val="nil"/>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c>
          <w:tcPr>
            <w:tcW w:w="8407" w:type="dxa"/>
            <w:gridSpan w:val="2"/>
            <w:tcBorders>
              <w:top w:val="nil"/>
              <w:left w:val="nil"/>
              <w:bottom w:val="single" w:sz="4" w:space="0" w:color="auto"/>
              <w:right w:val="single" w:sz="4" w:space="0" w:color="auto"/>
            </w:tcBorders>
            <w:shd w:val="clear" w:color="auto" w:fill="auto"/>
            <w:vAlign w:val="center"/>
            <w:hideMark/>
          </w:tcPr>
          <w:p w:rsidR="00DA286C" w:rsidRPr="00DA286C" w:rsidRDefault="00DA286C" w:rsidP="00E6139B">
            <w:pPr>
              <w:rPr>
                <w:rFonts w:ascii="Arial" w:hAnsi="Arial" w:cs="Arial"/>
                <w:lang w:val="de-DE"/>
              </w:rPr>
            </w:pPr>
            <w:r w:rsidRPr="00073BF2">
              <w:rPr>
                <w:rFonts w:ascii="Arial" w:hAnsi="Arial" w:cs="Arial"/>
                <w:sz w:val="22"/>
                <w:szCs w:val="22"/>
                <w:lang w:val="en-US"/>
              </w:rPr>
              <w:t xml:space="preserve">2 x optički zoom, koji zadržava rezoluciju kod uvećanja slike. </w:t>
            </w:r>
            <w:r w:rsidRPr="00DA286C">
              <w:rPr>
                <w:rFonts w:ascii="Arial" w:hAnsi="Arial" w:cs="Arial"/>
                <w:sz w:val="22"/>
                <w:szCs w:val="22"/>
                <w:lang w:val="de-DE"/>
              </w:rPr>
              <w:t>Ne umanjuje kvalitet slike te pogoduje boljoj proceni prilikom dijagnostike.</w:t>
            </w:r>
          </w:p>
        </w:tc>
        <w:tc>
          <w:tcPr>
            <w:tcW w:w="709" w:type="dxa"/>
            <w:tcBorders>
              <w:top w:val="nil"/>
              <w:left w:val="nil"/>
              <w:bottom w:val="single" w:sz="4" w:space="0" w:color="auto"/>
              <w:right w:val="single" w:sz="4" w:space="0" w:color="auto"/>
            </w:tcBorders>
            <w:shd w:val="clear" w:color="auto" w:fill="auto"/>
            <w:vAlign w:val="bottom"/>
            <w:hideMark/>
          </w:tcPr>
          <w:p w:rsidR="00DA286C" w:rsidRPr="00DA286C" w:rsidRDefault="00DA286C" w:rsidP="00E6139B">
            <w:pPr>
              <w:jc w:val="center"/>
              <w:rPr>
                <w:rFonts w:ascii="Arial" w:hAnsi="Arial" w:cs="Arial"/>
                <w:lang w:val="de-DE"/>
              </w:rPr>
            </w:pPr>
            <w:r w:rsidRPr="00DA286C">
              <w:rPr>
                <w:rFonts w:ascii="Arial" w:hAnsi="Arial" w:cs="Arial"/>
                <w:sz w:val="22"/>
                <w:szCs w:val="22"/>
                <w:lang w:val="de-DE"/>
              </w:rPr>
              <w:t> </w:t>
            </w:r>
          </w:p>
        </w:tc>
      </w:tr>
      <w:tr w:rsidR="00DA286C" w:rsidRPr="00DA286C" w:rsidTr="00E6139B">
        <w:trPr>
          <w:trHeight w:val="255"/>
        </w:trPr>
        <w:tc>
          <w:tcPr>
            <w:tcW w:w="822" w:type="dxa"/>
            <w:tcBorders>
              <w:top w:val="nil"/>
              <w:left w:val="single" w:sz="4" w:space="0" w:color="auto"/>
              <w:bottom w:val="single" w:sz="4" w:space="0" w:color="auto"/>
              <w:right w:val="single" w:sz="4" w:space="0" w:color="auto"/>
            </w:tcBorders>
            <w:shd w:val="clear" w:color="auto" w:fill="auto"/>
            <w:vAlign w:val="bottom"/>
            <w:hideMark/>
          </w:tcPr>
          <w:p w:rsidR="00DA286C" w:rsidRPr="00DA286C" w:rsidRDefault="00DA286C" w:rsidP="00E6139B">
            <w:pPr>
              <w:jc w:val="center"/>
              <w:rPr>
                <w:rFonts w:ascii="Arial" w:hAnsi="Arial" w:cs="Arial"/>
                <w:lang w:val="de-DE"/>
              </w:rPr>
            </w:pPr>
            <w:r w:rsidRPr="00DA286C">
              <w:rPr>
                <w:rFonts w:ascii="Arial" w:hAnsi="Arial" w:cs="Arial"/>
                <w:sz w:val="22"/>
                <w:szCs w:val="22"/>
                <w:lang w:val="de-DE"/>
              </w:rPr>
              <w:t> </w:t>
            </w:r>
          </w:p>
        </w:tc>
        <w:tc>
          <w:tcPr>
            <w:tcW w:w="8407" w:type="dxa"/>
            <w:gridSpan w:val="2"/>
            <w:tcBorders>
              <w:top w:val="nil"/>
              <w:left w:val="nil"/>
              <w:bottom w:val="single" w:sz="4" w:space="0" w:color="auto"/>
              <w:right w:val="single" w:sz="4" w:space="0" w:color="auto"/>
            </w:tcBorders>
            <w:shd w:val="clear" w:color="auto" w:fill="auto"/>
            <w:vAlign w:val="center"/>
            <w:hideMark/>
          </w:tcPr>
          <w:p w:rsidR="00DA286C" w:rsidRPr="00DA286C" w:rsidRDefault="00DA286C" w:rsidP="00E6139B">
            <w:pPr>
              <w:rPr>
                <w:rFonts w:ascii="Arial" w:hAnsi="Arial" w:cs="Arial"/>
                <w:lang w:val="de-DE"/>
              </w:rPr>
            </w:pPr>
            <w:r w:rsidRPr="00DA286C">
              <w:rPr>
                <w:rFonts w:ascii="Arial" w:hAnsi="Arial" w:cs="Arial"/>
                <w:sz w:val="22"/>
                <w:szCs w:val="22"/>
                <w:lang w:val="de-DE"/>
              </w:rPr>
              <w:t>Mogućnost prihvata/spajanja rigidnih optika, fiberskopa i endoskopa</w:t>
            </w:r>
          </w:p>
        </w:tc>
        <w:tc>
          <w:tcPr>
            <w:tcW w:w="709" w:type="dxa"/>
            <w:tcBorders>
              <w:top w:val="nil"/>
              <w:left w:val="nil"/>
              <w:bottom w:val="single" w:sz="4" w:space="0" w:color="auto"/>
              <w:right w:val="single" w:sz="4" w:space="0" w:color="auto"/>
            </w:tcBorders>
            <w:shd w:val="clear" w:color="auto" w:fill="auto"/>
            <w:vAlign w:val="bottom"/>
            <w:hideMark/>
          </w:tcPr>
          <w:p w:rsidR="00DA286C" w:rsidRPr="00DA286C" w:rsidRDefault="00DA286C" w:rsidP="00E6139B">
            <w:pPr>
              <w:jc w:val="center"/>
              <w:rPr>
                <w:rFonts w:ascii="Arial" w:hAnsi="Arial" w:cs="Arial"/>
                <w:lang w:val="de-DE"/>
              </w:rPr>
            </w:pPr>
            <w:r w:rsidRPr="00DA286C">
              <w:rPr>
                <w:rFonts w:ascii="Arial" w:hAnsi="Arial" w:cs="Arial"/>
                <w:sz w:val="22"/>
                <w:szCs w:val="22"/>
                <w:lang w:val="de-DE"/>
              </w:rPr>
              <w:t> </w:t>
            </w:r>
          </w:p>
        </w:tc>
      </w:tr>
      <w:tr w:rsidR="00DA286C" w:rsidRPr="00DA286C" w:rsidTr="00E6139B">
        <w:trPr>
          <w:trHeight w:val="765"/>
        </w:trPr>
        <w:tc>
          <w:tcPr>
            <w:tcW w:w="822" w:type="dxa"/>
            <w:tcBorders>
              <w:top w:val="nil"/>
              <w:left w:val="single" w:sz="4" w:space="0" w:color="auto"/>
              <w:bottom w:val="single" w:sz="4" w:space="0" w:color="auto"/>
              <w:right w:val="single" w:sz="4" w:space="0" w:color="auto"/>
            </w:tcBorders>
            <w:shd w:val="clear" w:color="auto" w:fill="auto"/>
            <w:vAlign w:val="bottom"/>
            <w:hideMark/>
          </w:tcPr>
          <w:p w:rsidR="00DA286C" w:rsidRPr="00DA286C" w:rsidRDefault="00DA286C" w:rsidP="00E6139B">
            <w:pPr>
              <w:jc w:val="center"/>
              <w:rPr>
                <w:rFonts w:ascii="Arial" w:hAnsi="Arial" w:cs="Arial"/>
                <w:lang w:val="de-DE"/>
              </w:rPr>
            </w:pPr>
            <w:r w:rsidRPr="00DA286C">
              <w:rPr>
                <w:rFonts w:ascii="Arial" w:hAnsi="Arial" w:cs="Arial"/>
                <w:sz w:val="22"/>
                <w:szCs w:val="22"/>
                <w:lang w:val="de-DE"/>
              </w:rPr>
              <w:t> </w:t>
            </w:r>
          </w:p>
        </w:tc>
        <w:tc>
          <w:tcPr>
            <w:tcW w:w="8407" w:type="dxa"/>
            <w:gridSpan w:val="2"/>
            <w:tcBorders>
              <w:top w:val="nil"/>
              <w:left w:val="nil"/>
              <w:bottom w:val="single" w:sz="4" w:space="0" w:color="auto"/>
              <w:right w:val="single" w:sz="4" w:space="0" w:color="auto"/>
            </w:tcBorders>
            <w:shd w:val="clear" w:color="auto" w:fill="auto"/>
            <w:vAlign w:val="bottom"/>
            <w:hideMark/>
          </w:tcPr>
          <w:p w:rsidR="00DA286C" w:rsidRPr="00DA286C" w:rsidRDefault="00DA286C" w:rsidP="00E6139B">
            <w:pPr>
              <w:rPr>
                <w:rFonts w:ascii="Arial" w:hAnsi="Arial" w:cs="Arial"/>
                <w:lang w:val="de-DE"/>
              </w:rPr>
            </w:pPr>
            <w:r w:rsidRPr="00DA286C">
              <w:rPr>
                <w:rFonts w:ascii="Arial" w:hAnsi="Arial" w:cs="Arial"/>
                <w:sz w:val="22"/>
                <w:szCs w:val="22"/>
                <w:lang w:val="de-DE"/>
              </w:rPr>
              <w:t>Kompatibilnost i mogućnost nadogradnje enedokopskog sistema, za vizualizaciju, dokumentaciju i edukaciju kod otvorenih zahvata, na radnim udaljenostima od 25-75 cm, uz povećanja do 34x i dubine polja od 3.5-10 cm</w:t>
            </w:r>
          </w:p>
        </w:tc>
        <w:tc>
          <w:tcPr>
            <w:tcW w:w="709" w:type="dxa"/>
            <w:tcBorders>
              <w:top w:val="nil"/>
              <w:left w:val="nil"/>
              <w:bottom w:val="single" w:sz="4" w:space="0" w:color="auto"/>
              <w:right w:val="single" w:sz="4" w:space="0" w:color="auto"/>
            </w:tcBorders>
            <w:shd w:val="clear" w:color="auto" w:fill="auto"/>
            <w:vAlign w:val="bottom"/>
            <w:hideMark/>
          </w:tcPr>
          <w:p w:rsidR="00DA286C" w:rsidRPr="00DA286C" w:rsidRDefault="00DA286C" w:rsidP="00E6139B">
            <w:pPr>
              <w:jc w:val="center"/>
              <w:rPr>
                <w:rFonts w:ascii="Arial" w:hAnsi="Arial" w:cs="Arial"/>
                <w:lang w:val="de-DE"/>
              </w:rPr>
            </w:pPr>
            <w:r w:rsidRPr="00DA286C">
              <w:rPr>
                <w:rFonts w:ascii="Arial" w:hAnsi="Arial" w:cs="Arial"/>
                <w:sz w:val="22"/>
                <w:szCs w:val="22"/>
                <w:lang w:val="de-DE"/>
              </w:rPr>
              <w:t> </w:t>
            </w:r>
          </w:p>
        </w:tc>
      </w:tr>
      <w:tr w:rsidR="00DA286C" w:rsidRPr="00DA286C" w:rsidTr="00E6139B">
        <w:trPr>
          <w:trHeight w:val="510"/>
        </w:trPr>
        <w:tc>
          <w:tcPr>
            <w:tcW w:w="822" w:type="dxa"/>
            <w:tcBorders>
              <w:top w:val="nil"/>
              <w:left w:val="single" w:sz="4" w:space="0" w:color="auto"/>
              <w:bottom w:val="single" w:sz="4" w:space="0" w:color="auto"/>
              <w:right w:val="single" w:sz="4" w:space="0" w:color="auto"/>
            </w:tcBorders>
            <w:shd w:val="clear" w:color="auto" w:fill="auto"/>
            <w:vAlign w:val="bottom"/>
            <w:hideMark/>
          </w:tcPr>
          <w:p w:rsidR="00DA286C" w:rsidRPr="00DA286C" w:rsidRDefault="00DA286C" w:rsidP="00E6139B">
            <w:pPr>
              <w:jc w:val="center"/>
              <w:rPr>
                <w:rFonts w:ascii="Arial" w:hAnsi="Arial" w:cs="Arial"/>
                <w:lang w:val="de-DE"/>
              </w:rPr>
            </w:pPr>
            <w:r w:rsidRPr="00DA286C">
              <w:rPr>
                <w:rFonts w:ascii="Arial" w:hAnsi="Arial" w:cs="Arial"/>
                <w:sz w:val="22"/>
                <w:szCs w:val="22"/>
                <w:lang w:val="de-DE"/>
              </w:rPr>
              <w:t> </w:t>
            </w:r>
          </w:p>
        </w:tc>
        <w:tc>
          <w:tcPr>
            <w:tcW w:w="8407" w:type="dxa"/>
            <w:gridSpan w:val="2"/>
            <w:tcBorders>
              <w:top w:val="nil"/>
              <w:left w:val="nil"/>
              <w:bottom w:val="single" w:sz="4" w:space="0" w:color="auto"/>
              <w:right w:val="single" w:sz="4" w:space="0" w:color="auto"/>
            </w:tcBorders>
            <w:shd w:val="clear" w:color="auto" w:fill="auto"/>
            <w:vAlign w:val="bottom"/>
            <w:hideMark/>
          </w:tcPr>
          <w:p w:rsidR="00DA286C" w:rsidRPr="00DA286C" w:rsidRDefault="00DA286C" w:rsidP="00E6139B">
            <w:pPr>
              <w:rPr>
                <w:rFonts w:ascii="Arial" w:hAnsi="Arial" w:cs="Arial"/>
                <w:lang w:val="de-DE"/>
              </w:rPr>
            </w:pPr>
            <w:r w:rsidRPr="00DA286C">
              <w:rPr>
                <w:rFonts w:ascii="Arial" w:hAnsi="Arial" w:cs="Arial"/>
                <w:sz w:val="22"/>
                <w:szCs w:val="22"/>
                <w:lang w:val="de-DE"/>
              </w:rPr>
              <w:t>Optičko zumiranje (minimalno F = 15 - 31 mm) pomoću ugrađenih parafokalnih sočiva bez gubitka kvalitete slike</w:t>
            </w:r>
          </w:p>
        </w:tc>
        <w:tc>
          <w:tcPr>
            <w:tcW w:w="709" w:type="dxa"/>
            <w:tcBorders>
              <w:top w:val="nil"/>
              <w:left w:val="nil"/>
              <w:bottom w:val="single" w:sz="4" w:space="0" w:color="auto"/>
              <w:right w:val="single" w:sz="4" w:space="0" w:color="auto"/>
            </w:tcBorders>
            <w:shd w:val="clear" w:color="auto" w:fill="auto"/>
            <w:vAlign w:val="bottom"/>
            <w:hideMark/>
          </w:tcPr>
          <w:p w:rsidR="00DA286C" w:rsidRPr="00DA286C" w:rsidRDefault="00DA286C" w:rsidP="00E6139B">
            <w:pPr>
              <w:jc w:val="center"/>
              <w:rPr>
                <w:rFonts w:ascii="Arial" w:hAnsi="Arial" w:cs="Arial"/>
                <w:lang w:val="de-DE"/>
              </w:rPr>
            </w:pPr>
            <w:r w:rsidRPr="00DA286C">
              <w:rPr>
                <w:rFonts w:ascii="Arial" w:hAnsi="Arial" w:cs="Arial"/>
                <w:sz w:val="22"/>
                <w:szCs w:val="22"/>
                <w:lang w:val="de-DE"/>
              </w:rPr>
              <w:t> </w:t>
            </w:r>
          </w:p>
        </w:tc>
      </w:tr>
      <w:tr w:rsidR="00DA286C" w:rsidRPr="00AE0EDF" w:rsidTr="00E6139B">
        <w:trPr>
          <w:trHeight w:val="255"/>
        </w:trPr>
        <w:tc>
          <w:tcPr>
            <w:tcW w:w="822" w:type="dxa"/>
            <w:tcBorders>
              <w:top w:val="nil"/>
              <w:left w:val="single" w:sz="4" w:space="0" w:color="auto"/>
              <w:bottom w:val="single" w:sz="4" w:space="0" w:color="auto"/>
              <w:right w:val="single" w:sz="4" w:space="0" w:color="auto"/>
            </w:tcBorders>
            <w:shd w:val="clear" w:color="auto" w:fill="auto"/>
            <w:vAlign w:val="bottom"/>
            <w:hideMark/>
          </w:tcPr>
          <w:p w:rsidR="00DA286C" w:rsidRPr="00DA286C" w:rsidRDefault="00DA286C" w:rsidP="00E6139B">
            <w:pPr>
              <w:jc w:val="center"/>
              <w:rPr>
                <w:rFonts w:ascii="Arial" w:hAnsi="Arial" w:cs="Arial"/>
                <w:lang w:val="de-DE"/>
              </w:rPr>
            </w:pPr>
            <w:r w:rsidRPr="00DA286C">
              <w:rPr>
                <w:rFonts w:ascii="Arial" w:hAnsi="Arial" w:cs="Arial"/>
                <w:sz w:val="22"/>
                <w:szCs w:val="22"/>
                <w:lang w:val="de-DE"/>
              </w:rPr>
              <w:t> </w:t>
            </w:r>
          </w:p>
        </w:tc>
        <w:tc>
          <w:tcPr>
            <w:tcW w:w="8407" w:type="dxa"/>
            <w:gridSpan w:val="2"/>
            <w:tcBorders>
              <w:top w:val="nil"/>
              <w:left w:val="nil"/>
              <w:bottom w:val="single" w:sz="4" w:space="0" w:color="auto"/>
              <w:right w:val="single" w:sz="4" w:space="0" w:color="auto"/>
            </w:tcBorders>
            <w:shd w:val="clear" w:color="auto" w:fill="auto"/>
            <w:vAlign w:val="center"/>
            <w:hideMark/>
          </w:tcPr>
          <w:p w:rsidR="00DA286C" w:rsidRPr="00073BF2" w:rsidRDefault="00DA286C" w:rsidP="00E6139B">
            <w:pPr>
              <w:rPr>
                <w:rFonts w:ascii="Arial" w:hAnsi="Arial" w:cs="Arial"/>
                <w:lang w:val="en-US"/>
              </w:rPr>
            </w:pPr>
            <w:r w:rsidRPr="00073BF2">
              <w:rPr>
                <w:rFonts w:ascii="Arial" w:hAnsi="Arial" w:cs="Arial"/>
                <w:sz w:val="22"/>
                <w:szCs w:val="22"/>
                <w:lang w:val="en-US"/>
              </w:rPr>
              <w:t>Maximalne dimenzije do 40 x 50 x 100 mm</w:t>
            </w:r>
          </w:p>
        </w:tc>
        <w:tc>
          <w:tcPr>
            <w:tcW w:w="709" w:type="dxa"/>
            <w:tcBorders>
              <w:top w:val="nil"/>
              <w:left w:val="nil"/>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r>
      <w:tr w:rsidR="00DA286C" w:rsidRPr="00AE0EDF" w:rsidTr="00E6139B">
        <w:trPr>
          <w:trHeight w:val="240"/>
        </w:trPr>
        <w:tc>
          <w:tcPr>
            <w:tcW w:w="822" w:type="dxa"/>
            <w:tcBorders>
              <w:top w:val="nil"/>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c>
          <w:tcPr>
            <w:tcW w:w="8407" w:type="dxa"/>
            <w:gridSpan w:val="2"/>
            <w:tcBorders>
              <w:top w:val="nil"/>
              <w:left w:val="nil"/>
              <w:bottom w:val="single" w:sz="4" w:space="0" w:color="auto"/>
              <w:right w:val="single" w:sz="4" w:space="0" w:color="auto"/>
            </w:tcBorders>
            <w:shd w:val="clear" w:color="auto" w:fill="auto"/>
            <w:vAlign w:val="center"/>
            <w:hideMark/>
          </w:tcPr>
          <w:p w:rsidR="00DA286C" w:rsidRPr="00073BF2" w:rsidRDefault="00DA286C" w:rsidP="00E6139B">
            <w:pPr>
              <w:rPr>
                <w:rFonts w:ascii="Arial" w:hAnsi="Arial" w:cs="Arial"/>
                <w:lang w:val="en-US"/>
              </w:rPr>
            </w:pPr>
            <w:r w:rsidRPr="00073BF2">
              <w:rPr>
                <w:rFonts w:ascii="Arial" w:hAnsi="Arial" w:cs="Arial"/>
                <w:sz w:val="22"/>
                <w:szCs w:val="22"/>
                <w:lang w:val="en-US"/>
              </w:rPr>
              <w:t> </w:t>
            </w:r>
          </w:p>
        </w:tc>
        <w:tc>
          <w:tcPr>
            <w:tcW w:w="709" w:type="dxa"/>
            <w:tcBorders>
              <w:top w:val="nil"/>
              <w:left w:val="nil"/>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r>
      <w:tr w:rsidR="00DA286C" w:rsidRPr="00AE0EDF" w:rsidTr="00E6139B">
        <w:trPr>
          <w:trHeight w:val="240"/>
        </w:trPr>
        <w:tc>
          <w:tcPr>
            <w:tcW w:w="822" w:type="dxa"/>
            <w:tcBorders>
              <w:top w:val="nil"/>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b/>
                <w:lang w:val="en-US"/>
              </w:rPr>
            </w:pPr>
            <w:r w:rsidRPr="00073BF2">
              <w:rPr>
                <w:rFonts w:ascii="Arial" w:hAnsi="Arial" w:cs="Arial"/>
                <w:b/>
                <w:sz w:val="22"/>
                <w:szCs w:val="22"/>
                <w:lang w:val="en-US"/>
              </w:rPr>
              <w:t>2.</w:t>
            </w:r>
          </w:p>
        </w:tc>
        <w:tc>
          <w:tcPr>
            <w:tcW w:w="8407" w:type="dxa"/>
            <w:gridSpan w:val="2"/>
            <w:tcBorders>
              <w:top w:val="nil"/>
              <w:left w:val="nil"/>
              <w:bottom w:val="single" w:sz="4" w:space="0" w:color="auto"/>
              <w:right w:val="single" w:sz="4" w:space="0" w:color="auto"/>
            </w:tcBorders>
            <w:shd w:val="clear" w:color="auto" w:fill="auto"/>
            <w:hideMark/>
          </w:tcPr>
          <w:p w:rsidR="00DA286C" w:rsidRPr="00073BF2" w:rsidRDefault="00DA286C" w:rsidP="00E6139B">
            <w:pPr>
              <w:rPr>
                <w:rFonts w:ascii="Arial" w:hAnsi="Arial" w:cs="Arial"/>
                <w:b/>
                <w:bCs/>
                <w:lang w:val="en-US"/>
              </w:rPr>
            </w:pPr>
            <w:r w:rsidRPr="00073BF2">
              <w:rPr>
                <w:rFonts w:ascii="Arial" w:hAnsi="Arial" w:cs="Arial"/>
                <w:b/>
                <w:bCs/>
                <w:sz w:val="22"/>
                <w:szCs w:val="22"/>
                <w:lang w:val="en-US"/>
              </w:rPr>
              <w:t xml:space="preserve">HD endoskopski procesor kamere </w:t>
            </w:r>
          </w:p>
        </w:tc>
        <w:tc>
          <w:tcPr>
            <w:tcW w:w="709" w:type="dxa"/>
            <w:tcBorders>
              <w:top w:val="nil"/>
              <w:left w:val="nil"/>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b/>
                <w:lang w:val="en-US"/>
              </w:rPr>
            </w:pPr>
            <w:r w:rsidRPr="00073BF2">
              <w:rPr>
                <w:rFonts w:ascii="Arial" w:hAnsi="Arial" w:cs="Arial"/>
                <w:b/>
                <w:sz w:val="22"/>
                <w:szCs w:val="22"/>
                <w:lang w:val="en-US"/>
              </w:rPr>
              <w:t>1</w:t>
            </w:r>
          </w:p>
        </w:tc>
      </w:tr>
      <w:tr w:rsidR="00DA286C" w:rsidRPr="00AE0EDF" w:rsidTr="00E6139B">
        <w:trPr>
          <w:trHeight w:val="765"/>
        </w:trPr>
        <w:tc>
          <w:tcPr>
            <w:tcW w:w="822" w:type="dxa"/>
            <w:tcBorders>
              <w:top w:val="nil"/>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c>
          <w:tcPr>
            <w:tcW w:w="8407" w:type="dxa"/>
            <w:gridSpan w:val="2"/>
            <w:tcBorders>
              <w:top w:val="nil"/>
              <w:left w:val="nil"/>
              <w:bottom w:val="single" w:sz="4" w:space="0" w:color="auto"/>
              <w:right w:val="single" w:sz="4" w:space="0" w:color="auto"/>
            </w:tcBorders>
            <w:shd w:val="clear" w:color="auto" w:fill="auto"/>
            <w:vAlign w:val="bottom"/>
            <w:hideMark/>
          </w:tcPr>
          <w:p w:rsidR="00DA286C" w:rsidRPr="00073BF2" w:rsidRDefault="00DA286C" w:rsidP="00E6139B">
            <w:pPr>
              <w:rPr>
                <w:rFonts w:ascii="Arial" w:hAnsi="Arial" w:cs="Arial"/>
                <w:lang w:val="en-US"/>
              </w:rPr>
            </w:pPr>
            <w:r w:rsidRPr="00073BF2">
              <w:rPr>
                <w:rFonts w:ascii="Arial" w:hAnsi="Arial" w:cs="Arial"/>
                <w:sz w:val="22"/>
                <w:szCs w:val="22"/>
                <w:lang w:val="en-US"/>
              </w:rPr>
              <w:t xml:space="preserve">Digitalna kontrolna jedinica kamere. S ugrađenim modulom za komunikaciju i modulom za digitalnu obradu slike. S integrisanim sistemom za dokumentaciju. Kompatibilnost (mogućnost spajanja) videoendoskopa (endoskopa sa distalnm chipom - rigidnih i fleksibilnih) </w:t>
            </w:r>
          </w:p>
        </w:tc>
        <w:tc>
          <w:tcPr>
            <w:tcW w:w="709" w:type="dxa"/>
            <w:tcBorders>
              <w:top w:val="nil"/>
              <w:left w:val="nil"/>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r>
      <w:tr w:rsidR="00DA286C" w:rsidRPr="00AE0EDF" w:rsidTr="00E6139B">
        <w:trPr>
          <w:trHeight w:val="255"/>
        </w:trPr>
        <w:tc>
          <w:tcPr>
            <w:tcW w:w="822" w:type="dxa"/>
            <w:tcBorders>
              <w:top w:val="nil"/>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c>
          <w:tcPr>
            <w:tcW w:w="8407" w:type="dxa"/>
            <w:gridSpan w:val="2"/>
            <w:tcBorders>
              <w:top w:val="nil"/>
              <w:left w:val="nil"/>
              <w:bottom w:val="single" w:sz="4" w:space="0" w:color="auto"/>
              <w:right w:val="single" w:sz="4" w:space="0" w:color="auto"/>
            </w:tcBorders>
            <w:shd w:val="clear" w:color="auto" w:fill="auto"/>
            <w:vAlign w:val="bottom"/>
            <w:hideMark/>
          </w:tcPr>
          <w:p w:rsidR="00DA286C" w:rsidRPr="00073BF2" w:rsidRDefault="00DA286C" w:rsidP="00E6139B">
            <w:pPr>
              <w:rPr>
                <w:rFonts w:ascii="Arial" w:hAnsi="Arial" w:cs="Arial"/>
                <w:lang w:val="en-US"/>
              </w:rPr>
            </w:pPr>
            <w:r w:rsidRPr="00073BF2">
              <w:rPr>
                <w:rFonts w:ascii="Arial" w:hAnsi="Arial" w:cs="Arial"/>
                <w:sz w:val="22"/>
                <w:szCs w:val="22"/>
                <w:lang w:val="en-US"/>
              </w:rPr>
              <w:t>Mogućnost spajanja, min. 7 različitih tročipnih potpuno HD 3-CCD glava kamera</w:t>
            </w:r>
          </w:p>
        </w:tc>
        <w:tc>
          <w:tcPr>
            <w:tcW w:w="709" w:type="dxa"/>
            <w:tcBorders>
              <w:top w:val="nil"/>
              <w:left w:val="nil"/>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r>
      <w:tr w:rsidR="00DA286C" w:rsidRPr="00AE0EDF" w:rsidTr="00E6139B">
        <w:trPr>
          <w:trHeight w:val="255"/>
        </w:trPr>
        <w:tc>
          <w:tcPr>
            <w:tcW w:w="82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c>
          <w:tcPr>
            <w:tcW w:w="8407" w:type="dxa"/>
            <w:gridSpan w:val="2"/>
            <w:tcBorders>
              <w:top w:val="single" w:sz="4" w:space="0" w:color="auto"/>
              <w:left w:val="nil"/>
              <w:bottom w:val="single" w:sz="4" w:space="0" w:color="auto"/>
              <w:right w:val="single" w:sz="4" w:space="0" w:color="auto"/>
            </w:tcBorders>
            <w:shd w:val="clear" w:color="auto" w:fill="auto"/>
            <w:vAlign w:val="bottom"/>
            <w:hideMark/>
          </w:tcPr>
          <w:p w:rsidR="00DA286C" w:rsidRPr="00073BF2" w:rsidRDefault="00DA286C" w:rsidP="00E6139B">
            <w:pPr>
              <w:rPr>
                <w:rFonts w:ascii="Arial" w:hAnsi="Arial" w:cs="Arial"/>
                <w:lang w:val="en-US"/>
              </w:rPr>
            </w:pPr>
            <w:r w:rsidRPr="00073BF2">
              <w:rPr>
                <w:rFonts w:ascii="Arial" w:hAnsi="Arial" w:cs="Arial"/>
                <w:sz w:val="22"/>
                <w:szCs w:val="22"/>
                <w:lang w:val="en-US"/>
              </w:rPr>
              <w:t>Mogućnost spajanja FULL HD mikroskopske glave kamere (veza sa OP mikroskopom)</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r>
      <w:tr w:rsidR="00DA286C" w:rsidRPr="00AE0EDF" w:rsidTr="00E6139B">
        <w:trPr>
          <w:trHeight w:val="765"/>
        </w:trPr>
        <w:tc>
          <w:tcPr>
            <w:tcW w:w="82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lastRenderedPageBreak/>
              <w:t> </w:t>
            </w:r>
          </w:p>
        </w:tc>
        <w:tc>
          <w:tcPr>
            <w:tcW w:w="8407" w:type="dxa"/>
            <w:gridSpan w:val="2"/>
            <w:tcBorders>
              <w:top w:val="single" w:sz="4" w:space="0" w:color="auto"/>
              <w:left w:val="nil"/>
              <w:bottom w:val="single" w:sz="4" w:space="0" w:color="auto"/>
              <w:right w:val="single" w:sz="4" w:space="0" w:color="auto"/>
            </w:tcBorders>
            <w:shd w:val="clear" w:color="auto" w:fill="auto"/>
            <w:vAlign w:val="bottom"/>
            <w:hideMark/>
          </w:tcPr>
          <w:p w:rsidR="00DA286C" w:rsidRPr="00073BF2" w:rsidRDefault="00DA286C" w:rsidP="00E6139B">
            <w:pPr>
              <w:rPr>
                <w:rFonts w:ascii="Arial" w:hAnsi="Arial" w:cs="Arial"/>
                <w:lang w:val="en-US"/>
              </w:rPr>
            </w:pPr>
            <w:r w:rsidRPr="00073BF2">
              <w:rPr>
                <w:rFonts w:ascii="Arial" w:hAnsi="Arial" w:cs="Arial"/>
                <w:sz w:val="22"/>
                <w:szCs w:val="22"/>
                <w:lang w:val="en-US"/>
              </w:rPr>
              <w:t>Kompatibilnost i mogućnost nadogradnji endoskopskog sistema, za vizualizaciju, dokumentaciju i edukaciju kod otvorenih zahvata, na radnim udaljenostima od 25-75 cm, uz povećanja do 34x i dubine polja od 3.5-10 cm</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r>
      <w:tr w:rsidR="00DA286C" w:rsidRPr="00AE0EDF" w:rsidTr="00E6139B">
        <w:trPr>
          <w:trHeight w:val="255"/>
        </w:trPr>
        <w:tc>
          <w:tcPr>
            <w:tcW w:w="822" w:type="dxa"/>
            <w:tcBorders>
              <w:top w:val="nil"/>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c>
          <w:tcPr>
            <w:tcW w:w="8407" w:type="dxa"/>
            <w:gridSpan w:val="2"/>
            <w:tcBorders>
              <w:top w:val="nil"/>
              <w:left w:val="nil"/>
              <w:bottom w:val="single" w:sz="4" w:space="0" w:color="auto"/>
              <w:right w:val="single" w:sz="4" w:space="0" w:color="auto"/>
            </w:tcBorders>
            <w:shd w:val="clear" w:color="auto" w:fill="auto"/>
            <w:vAlign w:val="bottom"/>
            <w:hideMark/>
          </w:tcPr>
          <w:p w:rsidR="00DA286C" w:rsidRPr="00073BF2" w:rsidRDefault="00DA286C" w:rsidP="00E6139B">
            <w:pPr>
              <w:rPr>
                <w:rFonts w:ascii="Arial" w:hAnsi="Arial" w:cs="Arial"/>
                <w:lang w:val="en-US"/>
              </w:rPr>
            </w:pPr>
            <w:r w:rsidRPr="00073BF2">
              <w:rPr>
                <w:rFonts w:ascii="Arial" w:hAnsi="Arial" w:cs="Arial"/>
                <w:sz w:val="22"/>
                <w:szCs w:val="22"/>
                <w:lang w:val="en-US"/>
              </w:rPr>
              <w:t>Mogućnost priključka glave kamere i videoendoskopa bez dodatnih adaptera</w:t>
            </w:r>
          </w:p>
        </w:tc>
        <w:tc>
          <w:tcPr>
            <w:tcW w:w="709" w:type="dxa"/>
            <w:tcBorders>
              <w:top w:val="nil"/>
              <w:left w:val="nil"/>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r>
      <w:tr w:rsidR="00DA286C" w:rsidRPr="00AE0EDF" w:rsidTr="00E6139B">
        <w:trPr>
          <w:trHeight w:val="510"/>
        </w:trPr>
        <w:tc>
          <w:tcPr>
            <w:tcW w:w="822" w:type="dxa"/>
            <w:tcBorders>
              <w:top w:val="nil"/>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c>
          <w:tcPr>
            <w:tcW w:w="8407" w:type="dxa"/>
            <w:gridSpan w:val="2"/>
            <w:tcBorders>
              <w:top w:val="nil"/>
              <w:left w:val="nil"/>
              <w:bottom w:val="single" w:sz="4" w:space="0" w:color="auto"/>
              <w:right w:val="single" w:sz="4" w:space="0" w:color="auto"/>
            </w:tcBorders>
            <w:shd w:val="clear" w:color="auto" w:fill="auto"/>
            <w:vAlign w:val="bottom"/>
            <w:hideMark/>
          </w:tcPr>
          <w:p w:rsidR="00DA286C" w:rsidRPr="00073BF2" w:rsidRDefault="00DA286C" w:rsidP="00E6139B">
            <w:pPr>
              <w:rPr>
                <w:rFonts w:ascii="Arial" w:hAnsi="Arial" w:cs="Arial"/>
                <w:lang w:val="en-US"/>
              </w:rPr>
            </w:pPr>
            <w:r w:rsidRPr="00073BF2">
              <w:rPr>
                <w:rFonts w:ascii="Arial" w:hAnsi="Arial" w:cs="Arial"/>
                <w:sz w:val="22"/>
                <w:szCs w:val="22"/>
                <w:lang w:val="en-US"/>
              </w:rPr>
              <w:t xml:space="preserve">Kompatibilan za uptrebu </w:t>
            </w:r>
            <w:proofErr w:type="gramStart"/>
            <w:r w:rsidRPr="00073BF2">
              <w:rPr>
                <w:rFonts w:ascii="Arial" w:hAnsi="Arial" w:cs="Arial"/>
                <w:sz w:val="22"/>
                <w:szCs w:val="22"/>
                <w:lang w:val="en-US"/>
              </w:rPr>
              <w:t>s  full</w:t>
            </w:r>
            <w:proofErr w:type="gramEnd"/>
            <w:r w:rsidRPr="00073BF2">
              <w:rPr>
                <w:rFonts w:ascii="Arial" w:hAnsi="Arial" w:cs="Arial"/>
                <w:sz w:val="22"/>
                <w:szCs w:val="22"/>
                <w:lang w:val="en-US"/>
              </w:rPr>
              <w:t xml:space="preserve"> HD glavom kamere mikroskopa (format slike 16:9, rezolucija 1920x1020 pixela, progresivno skeniranje). </w:t>
            </w:r>
          </w:p>
        </w:tc>
        <w:tc>
          <w:tcPr>
            <w:tcW w:w="709" w:type="dxa"/>
            <w:tcBorders>
              <w:top w:val="nil"/>
              <w:left w:val="nil"/>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r>
      <w:tr w:rsidR="00DA286C" w:rsidRPr="00AE0EDF" w:rsidTr="00E6139B">
        <w:trPr>
          <w:trHeight w:val="255"/>
        </w:trPr>
        <w:tc>
          <w:tcPr>
            <w:tcW w:w="822" w:type="dxa"/>
            <w:tcBorders>
              <w:top w:val="nil"/>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c>
          <w:tcPr>
            <w:tcW w:w="8407" w:type="dxa"/>
            <w:gridSpan w:val="2"/>
            <w:tcBorders>
              <w:top w:val="nil"/>
              <w:left w:val="nil"/>
              <w:bottom w:val="single" w:sz="4" w:space="0" w:color="auto"/>
              <w:right w:val="single" w:sz="4" w:space="0" w:color="auto"/>
            </w:tcBorders>
            <w:shd w:val="clear" w:color="auto" w:fill="auto"/>
            <w:vAlign w:val="bottom"/>
            <w:hideMark/>
          </w:tcPr>
          <w:p w:rsidR="00DA286C" w:rsidRPr="00073BF2" w:rsidRDefault="00DA286C" w:rsidP="00E6139B">
            <w:pPr>
              <w:rPr>
                <w:rFonts w:ascii="Arial" w:hAnsi="Arial" w:cs="Arial"/>
                <w:lang w:val="en-US"/>
              </w:rPr>
            </w:pPr>
            <w:r w:rsidRPr="00073BF2">
              <w:rPr>
                <w:rFonts w:ascii="Arial" w:hAnsi="Arial" w:cs="Arial"/>
                <w:sz w:val="22"/>
                <w:szCs w:val="22"/>
                <w:lang w:val="en-US"/>
              </w:rPr>
              <w:t>Full HD s rezolucijom od 1920x1080p pixela , 16:9 format slike</w:t>
            </w:r>
          </w:p>
        </w:tc>
        <w:tc>
          <w:tcPr>
            <w:tcW w:w="709" w:type="dxa"/>
            <w:tcBorders>
              <w:top w:val="nil"/>
              <w:left w:val="nil"/>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r>
      <w:tr w:rsidR="00DA286C" w:rsidRPr="00AE0EDF" w:rsidTr="00E6139B">
        <w:trPr>
          <w:trHeight w:val="255"/>
        </w:trPr>
        <w:tc>
          <w:tcPr>
            <w:tcW w:w="822" w:type="dxa"/>
            <w:tcBorders>
              <w:top w:val="nil"/>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c>
          <w:tcPr>
            <w:tcW w:w="8407" w:type="dxa"/>
            <w:gridSpan w:val="2"/>
            <w:tcBorders>
              <w:top w:val="nil"/>
              <w:left w:val="nil"/>
              <w:bottom w:val="single" w:sz="4" w:space="0" w:color="auto"/>
              <w:right w:val="single" w:sz="4" w:space="0" w:color="auto"/>
            </w:tcBorders>
            <w:shd w:val="clear" w:color="auto" w:fill="auto"/>
            <w:vAlign w:val="bottom"/>
            <w:hideMark/>
          </w:tcPr>
          <w:p w:rsidR="00DA286C" w:rsidRPr="00073BF2" w:rsidRDefault="00DA286C" w:rsidP="00E6139B">
            <w:pPr>
              <w:rPr>
                <w:rFonts w:ascii="Arial" w:hAnsi="Arial" w:cs="Arial"/>
                <w:lang w:val="en-US"/>
              </w:rPr>
            </w:pPr>
            <w:r w:rsidRPr="00073BF2">
              <w:rPr>
                <w:rFonts w:ascii="Arial" w:hAnsi="Arial" w:cs="Arial"/>
                <w:sz w:val="22"/>
                <w:szCs w:val="22"/>
                <w:lang w:val="en-US"/>
              </w:rPr>
              <w:t xml:space="preserve">Progresivno skeniranje </w:t>
            </w:r>
          </w:p>
        </w:tc>
        <w:tc>
          <w:tcPr>
            <w:tcW w:w="709" w:type="dxa"/>
            <w:tcBorders>
              <w:top w:val="nil"/>
              <w:left w:val="nil"/>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r>
      <w:tr w:rsidR="00DA286C" w:rsidRPr="00AE0EDF" w:rsidTr="00E6139B">
        <w:trPr>
          <w:trHeight w:val="255"/>
        </w:trPr>
        <w:tc>
          <w:tcPr>
            <w:tcW w:w="822" w:type="dxa"/>
            <w:tcBorders>
              <w:top w:val="nil"/>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c>
          <w:tcPr>
            <w:tcW w:w="8407" w:type="dxa"/>
            <w:gridSpan w:val="2"/>
            <w:tcBorders>
              <w:top w:val="nil"/>
              <w:left w:val="nil"/>
              <w:bottom w:val="single" w:sz="4" w:space="0" w:color="auto"/>
              <w:right w:val="single" w:sz="4" w:space="0" w:color="auto"/>
            </w:tcBorders>
            <w:shd w:val="clear" w:color="auto" w:fill="auto"/>
            <w:vAlign w:val="bottom"/>
            <w:hideMark/>
          </w:tcPr>
          <w:p w:rsidR="00DA286C" w:rsidRPr="00073BF2" w:rsidRDefault="00DA286C" w:rsidP="00E6139B">
            <w:pPr>
              <w:rPr>
                <w:rFonts w:ascii="Arial" w:hAnsi="Arial" w:cs="Arial"/>
                <w:lang w:val="en-US"/>
              </w:rPr>
            </w:pPr>
            <w:r w:rsidRPr="00073BF2">
              <w:rPr>
                <w:rFonts w:ascii="Arial" w:hAnsi="Arial" w:cs="Arial"/>
                <w:sz w:val="22"/>
                <w:szCs w:val="22"/>
                <w:lang w:val="en-US"/>
              </w:rPr>
              <w:t>Frekvencija 50 ili 60 Hz u zavisnosti od glave kamere</w:t>
            </w:r>
          </w:p>
        </w:tc>
        <w:tc>
          <w:tcPr>
            <w:tcW w:w="709" w:type="dxa"/>
            <w:tcBorders>
              <w:top w:val="nil"/>
              <w:left w:val="nil"/>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r>
      <w:tr w:rsidR="00DA286C" w:rsidRPr="00AE0EDF" w:rsidTr="00E6139B">
        <w:trPr>
          <w:trHeight w:val="207"/>
        </w:trPr>
        <w:tc>
          <w:tcPr>
            <w:tcW w:w="822" w:type="dxa"/>
            <w:tcBorders>
              <w:top w:val="nil"/>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c>
          <w:tcPr>
            <w:tcW w:w="8407" w:type="dxa"/>
            <w:gridSpan w:val="2"/>
            <w:tcBorders>
              <w:top w:val="nil"/>
              <w:left w:val="nil"/>
              <w:bottom w:val="single" w:sz="4" w:space="0" w:color="auto"/>
              <w:right w:val="single" w:sz="4" w:space="0" w:color="auto"/>
            </w:tcBorders>
            <w:shd w:val="clear" w:color="auto" w:fill="auto"/>
            <w:vAlign w:val="bottom"/>
            <w:hideMark/>
          </w:tcPr>
          <w:p w:rsidR="00DA286C" w:rsidRPr="00073BF2" w:rsidRDefault="00DA286C" w:rsidP="00E6139B">
            <w:pPr>
              <w:rPr>
                <w:rFonts w:ascii="Arial" w:hAnsi="Arial" w:cs="Arial"/>
                <w:lang w:val="en-US"/>
              </w:rPr>
            </w:pPr>
            <w:r w:rsidRPr="00073BF2">
              <w:rPr>
                <w:rFonts w:ascii="Arial" w:hAnsi="Arial" w:cs="Arial"/>
                <w:sz w:val="22"/>
                <w:szCs w:val="22"/>
                <w:lang w:val="en-US"/>
              </w:rPr>
              <w:t>Kontrola snimanja,slika i ispisa moguća putem ugrađenih tipki na glavi kamere ili preko nožne pedale</w:t>
            </w:r>
          </w:p>
        </w:tc>
        <w:tc>
          <w:tcPr>
            <w:tcW w:w="709" w:type="dxa"/>
            <w:tcBorders>
              <w:top w:val="nil"/>
              <w:left w:val="nil"/>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r>
      <w:tr w:rsidR="00DA286C" w:rsidRPr="00AE0EDF" w:rsidTr="00E6139B">
        <w:trPr>
          <w:trHeight w:val="255"/>
        </w:trPr>
        <w:tc>
          <w:tcPr>
            <w:tcW w:w="822" w:type="dxa"/>
            <w:tcBorders>
              <w:top w:val="nil"/>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c>
          <w:tcPr>
            <w:tcW w:w="8407" w:type="dxa"/>
            <w:gridSpan w:val="2"/>
            <w:tcBorders>
              <w:top w:val="nil"/>
              <w:left w:val="nil"/>
              <w:bottom w:val="single" w:sz="4" w:space="0" w:color="auto"/>
              <w:right w:val="single" w:sz="4" w:space="0" w:color="auto"/>
            </w:tcBorders>
            <w:shd w:val="clear" w:color="auto" w:fill="auto"/>
            <w:vAlign w:val="bottom"/>
            <w:hideMark/>
          </w:tcPr>
          <w:p w:rsidR="00DA286C" w:rsidRPr="00073BF2" w:rsidRDefault="00DA286C" w:rsidP="00E6139B">
            <w:pPr>
              <w:rPr>
                <w:rFonts w:ascii="Arial" w:hAnsi="Arial" w:cs="Arial"/>
                <w:lang w:val="en-US"/>
              </w:rPr>
            </w:pPr>
            <w:r w:rsidRPr="00073BF2">
              <w:rPr>
                <w:rFonts w:ascii="Arial" w:hAnsi="Arial" w:cs="Arial"/>
                <w:sz w:val="22"/>
                <w:szCs w:val="22"/>
                <w:lang w:val="en-US"/>
              </w:rPr>
              <w:t>Mogućnost spajanja kolor štampača na USB (plug&amp;play)</w:t>
            </w:r>
          </w:p>
        </w:tc>
        <w:tc>
          <w:tcPr>
            <w:tcW w:w="709" w:type="dxa"/>
            <w:tcBorders>
              <w:top w:val="nil"/>
              <w:left w:val="nil"/>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r>
      <w:tr w:rsidR="00DA286C" w:rsidRPr="00AE0EDF" w:rsidTr="00E6139B">
        <w:trPr>
          <w:trHeight w:val="255"/>
        </w:trPr>
        <w:tc>
          <w:tcPr>
            <w:tcW w:w="822" w:type="dxa"/>
            <w:tcBorders>
              <w:top w:val="nil"/>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c>
          <w:tcPr>
            <w:tcW w:w="8407" w:type="dxa"/>
            <w:gridSpan w:val="2"/>
            <w:tcBorders>
              <w:top w:val="nil"/>
              <w:left w:val="nil"/>
              <w:bottom w:val="single" w:sz="4" w:space="0" w:color="auto"/>
              <w:right w:val="single" w:sz="4" w:space="0" w:color="auto"/>
            </w:tcBorders>
            <w:shd w:val="clear" w:color="auto" w:fill="auto"/>
            <w:vAlign w:val="bottom"/>
            <w:hideMark/>
          </w:tcPr>
          <w:p w:rsidR="00DA286C" w:rsidRPr="00073BF2" w:rsidRDefault="00DA286C" w:rsidP="00E6139B">
            <w:pPr>
              <w:rPr>
                <w:rFonts w:ascii="Arial" w:hAnsi="Arial" w:cs="Arial"/>
                <w:lang w:val="en-US"/>
              </w:rPr>
            </w:pPr>
            <w:r w:rsidRPr="00073BF2">
              <w:rPr>
                <w:rFonts w:ascii="Arial" w:hAnsi="Arial" w:cs="Arial"/>
                <w:sz w:val="22"/>
                <w:szCs w:val="22"/>
                <w:lang w:val="en-US"/>
              </w:rPr>
              <w:t>Mogućnost izbora manualne ili automatske kontrole ekspozicije (1/60 sec – 1/17000 sec)</w:t>
            </w:r>
          </w:p>
        </w:tc>
        <w:tc>
          <w:tcPr>
            <w:tcW w:w="709" w:type="dxa"/>
            <w:tcBorders>
              <w:top w:val="nil"/>
              <w:left w:val="nil"/>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r>
      <w:tr w:rsidR="00DA286C" w:rsidRPr="005737C1" w:rsidTr="00E6139B">
        <w:trPr>
          <w:trHeight w:val="255"/>
        </w:trPr>
        <w:tc>
          <w:tcPr>
            <w:tcW w:w="822" w:type="dxa"/>
            <w:tcBorders>
              <w:top w:val="nil"/>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c>
          <w:tcPr>
            <w:tcW w:w="8407" w:type="dxa"/>
            <w:gridSpan w:val="2"/>
            <w:tcBorders>
              <w:top w:val="nil"/>
              <w:left w:val="nil"/>
              <w:bottom w:val="single" w:sz="4" w:space="0" w:color="auto"/>
              <w:right w:val="single" w:sz="4" w:space="0" w:color="auto"/>
            </w:tcBorders>
            <w:shd w:val="clear" w:color="auto" w:fill="auto"/>
            <w:vAlign w:val="bottom"/>
            <w:hideMark/>
          </w:tcPr>
          <w:p w:rsidR="00DA286C" w:rsidRPr="00F72694" w:rsidRDefault="00DA286C" w:rsidP="00E6139B">
            <w:pPr>
              <w:rPr>
                <w:rFonts w:ascii="Arial" w:hAnsi="Arial" w:cs="Arial"/>
                <w:lang w:val="fr-FR"/>
              </w:rPr>
            </w:pPr>
            <w:r w:rsidRPr="00F72694">
              <w:rPr>
                <w:rFonts w:ascii="Arial" w:hAnsi="Arial" w:cs="Arial"/>
                <w:sz w:val="22"/>
                <w:szCs w:val="22"/>
                <w:lang w:val="fr-FR"/>
              </w:rPr>
              <w:t>Mogućnost upisa podataka o pacijentu preko tastature. Isporuku kompletirati sa tastaturom.</w:t>
            </w:r>
          </w:p>
        </w:tc>
        <w:tc>
          <w:tcPr>
            <w:tcW w:w="709" w:type="dxa"/>
            <w:tcBorders>
              <w:top w:val="nil"/>
              <w:left w:val="nil"/>
              <w:bottom w:val="single" w:sz="4" w:space="0" w:color="auto"/>
              <w:right w:val="single" w:sz="4" w:space="0" w:color="auto"/>
            </w:tcBorders>
            <w:shd w:val="clear" w:color="auto" w:fill="auto"/>
            <w:vAlign w:val="bottom"/>
            <w:hideMark/>
          </w:tcPr>
          <w:p w:rsidR="00DA286C" w:rsidRPr="00F72694" w:rsidRDefault="00DA286C" w:rsidP="00E6139B">
            <w:pPr>
              <w:jc w:val="center"/>
              <w:rPr>
                <w:rFonts w:ascii="Arial" w:hAnsi="Arial" w:cs="Arial"/>
                <w:lang w:val="fr-FR"/>
              </w:rPr>
            </w:pPr>
            <w:r w:rsidRPr="00F72694">
              <w:rPr>
                <w:rFonts w:ascii="Arial" w:hAnsi="Arial" w:cs="Arial"/>
                <w:sz w:val="22"/>
                <w:szCs w:val="22"/>
                <w:lang w:val="fr-FR"/>
              </w:rPr>
              <w:t> </w:t>
            </w:r>
          </w:p>
        </w:tc>
      </w:tr>
      <w:tr w:rsidR="00DA286C" w:rsidRPr="00AE0EDF" w:rsidTr="00E6139B">
        <w:trPr>
          <w:trHeight w:val="255"/>
        </w:trPr>
        <w:tc>
          <w:tcPr>
            <w:tcW w:w="822" w:type="dxa"/>
            <w:tcBorders>
              <w:top w:val="nil"/>
              <w:left w:val="single" w:sz="4" w:space="0" w:color="auto"/>
              <w:bottom w:val="single" w:sz="4" w:space="0" w:color="auto"/>
              <w:right w:val="single" w:sz="4" w:space="0" w:color="auto"/>
            </w:tcBorders>
            <w:shd w:val="clear" w:color="auto" w:fill="auto"/>
            <w:vAlign w:val="bottom"/>
            <w:hideMark/>
          </w:tcPr>
          <w:p w:rsidR="00DA286C" w:rsidRPr="00F72694" w:rsidRDefault="00DA286C" w:rsidP="00E6139B">
            <w:pPr>
              <w:jc w:val="center"/>
              <w:rPr>
                <w:rFonts w:ascii="Arial" w:hAnsi="Arial" w:cs="Arial"/>
                <w:lang w:val="fr-FR"/>
              </w:rPr>
            </w:pPr>
            <w:r w:rsidRPr="00F72694">
              <w:rPr>
                <w:rFonts w:ascii="Arial" w:hAnsi="Arial" w:cs="Arial"/>
                <w:sz w:val="22"/>
                <w:szCs w:val="22"/>
                <w:lang w:val="fr-FR"/>
              </w:rPr>
              <w:t> </w:t>
            </w:r>
          </w:p>
        </w:tc>
        <w:tc>
          <w:tcPr>
            <w:tcW w:w="8407" w:type="dxa"/>
            <w:gridSpan w:val="2"/>
            <w:tcBorders>
              <w:top w:val="nil"/>
              <w:left w:val="nil"/>
              <w:bottom w:val="single" w:sz="4" w:space="0" w:color="auto"/>
              <w:right w:val="single" w:sz="4" w:space="0" w:color="auto"/>
            </w:tcBorders>
            <w:shd w:val="clear" w:color="auto" w:fill="auto"/>
            <w:vAlign w:val="bottom"/>
            <w:hideMark/>
          </w:tcPr>
          <w:p w:rsidR="00DA286C" w:rsidRPr="00073BF2" w:rsidRDefault="00DA286C" w:rsidP="00E6139B">
            <w:pPr>
              <w:rPr>
                <w:rFonts w:ascii="Arial" w:hAnsi="Arial" w:cs="Arial"/>
                <w:lang w:val="en-US"/>
              </w:rPr>
            </w:pPr>
            <w:r w:rsidRPr="00073BF2">
              <w:rPr>
                <w:rFonts w:ascii="Arial" w:hAnsi="Arial" w:cs="Arial"/>
                <w:sz w:val="22"/>
                <w:szCs w:val="22"/>
                <w:lang w:val="en-US"/>
              </w:rPr>
              <w:t>Automatski balans bele boje</w:t>
            </w:r>
          </w:p>
        </w:tc>
        <w:tc>
          <w:tcPr>
            <w:tcW w:w="709" w:type="dxa"/>
            <w:tcBorders>
              <w:top w:val="nil"/>
              <w:left w:val="nil"/>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r>
      <w:tr w:rsidR="00DA286C" w:rsidRPr="005737C1" w:rsidTr="00E6139B">
        <w:trPr>
          <w:trHeight w:val="255"/>
        </w:trPr>
        <w:tc>
          <w:tcPr>
            <w:tcW w:w="822" w:type="dxa"/>
            <w:tcBorders>
              <w:top w:val="nil"/>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c>
          <w:tcPr>
            <w:tcW w:w="8407" w:type="dxa"/>
            <w:gridSpan w:val="2"/>
            <w:tcBorders>
              <w:top w:val="nil"/>
              <w:left w:val="nil"/>
              <w:bottom w:val="single" w:sz="4" w:space="0" w:color="auto"/>
              <w:right w:val="single" w:sz="4" w:space="0" w:color="auto"/>
            </w:tcBorders>
            <w:shd w:val="clear" w:color="auto" w:fill="auto"/>
            <w:vAlign w:val="bottom"/>
            <w:hideMark/>
          </w:tcPr>
          <w:p w:rsidR="00DA286C" w:rsidRPr="00F72694" w:rsidRDefault="00DA286C" w:rsidP="00E6139B">
            <w:pPr>
              <w:rPr>
                <w:rFonts w:ascii="Arial" w:hAnsi="Arial" w:cs="Arial"/>
                <w:lang w:val="de-AT"/>
              </w:rPr>
            </w:pPr>
            <w:r w:rsidRPr="00F72694">
              <w:rPr>
                <w:rFonts w:ascii="Arial" w:hAnsi="Arial" w:cs="Arial"/>
                <w:sz w:val="22"/>
                <w:szCs w:val="22"/>
                <w:lang w:val="de-AT"/>
              </w:rPr>
              <w:t>Video izlazi: FBAS signal na BNC konektor</w:t>
            </w:r>
          </w:p>
        </w:tc>
        <w:tc>
          <w:tcPr>
            <w:tcW w:w="709" w:type="dxa"/>
            <w:tcBorders>
              <w:top w:val="nil"/>
              <w:left w:val="nil"/>
              <w:bottom w:val="single" w:sz="4" w:space="0" w:color="auto"/>
              <w:right w:val="single" w:sz="4" w:space="0" w:color="auto"/>
            </w:tcBorders>
            <w:shd w:val="clear" w:color="auto" w:fill="auto"/>
            <w:vAlign w:val="bottom"/>
            <w:hideMark/>
          </w:tcPr>
          <w:p w:rsidR="00DA286C" w:rsidRPr="00F72694" w:rsidRDefault="00DA286C" w:rsidP="00E6139B">
            <w:pPr>
              <w:jc w:val="center"/>
              <w:rPr>
                <w:rFonts w:ascii="Arial" w:hAnsi="Arial" w:cs="Arial"/>
                <w:lang w:val="de-AT"/>
              </w:rPr>
            </w:pPr>
            <w:r w:rsidRPr="00F72694">
              <w:rPr>
                <w:rFonts w:ascii="Arial" w:hAnsi="Arial" w:cs="Arial"/>
                <w:sz w:val="22"/>
                <w:szCs w:val="22"/>
                <w:lang w:val="de-AT"/>
              </w:rPr>
              <w:t> </w:t>
            </w:r>
          </w:p>
        </w:tc>
      </w:tr>
      <w:tr w:rsidR="00DA286C" w:rsidRPr="00AE0EDF" w:rsidTr="00E6139B">
        <w:trPr>
          <w:trHeight w:val="255"/>
        </w:trPr>
        <w:tc>
          <w:tcPr>
            <w:tcW w:w="822" w:type="dxa"/>
            <w:tcBorders>
              <w:top w:val="nil"/>
              <w:left w:val="single" w:sz="4" w:space="0" w:color="auto"/>
              <w:bottom w:val="single" w:sz="4" w:space="0" w:color="auto"/>
              <w:right w:val="single" w:sz="4" w:space="0" w:color="auto"/>
            </w:tcBorders>
            <w:shd w:val="clear" w:color="auto" w:fill="auto"/>
            <w:vAlign w:val="bottom"/>
            <w:hideMark/>
          </w:tcPr>
          <w:p w:rsidR="00DA286C" w:rsidRPr="00F72694" w:rsidRDefault="00DA286C" w:rsidP="00E6139B">
            <w:pPr>
              <w:jc w:val="center"/>
              <w:rPr>
                <w:rFonts w:ascii="Arial" w:hAnsi="Arial" w:cs="Arial"/>
                <w:lang w:val="de-AT"/>
              </w:rPr>
            </w:pPr>
            <w:r w:rsidRPr="00F72694">
              <w:rPr>
                <w:rFonts w:ascii="Arial" w:hAnsi="Arial" w:cs="Arial"/>
                <w:sz w:val="22"/>
                <w:szCs w:val="22"/>
                <w:lang w:val="de-AT"/>
              </w:rPr>
              <w:t> </w:t>
            </w:r>
          </w:p>
        </w:tc>
        <w:tc>
          <w:tcPr>
            <w:tcW w:w="8407" w:type="dxa"/>
            <w:gridSpan w:val="2"/>
            <w:tcBorders>
              <w:top w:val="nil"/>
              <w:left w:val="nil"/>
              <w:bottom w:val="single" w:sz="4" w:space="0" w:color="auto"/>
              <w:right w:val="single" w:sz="4" w:space="0" w:color="auto"/>
            </w:tcBorders>
            <w:shd w:val="clear" w:color="auto" w:fill="auto"/>
            <w:vAlign w:val="bottom"/>
            <w:hideMark/>
          </w:tcPr>
          <w:p w:rsidR="00DA286C" w:rsidRPr="00073BF2" w:rsidRDefault="00DA286C" w:rsidP="00E6139B">
            <w:pPr>
              <w:rPr>
                <w:rFonts w:ascii="Arial" w:hAnsi="Arial" w:cs="Arial"/>
                <w:lang w:val="en-US"/>
              </w:rPr>
            </w:pPr>
            <w:r w:rsidRPr="00073BF2">
              <w:rPr>
                <w:rFonts w:ascii="Arial" w:hAnsi="Arial" w:cs="Arial"/>
                <w:sz w:val="22"/>
                <w:szCs w:val="22"/>
                <w:lang w:val="en-US"/>
              </w:rPr>
              <w:t>Y/C signal na S-VHS konektor (2x)</w:t>
            </w:r>
          </w:p>
        </w:tc>
        <w:tc>
          <w:tcPr>
            <w:tcW w:w="709" w:type="dxa"/>
            <w:tcBorders>
              <w:top w:val="nil"/>
              <w:left w:val="nil"/>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r>
      <w:tr w:rsidR="00DA286C" w:rsidRPr="00AE0EDF" w:rsidTr="00E6139B">
        <w:trPr>
          <w:trHeight w:val="240"/>
        </w:trPr>
        <w:tc>
          <w:tcPr>
            <w:tcW w:w="822" w:type="dxa"/>
            <w:tcBorders>
              <w:top w:val="nil"/>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c>
          <w:tcPr>
            <w:tcW w:w="8407" w:type="dxa"/>
            <w:gridSpan w:val="2"/>
            <w:tcBorders>
              <w:top w:val="nil"/>
              <w:left w:val="nil"/>
              <w:bottom w:val="single" w:sz="4" w:space="0" w:color="auto"/>
              <w:right w:val="single" w:sz="4" w:space="0" w:color="auto"/>
            </w:tcBorders>
            <w:shd w:val="clear" w:color="auto" w:fill="auto"/>
            <w:vAlign w:val="bottom"/>
            <w:hideMark/>
          </w:tcPr>
          <w:p w:rsidR="00DA286C" w:rsidRPr="00073BF2" w:rsidRDefault="00DA286C" w:rsidP="00E6139B">
            <w:pPr>
              <w:rPr>
                <w:rFonts w:ascii="Arial" w:hAnsi="Arial" w:cs="Arial"/>
                <w:lang w:val="en-US"/>
              </w:rPr>
            </w:pPr>
            <w:r w:rsidRPr="00073BF2">
              <w:rPr>
                <w:rFonts w:ascii="Arial" w:hAnsi="Arial" w:cs="Arial"/>
                <w:sz w:val="22"/>
                <w:szCs w:val="22"/>
                <w:lang w:val="en-US"/>
              </w:rPr>
              <w:t>DVI digitalni izlaz s HDTV rezolucijom 1080p</w:t>
            </w:r>
          </w:p>
        </w:tc>
        <w:tc>
          <w:tcPr>
            <w:tcW w:w="709" w:type="dxa"/>
            <w:tcBorders>
              <w:top w:val="nil"/>
              <w:left w:val="nil"/>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r>
      <w:tr w:rsidR="00DA286C" w:rsidRPr="00AE0EDF" w:rsidTr="00E6139B">
        <w:trPr>
          <w:trHeight w:val="240"/>
        </w:trPr>
        <w:tc>
          <w:tcPr>
            <w:tcW w:w="822" w:type="dxa"/>
            <w:tcBorders>
              <w:top w:val="nil"/>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c>
          <w:tcPr>
            <w:tcW w:w="8407" w:type="dxa"/>
            <w:gridSpan w:val="2"/>
            <w:tcBorders>
              <w:top w:val="nil"/>
              <w:left w:val="nil"/>
              <w:bottom w:val="single" w:sz="4" w:space="0" w:color="auto"/>
              <w:right w:val="single" w:sz="4" w:space="0" w:color="auto"/>
            </w:tcBorders>
            <w:shd w:val="clear" w:color="auto" w:fill="auto"/>
            <w:vAlign w:val="bottom"/>
            <w:hideMark/>
          </w:tcPr>
          <w:p w:rsidR="00DA286C" w:rsidRPr="00073BF2" w:rsidRDefault="00DA286C" w:rsidP="00E6139B">
            <w:pPr>
              <w:rPr>
                <w:rFonts w:ascii="Arial" w:hAnsi="Arial" w:cs="Arial"/>
                <w:lang w:val="en-US"/>
              </w:rPr>
            </w:pPr>
            <w:r w:rsidRPr="00073BF2">
              <w:rPr>
                <w:rFonts w:ascii="Arial" w:hAnsi="Arial" w:cs="Arial"/>
                <w:sz w:val="22"/>
                <w:szCs w:val="22"/>
                <w:lang w:val="en-US"/>
              </w:rPr>
              <w:t>HD-SDI digitalni izlaz s HDTV rezolucijom 1080p</w:t>
            </w:r>
          </w:p>
        </w:tc>
        <w:tc>
          <w:tcPr>
            <w:tcW w:w="709" w:type="dxa"/>
            <w:tcBorders>
              <w:top w:val="nil"/>
              <w:left w:val="nil"/>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r>
      <w:tr w:rsidR="00DA286C" w:rsidRPr="005737C1" w:rsidTr="00E6139B">
        <w:trPr>
          <w:trHeight w:val="240"/>
        </w:trPr>
        <w:tc>
          <w:tcPr>
            <w:tcW w:w="822" w:type="dxa"/>
            <w:tcBorders>
              <w:top w:val="nil"/>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c>
          <w:tcPr>
            <w:tcW w:w="8407" w:type="dxa"/>
            <w:gridSpan w:val="2"/>
            <w:tcBorders>
              <w:top w:val="nil"/>
              <w:left w:val="nil"/>
              <w:bottom w:val="single" w:sz="4" w:space="0" w:color="auto"/>
              <w:right w:val="single" w:sz="4" w:space="0" w:color="auto"/>
            </w:tcBorders>
            <w:shd w:val="clear" w:color="auto" w:fill="auto"/>
            <w:vAlign w:val="bottom"/>
            <w:hideMark/>
          </w:tcPr>
          <w:p w:rsidR="00DA286C" w:rsidRPr="00F72694" w:rsidRDefault="00DA286C" w:rsidP="00E6139B">
            <w:pPr>
              <w:rPr>
                <w:rFonts w:ascii="Arial" w:hAnsi="Arial" w:cs="Arial"/>
                <w:lang w:val="fr-FR"/>
              </w:rPr>
            </w:pPr>
            <w:r w:rsidRPr="00F72694">
              <w:rPr>
                <w:rFonts w:ascii="Arial" w:hAnsi="Arial" w:cs="Arial"/>
                <w:sz w:val="22"/>
                <w:szCs w:val="22"/>
                <w:lang w:val="fr-FR"/>
              </w:rPr>
              <w:t>Digitalni filtar za fiberoskope, Anti Moire</w:t>
            </w:r>
          </w:p>
        </w:tc>
        <w:tc>
          <w:tcPr>
            <w:tcW w:w="709" w:type="dxa"/>
            <w:tcBorders>
              <w:top w:val="nil"/>
              <w:left w:val="nil"/>
              <w:bottom w:val="single" w:sz="4" w:space="0" w:color="auto"/>
              <w:right w:val="single" w:sz="4" w:space="0" w:color="auto"/>
            </w:tcBorders>
            <w:shd w:val="clear" w:color="auto" w:fill="auto"/>
            <w:vAlign w:val="bottom"/>
            <w:hideMark/>
          </w:tcPr>
          <w:p w:rsidR="00DA286C" w:rsidRPr="00F72694" w:rsidRDefault="00DA286C" w:rsidP="00E6139B">
            <w:pPr>
              <w:jc w:val="center"/>
              <w:rPr>
                <w:rFonts w:ascii="Arial" w:hAnsi="Arial" w:cs="Arial"/>
                <w:lang w:val="fr-FR"/>
              </w:rPr>
            </w:pPr>
            <w:r w:rsidRPr="00F72694">
              <w:rPr>
                <w:rFonts w:ascii="Arial" w:hAnsi="Arial" w:cs="Arial"/>
                <w:sz w:val="22"/>
                <w:szCs w:val="22"/>
                <w:lang w:val="fr-FR"/>
              </w:rPr>
              <w:t> </w:t>
            </w:r>
          </w:p>
        </w:tc>
      </w:tr>
      <w:tr w:rsidR="00DA286C" w:rsidRPr="005737C1" w:rsidTr="00E6139B">
        <w:trPr>
          <w:trHeight w:val="240"/>
        </w:trPr>
        <w:tc>
          <w:tcPr>
            <w:tcW w:w="822" w:type="dxa"/>
            <w:tcBorders>
              <w:top w:val="nil"/>
              <w:left w:val="single" w:sz="4" w:space="0" w:color="auto"/>
              <w:bottom w:val="single" w:sz="4" w:space="0" w:color="auto"/>
              <w:right w:val="single" w:sz="4" w:space="0" w:color="auto"/>
            </w:tcBorders>
            <w:shd w:val="clear" w:color="auto" w:fill="auto"/>
            <w:vAlign w:val="bottom"/>
            <w:hideMark/>
          </w:tcPr>
          <w:p w:rsidR="00DA286C" w:rsidRPr="00F72694" w:rsidRDefault="00DA286C" w:rsidP="00E6139B">
            <w:pPr>
              <w:jc w:val="center"/>
              <w:rPr>
                <w:rFonts w:ascii="Arial" w:hAnsi="Arial" w:cs="Arial"/>
                <w:lang w:val="fr-FR"/>
              </w:rPr>
            </w:pPr>
            <w:r w:rsidRPr="00F72694">
              <w:rPr>
                <w:rFonts w:ascii="Arial" w:hAnsi="Arial" w:cs="Arial"/>
                <w:sz w:val="22"/>
                <w:szCs w:val="22"/>
                <w:lang w:val="fr-FR"/>
              </w:rPr>
              <w:t> </w:t>
            </w:r>
          </w:p>
        </w:tc>
        <w:tc>
          <w:tcPr>
            <w:tcW w:w="8407" w:type="dxa"/>
            <w:gridSpan w:val="2"/>
            <w:tcBorders>
              <w:top w:val="nil"/>
              <w:left w:val="nil"/>
              <w:bottom w:val="single" w:sz="4" w:space="0" w:color="auto"/>
              <w:right w:val="single" w:sz="4" w:space="0" w:color="auto"/>
            </w:tcBorders>
            <w:shd w:val="clear" w:color="auto" w:fill="auto"/>
            <w:vAlign w:val="bottom"/>
            <w:hideMark/>
          </w:tcPr>
          <w:p w:rsidR="00DA286C" w:rsidRPr="00F72694" w:rsidRDefault="00DA286C" w:rsidP="00E6139B">
            <w:pPr>
              <w:rPr>
                <w:rFonts w:ascii="Arial" w:hAnsi="Arial" w:cs="Arial"/>
                <w:lang w:val="fr-FR"/>
              </w:rPr>
            </w:pPr>
            <w:r w:rsidRPr="00F72694">
              <w:rPr>
                <w:rFonts w:ascii="Arial" w:hAnsi="Arial" w:cs="Arial"/>
                <w:sz w:val="22"/>
                <w:szCs w:val="22"/>
                <w:lang w:val="fr-FR"/>
              </w:rPr>
              <w:t>Mogućnost 'grid-line' /raster prikaza za potrebe edukacije i označavanja područja interesa slike</w:t>
            </w:r>
          </w:p>
        </w:tc>
        <w:tc>
          <w:tcPr>
            <w:tcW w:w="709" w:type="dxa"/>
            <w:tcBorders>
              <w:top w:val="nil"/>
              <w:left w:val="nil"/>
              <w:bottom w:val="single" w:sz="4" w:space="0" w:color="auto"/>
              <w:right w:val="single" w:sz="4" w:space="0" w:color="auto"/>
            </w:tcBorders>
            <w:shd w:val="clear" w:color="auto" w:fill="auto"/>
            <w:vAlign w:val="bottom"/>
            <w:hideMark/>
          </w:tcPr>
          <w:p w:rsidR="00DA286C" w:rsidRPr="00F72694" w:rsidRDefault="00DA286C" w:rsidP="00E6139B">
            <w:pPr>
              <w:jc w:val="center"/>
              <w:rPr>
                <w:rFonts w:ascii="Arial" w:hAnsi="Arial" w:cs="Arial"/>
                <w:lang w:val="fr-FR"/>
              </w:rPr>
            </w:pPr>
            <w:r w:rsidRPr="00F72694">
              <w:rPr>
                <w:rFonts w:ascii="Arial" w:hAnsi="Arial" w:cs="Arial"/>
                <w:sz w:val="22"/>
                <w:szCs w:val="22"/>
                <w:lang w:val="fr-FR"/>
              </w:rPr>
              <w:t> </w:t>
            </w:r>
          </w:p>
        </w:tc>
      </w:tr>
      <w:tr w:rsidR="00DA286C" w:rsidRPr="00DA286C" w:rsidTr="00E6139B">
        <w:trPr>
          <w:trHeight w:val="765"/>
        </w:trPr>
        <w:tc>
          <w:tcPr>
            <w:tcW w:w="822" w:type="dxa"/>
            <w:tcBorders>
              <w:top w:val="nil"/>
              <w:left w:val="single" w:sz="4" w:space="0" w:color="auto"/>
              <w:bottom w:val="single" w:sz="4" w:space="0" w:color="auto"/>
              <w:right w:val="single" w:sz="4" w:space="0" w:color="auto"/>
            </w:tcBorders>
            <w:shd w:val="clear" w:color="auto" w:fill="auto"/>
            <w:vAlign w:val="bottom"/>
            <w:hideMark/>
          </w:tcPr>
          <w:p w:rsidR="00DA286C" w:rsidRPr="00F72694" w:rsidRDefault="00DA286C" w:rsidP="00E6139B">
            <w:pPr>
              <w:jc w:val="center"/>
              <w:rPr>
                <w:rFonts w:ascii="Arial" w:hAnsi="Arial" w:cs="Arial"/>
                <w:lang w:val="fr-FR"/>
              </w:rPr>
            </w:pPr>
            <w:r w:rsidRPr="00F72694">
              <w:rPr>
                <w:rFonts w:ascii="Arial" w:hAnsi="Arial" w:cs="Arial"/>
                <w:sz w:val="22"/>
                <w:szCs w:val="22"/>
                <w:lang w:val="fr-FR"/>
              </w:rPr>
              <w:t> </w:t>
            </w:r>
          </w:p>
        </w:tc>
        <w:tc>
          <w:tcPr>
            <w:tcW w:w="8407" w:type="dxa"/>
            <w:gridSpan w:val="2"/>
            <w:tcBorders>
              <w:top w:val="nil"/>
              <w:left w:val="nil"/>
              <w:bottom w:val="single" w:sz="4" w:space="0" w:color="auto"/>
              <w:right w:val="single" w:sz="4" w:space="0" w:color="auto"/>
            </w:tcBorders>
            <w:shd w:val="clear" w:color="auto" w:fill="auto"/>
            <w:vAlign w:val="bottom"/>
            <w:hideMark/>
          </w:tcPr>
          <w:p w:rsidR="00DA286C" w:rsidRPr="00F72694" w:rsidRDefault="00DA286C" w:rsidP="00E6139B">
            <w:pPr>
              <w:rPr>
                <w:rFonts w:ascii="Arial" w:hAnsi="Arial" w:cs="Arial"/>
                <w:lang w:val="fr-FR"/>
              </w:rPr>
            </w:pPr>
            <w:r w:rsidRPr="00F72694">
              <w:rPr>
                <w:rFonts w:ascii="Arial" w:hAnsi="Arial" w:cs="Arial"/>
                <w:sz w:val="22"/>
                <w:szCs w:val="22"/>
                <w:lang w:val="fr-FR"/>
              </w:rPr>
              <w:t>Potpuno digitalan procesora prenosa slike, nema gubitka kvaliteta slike od glave kamere sve do izlaza video signala; digitalnom obradom slike i filterima za fiberoptičke endoskope povećava se kontrast i oštrina slike.</w:t>
            </w:r>
          </w:p>
        </w:tc>
        <w:tc>
          <w:tcPr>
            <w:tcW w:w="709" w:type="dxa"/>
            <w:tcBorders>
              <w:top w:val="nil"/>
              <w:left w:val="nil"/>
              <w:bottom w:val="single" w:sz="4" w:space="0" w:color="auto"/>
              <w:right w:val="single" w:sz="4" w:space="0" w:color="auto"/>
            </w:tcBorders>
            <w:shd w:val="clear" w:color="auto" w:fill="auto"/>
            <w:vAlign w:val="bottom"/>
            <w:hideMark/>
          </w:tcPr>
          <w:p w:rsidR="00DA286C" w:rsidRPr="00F72694" w:rsidRDefault="00DA286C" w:rsidP="00E6139B">
            <w:pPr>
              <w:jc w:val="center"/>
              <w:rPr>
                <w:rFonts w:ascii="Arial" w:hAnsi="Arial" w:cs="Arial"/>
                <w:lang w:val="fr-FR"/>
              </w:rPr>
            </w:pPr>
            <w:r w:rsidRPr="00F72694">
              <w:rPr>
                <w:rFonts w:ascii="Arial" w:hAnsi="Arial" w:cs="Arial"/>
                <w:sz w:val="22"/>
                <w:szCs w:val="22"/>
                <w:lang w:val="fr-FR"/>
              </w:rPr>
              <w:t> </w:t>
            </w:r>
          </w:p>
        </w:tc>
      </w:tr>
      <w:tr w:rsidR="00DA286C" w:rsidRPr="00DA286C" w:rsidTr="00E6139B">
        <w:trPr>
          <w:trHeight w:val="510"/>
        </w:trPr>
        <w:tc>
          <w:tcPr>
            <w:tcW w:w="822" w:type="dxa"/>
            <w:tcBorders>
              <w:top w:val="nil"/>
              <w:left w:val="single" w:sz="4" w:space="0" w:color="auto"/>
              <w:bottom w:val="single" w:sz="4" w:space="0" w:color="auto"/>
              <w:right w:val="single" w:sz="4" w:space="0" w:color="auto"/>
            </w:tcBorders>
            <w:shd w:val="clear" w:color="auto" w:fill="auto"/>
            <w:vAlign w:val="bottom"/>
            <w:hideMark/>
          </w:tcPr>
          <w:p w:rsidR="00DA286C" w:rsidRPr="00F72694" w:rsidRDefault="00DA286C" w:rsidP="00E6139B">
            <w:pPr>
              <w:jc w:val="center"/>
              <w:rPr>
                <w:rFonts w:ascii="Arial" w:hAnsi="Arial" w:cs="Arial"/>
                <w:lang w:val="fr-FR"/>
              </w:rPr>
            </w:pPr>
            <w:r w:rsidRPr="00F72694">
              <w:rPr>
                <w:rFonts w:ascii="Arial" w:hAnsi="Arial" w:cs="Arial"/>
                <w:sz w:val="22"/>
                <w:szCs w:val="22"/>
                <w:lang w:val="fr-FR"/>
              </w:rPr>
              <w:t> </w:t>
            </w:r>
          </w:p>
        </w:tc>
        <w:tc>
          <w:tcPr>
            <w:tcW w:w="8407" w:type="dxa"/>
            <w:gridSpan w:val="2"/>
            <w:tcBorders>
              <w:top w:val="nil"/>
              <w:left w:val="nil"/>
              <w:bottom w:val="single" w:sz="4" w:space="0" w:color="auto"/>
              <w:right w:val="single" w:sz="4" w:space="0" w:color="auto"/>
            </w:tcBorders>
            <w:shd w:val="clear" w:color="auto" w:fill="auto"/>
            <w:vAlign w:val="bottom"/>
            <w:hideMark/>
          </w:tcPr>
          <w:p w:rsidR="00DA286C" w:rsidRPr="00F72694" w:rsidRDefault="00DA286C" w:rsidP="00E6139B">
            <w:pPr>
              <w:rPr>
                <w:rFonts w:ascii="Arial" w:hAnsi="Arial" w:cs="Arial"/>
                <w:lang w:val="fr-FR"/>
              </w:rPr>
            </w:pPr>
            <w:r w:rsidRPr="00F72694">
              <w:rPr>
                <w:rFonts w:ascii="Arial" w:hAnsi="Arial" w:cs="Arial"/>
                <w:sz w:val="22"/>
                <w:szCs w:val="22"/>
                <w:lang w:val="fr-FR"/>
              </w:rPr>
              <w:t xml:space="preserve">Kompatibilnost </w:t>
            </w:r>
            <w:proofErr w:type="gramStart"/>
            <w:r w:rsidRPr="00F72694">
              <w:rPr>
                <w:rFonts w:ascii="Arial" w:hAnsi="Arial" w:cs="Arial"/>
                <w:sz w:val="22"/>
                <w:szCs w:val="22"/>
                <w:lang w:val="fr-FR"/>
              </w:rPr>
              <w:t>sa</w:t>
            </w:r>
            <w:proofErr w:type="gramEnd"/>
            <w:r w:rsidRPr="00F72694">
              <w:rPr>
                <w:rFonts w:ascii="Arial" w:hAnsi="Arial" w:cs="Arial"/>
                <w:sz w:val="22"/>
                <w:szCs w:val="22"/>
                <w:lang w:val="fr-FR"/>
              </w:rPr>
              <w:t xml:space="preserve"> integrisanom operacionom salom - mogućnost daljinskog upravljanja funkcijama uređaja kao i daljinski prikaz postavki uređaja</w:t>
            </w:r>
          </w:p>
        </w:tc>
        <w:tc>
          <w:tcPr>
            <w:tcW w:w="709" w:type="dxa"/>
            <w:tcBorders>
              <w:top w:val="nil"/>
              <w:left w:val="nil"/>
              <w:bottom w:val="single" w:sz="4" w:space="0" w:color="auto"/>
              <w:right w:val="single" w:sz="4" w:space="0" w:color="auto"/>
            </w:tcBorders>
            <w:shd w:val="clear" w:color="auto" w:fill="auto"/>
            <w:vAlign w:val="bottom"/>
            <w:hideMark/>
          </w:tcPr>
          <w:p w:rsidR="00DA286C" w:rsidRPr="00F72694" w:rsidRDefault="00DA286C" w:rsidP="00E6139B">
            <w:pPr>
              <w:jc w:val="center"/>
              <w:rPr>
                <w:rFonts w:ascii="Arial" w:hAnsi="Arial" w:cs="Arial"/>
                <w:lang w:val="fr-FR"/>
              </w:rPr>
            </w:pPr>
            <w:r w:rsidRPr="00F72694">
              <w:rPr>
                <w:rFonts w:ascii="Arial" w:hAnsi="Arial" w:cs="Arial"/>
                <w:sz w:val="22"/>
                <w:szCs w:val="22"/>
                <w:lang w:val="fr-FR"/>
              </w:rPr>
              <w:t> </w:t>
            </w:r>
          </w:p>
        </w:tc>
      </w:tr>
      <w:tr w:rsidR="00DA286C" w:rsidRPr="00AE0EDF" w:rsidTr="00E6139B">
        <w:trPr>
          <w:trHeight w:val="255"/>
        </w:trPr>
        <w:tc>
          <w:tcPr>
            <w:tcW w:w="822" w:type="dxa"/>
            <w:tcBorders>
              <w:top w:val="nil"/>
              <w:left w:val="single" w:sz="4" w:space="0" w:color="auto"/>
              <w:bottom w:val="single" w:sz="4" w:space="0" w:color="auto"/>
              <w:right w:val="single" w:sz="4" w:space="0" w:color="auto"/>
            </w:tcBorders>
            <w:shd w:val="clear" w:color="auto" w:fill="auto"/>
            <w:vAlign w:val="bottom"/>
            <w:hideMark/>
          </w:tcPr>
          <w:p w:rsidR="00DA286C" w:rsidRPr="00F72694" w:rsidRDefault="00DA286C" w:rsidP="00E6139B">
            <w:pPr>
              <w:jc w:val="center"/>
              <w:rPr>
                <w:rFonts w:ascii="Arial" w:hAnsi="Arial" w:cs="Arial"/>
                <w:lang w:val="fr-FR"/>
              </w:rPr>
            </w:pPr>
            <w:r w:rsidRPr="00F72694">
              <w:rPr>
                <w:rFonts w:ascii="Arial" w:hAnsi="Arial" w:cs="Arial"/>
                <w:sz w:val="22"/>
                <w:szCs w:val="22"/>
                <w:lang w:val="fr-FR"/>
              </w:rPr>
              <w:t> </w:t>
            </w:r>
          </w:p>
        </w:tc>
        <w:tc>
          <w:tcPr>
            <w:tcW w:w="8407" w:type="dxa"/>
            <w:gridSpan w:val="2"/>
            <w:tcBorders>
              <w:top w:val="nil"/>
              <w:left w:val="nil"/>
              <w:bottom w:val="single" w:sz="4" w:space="0" w:color="auto"/>
              <w:right w:val="single" w:sz="4" w:space="0" w:color="auto"/>
            </w:tcBorders>
            <w:shd w:val="clear" w:color="auto" w:fill="auto"/>
            <w:vAlign w:val="center"/>
            <w:hideMark/>
          </w:tcPr>
          <w:p w:rsidR="00DA286C" w:rsidRPr="00073BF2" w:rsidRDefault="00DA286C" w:rsidP="00E6139B">
            <w:pPr>
              <w:rPr>
                <w:rFonts w:ascii="Arial" w:hAnsi="Arial" w:cs="Arial"/>
                <w:lang w:val="en-US"/>
              </w:rPr>
            </w:pPr>
            <w:r w:rsidRPr="00073BF2">
              <w:rPr>
                <w:rFonts w:ascii="Arial" w:hAnsi="Arial" w:cs="Arial"/>
                <w:sz w:val="22"/>
                <w:szCs w:val="22"/>
                <w:lang w:val="en-US"/>
              </w:rPr>
              <w:t>Mogućnost rada na 100 - 240VAC te frekvenciji od 50/60Hz.</w:t>
            </w:r>
          </w:p>
        </w:tc>
        <w:tc>
          <w:tcPr>
            <w:tcW w:w="709" w:type="dxa"/>
            <w:tcBorders>
              <w:top w:val="nil"/>
              <w:left w:val="nil"/>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r>
      <w:tr w:rsidR="00DA286C" w:rsidRPr="00AE0EDF" w:rsidTr="00E6139B">
        <w:trPr>
          <w:trHeight w:val="240"/>
        </w:trPr>
        <w:tc>
          <w:tcPr>
            <w:tcW w:w="822" w:type="dxa"/>
            <w:tcBorders>
              <w:top w:val="nil"/>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c>
          <w:tcPr>
            <w:tcW w:w="8407" w:type="dxa"/>
            <w:gridSpan w:val="2"/>
            <w:tcBorders>
              <w:top w:val="nil"/>
              <w:left w:val="nil"/>
              <w:bottom w:val="single" w:sz="4" w:space="0" w:color="auto"/>
              <w:right w:val="single" w:sz="4" w:space="0" w:color="auto"/>
            </w:tcBorders>
            <w:shd w:val="clear" w:color="auto" w:fill="auto"/>
            <w:vAlign w:val="center"/>
            <w:hideMark/>
          </w:tcPr>
          <w:p w:rsidR="00DA286C" w:rsidRPr="00073BF2" w:rsidRDefault="00DA286C" w:rsidP="00E6139B">
            <w:pPr>
              <w:rPr>
                <w:rFonts w:ascii="Arial" w:hAnsi="Arial" w:cs="Arial"/>
                <w:lang w:val="en-US"/>
              </w:rPr>
            </w:pPr>
            <w:r w:rsidRPr="00073BF2">
              <w:rPr>
                <w:rFonts w:ascii="Arial" w:hAnsi="Arial" w:cs="Arial"/>
                <w:sz w:val="22"/>
                <w:szCs w:val="22"/>
                <w:lang w:val="en-US"/>
              </w:rPr>
              <w:t>Uređaj mora zadovoljavati najvišu sigurnosnu CF-Defib klasifikaciju po standardu EN-60601-1</w:t>
            </w:r>
            <w:r w:rsidR="003555F1">
              <w:rPr>
                <w:rFonts w:ascii="Arial" w:hAnsi="Arial" w:cs="Arial"/>
                <w:sz w:val="22"/>
                <w:szCs w:val="22"/>
                <w:lang w:val="en-US"/>
              </w:rPr>
              <w:t xml:space="preserve"> ili odgovarajuće</w:t>
            </w:r>
          </w:p>
        </w:tc>
        <w:tc>
          <w:tcPr>
            <w:tcW w:w="709" w:type="dxa"/>
            <w:tcBorders>
              <w:top w:val="nil"/>
              <w:left w:val="nil"/>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r>
      <w:tr w:rsidR="00DA286C" w:rsidRPr="005737C1" w:rsidTr="00E6139B">
        <w:trPr>
          <w:trHeight w:val="240"/>
        </w:trPr>
        <w:tc>
          <w:tcPr>
            <w:tcW w:w="822" w:type="dxa"/>
            <w:tcBorders>
              <w:top w:val="nil"/>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c>
          <w:tcPr>
            <w:tcW w:w="8407" w:type="dxa"/>
            <w:gridSpan w:val="2"/>
            <w:tcBorders>
              <w:top w:val="nil"/>
              <w:left w:val="nil"/>
              <w:bottom w:val="single" w:sz="4" w:space="0" w:color="auto"/>
              <w:right w:val="single" w:sz="4" w:space="0" w:color="auto"/>
            </w:tcBorders>
            <w:shd w:val="clear" w:color="auto" w:fill="auto"/>
            <w:vAlign w:val="center"/>
            <w:hideMark/>
          </w:tcPr>
          <w:p w:rsidR="00DA286C" w:rsidRPr="00F72694" w:rsidRDefault="00DA286C" w:rsidP="00E6139B">
            <w:pPr>
              <w:rPr>
                <w:rFonts w:ascii="Arial" w:hAnsi="Arial" w:cs="Arial"/>
                <w:lang w:val="fr-FR"/>
              </w:rPr>
            </w:pPr>
            <w:r w:rsidRPr="00F72694">
              <w:rPr>
                <w:rFonts w:ascii="Arial" w:hAnsi="Arial" w:cs="Arial"/>
                <w:sz w:val="22"/>
                <w:szCs w:val="22"/>
                <w:lang w:val="fr-FR"/>
              </w:rPr>
              <w:t>Certifikacije po: IEC601-1, 601-2-18, CSA 22.2 No. 601, UL2601-1 i CE0123 po MDD nivou zaštite 1/CF</w:t>
            </w:r>
            <w:r w:rsidR="003555F1">
              <w:rPr>
                <w:rFonts w:ascii="Arial" w:hAnsi="Arial" w:cs="Arial"/>
                <w:sz w:val="22"/>
                <w:szCs w:val="22"/>
                <w:lang w:val="fr-FR"/>
              </w:rPr>
              <w:t xml:space="preserve"> </w:t>
            </w:r>
            <w:r w:rsidR="003555F1">
              <w:rPr>
                <w:rFonts w:ascii="Arial" w:hAnsi="Arial" w:cs="Arial"/>
                <w:sz w:val="22"/>
                <w:szCs w:val="22"/>
                <w:lang w:val="en-US"/>
              </w:rPr>
              <w:t>ili odgovarajuće</w:t>
            </w:r>
          </w:p>
        </w:tc>
        <w:tc>
          <w:tcPr>
            <w:tcW w:w="709" w:type="dxa"/>
            <w:tcBorders>
              <w:top w:val="nil"/>
              <w:left w:val="nil"/>
              <w:bottom w:val="single" w:sz="4" w:space="0" w:color="auto"/>
              <w:right w:val="single" w:sz="4" w:space="0" w:color="auto"/>
            </w:tcBorders>
            <w:shd w:val="clear" w:color="auto" w:fill="auto"/>
            <w:vAlign w:val="bottom"/>
            <w:hideMark/>
          </w:tcPr>
          <w:p w:rsidR="00DA286C" w:rsidRPr="00F72694" w:rsidRDefault="00DA286C" w:rsidP="00E6139B">
            <w:pPr>
              <w:jc w:val="center"/>
              <w:rPr>
                <w:rFonts w:ascii="Arial" w:hAnsi="Arial" w:cs="Arial"/>
                <w:lang w:val="fr-FR"/>
              </w:rPr>
            </w:pPr>
            <w:r w:rsidRPr="00F72694">
              <w:rPr>
                <w:rFonts w:ascii="Arial" w:hAnsi="Arial" w:cs="Arial"/>
                <w:sz w:val="22"/>
                <w:szCs w:val="22"/>
                <w:lang w:val="fr-FR"/>
              </w:rPr>
              <w:t> </w:t>
            </w:r>
          </w:p>
        </w:tc>
      </w:tr>
      <w:tr w:rsidR="00DA286C" w:rsidRPr="00DA286C" w:rsidTr="00E6139B">
        <w:trPr>
          <w:trHeight w:val="510"/>
        </w:trPr>
        <w:tc>
          <w:tcPr>
            <w:tcW w:w="822" w:type="dxa"/>
            <w:tcBorders>
              <w:top w:val="nil"/>
              <w:left w:val="single" w:sz="4" w:space="0" w:color="auto"/>
              <w:bottom w:val="single" w:sz="4" w:space="0" w:color="auto"/>
              <w:right w:val="single" w:sz="4" w:space="0" w:color="auto"/>
            </w:tcBorders>
            <w:shd w:val="clear" w:color="auto" w:fill="auto"/>
            <w:vAlign w:val="bottom"/>
            <w:hideMark/>
          </w:tcPr>
          <w:p w:rsidR="00DA286C" w:rsidRPr="00F72694" w:rsidRDefault="00DA286C" w:rsidP="00E6139B">
            <w:pPr>
              <w:jc w:val="center"/>
              <w:rPr>
                <w:rFonts w:ascii="Arial" w:hAnsi="Arial" w:cs="Arial"/>
                <w:lang w:val="fr-FR"/>
              </w:rPr>
            </w:pPr>
            <w:r w:rsidRPr="00F72694">
              <w:rPr>
                <w:rFonts w:ascii="Arial" w:hAnsi="Arial" w:cs="Arial"/>
                <w:sz w:val="22"/>
                <w:szCs w:val="22"/>
                <w:lang w:val="fr-FR"/>
              </w:rPr>
              <w:t> </w:t>
            </w:r>
          </w:p>
        </w:tc>
        <w:tc>
          <w:tcPr>
            <w:tcW w:w="8407" w:type="dxa"/>
            <w:gridSpan w:val="2"/>
            <w:tcBorders>
              <w:top w:val="nil"/>
              <w:left w:val="nil"/>
              <w:bottom w:val="single" w:sz="4" w:space="0" w:color="auto"/>
              <w:right w:val="single" w:sz="4" w:space="0" w:color="auto"/>
            </w:tcBorders>
            <w:shd w:val="clear" w:color="auto" w:fill="auto"/>
            <w:vAlign w:val="bottom"/>
            <w:hideMark/>
          </w:tcPr>
          <w:p w:rsidR="00DA286C" w:rsidRPr="00F47E55" w:rsidRDefault="00DA286C" w:rsidP="00E6139B">
            <w:pPr>
              <w:rPr>
                <w:rFonts w:ascii="Arial" w:hAnsi="Arial" w:cs="Arial"/>
                <w:lang w:val="fr-FR"/>
              </w:rPr>
            </w:pPr>
            <w:r w:rsidRPr="00F47E55">
              <w:rPr>
                <w:rFonts w:ascii="Arial" w:hAnsi="Arial" w:cs="Arial"/>
                <w:sz w:val="22"/>
                <w:szCs w:val="22"/>
                <w:lang w:val="fr-FR"/>
              </w:rPr>
              <w:t>Isporuku kompletirati sa: RGB kabel, S-Video (S/Y) kabel, BNC kabel, DVI kabel, strujni kabel, 2  kabla za spajanje s dodatnim uređajima, komunikacijski kabel, tastatura.</w:t>
            </w:r>
          </w:p>
        </w:tc>
        <w:tc>
          <w:tcPr>
            <w:tcW w:w="709" w:type="dxa"/>
            <w:tcBorders>
              <w:top w:val="nil"/>
              <w:left w:val="nil"/>
              <w:bottom w:val="single" w:sz="4" w:space="0" w:color="auto"/>
              <w:right w:val="single" w:sz="4" w:space="0" w:color="auto"/>
            </w:tcBorders>
            <w:shd w:val="clear" w:color="auto" w:fill="auto"/>
            <w:vAlign w:val="bottom"/>
            <w:hideMark/>
          </w:tcPr>
          <w:p w:rsidR="00DA286C" w:rsidRPr="00F47E55" w:rsidRDefault="00DA286C" w:rsidP="00E6139B">
            <w:pPr>
              <w:jc w:val="center"/>
              <w:rPr>
                <w:rFonts w:ascii="Arial" w:hAnsi="Arial" w:cs="Arial"/>
                <w:lang w:val="fr-FR"/>
              </w:rPr>
            </w:pPr>
            <w:r w:rsidRPr="00F47E55">
              <w:rPr>
                <w:rFonts w:ascii="Arial" w:hAnsi="Arial" w:cs="Arial"/>
                <w:sz w:val="22"/>
                <w:szCs w:val="22"/>
                <w:lang w:val="fr-FR"/>
              </w:rPr>
              <w:t> </w:t>
            </w:r>
          </w:p>
        </w:tc>
      </w:tr>
      <w:tr w:rsidR="00DA286C" w:rsidRPr="00DA286C" w:rsidTr="00E6139B">
        <w:trPr>
          <w:trHeight w:val="240"/>
        </w:trPr>
        <w:tc>
          <w:tcPr>
            <w:tcW w:w="822" w:type="dxa"/>
            <w:tcBorders>
              <w:top w:val="nil"/>
              <w:left w:val="single" w:sz="4" w:space="0" w:color="auto"/>
              <w:bottom w:val="single" w:sz="4" w:space="0" w:color="auto"/>
              <w:right w:val="single" w:sz="4" w:space="0" w:color="auto"/>
            </w:tcBorders>
            <w:shd w:val="clear" w:color="auto" w:fill="auto"/>
            <w:vAlign w:val="bottom"/>
            <w:hideMark/>
          </w:tcPr>
          <w:p w:rsidR="00DA286C" w:rsidRPr="00F47E55" w:rsidRDefault="00DA286C" w:rsidP="00E6139B">
            <w:pPr>
              <w:jc w:val="center"/>
              <w:rPr>
                <w:rFonts w:ascii="Arial" w:hAnsi="Arial" w:cs="Arial"/>
                <w:lang w:val="fr-FR"/>
              </w:rPr>
            </w:pPr>
            <w:r w:rsidRPr="00F47E55">
              <w:rPr>
                <w:rFonts w:ascii="Arial" w:hAnsi="Arial" w:cs="Arial"/>
                <w:sz w:val="22"/>
                <w:szCs w:val="22"/>
                <w:lang w:val="fr-FR"/>
              </w:rPr>
              <w:t> </w:t>
            </w:r>
          </w:p>
        </w:tc>
        <w:tc>
          <w:tcPr>
            <w:tcW w:w="8407" w:type="dxa"/>
            <w:gridSpan w:val="2"/>
            <w:tcBorders>
              <w:top w:val="nil"/>
              <w:left w:val="nil"/>
              <w:bottom w:val="single" w:sz="4" w:space="0" w:color="auto"/>
              <w:right w:val="single" w:sz="4" w:space="0" w:color="auto"/>
            </w:tcBorders>
            <w:shd w:val="clear" w:color="auto" w:fill="auto"/>
            <w:vAlign w:val="center"/>
            <w:hideMark/>
          </w:tcPr>
          <w:p w:rsidR="00DA286C" w:rsidRPr="00F47E55" w:rsidRDefault="00DA286C" w:rsidP="00E6139B">
            <w:pPr>
              <w:rPr>
                <w:rFonts w:ascii="Arial" w:hAnsi="Arial" w:cs="Arial"/>
                <w:lang w:val="fr-FR"/>
              </w:rPr>
            </w:pPr>
            <w:r w:rsidRPr="00F47E55">
              <w:rPr>
                <w:rFonts w:ascii="Arial" w:hAnsi="Arial" w:cs="Arial"/>
                <w:sz w:val="22"/>
                <w:szCs w:val="22"/>
                <w:lang w:val="fr-FR"/>
              </w:rPr>
              <w:t> </w:t>
            </w:r>
          </w:p>
        </w:tc>
        <w:tc>
          <w:tcPr>
            <w:tcW w:w="709" w:type="dxa"/>
            <w:tcBorders>
              <w:top w:val="nil"/>
              <w:left w:val="nil"/>
              <w:bottom w:val="single" w:sz="4" w:space="0" w:color="auto"/>
              <w:right w:val="single" w:sz="4" w:space="0" w:color="auto"/>
            </w:tcBorders>
            <w:shd w:val="clear" w:color="auto" w:fill="auto"/>
            <w:vAlign w:val="bottom"/>
            <w:hideMark/>
          </w:tcPr>
          <w:p w:rsidR="00DA286C" w:rsidRPr="00F47E55" w:rsidRDefault="00DA286C" w:rsidP="00E6139B">
            <w:pPr>
              <w:jc w:val="center"/>
              <w:rPr>
                <w:rFonts w:ascii="Arial" w:hAnsi="Arial" w:cs="Arial"/>
                <w:lang w:val="fr-FR"/>
              </w:rPr>
            </w:pPr>
            <w:r w:rsidRPr="00F47E55">
              <w:rPr>
                <w:rFonts w:ascii="Arial" w:hAnsi="Arial" w:cs="Arial"/>
                <w:sz w:val="22"/>
                <w:szCs w:val="22"/>
                <w:lang w:val="fr-FR"/>
              </w:rPr>
              <w:t> </w:t>
            </w:r>
          </w:p>
        </w:tc>
      </w:tr>
      <w:tr w:rsidR="00DA286C" w:rsidRPr="00AE0EDF" w:rsidTr="00E6139B">
        <w:trPr>
          <w:trHeight w:val="240"/>
        </w:trPr>
        <w:tc>
          <w:tcPr>
            <w:tcW w:w="822" w:type="dxa"/>
            <w:tcBorders>
              <w:top w:val="nil"/>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b/>
                <w:lang w:val="en-US"/>
              </w:rPr>
            </w:pPr>
            <w:r w:rsidRPr="00073BF2">
              <w:rPr>
                <w:rFonts w:ascii="Arial" w:hAnsi="Arial" w:cs="Arial"/>
                <w:b/>
                <w:sz w:val="22"/>
                <w:szCs w:val="22"/>
                <w:lang w:val="en-US"/>
              </w:rPr>
              <w:t>3.</w:t>
            </w:r>
          </w:p>
        </w:tc>
        <w:tc>
          <w:tcPr>
            <w:tcW w:w="8407" w:type="dxa"/>
            <w:gridSpan w:val="2"/>
            <w:tcBorders>
              <w:top w:val="nil"/>
              <w:left w:val="nil"/>
              <w:bottom w:val="single" w:sz="4" w:space="0" w:color="auto"/>
              <w:right w:val="single" w:sz="4" w:space="0" w:color="auto"/>
            </w:tcBorders>
            <w:shd w:val="clear" w:color="auto" w:fill="auto"/>
            <w:vAlign w:val="center"/>
            <w:hideMark/>
          </w:tcPr>
          <w:p w:rsidR="00DA286C" w:rsidRPr="00073BF2" w:rsidRDefault="00DA286C" w:rsidP="00E6139B">
            <w:pPr>
              <w:rPr>
                <w:rFonts w:ascii="Arial" w:hAnsi="Arial" w:cs="Arial"/>
                <w:b/>
                <w:bCs/>
                <w:lang w:val="en-US"/>
              </w:rPr>
            </w:pPr>
            <w:r w:rsidRPr="00073BF2">
              <w:rPr>
                <w:rFonts w:ascii="Arial" w:hAnsi="Arial" w:cs="Arial"/>
                <w:b/>
                <w:bCs/>
                <w:sz w:val="22"/>
                <w:szCs w:val="22"/>
                <w:lang w:val="en-US"/>
              </w:rPr>
              <w:t>FULL HD LED 27'' Monitor, Medicinski, MDD</w:t>
            </w:r>
          </w:p>
        </w:tc>
        <w:tc>
          <w:tcPr>
            <w:tcW w:w="709" w:type="dxa"/>
            <w:tcBorders>
              <w:top w:val="nil"/>
              <w:left w:val="nil"/>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b/>
                <w:lang w:val="en-US"/>
              </w:rPr>
            </w:pPr>
            <w:r w:rsidRPr="00073BF2">
              <w:rPr>
                <w:rFonts w:ascii="Arial" w:hAnsi="Arial" w:cs="Arial"/>
                <w:b/>
                <w:sz w:val="22"/>
                <w:szCs w:val="22"/>
                <w:lang w:val="en-US"/>
              </w:rPr>
              <w:t>2</w:t>
            </w:r>
          </w:p>
        </w:tc>
      </w:tr>
      <w:tr w:rsidR="00DA286C" w:rsidRPr="00AE0EDF" w:rsidTr="00E6139B">
        <w:trPr>
          <w:trHeight w:val="1020"/>
        </w:trPr>
        <w:tc>
          <w:tcPr>
            <w:tcW w:w="82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c>
          <w:tcPr>
            <w:tcW w:w="8407" w:type="dxa"/>
            <w:gridSpan w:val="2"/>
            <w:tcBorders>
              <w:top w:val="single" w:sz="4" w:space="0" w:color="auto"/>
              <w:left w:val="nil"/>
              <w:bottom w:val="single" w:sz="4" w:space="0" w:color="auto"/>
              <w:right w:val="single" w:sz="4" w:space="0" w:color="auto"/>
            </w:tcBorders>
            <w:shd w:val="clear" w:color="auto" w:fill="auto"/>
            <w:vAlign w:val="center"/>
            <w:hideMark/>
          </w:tcPr>
          <w:p w:rsidR="00DA286C" w:rsidRPr="00073BF2" w:rsidRDefault="00DA286C" w:rsidP="00E6139B">
            <w:pPr>
              <w:rPr>
                <w:rFonts w:ascii="Arial" w:hAnsi="Arial" w:cs="Arial"/>
                <w:lang w:val="en-US"/>
              </w:rPr>
            </w:pPr>
            <w:r w:rsidRPr="00073BF2">
              <w:rPr>
                <w:rFonts w:ascii="Arial" w:hAnsi="Arial" w:cs="Arial"/>
                <w:sz w:val="22"/>
                <w:szCs w:val="22"/>
                <w:lang w:val="en-US"/>
              </w:rPr>
              <w:t>Kućište izrađeno od visoko kvalitetnog aluminijuma, hermetički zatvoreno pod stalnim pritiskom i pogodno za dezinfekciju brisanjem. Meni za podešavanje monitora na samom monitoru mora biti na dodir, bez tipki, radi višeg nivoa higijene. Silikon dioksid "nano-coating" premaz radi lakšeg otklanjanja bakterija.</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p>
        </w:tc>
      </w:tr>
      <w:tr w:rsidR="00DA286C" w:rsidRPr="00AE0EDF" w:rsidTr="00E6139B">
        <w:trPr>
          <w:trHeight w:val="240"/>
        </w:trPr>
        <w:tc>
          <w:tcPr>
            <w:tcW w:w="82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c>
          <w:tcPr>
            <w:tcW w:w="8407" w:type="dxa"/>
            <w:gridSpan w:val="2"/>
            <w:tcBorders>
              <w:top w:val="single" w:sz="4" w:space="0" w:color="auto"/>
              <w:left w:val="nil"/>
              <w:bottom w:val="single" w:sz="4" w:space="0" w:color="auto"/>
              <w:right w:val="single" w:sz="4" w:space="0" w:color="auto"/>
            </w:tcBorders>
            <w:shd w:val="clear" w:color="auto" w:fill="auto"/>
            <w:vAlign w:val="center"/>
            <w:hideMark/>
          </w:tcPr>
          <w:p w:rsidR="00DA286C" w:rsidRPr="00073BF2" w:rsidRDefault="00DA286C" w:rsidP="00E6139B">
            <w:pPr>
              <w:rPr>
                <w:rFonts w:ascii="Arial" w:hAnsi="Arial" w:cs="Arial"/>
                <w:lang w:val="en-US"/>
              </w:rPr>
            </w:pPr>
            <w:r w:rsidRPr="00073BF2">
              <w:rPr>
                <w:rFonts w:ascii="Arial" w:hAnsi="Arial" w:cs="Arial"/>
                <w:sz w:val="22"/>
                <w:szCs w:val="22"/>
                <w:lang w:val="en-US"/>
              </w:rPr>
              <w:t>Staklom presvučen ekran</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r>
      <w:tr w:rsidR="00DA286C" w:rsidRPr="00AE0EDF" w:rsidTr="00E6139B">
        <w:trPr>
          <w:trHeight w:val="765"/>
        </w:trPr>
        <w:tc>
          <w:tcPr>
            <w:tcW w:w="822" w:type="dxa"/>
            <w:tcBorders>
              <w:top w:val="nil"/>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c>
          <w:tcPr>
            <w:tcW w:w="8407" w:type="dxa"/>
            <w:gridSpan w:val="2"/>
            <w:tcBorders>
              <w:top w:val="nil"/>
              <w:left w:val="nil"/>
              <w:bottom w:val="single" w:sz="4" w:space="0" w:color="auto"/>
              <w:right w:val="single" w:sz="4" w:space="0" w:color="auto"/>
            </w:tcBorders>
            <w:shd w:val="clear" w:color="auto" w:fill="auto"/>
            <w:vAlign w:val="center"/>
            <w:hideMark/>
          </w:tcPr>
          <w:p w:rsidR="00DA286C" w:rsidRPr="00073BF2" w:rsidRDefault="00DA286C" w:rsidP="00E6139B">
            <w:pPr>
              <w:rPr>
                <w:rFonts w:ascii="Arial" w:hAnsi="Arial" w:cs="Arial"/>
                <w:lang w:val="en-US"/>
              </w:rPr>
            </w:pPr>
            <w:r w:rsidRPr="00073BF2">
              <w:rPr>
                <w:rFonts w:ascii="Arial" w:hAnsi="Arial" w:cs="Arial"/>
                <w:sz w:val="22"/>
                <w:szCs w:val="22"/>
                <w:lang w:val="en-US"/>
              </w:rPr>
              <w:t>1920x1080 pixela razlučivosti slike, formata 16:9; progresivni scan tehnologije bez kašnjenja pri brzim kretnjama kamere/optike. Video ulazi: DVI-D, VGA</w:t>
            </w:r>
            <w:proofErr w:type="gramStart"/>
            <w:r w:rsidRPr="00073BF2">
              <w:rPr>
                <w:rFonts w:ascii="Arial" w:hAnsi="Arial" w:cs="Arial"/>
                <w:sz w:val="22"/>
                <w:szCs w:val="22"/>
                <w:lang w:val="en-US"/>
              </w:rPr>
              <w:t>,S</w:t>
            </w:r>
            <w:proofErr w:type="gramEnd"/>
            <w:r w:rsidRPr="00073BF2">
              <w:rPr>
                <w:rFonts w:ascii="Arial" w:hAnsi="Arial" w:cs="Arial"/>
                <w:sz w:val="22"/>
                <w:szCs w:val="22"/>
                <w:lang w:val="en-US"/>
              </w:rPr>
              <w:t xml:space="preserve">-Video, Composite. Izlazi: DVI-D, S-Video, Composite povezivanje: RS232 </w:t>
            </w:r>
            <w:proofErr w:type="gramStart"/>
            <w:r w:rsidRPr="00073BF2">
              <w:rPr>
                <w:rFonts w:ascii="Arial" w:hAnsi="Arial" w:cs="Arial"/>
                <w:sz w:val="22"/>
                <w:szCs w:val="22"/>
                <w:lang w:val="en-US"/>
              </w:rPr>
              <w:t>Ethernet .</w:t>
            </w:r>
            <w:proofErr w:type="gramEnd"/>
          </w:p>
        </w:tc>
        <w:tc>
          <w:tcPr>
            <w:tcW w:w="709" w:type="dxa"/>
            <w:tcBorders>
              <w:top w:val="nil"/>
              <w:left w:val="nil"/>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r>
      <w:tr w:rsidR="00DA286C" w:rsidRPr="00AE0EDF" w:rsidTr="00E6139B">
        <w:trPr>
          <w:trHeight w:val="510"/>
        </w:trPr>
        <w:tc>
          <w:tcPr>
            <w:tcW w:w="82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c>
          <w:tcPr>
            <w:tcW w:w="8407" w:type="dxa"/>
            <w:gridSpan w:val="2"/>
            <w:tcBorders>
              <w:top w:val="single" w:sz="4" w:space="0" w:color="auto"/>
              <w:left w:val="nil"/>
              <w:bottom w:val="single" w:sz="4" w:space="0" w:color="auto"/>
              <w:right w:val="single" w:sz="4" w:space="0" w:color="auto"/>
            </w:tcBorders>
            <w:shd w:val="clear" w:color="auto" w:fill="auto"/>
            <w:vAlign w:val="center"/>
            <w:hideMark/>
          </w:tcPr>
          <w:p w:rsidR="00DA286C" w:rsidRPr="00073BF2" w:rsidRDefault="00DA286C" w:rsidP="00E6139B">
            <w:pPr>
              <w:rPr>
                <w:rFonts w:ascii="Arial" w:hAnsi="Arial" w:cs="Arial"/>
                <w:lang w:val="en-US"/>
              </w:rPr>
            </w:pPr>
            <w:r w:rsidRPr="00073BF2">
              <w:rPr>
                <w:rFonts w:ascii="Arial" w:hAnsi="Arial" w:cs="Arial"/>
                <w:sz w:val="22"/>
                <w:szCs w:val="22"/>
                <w:lang w:val="en-US"/>
              </w:rPr>
              <w:t>LED tehnologija koja omogućava visoku rezoluciju i kontrast slike radi vernosti prikaza slike, manju potrošnju električne energije, duži vek ekrana te minimalno emitovanje toplotne energije.</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r>
      <w:tr w:rsidR="00DA286C" w:rsidRPr="00AE0EDF" w:rsidTr="00E6139B">
        <w:trPr>
          <w:trHeight w:val="510"/>
        </w:trPr>
        <w:tc>
          <w:tcPr>
            <w:tcW w:w="82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c>
          <w:tcPr>
            <w:tcW w:w="8407" w:type="dxa"/>
            <w:gridSpan w:val="2"/>
            <w:tcBorders>
              <w:top w:val="single" w:sz="4" w:space="0" w:color="auto"/>
              <w:left w:val="nil"/>
              <w:bottom w:val="single" w:sz="4" w:space="0" w:color="auto"/>
              <w:right w:val="single" w:sz="4" w:space="0" w:color="auto"/>
            </w:tcBorders>
            <w:shd w:val="clear" w:color="auto" w:fill="auto"/>
            <w:vAlign w:val="center"/>
            <w:hideMark/>
          </w:tcPr>
          <w:p w:rsidR="00DA286C" w:rsidRPr="00073BF2" w:rsidRDefault="00DA286C" w:rsidP="00E6139B">
            <w:pPr>
              <w:rPr>
                <w:rFonts w:ascii="Arial" w:hAnsi="Arial" w:cs="Arial"/>
                <w:lang w:val="en-US"/>
              </w:rPr>
            </w:pPr>
            <w:r w:rsidRPr="00073BF2">
              <w:rPr>
                <w:rFonts w:ascii="Arial" w:hAnsi="Arial" w:cs="Arial"/>
                <w:sz w:val="22"/>
                <w:szCs w:val="22"/>
                <w:lang w:val="en-US"/>
              </w:rPr>
              <w:t>Monitor set mora sadržavati set kablova za spajanje na procesor kamere, uključujući naponski kabel, DVI-D kabel, 536 MK BNC/BNC Video kabel</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r>
      <w:tr w:rsidR="00DA286C" w:rsidRPr="00AE0EDF" w:rsidTr="00E6139B">
        <w:trPr>
          <w:trHeight w:val="240"/>
        </w:trPr>
        <w:tc>
          <w:tcPr>
            <w:tcW w:w="822" w:type="dxa"/>
            <w:tcBorders>
              <w:top w:val="nil"/>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c>
          <w:tcPr>
            <w:tcW w:w="8407" w:type="dxa"/>
            <w:gridSpan w:val="2"/>
            <w:tcBorders>
              <w:top w:val="nil"/>
              <w:left w:val="nil"/>
              <w:bottom w:val="single" w:sz="4" w:space="0" w:color="auto"/>
              <w:right w:val="single" w:sz="4" w:space="0" w:color="auto"/>
            </w:tcBorders>
            <w:shd w:val="clear" w:color="auto" w:fill="auto"/>
            <w:vAlign w:val="center"/>
            <w:hideMark/>
          </w:tcPr>
          <w:p w:rsidR="00DA286C" w:rsidRPr="00073BF2" w:rsidRDefault="00DA286C" w:rsidP="00E6139B">
            <w:pPr>
              <w:rPr>
                <w:rFonts w:ascii="Arial" w:hAnsi="Arial" w:cs="Arial"/>
                <w:lang w:val="en-US"/>
              </w:rPr>
            </w:pPr>
            <w:r w:rsidRPr="00073BF2">
              <w:rPr>
                <w:rFonts w:ascii="Arial" w:hAnsi="Arial" w:cs="Arial"/>
                <w:sz w:val="22"/>
                <w:szCs w:val="22"/>
                <w:lang w:val="en-US"/>
              </w:rPr>
              <w:t>Mogućnost prikaza slike formata: 4:3, 5:4, 16:9</w:t>
            </w:r>
          </w:p>
        </w:tc>
        <w:tc>
          <w:tcPr>
            <w:tcW w:w="709" w:type="dxa"/>
            <w:tcBorders>
              <w:top w:val="nil"/>
              <w:left w:val="nil"/>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r>
      <w:tr w:rsidR="00DA286C" w:rsidRPr="00AE0EDF" w:rsidTr="00E6139B">
        <w:trPr>
          <w:trHeight w:val="240"/>
        </w:trPr>
        <w:tc>
          <w:tcPr>
            <w:tcW w:w="82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lastRenderedPageBreak/>
              <w:t> </w:t>
            </w:r>
          </w:p>
        </w:tc>
        <w:tc>
          <w:tcPr>
            <w:tcW w:w="8407" w:type="dxa"/>
            <w:gridSpan w:val="2"/>
            <w:tcBorders>
              <w:top w:val="single" w:sz="4" w:space="0" w:color="auto"/>
              <w:left w:val="nil"/>
              <w:bottom w:val="single" w:sz="4" w:space="0" w:color="auto"/>
              <w:right w:val="single" w:sz="4" w:space="0" w:color="auto"/>
            </w:tcBorders>
            <w:shd w:val="clear" w:color="auto" w:fill="auto"/>
            <w:vAlign w:val="center"/>
            <w:hideMark/>
          </w:tcPr>
          <w:p w:rsidR="00DA286C" w:rsidRPr="00073BF2" w:rsidRDefault="00DA286C" w:rsidP="00E6139B">
            <w:pPr>
              <w:rPr>
                <w:rFonts w:ascii="Arial" w:hAnsi="Arial" w:cs="Arial"/>
                <w:lang w:val="en-US"/>
              </w:rPr>
            </w:pPr>
            <w:r w:rsidRPr="00073BF2">
              <w:rPr>
                <w:rFonts w:ascii="Arial" w:hAnsi="Arial" w:cs="Arial"/>
                <w:sz w:val="22"/>
                <w:szCs w:val="22"/>
                <w:lang w:val="en-US"/>
              </w:rPr>
              <w:t>Osvetljenje: 400 cd/m2</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r>
      <w:tr w:rsidR="00DA286C" w:rsidRPr="00AE0EDF" w:rsidTr="00E6139B">
        <w:trPr>
          <w:trHeight w:val="240"/>
        </w:trPr>
        <w:tc>
          <w:tcPr>
            <w:tcW w:w="822" w:type="dxa"/>
            <w:tcBorders>
              <w:top w:val="nil"/>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c>
          <w:tcPr>
            <w:tcW w:w="8407" w:type="dxa"/>
            <w:gridSpan w:val="2"/>
            <w:tcBorders>
              <w:top w:val="nil"/>
              <w:left w:val="nil"/>
              <w:bottom w:val="single" w:sz="4" w:space="0" w:color="auto"/>
              <w:right w:val="single" w:sz="4" w:space="0" w:color="auto"/>
            </w:tcBorders>
            <w:shd w:val="clear" w:color="auto" w:fill="auto"/>
            <w:vAlign w:val="center"/>
            <w:hideMark/>
          </w:tcPr>
          <w:p w:rsidR="00DA286C" w:rsidRPr="00073BF2" w:rsidRDefault="00DA286C" w:rsidP="00E6139B">
            <w:pPr>
              <w:rPr>
                <w:rFonts w:ascii="Arial" w:hAnsi="Arial" w:cs="Arial"/>
                <w:lang w:val="en-US"/>
              </w:rPr>
            </w:pPr>
            <w:r w:rsidRPr="00073BF2">
              <w:rPr>
                <w:rFonts w:ascii="Arial" w:hAnsi="Arial" w:cs="Arial"/>
                <w:sz w:val="22"/>
                <w:szCs w:val="22"/>
                <w:lang w:val="en-US"/>
              </w:rPr>
              <w:t>Max. ugao gledanja: 178°</w:t>
            </w:r>
          </w:p>
        </w:tc>
        <w:tc>
          <w:tcPr>
            <w:tcW w:w="709" w:type="dxa"/>
            <w:tcBorders>
              <w:top w:val="nil"/>
              <w:left w:val="nil"/>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r>
      <w:tr w:rsidR="00DA286C" w:rsidRPr="00AE0EDF" w:rsidTr="00E6139B">
        <w:trPr>
          <w:trHeight w:val="240"/>
        </w:trPr>
        <w:tc>
          <w:tcPr>
            <w:tcW w:w="822" w:type="dxa"/>
            <w:tcBorders>
              <w:top w:val="nil"/>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c>
          <w:tcPr>
            <w:tcW w:w="8407" w:type="dxa"/>
            <w:gridSpan w:val="2"/>
            <w:tcBorders>
              <w:top w:val="nil"/>
              <w:left w:val="nil"/>
              <w:bottom w:val="single" w:sz="4" w:space="0" w:color="auto"/>
              <w:right w:val="single" w:sz="4" w:space="0" w:color="auto"/>
            </w:tcBorders>
            <w:shd w:val="clear" w:color="auto" w:fill="auto"/>
            <w:vAlign w:val="center"/>
            <w:hideMark/>
          </w:tcPr>
          <w:p w:rsidR="00DA286C" w:rsidRPr="00073BF2" w:rsidRDefault="00DA286C" w:rsidP="00E6139B">
            <w:pPr>
              <w:rPr>
                <w:rFonts w:ascii="Arial" w:hAnsi="Arial" w:cs="Arial"/>
                <w:lang w:val="en-US"/>
              </w:rPr>
            </w:pPr>
            <w:r w:rsidRPr="00073BF2">
              <w:rPr>
                <w:rFonts w:ascii="Arial" w:hAnsi="Arial" w:cs="Arial"/>
                <w:sz w:val="22"/>
                <w:szCs w:val="22"/>
                <w:lang w:val="en-US"/>
              </w:rPr>
              <w:t>Razmak pixela: 0,30 mm</w:t>
            </w:r>
          </w:p>
        </w:tc>
        <w:tc>
          <w:tcPr>
            <w:tcW w:w="709" w:type="dxa"/>
            <w:tcBorders>
              <w:top w:val="nil"/>
              <w:left w:val="nil"/>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r>
      <w:tr w:rsidR="00DA286C" w:rsidRPr="00AE0EDF" w:rsidTr="00E6139B">
        <w:trPr>
          <w:trHeight w:val="240"/>
        </w:trPr>
        <w:tc>
          <w:tcPr>
            <w:tcW w:w="822" w:type="dxa"/>
            <w:tcBorders>
              <w:top w:val="nil"/>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c>
          <w:tcPr>
            <w:tcW w:w="8407" w:type="dxa"/>
            <w:gridSpan w:val="2"/>
            <w:tcBorders>
              <w:top w:val="nil"/>
              <w:left w:val="nil"/>
              <w:bottom w:val="single" w:sz="4" w:space="0" w:color="auto"/>
              <w:right w:val="single" w:sz="4" w:space="0" w:color="auto"/>
            </w:tcBorders>
            <w:shd w:val="clear" w:color="auto" w:fill="auto"/>
            <w:vAlign w:val="center"/>
            <w:hideMark/>
          </w:tcPr>
          <w:p w:rsidR="00DA286C" w:rsidRPr="00073BF2" w:rsidRDefault="00DA286C" w:rsidP="00E6139B">
            <w:pPr>
              <w:rPr>
                <w:rFonts w:ascii="Arial" w:hAnsi="Arial" w:cs="Arial"/>
                <w:lang w:val="en-US"/>
              </w:rPr>
            </w:pPr>
            <w:r w:rsidRPr="00073BF2">
              <w:rPr>
                <w:rFonts w:ascii="Arial" w:hAnsi="Arial" w:cs="Arial"/>
                <w:sz w:val="22"/>
                <w:szCs w:val="22"/>
                <w:lang w:val="en-US"/>
              </w:rPr>
              <w:t>Vreme odziva: 12ms</w:t>
            </w:r>
          </w:p>
        </w:tc>
        <w:tc>
          <w:tcPr>
            <w:tcW w:w="709" w:type="dxa"/>
            <w:tcBorders>
              <w:top w:val="nil"/>
              <w:left w:val="nil"/>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r>
      <w:tr w:rsidR="00DA286C" w:rsidRPr="00AE0EDF" w:rsidTr="00E6139B">
        <w:trPr>
          <w:trHeight w:val="240"/>
        </w:trPr>
        <w:tc>
          <w:tcPr>
            <w:tcW w:w="822" w:type="dxa"/>
            <w:tcBorders>
              <w:top w:val="nil"/>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c>
          <w:tcPr>
            <w:tcW w:w="8407" w:type="dxa"/>
            <w:gridSpan w:val="2"/>
            <w:tcBorders>
              <w:top w:val="nil"/>
              <w:left w:val="nil"/>
              <w:bottom w:val="single" w:sz="4" w:space="0" w:color="auto"/>
              <w:right w:val="single" w:sz="4" w:space="0" w:color="auto"/>
            </w:tcBorders>
            <w:shd w:val="clear" w:color="auto" w:fill="auto"/>
            <w:vAlign w:val="center"/>
            <w:hideMark/>
          </w:tcPr>
          <w:p w:rsidR="00DA286C" w:rsidRPr="00073BF2" w:rsidRDefault="00DA286C" w:rsidP="00E6139B">
            <w:pPr>
              <w:rPr>
                <w:rFonts w:ascii="Arial" w:hAnsi="Arial" w:cs="Arial"/>
                <w:lang w:val="en-US"/>
              </w:rPr>
            </w:pPr>
            <w:r w:rsidRPr="00073BF2">
              <w:rPr>
                <w:rFonts w:ascii="Arial" w:hAnsi="Arial" w:cs="Arial"/>
                <w:sz w:val="22"/>
                <w:szCs w:val="22"/>
                <w:lang w:val="en-US"/>
              </w:rPr>
              <w:t>Kontrast: 700:1</w:t>
            </w:r>
          </w:p>
        </w:tc>
        <w:tc>
          <w:tcPr>
            <w:tcW w:w="709" w:type="dxa"/>
            <w:tcBorders>
              <w:top w:val="nil"/>
              <w:left w:val="nil"/>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r>
      <w:tr w:rsidR="00DA286C" w:rsidRPr="00AE0EDF" w:rsidTr="00E6139B">
        <w:trPr>
          <w:trHeight w:val="240"/>
        </w:trPr>
        <w:tc>
          <w:tcPr>
            <w:tcW w:w="822" w:type="dxa"/>
            <w:tcBorders>
              <w:top w:val="nil"/>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c>
          <w:tcPr>
            <w:tcW w:w="8407" w:type="dxa"/>
            <w:gridSpan w:val="2"/>
            <w:tcBorders>
              <w:top w:val="nil"/>
              <w:left w:val="nil"/>
              <w:bottom w:val="single" w:sz="4" w:space="0" w:color="auto"/>
              <w:right w:val="single" w:sz="4" w:space="0" w:color="auto"/>
            </w:tcBorders>
            <w:shd w:val="clear" w:color="auto" w:fill="auto"/>
            <w:vAlign w:val="center"/>
            <w:hideMark/>
          </w:tcPr>
          <w:p w:rsidR="00DA286C" w:rsidRPr="00073BF2" w:rsidRDefault="00DA286C" w:rsidP="00E6139B">
            <w:pPr>
              <w:rPr>
                <w:rFonts w:ascii="Arial" w:hAnsi="Arial" w:cs="Arial"/>
                <w:lang w:val="en-US"/>
              </w:rPr>
            </w:pPr>
            <w:r w:rsidRPr="00073BF2">
              <w:rPr>
                <w:rFonts w:ascii="Arial" w:hAnsi="Arial" w:cs="Arial"/>
                <w:sz w:val="22"/>
                <w:szCs w:val="22"/>
                <w:lang w:val="en-US"/>
              </w:rPr>
              <w:t>Mogućnost prikaza 'slike u slici' (PiP) i 'slike do slike' (PbP)</w:t>
            </w:r>
          </w:p>
        </w:tc>
        <w:tc>
          <w:tcPr>
            <w:tcW w:w="709" w:type="dxa"/>
            <w:tcBorders>
              <w:top w:val="nil"/>
              <w:left w:val="nil"/>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r>
      <w:tr w:rsidR="00DA286C" w:rsidRPr="00AE0EDF" w:rsidTr="00E6139B">
        <w:trPr>
          <w:trHeight w:val="240"/>
        </w:trPr>
        <w:tc>
          <w:tcPr>
            <w:tcW w:w="822" w:type="dxa"/>
            <w:tcBorders>
              <w:top w:val="nil"/>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c>
          <w:tcPr>
            <w:tcW w:w="8407" w:type="dxa"/>
            <w:gridSpan w:val="2"/>
            <w:tcBorders>
              <w:top w:val="nil"/>
              <w:left w:val="nil"/>
              <w:bottom w:val="single" w:sz="4" w:space="0" w:color="auto"/>
              <w:right w:val="single" w:sz="4" w:space="0" w:color="auto"/>
            </w:tcBorders>
            <w:shd w:val="clear" w:color="auto" w:fill="auto"/>
            <w:vAlign w:val="center"/>
            <w:hideMark/>
          </w:tcPr>
          <w:p w:rsidR="00DA286C" w:rsidRPr="00073BF2" w:rsidRDefault="00DA286C" w:rsidP="00E6139B">
            <w:pPr>
              <w:rPr>
                <w:rFonts w:ascii="Arial" w:hAnsi="Arial" w:cs="Arial"/>
                <w:lang w:val="en-US"/>
              </w:rPr>
            </w:pPr>
            <w:r w:rsidRPr="00073BF2">
              <w:rPr>
                <w:rFonts w:ascii="Arial" w:hAnsi="Arial" w:cs="Arial"/>
                <w:sz w:val="22"/>
                <w:szCs w:val="22"/>
                <w:lang w:val="en-US"/>
              </w:rPr>
              <w:t>Mogućnost preslikavanja ''mirror'' i rotiranja slike</w:t>
            </w:r>
          </w:p>
        </w:tc>
        <w:tc>
          <w:tcPr>
            <w:tcW w:w="709" w:type="dxa"/>
            <w:tcBorders>
              <w:top w:val="nil"/>
              <w:left w:val="nil"/>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r>
      <w:tr w:rsidR="00DA286C" w:rsidRPr="00AE0EDF" w:rsidTr="00E6139B">
        <w:trPr>
          <w:trHeight w:val="510"/>
        </w:trPr>
        <w:tc>
          <w:tcPr>
            <w:tcW w:w="822" w:type="dxa"/>
            <w:tcBorders>
              <w:top w:val="nil"/>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c>
          <w:tcPr>
            <w:tcW w:w="8407" w:type="dxa"/>
            <w:gridSpan w:val="2"/>
            <w:tcBorders>
              <w:top w:val="nil"/>
              <w:left w:val="nil"/>
              <w:bottom w:val="single" w:sz="4" w:space="0" w:color="auto"/>
              <w:right w:val="single" w:sz="4" w:space="0" w:color="auto"/>
            </w:tcBorders>
            <w:shd w:val="clear" w:color="auto" w:fill="auto"/>
            <w:vAlign w:val="bottom"/>
            <w:hideMark/>
          </w:tcPr>
          <w:p w:rsidR="00DA286C" w:rsidRPr="00073BF2" w:rsidRDefault="00DA286C" w:rsidP="00E6139B">
            <w:pPr>
              <w:rPr>
                <w:rFonts w:ascii="Arial" w:hAnsi="Arial" w:cs="Arial"/>
                <w:lang w:val="en-US"/>
              </w:rPr>
            </w:pPr>
            <w:r w:rsidRPr="00073BF2">
              <w:rPr>
                <w:rFonts w:ascii="Arial" w:hAnsi="Arial" w:cs="Arial"/>
                <w:sz w:val="22"/>
                <w:szCs w:val="22"/>
                <w:lang w:val="en-US"/>
              </w:rPr>
              <w:t>Kompatibilnost sa integrisanom operacionom salom - mogućnost daljinskog upravljanja funkcijama uređaja kao i daljinski prikaz postavki uređaja</w:t>
            </w:r>
          </w:p>
        </w:tc>
        <w:tc>
          <w:tcPr>
            <w:tcW w:w="709" w:type="dxa"/>
            <w:tcBorders>
              <w:top w:val="nil"/>
              <w:left w:val="nil"/>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r>
      <w:tr w:rsidR="00DA286C" w:rsidRPr="00AE0EDF" w:rsidTr="00E6139B">
        <w:trPr>
          <w:trHeight w:val="240"/>
        </w:trPr>
        <w:tc>
          <w:tcPr>
            <w:tcW w:w="822" w:type="dxa"/>
            <w:tcBorders>
              <w:top w:val="nil"/>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c>
          <w:tcPr>
            <w:tcW w:w="8407" w:type="dxa"/>
            <w:gridSpan w:val="2"/>
            <w:tcBorders>
              <w:top w:val="nil"/>
              <w:left w:val="nil"/>
              <w:bottom w:val="single" w:sz="4" w:space="0" w:color="auto"/>
              <w:right w:val="single" w:sz="4" w:space="0" w:color="auto"/>
            </w:tcBorders>
            <w:shd w:val="clear" w:color="auto" w:fill="auto"/>
            <w:vAlign w:val="center"/>
            <w:hideMark/>
          </w:tcPr>
          <w:p w:rsidR="00DA286C" w:rsidRPr="00073BF2" w:rsidRDefault="00DA286C" w:rsidP="00E6139B">
            <w:pPr>
              <w:rPr>
                <w:rFonts w:ascii="Arial" w:hAnsi="Arial" w:cs="Arial"/>
                <w:lang w:val="en-US"/>
              </w:rPr>
            </w:pPr>
            <w:r w:rsidRPr="00073BF2">
              <w:rPr>
                <w:rFonts w:ascii="Arial" w:hAnsi="Arial" w:cs="Arial"/>
                <w:sz w:val="22"/>
                <w:szCs w:val="22"/>
                <w:lang w:val="en-US"/>
              </w:rPr>
              <w:t> </w:t>
            </w:r>
          </w:p>
        </w:tc>
        <w:tc>
          <w:tcPr>
            <w:tcW w:w="709" w:type="dxa"/>
            <w:tcBorders>
              <w:top w:val="nil"/>
              <w:left w:val="nil"/>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r>
      <w:tr w:rsidR="00DA286C" w:rsidRPr="00AE0EDF" w:rsidTr="00E6139B">
        <w:trPr>
          <w:trHeight w:val="240"/>
        </w:trPr>
        <w:tc>
          <w:tcPr>
            <w:tcW w:w="822" w:type="dxa"/>
            <w:tcBorders>
              <w:top w:val="nil"/>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b/>
                <w:lang w:val="en-US"/>
              </w:rPr>
            </w:pPr>
            <w:r w:rsidRPr="00073BF2">
              <w:rPr>
                <w:rFonts w:ascii="Arial" w:hAnsi="Arial" w:cs="Arial"/>
                <w:b/>
                <w:sz w:val="22"/>
                <w:szCs w:val="22"/>
                <w:lang w:val="en-US"/>
              </w:rPr>
              <w:t>4.</w:t>
            </w:r>
          </w:p>
        </w:tc>
        <w:tc>
          <w:tcPr>
            <w:tcW w:w="8407" w:type="dxa"/>
            <w:gridSpan w:val="2"/>
            <w:tcBorders>
              <w:top w:val="nil"/>
              <w:left w:val="nil"/>
              <w:bottom w:val="single" w:sz="4" w:space="0" w:color="auto"/>
              <w:right w:val="single" w:sz="4" w:space="0" w:color="auto"/>
            </w:tcBorders>
            <w:shd w:val="clear" w:color="auto" w:fill="auto"/>
            <w:noWrap/>
            <w:vAlign w:val="bottom"/>
            <w:hideMark/>
          </w:tcPr>
          <w:p w:rsidR="00DA286C" w:rsidRPr="00073BF2" w:rsidRDefault="00DA286C" w:rsidP="00E6139B">
            <w:pPr>
              <w:rPr>
                <w:rFonts w:ascii="Arial" w:hAnsi="Arial" w:cs="Arial"/>
                <w:b/>
                <w:color w:val="000000"/>
                <w:lang w:val="en-US"/>
              </w:rPr>
            </w:pPr>
            <w:r w:rsidRPr="00073BF2">
              <w:rPr>
                <w:rFonts w:ascii="Arial" w:hAnsi="Arial" w:cs="Arial"/>
                <w:b/>
                <w:bCs/>
                <w:color w:val="000000"/>
                <w:sz w:val="22"/>
                <w:szCs w:val="22"/>
                <w:lang w:val="en-US"/>
              </w:rPr>
              <w:t>Plastični kontejner za sterilizaciju i skladištenje, glava kamere</w:t>
            </w:r>
            <w:r w:rsidRPr="00073BF2">
              <w:rPr>
                <w:rFonts w:ascii="Arial" w:hAnsi="Arial" w:cs="Arial"/>
                <w:b/>
                <w:color w:val="000000"/>
                <w:sz w:val="22"/>
                <w:szCs w:val="22"/>
                <w:lang w:val="en-US"/>
              </w:rPr>
              <w:t xml:space="preserve"> kompatabilna sa glavom </w:t>
            </w:r>
          </w:p>
        </w:tc>
        <w:tc>
          <w:tcPr>
            <w:tcW w:w="709" w:type="dxa"/>
            <w:tcBorders>
              <w:top w:val="nil"/>
              <w:left w:val="nil"/>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b/>
                <w:lang w:val="en-US"/>
              </w:rPr>
            </w:pPr>
            <w:r w:rsidRPr="00073BF2">
              <w:rPr>
                <w:rFonts w:ascii="Arial" w:hAnsi="Arial" w:cs="Arial"/>
                <w:b/>
                <w:sz w:val="22"/>
                <w:szCs w:val="22"/>
                <w:lang w:val="en-US"/>
              </w:rPr>
              <w:t>1</w:t>
            </w:r>
          </w:p>
        </w:tc>
      </w:tr>
      <w:tr w:rsidR="00DA286C" w:rsidRPr="00AE0EDF" w:rsidTr="00E6139B">
        <w:trPr>
          <w:trHeight w:val="240"/>
        </w:trPr>
        <w:tc>
          <w:tcPr>
            <w:tcW w:w="822" w:type="dxa"/>
            <w:tcBorders>
              <w:top w:val="nil"/>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c>
          <w:tcPr>
            <w:tcW w:w="8407" w:type="dxa"/>
            <w:gridSpan w:val="2"/>
            <w:tcBorders>
              <w:top w:val="nil"/>
              <w:left w:val="nil"/>
              <w:bottom w:val="single" w:sz="4" w:space="0" w:color="auto"/>
              <w:right w:val="single" w:sz="4" w:space="0" w:color="auto"/>
            </w:tcBorders>
            <w:shd w:val="clear" w:color="auto" w:fill="auto"/>
            <w:noWrap/>
            <w:vAlign w:val="bottom"/>
            <w:hideMark/>
          </w:tcPr>
          <w:p w:rsidR="00DA286C" w:rsidRPr="00073BF2" w:rsidRDefault="00DA286C" w:rsidP="00E6139B">
            <w:pPr>
              <w:rPr>
                <w:rFonts w:ascii="Arial" w:hAnsi="Arial" w:cs="Arial"/>
                <w:color w:val="000000"/>
                <w:lang w:val="en-US"/>
              </w:rPr>
            </w:pPr>
            <w:r w:rsidRPr="00073BF2">
              <w:rPr>
                <w:rFonts w:ascii="Arial" w:hAnsi="Arial" w:cs="Arial"/>
                <w:color w:val="000000"/>
                <w:sz w:val="22"/>
                <w:szCs w:val="22"/>
                <w:lang w:val="en-US"/>
              </w:rPr>
              <w:t xml:space="preserve">kamere iz specifikacije prikladan za sterilizaciju u autoklavu, gasnoj sterilizaciji i hydrogen peroxide </w:t>
            </w:r>
          </w:p>
        </w:tc>
        <w:tc>
          <w:tcPr>
            <w:tcW w:w="709" w:type="dxa"/>
            <w:tcBorders>
              <w:top w:val="nil"/>
              <w:left w:val="nil"/>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r>
      <w:tr w:rsidR="00DA286C" w:rsidRPr="00DA286C" w:rsidTr="00E6139B">
        <w:trPr>
          <w:trHeight w:val="240"/>
        </w:trPr>
        <w:tc>
          <w:tcPr>
            <w:tcW w:w="822" w:type="dxa"/>
            <w:tcBorders>
              <w:top w:val="nil"/>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c>
          <w:tcPr>
            <w:tcW w:w="8407" w:type="dxa"/>
            <w:gridSpan w:val="2"/>
            <w:tcBorders>
              <w:top w:val="nil"/>
              <w:left w:val="nil"/>
              <w:bottom w:val="single" w:sz="4" w:space="0" w:color="auto"/>
              <w:right w:val="single" w:sz="4" w:space="0" w:color="auto"/>
            </w:tcBorders>
            <w:shd w:val="clear" w:color="auto" w:fill="auto"/>
            <w:noWrap/>
            <w:vAlign w:val="bottom"/>
            <w:hideMark/>
          </w:tcPr>
          <w:p w:rsidR="00DA286C" w:rsidRPr="00F72694" w:rsidRDefault="00DA286C" w:rsidP="00E6139B">
            <w:pPr>
              <w:rPr>
                <w:rFonts w:ascii="Arial" w:hAnsi="Arial" w:cs="Arial"/>
                <w:color w:val="000000"/>
                <w:lang w:val="de-AT"/>
              </w:rPr>
            </w:pPr>
            <w:r w:rsidRPr="00F72694">
              <w:rPr>
                <w:rFonts w:ascii="Arial" w:hAnsi="Arial" w:cs="Arial"/>
                <w:color w:val="000000"/>
                <w:sz w:val="22"/>
                <w:szCs w:val="22"/>
                <w:lang w:val="de-AT"/>
              </w:rPr>
              <w:t>sterilizacijom,</w:t>
            </w:r>
            <w:r w:rsidR="00480403">
              <w:rPr>
                <w:rFonts w:ascii="Arial" w:hAnsi="Arial" w:cs="Arial"/>
                <w:color w:val="000000"/>
                <w:sz w:val="22"/>
                <w:szCs w:val="22"/>
                <w:lang w:val="de-AT"/>
              </w:rPr>
              <w:t xml:space="preserve"> Sterrad® I Sterrad® NX  kompati</w:t>
            </w:r>
            <w:r w:rsidRPr="00F72694">
              <w:rPr>
                <w:rFonts w:ascii="Arial" w:hAnsi="Arial" w:cs="Arial"/>
                <w:color w:val="000000"/>
                <w:sz w:val="22"/>
                <w:szCs w:val="22"/>
                <w:lang w:val="de-AT"/>
              </w:rPr>
              <w:t>bilan, eksterne dimenzije oko  (w x d x h)</w:t>
            </w:r>
          </w:p>
        </w:tc>
        <w:tc>
          <w:tcPr>
            <w:tcW w:w="709" w:type="dxa"/>
            <w:tcBorders>
              <w:top w:val="nil"/>
              <w:left w:val="nil"/>
              <w:bottom w:val="single" w:sz="4" w:space="0" w:color="auto"/>
              <w:right w:val="single" w:sz="4" w:space="0" w:color="auto"/>
            </w:tcBorders>
            <w:shd w:val="clear" w:color="auto" w:fill="auto"/>
            <w:vAlign w:val="bottom"/>
            <w:hideMark/>
          </w:tcPr>
          <w:p w:rsidR="00DA286C" w:rsidRPr="00F72694" w:rsidRDefault="00DA286C" w:rsidP="00E6139B">
            <w:pPr>
              <w:jc w:val="center"/>
              <w:rPr>
                <w:rFonts w:ascii="Arial" w:hAnsi="Arial" w:cs="Arial"/>
                <w:lang w:val="de-AT"/>
              </w:rPr>
            </w:pPr>
            <w:r w:rsidRPr="00F72694">
              <w:rPr>
                <w:rFonts w:ascii="Arial" w:hAnsi="Arial" w:cs="Arial"/>
                <w:sz w:val="22"/>
                <w:szCs w:val="22"/>
                <w:lang w:val="de-AT"/>
              </w:rPr>
              <w:t> </w:t>
            </w:r>
          </w:p>
        </w:tc>
      </w:tr>
      <w:tr w:rsidR="00DA286C" w:rsidRPr="00AE0EDF" w:rsidTr="00E6139B">
        <w:trPr>
          <w:trHeight w:val="240"/>
        </w:trPr>
        <w:tc>
          <w:tcPr>
            <w:tcW w:w="822" w:type="dxa"/>
            <w:tcBorders>
              <w:top w:val="nil"/>
              <w:left w:val="single" w:sz="4" w:space="0" w:color="auto"/>
              <w:bottom w:val="single" w:sz="4" w:space="0" w:color="auto"/>
              <w:right w:val="single" w:sz="4" w:space="0" w:color="auto"/>
            </w:tcBorders>
            <w:shd w:val="clear" w:color="auto" w:fill="auto"/>
            <w:vAlign w:val="bottom"/>
            <w:hideMark/>
          </w:tcPr>
          <w:p w:rsidR="00DA286C" w:rsidRPr="00F72694" w:rsidRDefault="00DA286C" w:rsidP="00E6139B">
            <w:pPr>
              <w:jc w:val="center"/>
              <w:rPr>
                <w:rFonts w:ascii="Arial" w:hAnsi="Arial" w:cs="Arial"/>
                <w:lang w:val="de-AT"/>
              </w:rPr>
            </w:pPr>
            <w:r w:rsidRPr="00F72694">
              <w:rPr>
                <w:rFonts w:ascii="Arial" w:hAnsi="Arial" w:cs="Arial"/>
                <w:sz w:val="22"/>
                <w:szCs w:val="22"/>
                <w:lang w:val="de-AT"/>
              </w:rPr>
              <w:t> </w:t>
            </w:r>
          </w:p>
        </w:tc>
        <w:tc>
          <w:tcPr>
            <w:tcW w:w="8407" w:type="dxa"/>
            <w:gridSpan w:val="2"/>
            <w:tcBorders>
              <w:top w:val="nil"/>
              <w:left w:val="nil"/>
              <w:bottom w:val="single" w:sz="4" w:space="0" w:color="auto"/>
              <w:right w:val="single" w:sz="4" w:space="0" w:color="auto"/>
            </w:tcBorders>
            <w:shd w:val="clear" w:color="auto" w:fill="auto"/>
            <w:noWrap/>
            <w:vAlign w:val="bottom"/>
            <w:hideMark/>
          </w:tcPr>
          <w:p w:rsidR="00DA286C" w:rsidRPr="00073BF2" w:rsidRDefault="00DA286C" w:rsidP="00E6139B">
            <w:pPr>
              <w:rPr>
                <w:rFonts w:ascii="Arial" w:hAnsi="Arial" w:cs="Arial"/>
                <w:color w:val="000000"/>
                <w:lang w:val="en-US"/>
              </w:rPr>
            </w:pPr>
            <w:r w:rsidRPr="00073BF2">
              <w:rPr>
                <w:rFonts w:ascii="Arial" w:hAnsi="Arial" w:cs="Arial"/>
                <w:color w:val="000000"/>
                <w:sz w:val="22"/>
                <w:szCs w:val="22"/>
                <w:lang w:val="en-US"/>
              </w:rPr>
              <w:t xml:space="preserve">385 x 255 x 75 mm </w:t>
            </w:r>
          </w:p>
        </w:tc>
        <w:tc>
          <w:tcPr>
            <w:tcW w:w="709" w:type="dxa"/>
            <w:tcBorders>
              <w:top w:val="nil"/>
              <w:left w:val="nil"/>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r>
      <w:tr w:rsidR="00DA286C" w:rsidRPr="00AE0EDF" w:rsidTr="00E6139B">
        <w:trPr>
          <w:trHeight w:val="240"/>
        </w:trPr>
        <w:tc>
          <w:tcPr>
            <w:tcW w:w="822" w:type="dxa"/>
            <w:tcBorders>
              <w:top w:val="nil"/>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c>
          <w:tcPr>
            <w:tcW w:w="8407" w:type="dxa"/>
            <w:gridSpan w:val="2"/>
            <w:tcBorders>
              <w:top w:val="nil"/>
              <w:left w:val="nil"/>
              <w:bottom w:val="single" w:sz="4" w:space="0" w:color="auto"/>
              <w:right w:val="single" w:sz="4" w:space="0" w:color="auto"/>
            </w:tcBorders>
            <w:shd w:val="clear" w:color="auto" w:fill="auto"/>
            <w:vAlign w:val="center"/>
            <w:hideMark/>
          </w:tcPr>
          <w:p w:rsidR="00DA286C" w:rsidRPr="00073BF2" w:rsidRDefault="00DA286C" w:rsidP="00E6139B">
            <w:pPr>
              <w:rPr>
                <w:rFonts w:ascii="Arial" w:hAnsi="Arial" w:cs="Arial"/>
                <w:lang w:val="en-US"/>
              </w:rPr>
            </w:pPr>
            <w:r w:rsidRPr="00073BF2">
              <w:rPr>
                <w:rFonts w:ascii="Arial" w:hAnsi="Arial" w:cs="Arial"/>
                <w:sz w:val="22"/>
                <w:szCs w:val="22"/>
                <w:lang w:val="en-US"/>
              </w:rPr>
              <w:t> </w:t>
            </w:r>
          </w:p>
        </w:tc>
        <w:tc>
          <w:tcPr>
            <w:tcW w:w="709" w:type="dxa"/>
            <w:tcBorders>
              <w:top w:val="nil"/>
              <w:left w:val="nil"/>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r>
      <w:tr w:rsidR="00DA286C" w:rsidRPr="00AE0EDF" w:rsidTr="00E6139B">
        <w:trPr>
          <w:trHeight w:val="240"/>
        </w:trPr>
        <w:tc>
          <w:tcPr>
            <w:tcW w:w="822" w:type="dxa"/>
            <w:tcBorders>
              <w:top w:val="nil"/>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b/>
                <w:lang w:val="en-US"/>
              </w:rPr>
            </w:pPr>
            <w:r w:rsidRPr="00073BF2">
              <w:rPr>
                <w:rFonts w:ascii="Arial" w:hAnsi="Arial" w:cs="Arial"/>
                <w:b/>
                <w:sz w:val="22"/>
                <w:szCs w:val="22"/>
                <w:lang w:val="en-US"/>
              </w:rPr>
              <w:t>5.</w:t>
            </w:r>
          </w:p>
        </w:tc>
        <w:tc>
          <w:tcPr>
            <w:tcW w:w="8407" w:type="dxa"/>
            <w:gridSpan w:val="2"/>
            <w:tcBorders>
              <w:top w:val="nil"/>
              <w:left w:val="nil"/>
              <w:bottom w:val="single" w:sz="4" w:space="0" w:color="auto"/>
              <w:right w:val="single" w:sz="4" w:space="0" w:color="auto"/>
            </w:tcBorders>
            <w:shd w:val="clear" w:color="auto" w:fill="auto"/>
            <w:vAlign w:val="center"/>
            <w:hideMark/>
          </w:tcPr>
          <w:p w:rsidR="00DA286C" w:rsidRPr="00073BF2" w:rsidRDefault="00DA286C" w:rsidP="00E6139B">
            <w:pPr>
              <w:rPr>
                <w:rFonts w:ascii="Arial" w:hAnsi="Arial" w:cs="Arial"/>
                <w:b/>
                <w:bCs/>
                <w:lang w:val="en-US"/>
              </w:rPr>
            </w:pPr>
            <w:r w:rsidRPr="00073BF2">
              <w:rPr>
                <w:rFonts w:ascii="Arial" w:hAnsi="Arial" w:cs="Arial"/>
                <w:b/>
                <w:bCs/>
                <w:sz w:val="22"/>
                <w:szCs w:val="22"/>
                <w:lang w:val="en-US"/>
              </w:rPr>
              <w:t>Kolica za artroskopsku opremu</w:t>
            </w:r>
          </w:p>
        </w:tc>
        <w:tc>
          <w:tcPr>
            <w:tcW w:w="709" w:type="dxa"/>
            <w:tcBorders>
              <w:top w:val="nil"/>
              <w:left w:val="nil"/>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b/>
                <w:lang w:val="en-US"/>
              </w:rPr>
            </w:pPr>
            <w:r w:rsidRPr="00073BF2">
              <w:rPr>
                <w:rFonts w:ascii="Arial" w:hAnsi="Arial" w:cs="Arial"/>
                <w:b/>
                <w:sz w:val="22"/>
                <w:szCs w:val="22"/>
                <w:lang w:val="en-US"/>
              </w:rPr>
              <w:t>1</w:t>
            </w:r>
          </w:p>
        </w:tc>
      </w:tr>
      <w:tr w:rsidR="00DA286C" w:rsidRPr="005737C1" w:rsidTr="00E6139B">
        <w:trPr>
          <w:trHeight w:val="240"/>
        </w:trPr>
        <w:tc>
          <w:tcPr>
            <w:tcW w:w="822" w:type="dxa"/>
            <w:tcBorders>
              <w:top w:val="nil"/>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c>
          <w:tcPr>
            <w:tcW w:w="8407" w:type="dxa"/>
            <w:gridSpan w:val="2"/>
            <w:tcBorders>
              <w:top w:val="nil"/>
              <w:left w:val="nil"/>
              <w:bottom w:val="single" w:sz="4" w:space="0" w:color="auto"/>
              <w:right w:val="single" w:sz="4" w:space="0" w:color="auto"/>
            </w:tcBorders>
            <w:shd w:val="clear" w:color="auto" w:fill="auto"/>
            <w:vAlign w:val="center"/>
            <w:hideMark/>
          </w:tcPr>
          <w:p w:rsidR="00DA286C" w:rsidRPr="00F72694" w:rsidRDefault="00DA286C" w:rsidP="00E6139B">
            <w:pPr>
              <w:rPr>
                <w:rFonts w:ascii="Arial" w:hAnsi="Arial" w:cs="Arial"/>
                <w:lang w:val="fr-FR"/>
              </w:rPr>
            </w:pPr>
            <w:r w:rsidRPr="00F72694">
              <w:rPr>
                <w:rFonts w:ascii="Arial" w:hAnsi="Arial" w:cs="Arial"/>
                <w:sz w:val="22"/>
                <w:szCs w:val="22"/>
                <w:lang w:val="fr-FR"/>
              </w:rPr>
              <w:t>Sa 4 antistatička točka sa kočnicama na 2 točka.</w:t>
            </w:r>
          </w:p>
        </w:tc>
        <w:tc>
          <w:tcPr>
            <w:tcW w:w="709" w:type="dxa"/>
            <w:tcBorders>
              <w:top w:val="nil"/>
              <w:left w:val="nil"/>
              <w:bottom w:val="single" w:sz="4" w:space="0" w:color="auto"/>
              <w:right w:val="single" w:sz="4" w:space="0" w:color="auto"/>
            </w:tcBorders>
            <w:shd w:val="clear" w:color="auto" w:fill="auto"/>
            <w:vAlign w:val="bottom"/>
            <w:hideMark/>
          </w:tcPr>
          <w:p w:rsidR="00DA286C" w:rsidRPr="00F72694" w:rsidRDefault="00DA286C" w:rsidP="00E6139B">
            <w:pPr>
              <w:jc w:val="center"/>
              <w:rPr>
                <w:rFonts w:ascii="Arial" w:hAnsi="Arial" w:cs="Arial"/>
                <w:lang w:val="fr-FR"/>
              </w:rPr>
            </w:pPr>
            <w:r w:rsidRPr="00F72694">
              <w:rPr>
                <w:rFonts w:ascii="Arial" w:hAnsi="Arial" w:cs="Arial"/>
                <w:sz w:val="22"/>
                <w:szCs w:val="22"/>
                <w:lang w:val="fr-FR"/>
              </w:rPr>
              <w:t> </w:t>
            </w:r>
          </w:p>
        </w:tc>
      </w:tr>
      <w:tr w:rsidR="00DA286C" w:rsidRPr="00DA286C" w:rsidTr="00E6139B">
        <w:trPr>
          <w:trHeight w:val="240"/>
        </w:trPr>
        <w:tc>
          <w:tcPr>
            <w:tcW w:w="822" w:type="dxa"/>
            <w:tcBorders>
              <w:top w:val="nil"/>
              <w:left w:val="single" w:sz="4" w:space="0" w:color="auto"/>
              <w:bottom w:val="single" w:sz="4" w:space="0" w:color="auto"/>
              <w:right w:val="single" w:sz="4" w:space="0" w:color="auto"/>
            </w:tcBorders>
            <w:shd w:val="clear" w:color="auto" w:fill="auto"/>
            <w:vAlign w:val="bottom"/>
            <w:hideMark/>
          </w:tcPr>
          <w:p w:rsidR="00DA286C" w:rsidRPr="00F72694" w:rsidRDefault="00DA286C" w:rsidP="00E6139B">
            <w:pPr>
              <w:jc w:val="center"/>
              <w:rPr>
                <w:rFonts w:ascii="Arial" w:hAnsi="Arial" w:cs="Arial"/>
                <w:lang w:val="fr-FR"/>
              </w:rPr>
            </w:pPr>
            <w:r w:rsidRPr="00F72694">
              <w:rPr>
                <w:rFonts w:ascii="Arial" w:hAnsi="Arial" w:cs="Arial"/>
                <w:sz w:val="22"/>
                <w:szCs w:val="22"/>
                <w:lang w:val="fr-FR"/>
              </w:rPr>
              <w:t> </w:t>
            </w:r>
          </w:p>
        </w:tc>
        <w:tc>
          <w:tcPr>
            <w:tcW w:w="8407" w:type="dxa"/>
            <w:gridSpan w:val="2"/>
            <w:tcBorders>
              <w:top w:val="nil"/>
              <w:left w:val="nil"/>
              <w:bottom w:val="single" w:sz="4" w:space="0" w:color="auto"/>
              <w:right w:val="single" w:sz="4" w:space="0" w:color="auto"/>
            </w:tcBorders>
            <w:shd w:val="clear" w:color="auto" w:fill="auto"/>
            <w:vAlign w:val="center"/>
            <w:hideMark/>
          </w:tcPr>
          <w:p w:rsidR="00DA286C" w:rsidRPr="00F72694" w:rsidRDefault="00DA286C" w:rsidP="00E6139B">
            <w:pPr>
              <w:rPr>
                <w:rFonts w:ascii="Arial" w:hAnsi="Arial" w:cs="Arial"/>
                <w:lang w:val="fr-FR"/>
              </w:rPr>
            </w:pPr>
            <w:r w:rsidRPr="00F72694">
              <w:rPr>
                <w:rFonts w:ascii="Arial" w:hAnsi="Arial" w:cs="Arial"/>
                <w:sz w:val="22"/>
                <w:szCs w:val="22"/>
                <w:lang w:val="fr-FR"/>
              </w:rPr>
              <w:t>Dimenzija (š x v x d) najviše 730 x 1490 x 720mm</w:t>
            </w:r>
          </w:p>
        </w:tc>
        <w:tc>
          <w:tcPr>
            <w:tcW w:w="709" w:type="dxa"/>
            <w:tcBorders>
              <w:top w:val="nil"/>
              <w:left w:val="nil"/>
              <w:bottom w:val="single" w:sz="4" w:space="0" w:color="auto"/>
              <w:right w:val="single" w:sz="4" w:space="0" w:color="auto"/>
            </w:tcBorders>
            <w:shd w:val="clear" w:color="auto" w:fill="auto"/>
            <w:vAlign w:val="bottom"/>
            <w:hideMark/>
          </w:tcPr>
          <w:p w:rsidR="00DA286C" w:rsidRPr="00F72694" w:rsidRDefault="00DA286C" w:rsidP="00E6139B">
            <w:pPr>
              <w:jc w:val="center"/>
              <w:rPr>
                <w:rFonts w:ascii="Arial" w:hAnsi="Arial" w:cs="Arial"/>
                <w:lang w:val="fr-FR"/>
              </w:rPr>
            </w:pPr>
            <w:r w:rsidRPr="00F72694">
              <w:rPr>
                <w:rFonts w:ascii="Arial" w:hAnsi="Arial" w:cs="Arial"/>
                <w:sz w:val="22"/>
                <w:szCs w:val="22"/>
                <w:lang w:val="fr-FR"/>
              </w:rPr>
              <w:t> </w:t>
            </w:r>
          </w:p>
        </w:tc>
      </w:tr>
      <w:tr w:rsidR="00DA286C" w:rsidRPr="005737C1" w:rsidTr="00E6139B">
        <w:trPr>
          <w:trHeight w:val="240"/>
        </w:trPr>
        <w:tc>
          <w:tcPr>
            <w:tcW w:w="822" w:type="dxa"/>
            <w:tcBorders>
              <w:top w:val="nil"/>
              <w:left w:val="single" w:sz="4" w:space="0" w:color="auto"/>
              <w:bottom w:val="single" w:sz="4" w:space="0" w:color="auto"/>
              <w:right w:val="single" w:sz="4" w:space="0" w:color="auto"/>
            </w:tcBorders>
            <w:shd w:val="clear" w:color="auto" w:fill="auto"/>
            <w:vAlign w:val="bottom"/>
            <w:hideMark/>
          </w:tcPr>
          <w:p w:rsidR="00DA286C" w:rsidRPr="00F72694" w:rsidRDefault="00DA286C" w:rsidP="00E6139B">
            <w:pPr>
              <w:jc w:val="center"/>
              <w:rPr>
                <w:rFonts w:ascii="Arial" w:hAnsi="Arial" w:cs="Arial"/>
                <w:lang w:val="fr-FR"/>
              </w:rPr>
            </w:pPr>
            <w:r w:rsidRPr="00F72694">
              <w:rPr>
                <w:rFonts w:ascii="Arial" w:hAnsi="Arial" w:cs="Arial"/>
                <w:sz w:val="22"/>
                <w:szCs w:val="22"/>
                <w:lang w:val="fr-FR"/>
              </w:rPr>
              <w:t> </w:t>
            </w:r>
          </w:p>
        </w:tc>
        <w:tc>
          <w:tcPr>
            <w:tcW w:w="8407" w:type="dxa"/>
            <w:gridSpan w:val="2"/>
            <w:tcBorders>
              <w:top w:val="nil"/>
              <w:left w:val="nil"/>
              <w:bottom w:val="single" w:sz="4" w:space="0" w:color="auto"/>
              <w:right w:val="single" w:sz="4" w:space="0" w:color="auto"/>
            </w:tcBorders>
            <w:shd w:val="clear" w:color="auto" w:fill="auto"/>
            <w:vAlign w:val="center"/>
            <w:hideMark/>
          </w:tcPr>
          <w:p w:rsidR="00DA286C" w:rsidRPr="00F72694" w:rsidRDefault="00DA286C" w:rsidP="00E6139B">
            <w:pPr>
              <w:rPr>
                <w:rFonts w:ascii="Arial" w:hAnsi="Arial" w:cs="Arial"/>
                <w:lang w:val="fr-FR"/>
              </w:rPr>
            </w:pPr>
            <w:r w:rsidRPr="00F72694">
              <w:rPr>
                <w:rFonts w:ascii="Arial" w:hAnsi="Arial" w:cs="Arial"/>
                <w:sz w:val="22"/>
                <w:szCs w:val="22"/>
                <w:lang w:val="fr-FR"/>
              </w:rPr>
              <w:t>Police dimenzija: 630 x 480 mm (š x d)</w:t>
            </w:r>
          </w:p>
        </w:tc>
        <w:tc>
          <w:tcPr>
            <w:tcW w:w="709" w:type="dxa"/>
            <w:tcBorders>
              <w:top w:val="nil"/>
              <w:left w:val="nil"/>
              <w:bottom w:val="single" w:sz="4" w:space="0" w:color="auto"/>
              <w:right w:val="single" w:sz="4" w:space="0" w:color="auto"/>
            </w:tcBorders>
            <w:shd w:val="clear" w:color="auto" w:fill="auto"/>
            <w:vAlign w:val="bottom"/>
            <w:hideMark/>
          </w:tcPr>
          <w:p w:rsidR="00DA286C" w:rsidRPr="00F72694" w:rsidRDefault="00DA286C" w:rsidP="00E6139B">
            <w:pPr>
              <w:jc w:val="center"/>
              <w:rPr>
                <w:rFonts w:ascii="Arial" w:hAnsi="Arial" w:cs="Arial"/>
                <w:lang w:val="fr-FR"/>
              </w:rPr>
            </w:pPr>
            <w:r w:rsidRPr="00F72694">
              <w:rPr>
                <w:rFonts w:ascii="Arial" w:hAnsi="Arial" w:cs="Arial"/>
                <w:sz w:val="22"/>
                <w:szCs w:val="22"/>
                <w:lang w:val="fr-FR"/>
              </w:rPr>
              <w:t> </w:t>
            </w:r>
          </w:p>
        </w:tc>
      </w:tr>
      <w:tr w:rsidR="00DA286C" w:rsidRPr="00AE0EDF" w:rsidTr="00E6139B">
        <w:trPr>
          <w:trHeight w:val="1020"/>
        </w:trPr>
        <w:tc>
          <w:tcPr>
            <w:tcW w:w="822" w:type="dxa"/>
            <w:tcBorders>
              <w:top w:val="nil"/>
              <w:left w:val="single" w:sz="4" w:space="0" w:color="auto"/>
              <w:bottom w:val="single" w:sz="4" w:space="0" w:color="auto"/>
              <w:right w:val="single" w:sz="4" w:space="0" w:color="auto"/>
            </w:tcBorders>
            <w:shd w:val="clear" w:color="auto" w:fill="auto"/>
            <w:vAlign w:val="bottom"/>
            <w:hideMark/>
          </w:tcPr>
          <w:p w:rsidR="00DA286C" w:rsidRPr="00F72694" w:rsidRDefault="00DA286C" w:rsidP="00E6139B">
            <w:pPr>
              <w:jc w:val="center"/>
              <w:rPr>
                <w:rFonts w:ascii="Arial" w:hAnsi="Arial" w:cs="Arial"/>
                <w:lang w:val="fr-FR"/>
              </w:rPr>
            </w:pPr>
            <w:r w:rsidRPr="00F72694">
              <w:rPr>
                <w:rFonts w:ascii="Arial" w:hAnsi="Arial" w:cs="Arial"/>
                <w:sz w:val="22"/>
                <w:szCs w:val="22"/>
                <w:lang w:val="fr-FR"/>
              </w:rPr>
              <w:t> </w:t>
            </w:r>
          </w:p>
        </w:tc>
        <w:tc>
          <w:tcPr>
            <w:tcW w:w="8407" w:type="dxa"/>
            <w:gridSpan w:val="2"/>
            <w:tcBorders>
              <w:top w:val="nil"/>
              <w:left w:val="nil"/>
              <w:bottom w:val="single" w:sz="4" w:space="0" w:color="auto"/>
              <w:right w:val="single" w:sz="4" w:space="0" w:color="auto"/>
            </w:tcBorders>
            <w:shd w:val="clear" w:color="auto" w:fill="auto"/>
            <w:vAlign w:val="center"/>
            <w:hideMark/>
          </w:tcPr>
          <w:p w:rsidR="00DA286C" w:rsidRPr="00073BF2" w:rsidRDefault="00DA286C" w:rsidP="00E6139B">
            <w:pPr>
              <w:rPr>
                <w:rFonts w:ascii="Arial" w:hAnsi="Arial" w:cs="Arial"/>
                <w:lang w:val="en-US"/>
              </w:rPr>
            </w:pPr>
            <w:r w:rsidRPr="00F72694">
              <w:rPr>
                <w:rFonts w:ascii="Arial" w:hAnsi="Arial" w:cs="Arial"/>
                <w:sz w:val="22"/>
                <w:szCs w:val="22"/>
                <w:lang w:val="fr-FR"/>
              </w:rPr>
              <w:t xml:space="preserve">Izolacijski transformator sa najmanje 12 integrisanih naponskih utičnica </w:t>
            </w:r>
            <w:proofErr w:type="gramStart"/>
            <w:r w:rsidRPr="00F72694">
              <w:rPr>
                <w:rFonts w:ascii="Arial" w:hAnsi="Arial" w:cs="Arial"/>
                <w:sz w:val="22"/>
                <w:szCs w:val="22"/>
                <w:lang w:val="fr-FR"/>
              </w:rPr>
              <w:t>sa</w:t>
            </w:r>
            <w:proofErr w:type="gramEnd"/>
            <w:r w:rsidRPr="00F72694">
              <w:rPr>
                <w:rFonts w:ascii="Arial" w:hAnsi="Arial" w:cs="Arial"/>
                <w:sz w:val="22"/>
                <w:szCs w:val="22"/>
                <w:lang w:val="fr-FR"/>
              </w:rPr>
              <w:t xml:space="preserve"> izjednačivačem potencijala i pripadajućim kablovima najmanje dužine 50cm smeštenim u zaštitnoj fioci sa mogućnosti zaključavanja. Sa mogućnošću provođenja kablova kroz bočne stranice kolica radi povećane higijene i ergonomije. </w:t>
            </w:r>
            <w:r w:rsidRPr="00073BF2">
              <w:rPr>
                <w:rFonts w:ascii="Arial" w:hAnsi="Arial" w:cs="Arial"/>
                <w:sz w:val="22"/>
                <w:szCs w:val="22"/>
                <w:lang w:val="en-US"/>
              </w:rPr>
              <w:t>Glavni naponski kabel mora biti dužine najmanje 200cm.</w:t>
            </w:r>
          </w:p>
        </w:tc>
        <w:tc>
          <w:tcPr>
            <w:tcW w:w="709" w:type="dxa"/>
            <w:tcBorders>
              <w:top w:val="nil"/>
              <w:left w:val="nil"/>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r>
      <w:tr w:rsidR="00DA286C" w:rsidRPr="00AE0EDF" w:rsidTr="00E6139B">
        <w:trPr>
          <w:trHeight w:val="255"/>
        </w:trPr>
        <w:tc>
          <w:tcPr>
            <w:tcW w:w="822" w:type="dxa"/>
            <w:tcBorders>
              <w:top w:val="nil"/>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c>
          <w:tcPr>
            <w:tcW w:w="8407" w:type="dxa"/>
            <w:gridSpan w:val="2"/>
            <w:tcBorders>
              <w:top w:val="nil"/>
              <w:left w:val="nil"/>
              <w:bottom w:val="single" w:sz="4" w:space="0" w:color="auto"/>
              <w:right w:val="single" w:sz="4" w:space="0" w:color="auto"/>
            </w:tcBorders>
            <w:shd w:val="clear" w:color="auto" w:fill="auto"/>
            <w:vAlign w:val="center"/>
            <w:hideMark/>
          </w:tcPr>
          <w:p w:rsidR="00DA286C" w:rsidRPr="00073BF2" w:rsidRDefault="00DA286C" w:rsidP="00E6139B">
            <w:pPr>
              <w:rPr>
                <w:rFonts w:ascii="Arial" w:hAnsi="Arial" w:cs="Arial"/>
                <w:lang w:val="en-US"/>
              </w:rPr>
            </w:pPr>
            <w:r w:rsidRPr="00073BF2">
              <w:rPr>
                <w:rFonts w:ascii="Arial" w:hAnsi="Arial" w:cs="Arial"/>
                <w:sz w:val="22"/>
                <w:szCs w:val="22"/>
                <w:lang w:val="en-US"/>
              </w:rPr>
              <w:t xml:space="preserve">Moraju biti opremljena uređajem za nadzor struje greške </w:t>
            </w:r>
            <w:proofErr w:type="gramStart"/>
            <w:r w:rsidRPr="00073BF2">
              <w:rPr>
                <w:rFonts w:ascii="Arial" w:hAnsi="Arial" w:cs="Arial"/>
                <w:sz w:val="22"/>
                <w:szCs w:val="22"/>
                <w:lang w:val="en-US"/>
              </w:rPr>
              <w:t>do  2000VA</w:t>
            </w:r>
            <w:proofErr w:type="gramEnd"/>
            <w:r w:rsidRPr="00073BF2">
              <w:rPr>
                <w:rFonts w:ascii="Arial" w:hAnsi="Arial" w:cs="Arial"/>
                <w:sz w:val="22"/>
                <w:szCs w:val="22"/>
                <w:lang w:val="en-US"/>
              </w:rPr>
              <w:t xml:space="preserve"> radi maksimalne sigurnosti.</w:t>
            </w:r>
          </w:p>
        </w:tc>
        <w:tc>
          <w:tcPr>
            <w:tcW w:w="709" w:type="dxa"/>
            <w:tcBorders>
              <w:top w:val="nil"/>
              <w:left w:val="nil"/>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r>
      <w:tr w:rsidR="00DA286C" w:rsidRPr="00AE0EDF" w:rsidTr="00E6139B">
        <w:trPr>
          <w:trHeight w:val="510"/>
        </w:trPr>
        <w:tc>
          <w:tcPr>
            <w:tcW w:w="822" w:type="dxa"/>
            <w:tcBorders>
              <w:top w:val="nil"/>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c>
          <w:tcPr>
            <w:tcW w:w="8407" w:type="dxa"/>
            <w:gridSpan w:val="2"/>
            <w:tcBorders>
              <w:top w:val="nil"/>
              <w:left w:val="nil"/>
              <w:bottom w:val="single" w:sz="4" w:space="0" w:color="auto"/>
              <w:right w:val="single" w:sz="4" w:space="0" w:color="auto"/>
            </w:tcBorders>
            <w:shd w:val="clear" w:color="auto" w:fill="auto"/>
            <w:vAlign w:val="center"/>
            <w:hideMark/>
          </w:tcPr>
          <w:p w:rsidR="00DA286C" w:rsidRPr="00073BF2" w:rsidRDefault="00DA286C" w:rsidP="00E6139B">
            <w:pPr>
              <w:rPr>
                <w:rFonts w:ascii="Arial" w:hAnsi="Arial" w:cs="Arial"/>
                <w:lang w:val="en-US"/>
              </w:rPr>
            </w:pPr>
            <w:r w:rsidRPr="00073BF2">
              <w:rPr>
                <w:rFonts w:ascii="Arial" w:hAnsi="Arial" w:cs="Arial"/>
                <w:sz w:val="22"/>
                <w:szCs w:val="22"/>
                <w:lang w:val="en-US"/>
              </w:rPr>
              <w:t>Moraju biti opremljena glavnim prekidačem koji omogućava istovremeno paljenje/gašenje svih uređaja na stubu.</w:t>
            </w:r>
          </w:p>
        </w:tc>
        <w:tc>
          <w:tcPr>
            <w:tcW w:w="709" w:type="dxa"/>
            <w:tcBorders>
              <w:top w:val="nil"/>
              <w:left w:val="nil"/>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r>
      <w:tr w:rsidR="00DA286C" w:rsidRPr="00DA286C" w:rsidTr="00E6139B">
        <w:trPr>
          <w:trHeight w:val="510"/>
        </w:trPr>
        <w:tc>
          <w:tcPr>
            <w:tcW w:w="822" w:type="dxa"/>
            <w:tcBorders>
              <w:top w:val="nil"/>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c>
          <w:tcPr>
            <w:tcW w:w="8407" w:type="dxa"/>
            <w:gridSpan w:val="2"/>
            <w:tcBorders>
              <w:top w:val="nil"/>
              <w:left w:val="nil"/>
              <w:bottom w:val="single" w:sz="4" w:space="0" w:color="auto"/>
              <w:right w:val="single" w:sz="4" w:space="0" w:color="auto"/>
            </w:tcBorders>
            <w:shd w:val="clear" w:color="auto" w:fill="auto"/>
            <w:vAlign w:val="center"/>
            <w:hideMark/>
          </w:tcPr>
          <w:p w:rsidR="00DA286C" w:rsidRPr="00F72694" w:rsidRDefault="00DA286C" w:rsidP="00E6139B">
            <w:pPr>
              <w:rPr>
                <w:rFonts w:ascii="Arial" w:hAnsi="Arial" w:cs="Arial"/>
                <w:lang w:val="fr-FR"/>
              </w:rPr>
            </w:pPr>
            <w:proofErr w:type="gramStart"/>
            <w:r w:rsidRPr="00F72694">
              <w:rPr>
                <w:rFonts w:ascii="Arial" w:hAnsi="Arial" w:cs="Arial"/>
                <w:sz w:val="22"/>
                <w:szCs w:val="22"/>
                <w:lang w:val="fr-FR"/>
              </w:rPr>
              <w:t>Sa</w:t>
            </w:r>
            <w:proofErr w:type="gramEnd"/>
            <w:r w:rsidRPr="00F72694">
              <w:rPr>
                <w:rFonts w:ascii="Arial" w:hAnsi="Arial" w:cs="Arial"/>
                <w:sz w:val="22"/>
                <w:szCs w:val="22"/>
                <w:lang w:val="fr-FR"/>
              </w:rPr>
              <w:t xml:space="preserve"> tri fiksne police i četvrtom sa drškama za pomeranje kolica. Moraju imati dodatnu fioku sa mogućnošću zaključavanja ključem.</w:t>
            </w:r>
          </w:p>
        </w:tc>
        <w:tc>
          <w:tcPr>
            <w:tcW w:w="709" w:type="dxa"/>
            <w:tcBorders>
              <w:top w:val="nil"/>
              <w:left w:val="nil"/>
              <w:bottom w:val="single" w:sz="4" w:space="0" w:color="auto"/>
              <w:right w:val="single" w:sz="4" w:space="0" w:color="auto"/>
            </w:tcBorders>
            <w:shd w:val="clear" w:color="auto" w:fill="auto"/>
            <w:vAlign w:val="bottom"/>
            <w:hideMark/>
          </w:tcPr>
          <w:p w:rsidR="00DA286C" w:rsidRPr="00F72694" w:rsidRDefault="00DA286C" w:rsidP="00E6139B">
            <w:pPr>
              <w:jc w:val="center"/>
              <w:rPr>
                <w:rFonts w:ascii="Arial" w:hAnsi="Arial" w:cs="Arial"/>
                <w:lang w:val="fr-FR"/>
              </w:rPr>
            </w:pPr>
            <w:r w:rsidRPr="00F72694">
              <w:rPr>
                <w:rFonts w:ascii="Arial" w:hAnsi="Arial" w:cs="Arial"/>
                <w:sz w:val="22"/>
                <w:szCs w:val="22"/>
                <w:lang w:val="fr-FR"/>
              </w:rPr>
              <w:t> </w:t>
            </w:r>
          </w:p>
        </w:tc>
      </w:tr>
      <w:tr w:rsidR="00DA286C" w:rsidRPr="00DA286C" w:rsidTr="00E6139B">
        <w:trPr>
          <w:trHeight w:val="510"/>
        </w:trPr>
        <w:tc>
          <w:tcPr>
            <w:tcW w:w="822" w:type="dxa"/>
            <w:tcBorders>
              <w:top w:val="nil"/>
              <w:left w:val="single" w:sz="4" w:space="0" w:color="auto"/>
              <w:bottom w:val="single" w:sz="4" w:space="0" w:color="auto"/>
              <w:right w:val="single" w:sz="4" w:space="0" w:color="auto"/>
            </w:tcBorders>
            <w:shd w:val="clear" w:color="auto" w:fill="auto"/>
            <w:vAlign w:val="bottom"/>
            <w:hideMark/>
          </w:tcPr>
          <w:p w:rsidR="00DA286C" w:rsidRPr="00F72694" w:rsidRDefault="00DA286C" w:rsidP="00E6139B">
            <w:pPr>
              <w:jc w:val="center"/>
              <w:rPr>
                <w:rFonts w:ascii="Arial" w:hAnsi="Arial" w:cs="Arial"/>
                <w:lang w:val="fr-FR"/>
              </w:rPr>
            </w:pPr>
            <w:r w:rsidRPr="00F72694">
              <w:rPr>
                <w:rFonts w:ascii="Arial" w:hAnsi="Arial" w:cs="Arial"/>
                <w:sz w:val="22"/>
                <w:szCs w:val="22"/>
                <w:lang w:val="fr-FR"/>
              </w:rPr>
              <w:t> </w:t>
            </w:r>
          </w:p>
        </w:tc>
        <w:tc>
          <w:tcPr>
            <w:tcW w:w="8407" w:type="dxa"/>
            <w:gridSpan w:val="2"/>
            <w:tcBorders>
              <w:top w:val="nil"/>
              <w:left w:val="nil"/>
              <w:bottom w:val="single" w:sz="4" w:space="0" w:color="auto"/>
              <w:right w:val="single" w:sz="4" w:space="0" w:color="auto"/>
            </w:tcBorders>
            <w:shd w:val="clear" w:color="auto" w:fill="auto"/>
            <w:vAlign w:val="center"/>
            <w:hideMark/>
          </w:tcPr>
          <w:p w:rsidR="00DA286C" w:rsidRPr="00F47E55" w:rsidRDefault="00DA286C" w:rsidP="00E6139B">
            <w:pPr>
              <w:rPr>
                <w:rFonts w:ascii="Arial" w:hAnsi="Arial" w:cs="Arial"/>
                <w:lang w:val="fr-FR"/>
              </w:rPr>
            </w:pPr>
            <w:r w:rsidRPr="00F47E55">
              <w:rPr>
                <w:rFonts w:ascii="Arial" w:hAnsi="Arial" w:cs="Arial"/>
                <w:sz w:val="22"/>
                <w:szCs w:val="22"/>
                <w:lang w:val="fr-FR"/>
              </w:rPr>
              <w:t>Uključeni moraju biti držač za endoskopsku kameru i set šina za dodatnu opremu (najmanje 2 šine  za npr nosač pedale elektrokirurškog generatora, shavera, sukcijskih kontejnera ili slično).</w:t>
            </w:r>
          </w:p>
        </w:tc>
        <w:tc>
          <w:tcPr>
            <w:tcW w:w="709" w:type="dxa"/>
            <w:tcBorders>
              <w:top w:val="nil"/>
              <w:left w:val="nil"/>
              <w:bottom w:val="single" w:sz="4" w:space="0" w:color="auto"/>
              <w:right w:val="single" w:sz="4" w:space="0" w:color="auto"/>
            </w:tcBorders>
            <w:shd w:val="clear" w:color="auto" w:fill="auto"/>
            <w:vAlign w:val="bottom"/>
            <w:hideMark/>
          </w:tcPr>
          <w:p w:rsidR="00DA286C" w:rsidRPr="00F47E55" w:rsidRDefault="00DA286C" w:rsidP="00E6139B">
            <w:pPr>
              <w:jc w:val="center"/>
              <w:rPr>
                <w:rFonts w:ascii="Arial" w:hAnsi="Arial" w:cs="Arial"/>
                <w:lang w:val="fr-FR"/>
              </w:rPr>
            </w:pPr>
            <w:r w:rsidRPr="00F47E55">
              <w:rPr>
                <w:rFonts w:ascii="Arial" w:hAnsi="Arial" w:cs="Arial"/>
                <w:sz w:val="22"/>
                <w:szCs w:val="22"/>
                <w:lang w:val="fr-FR"/>
              </w:rPr>
              <w:t> </w:t>
            </w:r>
          </w:p>
        </w:tc>
      </w:tr>
      <w:tr w:rsidR="00DA286C" w:rsidRPr="00DA286C" w:rsidTr="00E6139B">
        <w:trPr>
          <w:trHeight w:val="240"/>
        </w:trPr>
        <w:tc>
          <w:tcPr>
            <w:tcW w:w="822" w:type="dxa"/>
            <w:tcBorders>
              <w:top w:val="nil"/>
              <w:left w:val="single" w:sz="4" w:space="0" w:color="auto"/>
              <w:bottom w:val="single" w:sz="4" w:space="0" w:color="auto"/>
              <w:right w:val="single" w:sz="4" w:space="0" w:color="auto"/>
            </w:tcBorders>
            <w:shd w:val="clear" w:color="auto" w:fill="auto"/>
            <w:vAlign w:val="bottom"/>
            <w:hideMark/>
          </w:tcPr>
          <w:p w:rsidR="00DA286C" w:rsidRPr="00F47E55" w:rsidRDefault="00DA286C" w:rsidP="00E6139B">
            <w:pPr>
              <w:jc w:val="center"/>
              <w:rPr>
                <w:rFonts w:ascii="Arial" w:hAnsi="Arial" w:cs="Arial"/>
                <w:lang w:val="fr-FR"/>
              </w:rPr>
            </w:pPr>
            <w:r w:rsidRPr="00F47E55">
              <w:rPr>
                <w:rFonts w:ascii="Arial" w:hAnsi="Arial" w:cs="Arial"/>
                <w:sz w:val="22"/>
                <w:szCs w:val="22"/>
                <w:lang w:val="fr-FR"/>
              </w:rPr>
              <w:t> </w:t>
            </w:r>
          </w:p>
        </w:tc>
        <w:tc>
          <w:tcPr>
            <w:tcW w:w="8407" w:type="dxa"/>
            <w:gridSpan w:val="2"/>
            <w:tcBorders>
              <w:top w:val="nil"/>
              <w:left w:val="nil"/>
              <w:bottom w:val="single" w:sz="4" w:space="0" w:color="auto"/>
              <w:right w:val="single" w:sz="4" w:space="0" w:color="auto"/>
            </w:tcBorders>
            <w:shd w:val="clear" w:color="auto" w:fill="auto"/>
            <w:vAlign w:val="center"/>
            <w:hideMark/>
          </w:tcPr>
          <w:p w:rsidR="00DA286C" w:rsidRPr="00F47E55" w:rsidRDefault="00DA286C" w:rsidP="00E6139B">
            <w:pPr>
              <w:rPr>
                <w:rFonts w:ascii="Arial" w:hAnsi="Arial" w:cs="Arial"/>
                <w:lang w:val="fr-FR"/>
              </w:rPr>
            </w:pPr>
            <w:r w:rsidRPr="00F47E55">
              <w:rPr>
                <w:rFonts w:ascii="Arial" w:hAnsi="Arial" w:cs="Arial"/>
                <w:sz w:val="22"/>
                <w:szCs w:val="22"/>
                <w:lang w:val="fr-FR"/>
              </w:rPr>
              <w:t> </w:t>
            </w:r>
          </w:p>
        </w:tc>
        <w:tc>
          <w:tcPr>
            <w:tcW w:w="709" w:type="dxa"/>
            <w:tcBorders>
              <w:top w:val="nil"/>
              <w:left w:val="nil"/>
              <w:bottom w:val="single" w:sz="4" w:space="0" w:color="auto"/>
              <w:right w:val="single" w:sz="4" w:space="0" w:color="auto"/>
            </w:tcBorders>
            <w:shd w:val="clear" w:color="auto" w:fill="auto"/>
            <w:vAlign w:val="bottom"/>
            <w:hideMark/>
          </w:tcPr>
          <w:p w:rsidR="00DA286C" w:rsidRPr="00F47E55" w:rsidRDefault="00DA286C" w:rsidP="00E6139B">
            <w:pPr>
              <w:jc w:val="center"/>
              <w:rPr>
                <w:rFonts w:ascii="Arial" w:hAnsi="Arial" w:cs="Arial"/>
                <w:lang w:val="fr-FR"/>
              </w:rPr>
            </w:pPr>
            <w:r w:rsidRPr="00F47E55">
              <w:rPr>
                <w:rFonts w:ascii="Arial" w:hAnsi="Arial" w:cs="Arial"/>
                <w:sz w:val="22"/>
                <w:szCs w:val="22"/>
                <w:lang w:val="fr-FR"/>
              </w:rPr>
              <w:t> </w:t>
            </w:r>
          </w:p>
        </w:tc>
      </w:tr>
      <w:tr w:rsidR="00DA286C" w:rsidRPr="00AE0EDF" w:rsidTr="00E6139B">
        <w:trPr>
          <w:trHeight w:val="240"/>
        </w:trPr>
        <w:tc>
          <w:tcPr>
            <w:tcW w:w="822" w:type="dxa"/>
            <w:tcBorders>
              <w:top w:val="nil"/>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b/>
                <w:lang w:val="en-US"/>
              </w:rPr>
            </w:pPr>
            <w:r w:rsidRPr="00073BF2">
              <w:rPr>
                <w:rFonts w:ascii="Arial" w:hAnsi="Arial" w:cs="Arial"/>
                <w:b/>
                <w:sz w:val="22"/>
                <w:szCs w:val="22"/>
                <w:lang w:val="en-US"/>
              </w:rPr>
              <w:t>6.</w:t>
            </w:r>
          </w:p>
        </w:tc>
        <w:tc>
          <w:tcPr>
            <w:tcW w:w="8407" w:type="dxa"/>
            <w:gridSpan w:val="2"/>
            <w:tcBorders>
              <w:top w:val="nil"/>
              <w:left w:val="nil"/>
              <w:bottom w:val="single" w:sz="4" w:space="0" w:color="auto"/>
              <w:right w:val="single" w:sz="4" w:space="0" w:color="auto"/>
            </w:tcBorders>
            <w:shd w:val="clear" w:color="auto" w:fill="auto"/>
            <w:vAlign w:val="bottom"/>
            <w:hideMark/>
          </w:tcPr>
          <w:p w:rsidR="00DA286C" w:rsidRPr="00073BF2" w:rsidRDefault="00DA286C" w:rsidP="00E6139B">
            <w:pPr>
              <w:rPr>
                <w:rFonts w:ascii="Arial" w:hAnsi="Arial" w:cs="Arial"/>
                <w:b/>
                <w:bCs/>
                <w:lang w:val="en-US"/>
              </w:rPr>
            </w:pPr>
            <w:r w:rsidRPr="00073BF2">
              <w:rPr>
                <w:rFonts w:ascii="Arial" w:hAnsi="Arial" w:cs="Arial"/>
                <w:b/>
                <w:bCs/>
                <w:sz w:val="22"/>
                <w:szCs w:val="22"/>
                <w:lang w:val="en-US"/>
              </w:rPr>
              <w:t>Ruka, nosač monitora</w:t>
            </w:r>
          </w:p>
        </w:tc>
        <w:tc>
          <w:tcPr>
            <w:tcW w:w="709" w:type="dxa"/>
            <w:tcBorders>
              <w:top w:val="nil"/>
              <w:left w:val="nil"/>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b/>
                <w:lang w:val="en-US"/>
              </w:rPr>
            </w:pPr>
            <w:r w:rsidRPr="00073BF2">
              <w:rPr>
                <w:rFonts w:ascii="Arial" w:hAnsi="Arial" w:cs="Arial"/>
                <w:b/>
                <w:sz w:val="22"/>
                <w:szCs w:val="22"/>
                <w:lang w:val="en-US"/>
              </w:rPr>
              <w:t>1</w:t>
            </w:r>
          </w:p>
        </w:tc>
      </w:tr>
      <w:tr w:rsidR="00DA286C" w:rsidRPr="00AE0EDF" w:rsidTr="00E6139B">
        <w:trPr>
          <w:trHeight w:val="240"/>
        </w:trPr>
        <w:tc>
          <w:tcPr>
            <w:tcW w:w="822" w:type="dxa"/>
            <w:tcBorders>
              <w:top w:val="nil"/>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c>
          <w:tcPr>
            <w:tcW w:w="8407" w:type="dxa"/>
            <w:gridSpan w:val="2"/>
            <w:tcBorders>
              <w:top w:val="nil"/>
              <w:left w:val="nil"/>
              <w:bottom w:val="single" w:sz="4" w:space="0" w:color="auto"/>
              <w:right w:val="single" w:sz="4" w:space="0" w:color="auto"/>
            </w:tcBorders>
            <w:shd w:val="clear" w:color="auto" w:fill="auto"/>
            <w:vAlign w:val="bottom"/>
            <w:hideMark/>
          </w:tcPr>
          <w:p w:rsidR="00DA286C" w:rsidRPr="00073BF2" w:rsidRDefault="00DA286C" w:rsidP="00E6139B">
            <w:pPr>
              <w:rPr>
                <w:rFonts w:ascii="Arial" w:hAnsi="Arial" w:cs="Arial"/>
                <w:lang w:val="en-US"/>
              </w:rPr>
            </w:pPr>
            <w:r w:rsidRPr="00073BF2">
              <w:rPr>
                <w:rFonts w:ascii="Arial" w:hAnsi="Arial" w:cs="Arial"/>
                <w:sz w:val="22"/>
                <w:szCs w:val="22"/>
                <w:lang w:val="en-US"/>
              </w:rPr>
              <w:t>podesiv po visini i podešavanje zakretanjem</w:t>
            </w:r>
          </w:p>
        </w:tc>
        <w:tc>
          <w:tcPr>
            <w:tcW w:w="709" w:type="dxa"/>
            <w:tcBorders>
              <w:top w:val="nil"/>
              <w:left w:val="nil"/>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r>
      <w:tr w:rsidR="00DA286C" w:rsidRPr="005737C1" w:rsidTr="00E6139B">
        <w:trPr>
          <w:trHeight w:val="240"/>
        </w:trPr>
        <w:tc>
          <w:tcPr>
            <w:tcW w:w="822" w:type="dxa"/>
            <w:tcBorders>
              <w:top w:val="nil"/>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c>
          <w:tcPr>
            <w:tcW w:w="8407" w:type="dxa"/>
            <w:gridSpan w:val="2"/>
            <w:tcBorders>
              <w:top w:val="nil"/>
              <w:left w:val="nil"/>
              <w:bottom w:val="single" w:sz="4" w:space="0" w:color="auto"/>
              <w:right w:val="single" w:sz="4" w:space="0" w:color="auto"/>
            </w:tcBorders>
            <w:shd w:val="clear" w:color="auto" w:fill="auto"/>
            <w:vAlign w:val="bottom"/>
            <w:hideMark/>
          </w:tcPr>
          <w:p w:rsidR="00DA286C" w:rsidRPr="00F72694" w:rsidRDefault="00DA286C" w:rsidP="00E6139B">
            <w:pPr>
              <w:rPr>
                <w:rFonts w:ascii="Arial" w:hAnsi="Arial" w:cs="Arial"/>
                <w:lang w:val="fr-FR"/>
              </w:rPr>
            </w:pPr>
            <w:r w:rsidRPr="00F72694">
              <w:rPr>
                <w:rFonts w:ascii="Arial" w:hAnsi="Arial" w:cs="Arial"/>
                <w:sz w:val="22"/>
                <w:szCs w:val="22"/>
                <w:lang w:val="fr-FR"/>
              </w:rPr>
              <w:t>Montira se sredinu kolica za artroskopsku opremu</w:t>
            </w:r>
          </w:p>
        </w:tc>
        <w:tc>
          <w:tcPr>
            <w:tcW w:w="709" w:type="dxa"/>
            <w:tcBorders>
              <w:top w:val="nil"/>
              <w:left w:val="nil"/>
              <w:bottom w:val="single" w:sz="4" w:space="0" w:color="auto"/>
              <w:right w:val="single" w:sz="4" w:space="0" w:color="auto"/>
            </w:tcBorders>
            <w:shd w:val="clear" w:color="auto" w:fill="auto"/>
            <w:vAlign w:val="bottom"/>
            <w:hideMark/>
          </w:tcPr>
          <w:p w:rsidR="00DA286C" w:rsidRPr="00F72694" w:rsidRDefault="00DA286C" w:rsidP="00E6139B">
            <w:pPr>
              <w:jc w:val="center"/>
              <w:rPr>
                <w:rFonts w:ascii="Arial" w:hAnsi="Arial" w:cs="Arial"/>
                <w:lang w:val="fr-FR"/>
              </w:rPr>
            </w:pPr>
            <w:r w:rsidRPr="00F72694">
              <w:rPr>
                <w:rFonts w:ascii="Arial" w:hAnsi="Arial" w:cs="Arial"/>
                <w:sz w:val="22"/>
                <w:szCs w:val="22"/>
                <w:lang w:val="fr-FR"/>
              </w:rPr>
              <w:t> </w:t>
            </w:r>
          </w:p>
        </w:tc>
      </w:tr>
      <w:tr w:rsidR="00DA286C" w:rsidRPr="00AE0EDF" w:rsidTr="00E6139B">
        <w:trPr>
          <w:trHeight w:val="240"/>
        </w:trPr>
        <w:tc>
          <w:tcPr>
            <w:tcW w:w="822" w:type="dxa"/>
            <w:tcBorders>
              <w:top w:val="nil"/>
              <w:left w:val="single" w:sz="4" w:space="0" w:color="auto"/>
              <w:bottom w:val="single" w:sz="4" w:space="0" w:color="auto"/>
              <w:right w:val="single" w:sz="4" w:space="0" w:color="auto"/>
            </w:tcBorders>
            <w:shd w:val="clear" w:color="auto" w:fill="auto"/>
            <w:vAlign w:val="bottom"/>
            <w:hideMark/>
          </w:tcPr>
          <w:p w:rsidR="00DA286C" w:rsidRPr="00F72694" w:rsidRDefault="00DA286C" w:rsidP="00E6139B">
            <w:pPr>
              <w:jc w:val="center"/>
              <w:rPr>
                <w:rFonts w:ascii="Arial" w:hAnsi="Arial" w:cs="Arial"/>
                <w:lang w:val="fr-FR"/>
              </w:rPr>
            </w:pPr>
            <w:r w:rsidRPr="00F72694">
              <w:rPr>
                <w:rFonts w:ascii="Arial" w:hAnsi="Arial" w:cs="Arial"/>
                <w:sz w:val="22"/>
                <w:szCs w:val="22"/>
                <w:lang w:val="fr-FR"/>
              </w:rPr>
              <w:t> </w:t>
            </w:r>
          </w:p>
        </w:tc>
        <w:tc>
          <w:tcPr>
            <w:tcW w:w="8407" w:type="dxa"/>
            <w:gridSpan w:val="2"/>
            <w:tcBorders>
              <w:top w:val="nil"/>
              <w:left w:val="nil"/>
              <w:bottom w:val="single" w:sz="4" w:space="0" w:color="auto"/>
              <w:right w:val="single" w:sz="4" w:space="0" w:color="auto"/>
            </w:tcBorders>
            <w:shd w:val="clear" w:color="auto" w:fill="auto"/>
            <w:vAlign w:val="bottom"/>
            <w:hideMark/>
          </w:tcPr>
          <w:p w:rsidR="00DA286C" w:rsidRPr="00073BF2" w:rsidRDefault="00DA286C" w:rsidP="00E6139B">
            <w:pPr>
              <w:rPr>
                <w:rFonts w:ascii="Arial" w:hAnsi="Arial" w:cs="Arial"/>
                <w:lang w:val="en-US"/>
              </w:rPr>
            </w:pPr>
            <w:r w:rsidRPr="00073BF2">
              <w:rPr>
                <w:rFonts w:ascii="Arial" w:hAnsi="Arial" w:cs="Arial"/>
                <w:sz w:val="22"/>
                <w:szCs w:val="22"/>
                <w:lang w:val="en-US"/>
              </w:rPr>
              <w:t>Radijus kretanja oko 190°</w:t>
            </w:r>
          </w:p>
        </w:tc>
        <w:tc>
          <w:tcPr>
            <w:tcW w:w="709" w:type="dxa"/>
            <w:tcBorders>
              <w:top w:val="nil"/>
              <w:left w:val="nil"/>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r>
      <w:tr w:rsidR="00DA286C" w:rsidRPr="00AE0EDF" w:rsidTr="00E6139B">
        <w:trPr>
          <w:trHeight w:val="240"/>
        </w:trPr>
        <w:tc>
          <w:tcPr>
            <w:tcW w:w="822" w:type="dxa"/>
            <w:tcBorders>
              <w:top w:val="nil"/>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c>
          <w:tcPr>
            <w:tcW w:w="8407" w:type="dxa"/>
            <w:gridSpan w:val="2"/>
            <w:tcBorders>
              <w:top w:val="nil"/>
              <w:left w:val="nil"/>
              <w:bottom w:val="single" w:sz="4" w:space="0" w:color="auto"/>
              <w:right w:val="single" w:sz="4" w:space="0" w:color="auto"/>
            </w:tcBorders>
            <w:shd w:val="clear" w:color="auto" w:fill="auto"/>
            <w:vAlign w:val="bottom"/>
            <w:hideMark/>
          </w:tcPr>
          <w:p w:rsidR="00DA286C" w:rsidRPr="00073BF2" w:rsidRDefault="00DA286C" w:rsidP="00E6139B">
            <w:pPr>
              <w:rPr>
                <w:rFonts w:ascii="Arial" w:hAnsi="Arial" w:cs="Arial"/>
                <w:lang w:val="en-US"/>
              </w:rPr>
            </w:pPr>
            <w:r w:rsidRPr="00073BF2">
              <w:rPr>
                <w:rFonts w:ascii="Arial" w:hAnsi="Arial" w:cs="Arial"/>
                <w:sz w:val="22"/>
                <w:szCs w:val="22"/>
                <w:lang w:val="en-US"/>
              </w:rPr>
              <w:t>Nosivost max 15 kg</w:t>
            </w:r>
          </w:p>
        </w:tc>
        <w:tc>
          <w:tcPr>
            <w:tcW w:w="709" w:type="dxa"/>
            <w:tcBorders>
              <w:top w:val="nil"/>
              <w:left w:val="nil"/>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r>
      <w:tr w:rsidR="00DA286C" w:rsidRPr="00AE0EDF" w:rsidTr="00E6139B">
        <w:trPr>
          <w:trHeight w:val="240"/>
        </w:trPr>
        <w:tc>
          <w:tcPr>
            <w:tcW w:w="822" w:type="dxa"/>
            <w:tcBorders>
              <w:top w:val="nil"/>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c>
          <w:tcPr>
            <w:tcW w:w="8407" w:type="dxa"/>
            <w:gridSpan w:val="2"/>
            <w:tcBorders>
              <w:top w:val="nil"/>
              <w:left w:val="nil"/>
              <w:bottom w:val="single" w:sz="4" w:space="0" w:color="auto"/>
              <w:right w:val="single" w:sz="4" w:space="0" w:color="auto"/>
            </w:tcBorders>
            <w:shd w:val="clear" w:color="auto" w:fill="auto"/>
            <w:vAlign w:val="bottom"/>
            <w:hideMark/>
          </w:tcPr>
          <w:p w:rsidR="00DA286C" w:rsidRPr="00073BF2" w:rsidRDefault="00DA286C" w:rsidP="00E6139B">
            <w:pPr>
              <w:rPr>
                <w:rFonts w:ascii="Arial" w:hAnsi="Arial" w:cs="Arial"/>
                <w:lang w:val="en-US"/>
              </w:rPr>
            </w:pPr>
            <w:r w:rsidRPr="00073BF2">
              <w:rPr>
                <w:rFonts w:ascii="Arial" w:hAnsi="Arial" w:cs="Arial"/>
                <w:sz w:val="22"/>
                <w:szCs w:val="22"/>
                <w:lang w:val="en-US"/>
              </w:rPr>
              <w:t>Nosač monitora standard VESA 75/100</w:t>
            </w:r>
            <w:r w:rsidR="003555F1">
              <w:rPr>
                <w:rFonts w:ascii="Arial" w:hAnsi="Arial" w:cs="Arial"/>
                <w:sz w:val="22"/>
                <w:szCs w:val="22"/>
                <w:lang w:val="en-US"/>
              </w:rPr>
              <w:t xml:space="preserve"> ili odgovarajuće</w:t>
            </w:r>
          </w:p>
        </w:tc>
        <w:tc>
          <w:tcPr>
            <w:tcW w:w="709" w:type="dxa"/>
            <w:tcBorders>
              <w:top w:val="nil"/>
              <w:left w:val="nil"/>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r>
      <w:tr w:rsidR="00DA286C" w:rsidRPr="00AE0EDF" w:rsidTr="00E6139B">
        <w:trPr>
          <w:trHeight w:val="240"/>
        </w:trPr>
        <w:tc>
          <w:tcPr>
            <w:tcW w:w="82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c>
          <w:tcPr>
            <w:tcW w:w="8407" w:type="dxa"/>
            <w:gridSpan w:val="2"/>
            <w:tcBorders>
              <w:top w:val="single" w:sz="4" w:space="0" w:color="auto"/>
              <w:left w:val="nil"/>
              <w:bottom w:val="single" w:sz="4" w:space="0" w:color="auto"/>
              <w:right w:val="single" w:sz="4" w:space="0" w:color="auto"/>
            </w:tcBorders>
            <w:shd w:val="clear" w:color="auto" w:fill="auto"/>
            <w:vAlign w:val="center"/>
            <w:hideMark/>
          </w:tcPr>
          <w:p w:rsidR="00DA286C" w:rsidRPr="00073BF2" w:rsidRDefault="00DA286C" w:rsidP="00E6139B">
            <w:pPr>
              <w:rPr>
                <w:rFonts w:ascii="Arial" w:hAnsi="Arial" w:cs="Arial"/>
                <w:lang w:val="en-US"/>
              </w:rPr>
            </w:pPr>
            <w:r w:rsidRPr="00073BF2">
              <w:rPr>
                <w:rFonts w:ascii="Arial" w:hAnsi="Arial" w:cs="Arial"/>
                <w:sz w:val="22"/>
                <w:szCs w:val="22"/>
                <w:lang w:val="en-US"/>
              </w:rPr>
              <w:t> </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r>
      <w:tr w:rsidR="00DA286C" w:rsidRPr="00AE0EDF" w:rsidTr="00E6139B">
        <w:trPr>
          <w:trHeight w:val="240"/>
        </w:trPr>
        <w:tc>
          <w:tcPr>
            <w:tcW w:w="82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b/>
                <w:lang w:val="en-US"/>
              </w:rPr>
            </w:pPr>
            <w:r w:rsidRPr="00073BF2">
              <w:rPr>
                <w:rFonts w:ascii="Arial" w:hAnsi="Arial" w:cs="Arial"/>
                <w:b/>
                <w:sz w:val="22"/>
                <w:szCs w:val="22"/>
                <w:lang w:val="en-US"/>
              </w:rPr>
              <w:t>7.</w:t>
            </w:r>
          </w:p>
        </w:tc>
        <w:tc>
          <w:tcPr>
            <w:tcW w:w="8407" w:type="dxa"/>
            <w:gridSpan w:val="2"/>
            <w:tcBorders>
              <w:top w:val="single" w:sz="4" w:space="0" w:color="auto"/>
              <w:left w:val="nil"/>
              <w:bottom w:val="single" w:sz="4" w:space="0" w:color="auto"/>
              <w:right w:val="single" w:sz="4" w:space="0" w:color="auto"/>
            </w:tcBorders>
            <w:shd w:val="clear" w:color="auto" w:fill="auto"/>
            <w:vAlign w:val="center"/>
            <w:hideMark/>
          </w:tcPr>
          <w:p w:rsidR="00DA286C" w:rsidRPr="00073BF2" w:rsidRDefault="00DA286C" w:rsidP="00E6139B">
            <w:pPr>
              <w:rPr>
                <w:rFonts w:ascii="Arial" w:hAnsi="Arial" w:cs="Arial"/>
                <w:b/>
                <w:bCs/>
                <w:lang w:val="en-US"/>
              </w:rPr>
            </w:pPr>
            <w:r w:rsidRPr="00073BF2">
              <w:rPr>
                <w:rFonts w:ascii="Arial" w:hAnsi="Arial" w:cs="Arial"/>
                <w:b/>
                <w:bCs/>
                <w:sz w:val="22"/>
                <w:szCs w:val="22"/>
                <w:lang w:val="en-US"/>
              </w:rPr>
              <w:t>Ruka za pomoćni monitor</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b/>
                <w:lang w:val="en-US"/>
              </w:rPr>
            </w:pPr>
            <w:r w:rsidRPr="00073BF2">
              <w:rPr>
                <w:rFonts w:ascii="Arial" w:hAnsi="Arial" w:cs="Arial"/>
                <w:b/>
                <w:sz w:val="22"/>
                <w:szCs w:val="22"/>
                <w:lang w:val="en-US"/>
              </w:rPr>
              <w:t>1</w:t>
            </w:r>
          </w:p>
        </w:tc>
      </w:tr>
      <w:tr w:rsidR="00DA286C" w:rsidRPr="00AE0EDF" w:rsidTr="00E6139B">
        <w:trPr>
          <w:trHeight w:val="240"/>
        </w:trPr>
        <w:tc>
          <w:tcPr>
            <w:tcW w:w="822" w:type="dxa"/>
            <w:tcBorders>
              <w:top w:val="nil"/>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c>
          <w:tcPr>
            <w:tcW w:w="8407" w:type="dxa"/>
            <w:gridSpan w:val="2"/>
            <w:tcBorders>
              <w:top w:val="nil"/>
              <w:left w:val="nil"/>
              <w:bottom w:val="single" w:sz="4" w:space="0" w:color="auto"/>
              <w:right w:val="single" w:sz="4" w:space="0" w:color="auto"/>
            </w:tcBorders>
            <w:shd w:val="clear" w:color="auto" w:fill="auto"/>
            <w:noWrap/>
            <w:vAlign w:val="bottom"/>
            <w:hideMark/>
          </w:tcPr>
          <w:p w:rsidR="00DA286C" w:rsidRPr="00073BF2" w:rsidRDefault="00DA286C" w:rsidP="00E6139B">
            <w:pPr>
              <w:rPr>
                <w:rFonts w:ascii="Arial" w:hAnsi="Arial" w:cs="Arial"/>
                <w:color w:val="000000"/>
                <w:lang w:val="en-US"/>
              </w:rPr>
            </w:pPr>
            <w:r w:rsidRPr="00073BF2">
              <w:rPr>
                <w:rFonts w:ascii="Arial" w:hAnsi="Arial" w:cs="Arial"/>
                <w:color w:val="000000"/>
                <w:sz w:val="22"/>
                <w:szCs w:val="22"/>
                <w:lang w:val="en-US"/>
              </w:rPr>
              <w:t xml:space="preserve">Ruka za pomoćni monitor , mogućnost podešavanja visine, može se pomerati na levu i desnu </w:t>
            </w:r>
          </w:p>
        </w:tc>
        <w:tc>
          <w:tcPr>
            <w:tcW w:w="709" w:type="dxa"/>
            <w:tcBorders>
              <w:top w:val="nil"/>
              <w:left w:val="nil"/>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r>
      <w:tr w:rsidR="00DA286C" w:rsidRPr="00AE0EDF" w:rsidTr="003555F1">
        <w:trPr>
          <w:trHeight w:val="240"/>
        </w:trPr>
        <w:tc>
          <w:tcPr>
            <w:tcW w:w="822" w:type="dxa"/>
            <w:tcBorders>
              <w:top w:val="nil"/>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c>
          <w:tcPr>
            <w:tcW w:w="8407" w:type="dxa"/>
            <w:gridSpan w:val="2"/>
            <w:tcBorders>
              <w:top w:val="nil"/>
              <w:left w:val="nil"/>
              <w:bottom w:val="single" w:sz="4" w:space="0" w:color="auto"/>
              <w:right w:val="single" w:sz="4" w:space="0" w:color="auto"/>
            </w:tcBorders>
            <w:shd w:val="clear" w:color="auto" w:fill="auto"/>
            <w:noWrap/>
            <w:vAlign w:val="bottom"/>
            <w:hideMark/>
          </w:tcPr>
          <w:p w:rsidR="00DA286C" w:rsidRPr="00073BF2" w:rsidRDefault="00DA286C" w:rsidP="00E6139B">
            <w:pPr>
              <w:rPr>
                <w:rFonts w:ascii="Arial" w:hAnsi="Arial" w:cs="Arial"/>
                <w:color w:val="000000"/>
                <w:lang w:val="en-US"/>
              </w:rPr>
            </w:pPr>
            <w:r w:rsidRPr="00073BF2">
              <w:rPr>
                <w:rFonts w:ascii="Arial" w:hAnsi="Arial" w:cs="Arial"/>
                <w:color w:val="000000"/>
                <w:sz w:val="22"/>
                <w:szCs w:val="22"/>
                <w:lang w:val="en-US"/>
              </w:rPr>
              <w:t xml:space="preserve">stranu, radijus kretanja 180° maximalan težina koja se može okačiti na ruku je 14 kg sa VESA </w:t>
            </w:r>
            <w:r w:rsidR="003555F1" w:rsidRPr="00073BF2">
              <w:rPr>
                <w:rFonts w:ascii="Arial" w:hAnsi="Arial" w:cs="Arial"/>
                <w:color w:val="000000"/>
                <w:sz w:val="22"/>
                <w:szCs w:val="22"/>
                <w:lang w:val="en-US"/>
              </w:rPr>
              <w:t>75/100 standardom za kačenje monitora</w:t>
            </w:r>
            <w:r w:rsidR="003555F1">
              <w:rPr>
                <w:rFonts w:ascii="Arial" w:hAnsi="Arial" w:cs="Arial"/>
                <w:color w:val="000000"/>
                <w:sz w:val="22"/>
                <w:szCs w:val="22"/>
                <w:lang w:val="en-US"/>
              </w:rPr>
              <w:t xml:space="preserve"> ili odgovarajuće</w:t>
            </w:r>
          </w:p>
        </w:tc>
        <w:tc>
          <w:tcPr>
            <w:tcW w:w="709" w:type="dxa"/>
            <w:tcBorders>
              <w:top w:val="nil"/>
              <w:left w:val="nil"/>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r>
      <w:tr w:rsidR="00DA286C" w:rsidRPr="00AE0EDF" w:rsidTr="003555F1">
        <w:trPr>
          <w:trHeight w:val="240"/>
        </w:trPr>
        <w:tc>
          <w:tcPr>
            <w:tcW w:w="82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b/>
                <w:lang w:val="en-US"/>
              </w:rPr>
            </w:pPr>
            <w:r w:rsidRPr="00073BF2">
              <w:rPr>
                <w:rFonts w:ascii="Arial" w:hAnsi="Arial" w:cs="Arial"/>
                <w:b/>
                <w:sz w:val="22"/>
                <w:szCs w:val="22"/>
                <w:lang w:val="en-US"/>
              </w:rPr>
              <w:t>8.</w:t>
            </w:r>
          </w:p>
        </w:tc>
        <w:tc>
          <w:tcPr>
            <w:tcW w:w="8407" w:type="dxa"/>
            <w:gridSpan w:val="2"/>
            <w:tcBorders>
              <w:top w:val="single" w:sz="4" w:space="0" w:color="auto"/>
              <w:left w:val="nil"/>
              <w:bottom w:val="single" w:sz="4" w:space="0" w:color="auto"/>
              <w:right w:val="single" w:sz="4" w:space="0" w:color="auto"/>
            </w:tcBorders>
            <w:shd w:val="clear" w:color="auto" w:fill="auto"/>
            <w:vAlign w:val="center"/>
            <w:hideMark/>
          </w:tcPr>
          <w:p w:rsidR="00DA286C" w:rsidRPr="00073BF2" w:rsidRDefault="00DA286C" w:rsidP="00E6139B">
            <w:pPr>
              <w:rPr>
                <w:rFonts w:ascii="Arial" w:hAnsi="Arial" w:cs="Arial"/>
                <w:b/>
                <w:bCs/>
                <w:lang w:val="en-US"/>
              </w:rPr>
            </w:pPr>
            <w:r w:rsidRPr="00073BF2">
              <w:rPr>
                <w:rFonts w:ascii="Arial" w:hAnsi="Arial" w:cs="Arial"/>
                <w:b/>
                <w:bCs/>
                <w:sz w:val="22"/>
                <w:szCs w:val="22"/>
                <w:lang w:val="en-US"/>
              </w:rPr>
              <w:t>Artroskopska pumpa za sukciju i irigaciju</w:t>
            </w:r>
          </w:p>
        </w:tc>
        <w:tc>
          <w:tcPr>
            <w:tcW w:w="709" w:type="dxa"/>
            <w:tcBorders>
              <w:top w:val="nil"/>
              <w:left w:val="nil"/>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b/>
                <w:lang w:val="en-US"/>
              </w:rPr>
            </w:pPr>
            <w:r w:rsidRPr="00073BF2">
              <w:rPr>
                <w:rFonts w:ascii="Arial" w:hAnsi="Arial" w:cs="Arial"/>
                <w:b/>
                <w:sz w:val="22"/>
                <w:szCs w:val="22"/>
                <w:lang w:val="en-US"/>
              </w:rPr>
              <w:t>1</w:t>
            </w:r>
          </w:p>
        </w:tc>
      </w:tr>
      <w:tr w:rsidR="00DA286C" w:rsidRPr="00AE0EDF" w:rsidTr="003555F1">
        <w:trPr>
          <w:trHeight w:val="510"/>
        </w:trPr>
        <w:tc>
          <w:tcPr>
            <w:tcW w:w="82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c>
          <w:tcPr>
            <w:tcW w:w="8407" w:type="dxa"/>
            <w:gridSpan w:val="2"/>
            <w:tcBorders>
              <w:top w:val="single" w:sz="4" w:space="0" w:color="auto"/>
              <w:left w:val="nil"/>
              <w:bottom w:val="single" w:sz="4" w:space="0" w:color="auto"/>
              <w:right w:val="single" w:sz="4" w:space="0" w:color="auto"/>
            </w:tcBorders>
            <w:shd w:val="clear" w:color="auto" w:fill="auto"/>
            <w:vAlign w:val="center"/>
            <w:hideMark/>
          </w:tcPr>
          <w:p w:rsidR="00DA286C" w:rsidRPr="00073BF2" w:rsidRDefault="00DA286C" w:rsidP="00E6139B">
            <w:pPr>
              <w:rPr>
                <w:rFonts w:ascii="Arial" w:hAnsi="Arial" w:cs="Arial"/>
                <w:lang w:val="en-US"/>
              </w:rPr>
            </w:pPr>
            <w:r w:rsidRPr="00073BF2">
              <w:rPr>
                <w:rFonts w:ascii="Arial" w:hAnsi="Arial" w:cs="Arial"/>
                <w:sz w:val="22"/>
                <w:szCs w:val="22"/>
                <w:lang w:val="en-US"/>
              </w:rPr>
              <w:t>Dvostruka roller pumpa sa nezaviasnom regulacijom sukcije i irigacije (ulaza i izlaza tečnosti za ispiranje)</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r>
      <w:tr w:rsidR="00DA286C" w:rsidRPr="00AE0EDF" w:rsidTr="003555F1">
        <w:trPr>
          <w:trHeight w:val="510"/>
        </w:trPr>
        <w:tc>
          <w:tcPr>
            <w:tcW w:w="82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lastRenderedPageBreak/>
              <w:t> </w:t>
            </w:r>
          </w:p>
        </w:tc>
        <w:tc>
          <w:tcPr>
            <w:tcW w:w="8407" w:type="dxa"/>
            <w:gridSpan w:val="2"/>
            <w:tcBorders>
              <w:top w:val="single" w:sz="4" w:space="0" w:color="auto"/>
              <w:left w:val="nil"/>
              <w:bottom w:val="single" w:sz="4" w:space="0" w:color="auto"/>
              <w:right w:val="single" w:sz="4" w:space="0" w:color="auto"/>
            </w:tcBorders>
            <w:shd w:val="clear" w:color="auto" w:fill="auto"/>
            <w:vAlign w:val="center"/>
            <w:hideMark/>
          </w:tcPr>
          <w:p w:rsidR="00DA286C" w:rsidRPr="00073BF2" w:rsidRDefault="00DA286C" w:rsidP="00E6139B">
            <w:pPr>
              <w:rPr>
                <w:rFonts w:ascii="Arial" w:hAnsi="Arial" w:cs="Arial"/>
                <w:lang w:val="en-US"/>
              </w:rPr>
            </w:pPr>
            <w:r w:rsidRPr="00073BF2">
              <w:rPr>
                <w:rFonts w:ascii="Arial" w:hAnsi="Arial" w:cs="Arial"/>
                <w:sz w:val="22"/>
                <w:szCs w:val="22"/>
                <w:lang w:val="en-US"/>
              </w:rPr>
              <w:t>Mogućnost podešavanja/memoriranja modova rada prema različitim zahvatima i različitim operaterima</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r>
      <w:tr w:rsidR="00DA286C" w:rsidRPr="00AE0EDF" w:rsidTr="003555F1">
        <w:trPr>
          <w:trHeight w:val="240"/>
        </w:trPr>
        <w:tc>
          <w:tcPr>
            <w:tcW w:w="82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c>
          <w:tcPr>
            <w:tcW w:w="8407" w:type="dxa"/>
            <w:gridSpan w:val="2"/>
            <w:tcBorders>
              <w:top w:val="single" w:sz="4" w:space="0" w:color="auto"/>
              <w:left w:val="nil"/>
              <w:bottom w:val="single" w:sz="4" w:space="0" w:color="auto"/>
              <w:right w:val="single" w:sz="4" w:space="0" w:color="auto"/>
            </w:tcBorders>
            <w:shd w:val="clear" w:color="auto" w:fill="auto"/>
            <w:vAlign w:val="center"/>
            <w:hideMark/>
          </w:tcPr>
          <w:p w:rsidR="00DA286C" w:rsidRPr="00073BF2" w:rsidRDefault="00DA286C" w:rsidP="00E6139B">
            <w:pPr>
              <w:rPr>
                <w:rFonts w:ascii="Arial" w:hAnsi="Arial" w:cs="Arial"/>
                <w:lang w:val="en-US"/>
              </w:rPr>
            </w:pPr>
            <w:r w:rsidRPr="00073BF2">
              <w:rPr>
                <w:rFonts w:ascii="Arial" w:hAnsi="Arial" w:cs="Arial"/>
                <w:sz w:val="22"/>
                <w:szCs w:val="22"/>
                <w:lang w:val="en-US"/>
              </w:rPr>
              <w:t>Intuitivni interfejs kolor ekrana na dodir</w:t>
            </w:r>
          </w:p>
        </w:tc>
        <w:tc>
          <w:tcPr>
            <w:tcW w:w="709" w:type="dxa"/>
            <w:tcBorders>
              <w:top w:val="nil"/>
              <w:left w:val="nil"/>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r>
      <w:tr w:rsidR="00DA286C" w:rsidRPr="00AE0EDF" w:rsidTr="00E6139B">
        <w:trPr>
          <w:trHeight w:val="510"/>
        </w:trPr>
        <w:tc>
          <w:tcPr>
            <w:tcW w:w="822" w:type="dxa"/>
            <w:tcBorders>
              <w:top w:val="nil"/>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c>
          <w:tcPr>
            <w:tcW w:w="8407" w:type="dxa"/>
            <w:gridSpan w:val="2"/>
            <w:tcBorders>
              <w:top w:val="nil"/>
              <w:left w:val="nil"/>
              <w:bottom w:val="single" w:sz="4" w:space="0" w:color="auto"/>
              <w:right w:val="single" w:sz="4" w:space="0" w:color="auto"/>
            </w:tcBorders>
            <w:shd w:val="clear" w:color="auto" w:fill="auto"/>
            <w:vAlign w:val="center"/>
            <w:hideMark/>
          </w:tcPr>
          <w:p w:rsidR="00DA286C" w:rsidRPr="00073BF2" w:rsidRDefault="00DA286C" w:rsidP="00E6139B">
            <w:pPr>
              <w:rPr>
                <w:rFonts w:ascii="Arial" w:hAnsi="Arial" w:cs="Arial"/>
                <w:lang w:val="en-US"/>
              </w:rPr>
            </w:pPr>
            <w:r w:rsidRPr="00073BF2">
              <w:rPr>
                <w:rFonts w:ascii="Arial" w:hAnsi="Arial" w:cs="Arial"/>
                <w:sz w:val="22"/>
                <w:szCs w:val="22"/>
                <w:lang w:val="en-US"/>
              </w:rPr>
              <w:t>Kompatibilnost sa artroskopskim shaverom (automatska aktivacija rada pumpe preko nožne pedale shavera) za optimalni pritisak i protok, konstantno čistu sliku i siguran rad</w:t>
            </w:r>
          </w:p>
        </w:tc>
        <w:tc>
          <w:tcPr>
            <w:tcW w:w="709" w:type="dxa"/>
            <w:tcBorders>
              <w:top w:val="nil"/>
              <w:left w:val="nil"/>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r>
      <w:tr w:rsidR="00DA286C" w:rsidRPr="00AE0EDF" w:rsidTr="00E6139B">
        <w:trPr>
          <w:trHeight w:val="240"/>
        </w:trPr>
        <w:tc>
          <w:tcPr>
            <w:tcW w:w="822" w:type="dxa"/>
            <w:tcBorders>
              <w:top w:val="nil"/>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c>
          <w:tcPr>
            <w:tcW w:w="8407" w:type="dxa"/>
            <w:gridSpan w:val="2"/>
            <w:tcBorders>
              <w:top w:val="nil"/>
              <w:left w:val="nil"/>
              <w:bottom w:val="single" w:sz="4" w:space="0" w:color="auto"/>
              <w:right w:val="single" w:sz="4" w:space="0" w:color="auto"/>
            </w:tcBorders>
            <w:shd w:val="clear" w:color="auto" w:fill="auto"/>
            <w:vAlign w:val="center"/>
            <w:hideMark/>
          </w:tcPr>
          <w:p w:rsidR="00DA286C" w:rsidRPr="00073BF2" w:rsidRDefault="00DA286C" w:rsidP="00E6139B">
            <w:pPr>
              <w:rPr>
                <w:rFonts w:ascii="Arial" w:hAnsi="Arial" w:cs="Arial"/>
                <w:lang w:val="en-US"/>
              </w:rPr>
            </w:pPr>
            <w:r w:rsidRPr="00073BF2">
              <w:rPr>
                <w:rFonts w:ascii="Arial" w:hAnsi="Arial" w:cs="Arial"/>
                <w:sz w:val="22"/>
                <w:szCs w:val="22"/>
                <w:lang w:val="en-US"/>
              </w:rPr>
              <w:t>Automatska kontrola pritiska</w:t>
            </w:r>
          </w:p>
        </w:tc>
        <w:tc>
          <w:tcPr>
            <w:tcW w:w="709" w:type="dxa"/>
            <w:tcBorders>
              <w:top w:val="nil"/>
              <w:left w:val="nil"/>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r>
      <w:tr w:rsidR="00DA286C" w:rsidRPr="00AE0EDF" w:rsidTr="00E6139B">
        <w:trPr>
          <w:trHeight w:val="240"/>
        </w:trPr>
        <w:tc>
          <w:tcPr>
            <w:tcW w:w="822" w:type="dxa"/>
            <w:tcBorders>
              <w:top w:val="nil"/>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c>
          <w:tcPr>
            <w:tcW w:w="8407" w:type="dxa"/>
            <w:gridSpan w:val="2"/>
            <w:tcBorders>
              <w:top w:val="nil"/>
              <w:left w:val="nil"/>
              <w:bottom w:val="single" w:sz="4" w:space="0" w:color="auto"/>
              <w:right w:val="single" w:sz="4" w:space="0" w:color="auto"/>
            </w:tcBorders>
            <w:shd w:val="clear" w:color="auto" w:fill="auto"/>
            <w:vAlign w:val="center"/>
            <w:hideMark/>
          </w:tcPr>
          <w:p w:rsidR="00DA286C" w:rsidRPr="00073BF2" w:rsidRDefault="00DA286C" w:rsidP="00E6139B">
            <w:pPr>
              <w:rPr>
                <w:rFonts w:ascii="Arial" w:hAnsi="Arial" w:cs="Arial"/>
                <w:lang w:val="en-US"/>
              </w:rPr>
            </w:pPr>
            <w:r w:rsidRPr="00073BF2">
              <w:rPr>
                <w:rFonts w:ascii="Arial" w:hAnsi="Arial" w:cs="Arial"/>
                <w:sz w:val="22"/>
                <w:szCs w:val="22"/>
                <w:lang w:val="en-US"/>
              </w:rPr>
              <w:t>Vizualni i zvučni alarmi upozorenja kod prekoračenja zadanih vrednosti</w:t>
            </w:r>
          </w:p>
        </w:tc>
        <w:tc>
          <w:tcPr>
            <w:tcW w:w="709" w:type="dxa"/>
            <w:tcBorders>
              <w:top w:val="nil"/>
              <w:left w:val="nil"/>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r>
      <w:tr w:rsidR="00DA286C" w:rsidRPr="00AE0EDF" w:rsidTr="00E6139B">
        <w:trPr>
          <w:trHeight w:val="240"/>
        </w:trPr>
        <w:tc>
          <w:tcPr>
            <w:tcW w:w="822" w:type="dxa"/>
            <w:tcBorders>
              <w:top w:val="nil"/>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c>
          <w:tcPr>
            <w:tcW w:w="8407" w:type="dxa"/>
            <w:gridSpan w:val="2"/>
            <w:tcBorders>
              <w:top w:val="nil"/>
              <w:left w:val="nil"/>
              <w:bottom w:val="single" w:sz="4" w:space="0" w:color="auto"/>
              <w:right w:val="single" w:sz="4" w:space="0" w:color="auto"/>
            </w:tcBorders>
            <w:shd w:val="clear" w:color="auto" w:fill="auto"/>
            <w:vAlign w:val="center"/>
            <w:hideMark/>
          </w:tcPr>
          <w:p w:rsidR="00DA286C" w:rsidRPr="00073BF2" w:rsidRDefault="00DA286C" w:rsidP="00E6139B">
            <w:pPr>
              <w:rPr>
                <w:rFonts w:ascii="Arial" w:hAnsi="Arial" w:cs="Arial"/>
                <w:lang w:val="en-US"/>
              </w:rPr>
            </w:pPr>
            <w:r w:rsidRPr="00073BF2">
              <w:rPr>
                <w:rFonts w:ascii="Arial" w:hAnsi="Arial" w:cs="Arial"/>
                <w:sz w:val="22"/>
                <w:szCs w:val="22"/>
                <w:lang w:val="en-US"/>
              </w:rPr>
              <w:t>Modovi rada: kontinuirani i dodatno ispiranje</w:t>
            </w:r>
          </w:p>
        </w:tc>
        <w:tc>
          <w:tcPr>
            <w:tcW w:w="709" w:type="dxa"/>
            <w:tcBorders>
              <w:top w:val="nil"/>
              <w:left w:val="nil"/>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r>
      <w:tr w:rsidR="00DA286C" w:rsidRPr="00AE0EDF" w:rsidTr="00E6139B">
        <w:trPr>
          <w:trHeight w:val="240"/>
        </w:trPr>
        <w:tc>
          <w:tcPr>
            <w:tcW w:w="822" w:type="dxa"/>
            <w:tcBorders>
              <w:top w:val="nil"/>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c>
          <w:tcPr>
            <w:tcW w:w="8407" w:type="dxa"/>
            <w:gridSpan w:val="2"/>
            <w:tcBorders>
              <w:top w:val="nil"/>
              <w:left w:val="nil"/>
              <w:bottom w:val="single" w:sz="4" w:space="0" w:color="auto"/>
              <w:right w:val="single" w:sz="4" w:space="0" w:color="auto"/>
            </w:tcBorders>
            <w:shd w:val="clear" w:color="auto" w:fill="auto"/>
            <w:vAlign w:val="center"/>
            <w:hideMark/>
          </w:tcPr>
          <w:p w:rsidR="00DA286C" w:rsidRPr="00073BF2" w:rsidRDefault="00DA286C" w:rsidP="00E6139B">
            <w:pPr>
              <w:rPr>
                <w:rFonts w:ascii="Arial" w:hAnsi="Arial" w:cs="Arial"/>
                <w:u w:val="single"/>
                <w:lang w:val="en-US"/>
              </w:rPr>
            </w:pPr>
            <w:r w:rsidRPr="00073BF2">
              <w:rPr>
                <w:rFonts w:ascii="Arial" w:hAnsi="Arial" w:cs="Arial"/>
                <w:sz w:val="22"/>
                <w:szCs w:val="22"/>
                <w:u w:val="single"/>
                <w:lang w:val="en-US"/>
              </w:rPr>
              <w:t>Pritisak</w:t>
            </w:r>
          </w:p>
        </w:tc>
        <w:tc>
          <w:tcPr>
            <w:tcW w:w="709" w:type="dxa"/>
            <w:tcBorders>
              <w:top w:val="nil"/>
              <w:left w:val="nil"/>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r>
      <w:tr w:rsidR="00DA286C" w:rsidRPr="00AE0EDF" w:rsidTr="00E6139B">
        <w:trPr>
          <w:trHeight w:val="240"/>
        </w:trPr>
        <w:tc>
          <w:tcPr>
            <w:tcW w:w="822" w:type="dxa"/>
            <w:tcBorders>
              <w:top w:val="nil"/>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c>
          <w:tcPr>
            <w:tcW w:w="8407" w:type="dxa"/>
            <w:gridSpan w:val="2"/>
            <w:tcBorders>
              <w:top w:val="nil"/>
              <w:left w:val="nil"/>
              <w:bottom w:val="single" w:sz="4" w:space="0" w:color="auto"/>
              <w:right w:val="single" w:sz="4" w:space="0" w:color="auto"/>
            </w:tcBorders>
            <w:shd w:val="clear" w:color="auto" w:fill="auto"/>
            <w:vAlign w:val="center"/>
            <w:hideMark/>
          </w:tcPr>
          <w:p w:rsidR="00DA286C" w:rsidRPr="00073BF2" w:rsidRDefault="00DA286C" w:rsidP="00E6139B">
            <w:pPr>
              <w:rPr>
                <w:rFonts w:ascii="Arial" w:hAnsi="Arial" w:cs="Arial"/>
                <w:lang w:val="en-US"/>
              </w:rPr>
            </w:pPr>
            <w:r w:rsidRPr="00073BF2">
              <w:rPr>
                <w:rFonts w:ascii="Arial" w:hAnsi="Arial" w:cs="Arial"/>
                <w:sz w:val="22"/>
                <w:szCs w:val="22"/>
                <w:lang w:val="en-US"/>
              </w:rPr>
              <w:t>normalni: 20-200 mmHg</w:t>
            </w:r>
          </w:p>
        </w:tc>
        <w:tc>
          <w:tcPr>
            <w:tcW w:w="709" w:type="dxa"/>
            <w:tcBorders>
              <w:top w:val="nil"/>
              <w:left w:val="nil"/>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r>
      <w:tr w:rsidR="00DA286C" w:rsidRPr="00AE0EDF" w:rsidTr="00E6139B">
        <w:trPr>
          <w:trHeight w:val="240"/>
        </w:trPr>
        <w:tc>
          <w:tcPr>
            <w:tcW w:w="822" w:type="dxa"/>
            <w:tcBorders>
              <w:top w:val="nil"/>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c>
          <w:tcPr>
            <w:tcW w:w="8407" w:type="dxa"/>
            <w:gridSpan w:val="2"/>
            <w:tcBorders>
              <w:top w:val="nil"/>
              <w:left w:val="nil"/>
              <w:bottom w:val="single" w:sz="4" w:space="0" w:color="auto"/>
              <w:right w:val="single" w:sz="4" w:space="0" w:color="auto"/>
            </w:tcBorders>
            <w:shd w:val="clear" w:color="auto" w:fill="auto"/>
            <w:vAlign w:val="center"/>
            <w:hideMark/>
          </w:tcPr>
          <w:p w:rsidR="00DA286C" w:rsidRPr="00073BF2" w:rsidRDefault="00DA286C" w:rsidP="00E6139B">
            <w:pPr>
              <w:rPr>
                <w:rFonts w:ascii="Arial" w:hAnsi="Arial" w:cs="Arial"/>
                <w:lang w:val="en-US"/>
              </w:rPr>
            </w:pPr>
            <w:r w:rsidRPr="00073BF2">
              <w:rPr>
                <w:rFonts w:ascii="Arial" w:hAnsi="Arial" w:cs="Arial"/>
                <w:sz w:val="22"/>
                <w:szCs w:val="22"/>
                <w:lang w:val="en-US"/>
              </w:rPr>
              <w:t>hemostaza: 20% - 90%</w:t>
            </w:r>
          </w:p>
        </w:tc>
        <w:tc>
          <w:tcPr>
            <w:tcW w:w="709" w:type="dxa"/>
            <w:tcBorders>
              <w:top w:val="nil"/>
              <w:left w:val="nil"/>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r>
      <w:tr w:rsidR="00DA286C" w:rsidRPr="00AE0EDF" w:rsidTr="00E6139B">
        <w:trPr>
          <w:trHeight w:val="240"/>
        </w:trPr>
        <w:tc>
          <w:tcPr>
            <w:tcW w:w="822" w:type="dxa"/>
            <w:tcBorders>
              <w:top w:val="nil"/>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c>
          <w:tcPr>
            <w:tcW w:w="8407" w:type="dxa"/>
            <w:gridSpan w:val="2"/>
            <w:tcBorders>
              <w:top w:val="nil"/>
              <w:left w:val="nil"/>
              <w:bottom w:val="single" w:sz="4" w:space="0" w:color="auto"/>
              <w:right w:val="single" w:sz="4" w:space="0" w:color="auto"/>
            </w:tcBorders>
            <w:shd w:val="clear" w:color="auto" w:fill="auto"/>
            <w:vAlign w:val="center"/>
            <w:hideMark/>
          </w:tcPr>
          <w:p w:rsidR="00DA286C" w:rsidRPr="00073BF2" w:rsidRDefault="00DA286C" w:rsidP="00E6139B">
            <w:pPr>
              <w:rPr>
                <w:rFonts w:ascii="Arial" w:hAnsi="Arial" w:cs="Arial"/>
                <w:lang w:val="en-US"/>
              </w:rPr>
            </w:pPr>
            <w:r w:rsidRPr="00073BF2">
              <w:rPr>
                <w:rFonts w:ascii="Arial" w:hAnsi="Arial" w:cs="Arial"/>
                <w:sz w:val="22"/>
                <w:szCs w:val="22"/>
                <w:lang w:val="en-US"/>
              </w:rPr>
              <w:t>shaver: 0% - 80%</w:t>
            </w:r>
          </w:p>
        </w:tc>
        <w:tc>
          <w:tcPr>
            <w:tcW w:w="709" w:type="dxa"/>
            <w:tcBorders>
              <w:top w:val="nil"/>
              <w:left w:val="nil"/>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r>
      <w:tr w:rsidR="00DA286C" w:rsidRPr="00AE0EDF" w:rsidTr="00E6139B">
        <w:trPr>
          <w:trHeight w:val="240"/>
        </w:trPr>
        <w:tc>
          <w:tcPr>
            <w:tcW w:w="822" w:type="dxa"/>
            <w:tcBorders>
              <w:top w:val="nil"/>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c>
          <w:tcPr>
            <w:tcW w:w="8407" w:type="dxa"/>
            <w:gridSpan w:val="2"/>
            <w:tcBorders>
              <w:top w:val="nil"/>
              <w:left w:val="nil"/>
              <w:bottom w:val="single" w:sz="4" w:space="0" w:color="auto"/>
              <w:right w:val="single" w:sz="4" w:space="0" w:color="auto"/>
            </w:tcBorders>
            <w:shd w:val="clear" w:color="auto" w:fill="auto"/>
            <w:vAlign w:val="center"/>
            <w:hideMark/>
          </w:tcPr>
          <w:p w:rsidR="00DA286C" w:rsidRPr="00073BF2" w:rsidRDefault="00DA286C" w:rsidP="00E6139B">
            <w:pPr>
              <w:rPr>
                <w:rFonts w:ascii="Arial" w:hAnsi="Arial" w:cs="Arial"/>
                <w:lang w:val="en-US"/>
              </w:rPr>
            </w:pPr>
            <w:r w:rsidRPr="00073BF2">
              <w:rPr>
                <w:rFonts w:ascii="Arial" w:hAnsi="Arial" w:cs="Arial"/>
                <w:sz w:val="22"/>
                <w:szCs w:val="22"/>
                <w:lang w:val="en-US"/>
              </w:rPr>
              <w:t>Preciznost kontrole pritiska:</w:t>
            </w:r>
          </w:p>
        </w:tc>
        <w:tc>
          <w:tcPr>
            <w:tcW w:w="709" w:type="dxa"/>
            <w:tcBorders>
              <w:top w:val="nil"/>
              <w:left w:val="nil"/>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r>
      <w:tr w:rsidR="00DA286C" w:rsidRPr="00AE0EDF" w:rsidTr="00E6139B">
        <w:trPr>
          <w:trHeight w:val="240"/>
        </w:trPr>
        <w:tc>
          <w:tcPr>
            <w:tcW w:w="822" w:type="dxa"/>
            <w:tcBorders>
              <w:top w:val="nil"/>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c>
          <w:tcPr>
            <w:tcW w:w="8407" w:type="dxa"/>
            <w:gridSpan w:val="2"/>
            <w:tcBorders>
              <w:top w:val="nil"/>
              <w:left w:val="nil"/>
              <w:bottom w:val="single" w:sz="4" w:space="0" w:color="auto"/>
              <w:right w:val="single" w:sz="4" w:space="0" w:color="auto"/>
            </w:tcBorders>
            <w:shd w:val="clear" w:color="auto" w:fill="auto"/>
            <w:vAlign w:val="center"/>
            <w:hideMark/>
          </w:tcPr>
          <w:p w:rsidR="00DA286C" w:rsidRPr="00073BF2" w:rsidRDefault="00DA286C" w:rsidP="00E6139B">
            <w:pPr>
              <w:rPr>
                <w:rFonts w:ascii="Arial" w:hAnsi="Arial" w:cs="Arial"/>
                <w:lang w:val="en-US"/>
              </w:rPr>
            </w:pPr>
            <w:proofErr w:type="gramStart"/>
            <w:r w:rsidRPr="00073BF2">
              <w:rPr>
                <w:rFonts w:ascii="Arial" w:hAnsi="Arial" w:cs="Arial"/>
                <w:sz w:val="22"/>
                <w:szCs w:val="22"/>
                <w:lang w:val="en-US"/>
              </w:rPr>
              <w:t>do</w:t>
            </w:r>
            <w:proofErr w:type="gramEnd"/>
            <w:r w:rsidRPr="00073BF2">
              <w:rPr>
                <w:rFonts w:ascii="Arial" w:hAnsi="Arial" w:cs="Arial"/>
                <w:sz w:val="22"/>
                <w:szCs w:val="22"/>
                <w:lang w:val="en-US"/>
              </w:rPr>
              <w:t xml:space="preserve"> 100 mmHg: +/- 10 mmHg.</w:t>
            </w:r>
          </w:p>
        </w:tc>
        <w:tc>
          <w:tcPr>
            <w:tcW w:w="709" w:type="dxa"/>
            <w:tcBorders>
              <w:top w:val="nil"/>
              <w:left w:val="nil"/>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r>
      <w:tr w:rsidR="00DA286C" w:rsidRPr="00AE0EDF" w:rsidTr="00E6139B">
        <w:trPr>
          <w:trHeight w:val="240"/>
        </w:trPr>
        <w:tc>
          <w:tcPr>
            <w:tcW w:w="822" w:type="dxa"/>
            <w:tcBorders>
              <w:top w:val="nil"/>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c>
          <w:tcPr>
            <w:tcW w:w="8407" w:type="dxa"/>
            <w:gridSpan w:val="2"/>
            <w:tcBorders>
              <w:top w:val="nil"/>
              <w:left w:val="nil"/>
              <w:bottom w:val="single" w:sz="4" w:space="0" w:color="auto"/>
              <w:right w:val="single" w:sz="4" w:space="0" w:color="auto"/>
            </w:tcBorders>
            <w:shd w:val="clear" w:color="auto" w:fill="auto"/>
            <w:vAlign w:val="center"/>
            <w:hideMark/>
          </w:tcPr>
          <w:p w:rsidR="00DA286C" w:rsidRPr="00073BF2" w:rsidRDefault="00DA286C" w:rsidP="00E6139B">
            <w:pPr>
              <w:rPr>
                <w:rFonts w:ascii="Arial" w:hAnsi="Arial" w:cs="Arial"/>
                <w:lang w:val="en-US"/>
              </w:rPr>
            </w:pPr>
            <w:r w:rsidRPr="00073BF2">
              <w:rPr>
                <w:rFonts w:ascii="Arial" w:hAnsi="Arial" w:cs="Arial"/>
                <w:sz w:val="22"/>
                <w:szCs w:val="22"/>
                <w:lang w:val="en-US"/>
              </w:rPr>
              <w:t>iznad 100 mmHg: +/- 10% od zadate vrednosti</w:t>
            </w:r>
          </w:p>
        </w:tc>
        <w:tc>
          <w:tcPr>
            <w:tcW w:w="709" w:type="dxa"/>
            <w:tcBorders>
              <w:top w:val="nil"/>
              <w:left w:val="nil"/>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r>
      <w:tr w:rsidR="00DA286C" w:rsidRPr="00AE0EDF" w:rsidTr="00E6139B">
        <w:trPr>
          <w:trHeight w:val="240"/>
        </w:trPr>
        <w:tc>
          <w:tcPr>
            <w:tcW w:w="822" w:type="dxa"/>
            <w:tcBorders>
              <w:top w:val="nil"/>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c>
          <w:tcPr>
            <w:tcW w:w="8407" w:type="dxa"/>
            <w:gridSpan w:val="2"/>
            <w:tcBorders>
              <w:top w:val="nil"/>
              <w:left w:val="nil"/>
              <w:bottom w:val="single" w:sz="4" w:space="0" w:color="auto"/>
              <w:right w:val="single" w:sz="4" w:space="0" w:color="auto"/>
            </w:tcBorders>
            <w:shd w:val="clear" w:color="auto" w:fill="auto"/>
            <w:vAlign w:val="center"/>
            <w:hideMark/>
          </w:tcPr>
          <w:p w:rsidR="00DA286C" w:rsidRPr="00073BF2" w:rsidRDefault="00DA286C" w:rsidP="00E6139B">
            <w:pPr>
              <w:rPr>
                <w:rFonts w:ascii="Arial" w:hAnsi="Arial" w:cs="Arial"/>
                <w:u w:val="single"/>
                <w:lang w:val="en-US"/>
              </w:rPr>
            </w:pPr>
            <w:r w:rsidRPr="00073BF2">
              <w:rPr>
                <w:rFonts w:ascii="Arial" w:hAnsi="Arial" w:cs="Arial"/>
                <w:sz w:val="22"/>
                <w:szCs w:val="22"/>
                <w:u w:val="single"/>
                <w:lang w:val="en-US"/>
              </w:rPr>
              <w:t>Protok</w:t>
            </w:r>
          </w:p>
        </w:tc>
        <w:tc>
          <w:tcPr>
            <w:tcW w:w="709" w:type="dxa"/>
            <w:tcBorders>
              <w:top w:val="nil"/>
              <w:left w:val="nil"/>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r>
      <w:tr w:rsidR="00DA286C" w:rsidRPr="00AE0EDF" w:rsidTr="00E6139B">
        <w:trPr>
          <w:trHeight w:val="240"/>
        </w:trPr>
        <w:tc>
          <w:tcPr>
            <w:tcW w:w="822" w:type="dxa"/>
            <w:tcBorders>
              <w:top w:val="nil"/>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c>
          <w:tcPr>
            <w:tcW w:w="8407" w:type="dxa"/>
            <w:gridSpan w:val="2"/>
            <w:tcBorders>
              <w:top w:val="nil"/>
              <w:left w:val="nil"/>
              <w:bottom w:val="single" w:sz="4" w:space="0" w:color="auto"/>
              <w:right w:val="single" w:sz="4" w:space="0" w:color="auto"/>
            </w:tcBorders>
            <w:shd w:val="clear" w:color="auto" w:fill="auto"/>
            <w:vAlign w:val="center"/>
            <w:hideMark/>
          </w:tcPr>
          <w:p w:rsidR="00DA286C" w:rsidRPr="00073BF2" w:rsidRDefault="00DA286C" w:rsidP="00E6139B">
            <w:pPr>
              <w:rPr>
                <w:rFonts w:ascii="Arial" w:hAnsi="Arial" w:cs="Arial"/>
                <w:lang w:val="en-US"/>
              </w:rPr>
            </w:pPr>
            <w:r w:rsidRPr="00073BF2">
              <w:rPr>
                <w:rFonts w:ascii="Arial" w:hAnsi="Arial" w:cs="Arial"/>
                <w:sz w:val="22"/>
                <w:szCs w:val="22"/>
                <w:lang w:val="en-US"/>
              </w:rPr>
              <w:t>normalni 10 -200 ml/min.</w:t>
            </w:r>
          </w:p>
        </w:tc>
        <w:tc>
          <w:tcPr>
            <w:tcW w:w="709" w:type="dxa"/>
            <w:tcBorders>
              <w:top w:val="nil"/>
              <w:left w:val="nil"/>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r>
      <w:tr w:rsidR="00DA286C" w:rsidRPr="00AE0EDF" w:rsidTr="00E6139B">
        <w:trPr>
          <w:trHeight w:val="240"/>
        </w:trPr>
        <w:tc>
          <w:tcPr>
            <w:tcW w:w="822" w:type="dxa"/>
            <w:tcBorders>
              <w:top w:val="nil"/>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c>
          <w:tcPr>
            <w:tcW w:w="8407" w:type="dxa"/>
            <w:gridSpan w:val="2"/>
            <w:tcBorders>
              <w:top w:val="nil"/>
              <w:left w:val="nil"/>
              <w:bottom w:val="single" w:sz="4" w:space="0" w:color="auto"/>
              <w:right w:val="single" w:sz="4" w:space="0" w:color="auto"/>
            </w:tcBorders>
            <w:shd w:val="clear" w:color="auto" w:fill="auto"/>
            <w:vAlign w:val="center"/>
            <w:hideMark/>
          </w:tcPr>
          <w:p w:rsidR="00DA286C" w:rsidRPr="00073BF2" w:rsidRDefault="00DA286C" w:rsidP="00E6139B">
            <w:pPr>
              <w:rPr>
                <w:rFonts w:ascii="Arial" w:hAnsi="Arial" w:cs="Arial"/>
                <w:lang w:val="en-US"/>
              </w:rPr>
            </w:pPr>
            <w:r w:rsidRPr="00073BF2">
              <w:rPr>
                <w:rFonts w:ascii="Arial" w:hAnsi="Arial" w:cs="Arial"/>
                <w:sz w:val="22"/>
                <w:szCs w:val="22"/>
                <w:lang w:val="en-US"/>
              </w:rPr>
              <w:t>ispiranje: 150-500 ml/min.</w:t>
            </w:r>
          </w:p>
        </w:tc>
        <w:tc>
          <w:tcPr>
            <w:tcW w:w="709" w:type="dxa"/>
            <w:tcBorders>
              <w:top w:val="nil"/>
              <w:left w:val="nil"/>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r>
      <w:tr w:rsidR="00DA286C" w:rsidRPr="00AE0EDF" w:rsidTr="00E6139B">
        <w:trPr>
          <w:trHeight w:val="240"/>
        </w:trPr>
        <w:tc>
          <w:tcPr>
            <w:tcW w:w="822" w:type="dxa"/>
            <w:tcBorders>
              <w:top w:val="nil"/>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c>
          <w:tcPr>
            <w:tcW w:w="8407" w:type="dxa"/>
            <w:gridSpan w:val="2"/>
            <w:tcBorders>
              <w:top w:val="nil"/>
              <w:left w:val="nil"/>
              <w:bottom w:val="single" w:sz="4" w:space="0" w:color="auto"/>
              <w:right w:val="single" w:sz="4" w:space="0" w:color="auto"/>
            </w:tcBorders>
            <w:shd w:val="clear" w:color="auto" w:fill="auto"/>
            <w:vAlign w:val="center"/>
            <w:hideMark/>
          </w:tcPr>
          <w:p w:rsidR="00DA286C" w:rsidRPr="00073BF2" w:rsidRDefault="00DA286C" w:rsidP="00E6139B">
            <w:pPr>
              <w:rPr>
                <w:rFonts w:ascii="Arial" w:hAnsi="Arial" w:cs="Arial"/>
                <w:lang w:val="en-US"/>
              </w:rPr>
            </w:pPr>
            <w:r w:rsidRPr="00073BF2">
              <w:rPr>
                <w:rFonts w:ascii="Arial" w:hAnsi="Arial" w:cs="Arial"/>
                <w:sz w:val="22"/>
                <w:szCs w:val="22"/>
                <w:lang w:val="en-US"/>
              </w:rPr>
              <w:t>shaver: 50-500 ml/min.</w:t>
            </w:r>
          </w:p>
        </w:tc>
        <w:tc>
          <w:tcPr>
            <w:tcW w:w="709" w:type="dxa"/>
            <w:tcBorders>
              <w:top w:val="nil"/>
              <w:left w:val="nil"/>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r>
      <w:tr w:rsidR="00DA286C" w:rsidRPr="00AE0EDF" w:rsidTr="00E6139B">
        <w:trPr>
          <w:trHeight w:val="240"/>
        </w:trPr>
        <w:tc>
          <w:tcPr>
            <w:tcW w:w="822" w:type="dxa"/>
            <w:tcBorders>
              <w:top w:val="nil"/>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c>
          <w:tcPr>
            <w:tcW w:w="8407" w:type="dxa"/>
            <w:gridSpan w:val="2"/>
            <w:tcBorders>
              <w:top w:val="nil"/>
              <w:left w:val="nil"/>
              <w:bottom w:val="single" w:sz="4" w:space="0" w:color="auto"/>
              <w:right w:val="single" w:sz="4" w:space="0" w:color="auto"/>
            </w:tcBorders>
            <w:shd w:val="clear" w:color="auto" w:fill="auto"/>
            <w:vAlign w:val="center"/>
            <w:hideMark/>
          </w:tcPr>
          <w:p w:rsidR="00DA286C" w:rsidRPr="00073BF2" w:rsidRDefault="00DA286C" w:rsidP="00E6139B">
            <w:pPr>
              <w:rPr>
                <w:rFonts w:ascii="Arial" w:hAnsi="Arial" w:cs="Arial"/>
                <w:lang w:val="en-US"/>
              </w:rPr>
            </w:pPr>
            <w:r w:rsidRPr="00073BF2">
              <w:rPr>
                <w:rFonts w:ascii="Arial" w:hAnsi="Arial" w:cs="Arial"/>
                <w:sz w:val="22"/>
                <w:szCs w:val="22"/>
                <w:lang w:val="en-US"/>
              </w:rPr>
              <w:t>Preciznost kontrole protoka:</w:t>
            </w:r>
          </w:p>
        </w:tc>
        <w:tc>
          <w:tcPr>
            <w:tcW w:w="709" w:type="dxa"/>
            <w:tcBorders>
              <w:top w:val="nil"/>
              <w:left w:val="nil"/>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r>
      <w:tr w:rsidR="00DA286C" w:rsidRPr="00AE0EDF" w:rsidTr="00E6139B">
        <w:trPr>
          <w:trHeight w:val="240"/>
        </w:trPr>
        <w:tc>
          <w:tcPr>
            <w:tcW w:w="822" w:type="dxa"/>
            <w:tcBorders>
              <w:top w:val="nil"/>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c>
          <w:tcPr>
            <w:tcW w:w="8407" w:type="dxa"/>
            <w:gridSpan w:val="2"/>
            <w:tcBorders>
              <w:top w:val="nil"/>
              <w:left w:val="nil"/>
              <w:bottom w:val="single" w:sz="4" w:space="0" w:color="auto"/>
              <w:right w:val="single" w:sz="4" w:space="0" w:color="auto"/>
            </w:tcBorders>
            <w:shd w:val="clear" w:color="auto" w:fill="auto"/>
            <w:vAlign w:val="center"/>
            <w:hideMark/>
          </w:tcPr>
          <w:p w:rsidR="00DA286C" w:rsidRPr="00073BF2" w:rsidRDefault="00DA286C" w:rsidP="00E6139B">
            <w:pPr>
              <w:rPr>
                <w:rFonts w:ascii="Arial" w:hAnsi="Arial" w:cs="Arial"/>
                <w:lang w:val="en-US"/>
              </w:rPr>
            </w:pPr>
            <w:r w:rsidRPr="00073BF2">
              <w:rPr>
                <w:rFonts w:ascii="Arial" w:hAnsi="Arial" w:cs="Arial"/>
                <w:sz w:val="22"/>
                <w:szCs w:val="22"/>
                <w:lang w:val="en-US"/>
              </w:rPr>
              <w:t>do 100 ml/min: +/- 20 ml/min.</w:t>
            </w:r>
          </w:p>
        </w:tc>
        <w:tc>
          <w:tcPr>
            <w:tcW w:w="709" w:type="dxa"/>
            <w:tcBorders>
              <w:top w:val="nil"/>
              <w:left w:val="nil"/>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r>
      <w:tr w:rsidR="00DA286C" w:rsidRPr="00DA286C" w:rsidTr="00E6139B">
        <w:trPr>
          <w:trHeight w:val="240"/>
        </w:trPr>
        <w:tc>
          <w:tcPr>
            <w:tcW w:w="822" w:type="dxa"/>
            <w:tcBorders>
              <w:top w:val="nil"/>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c>
          <w:tcPr>
            <w:tcW w:w="8407" w:type="dxa"/>
            <w:gridSpan w:val="2"/>
            <w:tcBorders>
              <w:top w:val="nil"/>
              <w:left w:val="nil"/>
              <w:bottom w:val="single" w:sz="4" w:space="0" w:color="auto"/>
              <w:right w:val="single" w:sz="4" w:space="0" w:color="auto"/>
            </w:tcBorders>
            <w:shd w:val="clear" w:color="auto" w:fill="auto"/>
            <w:vAlign w:val="center"/>
            <w:hideMark/>
          </w:tcPr>
          <w:p w:rsidR="00DA286C" w:rsidRPr="00F72694" w:rsidRDefault="00DA286C" w:rsidP="00E6139B">
            <w:pPr>
              <w:rPr>
                <w:rFonts w:ascii="Arial" w:hAnsi="Arial" w:cs="Arial"/>
                <w:lang w:val="de-AT"/>
              </w:rPr>
            </w:pPr>
            <w:r w:rsidRPr="00F72694">
              <w:rPr>
                <w:rFonts w:ascii="Arial" w:hAnsi="Arial" w:cs="Arial"/>
                <w:sz w:val="22"/>
                <w:szCs w:val="22"/>
                <w:lang w:val="de-AT"/>
              </w:rPr>
              <w:t>iznad 100 ml/min: +/- 20% od zadate vrednosti</w:t>
            </w:r>
          </w:p>
        </w:tc>
        <w:tc>
          <w:tcPr>
            <w:tcW w:w="709" w:type="dxa"/>
            <w:tcBorders>
              <w:top w:val="nil"/>
              <w:left w:val="nil"/>
              <w:bottom w:val="single" w:sz="4" w:space="0" w:color="auto"/>
              <w:right w:val="single" w:sz="4" w:space="0" w:color="auto"/>
            </w:tcBorders>
            <w:shd w:val="clear" w:color="auto" w:fill="auto"/>
            <w:vAlign w:val="bottom"/>
            <w:hideMark/>
          </w:tcPr>
          <w:p w:rsidR="00DA286C" w:rsidRPr="00F72694" w:rsidRDefault="00DA286C" w:rsidP="00E6139B">
            <w:pPr>
              <w:jc w:val="center"/>
              <w:rPr>
                <w:rFonts w:ascii="Arial" w:hAnsi="Arial" w:cs="Arial"/>
                <w:lang w:val="de-AT"/>
              </w:rPr>
            </w:pPr>
            <w:r w:rsidRPr="00F72694">
              <w:rPr>
                <w:rFonts w:ascii="Arial" w:hAnsi="Arial" w:cs="Arial"/>
                <w:sz w:val="22"/>
                <w:szCs w:val="22"/>
                <w:lang w:val="de-AT"/>
              </w:rPr>
              <w:t> </w:t>
            </w:r>
          </w:p>
        </w:tc>
      </w:tr>
      <w:tr w:rsidR="00DA286C" w:rsidRPr="00DA286C" w:rsidTr="00E6139B">
        <w:trPr>
          <w:trHeight w:val="240"/>
        </w:trPr>
        <w:tc>
          <w:tcPr>
            <w:tcW w:w="822" w:type="dxa"/>
            <w:tcBorders>
              <w:top w:val="nil"/>
              <w:left w:val="single" w:sz="4" w:space="0" w:color="auto"/>
              <w:bottom w:val="single" w:sz="4" w:space="0" w:color="auto"/>
              <w:right w:val="single" w:sz="4" w:space="0" w:color="auto"/>
            </w:tcBorders>
            <w:shd w:val="clear" w:color="auto" w:fill="auto"/>
            <w:vAlign w:val="bottom"/>
            <w:hideMark/>
          </w:tcPr>
          <w:p w:rsidR="00DA286C" w:rsidRPr="00F72694" w:rsidRDefault="00DA286C" w:rsidP="00E6139B">
            <w:pPr>
              <w:jc w:val="center"/>
              <w:rPr>
                <w:rFonts w:ascii="Arial" w:hAnsi="Arial" w:cs="Arial"/>
                <w:lang w:val="de-AT"/>
              </w:rPr>
            </w:pPr>
            <w:r w:rsidRPr="00F72694">
              <w:rPr>
                <w:rFonts w:ascii="Arial" w:hAnsi="Arial" w:cs="Arial"/>
                <w:sz w:val="22"/>
                <w:szCs w:val="22"/>
                <w:lang w:val="de-AT"/>
              </w:rPr>
              <w:t> </w:t>
            </w:r>
          </w:p>
        </w:tc>
        <w:tc>
          <w:tcPr>
            <w:tcW w:w="8407" w:type="dxa"/>
            <w:gridSpan w:val="2"/>
            <w:tcBorders>
              <w:top w:val="nil"/>
              <w:left w:val="nil"/>
              <w:bottom w:val="single" w:sz="4" w:space="0" w:color="auto"/>
              <w:right w:val="single" w:sz="4" w:space="0" w:color="auto"/>
            </w:tcBorders>
            <w:shd w:val="clear" w:color="auto" w:fill="auto"/>
            <w:vAlign w:val="center"/>
            <w:hideMark/>
          </w:tcPr>
          <w:p w:rsidR="00DA286C" w:rsidRPr="00DA286C" w:rsidRDefault="00DA286C" w:rsidP="00E6139B">
            <w:pPr>
              <w:rPr>
                <w:rFonts w:ascii="Arial" w:hAnsi="Arial" w:cs="Arial"/>
                <w:lang w:val="de-DE"/>
              </w:rPr>
            </w:pPr>
            <w:r w:rsidRPr="00DA286C">
              <w:rPr>
                <w:rFonts w:ascii="Arial" w:hAnsi="Arial" w:cs="Arial"/>
                <w:sz w:val="22"/>
                <w:szCs w:val="22"/>
                <w:lang w:val="de-DE"/>
              </w:rPr>
              <w:t>Max. protok bez kontrole: 2000 ml/min.</w:t>
            </w:r>
          </w:p>
        </w:tc>
        <w:tc>
          <w:tcPr>
            <w:tcW w:w="709" w:type="dxa"/>
            <w:tcBorders>
              <w:top w:val="nil"/>
              <w:left w:val="nil"/>
              <w:bottom w:val="single" w:sz="4" w:space="0" w:color="auto"/>
              <w:right w:val="single" w:sz="4" w:space="0" w:color="auto"/>
            </w:tcBorders>
            <w:shd w:val="clear" w:color="auto" w:fill="auto"/>
            <w:vAlign w:val="bottom"/>
            <w:hideMark/>
          </w:tcPr>
          <w:p w:rsidR="00DA286C" w:rsidRPr="00DA286C" w:rsidRDefault="00DA286C" w:rsidP="00E6139B">
            <w:pPr>
              <w:jc w:val="center"/>
              <w:rPr>
                <w:rFonts w:ascii="Arial" w:hAnsi="Arial" w:cs="Arial"/>
                <w:lang w:val="de-DE"/>
              </w:rPr>
            </w:pPr>
            <w:r w:rsidRPr="00DA286C">
              <w:rPr>
                <w:rFonts w:ascii="Arial" w:hAnsi="Arial" w:cs="Arial"/>
                <w:sz w:val="22"/>
                <w:szCs w:val="22"/>
                <w:lang w:val="de-DE"/>
              </w:rPr>
              <w:t> </w:t>
            </w:r>
          </w:p>
        </w:tc>
      </w:tr>
      <w:tr w:rsidR="00DA286C" w:rsidRPr="00AE0EDF" w:rsidTr="00E6139B">
        <w:trPr>
          <w:trHeight w:val="240"/>
        </w:trPr>
        <w:tc>
          <w:tcPr>
            <w:tcW w:w="822" w:type="dxa"/>
            <w:tcBorders>
              <w:top w:val="nil"/>
              <w:left w:val="single" w:sz="4" w:space="0" w:color="auto"/>
              <w:bottom w:val="single" w:sz="4" w:space="0" w:color="auto"/>
              <w:right w:val="single" w:sz="4" w:space="0" w:color="auto"/>
            </w:tcBorders>
            <w:shd w:val="clear" w:color="auto" w:fill="auto"/>
            <w:vAlign w:val="bottom"/>
            <w:hideMark/>
          </w:tcPr>
          <w:p w:rsidR="00DA286C" w:rsidRPr="00DA286C" w:rsidRDefault="00DA286C" w:rsidP="00E6139B">
            <w:pPr>
              <w:jc w:val="center"/>
              <w:rPr>
                <w:rFonts w:ascii="Arial" w:hAnsi="Arial" w:cs="Arial"/>
                <w:lang w:val="de-DE"/>
              </w:rPr>
            </w:pPr>
            <w:r w:rsidRPr="00DA286C">
              <w:rPr>
                <w:rFonts w:ascii="Arial" w:hAnsi="Arial" w:cs="Arial"/>
                <w:sz w:val="22"/>
                <w:szCs w:val="22"/>
                <w:lang w:val="de-DE"/>
              </w:rPr>
              <w:t> </w:t>
            </w:r>
          </w:p>
        </w:tc>
        <w:tc>
          <w:tcPr>
            <w:tcW w:w="8407" w:type="dxa"/>
            <w:gridSpan w:val="2"/>
            <w:tcBorders>
              <w:top w:val="nil"/>
              <w:left w:val="nil"/>
              <w:bottom w:val="single" w:sz="4" w:space="0" w:color="auto"/>
              <w:right w:val="single" w:sz="4" w:space="0" w:color="auto"/>
            </w:tcBorders>
            <w:shd w:val="clear" w:color="auto" w:fill="auto"/>
            <w:vAlign w:val="center"/>
            <w:hideMark/>
          </w:tcPr>
          <w:p w:rsidR="00DA286C" w:rsidRPr="00073BF2" w:rsidRDefault="00DA286C" w:rsidP="00E6139B">
            <w:pPr>
              <w:rPr>
                <w:rFonts w:ascii="Arial" w:hAnsi="Arial" w:cs="Arial"/>
                <w:lang w:val="en-US"/>
              </w:rPr>
            </w:pPr>
            <w:r w:rsidRPr="00073BF2">
              <w:rPr>
                <w:rFonts w:ascii="Arial" w:hAnsi="Arial" w:cs="Arial"/>
                <w:sz w:val="22"/>
                <w:szCs w:val="22"/>
                <w:lang w:val="en-US"/>
              </w:rPr>
              <w:t>Certifikacija po: IEC 60601-1, UL 60601-1 i CSA601.1.</w:t>
            </w:r>
            <w:r w:rsidR="003D33E0">
              <w:rPr>
                <w:rFonts w:ascii="Arial" w:hAnsi="Arial" w:cs="Arial"/>
                <w:sz w:val="22"/>
                <w:szCs w:val="22"/>
                <w:lang w:val="sr-Latn-RS"/>
              </w:rPr>
              <w:t xml:space="preserve"> ili odgovarajuće</w:t>
            </w:r>
          </w:p>
        </w:tc>
        <w:tc>
          <w:tcPr>
            <w:tcW w:w="709" w:type="dxa"/>
            <w:tcBorders>
              <w:top w:val="nil"/>
              <w:left w:val="nil"/>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r>
      <w:tr w:rsidR="00DA286C" w:rsidRPr="00AE0EDF" w:rsidTr="00E6139B">
        <w:trPr>
          <w:trHeight w:val="240"/>
        </w:trPr>
        <w:tc>
          <w:tcPr>
            <w:tcW w:w="822" w:type="dxa"/>
            <w:tcBorders>
              <w:top w:val="nil"/>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c>
          <w:tcPr>
            <w:tcW w:w="8407" w:type="dxa"/>
            <w:gridSpan w:val="2"/>
            <w:tcBorders>
              <w:top w:val="nil"/>
              <w:left w:val="nil"/>
              <w:bottom w:val="single" w:sz="4" w:space="0" w:color="auto"/>
              <w:right w:val="single" w:sz="4" w:space="0" w:color="auto"/>
            </w:tcBorders>
            <w:shd w:val="clear" w:color="auto" w:fill="auto"/>
            <w:vAlign w:val="center"/>
            <w:hideMark/>
          </w:tcPr>
          <w:p w:rsidR="00DA286C" w:rsidRPr="00073BF2" w:rsidRDefault="00DA286C" w:rsidP="00E6139B">
            <w:pPr>
              <w:rPr>
                <w:rFonts w:ascii="Arial" w:hAnsi="Arial" w:cs="Arial"/>
                <w:lang w:val="en-US"/>
              </w:rPr>
            </w:pPr>
            <w:r w:rsidRPr="00073BF2">
              <w:rPr>
                <w:rFonts w:ascii="Arial" w:hAnsi="Arial" w:cs="Arial"/>
                <w:sz w:val="22"/>
                <w:szCs w:val="22"/>
                <w:lang w:val="en-US"/>
              </w:rPr>
              <w:t>Nivo zaštite: class I, BF</w:t>
            </w:r>
            <w:r w:rsidR="003D33E0">
              <w:rPr>
                <w:rFonts w:ascii="Arial" w:hAnsi="Arial" w:cs="Arial"/>
                <w:sz w:val="22"/>
                <w:szCs w:val="22"/>
                <w:lang w:val="en-US"/>
              </w:rPr>
              <w:t xml:space="preserve"> </w:t>
            </w:r>
            <w:r w:rsidR="003D33E0">
              <w:rPr>
                <w:rFonts w:ascii="Arial" w:hAnsi="Arial" w:cs="Arial"/>
                <w:sz w:val="22"/>
                <w:szCs w:val="22"/>
                <w:lang w:val="sr-Latn-RS"/>
              </w:rPr>
              <w:t>ili odgovarajuće</w:t>
            </w:r>
          </w:p>
        </w:tc>
        <w:tc>
          <w:tcPr>
            <w:tcW w:w="709" w:type="dxa"/>
            <w:tcBorders>
              <w:top w:val="nil"/>
              <w:left w:val="nil"/>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r>
      <w:tr w:rsidR="00DA286C" w:rsidRPr="00AE0EDF" w:rsidTr="00E6139B">
        <w:trPr>
          <w:trHeight w:val="240"/>
        </w:trPr>
        <w:tc>
          <w:tcPr>
            <w:tcW w:w="822" w:type="dxa"/>
            <w:tcBorders>
              <w:top w:val="nil"/>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c>
          <w:tcPr>
            <w:tcW w:w="8407" w:type="dxa"/>
            <w:gridSpan w:val="2"/>
            <w:tcBorders>
              <w:top w:val="nil"/>
              <w:left w:val="nil"/>
              <w:bottom w:val="single" w:sz="4" w:space="0" w:color="auto"/>
              <w:right w:val="single" w:sz="4" w:space="0" w:color="auto"/>
            </w:tcBorders>
            <w:shd w:val="clear" w:color="auto" w:fill="auto"/>
            <w:vAlign w:val="center"/>
            <w:hideMark/>
          </w:tcPr>
          <w:p w:rsidR="00DA286C" w:rsidRPr="003D33E0" w:rsidRDefault="00DA286C" w:rsidP="003D33E0">
            <w:pPr>
              <w:rPr>
                <w:rFonts w:ascii="Arial" w:hAnsi="Arial" w:cs="Arial"/>
                <w:lang w:val="sr-Latn-RS"/>
              </w:rPr>
            </w:pPr>
            <w:r w:rsidRPr="00073BF2">
              <w:rPr>
                <w:rFonts w:ascii="Arial" w:hAnsi="Arial" w:cs="Arial"/>
                <w:sz w:val="22"/>
                <w:szCs w:val="22"/>
                <w:lang w:val="en-US"/>
              </w:rPr>
              <w:t xml:space="preserve">CE MDD 93/42/EEC, Class IIb. </w:t>
            </w:r>
            <w:r w:rsidR="003D33E0">
              <w:rPr>
                <w:rFonts w:ascii="Arial" w:hAnsi="Arial" w:cs="Arial"/>
                <w:sz w:val="22"/>
                <w:szCs w:val="22"/>
                <w:lang w:val="sr-Latn-RS"/>
              </w:rPr>
              <w:t>ili odgovarajuće</w:t>
            </w:r>
          </w:p>
        </w:tc>
        <w:tc>
          <w:tcPr>
            <w:tcW w:w="709" w:type="dxa"/>
            <w:tcBorders>
              <w:top w:val="nil"/>
              <w:left w:val="nil"/>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r>
      <w:tr w:rsidR="00DA286C" w:rsidRPr="00AE0EDF" w:rsidTr="00E6139B">
        <w:trPr>
          <w:trHeight w:val="240"/>
        </w:trPr>
        <w:tc>
          <w:tcPr>
            <w:tcW w:w="822" w:type="dxa"/>
            <w:tcBorders>
              <w:top w:val="nil"/>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c>
          <w:tcPr>
            <w:tcW w:w="8407" w:type="dxa"/>
            <w:gridSpan w:val="2"/>
            <w:tcBorders>
              <w:top w:val="nil"/>
              <w:left w:val="nil"/>
              <w:bottom w:val="single" w:sz="4" w:space="0" w:color="auto"/>
              <w:right w:val="single" w:sz="4" w:space="0" w:color="auto"/>
            </w:tcBorders>
            <w:shd w:val="clear" w:color="auto" w:fill="auto"/>
            <w:vAlign w:val="center"/>
            <w:hideMark/>
          </w:tcPr>
          <w:p w:rsidR="00DA286C" w:rsidRPr="00073BF2" w:rsidRDefault="00DA286C" w:rsidP="00E6139B">
            <w:pPr>
              <w:rPr>
                <w:rFonts w:ascii="Arial" w:hAnsi="Arial" w:cs="Arial"/>
                <w:lang w:val="en-US"/>
              </w:rPr>
            </w:pPr>
            <w:r w:rsidRPr="00073BF2">
              <w:rPr>
                <w:rFonts w:ascii="Arial" w:hAnsi="Arial" w:cs="Arial"/>
                <w:sz w:val="22"/>
                <w:szCs w:val="22"/>
                <w:lang w:val="en-US"/>
              </w:rPr>
              <w:t> </w:t>
            </w:r>
          </w:p>
        </w:tc>
        <w:tc>
          <w:tcPr>
            <w:tcW w:w="709" w:type="dxa"/>
            <w:tcBorders>
              <w:top w:val="nil"/>
              <w:left w:val="nil"/>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r>
      <w:tr w:rsidR="00DA286C" w:rsidRPr="00AE0EDF" w:rsidTr="00E6139B">
        <w:trPr>
          <w:trHeight w:val="240"/>
        </w:trPr>
        <w:tc>
          <w:tcPr>
            <w:tcW w:w="822" w:type="dxa"/>
            <w:tcBorders>
              <w:top w:val="nil"/>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b/>
                <w:lang w:val="en-US"/>
              </w:rPr>
            </w:pPr>
            <w:r w:rsidRPr="00073BF2">
              <w:rPr>
                <w:rFonts w:ascii="Arial" w:hAnsi="Arial" w:cs="Arial"/>
                <w:b/>
                <w:sz w:val="22"/>
                <w:szCs w:val="22"/>
                <w:lang w:val="en-US"/>
              </w:rPr>
              <w:t>9.</w:t>
            </w:r>
          </w:p>
        </w:tc>
        <w:tc>
          <w:tcPr>
            <w:tcW w:w="8407" w:type="dxa"/>
            <w:gridSpan w:val="2"/>
            <w:tcBorders>
              <w:top w:val="nil"/>
              <w:left w:val="nil"/>
              <w:bottom w:val="single" w:sz="4" w:space="0" w:color="auto"/>
              <w:right w:val="single" w:sz="4" w:space="0" w:color="auto"/>
            </w:tcBorders>
            <w:shd w:val="clear" w:color="auto" w:fill="auto"/>
            <w:vAlign w:val="center"/>
            <w:hideMark/>
          </w:tcPr>
          <w:p w:rsidR="00DA286C" w:rsidRPr="00073BF2" w:rsidRDefault="00DA286C" w:rsidP="00E6139B">
            <w:pPr>
              <w:rPr>
                <w:rFonts w:ascii="Arial" w:hAnsi="Arial" w:cs="Arial"/>
                <w:b/>
                <w:bCs/>
                <w:lang w:val="en-US"/>
              </w:rPr>
            </w:pPr>
            <w:r w:rsidRPr="00073BF2">
              <w:rPr>
                <w:rFonts w:ascii="Arial" w:hAnsi="Arial" w:cs="Arial"/>
                <w:b/>
                <w:bCs/>
                <w:sz w:val="22"/>
                <w:szCs w:val="22"/>
                <w:lang w:val="en-US"/>
              </w:rPr>
              <w:t>Pakovanje 10 kom. jednokratnih creva za sukciju kompatabilni sa artropumpom</w:t>
            </w:r>
          </w:p>
        </w:tc>
        <w:tc>
          <w:tcPr>
            <w:tcW w:w="709" w:type="dxa"/>
            <w:tcBorders>
              <w:top w:val="nil"/>
              <w:left w:val="nil"/>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b/>
                <w:lang w:val="en-US"/>
              </w:rPr>
            </w:pPr>
            <w:r w:rsidRPr="00073BF2">
              <w:rPr>
                <w:rFonts w:ascii="Arial" w:hAnsi="Arial" w:cs="Arial"/>
                <w:b/>
                <w:sz w:val="22"/>
                <w:szCs w:val="22"/>
                <w:lang w:val="en-US"/>
              </w:rPr>
              <w:t>1</w:t>
            </w:r>
          </w:p>
        </w:tc>
      </w:tr>
      <w:tr w:rsidR="00DA286C" w:rsidRPr="00AE0EDF" w:rsidTr="00E6139B">
        <w:trPr>
          <w:trHeight w:val="240"/>
        </w:trPr>
        <w:tc>
          <w:tcPr>
            <w:tcW w:w="822" w:type="dxa"/>
            <w:tcBorders>
              <w:top w:val="nil"/>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c>
          <w:tcPr>
            <w:tcW w:w="8407" w:type="dxa"/>
            <w:gridSpan w:val="2"/>
            <w:tcBorders>
              <w:top w:val="nil"/>
              <w:left w:val="nil"/>
              <w:bottom w:val="single" w:sz="4" w:space="0" w:color="auto"/>
              <w:right w:val="single" w:sz="4" w:space="0" w:color="auto"/>
            </w:tcBorders>
            <w:shd w:val="clear" w:color="auto" w:fill="auto"/>
            <w:vAlign w:val="center"/>
            <w:hideMark/>
          </w:tcPr>
          <w:p w:rsidR="00DA286C" w:rsidRPr="00073BF2" w:rsidRDefault="00DA286C" w:rsidP="00E6139B">
            <w:pPr>
              <w:rPr>
                <w:rFonts w:ascii="Arial" w:hAnsi="Arial" w:cs="Arial"/>
                <w:lang w:val="en-US"/>
              </w:rPr>
            </w:pPr>
            <w:r w:rsidRPr="00073BF2">
              <w:rPr>
                <w:rFonts w:ascii="Arial" w:hAnsi="Arial" w:cs="Arial"/>
                <w:sz w:val="22"/>
                <w:szCs w:val="22"/>
                <w:lang w:val="en-US"/>
              </w:rPr>
              <w:t> </w:t>
            </w:r>
          </w:p>
        </w:tc>
        <w:tc>
          <w:tcPr>
            <w:tcW w:w="709" w:type="dxa"/>
            <w:tcBorders>
              <w:top w:val="nil"/>
              <w:left w:val="nil"/>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r>
      <w:tr w:rsidR="00DA286C" w:rsidRPr="00AE0EDF" w:rsidTr="00E6139B">
        <w:trPr>
          <w:trHeight w:val="240"/>
        </w:trPr>
        <w:tc>
          <w:tcPr>
            <w:tcW w:w="822" w:type="dxa"/>
            <w:tcBorders>
              <w:top w:val="nil"/>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b/>
                <w:lang w:val="en-US"/>
              </w:rPr>
            </w:pPr>
            <w:r w:rsidRPr="00073BF2">
              <w:rPr>
                <w:rFonts w:ascii="Arial" w:hAnsi="Arial" w:cs="Arial"/>
                <w:b/>
                <w:sz w:val="22"/>
                <w:szCs w:val="22"/>
                <w:lang w:val="en-US"/>
              </w:rPr>
              <w:t>10.</w:t>
            </w:r>
          </w:p>
        </w:tc>
        <w:tc>
          <w:tcPr>
            <w:tcW w:w="8407" w:type="dxa"/>
            <w:gridSpan w:val="2"/>
            <w:tcBorders>
              <w:top w:val="nil"/>
              <w:left w:val="nil"/>
              <w:bottom w:val="single" w:sz="4" w:space="0" w:color="auto"/>
              <w:right w:val="single" w:sz="4" w:space="0" w:color="auto"/>
            </w:tcBorders>
            <w:shd w:val="clear" w:color="auto" w:fill="auto"/>
            <w:vAlign w:val="center"/>
            <w:hideMark/>
          </w:tcPr>
          <w:p w:rsidR="00DA286C" w:rsidRPr="00073BF2" w:rsidRDefault="00DA286C" w:rsidP="00E6139B">
            <w:pPr>
              <w:rPr>
                <w:rFonts w:ascii="Arial" w:hAnsi="Arial" w:cs="Arial"/>
                <w:b/>
                <w:bCs/>
                <w:lang w:val="en-US"/>
              </w:rPr>
            </w:pPr>
            <w:r w:rsidRPr="00073BF2">
              <w:rPr>
                <w:rFonts w:ascii="Arial" w:hAnsi="Arial" w:cs="Arial"/>
                <w:b/>
                <w:bCs/>
                <w:sz w:val="22"/>
                <w:szCs w:val="22"/>
                <w:lang w:val="en-US"/>
              </w:rPr>
              <w:t>Pakovanje 10 kom. Jednokratnih creva za irigaciju kompatabilni sa artropumpom</w:t>
            </w:r>
          </w:p>
        </w:tc>
        <w:tc>
          <w:tcPr>
            <w:tcW w:w="709" w:type="dxa"/>
            <w:tcBorders>
              <w:top w:val="nil"/>
              <w:left w:val="nil"/>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b/>
                <w:lang w:val="en-US"/>
              </w:rPr>
            </w:pPr>
            <w:r w:rsidRPr="00073BF2">
              <w:rPr>
                <w:rFonts w:ascii="Arial" w:hAnsi="Arial" w:cs="Arial"/>
                <w:b/>
                <w:sz w:val="22"/>
                <w:szCs w:val="22"/>
                <w:lang w:val="en-US"/>
              </w:rPr>
              <w:t>1</w:t>
            </w:r>
          </w:p>
        </w:tc>
      </w:tr>
      <w:tr w:rsidR="00DA286C" w:rsidRPr="00AE0EDF" w:rsidTr="00E6139B">
        <w:trPr>
          <w:trHeight w:val="240"/>
        </w:trPr>
        <w:tc>
          <w:tcPr>
            <w:tcW w:w="822" w:type="dxa"/>
            <w:tcBorders>
              <w:top w:val="nil"/>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c>
          <w:tcPr>
            <w:tcW w:w="8407" w:type="dxa"/>
            <w:gridSpan w:val="2"/>
            <w:tcBorders>
              <w:top w:val="nil"/>
              <w:left w:val="nil"/>
              <w:bottom w:val="single" w:sz="4" w:space="0" w:color="auto"/>
              <w:right w:val="single" w:sz="4" w:space="0" w:color="auto"/>
            </w:tcBorders>
            <w:shd w:val="clear" w:color="auto" w:fill="auto"/>
            <w:vAlign w:val="center"/>
            <w:hideMark/>
          </w:tcPr>
          <w:p w:rsidR="00DA286C" w:rsidRPr="00073BF2" w:rsidRDefault="00DA286C" w:rsidP="00E6139B">
            <w:pPr>
              <w:rPr>
                <w:rFonts w:ascii="Arial" w:hAnsi="Arial" w:cs="Arial"/>
                <w:lang w:val="en-US"/>
              </w:rPr>
            </w:pPr>
            <w:r w:rsidRPr="00073BF2">
              <w:rPr>
                <w:rFonts w:ascii="Arial" w:hAnsi="Arial" w:cs="Arial"/>
                <w:sz w:val="22"/>
                <w:szCs w:val="22"/>
                <w:lang w:val="en-US"/>
              </w:rPr>
              <w:t> </w:t>
            </w:r>
          </w:p>
        </w:tc>
        <w:tc>
          <w:tcPr>
            <w:tcW w:w="709" w:type="dxa"/>
            <w:tcBorders>
              <w:top w:val="nil"/>
              <w:left w:val="nil"/>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r>
      <w:tr w:rsidR="00DA286C" w:rsidRPr="00AE0EDF" w:rsidTr="00E6139B">
        <w:trPr>
          <w:trHeight w:val="240"/>
        </w:trPr>
        <w:tc>
          <w:tcPr>
            <w:tcW w:w="822" w:type="dxa"/>
            <w:tcBorders>
              <w:top w:val="nil"/>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b/>
                <w:lang w:val="en-US"/>
              </w:rPr>
            </w:pPr>
            <w:r w:rsidRPr="00073BF2">
              <w:rPr>
                <w:rFonts w:ascii="Arial" w:hAnsi="Arial" w:cs="Arial"/>
                <w:b/>
                <w:sz w:val="22"/>
                <w:szCs w:val="22"/>
                <w:lang w:val="en-US"/>
              </w:rPr>
              <w:t>11.</w:t>
            </w:r>
          </w:p>
        </w:tc>
        <w:tc>
          <w:tcPr>
            <w:tcW w:w="8407" w:type="dxa"/>
            <w:gridSpan w:val="2"/>
            <w:tcBorders>
              <w:top w:val="nil"/>
              <w:left w:val="nil"/>
              <w:bottom w:val="single" w:sz="4" w:space="0" w:color="auto"/>
              <w:right w:val="single" w:sz="4" w:space="0" w:color="auto"/>
            </w:tcBorders>
            <w:shd w:val="clear" w:color="auto" w:fill="auto"/>
            <w:vAlign w:val="bottom"/>
            <w:hideMark/>
          </w:tcPr>
          <w:p w:rsidR="00DA286C" w:rsidRPr="00073BF2" w:rsidRDefault="00DA286C" w:rsidP="00E6139B">
            <w:pPr>
              <w:rPr>
                <w:rFonts w:ascii="Arial" w:hAnsi="Arial" w:cs="Arial"/>
                <w:b/>
                <w:bCs/>
                <w:lang w:val="en-US"/>
              </w:rPr>
            </w:pPr>
            <w:r w:rsidRPr="00073BF2">
              <w:rPr>
                <w:rFonts w:ascii="Arial" w:hAnsi="Arial" w:cs="Arial"/>
                <w:b/>
                <w:bCs/>
                <w:sz w:val="22"/>
                <w:szCs w:val="22"/>
                <w:lang w:val="en-US"/>
              </w:rPr>
              <w:t>Izvor svetla</w:t>
            </w:r>
          </w:p>
        </w:tc>
        <w:tc>
          <w:tcPr>
            <w:tcW w:w="709" w:type="dxa"/>
            <w:tcBorders>
              <w:top w:val="nil"/>
              <w:left w:val="nil"/>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b/>
                <w:lang w:val="en-US"/>
              </w:rPr>
            </w:pPr>
            <w:r w:rsidRPr="00073BF2">
              <w:rPr>
                <w:rFonts w:ascii="Arial" w:hAnsi="Arial" w:cs="Arial"/>
                <w:b/>
                <w:sz w:val="22"/>
                <w:szCs w:val="22"/>
                <w:lang w:val="en-US"/>
              </w:rPr>
              <w:t>1</w:t>
            </w:r>
          </w:p>
        </w:tc>
      </w:tr>
      <w:tr w:rsidR="00DA286C" w:rsidRPr="00AE0EDF" w:rsidTr="00E6139B">
        <w:trPr>
          <w:trHeight w:val="240"/>
        </w:trPr>
        <w:tc>
          <w:tcPr>
            <w:tcW w:w="822" w:type="dxa"/>
            <w:tcBorders>
              <w:top w:val="nil"/>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c>
          <w:tcPr>
            <w:tcW w:w="8407" w:type="dxa"/>
            <w:gridSpan w:val="2"/>
            <w:tcBorders>
              <w:top w:val="nil"/>
              <w:left w:val="nil"/>
              <w:bottom w:val="single" w:sz="4" w:space="0" w:color="auto"/>
              <w:right w:val="single" w:sz="4" w:space="0" w:color="auto"/>
            </w:tcBorders>
            <w:shd w:val="clear" w:color="auto" w:fill="auto"/>
            <w:vAlign w:val="center"/>
            <w:hideMark/>
          </w:tcPr>
          <w:p w:rsidR="00DA286C" w:rsidRPr="00073BF2" w:rsidRDefault="00DA286C" w:rsidP="00E6139B">
            <w:pPr>
              <w:rPr>
                <w:rFonts w:ascii="Arial" w:hAnsi="Arial" w:cs="Arial"/>
                <w:lang w:val="en-US"/>
              </w:rPr>
            </w:pPr>
            <w:r w:rsidRPr="00073BF2">
              <w:rPr>
                <w:rFonts w:ascii="Arial" w:hAnsi="Arial" w:cs="Arial"/>
                <w:sz w:val="22"/>
                <w:szCs w:val="22"/>
                <w:lang w:val="en-US"/>
              </w:rPr>
              <w:t>Xenon, snage 300W</w:t>
            </w:r>
          </w:p>
        </w:tc>
        <w:tc>
          <w:tcPr>
            <w:tcW w:w="709" w:type="dxa"/>
            <w:tcBorders>
              <w:top w:val="nil"/>
              <w:left w:val="nil"/>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r>
      <w:tr w:rsidR="00DA286C" w:rsidRPr="00AE0EDF" w:rsidTr="00E6139B">
        <w:trPr>
          <w:trHeight w:val="510"/>
        </w:trPr>
        <w:tc>
          <w:tcPr>
            <w:tcW w:w="822" w:type="dxa"/>
            <w:tcBorders>
              <w:top w:val="nil"/>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c>
          <w:tcPr>
            <w:tcW w:w="8407" w:type="dxa"/>
            <w:gridSpan w:val="2"/>
            <w:tcBorders>
              <w:top w:val="nil"/>
              <w:left w:val="nil"/>
              <w:bottom w:val="single" w:sz="4" w:space="0" w:color="auto"/>
              <w:right w:val="single" w:sz="4" w:space="0" w:color="auto"/>
            </w:tcBorders>
            <w:shd w:val="clear" w:color="auto" w:fill="auto"/>
            <w:vAlign w:val="center"/>
            <w:hideMark/>
          </w:tcPr>
          <w:p w:rsidR="00DA286C" w:rsidRPr="00073BF2" w:rsidRDefault="00DA286C" w:rsidP="00E6139B">
            <w:pPr>
              <w:rPr>
                <w:rFonts w:ascii="Arial" w:hAnsi="Arial" w:cs="Arial"/>
                <w:lang w:val="en-US"/>
              </w:rPr>
            </w:pPr>
            <w:r w:rsidRPr="00073BF2">
              <w:rPr>
                <w:rFonts w:ascii="Arial" w:hAnsi="Arial" w:cs="Arial"/>
                <w:sz w:val="22"/>
                <w:szCs w:val="22"/>
                <w:lang w:val="en-US"/>
              </w:rPr>
              <w:t>Sa integrisanom pumpom protiv maglenja optike, sa uključenim silikonskim crevom od najmanje 230cm dužine.</w:t>
            </w:r>
          </w:p>
        </w:tc>
        <w:tc>
          <w:tcPr>
            <w:tcW w:w="709" w:type="dxa"/>
            <w:tcBorders>
              <w:top w:val="nil"/>
              <w:left w:val="nil"/>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r>
      <w:tr w:rsidR="00DA286C" w:rsidRPr="00AE0EDF" w:rsidTr="00E6139B">
        <w:trPr>
          <w:trHeight w:val="240"/>
        </w:trPr>
        <w:tc>
          <w:tcPr>
            <w:tcW w:w="82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c>
          <w:tcPr>
            <w:tcW w:w="8407" w:type="dxa"/>
            <w:gridSpan w:val="2"/>
            <w:tcBorders>
              <w:top w:val="single" w:sz="4" w:space="0" w:color="auto"/>
              <w:left w:val="nil"/>
              <w:bottom w:val="single" w:sz="4" w:space="0" w:color="auto"/>
              <w:right w:val="single" w:sz="4" w:space="0" w:color="auto"/>
            </w:tcBorders>
            <w:shd w:val="clear" w:color="auto" w:fill="auto"/>
            <w:vAlign w:val="center"/>
            <w:hideMark/>
          </w:tcPr>
          <w:p w:rsidR="00DA286C" w:rsidRPr="00073BF2" w:rsidRDefault="00DA286C" w:rsidP="00E6139B">
            <w:pPr>
              <w:rPr>
                <w:rFonts w:ascii="Arial" w:hAnsi="Arial" w:cs="Arial"/>
                <w:lang w:val="en-US"/>
              </w:rPr>
            </w:pPr>
            <w:r w:rsidRPr="00073BF2">
              <w:rPr>
                <w:rFonts w:ascii="Arial" w:hAnsi="Arial" w:cs="Arial"/>
                <w:sz w:val="22"/>
                <w:szCs w:val="22"/>
                <w:lang w:val="en-US"/>
              </w:rPr>
              <w:t>Temperatura svetla: cca 6000 K</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r>
      <w:tr w:rsidR="00DA286C" w:rsidRPr="00AE0EDF" w:rsidTr="00E6139B">
        <w:trPr>
          <w:trHeight w:val="240"/>
        </w:trPr>
        <w:tc>
          <w:tcPr>
            <w:tcW w:w="82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c>
          <w:tcPr>
            <w:tcW w:w="8407" w:type="dxa"/>
            <w:gridSpan w:val="2"/>
            <w:tcBorders>
              <w:top w:val="single" w:sz="4" w:space="0" w:color="auto"/>
              <w:left w:val="nil"/>
              <w:bottom w:val="single" w:sz="4" w:space="0" w:color="auto"/>
              <w:right w:val="single" w:sz="4" w:space="0" w:color="auto"/>
            </w:tcBorders>
            <w:shd w:val="clear" w:color="auto" w:fill="auto"/>
            <w:vAlign w:val="center"/>
            <w:hideMark/>
          </w:tcPr>
          <w:p w:rsidR="00DA286C" w:rsidRPr="00073BF2" w:rsidRDefault="00DA286C" w:rsidP="00E6139B">
            <w:pPr>
              <w:rPr>
                <w:rFonts w:ascii="Arial" w:hAnsi="Arial" w:cs="Arial"/>
                <w:lang w:val="en-US"/>
              </w:rPr>
            </w:pPr>
            <w:r w:rsidRPr="00073BF2">
              <w:rPr>
                <w:rFonts w:ascii="Arial" w:hAnsi="Arial" w:cs="Arial"/>
                <w:sz w:val="22"/>
                <w:szCs w:val="22"/>
                <w:lang w:val="en-US"/>
              </w:rPr>
              <w:t>Mogućnost manuelnog podešavanja intenziteta svetla od 0 - 100 u vrednostima po 1.</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r>
      <w:tr w:rsidR="00DA286C" w:rsidRPr="00AE0EDF" w:rsidTr="00E6139B">
        <w:trPr>
          <w:trHeight w:val="240"/>
        </w:trPr>
        <w:tc>
          <w:tcPr>
            <w:tcW w:w="822" w:type="dxa"/>
            <w:tcBorders>
              <w:top w:val="nil"/>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c>
          <w:tcPr>
            <w:tcW w:w="8407" w:type="dxa"/>
            <w:gridSpan w:val="2"/>
            <w:tcBorders>
              <w:top w:val="nil"/>
              <w:left w:val="nil"/>
              <w:bottom w:val="single" w:sz="4" w:space="0" w:color="auto"/>
              <w:right w:val="single" w:sz="4" w:space="0" w:color="auto"/>
            </w:tcBorders>
            <w:shd w:val="clear" w:color="000000" w:fill="FFFFFF"/>
            <w:hideMark/>
          </w:tcPr>
          <w:p w:rsidR="00DA286C" w:rsidRPr="00073BF2" w:rsidRDefault="00DA286C" w:rsidP="00E6139B">
            <w:pPr>
              <w:rPr>
                <w:rFonts w:ascii="Arial" w:hAnsi="Arial" w:cs="Arial"/>
                <w:lang w:val="en-US"/>
              </w:rPr>
            </w:pPr>
            <w:r w:rsidRPr="00073BF2">
              <w:rPr>
                <w:rFonts w:ascii="Arial" w:hAnsi="Arial" w:cs="Arial"/>
                <w:sz w:val="22"/>
                <w:szCs w:val="22"/>
                <w:lang w:val="en-US"/>
              </w:rPr>
              <w:t xml:space="preserve">Stand-by funkcija </w:t>
            </w:r>
          </w:p>
        </w:tc>
        <w:tc>
          <w:tcPr>
            <w:tcW w:w="709" w:type="dxa"/>
            <w:tcBorders>
              <w:top w:val="nil"/>
              <w:left w:val="nil"/>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r>
      <w:tr w:rsidR="00DA286C" w:rsidRPr="00AE0EDF" w:rsidTr="00E6139B">
        <w:trPr>
          <w:trHeight w:val="240"/>
        </w:trPr>
        <w:tc>
          <w:tcPr>
            <w:tcW w:w="822" w:type="dxa"/>
            <w:tcBorders>
              <w:top w:val="nil"/>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c>
          <w:tcPr>
            <w:tcW w:w="8407" w:type="dxa"/>
            <w:gridSpan w:val="2"/>
            <w:tcBorders>
              <w:top w:val="nil"/>
              <w:left w:val="nil"/>
              <w:bottom w:val="single" w:sz="4" w:space="0" w:color="auto"/>
              <w:right w:val="single" w:sz="4" w:space="0" w:color="auto"/>
            </w:tcBorders>
            <w:shd w:val="clear" w:color="000000" w:fill="FFFFFF"/>
            <w:hideMark/>
          </w:tcPr>
          <w:p w:rsidR="00DA286C" w:rsidRPr="00073BF2" w:rsidRDefault="00DA286C" w:rsidP="00E6139B">
            <w:pPr>
              <w:rPr>
                <w:rFonts w:ascii="Arial" w:hAnsi="Arial" w:cs="Arial"/>
                <w:lang w:val="en-US"/>
              </w:rPr>
            </w:pPr>
            <w:r w:rsidRPr="00073BF2">
              <w:rPr>
                <w:rFonts w:ascii="Arial" w:hAnsi="Arial" w:cs="Arial"/>
                <w:sz w:val="22"/>
                <w:szCs w:val="22"/>
                <w:lang w:val="en-US"/>
              </w:rPr>
              <w:t xml:space="preserve">Prikaz radnoh veka trajanja lampe </w:t>
            </w:r>
          </w:p>
        </w:tc>
        <w:tc>
          <w:tcPr>
            <w:tcW w:w="709" w:type="dxa"/>
            <w:tcBorders>
              <w:top w:val="nil"/>
              <w:left w:val="nil"/>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r>
      <w:tr w:rsidR="00DA286C" w:rsidRPr="00AE0EDF" w:rsidTr="00E6139B">
        <w:trPr>
          <w:trHeight w:val="510"/>
        </w:trPr>
        <w:tc>
          <w:tcPr>
            <w:tcW w:w="822" w:type="dxa"/>
            <w:tcBorders>
              <w:top w:val="nil"/>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c>
          <w:tcPr>
            <w:tcW w:w="8407" w:type="dxa"/>
            <w:gridSpan w:val="2"/>
            <w:tcBorders>
              <w:top w:val="nil"/>
              <w:left w:val="nil"/>
              <w:bottom w:val="single" w:sz="4" w:space="0" w:color="auto"/>
              <w:right w:val="single" w:sz="4" w:space="0" w:color="auto"/>
            </w:tcBorders>
            <w:shd w:val="clear" w:color="auto" w:fill="auto"/>
            <w:vAlign w:val="bottom"/>
            <w:hideMark/>
          </w:tcPr>
          <w:p w:rsidR="00DA286C" w:rsidRPr="00073BF2" w:rsidRDefault="00DA286C" w:rsidP="00E6139B">
            <w:pPr>
              <w:rPr>
                <w:rFonts w:ascii="Arial" w:hAnsi="Arial" w:cs="Arial"/>
                <w:lang w:val="en-US"/>
              </w:rPr>
            </w:pPr>
            <w:r w:rsidRPr="00073BF2">
              <w:rPr>
                <w:rFonts w:ascii="Arial" w:hAnsi="Arial" w:cs="Arial"/>
                <w:sz w:val="22"/>
                <w:szCs w:val="22"/>
                <w:lang w:val="en-US"/>
              </w:rPr>
              <w:t>Kompatibilnost sa integisanom operacionom salom- mogućnost daljinskog upravljanja funkcijama uređaja kao i daljinski prikaz postavki uređaja</w:t>
            </w:r>
          </w:p>
        </w:tc>
        <w:tc>
          <w:tcPr>
            <w:tcW w:w="709" w:type="dxa"/>
            <w:tcBorders>
              <w:top w:val="nil"/>
              <w:left w:val="nil"/>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r>
      <w:tr w:rsidR="00DA286C" w:rsidRPr="00AE0EDF" w:rsidTr="00E6139B">
        <w:trPr>
          <w:trHeight w:val="240"/>
        </w:trPr>
        <w:tc>
          <w:tcPr>
            <w:tcW w:w="822" w:type="dxa"/>
            <w:tcBorders>
              <w:top w:val="nil"/>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c>
          <w:tcPr>
            <w:tcW w:w="8407" w:type="dxa"/>
            <w:gridSpan w:val="2"/>
            <w:tcBorders>
              <w:top w:val="nil"/>
              <w:left w:val="nil"/>
              <w:bottom w:val="single" w:sz="4" w:space="0" w:color="auto"/>
              <w:right w:val="single" w:sz="4" w:space="0" w:color="auto"/>
            </w:tcBorders>
            <w:shd w:val="clear" w:color="auto" w:fill="auto"/>
            <w:vAlign w:val="center"/>
            <w:hideMark/>
          </w:tcPr>
          <w:p w:rsidR="00DA286C" w:rsidRPr="00073BF2" w:rsidRDefault="00DA286C" w:rsidP="00E6139B">
            <w:pPr>
              <w:rPr>
                <w:rFonts w:ascii="Arial" w:hAnsi="Arial" w:cs="Arial"/>
                <w:lang w:val="en-US"/>
              </w:rPr>
            </w:pPr>
            <w:r w:rsidRPr="00073BF2">
              <w:rPr>
                <w:rFonts w:ascii="Arial" w:hAnsi="Arial" w:cs="Arial"/>
                <w:sz w:val="22"/>
                <w:szCs w:val="22"/>
                <w:lang w:val="en-US"/>
              </w:rPr>
              <w:t> </w:t>
            </w:r>
          </w:p>
        </w:tc>
        <w:tc>
          <w:tcPr>
            <w:tcW w:w="709" w:type="dxa"/>
            <w:tcBorders>
              <w:top w:val="nil"/>
              <w:left w:val="nil"/>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r>
      <w:tr w:rsidR="00DA286C" w:rsidRPr="00AE0EDF" w:rsidTr="00E6139B">
        <w:trPr>
          <w:trHeight w:val="240"/>
        </w:trPr>
        <w:tc>
          <w:tcPr>
            <w:tcW w:w="822" w:type="dxa"/>
            <w:tcBorders>
              <w:top w:val="nil"/>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b/>
                <w:lang w:val="en-US"/>
              </w:rPr>
            </w:pPr>
            <w:r w:rsidRPr="00073BF2">
              <w:rPr>
                <w:rFonts w:ascii="Arial" w:hAnsi="Arial" w:cs="Arial"/>
                <w:b/>
                <w:sz w:val="22"/>
                <w:szCs w:val="22"/>
                <w:lang w:val="en-US"/>
              </w:rPr>
              <w:t>12.</w:t>
            </w:r>
          </w:p>
        </w:tc>
        <w:tc>
          <w:tcPr>
            <w:tcW w:w="8407" w:type="dxa"/>
            <w:gridSpan w:val="2"/>
            <w:tcBorders>
              <w:top w:val="nil"/>
              <w:left w:val="nil"/>
              <w:bottom w:val="single" w:sz="4" w:space="0" w:color="auto"/>
              <w:right w:val="single" w:sz="4" w:space="0" w:color="auto"/>
            </w:tcBorders>
            <w:shd w:val="clear" w:color="auto" w:fill="auto"/>
            <w:vAlign w:val="bottom"/>
            <w:hideMark/>
          </w:tcPr>
          <w:p w:rsidR="00DA286C" w:rsidRPr="00073BF2" w:rsidRDefault="00DA286C" w:rsidP="00E6139B">
            <w:pPr>
              <w:rPr>
                <w:rFonts w:ascii="Arial" w:hAnsi="Arial" w:cs="Arial"/>
                <w:b/>
                <w:bCs/>
                <w:lang w:val="en-US"/>
              </w:rPr>
            </w:pPr>
            <w:r w:rsidRPr="00073BF2">
              <w:rPr>
                <w:rFonts w:ascii="Arial" w:hAnsi="Arial" w:cs="Arial"/>
                <w:b/>
                <w:bCs/>
                <w:sz w:val="22"/>
                <w:szCs w:val="22"/>
                <w:lang w:val="en-US"/>
              </w:rPr>
              <w:t>Svetlosni kabel , promera 3.5 mm, dužine 2.3 m</w:t>
            </w:r>
          </w:p>
        </w:tc>
        <w:tc>
          <w:tcPr>
            <w:tcW w:w="709" w:type="dxa"/>
            <w:tcBorders>
              <w:top w:val="nil"/>
              <w:left w:val="nil"/>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b/>
                <w:lang w:val="en-US"/>
              </w:rPr>
            </w:pPr>
            <w:r w:rsidRPr="00073BF2">
              <w:rPr>
                <w:rFonts w:ascii="Arial" w:hAnsi="Arial" w:cs="Arial"/>
                <w:b/>
                <w:sz w:val="22"/>
                <w:szCs w:val="22"/>
                <w:lang w:val="en-US"/>
              </w:rPr>
              <w:t>1</w:t>
            </w:r>
          </w:p>
        </w:tc>
      </w:tr>
      <w:tr w:rsidR="00DA286C" w:rsidRPr="00AE0EDF" w:rsidTr="00E6139B">
        <w:trPr>
          <w:trHeight w:val="240"/>
        </w:trPr>
        <w:tc>
          <w:tcPr>
            <w:tcW w:w="822" w:type="dxa"/>
            <w:tcBorders>
              <w:top w:val="nil"/>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c>
          <w:tcPr>
            <w:tcW w:w="8407" w:type="dxa"/>
            <w:gridSpan w:val="2"/>
            <w:tcBorders>
              <w:top w:val="nil"/>
              <w:left w:val="nil"/>
              <w:bottom w:val="single" w:sz="4" w:space="0" w:color="auto"/>
              <w:right w:val="single" w:sz="4" w:space="0" w:color="auto"/>
            </w:tcBorders>
            <w:shd w:val="clear" w:color="auto" w:fill="auto"/>
            <w:vAlign w:val="bottom"/>
            <w:hideMark/>
          </w:tcPr>
          <w:p w:rsidR="00DA286C" w:rsidRPr="00073BF2" w:rsidRDefault="00DA286C" w:rsidP="00E6139B">
            <w:pPr>
              <w:rPr>
                <w:rFonts w:ascii="Arial" w:hAnsi="Arial" w:cs="Arial"/>
                <w:lang w:val="en-US"/>
              </w:rPr>
            </w:pPr>
            <w:r w:rsidRPr="00073BF2">
              <w:rPr>
                <w:rFonts w:ascii="Arial" w:hAnsi="Arial" w:cs="Arial"/>
                <w:sz w:val="22"/>
                <w:szCs w:val="22"/>
                <w:lang w:val="en-US"/>
              </w:rPr>
              <w:t>Autoklavibilan</w:t>
            </w:r>
          </w:p>
        </w:tc>
        <w:tc>
          <w:tcPr>
            <w:tcW w:w="709" w:type="dxa"/>
            <w:tcBorders>
              <w:top w:val="nil"/>
              <w:left w:val="nil"/>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r>
      <w:tr w:rsidR="00DA286C" w:rsidRPr="00AE0EDF" w:rsidTr="00E6139B">
        <w:trPr>
          <w:trHeight w:val="240"/>
        </w:trPr>
        <w:tc>
          <w:tcPr>
            <w:tcW w:w="822" w:type="dxa"/>
            <w:tcBorders>
              <w:top w:val="nil"/>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c>
          <w:tcPr>
            <w:tcW w:w="8407" w:type="dxa"/>
            <w:gridSpan w:val="2"/>
            <w:tcBorders>
              <w:top w:val="nil"/>
              <w:left w:val="nil"/>
              <w:bottom w:val="single" w:sz="4" w:space="0" w:color="auto"/>
              <w:right w:val="single" w:sz="4" w:space="0" w:color="auto"/>
            </w:tcBorders>
            <w:shd w:val="clear" w:color="auto" w:fill="auto"/>
            <w:vAlign w:val="center"/>
            <w:hideMark/>
          </w:tcPr>
          <w:p w:rsidR="00DA286C" w:rsidRPr="00073BF2" w:rsidRDefault="00DA286C" w:rsidP="00E6139B">
            <w:pPr>
              <w:rPr>
                <w:rFonts w:ascii="Arial" w:hAnsi="Arial" w:cs="Arial"/>
                <w:lang w:val="en-US"/>
              </w:rPr>
            </w:pPr>
            <w:r w:rsidRPr="00073BF2">
              <w:rPr>
                <w:rFonts w:ascii="Arial" w:hAnsi="Arial" w:cs="Arial"/>
                <w:sz w:val="22"/>
                <w:szCs w:val="22"/>
                <w:lang w:val="en-US"/>
              </w:rPr>
              <w:t> </w:t>
            </w:r>
          </w:p>
        </w:tc>
        <w:tc>
          <w:tcPr>
            <w:tcW w:w="709" w:type="dxa"/>
            <w:tcBorders>
              <w:top w:val="nil"/>
              <w:left w:val="nil"/>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r>
      <w:tr w:rsidR="00DA286C" w:rsidRPr="00AE0EDF" w:rsidTr="00E6139B">
        <w:trPr>
          <w:trHeight w:val="240"/>
        </w:trPr>
        <w:tc>
          <w:tcPr>
            <w:tcW w:w="822" w:type="dxa"/>
            <w:tcBorders>
              <w:top w:val="nil"/>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b/>
                <w:lang w:val="en-US"/>
              </w:rPr>
            </w:pPr>
            <w:r w:rsidRPr="00073BF2">
              <w:rPr>
                <w:rFonts w:ascii="Arial" w:hAnsi="Arial" w:cs="Arial"/>
                <w:b/>
                <w:sz w:val="22"/>
                <w:szCs w:val="22"/>
                <w:lang w:val="en-US"/>
              </w:rPr>
              <w:t>13.</w:t>
            </w:r>
          </w:p>
        </w:tc>
        <w:tc>
          <w:tcPr>
            <w:tcW w:w="8407" w:type="dxa"/>
            <w:gridSpan w:val="2"/>
            <w:tcBorders>
              <w:top w:val="nil"/>
              <w:left w:val="nil"/>
              <w:bottom w:val="single" w:sz="4" w:space="0" w:color="auto"/>
              <w:right w:val="single" w:sz="4" w:space="0" w:color="auto"/>
            </w:tcBorders>
            <w:shd w:val="clear" w:color="auto" w:fill="auto"/>
            <w:vAlign w:val="center"/>
            <w:hideMark/>
          </w:tcPr>
          <w:p w:rsidR="00DA286C" w:rsidRPr="00073BF2" w:rsidRDefault="00DA286C" w:rsidP="00E6139B">
            <w:pPr>
              <w:rPr>
                <w:rFonts w:ascii="Arial" w:hAnsi="Arial" w:cs="Arial"/>
                <w:b/>
                <w:bCs/>
                <w:lang w:val="en-US"/>
              </w:rPr>
            </w:pPr>
            <w:r w:rsidRPr="00073BF2">
              <w:rPr>
                <w:rFonts w:ascii="Arial" w:hAnsi="Arial" w:cs="Arial"/>
                <w:b/>
                <w:bCs/>
                <w:sz w:val="22"/>
                <w:szCs w:val="22"/>
                <w:lang w:val="en-US"/>
              </w:rPr>
              <w:t>Shaver system</w:t>
            </w:r>
          </w:p>
        </w:tc>
        <w:tc>
          <w:tcPr>
            <w:tcW w:w="709" w:type="dxa"/>
            <w:tcBorders>
              <w:top w:val="nil"/>
              <w:left w:val="nil"/>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b/>
                <w:lang w:val="en-US"/>
              </w:rPr>
            </w:pPr>
            <w:r w:rsidRPr="00073BF2">
              <w:rPr>
                <w:rFonts w:ascii="Arial" w:hAnsi="Arial" w:cs="Arial"/>
                <w:b/>
                <w:sz w:val="22"/>
                <w:szCs w:val="22"/>
                <w:lang w:val="en-US"/>
              </w:rPr>
              <w:t>1</w:t>
            </w:r>
          </w:p>
        </w:tc>
      </w:tr>
      <w:tr w:rsidR="00DA286C" w:rsidRPr="00AE0EDF" w:rsidTr="00E6139B">
        <w:trPr>
          <w:trHeight w:val="240"/>
        </w:trPr>
        <w:tc>
          <w:tcPr>
            <w:tcW w:w="822" w:type="dxa"/>
            <w:tcBorders>
              <w:top w:val="nil"/>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c>
          <w:tcPr>
            <w:tcW w:w="8407" w:type="dxa"/>
            <w:gridSpan w:val="2"/>
            <w:tcBorders>
              <w:top w:val="nil"/>
              <w:left w:val="nil"/>
              <w:bottom w:val="single" w:sz="4" w:space="0" w:color="auto"/>
              <w:right w:val="single" w:sz="4" w:space="0" w:color="auto"/>
            </w:tcBorders>
            <w:shd w:val="clear" w:color="auto" w:fill="auto"/>
            <w:vAlign w:val="center"/>
            <w:hideMark/>
          </w:tcPr>
          <w:p w:rsidR="00DA286C" w:rsidRPr="00073BF2" w:rsidRDefault="00DA286C" w:rsidP="00E6139B">
            <w:pPr>
              <w:rPr>
                <w:rFonts w:ascii="Arial" w:hAnsi="Arial" w:cs="Arial"/>
                <w:lang w:val="en-US"/>
              </w:rPr>
            </w:pPr>
            <w:r w:rsidRPr="00073BF2">
              <w:rPr>
                <w:rFonts w:ascii="Arial" w:hAnsi="Arial" w:cs="Arial"/>
                <w:sz w:val="22"/>
                <w:szCs w:val="22"/>
                <w:lang w:val="en-US"/>
              </w:rPr>
              <w:t>Upravljački kolor-display 6.5" LED</w:t>
            </w:r>
          </w:p>
        </w:tc>
        <w:tc>
          <w:tcPr>
            <w:tcW w:w="709" w:type="dxa"/>
            <w:tcBorders>
              <w:top w:val="nil"/>
              <w:left w:val="nil"/>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r>
      <w:tr w:rsidR="00DA286C" w:rsidRPr="00AE0EDF" w:rsidTr="00E6139B">
        <w:trPr>
          <w:trHeight w:val="255"/>
        </w:trPr>
        <w:tc>
          <w:tcPr>
            <w:tcW w:w="82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c>
          <w:tcPr>
            <w:tcW w:w="8407" w:type="dxa"/>
            <w:gridSpan w:val="2"/>
            <w:tcBorders>
              <w:top w:val="single" w:sz="4" w:space="0" w:color="auto"/>
              <w:left w:val="nil"/>
              <w:bottom w:val="single" w:sz="4" w:space="0" w:color="auto"/>
              <w:right w:val="single" w:sz="4" w:space="0" w:color="auto"/>
            </w:tcBorders>
            <w:shd w:val="clear" w:color="auto" w:fill="auto"/>
            <w:vAlign w:val="center"/>
            <w:hideMark/>
          </w:tcPr>
          <w:p w:rsidR="00DA286C" w:rsidRPr="00073BF2" w:rsidRDefault="00DA286C" w:rsidP="00E6139B">
            <w:pPr>
              <w:rPr>
                <w:rFonts w:ascii="Arial" w:hAnsi="Arial" w:cs="Arial"/>
                <w:lang w:val="en-US"/>
              </w:rPr>
            </w:pPr>
            <w:r w:rsidRPr="00073BF2">
              <w:rPr>
                <w:rFonts w:ascii="Arial" w:hAnsi="Arial" w:cs="Arial"/>
                <w:sz w:val="22"/>
                <w:szCs w:val="22"/>
                <w:lang w:val="en-US"/>
              </w:rPr>
              <w:t>Automatsko prepoznavanje priključenih shaver ručica/ručnih instrumenata</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r>
      <w:tr w:rsidR="00DA286C" w:rsidRPr="00AE0EDF" w:rsidTr="005265A6">
        <w:trPr>
          <w:trHeight w:val="240"/>
        </w:trPr>
        <w:tc>
          <w:tcPr>
            <w:tcW w:w="822" w:type="dxa"/>
            <w:tcBorders>
              <w:top w:val="nil"/>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c>
          <w:tcPr>
            <w:tcW w:w="8407" w:type="dxa"/>
            <w:gridSpan w:val="2"/>
            <w:tcBorders>
              <w:top w:val="nil"/>
              <w:left w:val="nil"/>
              <w:bottom w:val="single" w:sz="4" w:space="0" w:color="auto"/>
              <w:right w:val="single" w:sz="4" w:space="0" w:color="auto"/>
            </w:tcBorders>
            <w:shd w:val="clear" w:color="auto" w:fill="auto"/>
            <w:vAlign w:val="center"/>
            <w:hideMark/>
          </w:tcPr>
          <w:p w:rsidR="00DA286C" w:rsidRPr="00073BF2" w:rsidRDefault="00DA286C" w:rsidP="00E6139B">
            <w:pPr>
              <w:rPr>
                <w:rFonts w:ascii="Arial" w:hAnsi="Arial" w:cs="Arial"/>
                <w:lang w:val="en-US"/>
              </w:rPr>
            </w:pPr>
            <w:r w:rsidRPr="00073BF2">
              <w:rPr>
                <w:rFonts w:ascii="Arial" w:hAnsi="Arial" w:cs="Arial"/>
                <w:sz w:val="22"/>
                <w:szCs w:val="22"/>
                <w:lang w:val="en-US"/>
              </w:rPr>
              <w:t>Kontinuirano promijenjivi raspon obrtaja</w:t>
            </w:r>
          </w:p>
        </w:tc>
        <w:tc>
          <w:tcPr>
            <w:tcW w:w="709" w:type="dxa"/>
            <w:tcBorders>
              <w:top w:val="nil"/>
              <w:left w:val="nil"/>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r>
      <w:tr w:rsidR="00DA286C" w:rsidRPr="00DA286C" w:rsidTr="005265A6">
        <w:trPr>
          <w:trHeight w:val="240"/>
        </w:trPr>
        <w:tc>
          <w:tcPr>
            <w:tcW w:w="82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lastRenderedPageBreak/>
              <w:t> </w:t>
            </w:r>
          </w:p>
        </w:tc>
        <w:tc>
          <w:tcPr>
            <w:tcW w:w="8407" w:type="dxa"/>
            <w:gridSpan w:val="2"/>
            <w:tcBorders>
              <w:top w:val="single" w:sz="4" w:space="0" w:color="auto"/>
              <w:left w:val="nil"/>
              <w:bottom w:val="single" w:sz="4" w:space="0" w:color="auto"/>
              <w:right w:val="single" w:sz="4" w:space="0" w:color="auto"/>
            </w:tcBorders>
            <w:shd w:val="clear" w:color="auto" w:fill="auto"/>
            <w:vAlign w:val="center"/>
            <w:hideMark/>
          </w:tcPr>
          <w:p w:rsidR="00DA286C" w:rsidRPr="00F72694" w:rsidRDefault="00DA286C" w:rsidP="00E6139B">
            <w:pPr>
              <w:rPr>
                <w:rFonts w:ascii="Arial" w:hAnsi="Arial" w:cs="Arial"/>
                <w:lang w:val="fr-FR"/>
              </w:rPr>
            </w:pPr>
            <w:r w:rsidRPr="00F72694">
              <w:rPr>
                <w:rFonts w:ascii="Arial" w:hAnsi="Arial" w:cs="Arial"/>
                <w:sz w:val="22"/>
                <w:szCs w:val="22"/>
                <w:lang w:val="fr-FR"/>
              </w:rPr>
              <w:t>Mogućnost programiranja max broja obrtaja</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DA286C" w:rsidRPr="00F72694" w:rsidRDefault="00DA286C" w:rsidP="00E6139B">
            <w:pPr>
              <w:jc w:val="center"/>
              <w:rPr>
                <w:rFonts w:ascii="Arial" w:hAnsi="Arial" w:cs="Arial"/>
                <w:lang w:val="fr-FR"/>
              </w:rPr>
            </w:pPr>
            <w:r w:rsidRPr="00F72694">
              <w:rPr>
                <w:rFonts w:ascii="Arial" w:hAnsi="Arial" w:cs="Arial"/>
                <w:sz w:val="22"/>
                <w:szCs w:val="22"/>
                <w:lang w:val="fr-FR"/>
              </w:rPr>
              <w:t> </w:t>
            </w:r>
          </w:p>
        </w:tc>
      </w:tr>
      <w:tr w:rsidR="00DA286C" w:rsidRPr="00AE0EDF" w:rsidTr="005265A6">
        <w:trPr>
          <w:trHeight w:val="240"/>
        </w:trPr>
        <w:tc>
          <w:tcPr>
            <w:tcW w:w="82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A286C" w:rsidRPr="00F72694" w:rsidRDefault="00DA286C" w:rsidP="00E6139B">
            <w:pPr>
              <w:jc w:val="center"/>
              <w:rPr>
                <w:rFonts w:ascii="Arial" w:hAnsi="Arial" w:cs="Arial"/>
                <w:lang w:val="fr-FR"/>
              </w:rPr>
            </w:pPr>
            <w:r w:rsidRPr="00F72694">
              <w:rPr>
                <w:rFonts w:ascii="Arial" w:hAnsi="Arial" w:cs="Arial"/>
                <w:sz w:val="22"/>
                <w:szCs w:val="22"/>
                <w:lang w:val="fr-FR"/>
              </w:rPr>
              <w:t> </w:t>
            </w:r>
          </w:p>
        </w:tc>
        <w:tc>
          <w:tcPr>
            <w:tcW w:w="8407" w:type="dxa"/>
            <w:gridSpan w:val="2"/>
            <w:tcBorders>
              <w:top w:val="single" w:sz="4" w:space="0" w:color="auto"/>
              <w:left w:val="nil"/>
              <w:bottom w:val="single" w:sz="4" w:space="0" w:color="auto"/>
              <w:right w:val="single" w:sz="4" w:space="0" w:color="auto"/>
            </w:tcBorders>
            <w:shd w:val="clear" w:color="auto" w:fill="auto"/>
            <w:vAlign w:val="center"/>
            <w:hideMark/>
          </w:tcPr>
          <w:p w:rsidR="00DA286C" w:rsidRPr="00073BF2" w:rsidRDefault="00DA286C" w:rsidP="00E6139B">
            <w:pPr>
              <w:rPr>
                <w:rFonts w:ascii="Arial" w:hAnsi="Arial" w:cs="Arial"/>
                <w:lang w:val="en-US"/>
              </w:rPr>
            </w:pPr>
            <w:r w:rsidRPr="00073BF2">
              <w:rPr>
                <w:rFonts w:ascii="Arial" w:hAnsi="Arial" w:cs="Arial"/>
                <w:sz w:val="22"/>
                <w:szCs w:val="22"/>
                <w:lang w:val="en-US"/>
              </w:rPr>
              <w:t>Visoke preformanse motora na svim parametrima obrtaja</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r>
      <w:tr w:rsidR="00DA286C" w:rsidRPr="00AE0EDF" w:rsidTr="00E6139B">
        <w:trPr>
          <w:trHeight w:val="240"/>
        </w:trPr>
        <w:tc>
          <w:tcPr>
            <w:tcW w:w="822" w:type="dxa"/>
            <w:tcBorders>
              <w:top w:val="nil"/>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c>
          <w:tcPr>
            <w:tcW w:w="8407" w:type="dxa"/>
            <w:gridSpan w:val="2"/>
            <w:tcBorders>
              <w:top w:val="nil"/>
              <w:left w:val="nil"/>
              <w:bottom w:val="single" w:sz="4" w:space="0" w:color="auto"/>
              <w:right w:val="single" w:sz="4" w:space="0" w:color="auto"/>
            </w:tcBorders>
            <w:shd w:val="clear" w:color="auto" w:fill="auto"/>
            <w:vAlign w:val="center"/>
            <w:hideMark/>
          </w:tcPr>
          <w:p w:rsidR="00DA286C" w:rsidRPr="00073BF2" w:rsidRDefault="00DA286C" w:rsidP="00E6139B">
            <w:pPr>
              <w:rPr>
                <w:rFonts w:ascii="Arial" w:hAnsi="Arial" w:cs="Arial"/>
                <w:lang w:val="en-US"/>
              </w:rPr>
            </w:pPr>
            <w:r w:rsidRPr="00073BF2">
              <w:rPr>
                <w:rFonts w:ascii="Arial" w:hAnsi="Arial" w:cs="Arial"/>
                <w:sz w:val="22"/>
                <w:szCs w:val="22"/>
                <w:lang w:val="en-US"/>
              </w:rPr>
              <w:t>Procesna automatska kontrola broja obrtaja i snage motora</w:t>
            </w:r>
          </w:p>
        </w:tc>
        <w:tc>
          <w:tcPr>
            <w:tcW w:w="709" w:type="dxa"/>
            <w:tcBorders>
              <w:top w:val="nil"/>
              <w:left w:val="nil"/>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r>
      <w:tr w:rsidR="00DA286C" w:rsidRPr="00AE0EDF" w:rsidTr="00E6139B">
        <w:trPr>
          <w:trHeight w:val="240"/>
        </w:trPr>
        <w:tc>
          <w:tcPr>
            <w:tcW w:w="822" w:type="dxa"/>
            <w:tcBorders>
              <w:top w:val="nil"/>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c>
          <w:tcPr>
            <w:tcW w:w="8407" w:type="dxa"/>
            <w:gridSpan w:val="2"/>
            <w:tcBorders>
              <w:top w:val="nil"/>
              <w:left w:val="nil"/>
              <w:bottom w:val="single" w:sz="4" w:space="0" w:color="auto"/>
              <w:right w:val="single" w:sz="4" w:space="0" w:color="auto"/>
            </w:tcBorders>
            <w:shd w:val="clear" w:color="auto" w:fill="auto"/>
            <w:vAlign w:val="center"/>
            <w:hideMark/>
          </w:tcPr>
          <w:p w:rsidR="00DA286C" w:rsidRPr="00073BF2" w:rsidRDefault="00DA286C" w:rsidP="00E6139B">
            <w:pPr>
              <w:rPr>
                <w:rFonts w:ascii="Arial" w:hAnsi="Arial" w:cs="Arial"/>
                <w:lang w:val="en-US"/>
              </w:rPr>
            </w:pPr>
            <w:r w:rsidRPr="00073BF2">
              <w:rPr>
                <w:rFonts w:ascii="Arial" w:hAnsi="Arial" w:cs="Arial"/>
                <w:sz w:val="22"/>
                <w:szCs w:val="22"/>
                <w:lang w:val="en-US"/>
              </w:rPr>
              <w:t>Intuitivno sučelje</w:t>
            </w:r>
          </w:p>
        </w:tc>
        <w:tc>
          <w:tcPr>
            <w:tcW w:w="709" w:type="dxa"/>
            <w:tcBorders>
              <w:top w:val="nil"/>
              <w:left w:val="nil"/>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r>
      <w:tr w:rsidR="00DA286C" w:rsidRPr="00AE0EDF" w:rsidTr="00E6139B">
        <w:trPr>
          <w:trHeight w:val="510"/>
        </w:trPr>
        <w:tc>
          <w:tcPr>
            <w:tcW w:w="822" w:type="dxa"/>
            <w:tcBorders>
              <w:top w:val="nil"/>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c>
          <w:tcPr>
            <w:tcW w:w="8407" w:type="dxa"/>
            <w:gridSpan w:val="2"/>
            <w:tcBorders>
              <w:top w:val="nil"/>
              <w:left w:val="nil"/>
              <w:bottom w:val="single" w:sz="4" w:space="0" w:color="auto"/>
              <w:right w:val="single" w:sz="4" w:space="0" w:color="auto"/>
            </w:tcBorders>
            <w:shd w:val="clear" w:color="auto" w:fill="auto"/>
            <w:vAlign w:val="center"/>
            <w:hideMark/>
          </w:tcPr>
          <w:p w:rsidR="00DA286C" w:rsidRPr="00073BF2" w:rsidRDefault="00DA286C" w:rsidP="00E6139B">
            <w:pPr>
              <w:rPr>
                <w:rFonts w:ascii="Arial" w:hAnsi="Arial" w:cs="Arial"/>
                <w:lang w:val="en-US"/>
              </w:rPr>
            </w:pPr>
            <w:r w:rsidRPr="00073BF2">
              <w:rPr>
                <w:rFonts w:ascii="Arial" w:hAnsi="Arial" w:cs="Arial"/>
                <w:sz w:val="22"/>
                <w:szCs w:val="22"/>
                <w:lang w:val="en-US"/>
              </w:rPr>
              <w:t>Mogućnost spajanja jednokratnih i višekratnih shaver nastavaka/nožića za sve vrste artroskopskih zahvata</w:t>
            </w:r>
          </w:p>
        </w:tc>
        <w:tc>
          <w:tcPr>
            <w:tcW w:w="709" w:type="dxa"/>
            <w:tcBorders>
              <w:top w:val="nil"/>
              <w:left w:val="nil"/>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r>
      <w:tr w:rsidR="00DA286C" w:rsidRPr="00AE0EDF" w:rsidTr="00E6139B">
        <w:trPr>
          <w:trHeight w:val="249"/>
        </w:trPr>
        <w:tc>
          <w:tcPr>
            <w:tcW w:w="822" w:type="dxa"/>
            <w:tcBorders>
              <w:top w:val="nil"/>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c>
          <w:tcPr>
            <w:tcW w:w="8407" w:type="dxa"/>
            <w:gridSpan w:val="2"/>
            <w:tcBorders>
              <w:top w:val="nil"/>
              <w:left w:val="nil"/>
              <w:bottom w:val="single" w:sz="4" w:space="0" w:color="auto"/>
              <w:right w:val="single" w:sz="4" w:space="0" w:color="auto"/>
            </w:tcBorders>
            <w:shd w:val="clear" w:color="auto" w:fill="auto"/>
            <w:vAlign w:val="center"/>
            <w:hideMark/>
          </w:tcPr>
          <w:p w:rsidR="00DA286C" w:rsidRPr="00073BF2" w:rsidRDefault="00DA286C" w:rsidP="00E6139B">
            <w:pPr>
              <w:rPr>
                <w:rFonts w:ascii="Arial" w:hAnsi="Arial" w:cs="Arial"/>
                <w:lang w:val="en-US"/>
              </w:rPr>
            </w:pPr>
            <w:r w:rsidRPr="00073BF2">
              <w:rPr>
                <w:rFonts w:ascii="Arial" w:hAnsi="Arial" w:cs="Arial"/>
                <w:sz w:val="22"/>
                <w:szCs w:val="22"/>
                <w:lang w:val="en-US"/>
              </w:rPr>
              <w:t>Mogućnost spajanja i kompatibilnost sa dvostrukom, trostrukom i četverostrukom nožnom pedalom</w:t>
            </w:r>
          </w:p>
        </w:tc>
        <w:tc>
          <w:tcPr>
            <w:tcW w:w="709" w:type="dxa"/>
            <w:tcBorders>
              <w:top w:val="nil"/>
              <w:left w:val="nil"/>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r>
      <w:tr w:rsidR="00DA286C" w:rsidRPr="00AE0EDF" w:rsidTr="00E6139B">
        <w:trPr>
          <w:trHeight w:val="255"/>
        </w:trPr>
        <w:tc>
          <w:tcPr>
            <w:tcW w:w="822" w:type="dxa"/>
            <w:tcBorders>
              <w:top w:val="nil"/>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c>
          <w:tcPr>
            <w:tcW w:w="8407" w:type="dxa"/>
            <w:gridSpan w:val="2"/>
            <w:tcBorders>
              <w:top w:val="nil"/>
              <w:left w:val="nil"/>
              <w:bottom w:val="single" w:sz="4" w:space="0" w:color="auto"/>
              <w:right w:val="single" w:sz="4" w:space="0" w:color="auto"/>
            </w:tcBorders>
            <w:shd w:val="clear" w:color="auto" w:fill="auto"/>
            <w:vAlign w:val="center"/>
            <w:hideMark/>
          </w:tcPr>
          <w:p w:rsidR="00DA286C" w:rsidRPr="00073BF2" w:rsidRDefault="00DA286C" w:rsidP="00E6139B">
            <w:pPr>
              <w:rPr>
                <w:rFonts w:ascii="Arial" w:hAnsi="Arial" w:cs="Arial"/>
                <w:lang w:val="en-US"/>
              </w:rPr>
            </w:pPr>
            <w:r w:rsidRPr="00073BF2">
              <w:rPr>
                <w:rFonts w:ascii="Arial" w:hAnsi="Arial" w:cs="Arial"/>
                <w:sz w:val="22"/>
                <w:szCs w:val="22"/>
                <w:lang w:val="en-US"/>
              </w:rPr>
              <w:t>Mogućnost spajanja 2 nožne pedale</w:t>
            </w:r>
          </w:p>
        </w:tc>
        <w:tc>
          <w:tcPr>
            <w:tcW w:w="709" w:type="dxa"/>
            <w:tcBorders>
              <w:top w:val="nil"/>
              <w:left w:val="nil"/>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r>
      <w:tr w:rsidR="00DA286C" w:rsidRPr="00AE0EDF" w:rsidTr="00E6139B">
        <w:trPr>
          <w:trHeight w:val="240"/>
        </w:trPr>
        <w:tc>
          <w:tcPr>
            <w:tcW w:w="822" w:type="dxa"/>
            <w:tcBorders>
              <w:top w:val="nil"/>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c>
          <w:tcPr>
            <w:tcW w:w="8407" w:type="dxa"/>
            <w:gridSpan w:val="2"/>
            <w:tcBorders>
              <w:top w:val="nil"/>
              <w:left w:val="nil"/>
              <w:bottom w:val="single" w:sz="4" w:space="0" w:color="auto"/>
              <w:right w:val="single" w:sz="4" w:space="0" w:color="auto"/>
            </w:tcBorders>
            <w:shd w:val="clear" w:color="auto" w:fill="auto"/>
            <w:vAlign w:val="center"/>
            <w:hideMark/>
          </w:tcPr>
          <w:p w:rsidR="00DA286C" w:rsidRPr="00073BF2" w:rsidRDefault="00DA286C" w:rsidP="00E6139B">
            <w:pPr>
              <w:rPr>
                <w:rFonts w:ascii="Arial" w:hAnsi="Arial" w:cs="Arial"/>
                <w:lang w:val="en-US"/>
              </w:rPr>
            </w:pPr>
            <w:r w:rsidRPr="00073BF2">
              <w:rPr>
                <w:rFonts w:ascii="Arial" w:hAnsi="Arial" w:cs="Arial"/>
                <w:sz w:val="22"/>
                <w:szCs w:val="22"/>
                <w:lang w:val="en-US"/>
              </w:rPr>
              <w:t>Mogućnost spajanja 2 ručna instrumenta</w:t>
            </w:r>
          </w:p>
        </w:tc>
        <w:tc>
          <w:tcPr>
            <w:tcW w:w="709" w:type="dxa"/>
            <w:tcBorders>
              <w:top w:val="nil"/>
              <w:left w:val="nil"/>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r>
      <w:tr w:rsidR="00DA286C" w:rsidRPr="00AE0EDF" w:rsidTr="00E6139B">
        <w:trPr>
          <w:trHeight w:val="240"/>
        </w:trPr>
        <w:tc>
          <w:tcPr>
            <w:tcW w:w="822" w:type="dxa"/>
            <w:tcBorders>
              <w:top w:val="nil"/>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c>
          <w:tcPr>
            <w:tcW w:w="8407" w:type="dxa"/>
            <w:gridSpan w:val="2"/>
            <w:tcBorders>
              <w:top w:val="nil"/>
              <w:left w:val="nil"/>
              <w:bottom w:val="single" w:sz="4" w:space="0" w:color="auto"/>
              <w:right w:val="single" w:sz="4" w:space="0" w:color="auto"/>
            </w:tcBorders>
            <w:shd w:val="clear" w:color="auto" w:fill="auto"/>
            <w:vAlign w:val="center"/>
            <w:hideMark/>
          </w:tcPr>
          <w:p w:rsidR="00DA286C" w:rsidRPr="00073BF2" w:rsidRDefault="00DA286C" w:rsidP="00E6139B">
            <w:pPr>
              <w:rPr>
                <w:rFonts w:ascii="Arial" w:hAnsi="Arial" w:cs="Arial"/>
                <w:lang w:val="en-US"/>
              </w:rPr>
            </w:pPr>
            <w:r w:rsidRPr="00073BF2">
              <w:rPr>
                <w:rFonts w:ascii="Arial" w:hAnsi="Arial" w:cs="Arial"/>
                <w:sz w:val="22"/>
                <w:szCs w:val="22"/>
                <w:lang w:val="en-US"/>
              </w:rPr>
              <w:t xml:space="preserve">Mogućnost spajanja min 6 vrsta ručica shavera </w:t>
            </w:r>
          </w:p>
        </w:tc>
        <w:tc>
          <w:tcPr>
            <w:tcW w:w="709" w:type="dxa"/>
            <w:tcBorders>
              <w:top w:val="nil"/>
              <w:left w:val="nil"/>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r>
      <w:tr w:rsidR="00DA286C" w:rsidRPr="00AE0EDF" w:rsidTr="00E6139B">
        <w:trPr>
          <w:trHeight w:val="240"/>
        </w:trPr>
        <w:tc>
          <w:tcPr>
            <w:tcW w:w="822" w:type="dxa"/>
            <w:tcBorders>
              <w:top w:val="nil"/>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c>
          <w:tcPr>
            <w:tcW w:w="8407" w:type="dxa"/>
            <w:gridSpan w:val="2"/>
            <w:tcBorders>
              <w:top w:val="nil"/>
              <w:left w:val="nil"/>
              <w:bottom w:val="single" w:sz="4" w:space="0" w:color="auto"/>
              <w:right w:val="single" w:sz="4" w:space="0" w:color="auto"/>
            </w:tcBorders>
            <w:shd w:val="clear" w:color="auto" w:fill="auto"/>
            <w:vAlign w:val="center"/>
            <w:hideMark/>
          </w:tcPr>
          <w:p w:rsidR="00DA286C" w:rsidRPr="00073BF2" w:rsidRDefault="00DA286C" w:rsidP="00E6139B">
            <w:pPr>
              <w:rPr>
                <w:rFonts w:ascii="Arial" w:hAnsi="Arial" w:cs="Arial"/>
                <w:lang w:val="en-US"/>
              </w:rPr>
            </w:pPr>
            <w:r w:rsidRPr="00073BF2">
              <w:rPr>
                <w:rFonts w:ascii="Arial" w:hAnsi="Arial" w:cs="Arial"/>
                <w:sz w:val="22"/>
                <w:szCs w:val="22"/>
                <w:lang w:val="en-US"/>
              </w:rPr>
              <w:t>Mogućnost upravljanja/aktivacije preko nožne pedale ili tipkama na ručici shavera</w:t>
            </w:r>
          </w:p>
        </w:tc>
        <w:tc>
          <w:tcPr>
            <w:tcW w:w="709" w:type="dxa"/>
            <w:tcBorders>
              <w:top w:val="nil"/>
              <w:left w:val="nil"/>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r>
      <w:tr w:rsidR="00DA286C" w:rsidRPr="00AE0EDF" w:rsidTr="00E6139B">
        <w:trPr>
          <w:trHeight w:val="510"/>
        </w:trPr>
        <w:tc>
          <w:tcPr>
            <w:tcW w:w="822" w:type="dxa"/>
            <w:tcBorders>
              <w:top w:val="nil"/>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c>
          <w:tcPr>
            <w:tcW w:w="8407" w:type="dxa"/>
            <w:gridSpan w:val="2"/>
            <w:tcBorders>
              <w:top w:val="nil"/>
              <w:left w:val="nil"/>
              <w:bottom w:val="single" w:sz="4" w:space="0" w:color="auto"/>
              <w:right w:val="single" w:sz="4" w:space="0" w:color="auto"/>
            </w:tcBorders>
            <w:shd w:val="clear" w:color="auto" w:fill="auto"/>
            <w:vAlign w:val="center"/>
            <w:hideMark/>
          </w:tcPr>
          <w:p w:rsidR="00DA286C" w:rsidRPr="00073BF2" w:rsidRDefault="00DA286C" w:rsidP="00E6139B">
            <w:pPr>
              <w:rPr>
                <w:rFonts w:ascii="Arial" w:hAnsi="Arial" w:cs="Arial"/>
                <w:lang w:val="en-US"/>
              </w:rPr>
            </w:pPr>
            <w:r w:rsidRPr="00073BF2">
              <w:rPr>
                <w:rFonts w:ascii="Arial" w:hAnsi="Arial" w:cs="Arial"/>
                <w:sz w:val="22"/>
                <w:szCs w:val="22"/>
                <w:lang w:val="en-US"/>
              </w:rPr>
              <w:t>Kompatibilnost sa artroskopskom pumpom (automatska aktivacija rada pumpe preko nožne pedale shavera) za optimalni pritisak i protok, konstantno čistu sliku i siguran rad</w:t>
            </w:r>
          </w:p>
        </w:tc>
        <w:tc>
          <w:tcPr>
            <w:tcW w:w="709" w:type="dxa"/>
            <w:tcBorders>
              <w:top w:val="nil"/>
              <w:left w:val="nil"/>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r>
      <w:tr w:rsidR="00DA286C" w:rsidRPr="00AE0EDF" w:rsidTr="00E6139B">
        <w:trPr>
          <w:trHeight w:val="240"/>
        </w:trPr>
        <w:tc>
          <w:tcPr>
            <w:tcW w:w="822" w:type="dxa"/>
            <w:tcBorders>
              <w:top w:val="nil"/>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c>
          <w:tcPr>
            <w:tcW w:w="8407" w:type="dxa"/>
            <w:gridSpan w:val="2"/>
            <w:tcBorders>
              <w:top w:val="nil"/>
              <w:left w:val="nil"/>
              <w:bottom w:val="single" w:sz="4" w:space="0" w:color="auto"/>
              <w:right w:val="single" w:sz="4" w:space="0" w:color="auto"/>
            </w:tcBorders>
            <w:shd w:val="clear" w:color="auto" w:fill="auto"/>
            <w:vAlign w:val="center"/>
            <w:hideMark/>
          </w:tcPr>
          <w:p w:rsidR="00DA286C" w:rsidRPr="00073BF2" w:rsidRDefault="00DA286C" w:rsidP="00E6139B">
            <w:pPr>
              <w:rPr>
                <w:rFonts w:ascii="Arial" w:hAnsi="Arial" w:cs="Arial"/>
                <w:lang w:val="en-US"/>
              </w:rPr>
            </w:pPr>
            <w:r w:rsidRPr="00073BF2">
              <w:rPr>
                <w:rFonts w:ascii="Arial" w:hAnsi="Arial" w:cs="Arial"/>
                <w:sz w:val="22"/>
                <w:szCs w:val="22"/>
                <w:lang w:val="en-US"/>
              </w:rPr>
              <w:t>Radni modovi: napred/nazad/oscilirajući</w:t>
            </w:r>
          </w:p>
        </w:tc>
        <w:tc>
          <w:tcPr>
            <w:tcW w:w="709" w:type="dxa"/>
            <w:tcBorders>
              <w:top w:val="nil"/>
              <w:left w:val="nil"/>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r>
      <w:tr w:rsidR="00DA286C" w:rsidRPr="00AE0EDF" w:rsidTr="00E6139B">
        <w:trPr>
          <w:trHeight w:val="240"/>
        </w:trPr>
        <w:tc>
          <w:tcPr>
            <w:tcW w:w="822" w:type="dxa"/>
            <w:tcBorders>
              <w:top w:val="nil"/>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c>
          <w:tcPr>
            <w:tcW w:w="8407" w:type="dxa"/>
            <w:gridSpan w:val="2"/>
            <w:tcBorders>
              <w:top w:val="nil"/>
              <w:left w:val="nil"/>
              <w:bottom w:val="single" w:sz="4" w:space="0" w:color="auto"/>
              <w:right w:val="single" w:sz="4" w:space="0" w:color="auto"/>
            </w:tcBorders>
            <w:shd w:val="clear" w:color="auto" w:fill="auto"/>
            <w:vAlign w:val="center"/>
            <w:hideMark/>
          </w:tcPr>
          <w:p w:rsidR="00DA286C" w:rsidRPr="00073BF2" w:rsidRDefault="00DA286C" w:rsidP="00E6139B">
            <w:pPr>
              <w:rPr>
                <w:rFonts w:ascii="Arial" w:hAnsi="Arial" w:cs="Arial"/>
                <w:lang w:val="en-US"/>
              </w:rPr>
            </w:pPr>
            <w:r w:rsidRPr="00073BF2">
              <w:rPr>
                <w:rFonts w:ascii="Arial" w:hAnsi="Arial" w:cs="Arial"/>
                <w:sz w:val="22"/>
                <w:szCs w:val="22"/>
                <w:lang w:val="en-US"/>
              </w:rPr>
              <w:t>Max. rotacija shaver moda: 15.000 rpm (obrtaja u minuti)</w:t>
            </w:r>
          </w:p>
        </w:tc>
        <w:tc>
          <w:tcPr>
            <w:tcW w:w="709" w:type="dxa"/>
            <w:tcBorders>
              <w:top w:val="nil"/>
              <w:left w:val="nil"/>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r>
      <w:tr w:rsidR="00DA286C" w:rsidRPr="00AE0EDF" w:rsidTr="00E6139B">
        <w:trPr>
          <w:trHeight w:val="240"/>
        </w:trPr>
        <w:tc>
          <w:tcPr>
            <w:tcW w:w="822" w:type="dxa"/>
            <w:tcBorders>
              <w:top w:val="nil"/>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c>
          <w:tcPr>
            <w:tcW w:w="8407" w:type="dxa"/>
            <w:gridSpan w:val="2"/>
            <w:tcBorders>
              <w:top w:val="nil"/>
              <w:left w:val="nil"/>
              <w:bottom w:val="single" w:sz="4" w:space="0" w:color="auto"/>
              <w:right w:val="single" w:sz="4" w:space="0" w:color="auto"/>
            </w:tcBorders>
            <w:shd w:val="clear" w:color="auto" w:fill="auto"/>
            <w:vAlign w:val="center"/>
            <w:hideMark/>
          </w:tcPr>
          <w:p w:rsidR="00DA286C" w:rsidRPr="00073BF2" w:rsidRDefault="00DA286C" w:rsidP="00E6139B">
            <w:pPr>
              <w:rPr>
                <w:rFonts w:ascii="Arial" w:hAnsi="Arial" w:cs="Arial"/>
                <w:lang w:val="en-US"/>
              </w:rPr>
            </w:pPr>
            <w:r w:rsidRPr="00073BF2">
              <w:rPr>
                <w:rFonts w:ascii="Arial" w:hAnsi="Arial" w:cs="Arial"/>
                <w:sz w:val="22"/>
                <w:szCs w:val="22"/>
                <w:lang w:val="en-US"/>
              </w:rPr>
              <w:t>Max. rotacija bušilice: 1.700 rpm.(obrtaja u minuti)</w:t>
            </w:r>
          </w:p>
        </w:tc>
        <w:tc>
          <w:tcPr>
            <w:tcW w:w="709" w:type="dxa"/>
            <w:tcBorders>
              <w:top w:val="nil"/>
              <w:left w:val="nil"/>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r>
      <w:tr w:rsidR="00DA286C" w:rsidRPr="00AE0EDF" w:rsidTr="00E6139B">
        <w:trPr>
          <w:trHeight w:val="240"/>
        </w:trPr>
        <w:tc>
          <w:tcPr>
            <w:tcW w:w="822" w:type="dxa"/>
            <w:tcBorders>
              <w:top w:val="nil"/>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c>
          <w:tcPr>
            <w:tcW w:w="8407" w:type="dxa"/>
            <w:gridSpan w:val="2"/>
            <w:tcBorders>
              <w:top w:val="nil"/>
              <w:left w:val="nil"/>
              <w:bottom w:val="single" w:sz="4" w:space="0" w:color="auto"/>
              <w:right w:val="single" w:sz="4" w:space="0" w:color="auto"/>
            </w:tcBorders>
            <w:shd w:val="clear" w:color="auto" w:fill="auto"/>
            <w:vAlign w:val="center"/>
            <w:hideMark/>
          </w:tcPr>
          <w:p w:rsidR="00DA286C" w:rsidRPr="00073BF2" w:rsidRDefault="00DA286C" w:rsidP="00E6139B">
            <w:pPr>
              <w:rPr>
                <w:rFonts w:ascii="Arial" w:hAnsi="Arial" w:cs="Arial"/>
                <w:lang w:val="en-US"/>
              </w:rPr>
            </w:pPr>
            <w:r w:rsidRPr="00073BF2">
              <w:rPr>
                <w:rFonts w:ascii="Arial" w:hAnsi="Arial" w:cs="Arial"/>
                <w:sz w:val="22"/>
                <w:szCs w:val="22"/>
                <w:lang w:val="en-US"/>
              </w:rPr>
              <w:t>IPX8 zaštita</w:t>
            </w:r>
            <w:r w:rsidR="00B82484">
              <w:rPr>
                <w:rFonts w:ascii="Arial" w:hAnsi="Arial" w:cs="Arial"/>
                <w:sz w:val="22"/>
                <w:szCs w:val="22"/>
                <w:lang w:val="sr-Latn-RS"/>
              </w:rPr>
              <w:t xml:space="preserve"> ili odgovarajuće</w:t>
            </w:r>
          </w:p>
        </w:tc>
        <w:tc>
          <w:tcPr>
            <w:tcW w:w="709" w:type="dxa"/>
            <w:tcBorders>
              <w:top w:val="nil"/>
              <w:left w:val="nil"/>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r>
      <w:tr w:rsidR="00DA286C" w:rsidRPr="005737C1" w:rsidTr="00E6139B">
        <w:trPr>
          <w:trHeight w:val="240"/>
        </w:trPr>
        <w:tc>
          <w:tcPr>
            <w:tcW w:w="822" w:type="dxa"/>
            <w:tcBorders>
              <w:top w:val="nil"/>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c>
          <w:tcPr>
            <w:tcW w:w="8407" w:type="dxa"/>
            <w:gridSpan w:val="2"/>
            <w:tcBorders>
              <w:top w:val="nil"/>
              <w:left w:val="nil"/>
              <w:bottom w:val="single" w:sz="4" w:space="0" w:color="auto"/>
              <w:right w:val="single" w:sz="4" w:space="0" w:color="auto"/>
            </w:tcBorders>
            <w:shd w:val="clear" w:color="auto" w:fill="auto"/>
            <w:vAlign w:val="center"/>
            <w:hideMark/>
          </w:tcPr>
          <w:p w:rsidR="00DA286C" w:rsidRPr="00F72694" w:rsidRDefault="00DA286C" w:rsidP="00E6139B">
            <w:pPr>
              <w:rPr>
                <w:rFonts w:ascii="Arial" w:hAnsi="Arial" w:cs="Arial"/>
                <w:lang w:val="fr-FR"/>
              </w:rPr>
            </w:pPr>
            <w:r w:rsidRPr="00F72694">
              <w:rPr>
                <w:rFonts w:ascii="Arial" w:hAnsi="Arial" w:cs="Arial"/>
                <w:sz w:val="22"/>
                <w:szCs w:val="22"/>
                <w:lang w:val="fr-FR"/>
              </w:rPr>
              <w:t>Certifikacija prema: IEC 601-1, CE MDD.</w:t>
            </w:r>
            <w:r w:rsidR="00B82484">
              <w:rPr>
                <w:rFonts w:ascii="Arial" w:hAnsi="Arial" w:cs="Arial"/>
                <w:sz w:val="22"/>
                <w:szCs w:val="22"/>
                <w:lang w:val="sr-Latn-RS"/>
              </w:rPr>
              <w:t xml:space="preserve"> ili odgovarajuće</w:t>
            </w:r>
          </w:p>
        </w:tc>
        <w:tc>
          <w:tcPr>
            <w:tcW w:w="709" w:type="dxa"/>
            <w:tcBorders>
              <w:top w:val="nil"/>
              <w:left w:val="nil"/>
              <w:bottom w:val="single" w:sz="4" w:space="0" w:color="auto"/>
              <w:right w:val="single" w:sz="4" w:space="0" w:color="auto"/>
            </w:tcBorders>
            <w:shd w:val="clear" w:color="auto" w:fill="auto"/>
            <w:vAlign w:val="bottom"/>
            <w:hideMark/>
          </w:tcPr>
          <w:p w:rsidR="00DA286C" w:rsidRPr="00F72694" w:rsidRDefault="00DA286C" w:rsidP="00E6139B">
            <w:pPr>
              <w:jc w:val="center"/>
              <w:rPr>
                <w:rFonts w:ascii="Arial" w:hAnsi="Arial" w:cs="Arial"/>
                <w:lang w:val="fr-FR"/>
              </w:rPr>
            </w:pPr>
            <w:r w:rsidRPr="00F72694">
              <w:rPr>
                <w:rFonts w:ascii="Arial" w:hAnsi="Arial" w:cs="Arial"/>
                <w:sz w:val="22"/>
                <w:szCs w:val="22"/>
                <w:lang w:val="fr-FR"/>
              </w:rPr>
              <w:t> </w:t>
            </w:r>
          </w:p>
        </w:tc>
      </w:tr>
      <w:tr w:rsidR="00DA286C" w:rsidRPr="00DA286C" w:rsidTr="00E6139B">
        <w:trPr>
          <w:trHeight w:val="510"/>
        </w:trPr>
        <w:tc>
          <w:tcPr>
            <w:tcW w:w="822" w:type="dxa"/>
            <w:tcBorders>
              <w:top w:val="nil"/>
              <w:left w:val="single" w:sz="4" w:space="0" w:color="auto"/>
              <w:bottom w:val="single" w:sz="4" w:space="0" w:color="auto"/>
              <w:right w:val="single" w:sz="4" w:space="0" w:color="auto"/>
            </w:tcBorders>
            <w:shd w:val="clear" w:color="auto" w:fill="auto"/>
            <w:vAlign w:val="bottom"/>
            <w:hideMark/>
          </w:tcPr>
          <w:p w:rsidR="00DA286C" w:rsidRPr="00F72694" w:rsidRDefault="00DA286C" w:rsidP="00E6139B">
            <w:pPr>
              <w:jc w:val="center"/>
              <w:rPr>
                <w:rFonts w:ascii="Arial" w:hAnsi="Arial" w:cs="Arial"/>
                <w:lang w:val="fr-FR"/>
              </w:rPr>
            </w:pPr>
            <w:r w:rsidRPr="00F72694">
              <w:rPr>
                <w:rFonts w:ascii="Arial" w:hAnsi="Arial" w:cs="Arial"/>
                <w:sz w:val="22"/>
                <w:szCs w:val="22"/>
                <w:lang w:val="fr-FR"/>
              </w:rPr>
              <w:t> </w:t>
            </w:r>
          </w:p>
        </w:tc>
        <w:tc>
          <w:tcPr>
            <w:tcW w:w="8407" w:type="dxa"/>
            <w:gridSpan w:val="2"/>
            <w:tcBorders>
              <w:top w:val="nil"/>
              <w:left w:val="nil"/>
              <w:bottom w:val="single" w:sz="4" w:space="0" w:color="auto"/>
              <w:right w:val="single" w:sz="4" w:space="0" w:color="auto"/>
            </w:tcBorders>
            <w:shd w:val="clear" w:color="auto" w:fill="auto"/>
            <w:vAlign w:val="bottom"/>
            <w:hideMark/>
          </w:tcPr>
          <w:p w:rsidR="00DA286C" w:rsidRPr="00F72694" w:rsidRDefault="00DA286C" w:rsidP="00E6139B">
            <w:pPr>
              <w:rPr>
                <w:rFonts w:ascii="Arial" w:hAnsi="Arial" w:cs="Arial"/>
                <w:lang w:val="fr-FR"/>
              </w:rPr>
            </w:pPr>
            <w:r w:rsidRPr="00F72694">
              <w:rPr>
                <w:rFonts w:ascii="Arial" w:hAnsi="Arial" w:cs="Arial"/>
                <w:sz w:val="22"/>
                <w:szCs w:val="22"/>
                <w:lang w:val="fr-FR"/>
              </w:rPr>
              <w:t xml:space="preserve">Kompatibilnost </w:t>
            </w:r>
            <w:proofErr w:type="gramStart"/>
            <w:r w:rsidRPr="00F72694">
              <w:rPr>
                <w:rFonts w:ascii="Arial" w:hAnsi="Arial" w:cs="Arial"/>
                <w:sz w:val="22"/>
                <w:szCs w:val="22"/>
                <w:lang w:val="fr-FR"/>
              </w:rPr>
              <w:t>sa</w:t>
            </w:r>
            <w:proofErr w:type="gramEnd"/>
            <w:r w:rsidRPr="00F72694">
              <w:rPr>
                <w:rFonts w:ascii="Arial" w:hAnsi="Arial" w:cs="Arial"/>
                <w:sz w:val="22"/>
                <w:szCs w:val="22"/>
                <w:lang w:val="fr-FR"/>
              </w:rPr>
              <w:t xml:space="preserve"> integisanom operacionom salom - mogućnost daljinskog upravljanja funkcijama uređaja kao i daljinski prikaz postavki uređaja</w:t>
            </w:r>
          </w:p>
        </w:tc>
        <w:tc>
          <w:tcPr>
            <w:tcW w:w="709" w:type="dxa"/>
            <w:tcBorders>
              <w:top w:val="nil"/>
              <w:left w:val="nil"/>
              <w:bottom w:val="single" w:sz="4" w:space="0" w:color="auto"/>
              <w:right w:val="single" w:sz="4" w:space="0" w:color="auto"/>
            </w:tcBorders>
            <w:shd w:val="clear" w:color="auto" w:fill="auto"/>
            <w:vAlign w:val="bottom"/>
            <w:hideMark/>
          </w:tcPr>
          <w:p w:rsidR="00DA286C" w:rsidRPr="00F72694" w:rsidRDefault="00DA286C" w:rsidP="00E6139B">
            <w:pPr>
              <w:jc w:val="center"/>
              <w:rPr>
                <w:rFonts w:ascii="Arial" w:hAnsi="Arial" w:cs="Arial"/>
                <w:lang w:val="fr-FR"/>
              </w:rPr>
            </w:pPr>
            <w:r w:rsidRPr="00F72694">
              <w:rPr>
                <w:rFonts w:ascii="Arial" w:hAnsi="Arial" w:cs="Arial"/>
                <w:sz w:val="22"/>
                <w:szCs w:val="22"/>
                <w:lang w:val="fr-FR"/>
              </w:rPr>
              <w:t> </w:t>
            </w:r>
          </w:p>
        </w:tc>
      </w:tr>
      <w:tr w:rsidR="00DA286C" w:rsidRPr="00DA286C" w:rsidTr="00E6139B">
        <w:trPr>
          <w:trHeight w:val="240"/>
        </w:trPr>
        <w:tc>
          <w:tcPr>
            <w:tcW w:w="822" w:type="dxa"/>
            <w:tcBorders>
              <w:top w:val="nil"/>
              <w:left w:val="single" w:sz="4" w:space="0" w:color="auto"/>
              <w:bottom w:val="single" w:sz="4" w:space="0" w:color="auto"/>
              <w:right w:val="single" w:sz="4" w:space="0" w:color="auto"/>
            </w:tcBorders>
            <w:shd w:val="clear" w:color="auto" w:fill="auto"/>
            <w:vAlign w:val="bottom"/>
            <w:hideMark/>
          </w:tcPr>
          <w:p w:rsidR="00DA286C" w:rsidRPr="00F72694" w:rsidRDefault="00DA286C" w:rsidP="00E6139B">
            <w:pPr>
              <w:jc w:val="center"/>
              <w:rPr>
                <w:rFonts w:ascii="Arial" w:hAnsi="Arial" w:cs="Arial"/>
                <w:lang w:val="fr-FR"/>
              </w:rPr>
            </w:pPr>
            <w:r w:rsidRPr="00F72694">
              <w:rPr>
                <w:rFonts w:ascii="Arial" w:hAnsi="Arial" w:cs="Arial"/>
                <w:sz w:val="22"/>
                <w:szCs w:val="22"/>
                <w:lang w:val="fr-FR"/>
              </w:rPr>
              <w:t> </w:t>
            </w:r>
          </w:p>
        </w:tc>
        <w:tc>
          <w:tcPr>
            <w:tcW w:w="8407" w:type="dxa"/>
            <w:gridSpan w:val="2"/>
            <w:tcBorders>
              <w:top w:val="nil"/>
              <w:left w:val="nil"/>
              <w:bottom w:val="single" w:sz="4" w:space="0" w:color="auto"/>
              <w:right w:val="single" w:sz="4" w:space="0" w:color="auto"/>
            </w:tcBorders>
            <w:shd w:val="clear" w:color="auto" w:fill="auto"/>
            <w:vAlign w:val="center"/>
            <w:hideMark/>
          </w:tcPr>
          <w:p w:rsidR="00DA286C" w:rsidRPr="00F72694" w:rsidRDefault="00DA286C" w:rsidP="00E6139B">
            <w:pPr>
              <w:rPr>
                <w:rFonts w:ascii="Arial" w:hAnsi="Arial" w:cs="Arial"/>
                <w:lang w:val="fr-FR"/>
              </w:rPr>
            </w:pPr>
            <w:r w:rsidRPr="00F72694">
              <w:rPr>
                <w:rFonts w:ascii="Arial" w:hAnsi="Arial" w:cs="Arial"/>
                <w:sz w:val="22"/>
                <w:szCs w:val="22"/>
                <w:lang w:val="fr-FR"/>
              </w:rPr>
              <w:t> </w:t>
            </w:r>
          </w:p>
        </w:tc>
        <w:tc>
          <w:tcPr>
            <w:tcW w:w="709" w:type="dxa"/>
            <w:tcBorders>
              <w:top w:val="nil"/>
              <w:left w:val="nil"/>
              <w:bottom w:val="single" w:sz="4" w:space="0" w:color="auto"/>
              <w:right w:val="single" w:sz="4" w:space="0" w:color="auto"/>
            </w:tcBorders>
            <w:shd w:val="clear" w:color="auto" w:fill="auto"/>
            <w:vAlign w:val="bottom"/>
            <w:hideMark/>
          </w:tcPr>
          <w:p w:rsidR="00DA286C" w:rsidRPr="00F72694" w:rsidRDefault="00DA286C" w:rsidP="00E6139B">
            <w:pPr>
              <w:jc w:val="center"/>
              <w:rPr>
                <w:rFonts w:ascii="Arial" w:hAnsi="Arial" w:cs="Arial"/>
                <w:lang w:val="fr-FR"/>
              </w:rPr>
            </w:pPr>
            <w:r w:rsidRPr="00F72694">
              <w:rPr>
                <w:rFonts w:ascii="Arial" w:hAnsi="Arial" w:cs="Arial"/>
                <w:sz w:val="22"/>
                <w:szCs w:val="22"/>
                <w:lang w:val="fr-FR"/>
              </w:rPr>
              <w:t> </w:t>
            </w:r>
          </w:p>
        </w:tc>
      </w:tr>
      <w:tr w:rsidR="00DA286C" w:rsidRPr="00AE0EDF" w:rsidTr="00E6139B">
        <w:trPr>
          <w:trHeight w:val="240"/>
        </w:trPr>
        <w:tc>
          <w:tcPr>
            <w:tcW w:w="822" w:type="dxa"/>
            <w:tcBorders>
              <w:top w:val="nil"/>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b/>
                <w:lang w:val="en-US"/>
              </w:rPr>
            </w:pPr>
            <w:r w:rsidRPr="00073BF2">
              <w:rPr>
                <w:rFonts w:ascii="Arial" w:hAnsi="Arial" w:cs="Arial"/>
                <w:b/>
                <w:sz w:val="22"/>
                <w:szCs w:val="22"/>
                <w:lang w:val="en-US"/>
              </w:rPr>
              <w:t>14.</w:t>
            </w:r>
          </w:p>
        </w:tc>
        <w:tc>
          <w:tcPr>
            <w:tcW w:w="8407" w:type="dxa"/>
            <w:gridSpan w:val="2"/>
            <w:tcBorders>
              <w:top w:val="nil"/>
              <w:left w:val="nil"/>
              <w:bottom w:val="single" w:sz="4" w:space="0" w:color="auto"/>
              <w:right w:val="single" w:sz="4" w:space="0" w:color="auto"/>
            </w:tcBorders>
            <w:shd w:val="clear" w:color="auto" w:fill="auto"/>
            <w:vAlign w:val="bottom"/>
            <w:hideMark/>
          </w:tcPr>
          <w:p w:rsidR="00DA286C" w:rsidRPr="00073BF2" w:rsidRDefault="00DA286C" w:rsidP="00E6139B">
            <w:pPr>
              <w:rPr>
                <w:rFonts w:ascii="Arial" w:hAnsi="Arial" w:cs="Arial"/>
                <w:b/>
                <w:bCs/>
                <w:lang w:val="en-US"/>
              </w:rPr>
            </w:pPr>
            <w:r w:rsidRPr="00073BF2">
              <w:rPr>
                <w:rFonts w:ascii="Arial" w:hAnsi="Arial" w:cs="Arial"/>
                <w:b/>
                <w:bCs/>
                <w:sz w:val="22"/>
                <w:szCs w:val="22"/>
                <w:lang w:val="en-US"/>
              </w:rPr>
              <w:t>Hibridna shaver ručica</w:t>
            </w:r>
          </w:p>
        </w:tc>
        <w:tc>
          <w:tcPr>
            <w:tcW w:w="709" w:type="dxa"/>
            <w:tcBorders>
              <w:top w:val="nil"/>
              <w:left w:val="nil"/>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b/>
                <w:lang w:val="en-US"/>
              </w:rPr>
            </w:pPr>
            <w:r w:rsidRPr="00073BF2">
              <w:rPr>
                <w:rFonts w:ascii="Arial" w:hAnsi="Arial" w:cs="Arial"/>
                <w:b/>
                <w:sz w:val="22"/>
                <w:szCs w:val="22"/>
                <w:lang w:val="en-US"/>
              </w:rPr>
              <w:t>1</w:t>
            </w:r>
          </w:p>
        </w:tc>
      </w:tr>
      <w:tr w:rsidR="00DA286C" w:rsidRPr="00AE0EDF" w:rsidTr="00E6139B">
        <w:trPr>
          <w:trHeight w:val="240"/>
        </w:trPr>
        <w:tc>
          <w:tcPr>
            <w:tcW w:w="822" w:type="dxa"/>
            <w:tcBorders>
              <w:top w:val="nil"/>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c>
          <w:tcPr>
            <w:tcW w:w="8407" w:type="dxa"/>
            <w:gridSpan w:val="2"/>
            <w:tcBorders>
              <w:top w:val="nil"/>
              <w:left w:val="nil"/>
              <w:bottom w:val="single" w:sz="4" w:space="0" w:color="auto"/>
              <w:right w:val="single" w:sz="4" w:space="0" w:color="auto"/>
            </w:tcBorders>
            <w:shd w:val="clear" w:color="auto" w:fill="auto"/>
            <w:vAlign w:val="bottom"/>
            <w:hideMark/>
          </w:tcPr>
          <w:p w:rsidR="00DA286C" w:rsidRPr="00073BF2" w:rsidRDefault="00DA286C" w:rsidP="00E6139B">
            <w:pPr>
              <w:rPr>
                <w:rFonts w:ascii="Arial" w:hAnsi="Arial" w:cs="Arial"/>
                <w:lang w:val="en-US"/>
              </w:rPr>
            </w:pPr>
            <w:r w:rsidRPr="00073BF2">
              <w:rPr>
                <w:rFonts w:ascii="Arial" w:hAnsi="Arial" w:cs="Arial"/>
                <w:sz w:val="22"/>
                <w:szCs w:val="22"/>
                <w:lang w:val="en-US"/>
              </w:rPr>
              <w:t>Max rotacija: do 7.000 obrtaja u minuti</w:t>
            </w:r>
          </w:p>
        </w:tc>
        <w:tc>
          <w:tcPr>
            <w:tcW w:w="709" w:type="dxa"/>
            <w:tcBorders>
              <w:top w:val="nil"/>
              <w:left w:val="nil"/>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r>
      <w:tr w:rsidR="00DA286C" w:rsidRPr="00AE0EDF" w:rsidTr="00E6139B">
        <w:trPr>
          <w:trHeight w:val="510"/>
        </w:trPr>
        <w:tc>
          <w:tcPr>
            <w:tcW w:w="822" w:type="dxa"/>
            <w:tcBorders>
              <w:top w:val="nil"/>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c>
          <w:tcPr>
            <w:tcW w:w="8407" w:type="dxa"/>
            <w:gridSpan w:val="2"/>
            <w:tcBorders>
              <w:top w:val="nil"/>
              <w:left w:val="nil"/>
              <w:bottom w:val="single" w:sz="4" w:space="0" w:color="auto"/>
              <w:right w:val="single" w:sz="4" w:space="0" w:color="auto"/>
            </w:tcBorders>
            <w:shd w:val="clear" w:color="auto" w:fill="auto"/>
            <w:vAlign w:val="bottom"/>
            <w:hideMark/>
          </w:tcPr>
          <w:p w:rsidR="00DA286C" w:rsidRPr="00073BF2" w:rsidRDefault="00DA286C" w:rsidP="00E6139B">
            <w:pPr>
              <w:rPr>
                <w:rFonts w:ascii="Arial" w:hAnsi="Arial" w:cs="Arial"/>
                <w:lang w:val="en-US"/>
              </w:rPr>
            </w:pPr>
            <w:r w:rsidRPr="00073BF2">
              <w:rPr>
                <w:rFonts w:ascii="Arial" w:hAnsi="Arial" w:cs="Arial"/>
                <w:sz w:val="22"/>
                <w:szCs w:val="22"/>
                <w:lang w:val="en-US"/>
              </w:rPr>
              <w:t>Površina/kučište ručice blago peskareno, kako bi bolje ležala u rukama/rukavicama i mokroj okolini</w:t>
            </w:r>
          </w:p>
        </w:tc>
        <w:tc>
          <w:tcPr>
            <w:tcW w:w="709" w:type="dxa"/>
            <w:tcBorders>
              <w:top w:val="nil"/>
              <w:left w:val="nil"/>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r>
      <w:tr w:rsidR="00DA286C" w:rsidRPr="00AE0EDF" w:rsidTr="00E6139B">
        <w:trPr>
          <w:trHeight w:val="510"/>
        </w:trPr>
        <w:tc>
          <w:tcPr>
            <w:tcW w:w="822" w:type="dxa"/>
            <w:tcBorders>
              <w:top w:val="nil"/>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c>
          <w:tcPr>
            <w:tcW w:w="8407" w:type="dxa"/>
            <w:gridSpan w:val="2"/>
            <w:tcBorders>
              <w:top w:val="nil"/>
              <w:left w:val="nil"/>
              <w:bottom w:val="single" w:sz="4" w:space="0" w:color="auto"/>
              <w:right w:val="single" w:sz="4" w:space="0" w:color="auto"/>
            </w:tcBorders>
            <w:shd w:val="clear" w:color="auto" w:fill="auto"/>
            <w:vAlign w:val="bottom"/>
            <w:hideMark/>
          </w:tcPr>
          <w:p w:rsidR="00DA286C" w:rsidRPr="00073BF2" w:rsidRDefault="00DA286C" w:rsidP="00E6139B">
            <w:pPr>
              <w:rPr>
                <w:rFonts w:ascii="Arial" w:hAnsi="Arial" w:cs="Arial"/>
                <w:lang w:val="en-US"/>
              </w:rPr>
            </w:pPr>
            <w:r w:rsidRPr="00073BF2">
              <w:rPr>
                <w:rFonts w:ascii="Arial" w:hAnsi="Arial" w:cs="Arial"/>
                <w:sz w:val="22"/>
                <w:szCs w:val="22"/>
                <w:lang w:val="en-US"/>
              </w:rPr>
              <w:t>Dugme za aktivaciju na vrhu ručice i dodatni dugme za uključivanje/isključivanje na reversnoj strani (na drugom donjem kraju ručice)  - aktivacija palcem kod operacija npr ramena</w:t>
            </w:r>
          </w:p>
        </w:tc>
        <w:tc>
          <w:tcPr>
            <w:tcW w:w="709" w:type="dxa"/>
            <w:tcBorders>
              <w:top w:val="nil"/>
              <w:left w:val="nil"/>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r>
      <w:tr w:rsidR="00DA286C" w:rsidRPr="00AE0EDF" w:rsidTr="00E6139B">
        <w:trPr>
          <w:trHeight w:val="255"/>
        </w:trPr>
        <w:tc>
          <w:tcPr>
            <w:tcW w:w="822" w:type="dxa"/>
            <w:tcBorders>
              <w:top w:val="nil"/>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c>
          <w:tcPr>
            <w:tcW w:w="8407" w:type="dxa"/>
            <w:gridSpan w:val="2"/>
            <w:tcBorders>
              <w:top w:val="nil"/>
              <w:left w:val="nil"/>
              <w:bottom w:val="single" w:sz="4" w:space="0" w:color="auto"/>
              <w:right w:val="single" w:sz="4" w:space="0" w:color="auto"/>
            </w:tcBorders>
            <w:shd w:val="clear" w:color="auto" w:fill="auto"/>
            <w:vAlign w:val="bottom"/>
            <w:hideMark/>
          </w:tcPr>
          <w:p w:rsidR="00DA286C" w:rsidRPr="00073BF2" w:rsidRDefault="00DA286C" w:rsidP="00E6139B">
            <w:pPr>
              <w:rPr>
                <w:rFonts w:ascii="Arial" w:hAnsi="Arial" w:cs="Arial"/>
                <w:lang w:val="en-US"/>
              </w:rPr>
            </w:pPr>
            <w:r w:rsidRPr="00073BF2">
              <w:rPr>
                <w:rFonts w:ascii="Arial" w:hAnsi="Arial" w:cs="Arial"/>
                <w:sz w:val="22"/>
                <w:szCs w:val="22"/>
                <w:lang w:val="en-US"/>
              </w:rPr>
              <w:t xml:space="preserve">Ručica za otvaranje/zaustavljanje sukcije/irigacije. </w:t>
            </w:r>
          </w:p>
        </w:tc>
        <w:tc>
          <w:tcPr>
            <w:tcW w:w="709" w:type="dxa"/>
            <w:tcBorders>
              <w:top w:val="nil"/>
              <w:left w:val="nil"/>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r>
      <w:tr w:rsidR="00DA286C" w:rsidRPr="00DA286C" w:rsidTr="00E6139B">
        <w:trPr>
          <w:trHeight w:val="240"/>
        </w:trPr>
        <w:tc>
          <w:tcPr>
            <w:tcW w:w="822" w:type="dxa"/>
            <w:tcBorders>
              <w:top w:val="nil"/>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c>
          <w:tcPr>
            <w:tcW w:w="8407" w:type="dxa"/>
            <w:gridSpan w:val="2"/>
            <w:tcBorders>
              <w:top w:val="nil"/>
              <w:left w:val="nil"/>
              <w:bottom w:val="single" w:sz="4" w:space="0" w:color="auto"/>
              <w:right w:val="single" w:sz="4" w:space="0" w:color="auto"/>
            </w:tcBorders>
            <w:shd w:val="clear" w:color="auto" w:fill="auto"/>
            <w:vAlign w:val="bottom"/>
            <w:hideMark/>
          </w:tcPr>
          <w:p w:rsidR="00DA286C" w:rsidRPr="00DA286C" w:rsidRDefault="00DA286C" w:rsidP="00E6139B">
            <w:pPr>
              <w:rPr>
                <w:rFonts w:ascii="Arial" w:hAnsi="Arial" w:cs="Arial"/>
                <w:lang w:val="de-DE"/>
              </w:rPr>
            </w:pPr>
            <w:r w:rsidRPr="00DA286C">
              <w:rPr>
                <w:rFonts w:ascii="Arial" w:hAnsi="Arial" w:cs="Arial"/>
                <w:sz w:val="22"/>
                <w:szCs w:val="22"/>
                <w:lang w:val="de-DE"/>
              </w:rPr>
              <w:t>Mogućnost isključivanja/micanja te ručice</w:t>
            </w:r>
          </w:p>
        </w:tc>
        <w:tc>
          <w:tcPr>
            <w:tcW w:w="709" w:type="dxa"/>
            <w:tcBorders>
              <w:top w:val="nil"/>
              <w:left w:val="nil"/>
              <w:bottom w:val="single" w:sz="4" w:space="0" w:color="auto"/>
              <w:right w:val="single" w:sz="4" w:space="0" w:color="auto"/>
            </w:tcBorders>
            <w:shd w:val="clear" w:color="auto" w:fill="auto"/>
            <w:vAlign w:val="bottom"/>
            <w:hideMark/>
          </w:tcPr>
          <w:p w:rsidR="00DA286C" w:rsidRPr="00DA286C" w:rsidRDefault="00DA286C" w:rsidP="00E6139B">
            <w:pPr>
              <w:jc w:val="center"/>
              <w:rPr>
                <w:rFonts w:ascii="Arial" w:hAnsi="Arial" w:cs="Arial"/>
                <w:lang w:val="de-DE"/>
              </w:rPr>
            </w:pPr>
            <w:r w:rsidRPr="00DA286C">
              <w:rPr>
                <w:rFonts w:ascii="Arial" w:hAnsi="Arial" w:cs="Arial"/>
                <w:sz w:val="22"/>
                <w:szCs w:val="22"/>
                <w:lang w:val="de-DE"/>
              </w:rPr>
              <w:t> </w:t>
            </w:r>
          </w:p>
        </w:tc>
      </w:tr>
      <w:tr w:rsidR="00DA286C" w:rsidRPr="00DA286C" w:rsidTr="00E6139B">
        <w:trPr>
          <w:trHeight w:val="240"/>
        </w:trPr>
        <w:tc>
          <w:tcPr>
            <w:tcW w:w="822" w:type="dxa"/>
            <w:tcBorders>
              <w:top w:val="nil"/>
              <w:left w:val="single" w:sz="4" w:space="0" w:color="auto"/>
              <w:bottom w:val="single" w:sz="4" w:space="0" w:color="auto"/>
              <w:right w:val="single" w:sz="4" w:space="0" w:color="auto"/>
            </w:tcBorders>
            <w:shd w:val="clear" w:color="auto" w:fill="auto"/>
            <w:vAlign w:val="bottom"/>
            <w:hideMark/>
          </w:tcPr>
          <w:p w:rsidR="00DA286C" w:rsidRPr="00DA286C" w:rsidRDefault="00DA286C" w:rsidP="00E6139B">
            <w:pPr>
              <w:jc w:val="center"/>
              <w:rPr>
                <w:rFonts w:ascii="Arial" w:hAnsi="Arial" w:cs="Arial"/>
                <w:lang w:val="de-DE"/>
              </w:rPr>
            </w:pPr>
            <w:r w:rsidRPr="00DA286C">
              <w:rPr>
                <w:rFonts w:ascii="Arial" w:hAnsi="Arial" w:cs="Arial"/>
                <w:sz w:val="22"/>
                <w:szCs w:val="22"/>
                <w:lang w:val="de-DE"/>
              </w:rPr>
              <w:t> </w:t>
            </w:r>
          </w:p>
        </w:tc>
        <w:tc>
          <w:tcPr>
            <w:tcW w:w="8407" w:type="dxa"/>
            <w:gridSpan w:val="2"/>
            <w:tcBorders>
              <w:top w:val="nil"/>
              <w:left w:val="nil"/>
              <w:bottom w:val="single" w:sz="4" w:space="0" w:color="auto"/>
              <w:right w:val="single" w:sz="4" w:space="0" w:color="auto"/>
            </w:tcBorders>
            <w:shd w:val="clear" w:color="auto" w:fill="auto"/>
            <w:vAlign w:val="center"/>
            <w:hideMark/>
          </w:tcPr>
          <w:p w:rsidR="00DA286C" w:rsidRPr="00DA286C" w:rsidRDefault="00DA286C" w:rsidP="00E6139B">
            <w:pPr>
              <w:rPr>
                <w:rFonts w:ascii="Arial" w:hAnsi="Arial" w:cs="Arial"/>
                <w:lang w:val="de-DE"/>
              </w:rPr>
            </w:pPr>
            <w:r w:rsidRPr="00DA286C">
              <w:rPr>
                <w:rFonts w:ascii="Arial" w:hAnsi="Arial" w:cs="Arial"/>
                <w:sz w:val="22"/>
                <w:szCs w:val="22"/>
                <w:lang w:val="de-DE"/>
              </w:rPr>
              <w:t> </w:t>
            </w:r>
          </w:p>
        </w:tc>
        <w:tc>
          <w:tcPr>
            <w:tcW w:w="709" w:type="dxa"/>
            <w:tcBorders>
              <w:top w:val="nil"/>
              <w:left w:val="nil"/>
              <w:bottom w:val="single" w:sz="4" w:space="0" w:color="auto"/>
              <w:right w:val="single" w:sz="4" w:space="0" w:color="auto"/>
            </w:tcBorders>
            <w:shd w:val="clear" w:color="auto" w:fill="auto"/>
            <w:vAlign w:val="bottom"/>
            <w:hideMark/>
          </w:tcPr>
          <w:p w:rsidR="00DA286C" w:rsidRPr="00DA286C" w:rsidRDefault="00DA286C" w:rsidP="00E6139B">
            <w:pPr>
              <w:jc w:val="center"/>
              <w:rPr>
                <w:rFonts w:ascii="Arial" w:hAnsi="Arial" w:cs="Arial"/>
                <w:lang w:val="de-DE"/>
              </w:rPr>
            </w:pPr>
            <w:r w:rsidRPr="00DA286C">
              <w:rPr>
                <w:rFonts w:ascii="Arial" w:hAnsi="Arial" w:cs="Arial"/>
                <w:sz w:val="22"/>
                <w:szCs w:val="22"/>
                <w:lang w:val="de-DE"/>
              </w:rPr>
              <w:t> </w:t>
            </w:r>
          </w:p>
        </w:tc>
      </w:tr>
      <w:tr w:rsidR="00DA286C" w:rsidRPr="00AE0EDF" w:rsidTr="00E6139B">
        <w:trPr>
          <w:trHeight w:val="240"/>
        </w:trPr>
        <w:tc>
          <w:tcPr>
            <w:tcW w:w="822" w:type="dxa"/>
            <w:tcBorders>
              <w:top w:val="nil"/>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b/>
                <w:lang w:val="en-US"/>
              </w:rPr>
            </w:pPr>
            <w:r w:rsidRPr="00073BF2">
              <w:rPr>
                <w:rFonts w:ascii="Arial" w:hAnsi="Arial" w:cs="Arial"/>
                <w:b/>
                <w:sz w:val="22"/>
                <w:szCs w:val="22"/>
                <w:lang w:val="en-US"/>
              </w:rPr>
              <w:t>15.</w:t>
            </w:r>
          </w:p>
        </w:tc>
        <w:tc>
          <w:tcPr>
            <w:tcW w:w="8407" w:type="dxa"/>
            <w:gridSpan w:val="2"/>
            <w:tcBorders>
              <w:top w:val="nil"/>
              <w:left w:val="nil"/>
              <w:bottom w:val="single" w:sz="4" w:space="0" w:color="auto"/>
              <w:right w:val="single" w:sz="4" w:space="0" w:color="auto"/>
            </w:tcBorders>
            <w:shd w:val="clear" w:color="auto" w:fill="auto"/>
            <w:vAlign w:val="bottom"/>
            <w:hideMark/>
          </w:tcPr>
          <w:p w:rsidR="00DA286C" w:rsidRPr="00073BF2" w:rsidRDefault="00DA286C" w:rsidP="00E6139B">
            <w:pPr>
              <w:rPr>
                <w:rFonts w:ascii="Arial" w:hAnsi="Arial" w:cs="Arial"/>
                <w:b/>
                <w:bCs/>
                <w:lang w:val="en-US"/>
              </w:rPr>
            </w:pPr>
            <w:r w:rsidRPr="00073BF2">
              <w:rPr>
                <w:rFonts w:ascii="Arial" w:hAnsi="Arial" w:cs="Arial"/>
                <w:b/>
                <w:bCs/>
                <w:sz w:val="22"/>
                <w:szCs w:val="22"/>
                <w:lang w:val="en-US"/>
              </w:rPr>
              <w:t>Multifunkcionalna shaver ručica: za spajanje nastavaka pile i bušilice</w:t>
            </w:r>
          </w:p>
        </w:tc>
        <w:tc>
          <w:tcPr>
            <w:tcW w:w="709" w:type="dxa"/>
            <w:tcBorders>
              <w:top w:val="nil"/>
              <w:left w:val="nil"/>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b/>
                <w:lang w:val="en-US"/>
              </w:rPr>
            </w:pPr>
            <w:r w:rsidRPr="00073BF2">
              <w:rPr>
                <w:rFonts w:ascii="Arial" w:hAnsi="Arial" w:cs="Arial"/>
                <w:b/>
                <w:sz w:val="22"/>
                <w:szCs w:val="22"/>
                <w:lang w:val="en-US"/>
              </w:rPr>
              <w:t>1</w:t>
            </w:r>
          </w:p>
        </w:tc>
      </w:tr>
      <w:tr w:rsidR="00DA286C" w:rsidRPr="00AE0EDF" w:rsidTr="00E6139B">
        <w:trPr>
          <w:trHeight w:val="240"/>
        </w:trPr>
        <w:tc>
          <w:tcPr>
            <w:tcW w:w="82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c>
          <w:tcPr>
            <w:tcW w:w="8407" w:type="dxa"/>
            <w:gridSpan w:val="2"/>
            <w:tcBorders>
              <w:top w:val="single" w:sz="4" w:space="0" w:color="auto"/>
              <w:left w:val="nil"/>
              <w:bottom w:val="single" w:sz="4" w:space="0" w:color="auto"/>
              <w:right w:val="single" w:sz="4" w:space="0" w:color="auto"/>
            </w:tcBorders>
            <w:shd w:val="clear" w:color="auto" w:fill="auto"/>
            <w:vAlign w:val="bottom"/>
            <w:hideMark/>
          </w:tcPr>
          <w:p w:rsidR="00DA286C" w:rsidRPr="00073BF2" w:rsidRDefault="00DA286C" w:rsidP="00E6139B">
            <w:pPr>
              <w:rPr>
                <w:rFonts w:ascii="Arial" w:hAnsi="Arial" w:cs="Arial"/>
                <w:lang w:val="en-US"/>
              </w:rPr>
            </w:pPr>
            <w:r w:rsidRPr="00073BF2">
              <w:rPr>
                <w:rFonts w:ascii="Arial" w:hAnsi="Arial" w:cs="Arial"/>
                <w:sz w:val="22"/>
                <w:szCs w:val="22"/>
                <w:lang w:val="en-US"/>
              </w:rPr>
              <w:t>Max rotacija: do 1.700 obrtaja u minuti</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r>
      <w:tr w:rsidR="00DA286C" w:rsidRPr="00AE0EDF" w:rsidTr="00E6139B">
        <w:trPr>
          <w:trHeight w:val="240"/>
        </w:trPr>
        <w:tc>
          <w:tcPr>
            <w:tcW w:w="82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c>
          <w:tcPr>
            <w:tcW w:w="8407" w:type="dxa"/>
            <w:gridSpan w:val="2"/>
            <w:tcBorders>
              <w:top w:val="single" w:sz="4" w:space="0" w:color="auto"/>
              <w:left w:val="nil"/>
              <w:bottom w:val="single" w:sz="4" w:space="0" w:color="auto"/>
              <w:right w:val="single" w:sz="4" w:space="0" w:color="auto"/>
            </w:tcBorders>
            <w:shd w:val="clear" w:color="auto" w:fill="auto"/>
            <w:vAlign w:val="bottom"/>
            <w:hideMark/>
          </w:tcPr>
          <w:p w:rsidR="00DA286C" w:rsidRPr="00073BF2" w:rsidRDefault="00DA286C" w:rsidP="00E6139B">
            <w:pPr>
              <w:rPr>
                <w:rFonts w:ascii="Arial" w:hAnsi="Arial" w:cs="Arial"/>
                <w:lang w:val="en-US"/>
              </w:rPr>
            </w:pPr>
            <w:r w:rsidRPr="00073BF2">
              <w:rPr>
                <w:rFonts w:ascii="Arial" w:hAnsi="Arial" w:cs="Arial"/>
                <w:sz w:val="22"/>
                <w:szCs w:val="22"/>
                <w:lang w:val="en-US"/>
              </w:rPr>
              <w:t>Težina max 650 gr</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r>
      <w:tr w:rsidR="00DA286C" w:rsidRPr="00AE0EDF" w:rsidTr="00E6139B">
        <w:trPr>
          <w:trHeight w:val="240"/>
        </w:trPr>
        <w:tc>
          <w:tcPr>
            <w:tcW w:w="822" w:type="dxa"/>
            <w:tcBorders>
              <w:top w:val="nil"/>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c>
          <w:tcPr>
            <w:tcW w:w="8407" w:type="dxa"/>
            <w:gridSpan w:val="2"/>
            <w:tcBorders>
              <w:top w:val="nil"/>
              <w:left w:val="nil"/>
              <w:bottom w:val="single" w:sz="4" w:space="0" w:color="auto"/>
              <w:right w:val="single" w:sz="4" w:space="0" w:color="auto"/>
            </w:tcBorders>
            <w:shd w:val="clear" w:color="auto" w:fill="auto"/>
            <w:vAlign w:val="bottom"/>
            <w:hideMark/>
          </w:tcPr>
          <w:p w:rsidR="00DA286C" w:rsidRPr="00073BF2" w:rsidRDefault="00DA286C" w:rsidP="00E6139B">
            <w:pPr>
              <w:rPr>
                <w:rFonts w:ascii="Arial" w:hAnsi="Arial" w:cs="Arial"/>
                <w:lang w:val="en-US"/>
              </w:rPr>
            </w:pPr>
            <w:r w:rsidRPr="00073BF2">
              <w:rPr>
                <w:rFonts w:ascii="Arial" w:hAnsi="Arial" w:cs="Arial"/>
                <w:sz w:val="22"/>
                <w:szCs w:val="22"/>
                <w:lang w:val="en-US"/>
              </w:rPr>
              <w:t>Obrtni moment: 1.0 Nm</w:t>
            </w:r>
          </w:p>
        </w:tc>
        <w:tc>
          <w:tcPr>
            <w:tcW w:w="709" w:type="dxa"/>
            <w:tcBorders>
              <w:top w:val="nil"/>
              <w:left w:val="nil"/>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r>
      <w:tr w:rsidR="00DA286C" w:rsidRPr="00AE0EDF" w:rsidTr="00E6139B">
        <w:trPr>
          <w:trHeight w:val="240"/>
        </w:trPr>
        <w:tc>
          <w:tcPr>
            <w:tcW w:w="822" w:type="dxa"/>
            <w:tcBorders>
              <w:top w:val="nil"/>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c>
          <w:tcPr>
            <w:tcW w:w="8407" w:type="dxa"/>
            <w:gridSpan w:val="2"/>
            <w:tcBorders>
              <w:top w:val="nil"/>
              <w:left w:val="nil"/>
              <w:bottom w:val="single" w:sz="4" w:space="0" w:color="auto"/>
              <w:right w:val="single" w:sz="4" w:space="0" w:color="auto"/>
            </w:tcBorders>
            <w:shd w:val="clear" w:color="auto" w:fill="auto"/>
            <w:vAlign w:val="bottom"/>
            <w:hideMark/>
          </w:tcPr>
          <w:p w:rsidR="00DA286C" w:rsidRPr="00073BF2" w:rsidRDefault="00DA286C" w:rsidP="00E6139B">
            <w:pPr>
              <w:rPr>
                <w:rFonts w:ascii="Arial" w:hAnsi="Arial" w:cs="Arial"/>
                <w:lang w:val="en-US"/>
              </w:rPr>
            </w:pPr>
            <w:r w:rsidRPr="00073BF2">
              <w:rPr>
                <w:rFonts w:ascii="Arial" w:hAnsi="Arial" w:cs="Arial"/>
                <w:sz w:val="22"/>
                <w:szCs w:val="22"/>
                <w:lang w:val="en-US"/>
              </w:rPr>
              <w:t>Sigurnosni prekidač</w:t>
            </w:r>
          </w:p>
        </w:tc>
        <w:tc>
          <w:tcPr>
            <w:tcW w:w="709" w:type="dxa"/>
            <w:tcBorders>
              <w:top w:val="nil"/>
              <w:left w:val="nil"/>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r>
      <w:tr w:rsidR="00DA286C" w:rsidRPr="00AE0EDF" w:rsidTr="00E6139B">
        <w:trPr>
          <w:trHeight w:val="240"/>
        </w:trPr>
        <w:tc>
          <w:tcPr>
            <w:tcW w:w="822" w:type="dxa"/>
            <w:tcBorders>
              <w:top w:val="nil"/>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c>
          <w:tcPr>
            <w:tcW w:w="8407" w:type="dxa"/>
            <w:gridSpan w:val="2"/>
            <w:tcBorders>
              <w:top w:val="nil"/>
              <w:left w:val="nil"/>
              <w:bottom w:val="single" w:sz="4" w:space="0" w:color="auto"/>
              <w:right w:val="single" w:sz="4" w:space="0" w:color="auto"/>
            </w:tcBorders>
            <w:shd w:val="clear" w:color="auto" w:fill="auto"/>
            <w:vAlign w:val="center"/>
            <w:hideMark/>
          </w:tcPr>
          <w:p w:rsidR="00DA286C" w:rsidRPr="00073BF2" w:rsidRDefault="00DA286C" w:rsidP="00E6139B">
            <w:pPr>
              <w:rPr>
                <w:rFonts w:ascii="Arial" w:hAnsi="Arial" w:cs="Arial"/>
                <w:lang w:val="en-US"/>
              </w:rPr>
            </w:pPr>
            <w:r w:rsidRPr="00073BF2">
              <w:rPr>
                <w:rFonts w:ascii="Arial" w:hAnsi="Arial" w:cs="Arial"/>
                <w:sz w:val="22"/>
                <w:szCs w:val="22"/>
                <w:lang w:val="en-US"/>
              </w:rPr>
              <w:t> </w:t>
            </w:r>
          </w:p>
        </w:tc>
        <w:tc>
          <w:tcPr>
            <w:tcW w:w="709" w:type="dxa"/>
            <w:tcBorders>
              <w:top w:val="nil"/>
              <w:left w:val="nil"/>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r>
      <w:tr w:rsidR="00DA286C" w:rsidRPr="00AE0EDF" w:rsidTr="00E6139B">
        <w:trPr>
          <w:trHeight w:val="240"/>
        </w:trPr>
        <w:tc>
          <w:tcPr>
            <w:tcW w:w="822" w:type="dxa"/>
            <w:tcBorders>
              <w:top w:val="nil"/>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b/>
                <w:lang w:val="en-US"/>
              </w:rPr>
            </w:pPr>
            <w:r w:rsidRPr="00073BF2">
              <w:rPr>
                <w:rFonts w:ascii="Arial" w:hAnsi="Arial" w:cs="Arial"/>
                <w:b/>
                <w:sz w:val="22"/>
                <w:szCs w:val="22"/>
                <w:lang w:val="en-US"/>
              </w:rPr>
              <w:t>16.</w:t>
            </w:r>
          </w:p>
        </w:tc>
        <w:tc>
          <w:tcPr>
            <w:tcW w:w="8407" w:type="dxa"/>
            <w:gridSpan w:val="2"/>
            <w:tcBorders>
              <w:top w:val="nil"/>
              <w:left w:val="nil"/>
              <w:bottom w:val="single" w:sz="4" w:space="0" w:color="auto"/>
              <w:right w:val="single" w:sz="4" w:space="0" w:color="auto"/>
            </w:tcBorders>
            <w:shd w:val="clear" w:color="auto" w:fill="auto"/>
            <w:vAlign w:val="bottom"/>
            <w:hideMark/>
          </w:tcPr>
          <w:p w:rsidR="00DA286C" w:rsidRPr="00073BF2" w:rsidRDefault="00DA286C" w:rsidP="00E6139B">
            <w:pPr>
              <w:rPr>
                <w:rFonts w:ascii="Arial" w:hAnsi="Arial" w:cs="Arial"/>
                <w:b/>
                <w:bCs/>
                <w:lang w:val="en-US"/>
              </w:rPr>
            </w:pPr>
            <w:r w:rsidRPr="00073BF2">
              <w:rPr>
                <w:rFonts w:ascii="Arial" w:hAnsi="Arial" w:cs="Arial"/>
                <w:b/>
                <w:bCs/>
                <w:sz w:val="22"/>
                <w:szCs w:val="22"/>
                <w:lang w:val="en-US"/>
              </w:rPr>
              <w:t>Glava za nastavke bušilice, do promera 7.4 mm, pritezanje bez ključa</w:t>
            </w:r>
          </w:p>
        </w:tc>
        <w:tc>
          <w:tcPr>
            <w:tcW w:w="709" w:type="dxa"/>
            <w:tcBorders>
              <w:top w:val="nil"/>
              <w:left w:val="nil"/>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b/>
                <w:lang w:val="en-US"/>
              </w:rPr>
            </w:pPr>
            <w:r w:rsidRPr="00073BF2">
              <w:rPr>
                <w:rFonts w:ascii="Arial" w:hAnsi="Arial" w:cs="Arial"/>
                <w:b/>
                <w:sz w:val="22"/>
                <w:szCs w:val="22"/>
                <w:lang w:val="en-US"/>
              </w:rPr>
              <w:t>1</w:t>
            </w:r>
          </w:p>
        </w:tc>
      </w:tr>
      <w:tr w:rsidR="00DA286C" w:rsidRPr="00AE0EDF" w:rsidTr="00E6139B">
        <w:trPr>
          <w:trHeight w:val="240"/>
        </w:trPr>
        <w:tc>
          <w:tcPr>
            <w:tcW w:w="822" w:type="dxa"/>
            <w:tcBorders>
              <w:top w:val="nil"/>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c>
          <w:tcPr>
            <w:tcW w:w="8407" w:type="dxa"/>
            <w:gridSpan w:val="2"/>
            <w:tcBorders>
              <w:top w:val="nil"/>
              <w:left w:val="nil"/>
              <w:bottom w:val="single" w:sz="4" w:space="0" w:color="auto"/>
              <w:right w:val="single" w:sz="4" w:space="0" w:color="auto"/>
            </w:tcBorders>
            <w:shd w:val="clear" w:color="auto" w:fill="auto"/>
            <w:vAlign w:val="bottom"/>
            <w:hideMark/>
          </w:tcPr>
          <w:p w:rsidR="00DA286C" w:rsidRPr="00073BF2" w:rsidRDefault="00DA286C" w:rsidP="00E6139B">
            <w:pPr>
              <w:rPr>
                <w:rFonts w:ascii="Arial" w:hAnsi="Arial" w:cs="Arial"/>
                <w:lang w:val="en-US"/>
              </w:rPr>
            </w:pPr>
            <w:r w:rsidRPr="00073BF2">
              <w:rPr>
                <w:rFonts w:ascii="Arial" w:hAnsi="Arial" w:cs="Arial"/>
                <w:sz w:val="22"/>
                <w:szCs w:val="22"/>
                <w:lang w:val="en-US"/>
              </w:rPr>
              <w:t>Za spajanje na multifunkcionalnu bušilicu. Autoklavibilna</w:t>
            </w:r>
          </w:p>
        </w:tc>
        <w:tc>
          <w:tcPr>
            <w:tcW w:w="709" w:type="dxa"/>
            <w:tcBorders>
              <w:top w:val="nil"/>
              <w:left w:val="nil"/>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r>
      <w:tr w:rsidR="00DA286C" w:rsidRPr="00AE0EDF" w:rsidTr="00E6139B">
        <w:trPr>
          <w:trHeight w:val="240"/>
        </w:trPr>
        <w:tc>
          <w:tcPr>
            <w:tcW w:w="822" w:type="dxa"/>
            <w:tcBorders>
              <w:top w:val="nil"/>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c>
          <w:tcPr>
            <w:tcW w:w="8407" w:type="dxa"/>
            <w:gridSpan w:val="2"/>
            <w:tcBorders>
              <w:top w:val="nil"/>
              <w:left w:val="nil"/>
              <w:bottom w:val="single" w:sz="4" w:space="0" w:color="auto"/>
              <w:right w:val="single" w:sz="4" w:space="0" w:color="auto"/>
            </w:tcBorders>
            <w:shd w:val="clear" w:color="auto" w:fill="auto"/>
            <w:vAlign w:val="center"/>
            <w:hideMark/>
          </w:tcPr>
          <w:p w:rsidR="00DA286C" w:rsidRPr="00073BF2" w:rsidRDefault="00DA286C" w:rsidP="00E6139B">
            <w:pPr>
              <w:rPr>
                <w:rFonts w:ascii="Arial" w:hAnsi="Arial" w:cs="Arial"/>
                <w:lang w:val="en-US"/>
              </w:rPr>
            </w:pPr>
            <w:r w:rsidRPr="00073BF2">
              <w:rPr>
                <w:rFonts w:ascii="Arial" w:hAnsi="Arial" w:cs="Arial"/>
                <w:sz w:val="22"/>
                <w:szCs w:val="22"/>
                <w:lang w:val="en-US"/>
              </w:rPr>
              <w:t> </w:t>
            </w:r>
          </w:p>
        </w:tc>
        <w:tc>
          <w:tcPr>
            <w:tcW w:w="709" w:type="dxa"/>
            <w:tcBorders>
              <w:top w:val="nil"/>
              <w:left w:val="nil"/>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r>
      <w:tr w:rsidR="00DA286C" w:rsidRPr="00AE0EDF" w:rsidTr="00E6139B">
        <w:trPr>
          <w:trHeight w:val="240"/>
        </w:trPr>
        <w:tc>
          <w:tcPr>
            <w:tcW w:w="822" w:type="dxa"/>
            <w:tcBorders>
              <w:top w:val="nil"/>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b/>
                <w:lang w:val="en-US"/>
              </w:rPr>
            </w:pPr>
            <w:r w:rsidRPr="00073BF2">
              <w:rPr>
                <w:rFonts w:ascii="Arial" w:hAnsi="Arial" w:cs="Arial"/>
                <w:b/>
                <w:sz w:val="22"/>
                <w:szCs w:val="22"/>
                <w:lang w:val="en-US"/>
              </w:rPr>
              <w:t>17.</w:t>
            </w:r>
          </w:p>
        </w:tc>
        <w:tc>
          <w:tcPr>
            <w:tcW w:w="8407" w:type="dxa"/>
            <w:gridSpan w:val="2"/>
            <w:tcBorders>
              <w:top w:val="nil"/>
              <w:left w:val="nil"/>
              <w:bottom w:val="single" w:sz="4" w:space="0" w:color="auto"/>
              <w:right w:val="single" w:sz="4" w:space="0" w:color="auto"/>
            </w:tcBorders>
            <w:shd w:val="clear" w:color="auto" w:fill="auto"/>
            <w:vAlign w:val="center"/>
            <w:hideMark/>
          </w:tcPr>
          <w:p w:rsidR="00DA286C" w:rsidRPr="00073BF2" w:rsidRDefault="00DA286C" w:rsidP="00E6139B">
            <w:pPr>
              <w:rPr>
                <w:rFonts w:ascii="Arial" w:hAnsi="Arial" w:cs="Arial"/>
                <w:b/>
                <w:bCs/>
                <w:lang w:val="en-US"/>
              </w:rPr>
            </w:pPr>
            <w:r w:rsidRPr="00073BF2">
              <w:rPr>
                <w:rFonts w:ascii="Arial" w:hAnsi="Arial" w:cs="Arial"/>
                <w:b/>
                <w:bCs/>
                <w:sz w:val="22"/>
                <w:szCs w:val="22"/>
                <w:lang w:val="en-US"/>
              </w:rPr>
              <w:t>Hight Speed šejver ručka</w:t>
            </w:r>
          </w:p>
        </w:tc>
        <w:tc>
          <w:tcPr>
            <w:tcW w:w="709" w:type="dxa"/>
            <w:tcBorders>
              <w:top w:val="nil"/>
              <w:left w:val="nil"/>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b/>
                <w:lang w:val="en-US"/>
              </w:rPr>
            </w:pPr>
            <w:r w:rsidRPr="00073BF2">
              <w:rPr>
                <w:rFonts w:ascii="Arial" w:hAnsi="Arial" w:cs="Arial"/>
                <w:b/>
                <w:sz w:val="22"/>
                <w:szCs w:val="22"/>
                <w:lang w:val="en-US"/>
              </w:rPr>
              <w:t>1</w:t>
            </w:r>
          </w:p>
        </w:tc>
      </w:tr>
      <w:tr w:rsidR="00DA286C" w:rsidRPr="00AE0EDF" w:rsidTr="00E6139B">
        <w:trPr>
          <w:trHeight w:val="240"/>
        </w:trPr>
        <w:tc>
          <w:tcPr>
            <w:tcW w:w="822" w:type="dxa"/>
            <w:tcBorders>
              <w:top w:val="nil"/>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c>
          <w:tcPr>
            <w:tcW w:w="8407" w:type="dxa"/>
            <w:gridSpan w:val="2"/>
            <w:tcBorders>
              <w:top w:val="nil"/>
              <w:left w:val="nil"/>
              <w:bottom w:val="single" w:sz="4" w:space="0" w:color="auto"/>
              <w:right w:val="single" w:sz="4" w:space="0" w:color="auto"/>
            </w:tcBorders>
            <w:shd w:val="clear" w:color="auto" w:fill="auto"/>
            <w:vAlign w:val="center"/>
            <w:hideMark/>
          </w:tcPr>
          <w:p w:rsidR="00DA286C" w:rsidRPr="00073BF2" w:rsidRDefault="00DA286C" w:rsidP="00E6139B">
            <w:pPr>
              <w:rPr>
                <w:rFonts w:ascii="Arial" w:hAnsi="Arial" w:cs="Arial"/>
                <w:lang w:val="en-US"/>
              </w:rPr>
            </w:pPr>
            <w:r w:rsidRPr="00073BF2">
              <w:rPr>
                <w:rFonts w:ascii="Arial" w:hAnsi="Arial" w:cs="Arial"/>
                <w:sz w:val="22"/>
                <w:szCs w:val="22"/>
                <w:lang w:val="en-US"/>
              </w:rPr>
              <w:t>max rotacija: do 15.000 obrtaja u minuti</w:t>
            </w:r>
          </w:p>
        </w:tc>
        <w:tc>
          <w:tcPr>
            <w:tcW w:w="709" w:type="dxa"/>
            <w:tcBorders>
              <w:top w:val="nil"/>
              <w:left w:val="nil"/>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r>
      <w:tr w:rsidR="00DA286C" w:rsidRPr="00AE0EDF" w:rsidTr="00E6139B">
        <w:trPr>
          <w:trHeight w:val="240"/>
        </w:trPr>
        <w:tc>
          <w:tcPr>
            <w:tcW w:w="822" w:type="dxa"/>
            <w:tcBorders>
              <w:top w:val="nil"/>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c>
          <w:tcPr>
            <w:tcW w:w="8407" w:type="dxa"/>
            <w:gridSpan w:val="2"/>
            <w:tcBorders>
              <w:top w:val="nil"/>
              <w:left w:val="nil"/>
              <w:bottom w:val="single" w:sz="4" w:space="0" w:color="auto"/>
              <w:right w:val="single" w:sz="4" w:space="0" w:color="auto"/>
            </w:tcBorders>
            <w:shd w:val="clear" w:color="auto" w:fill="auto"/>
            <w:vAlign w:val="center"/>
            <w:hideMark/>
          </w:tcPr>
          <w:p w:rsidR="00DA286C" w:rsidRPr="00073BF2" w:rsidRDefault="00DA286C" w:rsidP="00E6139B">
            <w:pPr>
              <w:rPr>
                <w:rFonts w:ascii="Arial" w:hAnsi="Arial" w:cs="Arial"/>
                <w:lang w:val="en-US"/>
              </w:rPr>
            </w:pPr>
            <w:r w:rsidRPr="00073BF2">
              <w:rPr>
                <w:rFonts w:ascii="Arial" w:hAnsi="Arial" w:cs="Arial"/>
                <w:sz w:val="22"/>
                <w:szCs w:val="22"/>
                <w:lang w:val="en-US"/>
              </w:rPr>
              <w:t>sa 3 funkcijske tipke na ručici</w:t>
            </w:r>
          </w:p>
        </w:tc>
        <w:tc>
          <w:tcPr>
            <w:tcW w:w="709" w:type="dxa"/>
            <w:tcBorders>
              <w:top w:val="nil"/>
              <w:left w:val="nil"/>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r>
      <w:tr w:rsidR="00DA286C" w:rsidRPr="00AE0EDF" w:rsidTr="00E6139B">
        <w:trPr>
          <w:trHeight w:val="240"/>
        </w:trPr>
        <w:tc>
          <w:tcPr>
            <w:tcW w:w="822" w:type="dxa"/>
            <w:tcBorders>
              <w:top w:val="nil"/>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c>
          <w:tcPr>
            <w:tcW w:w="8407" w:type="dxa"/>
            <w:gridSpan w:val="2"/>
            <w:tcBorders>
              <w:top w:val="nil"/>
              <w:left w:val="nil"/>
              <w:bottom w:val="single" w:sz="4" w:space="0" w:color="auto"/>
              <w:right w:val="single" w:sz="4" w:space="0" w:color="auto"/>
            </w:tcBorders>
            <w:shd w:val="clear" w:color="auto" w:fill="auto"/>
            <w:vAlign w:val="center"/>
            <w:hideMark/>
          </w:tcPr>
          <w:p w:rsidR="00DA286C" w:rsidRPr="00073BF2" w:rsidRDefault="00DA286C" w:rsidP="00E6139B">
            <w:pPr>
              <w:rPr>
                <w:rFonts w:ascii="Arial" w:hAnsi="Arial" w:cs="Arial"/>
                <w:lang w:val="en-US"/>
              </w:rPr>
            </w:pPr>
            <w:r w:rsidRPr="00073BF2">
              <w:rPr>
                <w:rFonts w:ascii="Arial" w:hAnsi="Arial" w:cs="Arial"/>
                <w:sz w:val="22"/>
                <w:szCs w:val="22"/>
                <w:lang w:val="en-US"/>
              </w:rPr>
              <w:t> </w:t>
            </w:r>
          </w:p>
        </w:tc>
        <w:tc>
          <w:tcPr>
            <w:tcW w:w="709" w:type="dxa"/>
            <w:tcBorders>
              <w:top w:val="nil"/>
              <w:left w:val="nil"/>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r>
      <w:tr w:rsidR="00DA286C" w:rsidRPr="00AE0EDF" w:rsidTr="00E6139B">
        <w:trPr>
          <w:trHeight w:val="240"/>
        </w:trPr>
        <w:tc>
          <w:tcPr>
            <w:tcW w:w="822" w:type="dxa"/>
            <w:tcBorders>
              <w:top w:val="nil"/>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b/>
                <w:lang w:val="en-US"/>
              </w:rPr>
            </w:pPr>
            <w:r w:rsidRPr="00073BF2">
              <w:rPr>
                <w:rFonts w:ascii="Arial" w:hAnsi="Arial" w:cs="Arial"/>
                <w:b/>
                <w:sz w:val="22"/>
                <w:szCs w:val="22"/>
                <w:lang w:val="en-US"/>
              </w:rPr>
              <w:t>18.</w:t>
            </w:r>
          </w:p>
        </w:tc>
        <w:tc>
          <w:tcPr>
            <w:tcW w:w="8407" w:type="dxa"/>
            <w:gridSpan w:val="2"/>
            <w:tcBorders>
              <w:top w:val="nil"/>
              <w:left w:val="nil"/>
              <w:bottom w:val="single" w:sz="4" w:space="0" w:color="auto"/>
              <w:right w:val="single" w:sz="4" w:space="0" w:color="auto"/>
            </w:tcBorders>
            <w:shd w:val="clear" w:color="auto" w:fill="auto"/>
            <w:vAlign w:val="center"/>
            <w:hideMark/>
          </w:tcPr>
          <w:p w:rsidR="00DA286C" w:rsidRPr="00073BF2" w:rsidRDefault="00DA286C" w:rsidP="00E6139B">
            <w:pPr>
              <w:rPr>
                <w:rFonts w:ascii="Arial" w:hAnsi="Arial" w:cs="Arial"/>
                <w:b/>
                <w:bCs/>
                <w:lang w:val="en-US"/>
              </w:rPr>
            </w:pPr>
            <w:r w:rsidRPr="00073BF2">
              <w:rPr>
                <w:rFonts w:ascii="Arial" w:hAnsi="Arial" w:cs="Arial"/>
                <w:b/>
                <w:bCs/>
                <w:sz w:val="22"/>
                <w:szCs w:val="22"/>
                <w:lang w:val="en-US"/>
              </w:rPr>
              <w:t>Adapter za čišćenje šejver ručice</w:t>
            </w:r>
          </w:p>
        </w:tc>
        <w:tc>
          <w:tcPr>
            <w:tcW w:w="709" w:type="dxa"/>
            <w:tcBorders>
              <w:top w:val="nil"/>
              <w:left w:val="nil"/>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b/>
                <w:lang w:val="en-US"/>
              </w:rPr>
            </w:pPr>
            <w:r w:rsidRPr="00073BF2">
              <w:rPr>
                <w:rFonts w:ascii="Arial" w:hAnsi="Arial" w:cs="Arial"/>
                <w:b/>
                <w:sz w:val="22"/>
                <w:szCs w:val="22"/>
                <w:lang w:val="en-US"/>
              </w:rPr>
              <w:t>1</w:t>
            </w:r>
          </w:p>
        </w:tc>
      </w:tr>
      <w:tr w:rsidR="00DA286C" w:rsidRPr="00AE0EDF" w:rsidTr="00E6139B">
        <w:trPr>
          <w:trHeight w:val="240"/>
        </w:trPr>
        <w:tc>
          <w:tcPr>
            <w:tcW w:w="822" w:type="dxa"/>
            <w:tcBorders>
              <w:top w:val="nil"/>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c>
          <w:tcPr>
            <w:tcW w:w="8407" w:type="dxa"/>
            <w:gridSpan w:val="2"/>
            <w:tcBorders>
              <w:top w:val="nil"/>
              <w:left w:val="nil"/>
              <w:bottom w:val="single" w:sz="4" w:space="0" w:color="auto"/>
              <w:right w:val="single" w:sz="4" w:space="0" w:color="auto"/>
            </w:tcBorders>
            <w:shd w:val="clear" w:color="auto" w:fill="auto"/>
            <w:vAlign w:val="center"/>
            <w:hideMark/>
          </w:tcPr>
          <w:p w:rsidR="00DA286C" w:rsidRPr="00073BF2" w:rsidRDefault="00DA286C" w:rsidP="00E6139B">
            <w:pPr>
              <w:rPr>
                <w:rFonts w:ascii="Arial" w:hAnsi="Arial" w:cs="Arial"/>
                <w:lang w:val="en-US"/>
              </w:rPr>
            </w:pPr>
            <w:r w:rsidRPr="00073BF2">
              <w:rPr>
                <w:rFonts w:ascii="Arial" w:hAnsi="Arial" w:cs="Arial"/>
                <w:sz w:val="22"/>
                <w:szCs w:val="22"/>
                <w:lang w:val="en-US"/>
              </w:rPr>
              <w:t> </w:t>
            </w:r>
          </w:p>
        </w:tc>
        <w:tc>
          <w:tcPr>
            <w:tcW w:w="709" w:type="dxa"/>
            <w:tcBorders>
              <w:top w:val="nil"/>
              <w:left w:val="nil"/>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r>
      <w:tr w:rsidR="00DA286C" w:rsidRPr="00AE0EDF" w:rsidTr="00E6139B">
        <w:trPr>
          <w:trHeight w:val="240"/>
        </w:trPr>
        <w:tc>
          <w:tcPr>
            <w:tcW w:w="822" w:type="dxa"/>
            <w:tcBorders>
              <w:top w:val="nil"/>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b/>
                <w:lang w:val="en-US"/>
              </w:rPr>
            </w:pPr>
            <w:r w:rsidRPr="00073BF2">
              <w:rPr>
                <w:rFonts w:ascii="Arial" w:hAnsi="Arial" w:cs="Arial"/>
                <w:b/>
                <w:sz w:val="22"/>
                <w:szCs w:val="22"/>
                <w:lang w:val="en-US"/>
              </w:rPr>
              <w:t>19.</w:t>
            </w:r>
          </w:p>
        </w:tc>
        <w:tc>
          <w:tcPr>
            <w:tcW w:w="8407" w:type="dxa"/>
            <w:gridSpan w:val="2"/>
            <w:tcBorders>
              <w:top w:val="nil"/>
              <w:left w:val="nil"/>
              <w:bottom w:val="single" w:sz="4" w:space="0" w:color="auto"/>
              <w:right w:val="single" w:sz="4" w:space="0" w:color="auto"/>
            </w:tcBorders>
            <w:shd w:val="clear" w:color="auto" w:fill="auto"/>
            <w:vAlign w:val="center"/>
            <w:hideMark/>
          </w:tcPr>
          <w:p w:rsidR="00DA286C" w:rsidRPr="00073BF2" w:rsidRDefault="00DA286C" w:rsidP="00E6139B">
            <w:pPr>
              <w:rPr>
                <w:rFonts w:ascii="Arial" w:hAnsi="Arial" w:cs="Arial"/>
                <w:b/>
                <w:bCs/>
                <w:lang w:val="en-US"/>
              </w:rPr>
            </w:pPr>
            <w:r w:rsidRPr="00073BF2">
              <w:rPr>
                <w:rFonts w:ascii="Arial" w:hAnsi="Arial" w:cs="Arial"/>
                <w:b/>
                <w:bCs/>
                <w:sz w:val="22"/>
                <w:szCs w:val="22"/>
                <w:lang w:val="en-US"/>
              </w:rPr>
              <w:t>Adapter za čišćenje spoljašnjeg nožića šejvera</w:t>
            </w:r>
          </w:p>
        </w:tc>
        <w:tc>
          <w:tcPr>
            <w:tcW w:w="709" w:type="dxa"/>
            <w:tcBorders>
              <w:top w:val="nil"/>
              <w:left w:val="nil"/>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b/>
                <w:lang w:val="en-US"/>
              </w:rPr>
            </w:pPr>
            <w:r w:rsidRPr="00073BF2">
              <w:rPr>
                <w:rFonts w:ascii="Arial" w:hAnsi="Arial" w:cs="Arial"/>
                <w:b/>
                <w:sz w:val="22"/>
                <w:szCs w:val="22"/>
                <w:lang w:val="en-US"/>
              </w:rPr>
              <w:t>1</w:t>
            </w:r>
          </w:p>
        </w:tc>
      </w:tr>
      <w:tr w:rsidR="00DA286C" w:rsidRPr="00AE0EDF" w:rsidTr="00E6139B">
        <w:trPr>
          <w:trHeight w:val="240"/>
        </w:trPr>
        <w:tc>
          <w:tcPr>
            <w:tcW w:w="822" w:type="dxa"/>
            <w:tcBorders>
              <w:top w:val="nil"/>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c>
          <w:tcPr>
            <w:tcW w:w="8407" w:type="dxa"/>
            <w:gridSpan w:val="2"/>
            <w:tcBorders>
              <w:top w:val="nil"/>
              <w:left w:val="nil"/>
              <w:bottom w:val="single" w:sz="4" w:space="0" w:color="auto"/>
              <w:right w:val="single" w:sz="4" w:space="0" w:color="auto"/>
            </w:tcBorders>
            <w:shd w:val="clear" w:color="auto" w:fill="auto"/>
            <w:vAlign w:val="center"/>
            <w:hideMark/>
          </w:tcPr>
          <w:p w:rsidR="00DA286C" w:rsidRPr="00073BF2" w:rsidRDefault="00DA286C" w:rsidP="00E6139B">
            <w:pPr>
              <w:rPr>
                <w:rFonts w:ascii="Arial" w:hAnsi="Arial" w:cs="Arial"/>
                <w:lang w:val="en-US"/>
              </w:rPr>
            </w:pPr>
            <w:r w:rsidRPr="00073BF2">
              <w:rPr>
                <w:rFonts w:ascii="Arial" w:hAnsi="Arial" w:cs="Arial"/>
                <w:sz w:val="22"/>
                <w:szCs w:val="22"/>
                <w:lang w:val="en-US"/>
              </w:rPr>
              <w:t> </w:t>
            </w:r>
          </w:p>
        </w:tc>
        <w:tc>
          <w:tcPr>
            <w:tcW w:w="709" w:type="dxa"/>
            <w:tcBorders>
              <w:top w:val="nil"/>
              <w:left w:val="nil"/>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r>
      <w:tr w:rsidR="00DA286C" w:rsidRPr="00AE0EDF" w:rsidTr="00E6139B">
        <w:trPr>
          <w:trHeight w:val="240"/>
        </w:trPr>
        <w:tc>
          <w:tcPr>
            <w:tcW w:w="822" w:type="dxa"/>
            <w:tcBorders>
              <w:top w:val="nil"/>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b/>
                <w:lang w:val="en-US"/>
              </w:rPr>
            </w:pPr>
            <w:r w:rsidRPr="00073BF2">
              <w:rPr>
                <w:rFonts w:ascii="Arial" w:hAnsi="Arial" w:cs="Arial"/>
                <w:b/>
                <w:sz w:val="22"/>
                <w:szCs w:val="22"/>
                <w:lang w:val="en-US"/>
              </w:rPr>
              <w:t>20.</w:t>
            </w:r>
          </w:p>
        </w:tc>
        <w:tc>
          <w:tcPr>
            <w:tcW w:w="8407" w:type="dxa"/>
            <w:gridSpan w:val="2"/>
            <w:tcBorders>
              <w:top w:val="nil"/>
              <w:left w:val="nil"/>
              <w:bottom w:val="single" w:sz="4" w:space="0" w:color="auto"/>
              <w:right w:val="single" w:sz="4" w:space="0" w:color="auto"/>
            </w:tcBorders>
            <w:shd w:val="clear" w:color="auto" w:fill="auto"/>
            <w:vAlign w:val="center"/>
            <w:hideMark/>
          </w:tcPr>
          <w:p w:rsidR="00DA286C" w:rsidRPr="00073BF2" w:rsidRDefault="00DA286C" w:rsidP="00E6139B">
            <w:pPr>
              <w:rPr>
                <w:rFonts w:ascii="Arial" w:hAnsi="Arial" w:cs="Arial"/>
                <w:b/>
                <w:bCs/>
                <w:lang w:val="en-US"/>
              </w:rPr>
            </w:pPr>
            <w:r w:rsidRPr="00073BF2">
              <w:rPr>
                <w:rFonts w:ascii="Arial" w:hAnsi="Arial" w:cs="Arial"/>
                <w:b/>
                <w:bCs/>
                <w:sz w:val="22"/>
                <w:szCs w:val="22"/>
                <w:lang w:val="en-US"/>
              </w:rPr>
              <w:t>Adapter za čišćnje unutrašnjeg nožića šejvera</w:t>
            </w:r>
          </w:p>
        </w:tc>
        <w:tc>
          <w:tcPr>
            <w:tcW w:w="709" w:type="dxa"/>
            <w:tcBorders>
              <w:top w:val="nil"/>
              <w:left w:val="nil"/>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b/>
                <w:lang w:val="en-US"/>
              </w:rPr>
            </w:pPr>
            <w:r w:rsidRPr="00073BF2">
              <w:rPr>
                <w:rFonts w:ascii="Arial" w:hAnsi="Arial" w:cs="Arial"/>
                <w:b/>
                <w:sz w:val="22"/>
                <w:szCs w:val="22"/>
                <w:lang w:val="en-US"/>
              </w:rPr>
              <w:t>1</w:t>
            </w:r>
          </w:p>
        </w:tc>
      </w:tr>
      <w:tr w:rsidR="00DA286C" w:rsidRPr="00AE0EDF" w:rsidTr="00E6139B">
        <w:trPr>
          <w:trHeight w:val="240"/>
        </w:trPr>
        <w:tc>
          <w:tcPr>
            <w:tcW w:w="82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b/>
                <w:lang w:val="en-US"/>
              </w:rPr>
            </w:pPr>
            <w:r w:rsidRPr="00073BF2">
              <w:rPr>
                <w:rFonts w:ascii="Arial" w:hAnsi="Arial" w:cs="Arial"/>
                <w:b/>
                <w:sz w:val="22"/>
                <w:szCs w:val="22"/>
                <w:lang w:val="en-US"/>
              </w:rPr>
              <w:t>21.</w:t>
            </w:r>
          </w:p>
        </w:tc>
        <w:tc>
          <w:tcPr>
            <w:tcW w:w="8407" w:type="dxa"/>
            <w:gridSpan w:val="2"/>
            <w:tcBorders>
              <w:top w:val="single" w:sz="4" w:space="0" w:color="auto"/>
              <w:left w:val="nil"/>
              <w:bottom w:val="single" w:sz="4" w:space="0" w:color="auto"/>
              <w:right w:val="single" w:sz="4" w:space="0" w:color="auto"/>
            </w:tcBorders>
            <w:shd w:val="clear" w:color="auto" w:fill="auto"/>
            <w:vAlign w:val="center"/>
            <w:hideMark/>
          </w:tcPr>
          <w:p w:rsidR="00DA286C" w:rsidRPr="00073BF2" w:rsidRDefault="00DA286C" w:rsidP="00E6139B">
            <w:pPr>
              <w:rPr>
                <w:rFonts w:ascii="Arial" w:hAnsi="Arial" w:cs="Arial"/>
                <w:b/>
                <w:bCs/>
                <w:lang w:val="en-US"/>
              </w:rPr>
            </w:pPr>
            <w:r w:rsidRPr="00073BF2">
              <w:rPr>
                <w:rFonts w:ascii="Arial" w:hAnsi="Arial" w:cs="Arial"/>
                <w:b/>
                <w:bCs/>
                <w:sz w:val="22"/>
                <w:szCs w:val="22"/>
                <w:lang w:val="en-US"/>
              </w:rPr>
              <w:t>Medicinski kompjuter za snimanje operacija</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b/>
                <w:lang w:val="en-US"/>
              </w:rPr>
            </w:pPr>
            <w:r w:rsidRPr="00073BF2">
              <w:rPr>
                <w:rFonts w:ascii="Arial" w:hAnsi="Arial" w:cs="Arial"/>
                <w:b/>
                <w:sz w:val="22"/>
                <w:szCs w:val="22"/>
                <w:lang w:val="en-US"/>
              </w:rPr>
              <w:t>1</w:t>
            </w:r>
          </w:p>
        </w:tc>
      </w:tr>
      <w:tr w:rsidR="00DA286C" w:rsidRPr="00AE0EDF" w:rsidTr="005265A6">
        <w:trPr>
          <w:trHeight w:val="240"/>
        </w:trPr>
        <w:tc>
          <w:tcPr>
            <w:tcW w:w="822" w:type="dxa"/>
            <w:tcBorders>
              <w:top w:val="nil"/>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c>
          <w:tcPr>
            <w:tcW w:w="8407" w:type="dxa"/>
            <w:gridSpan w:val="2"/>
            <w:tcBorders>
              <w:top w:val="nil"/>
              <w:left w:val="nil"/>
              <w:bottom w:val="single" w:sz="4" w:space="0" w:color="auto"/>
              <w:right w:val="single" w:sz="4" w:space="0" w:color="auto"/>
            </w:tcBorders>
            <w:shd w:val="clear" w:color="auto" w:fill="auto"/>
            <w:vAlign w:val="center"/>
            <w:hideMark/>
          </w:tcPr>
          <w:p w:rsidR="00DA286C" w:rsidRPr="00073BF2" w:rsidRDefault="00DA286C" w:rsidP="00E6139B">
            <w:pPr>
              <w:rPr>
                <w:rFonts w:ascii="Arial" w:hAnsi="Arial" w:cs="Arial"/>
                <w:lang w:val="en-US"/>
              </w:rPr>
            </w:pPr>
            <w:r w:rsidRPr="00073BF2">
              <w:rPr>
                <w:rFonts w:ascii="Arial" w:hAnsi="Arial" w:cs="Arial"/>
                <w:sz w:val="22"/>
                <w:szCs w:val="22"/>
                <w:lang w:val="en-US"/>
              </w:rPr>
              <w:t xml:space="preserve">Mogućnost snimanja klipova i slika u HD formatu, kao i snimanje audio zapisa. </w:t>
            </w:r>
          </w:p>
        </w:tc>
        <w:tc>
          <w:tcPr>
            <w:tcW w:w="709" w:type="dxa"/>
            <w:tcBorders>
              <w:top w:val="nil"/>
              <w:left w:val="nil"/>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r>
      <w:tr w:rsidR="00DA286C" w:rsidRPr="00AE0EDF" w:rsidTr="005265A6">
        <w:trPr>
          <w:trHeight w:val="240"/>
        </w:trPr>
        <w:tc>
          <w:tcPr>
            <w:tcW w:w="82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lastRenderedPageBreak/>
              <w:t> </w:t>
            </w:r>
          </w:p>
        </w:tc>
        <w:tc>
          <w:tcPr>
            <w:tcW w:w="8407" w:type="dxa"/>
            <w:gridSpan w:val="2"/>
            <w:tcBorders>
              <w:top w:val="single" w:sz="4" w:space="0" w:color="auto"/>
              <w:left w:val="nil"/>
              <w:bottom w:val="single" w:sz="4" w:space="0" w:color="auto"/>
              <w:right w:val="single" w:sz="4" w:space="0" w:color="auto"/>
            </w:tcBorders>
            <w:shd w:val="clear" w:color="auto" w:fill="auto"/>
            <w:vAlign w:val="center"/>
            <w:hideMark/>
          </w:tcPr>
          <w:p w:rsidR="00DA286C" w:rsidRPr="00073BF2" w:rsidRDefault="00DA286C" w:rsidP="00E6139B">
            <w:pPr>
              <w:rPr>
                <w:rFonts w:ascii="Arial" w:hAnsi="Arial" w:cs="Arial"/>
                <w:lang w:val="en-US"/>
              </w:rPr>
            </w:pPr>
            <w:r w:rsidRPr="00073BF2">
              <w:rPr>
                <w:rFonts w:ascii="Arial" w:hAnsi="Arial" w:cs="Arial"/>
                <w:sz w:val="22"/>
                <w:szCs w:val="22"/>
                <w:lang w:val="en-US"/>
              </w:rPr>
              <w:t xml:space="preserve">Mogućnost snimanja preko: tastera sa glave kamere, papučice ili voice control funkcije. </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r>
      <w:tr w:rsidR="00DA286C" w:rsidRPr="00AE0EDF" w:rsidTr="005265A6">
        <w:trPr>
          <w:trHeight w:val="240"/>
        </w:trPr>
        <w:tc>
          <w:tcPr>
            <w:tcW w:w="82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c>
          <w:tcPr>
            <w:tcW w:w="8407" w:type="dxa"/>
            <w:gridSpan w:val="2"/>
            <w:tcBorders>
              <w:top w:val="single" w:sz="4" w:space="0" w:color="auto"/>
              <w:left w:val="nil"/>
              <w:bottom w:val="single" w:sz="4" w:space="0" w:color="auto"/>
              <w:right w:val="single" w:sz="4" w:space="0" w:color="auto"/>
            </w:tcBorders>
            <w:shd w:val="clear" w:color="auto" w:fill="auto"/>
            <w:vAlign w:val="center"/>
            <w:hideMark/>
          </w:tcPr>
          <w:p w:rsidR="00DA286C" w:rsidRPr="00073BF2" w:rsidRDefault="00DA286C" w:rsidP="00E6139B">
            <w:pPr>
              <w:rPr>
                <w:rFonts w:ascii="Arial" w:hAnsi="Arial" w:cs="Arial"/>
                <w:lang w:val="en-US"/>
              </w:rPr>
            </w:pPr>
            <w:r w:rsidRPr="00073BF2">
              <w:rPr>
                <w:rFonts w:ascii="Arial" w:hAnsi="Arial" w:cs="Arial"/>
                <w:sz w:val="22"/>
                <w:szCs w:val="22"/>
                <w:lang w:val="en-US"/>
              </w:rPr>
              <w:t>Mogućnost čuvanja podataka na USB-u, CD-u, DVD-u, Eksternom ili hard disku uređaja.</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r>
      <w:tr w:rsidR="00DA286C" w:rsidRPr="00DA286C" w:rsidTr="00E6139B">
        <w:trPr>
          <w:trHeight w:val="240"/>
        </w:trPr>
        <w:tc>
          <w:tcPr>
            <w:tcW w:w="822" w:type="dxa"/>
            <w:tcBorders>
              <w:top w:val="nil"/>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c>
          <w:tcPr>
            <w:tcW w:w="8407" w:type="dxa"/>
            <w:gridSpan w:val="2"/>
            <w:tcBorders>
              <w:top w:val="nil"/>
              <w:left w:val="nil"/>
              <w:bottom w:val="single" w:sz="4" w:space="0" w:color="auto"/>
              <w:right w:val="single" w:sz="4" w:space="0" w:color="auto"/>
            </w:tcBorders>
            <w:shd w:val="clear" w:color="auto" w:fill="auto"/>
            <w:vAlign w:val="center"/>
            <w:hideMark/>
          </w:tcPr>
          <w:p w:rsidR="00DA286C" w:rsidRPr="00DA286C" w:rsidRDefault="00DA286C" w:rsidP="00E6139B">
            <w:pPr>
              <w:rPr>
                <w:rFonts w:ascii="Arial" w:hAnsi="Arial" w:cs="Arial"/>
                <w:lang w:val="de-DE"/>
              </w:rPr>
            </w:pPr>
            <w:r w:rsidRPr="00DA286C">
              <w:rPr>
                <w:rFonts w:ascii="Arial" w:hAnsi="Arial" w:cs="Arial"/>
                <w:sz w:val="22"/>
                <w:szCs w:val="22"/>
                <w:lang w:val="de-DE"/>
              </w:rPr>
              <w:t>Poseduje komunikacioni paket DICOM/HL7</w:t>
            </w:r>
          </w:p>
        </w:tc>
        <w:tc>
          <w:tcPr>
            <w:tcW w:w="709" w:type="dxa"/>
            <w:tcBorders>
              <w:top w:val="nil"/>
              <w:left w:val="nil"/>
              <w:bottom w:val="single" w:sz="4" w:space="0" w:color="auto"/>
              <w:right w:val="single" w:sz="4" w:space="0" w:color="auto"/>
            </w:tcBorders>
            <w:shd w:val="clear" w:color="auto" w:fill="auto"/>
            <w:vAlign w:val="bottom"/>
            <w:hideMark/>
          </w:tcPr>
          <w:p w:rsidR="00DA286C" w:rsidRPr="00DA286C" w:rsidRDefault="00DA286C" w:rsidP="00E6139B">
            <w:pPr>
              <w:jc w:val="center"/>
              <w:rPr>
                <w:rFonts w:ascii="Arial" w:hAnsi="Arial" w:cs="Arial"/>
                <w:lang w:val="de-DE"/>
              </w:rPr>
            </w:pPr>
            <w:r w:rsidRPr="00DA286C">
              <w:rPr>
                <w:rFonts w:ascii="Arial" w:hAnsi="Arial" w:cs="Arial"/>
                <w:sz w:val="22"/>
                <w:szCs w:val="22"/>
                <w:lang w:val="de-DE"/>
              </w:rPr>
              <w:t> </w:t>
            </w:r>
          </w:p>
        </w:tc>
      </w:tr>
      <w:tr w:rsidR="00DA286C" w:rsidRPr="00DA286C" w:rsidTr="00E6139B">
        <w:trPr>
          <w:trHeight w:val="240"/>
        </w:trPr>
        <w:tc>
          <w:tcPr>
            <w:tcW w:w="822" w:type="dxa"/>
            <w:tcBorders>
              <w:top w:val="nil"/>
              <w:left w:val="single" w:sz="4" w:space="0" w:color="auto"/>
              <w:bottom w:val="single" w:sz="4" w:space="0" w:color="auto"/>
              <w:right w:val="single" w:sz="4" w:space="0" w:color="auto"/>
            </w:tcBorders>
            <w:shd w:val="clear" w:color="auto" w:fill="auto"/>
            <w:vAlign w:val="bottom"/>
            <w:hideMark/>
          </w:tcPr>
          <w:p w:rsidR="00DA286C" w:rsidRPr="00DA286C" w:rsidRDefault="00DA286C" w:rsidP="00E6139B">
            <w:pPr>
              <w:jc w:val="center"/>
              <w:rPr>
                <w:rFonts w:ascii="Arial" w:hAnsi="Arial" w:cs="Arial"/>
                <w:lang w:val="de-DE"/>
              </w:rPr>
            </w:pPr>
            <w:r w:rsidRPr="00DA286C">
              <w:rPr>
                <w:rFonts w:ascii="Arial" w:hAnsi="Arial" w:cs="Arial"/>
                <w:sz w:val="22"/>
                <w:szCs w:val="22"/>
                <w:lang w:val="de-DE"/>
              </w:rPr>
              <w:t> </w:t>
            </w:r>
          </w:p>
        </w:tc>
        <w:tc>
          <w:tcPr>
            <w:tcW w:w="8407" w:type="dxa"/>
            <w:gridSpan w:val="2"/>
            <w:tcBorders>
              <w:top w:val="nil"/>
              <w:left w:val="nil"/>
              <w:bottom w:val="single" w:sz="4" w:space="0" w:color="auto"/>
              <w:right w:val="single" w:sz="4" w:space="0" w:color="auto"/>
            </w:tcBorders>
            <w:shd w:val="clear" w:color="auto" w:fill="auto"/>
            <w:vAlign w:val="center"/>
            <w:hideMark/>
          </w:tcPr>
          <w:p w:rsidR="00DA286C" w:rsidRPr="00DA286C" w:rsidRDefault="00DA286C" w:rsidP="00E6139B">
            <w:pPr>
              <w:rPr>
                <w:rFonts w:ascii="Arial" w:hAnsi="Arial" w:cs="Arial"/>
                <w:lang w:val="de-DE"/>
              </w:rPr>
            </w:pPr>
            <w:r w:rsidRPr="00DA286C">
              <w:rPr>
                <w:rFonts w:ascii="Arial" w:hAnsi="Arial" w:cs="Arial"/>
                <w:sz w:val="22"/>
                <w:szCs w:val="22"/>
                <w:lang w:val="de-DE"/>
              </w:rPr>
              <w:t>Ulazni video signali: analogni - Y/C, S- video, kompozitni, Digitalni DVI-D</w:t>
            </w:r>
          </w:p>
        </w:tc>
        <w:tc>
          <w:tcPr>
            <w:tcW w:w="709" w:type="dxa"/>
            <w:tcBorders>
              <w:top w:val="nil"/>
              <w:left w:val="nil"/>
              <w:bottom w:val="single" w:sz="4" w:space="0" w:color="auto"/>
              <w:right w:val="single" w:sz="4" w:space="0" w:color="auto"/>
            </w:tcBorders>
            <w:shd w:val="clear" w:color="auto" w:fill="auto"/>
            <w:vAlign w:val="bottom"/>
            <w:hideMark/>
          </w:tcPr>
          <w:p w:rsidR="00DA286C" w:rsidRPr="00DA286C" w:rsidRDefault="00DA286C" w:rsidP="00E6139B">
            <w:pPr>
              <w:jc w:val="center"/>
              <w:rPr>
                <w:rFonts w:ascii="Arial" w:hAnsi="Arial" w:cs="Arial"/>
                <w:lang w:val="de-DE"/>
              </w:rPr>
            </w:pPr>
            <w:r w:rsidRPr="00DA286C">
              <w:rPr>
                <w:rFonts w:ascii="Arial" w:hAnsi="Arial" w:cs="Arial"/>
                <w:sz w:val="22"/>
                <w:szCs w:val="22"/>
                <w:lang w:val="de-DE"/>
              </w:rPr>
              <w:t> </w:t>
            </w:r>
          </w:p>
        </w:tc>
      </w:tr>
      <w:tr w:rsidR="00DA286C" w:rsidRPr="00DA286C" w:rsidTr="00E6139B">
        <w:trPr>
          <w:trHeight w:val="240"/>
        </w:trPr>
        <w:tc>
          <w:tcPr>
            <w:tcW w:w="822" w:type="dxa"/>
            <w:tcBorders>
              <w:top w:val="nil"/>
              <w:left w:val="single" w:sz="4" w:space="0" w:color="auto"/>
              <w:bottom w:val="single" w:sz="4" w:space="0" w:color="auto"/>
              <w:right w:val="single" w:sz="4" w:space="0" w:color="auto"/>
            </w:tcBorders>
            <w:shd w:val="clear" w:color="auto" w:fill="auto"/>
            <w:vAlign w:val="bottom"/>
            <w:hideMark/>
          </w:tcPr>
          <w:p w:rsidR="00DA286C" w:rsidRPr="00DA286C" w:rsidRDefault="00DA286C" w:rsidP="00E6139B">
            <w:pPr>
              <w:jc w:val="center"/>
              <w:rPr>
                <w:rFonts w:ascii="Arial" w:hAnsi="Arial" w:cs="Arial"/>
                <w:lang w:val="de-DE"/>
              </w:rPr>
            </w:pPr>
            <w:r w:rsidRPr="00DA286C">
              <w:rPr>
                <w:rFonts w:ascii="Arial" w:hAnsi="Arial" w:cs="Arial"/>
                <w:sz w:val="22"/>
                <w:szCs w:val="22"/>
                <w:lang w:val="de-DE"/>
              </w:rPr>
              <w:t> </w:t>
            </w:r>
          </w:p>
        </w:tc>
        <w:tc>
          <w:tcPr>
            <w:tcW w:w="8407" w:type="dxa"/>
            <w:gridSpan w:val="2"/>
            <w:tcBorders>
              <w:top w:val="nil"/>
              <w:left w:val="nil"/>
              <w:bottom w:val="single" w:sz="4" w:space="0" w:color="auto"/>
              <w:right w:val="single" w:sz="4" w:space="0" w:color="auto"/>
            </w:tcBorders>
            <w:shd w:val="clear" w:color="auto" w:fill="auto"/>
            <w:vAlign w:val="center"/>
            <w:hideMark/>
          </w:tcPr>
          <w:p w:rsidR="00DA286C" w:rsidRPr="00DA286C" w:rsidRDefault="00DA286C" w:rsidP="00E6139B">
            <w:pPr>
              <w:rPr>
                <w:rFonts w:ascii="Arial" w:hAnsi="Arial" w:cs="Arial"/>
                <w:lang w:val="de-DE"/>
              </w:rPr>
            </w:pPr>
            <w:r w:rsidRPr="00DA286C">
              <w:rPr>
                <w:rFonts w:ascii="Arial" w:hAnsi="Arial" w:cs="Arial"/>
                <w:sz w:val="22"/>
                <w:szCs w:val="22"/>
                <w:lang w:val="de-DE"/>
              </w:rPr>
              <w:t>Rezolucija čuvanja slika: 1920 x 1080, 720 x 576</w:t>
            </w:r>
          </w:p>
        </w:tc>
        <w:tc>
          <w:tcPr>
            <w:tcW w:w="709" w:type="dxa"/>
            <w:tcBorders>
              <w:top w:val="nil"/>
              <w:left w:val="nil"/>
              <w:bottom w:val="single" w:sz="4" w:space="0" w:color="auto"/>
              <w:right w:val="single" w:sz="4" w:space="0" w:color="auto"/>
            </w:tcBorders>
            <w:shd w:val="clear" w:color="auto" w:fill="auto"/>
            <w:vAlign w:val="bottom"/>
            <w:hideMark/>
          </w:tcPr>
          <w:p w:rsidR="00DA286C" w:rsidRPr="00DA286C" w:rsidRDefault="00DA286C" w:rsidP="00E6139B">
            <w:pPr>
              <w:jc w:val="center"/>
              <w:rPr>
                <w:rFonts w:ascii="Arial" w:hAnsi="Arial" w:cs="Arial"/>
                <w:lang w:val="de-DE"/>
              </w:rPr>
            </w:pPr>
            <w:r w:rsidRPr="00DA286C">
              <w:rPr>
                <w:rFonts w:ascii="Arial" w:hAnsi="Arial" w:cs="Arial"/>
                <w:sz w:val="22"/>
                <w:szCs w:val="22"/>
                <w:lang w:val="de-DE"/>
              </w:rPr>
              <w:t> </w:t>
            </w:r>
          </w:p>
        </w:tc>
      </w:tr>
      <w:tr w:rsidR="00DA286C" w:rsidRPr="00DA286C" w:rsidTr="00E6139B">
        <w:trPr>
          <w:trHeight w:val="240"/>
        </w:trPr>
        <w:tc>
          <w:tcPr>
            <w:tcW w:w="822" w:type="dxa"/>
            <w:tcBorders>
              <w:top w:val="nil"/>
              <w:left w:val="single" w:sz="4" w:space="0" w:color="auto"/>
              <w:bottom w:val="single" w:sz="4" w:space="0" w:color="auto"/>
              <w:right w:val="single" w:sz="4" w:space="0" w:color="auto"/>
            </w:tcBorders>
            <w:shd w:val="clear" w:color="auto" w:fill="auto"/>
            <w:vAlign w:val="bottom"/>
            <w:hideMark/>
          </w:tcPr>
          <w:p w:rsidR="00DA286C" w:rsidRPr="00DA286C" w:rsidRDefault="00DA286C" w:rsidP="00E6139B">
            <w:pPr>
              <w:jc w:val="center"/>
              <w:rPr>
                <w:rFonts w:ascii="Arial" w:hAnsi="Arial" w:cs="Arial"/>
                <w:lang w:val="de-DE"/>
              </w:rPr>
            </w:pPr>
            <w:r w:rsidRPr="00DA286C">
              <w:rPr>
                <w:rFonts w:ascii="Arial" w:hAnsi="Arial" w:cs="Arial"/>
                <w:sz w:val="22"/>
                <w:szCs w:val="22"/>
                <w:lang w:val="de-DE"/>
              </w:rPr>
              <w:t> </w:t>
            </w:r>
          </w:p>
        </w:tc>
        <w:tc>
          <w:tcPr>
            <w:tcW w:w="8407" w:type="dxa"/>
            <w:gridSpan w:val="2"/>
            <w:tcBorders>
              <w:top w:val="nil"/>
              <w:left w:val="nil"/>
              <w:bottom w:val="single" w:sz="4" w:space="0" w:color="auto"/>
              <w:right w:val="single" w:sz="4" w:space="0" w:color="auto"/>
            </w:tcBorders>
            <w:shd w:val="clear" w:color="auto" w:fill="auto"/>
            <w:vAlign w:val="center"/>
            <w:hideMark/>
          </w:tcPr>
          <w:p w:rsidR="00DA286C" w:rsidRPr="00DA286C" w:rsidRDefault="00DA286C" w:rsidP="00E6139B">
            <w:pPr>
              <w:rPr>
                <w:rFonts w:ascii="Arial" w:hAnsi="Arial" w:cs="Arial"/>
                <w:lang w:val="de-DE"/>
              </w:rPr>
            </w:pPr>
            <w:r w:rsidRPr="00DA286C">
              <w:rPr>
                <w:rFonts w:ascii="Arial" w:hAnsi="Arial" w:cs="Arial"/>
                <w:sz w:val="22"/>
                <w:szCs w:val="22"/>
                <w:lang w:val="de-DE"/>
              </w:rPr>
              <w:t>Rezolucija čuvanja videa: 1920 x 1080 ( 1080p), 1280 x 720 (720p), 720 x 576 ( PAL)</w:t>
            </w:r>
          </w:p>
        </w:tc>
        <w:tc>
          <w:tcPr>
            <w:tcW w:w="709" w:type="dxa"/>
            <w:tcBorders>
              <w:top w:val="nil"/>
              <w:left w:val="nil"/>
              <w:bottom w:val="single" w:sz="4" w:space="0" w:color="auto"/>
              <w:right w:val="single" w:sz="4" w:space="0" w:color="auto"/>
            </w:tcBorders>
            <w:shd w:val="clear" w:color="auto" w:fill="auto"/>
            <w:vAlign w:val="bottom"/>
            <w:hideMark/>
          </w:tcPr>
          <w:p w:rsidR="00DA286C" w:rsidRPr="00DA286C" w:rsidRDefault="00DA286C" w:rsidP="00E6139B">
            <w:pPr>
              <w:jc w:val="center"/>
              <w:rPr>
                <w:rFonts w:ascii="Arial" w:hAnsi="Arial" w:cs="Arial"/>
                <w:lang w:val="de-DE"/>
              </w:rPr>
            </w:pPr>
            <w:r w:rsidRPr="00DA286C">
              <w:rPr>
                <w:rFonts w:ascii="Arial" w:hAnsi="Arial" w:cs="Arial"/>
                <w:sz w:val="22"/>
                <w:szCs w:val="22"/>
                <w:lang w:val="de-DE"/>
              </w:rPr>
              <w:t> </w:t>
            </w:r>
          </w:p>
        </w:tc>
      </w:tr>
      <w:tr w:rsidR="00DA286C" w:rsidRPr="00AE0EDF" w:rsidTr="00E6139B">
        <w:trPr>
          <w:trHeight w:val="240"/>
        </w:trPr>
        <w:tc>
          <w:tcPr>
            <w:tcW w:w="822" w:type="dxa"/>
            <w:tcBorders>
              <w:top w:val="nil"/>
              <w:left w:val="single" w:sz="4" w:space="0" w:color="auto"/>
              <w:bottom w:val="single" w:sz="4" w:space="0" w:color="auto"/>
              <w:right w:val="single" w:sz="4" w:space="0" w:color="auto"/>
            </w:tcBorders>
            <w:shd w:val="clear" w:color="auto" w:fill="auto"/>
            <w:vAlign w:val="bottom"/>
            <w:hideMark/>
          </w:tcPr>
          <w:p w:rsidR="00DA286C" w:rsidRPr="00DA286C" w:rsidRDefault="00DA286C" w:rsidP="00E6139B">
            <w:pPr>
              <w:jc w:val="center"/>
              <w:rPr>
                <w:rFonts w:ascii="Arial" w:hAnsi="Arial" w:cs="Arial"/>
                <w:lang w:val="de-DE"/>
              </w:rPr>
            </w:pPr>
            <w:r w:rsidRPr="00DA286C">
              <w:rPr>
                <w:rFonts w:ascii="Arial" w:hAnsi="Arial" w:cs="Arial"/>
                <w:sz w:val="22"/>
                <w:szCs w:val="22"/>
                <w:lang w:val="de-DE"/>
              </w:rPr>
              <w:t> </w:t>
            </w:r>
          </w:p>
        </w:tc>
        <w:tc>
          <w:tcPr>
            <w:tcW w:w="8407" w:type="dxa"/>
            <w:gridSpan w:val="2"/>
            <w:tcBorders>
              <w:top w:val="nil"/>
              <w:left w:val="nil"/>
              <w:bottom w:val="single" w:sz="4" w:space="0" w:color="auto"/>
              <w:right w:val="single" w:sz="4" w:space="0" w:color="auto"/>
            </w:tcBorders>
            <w:shd w:val="clear" w:color="auto" w:fill="auto"/>
            <w:vAlign w:val="center"/>
            <w:hideMark/>
          </w:tcPr>
          <w:p w:rsidR="00DA286C" w:rsidRPr="00073BF2" w:rsidRDefault="00DA286C" w:rsidP="00E6139B">
            <w:pPr>
              <w:rPr>
                <w:rFonts w:ascii="Arial" w:hAnsi="Arial" w:cs="Arial"/>
                <w:lang w:val="en-US"/>
              </w:rPr>
            </w:pPr>
            <w:r w:rsidRPr="00073BF2">
              <w:rPr>
                <w:rFonts w:ascii="Arial" w:hAnsi="Arial" w:cs="Arial"/>
                <w:sz w:val="22"/>
                <w:szCs w:val="22"/>
                <w:lang w:val="en-US"/>
              </w:rPr>
              <w:t>Sa integrisanim CD/DVD pisačem i Blue Ray čitačem</w:t>
            </w:r>
          </w:p>
        </w:tc>
        <w:tc>
          <w:tcPr>
            <w:tcW w:w="709" w:type="dxa"/>
            <w:tcBorders>
              <w:top w:val="nil"/>
              <w:left w:val="nil"/>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r>
      <w:tr w:rsidR="00DA286C" w:rsidRPr="005737C1" w:rsidTr="00E6139B">
        <w:trPr>
          <w:trHeight w:val="240"/>
        </w:trPr>
        <w:tc>
          <w:tcPr>
            <w:tcW w:w="822" w:type="dxa"/>
            <w:tcBorders>
              <w:top w:val="nil"/>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c>
          <w:tcPr>
            <w:tcW w:w="8407" w:type="dxa"/>
            <w:gridSpan w:val="2"/>
            <w:tcBorders>
              <w:top w:val="nil"/>
              <w:left w:val="nil"/>
              <w:bottom w:val="single" w:sz="4" w:space="0" w:color="auto"/>
              <w:right w:val="single" w:sz="4" w:space="0" w:color="auto"/>
            </w:tcBorders>
            <w:shd w:val="clear" w:color="auto" w:fill="auto"/>
            <w:vAlign w:val="center"/>
            <w:hideMark/>
          </w:tcPr>
          <w:p w:rsidR="00DA286C" w:rsidRPr="00F72694" w:rsidRDefault="00DA286C" w:rsidP="00E6139B">
            <w:pPr>
              <w:rPr>
                <w:rFonts w:ascii="Arial" w:hAnsi="Arial" w:cs="Arial"/>
                <w:lang w:val="fr-FR"/>
              </w:rPr>
            </w:pPr>
            <w:r w:rsidRPr="00F72694">
              <w:rPr>
                <w:rFonts w:ascii="Arial" w:hAnsi="Arial" w:cs="Arial"/>
                <w:sz w:val="22"/>
                <w:szCs w:val="22"/>
                <w:lang w:val="fr-FR"/>
              </w:rPr>
              <w:t xml:space="preserve">Isporučuje se </w:t>
            </w:r>
            <w:proofErr w:type="gramStart"/>
            <w:r w:rsidRPr="00F72694">
              <w:rPr>
                <w:rFonts w:ascii="Arial" w:hAnsi="Arial" w:cs="Arial"/>
                <w:sz w:val="22"/>
                <w:szCs w:val="22"/>
                <w:lang w:val="fr-FR"/>
              </w:rPr>
              <w:t>sa</w:t>
            </w:r>
            <w:proofErr w:type="gramEnd"/>
            <w:r w:rsidRPr="00F72694">
              <w:rPr>
                <w:rFonts w:ascii="Arial" w:hAnsi="Arial" w:cs="Arial"/>
                <w:sz w:val="22"/>
                <w:szCs w:val="22"/>
                <w:lang w:val="fr-FR"/>
              </w:rPr>
              <w:t xml:space="preserve"> engleskom tastaturom i mišem</w:t>
            </w:r>
          </w:p>
        </w:tc>
        <w:tc>
          <w:tcPr>
            <w:tcW w:w="709" w:type="dxa"/>
            <w:tcBorders>
              <w:top w:val="nil"/>
              <w:left w:val="nil"/>
              <w:bottom w:val="single" w:sz="4" w:space="0" w:color="auto"/>
              <w:right w:val="single" w:sz="4" w:space="0" w:color="auto"/>
            </w:tcBorders>
            <w:shd w:val="clear" w:color="auto" w:fill="auto"/>
            <w:vAlign w:val="bottom"/>
            <w:hideMark/>
          </w:tcPr>
          <w:p w:rsidR="00DA286C" w:rsidRPr="00F72694" w:rsidRDefault="00DA286C" w:rsidP="00E6139B">
            <w:pPr>
              <w:jc w:val="center"/>
              <w:rPr>
                <w:rFonts w:ascii="Arial" w:hAnsi="Arial" w:cs="Arial"/>
                <w:lang w:val="fr-FR"/>
              </w:rPr>
            </w:pPr>
            <w:r w:rsidRPr="00F72694">
              <w:rPr>
                <w:rFonts w:ascii="Arial" w:hAnsi="Arial" w:cs="Arial"/>
                <w:sz w:val="22"/>
                <w:szCs w:val="22"/>
                <w:lang w:val="fr-FR"/>
              </w:rPr>
              <w:t> </w:t>
            </w:r>
          </w:p>
        </w:tc>
      </w:tr>
      <w:tr w:rsidR="00DA286C" w:rsidRPr="005737C1" w:rsidTr="00E6139B">
        <w:trPr>
          <w:trHeight w:val="240"/>
        </w:trPr>
        <w:tc>
          <w:tcPr>
            <w:tcW w:w="822" w:type="dxa"/>
            <w:tcBorders>
              <w:top w:val="nil"/>
              <w:left w:val="single" w:sz="4" w:space="0" w:color="auto"/>
              <w:bottom w:val="single" w:sz="4" w:space="0" w:color="auto"/>
              <w:right w:val="single" w:sz="4" w:space="0" w:color="auto"/>
            </w:tcBorders>
            <w:shd w:val="clear" w:color="auto" w:fill="auto"/>
            <w:vAlign w:val="bottom"/>
            <w:hideMark/>
          </w:tcPr>
          <w:p w:rsidR="00DA286C" w:rsidRPr="00F72694" w:rsidRDefault="00DA286C" w:rsidP="00E6139B">
            <w:pPr>
              <w:jc w:val="center"/>
              <w:rPr>
                <w:rFonts w:ascii="Arial" w:hAnsi="Arial" w:cs="Arial"/>
                <w:lang w:val="fr-FR"/>
              </w:rPr>
            </w:pPr>
            <w:r w:rsidRPr="00F72694">
              <w:rPr>
                <w:rFonts w:ascii="Arial" w:hAnsi="Arial" w:cs="Arial"/>
                <w:sz w:val="22"/>
                <w:szCs w:val="22"/>
                <w:lang w:val="fr-FR"/>
              </w:rPr>
              <w:t> </w:t>
            </w:r>
          </w:p>
        </w:tc>
        <w:tc>
          <w:tcPr>
            <w:tcW w:w="8407" w:type="dxa"/>
            <w:gridSpan w:val="2"/>
            <w:tcBorders>
              <w:top w:val="nil"/>
              <w:left w:val="nil"/>
              <w:bottom w:val="single" w:sz="4" w:space="0" w:color="auto"/>
              <w:right w:val="single" w:sz="4" w:space="0" w:color="auto"/>
            </w:tcBorders>
            <w:shd w:val="clear" w:color="auto" w:fill="auto"/>
            <w:vAlign w:val="center"/>
            <w:hideMark/>
          </w:tcPr>
          <w:p w:rsidR="00DA286C" w:rsidRPr="00F72694" w:rsidRDefault="00DA286C" w:rsidP="00E6139B">
            <w:pPr>
              <w:rPr>
                <w:rFonts w:ascii="Arial" w:hAnsi="Arial" w:cs="Arial"/>
                <w:lang w:val="fr-FR"/>
              </w:rPr>
            </w:pPr>
            <w:r w:rsidRPr="00F72694">
              <w:rPr>
                <w:rFonts w:ascii="Arial" w:hAnsi="Arial" w:cs="Arial"/>
                <w:sz w:val="22"/>
                <w:szCs w:val="22"/>
                <w:lang w:val="fr-FR"/>
              </w:rPr>
              <w:t> </w:t>
            </w:r>
          </w:p>
        </w:tc>
        <w:tc>
          <w:tcPr>
            <w:tcW w:w="709" w:type="dxa"/>
            <w:tcBorders>
              <w:top w:val="nil"/>
              <w:left w:val="nil"/>
              <w:bottom w:val="single" w:sz="4" w:space="0" w:color="auto"/>
              <w:right w:val="single" w:sz="4" w:space="0" w:color="auto"/>
            </w:tcBorders>
            <w:shd w:val="clear" w:color="auto" w:fill="auto"/>
            <w:vAlign w:val="bottom"/>
            <w:hideMark/>
          </w:tcPr>
          <w:p w:rsidR="00DA286C" w:rsidRPr="00F72694" w:rsidRDefault="00DA286C" w:rsidP="00E6139B">
            <w:pPr>
              <w:jc w:val="center"/>
              <w:rPr>
                <w:rFonts w:ascii="Arial" w:hAnsi="Arial" w:cs="Arial"/>
                <w:lang w:val="fr-FR"/>
              </w:rPr>
            </w:pPr>
            <w:r w:rsidRPr="00F72694">
              <w:rPr>
                <w:rFonts w:ascii="Arial" w:hAnsi="Arial" w:cs="Arial"/>
                <w:sz w:val="22"/>
                <w:szCs w:val="22"/>
                <w:lang w:val="fr-FR"/>
              </w:rPr>
              <w:t> </w:t>
            </w:r>
          </w:p>
        </w:tc>
      </w:tr>
      <w:tr w:rsidR="00DA286C" w:rsidRPr="00AE0EDF" w:rsidTr="00E6139B">
        <w:trPr>
          <w:trHeight w:val="240"/>
        </w:trPr>
        <w:tc>
          <w:tcPr>
            <w:tcW w:w="822" w:type="dxa"/>
            <w:tcBorders>
              <w:top w:val="nil"/>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b/>
                <w:lang w:val="en-US"/>
              </w:rPr>
            </w:pPr>
            <w:r w:rsidRPr="00073BF2">
              <w:rPr>
                <w:rFonts w:ascii="Arial" w:hAnsi="Arial" w:cs="Arial"/>
                <w:b/>
                <w:sz w:val="22"/>
                <w:szCs w:val="22"/>
                <w:lang w:val="en-US"/>
              </w:rPr>
              <w:t>22.</w:t>
            </w:r>
          </w:p>
        </w:tc>
        <w:tc>
          <w:tcPr>
            <w:tcW w:w="8407" w:type="dxa"/>
            <w:gridSpan w:val="2"/>
            <w:tcBorders>
              <w:top w:val="nil"/>
              <w:left w:val="nil"/>
              <w:bottom w:val="single" w:sz="4" w:space="0" w:color="auto"/>
              <w:right w:val="single" w:sz="4" w:space="0" w:color="auto"/>
            </w:tcBorders>
            <w:shd w:val="clear" w:color="auto" w:fill="auto"/>
            <w:vAlign w:val="center"/>
            <w:hideMark/>
          </w:tcPr>
          <w:p w:rsidR="00DA286C" w:rsidRPr="00DA286C" w:rsidRDefault="00DA286C" w:rsidP="00E6139B">
            <w:pPr>
              <w:rPr>
                <w:rFonts w:ascii="Arial" w:hAnsi="Arial" w:cs="Arial"/>
                <w:b/>
                <w:bCs/>
                <w:lang w:val="de-DE"/>
              </w:rPr>
            </w:pPr>
            <w:r w:rsidRPr="00DA286C">
              <w:rPr>
                <w:rFonts w:ascii="Arial" w:hAnsi="Arial" w:cs="Arial"/>
                <w:b/>
                <w:bCs/>
                <w:sz w:val="22"/>
                <w:szCs w:val="22"/>
                <w:lang w:val="de-DE"/>
              </w:rPr>
              <w:t>Optika za artroskopiju 30°, dijametar 4mm,dužina 18cm</w:t>
            </w:r>
          </w:p>
        </w:tc>
        <w:tc>
          <w:tcPr>
            <w:tcW w:w="709" w:type="dxa"/>
            <w:tcBorders>
              <w:top w:val="nil"/>
              <w:left w:val="nil"/>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b/>
                <w:lang w:val="en-US"/>
              </w:rPr>
            </w:pPr>
            <w:r w:rsidRPr="00073BF2">
              <w:rPr>
                <w:rFonts w:ascii="Arial" w:hAnsi="Arial" w:cs="Arial"/>
                <w:b/>
                <w:sz w:val="22"/>
                <w:szCs w:val="22"/>
                <w:lang w:val="en-US"/>
              </w:rPr>
              <w:t>1</w:t>
            </w:r>
          </w:p>
        </w:tc>
      </w:tr>
      <w:tr w:rsidR="00DA286C" w:rsidRPr="00AE0EDF" w:rsidTr="00E6139B">
        <w:trPr>
          <w:trHeight w:val="240"/>
        </w:trPr>
        <w:tc>
          <w:tcPr>
            <w:tcW w:w="822" w:type="dxa"/>
            <w:tcBorders>
              <w:top w:val="nil"/>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c>
          <w:tcPr>
            <w:tcW w:w="8407" w:type="dxa"/>
            <w:gridSpan w:val="2"/>
            <w:tcBorders>
              <w:top w:val="nil"/>
              <w:left w:val="nil"/>
              <w:bottom w:val="single" w:sz="4" w:space="0" w:color="auto"/>
              <w:right w:val="single" w:sz="4" w:space="0" w:color="auto"/>
            </w:tcBorders>
            <w:shd w:val="clear" w:color="auto" w:fill="auto"/>
            <w:vAlign w:val="center"/>
            <w:hideMark/>
          </w:tcPr>
          <w:p w:rsidR="00DA286C" w:rsidRPr="00073BF2" w:rsidRDefault="00DA286C" w:rsidP="00E6139B">
            <w:pPr>
              <w:rPr>
                <w:rFonts w:ascii="Arial" w:hAnsi="Arial" w:cs="Arial"/>
                <w:lang w:val="en-US"/>
              </w:rPr>
            </w:pPr>
            <w:r w:rsidRPr="00073BF2">
              <w:rPr>
                <w:rFonts w:ascii="Arial" w:hAnsi="Arial" w:cs="Arial"/>
                <w:sz w:val="22"/>
                <w:szCs w:val="22"/>
                <w:lang w:val="en-US"/>
              </w:rPr>
              <w:t> </w:t>
            </w:r>
          </w:p>
        </w:tc>
        <w:tc>
          <w:tcPr>
            <w:tcW w:w="709" w:type="dxa"/>
            <w:tcBorders>
              <w:top w:val="nil"/>
              <w:left w:val="nil"/>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r>
      <w:tr w:rsidR="00DA286C" w:rsidRPr="00AE0EDF" w:rsidTr="00E6139B">
        <w:trPr>
          <w:trHeight w:val="240"/>
        </w:trPr>
        <w:tc>
          <w:tcPr>
            <w:tcW w:w="822" w:type="dxa"/>
            <w:tcBorders>
              <w:top w:val="nil"/>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b/>
                <w:lang w:val="en-US"/>
              </w:rPr>
            </w:pPr>
            <w:r w:rsidRPr="00073BF2">
              <w:rPr>
                <w:rFonts w:ascii="Arial" w:hAnsi="Arial" w:cs="Arial"/>
                <w:b/>
                <w:sz w:val="22"/>
                <w:szCs w:val="22"/>
                <w:lang w:val="en-US"/>
              </w:rPr>
              <w:t>23.</w:t>
            </w:r>
          </w:p>
        </w:tc>
        <w:tc>
          <w:tcPr>
            <w:tcW w:w="8407" w:type="dxa"/>
            <w:gridSpan w:val="2"/>
            <w:tcBorders>
              <w:top w:val="nil"/>
              <w:left w:val="nil"/>
              <w:bottom w:val="single" w:sz="4" w:space="0" w:color="auto"/>
              <w:right w:val="single" w:sz="4" w:space="0" w:color="auto"/>
            </w:tcBorders>
            <w:shd w:val="clear" w:color="auto" w:fill="auto"/>
            <w:vAlign w:val="center"/>
            <w:hideMark/>
          </w:tcPr>
          <w:p w:rsidR="00DA286C" w:rsidRPr="00073BF2" w:rsidRDefault="00DA286C" w:rsidP="00E6139B">
            <w:pPr>
              <w:rPr>
                <w:rFonts w:ascii="Arial" w:hAnsi="Arial" w:cs="Arial"/>
                <w:b/>
                <w:bCs/>
                <w:lang w:val="en-US"/>
              </w:rPr>
            </w:pPr>
            <w:r w:rsidRPr="00073BF2">
              <w:rPr>
                <w:rFonts w:ascii="Arial" w:hAnsi="Arial" w:cs="Arial"/>
                <w:b/>
                <w:bCs/>
                <w:sz w:val="22"/>
                <w:szCs w:val="22"/>
                <w:lang w:val="en-US"/>
              </w:rPr>
              <w:t>'Hight Flow'' kođuljica za optiku, dijametar 5,5 mm, radna dužina 13,5 cm, rotabilna sa 2 ventila</w:t>
            </w:r>
          </w:p>
        </w:tc>
        <w:tc>
          <w:tcPr>
            <w:tcW w:w="709" w:type="dxa"/>
            <w:tcBorders>
              <w:top w:val="nil"/>
              <w:left w:val="nil"/>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b/>
                <w:lang w:val="en-US"/>
              </w:rPr>
            </w:pPr>
            <w:r w:rsidRPr="00073BF2">
              <w:rPr>
                <w:rFonts w:ascii="Arial" w:hAnsi="Arial" w:cs="Arial"/>
                <w:b/>
                <w:sz w:val="22"/>
                <w:szCs w:val="22"/>
                <w:lang w:val="en-US"/>
              </w:rPr>
              <w:t>1</w:t>
            </w:r>
          </w:p>
        </w:tc>
      </w:tr>
      <w:tr w:rsidR="00DA286C" w:rsidRPr="00AE0EDF" w:rsidTr="00E6139B">
        <w:trPr>
          <w:trHeight w:val="240"/>
        </w:trPr>
        <w:tc>
          <w:tcPr>
            <w:tcW w:w="822" w:type="dxa"/>
            <w:tcBorders>
              <w:top w:val="nil"/>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c>
          <w:tcPr>
            <w:tcW w:w="8407" w:type="dxa"/>
            <w:gridSpan w:val="2"/>
            <w:tcBorders>
              <w:top w:val="nil"/>
              <w:left w:val="nil"/>
              <w:bottom w:val="single" w:sz="4" w:space="0" w:color="auto"/>
              <w:right w:val="single" w:sz="4" w:space="0" w:color="auto"/>
            </w:tcBorders>
            <w:shd w:val="clear" w:color="auto" w:fill="auto"/>
            <w:vAlign w:val="center"/>
            <w:hideMark/>
          </w:tcPr>
          <w:p w:rsidR="00DA286C" w:rsidRPr="00073BF2" w:rsidRDefault="00DA286C" w:rsidP="00E6139B">
            <w:pPr>
              <w:rPr>
                <w:rFonts w:ascii="Arial" w:hAnsi="Arial" w:cs="Arial"/>
                <w:lang w:val="en-US"/>
              </w:rPr>
            </w:pPr>
            <w:r w:rsidRPr="00073BF2">
              <w:rPr>
                <w:rFonts w:ascii="Arial" w:hAnsi="Arial" w:cs="Arial"/>
                <w:sz w:val="22"/>
                <w:szCs w:val="22"/>
                <w:lang w:val="en-US"/>
              </w:rPr>
              <w:t> </w:t>
            </w:r>
          </w:p>
        </w:tc>
        <w:tc>
          <w:tcPr>
            <w:tcW w:w="709" w:type="dxa"/>
            <w:tcBorders>
              <w:top w:val="nil"/>
              <w:left w:val="nil"/>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r>
      <w:tr w:rsidR="00DA286C" w:rsidRPr="00AE0EDF" w:rsidTr="00E6139B">
        <w:trPr>
          <w:trHeight w:val="240"/>
        </w:trPr>
        <w:tc>
          <w:tcPr>
            <w:tcW w:w="822" w:type="dxa"/>
            <w:tcBorders>
              <w:top w:val="nil"/>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b/>
                <w:lang w:val="en-US"/>
              </w:rPr>
            </w:pPr>
            <w:r w:rsidRPr="00073BF2">
              <w:rPr>
                <w:rFonts w:ascii="Arial" w:hAnsi="Arial" w:cs="Arial"/>
                <w:b/>
                <w:sz w:val="22"/>
                <w:szCs w:val="22"/>
                <w:lang w:val="en-US"/>
              </w:rPr>
              <w:t>24.</w:t>
            </w:r>
          </w:p>
        </w:tc>
        <w:tc>
          <w:tcPr>
            <w:tcW w:w="8407" w:type="dxa"/>
            <w:gridSpan w:val="2"/>
            <w:tcBorders>
              <w:top w:val="nil"/>
              <w:left w:val="nil"/>
              <w:bottom w:val="single" w:sz="4" w:space="0" w:color="auto"/>
              <w:right w:val="single" w:sz="4" w:space="0" w:color="auto"/>
            </w:tcBorders>
            <w:shd w:val="clear" w:color="auto" w:fill="auto"/>
            <w:vAlign w:val="center"/>
            <w:hideMark/>
          </w:tcPr>
          <w:p w:rsidR="00DA286C" w:rsidRPr="00073BF2" w:rsidRDefault="00DA286C" w:rsidP="00E6139B">
            <w:pPr>
              <w:rPr>
                <w:rFonts w:ascii="Arial" w:hAnsi="Arial" w:cs="Arial"/>
                <w:b/>
                <w:bCs/>
                <w:lang w:val="en-US"/>
              </w:rPr>
            </w:pPr>
            <w:r w:rsidRPr="00073BF2">
              <w:rPr>
                <w:rFonts w:ascii="Arial" w:hAnsi="Arial" w:cs="Arial"/>
                <w:b/>
                <w:bCs/>
                <w:sz w:val="22"/>
                <w:szCs w:val="22"/>
                <w:lang w:val="en-US"/>
              </w:rPr>
              <w:t>Opturator za košuljicu</w:t>
            </w:r>
          </w:p>
        </w:tc>
        <w:tc>
          <w:tcPr>
            <w:tcW w:w="709" w:type="dxa"/>
            <w:tcBorders>
              <w:top w:val="nil"/>
              <w:left w:val="nil"/>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b/>
                <w:lang w:val="en-US"/>
              </w:rPr>
            </w:pPr>
            <w:r w:rsidRPr="00073BF2">
              <w:rPr>
                <w:rFonts w:ascii="Arial" w:hAnsi="Arial" w:cs="Arial"/>
                <w:b/>
                <w:sz w:val="22"/>
                <w:szCs w:val="22"/>
                <w:lang w:val="en-US"/>
              </w:rPr>
              <w:t>1</w:t>
            </w:r>
          </w:p>
        </w:tc>
      </w:tr>
      <w:tr w:rsidR="00DA286C" w:rsidRPr="00AE0EDF" w:rsidTr="00E6139B">
        <w:trPr>
          <w:trHeight w:val="240"/>
        </w:trPr>
        <w:tc>
          <w:tcPr>
            <w:tcW w:w="822" w:type="dxa"/>
            <w:tcBorders>
              <w:top w:val="nil"/>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c>
          <w:tcPr>
            <w:tcW w:w="8407" w:type="dxa"/>
            <w:gridSpan w:val="2"/>
            <w:tcBorders>
              <w:top w:val="nil"/>
              <w:left w:val="nil"/>
              <w:bottom w:val="single" w:sz="4" w:space="0" w:color="auto"/>
              <w:right w:val="single" w:sz="4" w:space="0" w:color="auto"/>
            </w:tcBorders>
            <w:shd w:val="clear" w:color="auto" w:fill="auto"/>
            <w:vAlign w:val="center"/>
            <w:hideMark/>
          </w:tcPr>
          <w:p w:rsidR="00DA286C" w:rsidRPr="00073BF2" w:rsidRDefault="00DA286C" w:rsidP="00E6139B">
            <w:pPr>
              <w:rPr>
                <w:rFonts w:ascii="Arial" w:hAnsi="Arial" w:cs="Arial"/>
                <w:lang w:val="en-US"/>
              </w:rPr>
            </w:pPr>
            <w:r w:rsidRPr="00073BF2">
              <w:rPr>
                <w:rFonts w:ascii="Arial" w:hAnsi="Arial" w:cs="Arial"/>
                <w:sz w:val="22"/>
                <w:szCs w:val="22"/>
                <w:lang w:val="en-US"/>
              </w:rPr>
              <w:t> </w:t>
            </w:r>
          </w:p>
        </w:tc>
        <w:tc>
          <w:tcPr>
            <w:tcW w:w="709" w:type="dxa"/>
            <w:tcBorders>
              <w:top w:val="nil"/>
              <w:left w:val="nil"/>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r>
      <w:tr w:rsidR="00DA286C" w:rsidRPr="00AE0EDF" w:rsidTr="00E6139B">
        <w:trPr>
          <w:trHeight w:val="240"/>
        </w:trPr>
        <w:tc>
          <w:tcPr>
            <w:tcW w:w="822" w:type="dxa"/>
            <w:tcBorders>
              <w:top w:val="nil"/>
              <w:left w:val="single" w:sz="4" w:space="0" w:color="auto"/>
              <w:bottom w:val="nil"/>
              <w:right w:val="single" w:sz="4" w:space="0" w:color="auto"/>
            </w:tcBorders>
            <w:shd w:val="clear" w:color="auto" w:fill="auto"/>
            <w:vAlign w:val="bottom"/>
            <w:hideMark/>
          </w:tcPr>
          <w:p w:rsidR="00DA286C" w:rsidRPr="00073BF2" w:rsidRDefault="00DA286C" w:rsidP="00E6139B">
            <w:pPr>
              <w:jc w:val="center"/>
              <w:rPr>
                <w:rFonts w:ascii="Arial" w:hAnsi="Arial" w:cs="Arial"/>
                <w:b/>
                <w:lang w:val="en-US"/>
              </w:rPr>
            </w:pPr>
            <w:r w:rsidRPr="00073BF2">
              <w:rPr>
                <w:rFonts w:ascii="Arial" w:hAnsi="Arial" w:cs="Arial"/>
                <w:b/>
                <w:sz w:val="22"/>
                <w:szCs w:val="22"/>
                <w:lang w:val="en-US"/>
              </w:rPr>
              <w:t>25.</w:t>
            </w:r>
          </w:p>
        </w:tc>
        <w:tc>
          <w:tcPr>
            <w:tcW w:w="8407" w:type="dxa"/>
            <w:gridSpan w:val="2"/>
            <w:tcBorders>
              <w:top w:val="nil"/>
              <w:left w:val="nil"/>
              <w:bottom w:val="nil"/>
              <w:right w:val="nil"/>
            </w:tcBorders>
            <w:shd w:val="clear" w:color="auto" w:fill="auto"/>
            <w:noWrap/>
            <w:hideMark/>
          </w:tcPr>
          <w:p w:rsidR="00DA286C" w:rsidRPr="00073BF2" w:rsidRDefault="00DA286C" w:rsidP="00E6139B">
            <w:pPr>
              <w:rPr>
                <w:rFonts w:ascii="Arial" w:hAnsi="Arial" w:cs="Arial"/>
                <w:b/>
                <w:bCs/>
                <w:color w:val="000000"/>
                <w:lang w:val="en-US"/>
              </w:rPr>
            </w:pPr>
            <w:r w:rsidRPr="00073BF2">
              <w:rPr>
                <w:rFonts w:ascii="Arial" w:hAnsi="Arial" w:cs="Arial"/>
                <w:b/>
                <w:bCs/>
                <w:color w:val="000000"/>
                <w:sz w:val="22"/>
                <w:szCs w:val="22"/>
                <w:lang w:val="en-US"/>
              </w:rPr>
              <w:t xml:space="preserve">HF aparat za elektrohirurgiju </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b/>
                <w:lang w:val="en-US"/>
              </w:rPr>
            </w:pPr>
            <w:r w:rsidRPr="00073BF2">
              <w:rPr>
                <w:rFonts w:ascii="Arial" w:hAnsi="Arial" w:cs="Arial"/>
                <w:b/>
                <w:sz w:val="22"/>
                <w:szCs w:val="22"/>
                <w:lang w:val="en-US"/>
              </w:rPr>
              <w:t>1</w:t>
            </w:r>
          </w:p>
        </w:tc>
      </w:tr>
      <w:tr w:rsidR="00DA286C" w:rsidRPr="00AE0EDF" w:rsidTr="00E6139B">
        <w:trPr>
          <w:trHeight w:val="240"/>
        </w:trPr>
        <w:tc>
          <w:tcPr>
            <w:tcW w:w="82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c>
          <w:tcPr>
            <w:tcW w:w="8407" w:type="dxa"/>
            <w:gridSpan w:val="2"/>
            <w:tcBorders>
              <w:top w:val="single" w:sz="4" w:space="0" w:color="auto"/>
              <w:left w:val="nil"/>
              <w:bottom w:val="single" w:sz="4" w:space="0" w:color="auto"/>
              <w:right w:val="single" w:sz="4" w:space="0" w:color="auto"/>
            </w:tcBorders>
            <w:shd w:val="clear" w:color="auto" w:fill="auto"/>
            <w:noWrap/>
            <w:hideMark/>
          </w:tcPr>
          <w:p w:rsidR="00DA286C" w:rsidRPr="00073BF2" w:rsidRDefault="00DA286C" w:rsidP="00E6139B">
            <w:pPr>
              <w:rPr>
                <w:rFonts w:ascii="Arial" w:hAnsi="Arial" w:cs="Arial"/>
                <w:bCs/>
                <w:color w:val="000000"/>
                <w:lang w:val="en-US"/>
              </w:rPr>
            </w:pPr>
            <w:r w:rsidRPr="00073BF2">
              <w:rPr>
                <w:rFonts w:ascii="Arial" w:hAnsi="Arial" w:cs="Arial"/>
                <w:bCs/>
                <w:color w:val="000000"/>
                <w:sz w:val="22"/>
                <w:szCs w:val="22"/>
                <w:lang w:val="en-US"/>
              </w:rPr>
              <w:t>Uređaj poseduje mikroproceorsku kontrolnu jedinicu, jačine do 220 vata.</w:t>
            </w:r>
          </w:p>
        </w:tc>
        <w:tc>
          <w:tcPr>
            <w:tcW w:w="709" w:type="dxa"/>
            <w:tcBorders>
              <w:top w:val="nil"/>
              <w:left w:val="nil"/>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r>
      <w:tr w:rsidR="00DA286C" w:rsidRPr="00AE0EDF" w:rsidTr="00E6139B">
        <w:trPr>
          <w:trHeight w:val="240"/>
        </w:trPr>
        <w:tc>
          <w:tcPr>
            <w:tcW w:w="822" w:type="dxa"/>
            <w:tcBorders>
              <w:top w:val="nil"/>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c>
          <w:tcPr>
            <w:tcW w:w="8407" w:type="dxa"/>
            <w:gridSpan w:val="2"/>
            <w:tcBorders>
              <w:top w:val="nil"/>
              <w:left w:val="nil"/>
              <w:bottom w:val="single" w:sz="4" w:space="0" w:color="auto"/>
              <w:right w:val="single" w:sz="4" w:space="0" w:color="auto"/>
            </w:tcBorders>
            <w:shd w:val="clear" w:color="auto" w:fill="auto"/>
            <w:noWrap/>
            <w:hideMark/>
          </w:tcPr>
          <w:p w:rsidR="00DA286C" w:rsidRPr="00073BF2" w:rsidRDefault="00DA286C" w:rsidP="00E6139B">
            <w:pPr>
              <w:rPr>
                <w:rFonts w:ascii="Arial" w:hAnsi="Arial" w:cs="Arial"/>
                <w:color w:val="000000"/>
                <w:lang w:val="en-US"/>
              </w:rPr>
            </w:pPr>
            <w:r w:rsidRPr="00073BF2">
              <w:rPr>
                <w:rFonts w:ascii="Arial" w:hAnsi="Arial" w:cs="Arial"/>
                <w:color w:val="000000"/>
                <w:sz w:val="22"/>
                <w:szCs w:val="22"/>
                <w:lang w:val="en-US"/>
              </w:rPr>
              <w:t> </w:t>
            </w:r>
          </w:p>
        </w:tc>
        <w:tc>
          <w:tcPr>
            <w:tcW w:w="709" w:type="dxa"/>
            <w:tcBorders>
              <w:top w:val="nil"/>
              <w:left w:val="nil"/>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r>
      <w:tr w:rsidR="00DA286C" w:rsidRPr="00AE0EDF" w:rsidTr="00E6139B">
        <w:trPr>
          <w:trHeight w:val="240"/>
        </w:trPr>
        <w:tc>
          <w:tcPr>
            <w:tcW w:w="822" w:type="dxa"/>
            <w:tcBorders>
              <w:top w:val="nil"/>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c>
          <w:tcPr>
            <w:tcW w:w="8407" w:type="dxa"/>
            <w:gridSpan w:val="2"/>
            <w:tcBorders>
              <w:top w:val="nil"/>
              <w:left w:val="nil"/>
              <w:bottom w:val="single" w:sz="4" w:space="0" w:color="auto"/>
              <w:right w:val="single" w:sz="4" w:space="0" w:color="auto"/>
            </w:tcBorders>
            <w:shd w:val="clear" w:color="auto" w:fill="auto"/>
            <w:vAlign w:val="center"/>
            <w:hideMark/>
          </w:tcPr>
          <w:p w:rsidR="00DA286C" w:rsidRPr="00073BF2" w:rsidRDefault="00DA286C" w:rsidP="00E6139B">
            <w:pPr>
              <w:rPr>
                <w:rFonts w:ascii="Arial" w:hAnsi="Arial" w:cs="Arial"/>
                <w:b/>
                <w:bCs/>
                <w:lang w:val="en-US"/>
              </w:rPr>
            </w:pPr>
            <w:r w:rsidRPr="00073BF2">
              <w:rPr>
                <w:rFonts w:ascii="Arial" w:hAnsi="Arial" w:cs="Arial"/>
                <w:b/>
                <w:bCs/>
                <w:sz w:val="22"/>
                <w:szCs w:val="22"/>
                <w:lang w:val="en-US"/>
              </w:rPr>
              <w:t>Konekcije:</w:t>
            </w:r>
          </w:p>
        </w:tc>
        <w:tc>
          <w:tcPr>
            <w:tcW w:w="709" w:type="dxa"/>
            <w:tcBorders>
              <w:top w:val="nil"/>
              <w:left w:val="nil"/>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r>
      <w:tr w:rsidR="00DA286C" w:rsidRPr="00AE0EDF" w:rsidTr="00E6139B">
        <w:trPr>
          <w:trHeight w:val="240"/>
        </w:trPr>
        <w:tc>
          <w:tcPr>
            <w:tcW w:w="822" w:type="dxa"/>
            <w:tcBorders>
              <w:top w:val="nil"/>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c>
          <w:tcPr>
            <w:tcW w:w="8407" w:type="dxa"/>
            <w:gridSpan w:val="2"/>
            <w:tcBorders>
              <w:top w:val="nil"/>
              <w:left w:val="nil"/>
              <w:bottom w:val="single" w:sz="4" w:space="0" w:color="auto"/>
              <w:right w:val="single" w:sz="4" w:space="0" w:color="auto"/>
            </w:tcBorders>
            <w:shd w:val="clear" w:color="auto" w:fill="auto"/>
            <w:noWrap/>
            <w:vAlign w:val="bottom"/>
            <w:hideMark/>
          </w:tcPr>
          <w:p w:rsidR="00DA286C" w:rsidRPr="00073BF2" w:rsidRDefault="00DA286C" w:rsidP="00E6139B">
            <w:pPr>
              <w:rPr>
                <w:rFonts w:ascii="Arial" w:hAnsi="Arial" w:cs="Arial"/>
                <w:color w:val="000000"/>
                <w:lang w:val="en-US"/>
              </w:rPr>
            </w:pPr>
            <w:r w:rsidRPr="00073BF2">
              <w:rPr>
                <w:rFonts w:ascii="Arial" w:hAnsi="Arial" w:cs="Arial"/>
                <w:color w:val="000000"/>
                <w:sz w:val="22"/>
                <w:szCs w:val="22"/>
                <w:lang w:val="en-US"/>
              </w:rPr>
              <w:t>Multi-standardni HF konektor:</w:t>
            </w:r>
          </w:p>
        </w:tc>
        <w:tc>
          <w:tcPr>
            <w:tcW w:w="709" w:type="dxa"/>
            <w:tcBorders>
              <w:top w:val="nil"/>
              <w:left w:val="nil"/>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r>
      <w:tr w:rsidR="00DA286C" w:rsidRPr="00AE0EDF" w:rsidTr="00E6139B">
        <w:trPr>
          <w:trHeight w:val="240"/>
        </w:trPr>
        <w:tc>
          <w:tcPr>
            <w:tcW w:w="822" w:type="dxa"/>
            <w:tcBorders>
              <w:top w:val="nil"/>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c>
          <w:tcPr>
            <w:tcW w:w="8407" w:type="dxa"/>
            <w:gridSpan w:val="2"/>
            <w:tcBorders>
              <w:top w:val="nil"/>
              <w:left w:val="nil"/>
              <w:bottom w:val="single" w:sz="4" w:space="0" w:color="auto"/>
              <w:right w:val="single" w:sz="4" w:space="0" w:color="auto"/>
            </w:tcBorders>
            <w:shd w:val="clear" w:color="auto" w:fill="auto"/>
            <w:noWrap/>
            <w:vAlign w:val="bottom"/>
            <w:hideMark/>
          </w:tcPr>
          <w:p w:rsidR="00DA286C" w:rsidRPr="00073BF2" w:rsidRDefault="00DA286C" w:rsidP="00E6139B">
            <w:pPr>
              <w:rPr>
                <w:rFonts w:ascii="Arial" w:hAnsi="Arial" w:cs="Arial"/>
                <w:color w:val="000000"/>
                <w:lang w:val="en-US"/>
              </w:rPr>
            </w:pPr>
            <w:r w:rsidRPr="00073BF2">
              <w:rPr>
                <w:rFonts w:ascii="Arial" w:hAnsi="Arial" w:cs="Arial"/>
                <w:color w:val="000000"/>
                <w:sz w:val="22"/>
                <w:szCs w:val="22"/>
                <w:lang w:val="en-US"/>
              </w:rPr>
              <w:t>1 x bipolarni HF-izlaz</w:t>
            </w:r>
          </w:p>
        </w:tc>
        <w:tc>
          <w:tcPr>
            <w:tcW w:w="709" w:type="dxa"/>
            <w:tcBorders>
              <w:top w:val="nil"/>
              <w:left w:val="nil"/>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r>
      <w:tr w:rsidR="00DA286C" w:rsidRPr="00AE0EDF" w:rsidTr="00E6139B">
        <w:trPr>
          <w:trHeight w:val="240"/>
        </w:trPr>
        <w:tc>
          <w:tcPr>
            <w:tcW w:w="822" w:type="dxa"/>
            <w:tcBorders>
              <w:top w:val="nil"/>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c>
          <w:tcPr>
            <w:tcW w:w="8407" w:type="dxa"/>
            <w:gridSpan w:val="2"/>
            <w:tcBorders>
              <w:top w:val="nil"/>
              <w:left w:val="nil"/>
              <w:bottom w:val="single" w:sz="4" w:space="0" w:color="auto"/>
              <w:right w:val="single" w:sz="4" w:space="0" w:color="auto"/>
            </w:tcBorders>
            <w:shd w:val="clear" w:color="auto" w:fill="auto"/>
            <w:noWrap/>
            <w:vAlign w:val="bottom"/>
            <w:hideMark/>
          </w:tcPr>
          <w:p w:rsidR="00DA286C" w:rsidRPr="00073BF2" w:rsidRDefault="00DA286C" w:rsidP="00E6139B">
            <w:pPr>
              <w:rPr>
                <w:rFonts w:ascii="Arial" w:hAnsi="Arial" w:cs="Arial"/>
                <w:color w:val="000000"/>
                <w:lang w:val="en-US"/>
              </w:rPr>
            </w:pPr>
            <w:r w:rsidRPr="00073BF2">
              <w:rPr>
                <w:rFonts w:ascii="Arial" w:hAnsi="Arial" w:cs="Arial"/>
                <w:color w:val="000000"/>
                <w:sz w:val="22"/>
                <w:szCs w:val="22"/>
                <w:lang w:val="en-US"/>
              </w:rPr>
              <w:t>1 x monopolarni HF-izlaz.</w:t>
            </w:r>
          </w:p>
        </w:tc>
        <w:tc>
          <w:tcPr>
            <w:tcW w:w="709" w:type="dxa"/>
            <w:tcBorders>
              <w:top w:val="nil"/>
              <w:left w:val="nil"/>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r>
      <w:tr w:rsidR="00DA286C" w:rsidRPr="00DA286C" w:rsidTr="00E6139B">
        <w:trPr>
          <w:trHeight w:val="240"/>
        </w:trPr>
        <w:tc>
          <w:tcPr>
            <w:tcW w:w="822" w:type="dxa"/>
            <w:tcBorders>
              <w:top w:val="nil"/>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c>
          <w:tcPr>
            <w:tcW w:w="8407" w:type="dxa"/>
            <w:gridSpan w:val="2"/>
            <w:tcBorders>
              <w:top w:val="nil"/>
              <w:left w:val="nil"/>
              <w:bottom w:val="single" w:sz="4" w:space="0" w:color="auto"/>
              <w:right w:val="single" w:sz="4" w:space="0" w:color="auto"/>
            </w:tcBorders>
            <w:shd w:val="clear" w:color="auto" w:fill="auto"/>
            <w:noWrap/>
            <w:vAlign w:val="bottom"/>
            <w:hideMark/>
          </w:tcPr>
          <w:p w:rsidR="00DA286C" w:rsidRPr="00F72694" w:rsidRDefault="00DA286C" w:rsidP="00E6139B">
            <w:pPr>
              <w:rPr>
                <w:rFonts w:ascii="Arial" w:hAnsi="Arial" w:cs="Arial"/>
                <w:color w:val="000000"/>
                <w:lang w:val="de-AT"/>
              </w:rPr>
            </w:pPr>
            <w:r w:rsidRPr="00F72694">
              <w:rPr>
                <w:rFonts w:ascii="Arial" w:hAnsi="Arial" w:cs="Arial"/>
                <w:color w:val="000000"/>
                <w:sz w:val="22"/>
                <w:szCs w:val="22"/>
                <w:lang w:val="de-AT"/>
              </w:rPr>
              <w:t>1 x konekcija za neutralnu elektrodu</w:t>
            </w:r>
          </w:p>
        </w:tc>
        <w:tc>
          <w:tcPr>
            <w:tcW w:w="709" w:type="dxa"/>
            <w:tcBorders>
              <w:top w:val="nil"/>
              <w:left w:val="nil"/>
              <w:bottom w:val="single" w:sz="4" w:space="0" w:color="auto"/>
              <w:right w:val="single" w:sz="4" w:space="0" w:color="auto"/>
            </w:tcBorders>
            <w:shd w:val="clear" w:color="auto" w:fill="auto"/>
            <w:vAlign w:val="bottom"/>
            <w:hideMark/>
          </w:tcPr>
          <w:p w:rsidR="00DA286C" w:rsidRPr="00F72694" w:rsidRDefault="00DA286C" w:rsidP="00E6139B">
            <w:pPr>
              <w:jc w:val="center"/>
              <w:rPr>
                <w:rFonts w:ascii="Arial" w:hAnsi="Arial" w:cs="Arial"/>
                <w:lang w:val="de-AT"/>
              </w:rPr>
            </w:pPr>
            <w:r w:rsidRPr="00F72694">
              <w:rPr>
                <w:rFonts w:ascii="Arial" w:hAnsi="Arial" w:cs="Arial"/>
                <w:sz w:val="22"/>
                <w:szCs w:val="22"/>
                <w:lang w:val="de-AT"/>
              </w:rPr>
              <w:t> </w:t>
            </w:r>
          </w:p>
        </w:tc>
      </w:tr>
      <w:tr w:rsidR="00DA286C" w:rsidRPr="00DA286C" w:rsidTr="00E6139B">
        <w:trPr>
          <w:trHeight w:val="240"/>
        </w:trPr>
        <w:tc>
          <w:tcPr>
            <w:tcW w:w="822" w:type="dxa"/>
            <w:tcBorders>
              <w:top w:val="nil"/>
              <w:left w:val="single" w:sz="4" w:space="0" w:color="auto"/>
              <w:bottom w:val="single" w:sz="4" w:space="0" w:color="auto"/>
              <w:right w:val="single" w:sz="4" w:space="0" w:color="auto"/>
            </w:tcBorders>
            <w:shd w:val="clear" w:color="auto" w:fill="auto"/>
            <w:vAlign w:val="bottom"/>
            <w:hideMark/>
          </w:tcPr>
          <w:p w:rsidR="00DA286C" w:rsidRPr="00F72694" w:rsidRDefault="00DA286C" w:rsidP="00E6139B">
            <w:pPr>
              <w:jc w:val="center"/>
              <w:rPr>
                <w:rFonts w:ascii="Arial" w:hAnsi="Arial" w:cs="Arial"/>
                <w:lang w:val="de-AT"/>
              </w:rPr>
            </w:pPr>
            <w:r w:rsidRPr="00F72694">
              <w:rPr>
                <w:rFonts w:ascii="Arial" w:hAnsi="Arial" w:cs="Arial"/>
                <w:sz w:val="22"/>
                <w:szCs w:val="22"/>
                <w:lang w:val="de-AT"/>
              </w:rPr>
              <w:t> </w:t>
            </w:r>
          </w:p>
        </w:tc>
        <w:tc>
          <w:tcPr>
            <w:tcW w:w="8407" w:type="dxa"/>
            <w:gridSpan w:val="2"/>
            <w:tcBorders>
              <w:top w:val="nil"/>
              <w:left w:val="nil"/>
              <w:bottom w:val="single" w:sz="4" w:space="0" w:color="auto"/>
              <w:right w:val="single" w:sz="4" w:space="0" w:color="auto"/>
            </w:tcBorders>
            <w:shd w:val="clear" w:color="auto" w:fill="auto"/>
            <w:noWrap/>
            <w:vAlign w:val="bottom"/>
            <w:hideMark/>
          </w:tcPr>
          <w:p w:rsidR="00DA286C" w:rsidRPr="00F72694" w:rsidRDefault="00DA286C" w:rsidP="00E6139B">
            <w:pPr>
              <w:rPr>
                <w:rFonts w:ascii="Arial" w:hAnsi="Arial" w:cs="Arial"/>
                <w:color w:val="000000"/>
                <w:lang w:val="de-AT"/>
              </w:rPr>
            </w:pPr>
            <w:r w:rsidRPr="00F72694">
              <w:rPr>
                <w:rFonts w:ascii="Arial" w:hAnsi="Arial" w:cs="Arial"/>
                <w:color w:val="000000"/>
                <w:sz w:val="22"/>
                <w:szCs w:val="22"/>
                <w:lang w:val="de-AT"/>
              </w:rPr>
              <w:t> </w:t>
            </w:r>
          </w:p>
        </w:tc>
        <w:tc>
          <w:tcPr>
            <w:tcW w:w="709" w:type="dxa"/>
            <w:tcBorders>
              <w:top w:val="nil"/>
              <w:left w:val="nil"/>
              <w:bottom w:val="single" w:sz="4" w:space="0" w:color="auto"/>
              <w:right w:val="single" w:sz="4" w:space="0" w:color="auto"/>
            </w:tcBorders>
            <w:shd w:val="clear" w:color="auto" w:fill="auto"/>
            <w:vAlign w:val="bottom"/>
            <w:hideMark/>
          </w:tcPr>
          <w:p w:rsidR="00DA286C" w:rsidRPr="00F72694" w:rsidRDefault="00DA286C" w:rsidP="00E6139B">
            <w:pPr>
              <w:jc w:val="center"/>
              <w:rPr>
                <w:rFonts w:ascii="Arial" w:hAnsi="Arial" w:cs="Arial"/>
                <w:lang w:val="de-AT"/>
              </w:rPr>
            </w:pPr>
            <w:r w:rsidRPr="00F72694">
              <w:rPr>
                <w:rFonts w:ascii="Arial" w:hAnsi="Arial" w:cs="Arial"/>
                <w:sz w:val="22"/>
                <w:szCs w:val="22"/>
                <w:lang w:val="de-AT"/>
              </w:rPr>
              <w:t> </w:t>
            </w:r>
          </w:p>
        </w:tc>
      </w:tr>
      <w:tr w:rsidR="00DA286C" w:rsidRPr="00AE0EDF" w:rsidTr="00E6139B">
        <w:trPr>
          <w:trHeight w:val="240"/>
        </w:trPr>
        <w:tc>
          <w:tcPr>
            <w:tcW w:w="822" w:type="dxa"/>
            <w:tcBorders>
              <w:top w:val="nil"/>
              <w:left w:val="single" w:sz="4" w:space="0" w:color="auto"/>
              <w:bottom w:val="single" w:sz="4" w:space="0" w:color="auto"/>
              <w:right w:val="single" w:sz="4" w:space="0" w:color="auto"/>
            </w:tcBorders>
            <w:shd w:val="clear" w:color="auto" w:fill="auto"/>
            <w:vAlign w:val="bottom"/>
            <w:hideMark/>
          </w:tcPr>
          <w:p w:rsidR="00DA286C" w:rsidRPr="00F72694" w:rsidRDefault="00DA286C" w:rsidP="00E6139B">
            <w:pPr>
              <w:jc w:val="center"/>
              <w:rPr>
                <w:rFonts w:ascii="Arial" w:hAnsi="Arial" w:cs="Arial"/>
                <w:lang w:val="de-AT"/>
              </w:rPr>
            </w:pPr>
            <w:r w:rsidRPr="00F72694">
              <w:rPr>
                <w:rFonts w:ascii="Arial" w:hAnsi="Arial" w:cs="Arial"/>
                <w:sz w:val="22"/>
                <w:szCs w:val="22"/>
                <w:lang w:val="de-AT"/>
              </w:rPr>
              <w:t> </w:t>
            </w:r>
          </w:p>
        </w:tc>
        <w:tc>
          <w:tcPr>
            <w:tcW w:w="8407" w:type="dxa"/>
            <w:gridSpan w:val="2"/>
            <w:tcBorders>
              <w:top w:val="nil"/>
              <w:left w:val="nil"/>
              <w:bottom w:val="single" w:sz="4" w:space="0" w:color="auto"/>
              <w:right w:val="single" w:sz="4" w:space="0" w:color="auto"/>
            </w:tcBorders>
            <w:shd w:val="clear" w:color="auto" w:fill="auto"/>
            <w:vAlign w:val="center"/>
            <w:hideMark/>
          </w:tcPr>
          <w:p w:rsidR="00DA286C" w:rsidRPr="00073BF2" w:rsidRDefault="00DA286C" w:rsidP="00E6139B">
            <w:pPr>
              <w:rPr>
                <w:rFonts w:ascii="Arial" w:hAnsi="Arial" w:cs="Arial"/>
                <w:b/>
                <w:bCs/>
                <w:lang w:val="en-US"/>
              </w:rPr>
            </w:pPr>
            <w:r w:rsidRPr="00073BF2">
              <w:rPr>
                <w:rFonts w:ascii="Arial" w:hAnsi="Arial" w:cs="Arial"/>
                <w:b/>
                <w:bCs/>
                <w:sz w:val="22"/>
                <w:szCs w:val="22"/>
                <w:lang w:val="en-US"/>
              </w:rPr>
              <w:t>Dodatne mogućnosti:</w:t>
            </w:r>
          </w:p>
        </w:tc>
        <w:tc>
          <w:tcPr>
            <w:tcW w:w="709" w:type="dxa"/>
            <w:tcBorders>
              <w:top w:val="nil"/>
              <w:left w:val="nil"/>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r>
      <w:tr w:rsidR="00DA286C" w:rsidRPr="00AE0EDF" w:rsidTr="00E6139B">
        <w:trPr>
          <w:trHeight w:val="240"/>
        </w:trPr>
        <w:tc>
          <w:tcPr>
            <w:tcW w:w="82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c>
          <w:tcPr>
            <w:tcW w:w="8407" w:type="dxa"/>
            <w:gridSpan w:val="2"/>
            <w:tcBorders>
              <w:top w:val="single" w:sz="4" w:space="0" w:color="auto"/>
              <w:left w:val="nil"/>
              <w:bottom w:val="single" w:sz="4" w:space="0" w:color="auto"/>
              <w:right w:val="single" w:sz="4" w:space="0" w:color="auto"/>
            </w:tcBorders>
            <w:shd w:val="clear" w:color="auto" w:fill="auto"/>
            <w:vAlign w:val="center"/>
            <w:hideMark/>
          </w:tcPr>
          <w:p w:rsidR="00DA286C" w:rsidRPr="00073BF2" w:rsidRDefault="00DA286C" w:rsidP="00E6139B">
            <w:pPr>
              <w:rPr>
                <w:rFonts w:ascii="Arial" w:hAnsi="Arial" w:cs="Arial"/>
                <w:lang w:val="en-US"/>
              </w:rPr>
            </w:pPr>
            <w:r w:rsidRPr="00073BF2">
              <w:rPr>
                <w:rFonts w:ascii="Arial" w:hAnsi="Arial" w:cs="Arial"/>
                <w:sz w:val="22"/>
                <w:szCs w:val="22"/>
                <w:lang w:val="en-US"/>
              </w:rPr>
              <w:t>Mogućnost montaže dve papučiće istovremeno kako bi asistend mogao lakše da pomogne hirurgu</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r>
      <w:tr w:rsidR="00DA286C" w:rsidRPr="00AE0EDF" w:rsidTr="00E6139B">
        <w:trPr>
          <w:trHeight w:val="240"/>
        </w:trPr>
        <w:tc>
          <w:tcPr>
            <w:tcW w:w="82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c>
          <w:tcPr>
            <w:tcW w:w="8407" w:type="dxa"/>
            <w:gridSpan w:val="2"/>
            <w:tcBorders>
              <w:top w:val="single" w:sz="4" w:space="0" w:color="auto"/>
              <w:left w:val="nil"/>
              <w:bottom w:val="single" w:sz="4" w:space="0" w:color="auto"/>
              <w:right w:val="single" w:sz="4" w:space="0" w:color="auto"/>
            </w:tcBorders>
            <w:shd w:val="clear" w:color="auto" w:fill="auto"/>
            <w:noWrap/>
            <w:vAlign w:val="bottom"/>
            <w:hideMark/>
          </w:tcPr>
          <w:p w:rsidR="00DA286C" w:rsidRPr="00073BF2" w:rsidRDefault="00DA286C" w:rsidP="00E6139B">
            <w:pPr>
              <w:ind w:firstLineChars="200" w:firstLine="440"/>
              <w:rPr>
                <w:rFonts w:ascii="Arial" w:hAnsi="Arial" w:cs="Arial"/>
                <w:color w:val="000000"/>
                <w:lang w:val="en-US"/>
              </w:rPr>
            </w:pPr>
            <w:r w:rsidRPr="00073BF2">
              <w:rPr>
                <w:rFonts w:ascii="Arial" w:hAnsi="Arial" w:cs="Arial"/>
                <w:color w:val="000000"/>
                <w:sz w:val="22"/>
                <w:szCs w:val="22"/>
                <w:lang w:val="en-US"/>
              </w:rPr>
              <w:t>prilikom dugotrajnih zahvata</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r>
      <w:tr w:rsidR="00DA286C" w:rsidRPr="00AE0EDF" w:rsidTr="00E6139B">
        <w:trPr>
          <w:trHeight w:val="240"/>
        </w:trPr>
        <w:tc>
          <w:tcPr>
            <w:tcW w:w="822" w:type="dxa"/>
            <w:tcBorders>
              <w:top w:val="nil"/>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c>
          <w:tcPr>
            <w:tcW w:w="8407" w:type="dxa"/>
            <w:gridSpan w:val="2"/>
            <w:tcBorders>
              <w:top w:val="nil"/>
              <w:left w:val="nil"/>
              <w:bottom w:val="single" w:sz="4" w:space="0" w:color="auto"/>
              <w:right w:val="single" w:sz="4" w:space="0" w:color="auto"/>
            </w:tcBorders>
            <w:shd w:val="clear" w:color="auto" w:fill="auto"/>
            <w:noWrap/>
            <w:hideMark/>
          </w:tcPr>
          <w:p w:rsidR="00DA286C" w:rsidRPr="00073BF2" w:rsidRDefault="00DA286C" w:rsidP="00E6139B">
            <w:pPr>
              <w:ind w:firstLineChars="200" w:firstLine="440"/>
              <w:rPr>
                <w:rFonts w:ascii="Arial" w:hAnsi="Arial" w:cs="Arial"/>
                <w:color w:val="000000"/>
                <w:lang w:val="en-US"/>
              </w:rPr>
            </w:pPr>
            <w:r w:rsidRPr="00073BF2">
              <w:rPr>
                <w:rFonts w:ascii="Arial" w:hAnsi="Arial" w:cs="Arial"/>
                <w:color w:val="000000"/>
                <w:sz w:val="22"/>
                <w:szCs w:val="22"/>
                <w:lang w:val="en-US"/>
              </w:rPr>
              <w:t>Soft ili standardni koagulacioni mod</w:t>
            </w:r>
          </w:p>
        </w:tc>
        <w:tc>
          <w:tcPr>
            <w:tcW w:w="709" w:type="dxa"/>
            <w:tcBorders>
              <w:top w:val="nil"/>
              <w:left w:val="nil"/>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r>
      <w:tr w:rsidR="00DA286C" w:rsidRPr="00AE0EDF" w:rsidTr="00E6139B">
        <w:trPr>
          <w:trHeight w:val="240"/>
        </w:trPr>
        <w:tc>
          <w:tcPr>
            <w:tcW w:w="822" w:type="dxa"/>
            <w:tcBorders>
              <w:top w:val="nil"/>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c>
          <w:tcPr>
            <w:tcW w:w="8407" w:type="dxa"/>
            <w:gridSpan w:val="2"/>
            <w:tcBorders>
              <w:top w:val="nil"/>
              <w:left w:val="nil"/>
              <w:bottom w:val="single" w:sz="4" w:space="0" w:color="auto"/>
              <w:right w:val="single" w:sz="4" w:space="0" w:color="auto"/>
            </w:tcBorders>
            <w:shd w:val="clear" w:color="auto" w:fill="auto"/>
            <w:vAlign w:val="center"/>
            <w:hideMark/>
          </w:tcPr>
          <w:p w:rsidR="00DA286C" w:rsidRPr="00073BF2" w:rsidRDefault="00DA286C" w:rsidP="00E6139B">
            <w:pPr>
              <w:rPr>
                <w:rFonts w:ascii="Arial" w:hAnsi="Arial" w:cs="Arial"/>
                <w:lang w:val="en-US"/>
              </w:rPr>
            </w:pPr>
            <w:r w:rsidRPr="00073BF2">
              <w:rPr>
                <w:rFonts w:ascii="Arial" w:hAnsi="Arial" w:cs="Arial"/>
                <w:sz w:val="22"/>
                <w:szCs w:val="22"/>
                <w:lang w:val="en-US"/>
              </w:rPr>
              <w:t xml:space="preserve">      Forced koagulacini mod</w:t>
            </w:r>
          </w:p>
        </w:tc>
        <w:tc>
          <w:tcPr>
            <w:tcW w:w="709" w:type="dxa"/>
            <w:tcBorders>
              <w:top w:val="nil"/>
              <w:left w:val="nil"/>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r>
      <w:tr w:rsidR="00DA286C" w:rsidRPr="00AE0EDF" w:rsidTr="00E6139B">
        <w:trPr>
          <w:trHeight w:val="240"/>
        </w:trPr>
        <w:tc>
          <w:tcPr>
            <w:tcW w:w="822" w:type="dxa"/>
            <w:tcBorders>
              <w:top w:val="nil"/>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c>
          <w:tcPr>
            <w:tcW w:w="8407" w:type="dxa"/>
            <w:gridSpan w:val="2"/>
            <w:tcBorders>
              <w:top w:val="nil"/>
              <w:left w:val="nil"/>
              <w:bottom w:val="single" w:sz="4" w:space="0" w:color="auto"/>
              <w:right w:val="single" w:sz="4" w:space="0" w:color="auto"/>
            </w:tcBorders>
            <w:shd w:val="clear" w:color="auto" w:fill="auto"/>
            <w:vAlign w:val="center"/>
            <w:hideMark/>
          </w:tcPr>
          <w:p w:rsidR="00DA286C" w:rsidRPr="00073BF2" w:rsidRDefault="00DA286C" w:rsidP="00E6139B">
            <w:pPr>
              <w:rPr>
                <w:rFonts w:ascii="Arial" w:hAnsi="Arial" w:cs="Arial"/>
                <w:lang w:val="en-US"/>
              </w:rPr>
            </w:pPr>
            <w:r w:rsidRPr="00073BF2">
              <w:rPr>
                <w:rFonts w:ascii="Arial" w:hAnsi="Arial" w:cs="Arial"/>
                <w:sz w:val="22"/>
                <w:szCs w:val="22"/>
                <w:lang w:val="en-US"/>
              </w:rPr>
              <w:t xml:space="preserve">      Mogućnost podešavanja efekta u 8 nivoa</w:t>
            </w:r>
          </w:p>
        </w:tc>
        <w:tc>
          <w:tcPr>
            <w:tcW w:w="709" w:type="dxa"/>
            <w:tcBorders>
              <w:top w:val="nil"/>
              <w:left w:val="nil"/>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r>
      <w:tr w:rsidR="00DA286C" w:rsidRPr="00AE0EDF" w:rsidTr="00E6139B">
        <w:trPr>
          <w:trHeight w:val="240"/>
        </w:trPr>
        <w:tc>
          <w:tcPr>
            <w:tcW w:w="822" w:type="dxa"/>
            <w:tcBorders>
              <w:top w:val="nil"/>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c>
          <w:tcPr>
            <w:tcW w:w="8407" w:type="dxa"/>
            <w:gridSpan w:val="2"/>
            <w:tcBorders>
              <w:top w:val="nil"/>
              <w:left w:val="nil"/>
              <w:bottom w:val="single" w:sz="4" w:space="0" w:color="auto"/>
              <w:right w:val="single" w:sz="4" w:space="0" w:color="auto"/>
            </w:tcBorders>
            <w:shd w:val="clear" w:color="auto" w:fill="auto"/>
            <w:vAlign w:val="center"/>
            <w:hideMark/>
          </w:tcPr>
          <w:p w:rsidR="00DA286C" w:rsidRPr="00073BF2" w:rsidRDefault="00DA286C" w:rsidP="00E6139B">
            <w:pPr>
              <w:rPr>
                <w:rFonts w:ascii="Arial" w:hAnsi="Arial" w:cs="Arial"/>
                <w:lang w:val="en-US"/>
              </w:rPr>
            </w:pPr>
            <w:r w:rsidRPr="00073BF2">
              <w:rPr>
                <w:rFonts w:ascii="Arial" w:hAnsi="Arial" w:cs="Arial"/>
                <w:sz w:val="22"/>
                <w:szCs w:val="22"/>
                <w:lang w:val="en-US"/>
              </w:rPr>
              <w:t> </w:t>
            </w:r>
          </w:p>
        </w:tc>
        <w:tc>
          <w:tcPr>
            <w:tcW w:w="709" w:type="dxa"/>
            <w:tcBorders>
              <w:top w:val="nil"/>
              <w:left w:val="nil"/>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r>
      <w:tr w:rsidR="00DA286C" w:rsidRPr="00AE0EDF" w:rsidTr="00E6139B">
        <w:trPr>
          <w:trHeight w:val="240"/>
        </w:trPr>
        <w:tc>
          <w:tcPr>
            <w:tcW w:w="822" w:type="dxa"/>
            <w:tcBorders>
              <w:top w:val="nil"/>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c>
          <w:tcPr>
            <w:tcW w:w="8407" w:type="dxa"/>
            <w:gridSpan w:val="2"/>
            <w:tcBorders>
              <w:top w:val="nil"/>
              <w:left w:val="nil"/>
              <w:bottom w:val="single" w:sz="4" w:space="0" w:color="auto"/>
              <w:right w:val="single" w:sz="4" w:space="0" w:color="auto"/>
            </w:tcBorders>
            <w:shd w:val="clear" w:color="auto" w:fill="auto"/>
            <w:vAlign w:val="center"/>
            <w:hideMark/>
          </w:tcPr>
          <w:p w:rsidR="00DA286C" w:rsidRPr="00073BF2" w:rsidRDefault="00DA286C" w:rsidP="00E6139B">
            <w:pPr>
              <w:rPr>
                <w:rFonts w:ascii="Arial" w:hAnsi="Arial" w:cs="Arial"/>
                <w:b/>
                <w:bCs/>
                <w:lang w:val="en-US"/>
              </w:rPr>
            </w:pPr>
            <w:r w:rsidRPr="00073BF2">
              <w:rPr>
                <w:rFonts w:ascii="Arial" w:hAnsi="Arial" w:cs="Arial"/>
                <w:b/>
                <w:bCs/>
                <w:sz w:val="22"/>
                <w:szCs w:val="22"/>
                <w:lang w:val="en-US"/>
              </w:rPr>
              <w:t>Tehničke karatkteristike:</w:t>
            </w:r>
          </w:p>
        </w:tc>
        <w:tc>
          <w:tcPr>
            <w:tcW w:w="709" w:type="dxa"/>
            <w:tcBorders>
              <w:top w:val="nil"/>
              <w:left w:val="nil"/>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r>
      <w:tr w:rsidR="00DA286C" w:rsidRPr="005737C1" w:rsidTr="00E6139B">
        <w:trPr>
          <w:trHeight w:val="240"/>
        </w:trPr>
        <w:tc>
          <w:tcPr>
            <w:tcW w:w="822" w:type="dxa"/>
            <w:tcBorders>
              <w:top w:val="nil"/>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c>
          <w:tcPr>
            <w:tcW w:w="8407" w:type="dxa"/>
            <w:gridSpan w:val="2"/>
            <w:tcBorders>
              <w:top w:val="nil"/>
              <w:left w:val="nil"/>
              <w:bottom w:val="single" w:sz="4" w:space="0" w:color="auto"/>
              <w:right w:val="single" w:sz="4" w:space="0" w:color="auto"/>
            </w:tcBorders>
            <w:shd w:val="clear" w:color="auto" w:fill="auto"/>
            <w:noWrap/>
            <w:vAlign w:val="bottom"/>
            <w:hideMark/>
          </w:tcPr>
          <w:p w:rsidR="00DA286C" w:rsidRPr="00F72694" w:rsidRDefault="00DA286C" w:rsidP="00E6139B">
            <w:pPr>
              <w:ind w:firstLineChars="200" w:firstLine="440"/>
              <w:rPr>
                <w:rFonts w:ascii="Arial" w:hAnsi="Arial" w:cs="Arial"/>
                <w:color w:val="000000"/>
                <w:lang w:val="fr-FR"/>
              </w:rPr>
            </w:pPr>
            <w:r w:rsidRPr="00F72694">
              <w:rPr>
                <w:rFonts w:ascii="Arial" w:hAnsi="Arial" w:cs="Arial"/>
                <w:color w:val="000000"/>
                <w:sz w:val="22"/>
                <w:szCs w:val="22"/>
                <w:lang w:val="fr-FR"/>
              </w:rPr>
              <w:t>Sečenje monopolarno, 220W na 500 ohM, Vp=740 Volta</w:t>
            </w:r>
          </w:p>
        </w:tc>
        <w:tc>
          <w:tcPr>
            <w:tcW w:w="709" w:type="dxa"/>
            <w:tcBorders>
              <w:top w:val="nil"/>
              <w:left w:val="nil"/>
              <w:bottom w:val="single" w:sz="4" w:space="0" w:color="auto"/>
              <w:right w:val="single" w:sz="4" w:space="0" w:color="auto"/>
            </w:tcBorders>
            <w:shd w:val="clear" w:color="auto" w:fill="auto"/>
            <w:vAlign w:val="bottom"/>
            <w:hideMark/>
          </w:tcPr>
          <w:p w:rsidR="00DA286C" w:rsidRPr="00F72694" w:rsidRDefault="00DA286C" w:rsidP="00E6139B">
            <w:pPr>
              <w:jc w:val="center"/>
              <w:rPr>
                <w:rFonts w:ascii="Arial" w:hAnsi="Arial" w:cs="Arial"/>
                <w:lang w:val="fr-FR"/>
              </w:rPr>
            </w:pPr>
            <w:r w:rsidRPr="00F72694">
              <w:rPr>
                <w:rFonts w:ascii="Arial" w:hAnsi="Arial" w:cs="Arial"/>
                <w:sz w:val="22"/>
                <w:szCs w:val="22"/>
                <w:lang w:val="fr-FR"/>
              </w:rPr>
              <w:t> </w:t>
            </w:r>
          </w:p>
        </w:tc>
      </w:tr>
      <w:tr w:rsidR="00DA286C" w:rsidRPr="00AE0EDF" w:rsidTr="00E6139B">
        <w:trPr>
          <w:trHeight w:val="240"/>
        </w:trPr>
        <w:tc>
          <w:tcPr>
            <w:tcW w:w="822" w:type="dxa"/>
            <w:tcBorders>
              <w:top w:val="nil"/>
              <w:left w:val="single" w:sz="4" w:space="0" w:color="auto"/>
              <w:bottom w:val="single" w:sz="4" w:space="0" w:color="auto"/>
              <w:right w:val="single" w:sz="4" w:space="0" w:color="auto"/>
            </w:tcBorders>
            <w:shd w:val="clear" w:color="auto" w:fill="auto"/>
            <w:vAlign w:val="bottom"/>
            <w:hideMark/>
          </w:tcPr>
          <w:p w:rsidR="00DA286C" w:rsidRPr="00F72694" w:rsidRDefault="00DA286C" w:rsidP="00E6139B">
            <w:pPr>
              <w:jc w:val="center"/>
              <w:rPr>
                <w:rFonts w:ascii="Arial" w:hAnsi="Arial" w:cs="Arial"/>
                <w:lang w:val="fr-FR"/>
              </w:rPr>
            </w:pPr>
            <w:r w:rsidRPr="00F72694">
              <w:rPr>
                <w:rFonts w:ascii="Arial" w:hAnsi="Arial" w:cs="Arial"/>
                <w:sz w:val="22"/>
                <w:szCs w:val="22"/>
                <w:lang w:val="fr-FR"/>
              </w:rPr>
              <w:t> </w:t>
            </w:r>
          </w:p>
        </w:tc>
        <w:tc>
          <w:tcPr>
            <w:tcW w:w="8407" w:type="dxa"/>
            <w:gridSpan w:val="2"/>
            <w:tcBorders>
              <w:top w:val="nil"/>
              <w:left w:val="nil"/>
              <w:bottom w:val="single" w:sz="4" w:space="0" w:color="auto"/>
              <w:right w:val="single" w:sz="4" w:space="0" w:color="auto"/>
            </w:tcBorders>
            <w:shd w:val="clear" w:color="auto" w:fill="auto"/>
            <w:noWrap/>
            <w:vAlign w:val="bottom"/>
            <w:hideMark/>
          </w:tcPr>
          <w:p w:rsidR="00DA286C" w:rsidRPr="00073BF2" w:rsidRDefault="00DA286C" w:rsidP="00E6139B">
            <w:pPr>
              <w:ind w:firstLineChars="200" w:firstLine="440"/>
              <w:rPr>
                <w:rFonts w:ascii="Arial" w:hAnsi="Arial" w:cs="Arial"/>
                <w:color w:val="000000"/>
                <w:lang w:val="en-US"/>
              </w:rPr>
            </w:pPr>
            <w:r w:rsidRPr="00073BF2">
              <w:rPr>
                <w:rFonts w:ascii="Arial" w:hAnsi="Arial" w:cs="Arial"/>
                <w:color w:val="000000"/>
                <w:sz w:val="22"/>
                <w:szCs w:val="22"/>
                <w:lang w:val="en-US"/>
              </w:rPr>
              <w:t>Monopolarna koagulacija, 120 W na 500 ohm, Vp=1800 Volti</w:t>
            </w:r>
          </w:p>
        </w:tc>
        <w:tc>
          <w:tcPr>
            <w:tcW w:w="709" w:type="dxa"/>
            <w:tcBorders>
              <w:top w:val="nil"/>
              <w:left w:val="nil"/>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r>
      <w:tr w:rsidR="00DA286C" w:rsidRPr="00AE0EDF" w:rsidTr="00E6139B">
        <w:trPr>
          <w:trHeight w:val="240"/>
        </w:trPr>
        <w:tc>
          <w:tcPr>
            <w:tcW w:w="822" w:type="dxa"/>
            <w:tcBorders>
              <w:top w:val="nil"/>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c>
          <w:tcPr>
            <w:tcW w:w="8407" w:type="dxa"/>
            <w:gridSpan w:val="2"/>
            <w:tcBorders>
              <w:top w:val="nil"/>
              <w:left w:val="nil"/>
              <w:bottom w:val="single" w:sz="4" w:space="0" w:color="auto"/>
              <w:right w:val="single" w:sz="4" w:space="0" w:color="auto"/>
            </w:tcBorders>
            <w:shd w:val="clear" w:color="auto" w:fill="auto"/>
            <w:noWrap/>
            <w:vAlign w:val="bottom"/>
            <w:hideMark/>
          </w:tcPr>
          <w:p w:rsidR="00DA286C" w:rsidRPr="00073BF2" w:rsidRDefault="00DA286C" w:rsidP="00E6139B">
            <w:pPr>
              <w:ind w:firstLineChars="200" w:firstLine="440"/>
              <w:rPr>
                <w:rFonts w:ascii="Arial" w:hAnsi="Arial" w:cs="Arial"/>
                <w:color w:val="000000"/>
                <w:lang w:val="en-US"/>
              </w:rPr>
            </w:pPr>
            <w:r w:rsidRPr="00073BF2">
              <w:rPr>
                <w:rFonts w:ascii="Arial" w:hAnsi="Arial" w:cs="Arial"/>
                <w:color w:val="000000"/>
                <w:sz w:val="22"/>
                <w:szCs w:val="22"/>
                <w:lang w:val="en-US"/>
              </w:rPr>
              <w:t>Bipolarna koagulacija, 120 W na 75 ohm, Vp=190 Volti</w:t>
            </w:r>
          </w:p>
        </w:tc>
        <w:tc>
          <w:tcPr>
            <w:tcW w:w="709" w:type="dxa"/>
            <w:tcBorders>
              <w:top w:val="nil"/>
              <w:left w:val="nil"/>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r>
      <w:tr w:rsidR="00DA286C" w:rsidRPr="00AE0EDF" w:rsidTr="00E6139B">
        <w:trPr>
          <w:trHeight w:val="240"/>
        </w:trPr>
        <w:tc>
          <w:tcPr>
            <w:tcW w:w="822" w:type="dxa"/>
            <w:tcBorders>
              <w:top w:val="nil"/>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c>
          <w:tcPr>
            <w:tcW w:w="8407" w:type="dxa"/>
            <w:gridSpan w:val="2"/>
            <w:tcBorders>
              <w:top w:val="nil"/>
              <w:left w:val="nil"/>
              <w:bottom w:val="single" w:sz="4" w:space="0" w:color="auto"/>
              <w:right w:val="single" w:sz="4" w:space="0" w:color="auto"/>
            </w:tcBorders>
            <w:shd w:val="clear" w:color="auto" w:fill="auto"/>
            <w:noWrap/>
            <w:vAlign w:val="bottom"/>
            <w:hideMark/>
          </w:tcPr>
          <w:p w:rsidR="00DA286C" w:rsidRPr="00073BF2" w:rsidRDefault="00DA286C" w:rsidP="00E6139B">
            <w:pPr>
              <w:ind w:firstLineChars="200" w:firstLine="440"/>
              <w:rPr>
                <w:rFonts w:ascii="Arial" w:hAnsi="Arial" w:cs="Arial"/>
                <w:color w:val="000000"/>
                <w:lang w:val="en-US"/>
              </w:rPr>
            </w:pPr>
            <w:r w:rsidRPr="00073BF2">
              <w:rPr>
                <w:rFonts w:ascii="Arial" w:hAnsi="Arial" w:cs="Arial"/>
                <w:color w:val="000000"/>
                <w:sz w:val="22"/>
                <w:szCs w:val="22"/>
                <w:lang w:val="en-US"/>
              </w:rPr>
              <w:t>Sertifikovano prema sledećim standardima: IEC 60601-1, CE , UL</w:t>
            </w:r>
          </w:p>
        </w:tc>
        <w:tc>
          <w:tcPr>
            <w:tcW w:w="709" w:type="dxa"/>
            <w:tcBorders>
              <w:top w:val="nil"/>
              <w:left w:val="nil"/>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r>
      <w:tr w:rsidR="00DA286C" w:rsidRPr="00AE0EDF" w:rsidTr="00E6139B">
        <w:trPr>
          <w:trHeight w:val="240"/>
        </w:trPr>
        <w:tc>
          <w:tcPr>
            <w:tcW w:w="822" w:type="dxa"/>
            <w:tcBorders>
              <w:top w:val="nil"/>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c>
          <w:tcPr>
            <w:tcW w:w="8407" w:type="dxa"/>
            <w:gridSpan w:val="2"/>
            <w:tcBorders>
              <w:top w:val="nil"/>
              <w:left w:val="nil"/>
              <w:bottom w:val="single" w:sz="4" w:space="0" w:color="auto"/>
              <w:right w:val="single" w:sz="4" w:space="0" w:color="auto"/>
            </w:tcBorders>
            <w:shd w:val="clear" w:color="auto" w:fill="auto"/>
            <w:vAlign w:val="center"/>
            <w:hideMark/>
          </w:tcPr>
          <w:p w:rsidR="00DA286C" w:rsidRPr="00073BF2" w:rsidRDefault="00DA286C" w:rsidP="00E6139B">
            <w:pPr>
              <w:rPr>
                <w:rFonts w:ascii="Arial" w:hAnsi="Arial" w:cs="Arial"/>
                <w:lang w:val="en-US"/>
              </w:rPr>
            </w:pPr>
            <w:r w:rsidRPr="00073BF2">
              <w:rPr>
                <w:rFonts w:ascii="Arial" w:hAnsi="Arial" w:cs="Arial"/>
                <w:sz w:val="22"/>
                <w:szCs w:val="22"/>
                <w:lang w:val="en-US"/>
              </w:rPr>
              <w:t> </w:t>
            </w:r>
          </w:p>
        </w:tc>
        <w:tc>
          <w:tcPr>
            <w:tcW w:w="709" w:type="dxa"/>
            <w:tcBorders>
              <w:top w:val="nil"/>
              <w:left w:val="nil"/>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r>
      <w:tr w:rsidR="00DA286C" w:rsidRPr="00AE0EDF" w:rsidTr="00E6139B">
        <w:trPr>
          <w:trHeight w:val="240"/>
        </w:trPr>
        <w:tc>
          <w:tcPr>
            <w:tcW w:w="822" w:type="dxa"/>
            <w:tcBorders>
              <w:top w:val="nil"/>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b/>
                <w:lang w:val="en-US"/>
              </w:rPr>
            </w:pPr>
            <w:r w:rsidRPr="00073BF2">
              <w:rPr>
                <w:rFonts w:ascii="Arial" w:hAnsi="Arial" w:cs="Arial"/>
                <w:b/>
                <w:sz w:val="22"/>
                <w:szCs w:val="22"/>
                <w:lang w:val="en-US"/>
              </w:rPr>
              <w:t>26.</w:t>
            </w:r>
          </w:p>
        </w:tc>
        <w:tc>
          <w:tcPr>
            <w:tcW w:w="8407" w:type="dxa"/>
            <w:gridSpan w:val="2"/>
            <w:tcBorders>
              <w:top w:val="nil"/>
              <w:left w:val="nil"/>
              <w:bottom w:val="single" w:sz="4" w:space="0" w:color="auto"/>
              <w:right w:val="single" w:sz="4" w:space="0" w:color="auto"/>
            </w:tcBorders>
            <w:shd w:val="clear" w:color="auto" w:fill="auto"/>
            <w:vAlign w:val="center"/>
            <w:hideMark/>
          </w:tcPr>
          <w:p w:rsidR="00DA286C" w:rsidRPr="00073BF2" w:rsidRDefault="00DA286C" w:rsidP="00E6139B">
            <w:pPr>
              <w:rPr>
                <w:rFonts w:ascii="Arial" w:hAnsi="Arial" w:cs="Arial"/>
                <w:b/>
                <w:bCs/>
                <w:lang w:val="en-US"/>
              </w:rPr>
            </w:pPr>
            <w:r w:rsidRPr="00073BF2">
              <w:rPr>
                <w:rFonts w:ascii="Arial" w:hAnsi="Arial" w:cs="Arial"/>
                <w:b/>
                <w:bCs/>
                <w:sz w:val="22"/>
                <w:szCs w:val="22"/>
                <w:lang w:val="en-US"/>
              </w:rPr>
              <w:t>Nožna papučica za HF uređaj sa dve pedale</w:t>
            </w:r>
          </w:p>
        </w:tc>
        <w:tc>
          <w:tcPr>
            <w:tcW w:w="709" w:type="dxa"/>
            <w:tcBorders>
              <w:top w:val="nil"/>
              <w:left w:val="nil"/>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b/>
                <w:lang w:val="en-US"/>
              </w:rPr>
            </w:pPr>
            <w:r w:rsidRPr="00073BF2">
              <w:rPr>
                <w:rFonts w:ascii="Arial" w:hAnsi="Arial" w:cs="Arial"/>
                <w:b/>
                <w:sz w:val="22"/>
                <w:szCs w:val="22"/>
                <w:lang w:val="en-US"/>
              </w:rPr>
              <w:t>1</w:t>
            </w:r>
          </w:p>
        </w:tc>
      </w:tr>
      <w:tr w:rsidR="00DA286C" w:rsidRPr="00AE0EDF" w:rsidTr="00E6139B">
        <w:trPr>
          <w:trHeight w:val="240"/>
        </w:trPr>
        <w:tc>
          <w:tcPr>
            <w:tcW w:w="822" w:type="dxa"/>
            <w:tcBorders>
              <w:top w:val="nil"/>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b/>
                <w:lang w:val="en-US"/>
              </w:rPr>
            </w:pPr>
            <w:r w:rsidRPr="00073BF2">
              <w:rPr>
                <w:rFonts w:ascii="Arial" w:hAnsi="Arial" w:cs="Arial"/>
                <w:b/>
                <w:sz w:val="22"/>
                <w:szCs w:val="22"/>
                <w:lang w:val="en-US"/>
              </w:rPr>
              <w:t> </w:t>
            </w:r>
          </w:p>
        </w:tc>
        <w:tc>
          <w:tcPr>
            <w:tcW w:w="8407" w:type="dxa"/>
            <w:gridSpan w:val="2"/>
            <w:tcBorders>
              <w:top w:val="nil"/>
              <w:left w:val="nil"/>
              <w:bottom w:val="single" w:sz="4" w:space="0" w:color="auto"/>
              <w:right w:val="single" w:sz="4" w:space="0" w:color="auto"/>
            </w:tcBorders>
            <w:shd w:val="clear" w:color="auto" w:fill="auto"/>
            <w:noWrap/>
            <w:vAlign w:val="bottom"/>
            <w:hideMark/>
          </w:tcPr>
          <w:p w:rsidR="00DA286C" w:rsidRPr="00073BF2" w:rsidRDefault="00DA286C" w:rsidP="00E6139B">
            <w:pPr>
              <w:rPr>
                <w:rFonts w:ascii="Arial" w:hAnsi="Arial" w:cs="Arial"/>
                <w:b/>
                <w:color w:val="000000"/>
                <w:lang w:val="en-US"/>
              </w:rPr>
            </w:pPr>
            <w:r w:rsidRPr="00073BF2">
              <w:rPr>
                <w:rFonts w:ascii="Arial" w:hAnsi="Arial" w:cs="Arial"/>
                <w:b/>
                <w:color w:val="000000"/>
                <w:sz w:val="22"/>
                <w:szCs w:val="22"/>
                <w:lang w:val="en-US"/>
              </w:rPr>
              <w:t> </w:t>
            </w:r>
          </w:p>
        </w:tc>
        <w:tc>
          <w:tcPr>
            <w:tcW w:w="709" w:type="dxa"/>
            <w:tcBorders>
              <w:top w:val="nil"/>
              <w:left w:val="nil"/>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b/>
                <w:lang w:val="en-US"/>
              </w:rPr>
            </w:pPr>
            <w:r w:rsidRPr="00073BF2">
              <w:rPr>
                <w:rFonts w:ascii="Arial" w:hAnsi="Arial" w:cs="Arial"/>
                <w:b/>
                <w:sz w:val="22"/>
                <w:szCs w:val="22"/>
                <w:lang w:val="en-US"/>
              </w:rPr>
              <w:t> </w:t>
            </w:r>
          </w:p>
        </w:tc>
      </w:tr>
      <w:tr w:rsidR="00DA286C" w:rsidRPr="00AE0EDF" w:rsidTr="00E6139B">
        <w:trPr>
          <w:trHeight w:val="240"/>
        </w:trPr>
        <w:tc>
          <w:tcPr>
            <w:tcW w:w="822" w:type="dxa"/>
            <w:tcBorders>
              <w:top w:val="nil"/>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b/>
                <w:lang w:val="en-US"/>
              </w:rPr>
            </w:pPr>
            <w:r w:rsidRPr="00073BF2">
              <w:rPr>
                <w:rFonts w:ascii="Arial" w:hAnsi="Arial" w:cs="Arial"/>
                <w:b/>
                <w:sz w:val="22"/>
                <w:szCs w:val="22"/>
                <w:lang w:val="en-US"/>
              </w:rPr>
              <w:t>27.</w:t>
            </w:r>
          </w:p>
        </w:tc>
        <w:tc>
          <w:tcPr>
            <w:tcW w:w="8407" w:type="dxa"/>
            <w:gridSpan w:val="2"/>
            <w:tcBorders>
              <w:top w:val="nil"/>
              <w:left w:val="nil"/>
              <w:bottom w:val="single" w:sz="4" w:space="0" w:color="auto"/>
              <w:right w:val="single" w:sz="4" w:space="0" w:color="auto"/>
            </w:tcBorders>
            <w:shd w:val="clear" w:color="auto" w:fill="auto"/>
            <w:noWrap/>
            <w:vAlign w:val="bottom"/>
            <w:hideMark/>
          </w:tcPr>
          <w:p w:rsidR="00DA286C" w:rsidRPr="00073BF2" w:rsidRDefault="00DA286C" w:rsidP="00E6139B">
            <w:pPr>
              <w:rPr>
                <w:rFonts w:ascii="Arial" w:hAnsi="Arial" w:cs="Arial"/>
                <w:b/>
                <w:bCs/>
                <w:color w:val="000000"/>
                <w:lang w:val="en-US"/>
              </w:rPr>
            </w:pPr>
            <w:r w:rsidRPr="00073BF2">
              <w:rPr>
                <w:rFonts w:ascii="Arial" w:hAnsi="Arial" w:cs="Arial"/>
                <w:b/>
                <w:bCs/>
                <w:color w:val="000000"/>
                <w:sz w:val="22"/>
                <w:szCs w:val="22"/>
                <w:lang w:val="en-US"/>
              </w:rPr>
              <w:t>Neutralna elektroda</w:t>
            </w:r>
          </w:p>
        </w:tc>
        <w:tc>
          <w:tcPr>
            <w:tcW w:w="709" w:type="dxa"/>
            <w:tcBorders>
              <w:top w:val="nil"/>
              <w:left w:val="nil"/>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b/>
                <w:lang w:val="en-US"/>
              </w:rPr>
            </w:pPr>
            <w:r w:rsidRPr="00073BF2">
              <w:rPr>
                <w:rFonts w:ascii="Arial" w:hAnsi="Arial" w:cs="Arial"/>
                <w:b/>
                <w:sz w:val="22"/>
                <w:szCs w:val="22"/>
                <w:lang w:val="en-US"/>
              </w:rPr>
              <w:t>1</w:t>
            </w:r>
          </w:p>
        </w:tc>
      </w:tr>
      <w:tr w:rsidR="00DA286C" w:rsidRPr="00AE0EDF" w:rsidTr="00E6139B">
        <w:trPr>
          <w:trHeight w:val="240"/>
        </w:trPr>
        <w:tc>
          <w:tcPr>
            <w:tcW w:w="822" w:type="dxa"/>
            <w:tcBorders>
              <w:top w:val="nil"/>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b/>
                <w:lang w:val="en-US"/>
              </w:rPr>
            </w:pPr>
            <w:r w:rsidRPr="00073BF2">
              <w:rPr>
                <w:rFonts w:ascii="Arial" w:hAnsi="Arial" w:cs="Arial"/>
                <w:b/>
                <w:sz w:val="22"/>
                <w:szCs w:val="22"/>
                <w:lang w:val="en-US"/>
              </w:rPr>
              <w:t> </w:t>
            </w:r>
          </w:p>
        </w:tc>
        <w:tc>
          <w:tcPr>
            <w:tcW w:w="8407" w:type="dxa"/>
            <w:gridSpan w:val="2"/>
            <w:tcBorders>
              <w:top w:val="nil"/>
              <w:left w:val="nil"/>
              <w:bottom w:val="single" w:sz="4" w:space="0" w:color="auto"/>
              <w:right w:val="single" w:sz="4" w:space="0" w:color="auto"/>
            </w:tcBorders>
            <w:shd w:val="clear" w:color="auto" w:fill="auto"/>
            <w:noWrap/>
            <w:vAlign w:val="bottom"/>
            <w:hideMark/>
          </w:tcPr>
          <w:p w:rsidR="00DA286C" w:rsidRPr="00073BF2" w:rsidRDefault="00DA286C" w:rsidP="00E6139B">
            <w:pPr>
              <w:rPr>
                <w:rFonts w:ascii="Arial" w:hAnsi="Arial" w:cs="Arial"/>
                <w:b/>
                <w:color w:val="000000"/>
                <w:lang w:val="en-US"/>
              </w:rPr>
            </w:pPr>
            <w:r w:rsidRPr="00073BF2">
              <w:rPr>
                <w:rFonts w:ascii="Arial" w:hAnsi="Arial" w:cs="Arial"/>
                <w:b/>
                <w:color w:val="000000"/>
                <w:sz w:val="22"/>
                <w:szCs w:val="22"/>
                <w:lang w:val="en-US"/>
              </w:rPr>
              <w:t> </w:t>
            </w:r>
          </w:p>
        </w:tc>
        <w:tc>
          <w:tcPr>
            <w:tcW w:w="709" w:type="dxa"/>
            <w:tcBorders>
              <w:top w:val="nil"/>
              <w:left w:val="nil"/>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b/>
                <w:lang w:val="en-US"/>
              </w:rPr>
            </w:pPr>
            <w:r w:rsidRPr="00073BF2">
              <w:rPr>
                <w:rFonts w:ascii="Arial" w:hAnsi="Arial" w:cs="Arial"/>
                <w:b/>
                <w:sz w:val="22"/>
                <w:szCs w:val="22"/>
                <w:lang w:val="en-US"/>
              </w:rPr>
              <w:t> </w:t>
            </w:r>
          </w:p>
        </w:tc>
      </w:tr>
      <w:tr w:rsidR="00DA286C" w:rsidRPr="00AE0EDF" w:rsidTr="00E6139B">
        <w:trPr>
          <w:trHeight w:val="240"/>
        </w:trPr>
        <w:tc>
          <w:tcPr>
            <w:tcW w:w="822" w:type="dxa"/>
            <w:tcBorders>
              <w:top w:val="nil"/>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b/>
                <w:lang w:val="en-US"/>
              </w:rPr>
            </w:pPr>
            <w:r w:rsidRPr="00073BF2">
              <w:rPr>
                <w:rFonts w:ascii="Arial" w:hAnsi="Arial" w:cs="Arial"/>
                <w:b/>
                <w:sz w:val="22"/>
                <w:szCs w:val="22"/>
                <w:lang w:val="en-US"/>
              </w:rPr>
              <w:t>28.</w:t>
            </w:r>
          </w:p>
        </w:tc>
        <w:tc>
          <w:tcPr>
            <w:tcW w:w="8407" w:type="dxa"/>
            <w:gridSpan w:val="2"/>
            <w:tcBorders>
              <w:top w:val="nil"/>
              <w:left w:val="nil"/>
              <w:bottom w:val="single" w:sz="4" w:space="0" w:color="auto"/>
              <w:right w:val="single" w:sz="4" w:space="0" w:color="auto"/>
            </w:tcBorders>
            <w:shd w:val="clear" w:color="auto" w:fill="auto"/>
            <w:noWrap/>
            <w:vAlign w:val="bottom"/>
            <w:hideMark/>
          </w:tcPr>
          <w:p w:rsidR="00DA286C" w:rsidRPr="00F72694" w:rsidRDefault="00DA286C" w:rsidP="00E6139B">
            <w:pPr>
              <w:rPr>
                <w:rFonts w:ascii="Arial" w:hAnsi="Arial" w:cs="Arial"/>
                <w:b/>
                <w:bCs/>
                <w:color w:val="000000"/>
                <w:lang w:val="fr-FR"/>
              </w:rPr>
            </w:pPr>
            <w:r w:rsidRPr="00F72694">
              <w:rPr>
                <w:rFonts w:ascii="Arial" w:hAnsi="Arial" w:cs="Arial"/>
                <w:b/>
                <w:bCs/>
                <w:color w:val="000000"/>
                <w:sz w:val="22"/>
                <w:szCs w:val="22"/>
                <w:lang w:val="fr-FR"/>
              </w:rPr>
              <w:t>Monopolarna drđka sa dva tastra</w:t>
            </w:r>
          </w:p>
        </w:tc>
        <w:tc>
          <w:tcPr>
            <w:tcW w:w="709" w:type="dxa"/>
            <w:tcBorders>
              <w:top w:val="nil"/>
              <w:left w:val="nil"/>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b/>
                <w:lang w:val="en-US"/>
              </w:rPr>
            </w:pPr>
            <w:r w:rsidRPr="00073BF2">
              <w:rPr>
                <w:rFonts w:ascii="Arial" w:hAnsi="Arial" w:cs="Arial"/>
                <w:b/>
                <w:sz w:val="22"/>
                <w:szCs w:val="22"/>
                <w:lang w:val="en-US"/>
              </w:rPr>
              <w:t>1</w:t>
            </w:r>
          </w:p>
        </w:tc>
      </w:tr>
      <w:tr w:rsidR="00DA286C" w:rsidRPr="00AE0EDF" w:rsidTr="00E6139B">
        <w:trPr>
          <w:trHeight w:val="240"/>
        </w:trPr>
        <w:tc>
          <w:tcPr>
            <w:tcW w:w="822" w:type="dxa"/>
            <w:tcBorders>
              <w:top w:val="nil"/>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b/>
                <w:lang w:val="en-US"/>
              </w:rPr>
            </w:pPr>
            <w:r w:rsidRPr="00073BF2">
              <w:rPr>
                <w:rFonts w:ascii="Arial" w:hAnsi="Arial" w:cs="Arial"/>
                <w:b/>
                <w:sz w:val="22"/>
                <w:szCs w:val="22"/>
                <w:lang w:val="en-US"/>
              </w:rPr>
              <w:t> </w:t>
            </w:r>
          </w:p>
        </w:tc>
        <w:tc>
          <w:tcPr>
            <w:tcW w:w="8407" w:type="dxa"/>
            <w:gridSpan w:val="2"/>
            <w:tcBorders>
              <w:top w:val="nil"/>
              <w:left w:val="nil"/>
              <w:bottom w:val="single" w:sz="4" w:space="0" w:color="auto"/>
              <w:right w:val="single" w:sz="4" w:space="0" w:color="auto"/>
            </w:tcBorders>
            <w:shd w:val="clear" w:color="auto" w:fill="auto"/>
            <w:vAlign w:val="center"/>
            <w:hideMark/>
          </w:tcPr>
          <w:p w:rsidR="00DA286C" w:rsidRPr="00073BF2" w:rsidRDefault="00DA286C" w:rsidP="00E6139B">
            <w:pPr>
              <w:rPr>
                <w:rFonts w:ascii="Arial" w:hAnsi="Arial" w:cs="Arial"/>
                <w:b/>
                <w:lang w:val="en-US"/>
              </w:rPr>
            </w:pPr>
            <w:r w:rsidRPr="00073BF2">
              <w:rPr>
                <w:rFonts w:ascii="Arial" w:hAnsi="Arial" w:cs="Arial"/>
                <w:b/>
                <w:sz w:val="22"/>
                <w:szCs w:val="22"/>
                <w:lang w:val="en-US"/>
              </w:rPr>
              <w:t> </w:t>
            </w:r>
          </w:p>
        </w:tc>
        <w:tc>
          <w:tcPr>
            <w:tcW w:w="709" w:type="dxa"/>
            <w:tcBorders>
              <w:top w:val="nil"/>
              <w:left w:val="nil"/>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b/>
                <w:lang w:val="en-US"/>
              </w:rPr>
            </w:pPr>
            <w:r w:rsidRPr="00073BF2">
              <w:rPr>
                <w:rFonts w:ascii="Arial" w:hAnsi="Arial" w:cs="Arial"/>
                <w:b/>
                <w:sz w:val="22"/>
                <w:szCs w:val="22"/>
                <w:lang w:val="en-US"/>
              </w:rPr>
              <w:t> </w:t>
            </w:r>
          </w:p>
        </w:tc>
      </w:tr>
      <w:tr w:rsidR="00DA286C" w:rsidRPr="00AE0EDF" w:rsidTr="00E6139B">
        <w:trPr>
          <w:trHeight w:val="240"/>
        </w:trPr>
        <w:tc>
          <w:tcPr>
            <w:tcW w:w="822" w:type="dxa"/>
            <w:tcBorders>
              <w:top w:val="nil"/>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b/>
                <w:lang w:val="en-US"/>
              </w:rPr>
            </w:pPr>
            <w:r w:rsidRPr="00073BF2">
              <w:rPr>
                <w:rFonts w:ascii="Arial" w:hAnsi="Arial" w:cs="Arial"/>
                <w:b/>
                <w:sz w:val="22"/>
                <w:szCs w:val="22"/>
                <w:lang w:val="en-US"/>
              </w:rPr>
              <w:t>29.</w:t>
            </w:r>
          </w:p>
        </w:tc>
        <w:tc>
          <w:tcPr>
            <w:tcW w:w="8407" w:type="dxa"/>
            <w:gridSpan w:val="2"/>
            <w:tcBorders>
              <w:top w:val="nil"/>
              <w:left w:val="nil"/>
              <w:bottom w:val="single" w:sz="4" w:space="0" w:color="auto"/>
              <w:right w:val="single" w:sz="4" w:space="0" w:color="auto"/>
            </w:tcBorders>
            <w:shd w:val="clear" w:color="auto" w:fill="auto"/>
            <w:vAlign w:val="center"/>
            <w:hideMark/>
          </w:tcPr>
          <w:p w:rsidR="00DA286C" w:rsidRPr="00073BF2" w:rsidRDefault="00DA286C" w:rsidP="00E6139B">
            <w:pPr>
              <w:rPr>
                <w:rFonts w:ascii="Arial" w:hAnsi="Arial" w:cs="Arial"/>
                <w:b/>
                <w:bCs/>
                <w:lang w:val="en-US"/>
              </w:rPr>
            </w:pPr>
            <w:r w:rsidRPr="00073BF2">
              <w:rPr>
                <w:rFonts w:ascii="Arial" w:hAnsi="Arial" w:cs="Arial"/>
                <w:b/>
                <w:bCs/>
                <w:sz w:val="22"/>
                <w:szCs w:val="22"/>
                <w:lang w:val="en-US"/>
              </w:rPr>
              <w:t>Monopolarni konekcioni kabel sa 5mm priključkom, dužine 300 cm</w:t>
            </w:r>
          </w:p>
        </w:tc>
        <w:tc>
          <w:tcPr>
            <w:tcW w:w="709" w:type="dxa"/>
            <w:tcBorders>
              <w:top w:val="nil"/>
              <w:left w:val="nil"/>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b/>
                <w:lang w:val="en-US"/>
              </w:rPr>
            </w:pPr>
            <w:r w:rsidRPr="00073BF2">
              <w:rPr>
                <w:rFonts w:ascii="Arial" w:hAnsi="Arial" w:cs="Arial"/>
                <w:b/>
                <w:sz w:val="22"/>
                <w:szCs w:val="22"/>
                <w:lang w:val="en-US"/>
              </w:rPr>
              <w:t>1</w:t>
            </w:r>
          </w:p>
        </w:tc>
      </w:tr>
      <w:tr w:rsidR="00DA286C" w:rsidRPr="00AE0EDF" w:rsidTr="00E6139B">
        <w:trPr>
          <w:trHeight w:val="240"/>
        </w:trPr>
        <w:tc>
          <w:tcPr>
            <w:tcW w:w="822" w:type="dxa"/>
            <w:tcBorders>
              <w:top w:val="nil"/>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b/>
                <w:lang w:val="en-US"/>
              </w:rPr>
            </w:pPr>
            <w:r w:rsidRPr="00073BF2">
              <w:rPr>
                <w:rFonts w:ascii="Arial" w:hAnsi="Arial" w:cs="Arial"/>
                <w:b/>
                <w:sz w:val="22"/>
                <w:szCs w:val="22"/>
                <w:lang w:val="en-US"/>
              </w:rPr>
              <w:t> </w:t>
            </w:r>
          </w:p>
        </w:tc>
        <w:tc>
          <w:tcPr>
            <w:tcW w:w="8407" w:type="dxa"/>
            <w:gridSpan w:val="2"/>
            <w:tcBorders>
              <w:top w:val="nil"/>
              <w:left w:val="nil"/>
              <w:bottom w:val="single" w:sz="4" w:space="0" w:color="auto"/>
              <w:right w:val="single" w:sz="4" w:space="0" w:color="auto"/>
            </w:tcBorders>
            <w:shd w:val="clear" w:color="auto" w:fill="auto"/>
            <w:vAlign w:val="center"/>
            <w:hideMark/>
          </w:tcPr>
          <w:p w:rsidR="00DA286C" w:rsidRPr="00073BF2" w:rsidRDefault="00DA286C" w:rsidP="00E6139B">
            <w:pPr>
              <w:rPr>
                <w:rFonts w:ascii="Arial" w:hAnsi="Arial" w:cs="Arial"/>
                <w:b/>
                <w:lang w:val="en-US"/>
              </w:rPr>
            </w:pPr>
            <w:r w:rsidRPr="00073BF2">
              <w:rPr>
                <w:rFonts w:ascii="Arial" w:hAnsi="Arial" w:cs="Arial"/>
                <w:b/>
                <w:sz w:val="22"/>
                <w:szCs w:val="22"/>
                <w:lang w:val="en-US"/>
              </w:rPr>
              <w:t> </w:t>
            </w:r>
          </w:p>
        </w:tc>
        <w:tc>
          <w:tcPr>
            <w:tcW w:w="709" w:type="dxa"/>
            <w:tcBorders>
              <w:top w:val="nil"/>
              <w:left w:val="nil"/>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b/>
                <w:lang w:val="en-US"/>
              </w:rPr>
            </w:pPr>
            <w:r w:rsidRPr="00073BF2">
              <w:rPr>
                <w:rFonts w:ascii="Arial" w:hAnsi="Arial" w:cs="Arial"/>
                <w:b/>
                <w:sz w:val="22"/>
                <w:szCs w:val="22"/>
                <w:lang w:val="en-US"/>
              </w:rPr>
              <w:t> </w:t>
            </w:r>
          </w:p>
        </w:tc>
      </w:tr>
      <w:tr w:rsidR="00DA286C" w:rsidRPr="00AE0EDF" w:rsidTr="00E6139B">
        <w:trPr>
          <w:trHeight w:val="240"/>
        </w:trPr>
        <w:tc>
          <w:tcPr>
            <w:tcW w:w="82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b/>
                <w:lang w:val="en-US"/>
              </w:rPr>
            </w:pPr>
            <w:r w:rsidRPr="00073BF2">
              <w:rPr>
                <w:rFonts w:ascii="Arial" w:hAnsi="Arial" w:cs="Arial"/>
                <w:b/>
                <w:sz w:val="22"/>
                <w:szCs w:val="22"/>
                <w:lang w:val="en-US"/>
              </w:rPr>
              <w:t>30.</w:t>
            </w:r>
          </w:p>
        </w:tc>
        <w:tc>
          <w:tcPr>
            <w:tcW w:w="8407" w:type="dxa"/>
            <w:gridSpan w:val="2"/>
            <w:tcBorders>
              <w:top w:val="single" w:sz="4" w:space="0" w:color="auto"/>
              <w:left w:val="nil"/>
              <w:bottom w:val="single" w:sz="4" w:space="0" w:color="auto"/>
              <w:right w:val="single" w:sz="4" w:space="0" w:color="auto"/>
            </w:tcBorders>
            <w:shd w:val="clear" w:color="auto" w:fill="auto"/>
            <w:vAlign w:val="center"/>
            <w:hideMark/>
          </w:tcPr>
          <w:p w:rsidR="00DA286C" w:rsidRPr="00073BF2" w:rsidRDefault="00DA286C" w:rsidP="00E6139B">
            <w:pPr>
              <w:rPr>
                <w:rFonts w:ascii="Arial" w:hAnsi="Arial" w:cs="Arial"/>
                <w:b/>
                <w:bCs/>
                <w:lang w:val="en-US"/>
              </w:rPr>
            </w:pPr>
            <w:r w:rsidRPr="00073BF2">
              <w:rPr>
                <w:rFonts w:ascii="Arial" w:hAnsi="Arial" w:cs="Arial"/>
                <w:b/>
                <w:bCs/>
                <w:sz w:val="22"/>
                <w:szCs w:val="22"/>
                <w:lang w:val="en-US"/>
              </w:rPr>
              <w:t>Konekcioni kabel za monopolarnu dršku dužine 400 cm</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b/>
                <w:lang w:val="en-US"/>
              </w:rPr>
            </w:pPr>
            <w:r w:rsidRPr="00073BF2">
              <w:rPr>
                <w:rFonts w:ascii="Arial" w:hAnsi="Arial" w:cs="Arial"/>
                <w:b/>
                <w:sz w:val="22"/>
                <w:szCs w:val="22"/>
                <w:lang w:val="en-US"/>
              </w:rPr>
              <w:t>1</w:t>
            </w:r>
          </w:p>
        </w:tc>
      </w:tr>
      <w:tr w:rsidR="00DA286C" w:rsidRPr="00AE0EDF" w:rsidTr="00E6139B">
        <w:trPr>
          <w:trHeight w:val="240"/>
        </w:trPr>
        <w:tc>
          <w:tcPr>
            <w:tcW w:w="82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b/>
                <w:lang w:val="en-US"/>
              </w:rPr>
            </w:pPr>
            <w:r w:rsidRPr="00073BF2">
              <w:rPr>
                <w:rFonts w:ascii="Arial" w:hAnsi="Arial" w:cs="Arial"/>
                <w:b/>
                <w:sz w:val="22"/>
                <w:szCs w:val="22"/>
                <w:lang w:val="en-US"/>
              </w:rPr>
              <w:t>31.</w:t>
            </w:r>
          </w:p>
        </w:tc>
        <w:tc>
          <w:tcPr>
            <w:tcW w:w="8407" w:type="dxa"/>
            <w:gridSpan w:val="2"/>
            <w:tcBorders>
              <w:top w:val="single" w:sz="4" w:space="0" w:color="auto"/>
              <w:left w:val="nil"/>
              <w:bottom w:val="single" w:sz="4" w:space="0" w:color="auto"/>
              <w:right w:val="single" w:sz="4" w:space="0" w:color="auto"/>
            </w:tcBorders>
            <w:shd w:val="clear" w:color="auto" w:fill="auto"/>
            <w:vAlign w:val="center"/>
            <w:hideMark/>
          </w:tcPr>
          <w:p w:rsidR="00DA286C" w:rsidRPr="00DA286C" w:rsidRDefault="00DA286C" w:rsidP="00E6139B">
            <w:pPr>
              <w:rPr>
                <w:rFonts w:ascii="Arial" w:hAnsi="Arial" w:cs="Arial"/>
                <w:b/>
                <w:bCs/>
                <w:lang w:val="de-DE"/>
              </w:rPr>
            </w:pPr>
            <w:r w:rsidRPr="00DA286C">
              <w:rPr>
                <w:rFonts w:ascii="Arial" w:hAnsi="Arial" w:cs="Arial"/>
                <w:b/>
                <w:bCs/>
                <w:sz w:val="22"/>
                <w:szCs w:val="22"/>
                <w:lang w:val="de-DE"/>
              </w:rPr>
              <w:t>Artroskopske HF elektrode jednokratne, sterilne, dužina elektrode 4mm, dijametar 2,6mm, radna dužina 110mm</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b/>
                <w:lang w:val="en-US"/>
              </w:rPr>
            </w:pPr>
            <w:r w:rsidRPr="00073BF2">
              <w:rPr>
                <w:rFonts w:ascii="Arial" w:hAnsi="Arial" w:cs="Arial"/>
                <w:b/>
                <w:sz w:val="22"/>
                <w:szCs w:val="22"/>
                <w:lang w:val="en-US"/>
              </w:rPr>
              <w:t>5</w:t>
            </w:r>
          </w:p>
        </w:tc>
      </w:tr>
      <w:tr w:rsidR="00DA286C" w:rsidRPr="00AE0EDF" w:rsidTr="00E6139B">
        <w:trPr>
          <w:trHeight w:val="505"/>
        </w:trPr>
        <w:tc>
          <w:tcPr>
            <w:tcW w:w="866" w:type="dxa"/>
            <w:gridSpan w:val="2"/>
            <w:tcBorders>
              <w:top w:val="single" w:sz="4" w:space="0" w:color="auto"/>
              <w:left w:val="single" w:sz="4" w:space="0" w:color="auto"/>
              <w:bottom w:val="single" w:sz="4" w:space="0" w:color="auto"/>
              <w:right w:val="single" w:sz="4" w:space="0" w:color="auto"/>
            </w:tcBorders>
            <w:shd w:val="clear" w:color="auto" w:fill="auto"/>
          </w:tcPr>
          <w:p w:rsidR="00DA286C" w:rsidRPr="00073BF2" w:rsidRDefault="00DA286C" w:rsidP="00E6139B">
            <w:pPr>
              <w:rPr>
                <w:rFonts w:ascii="Arial" w:hAnsi="Arial" w:cs="Arial"/>
                <w:b/>
                <w:bCs/>
                <w:lang w:val="en-US"/>
              </w:rPr>
            </w:pPr>
            <w:r w:rsidRPr="00073BF2">
              <w:rPr>
                <w:rFonts w:ascii="Arial" w:hAnsi="Arial" w:cs="Arial"/>
                <w:b/>
                <w:sz w:val="22"/>
                <w:szCs w:val="22"/>
                <w:lang w:val="en-US"/>
              </w:rPr>
              <w:lastRenderedPageBreak/>
              <w:t>1.2.</w:t>
            </w:r>
          </w:p>
        </w:tc>
        <w:tc>
          <w:tcPr>
            <w:tcW w:w="9072" w:type="dxa"/>
            <w:gridSpan w:val="2"/>
            <w:tcBorders>
              <w:top w:val="single" w:sz="4" w:space="0" w:color="auto"/>
              <w:left w:val="single" w:sz="4" w:space="0" w:color="auto"/>
              <w:bottom w:val="single" w:sz="4" w:space="0" w:color="auto"/>
              <w:right w:val="single" w:sz="4" w:space="0" w:color="auto"/>
            </w:tcBorders>
            <w:shd w:val="clear" w:color="auto" w:fill="auto"/>
          </w:tcPr>
          <w:p w:rsidR="00DA286C" w:rsidRPr="00073BF2" w:rsidRDefault="00DA286C" w:rsidP="00E6139B">
            <w:pPr>
              <w:jc w:val="center"/>
              <w:rPr>
                <w:rFonts w:ascii="Arial" w:hAnsi="Arial" w:cs="Arial"/>
                <w:b/>
                <w:bCs/>
                <w:lang w:val="en-US"/>
              </w:rPr>
            </w:pPr>
            <w:r w:rsidRPr="00073BF2">
              <w:rPr>
                <w:rFonts w:ascii="Arial" w:hAnsi="Arial" w:cs="Arial"/>
                <w:b/>
                <w:sz w:val="22"/>
                <w:szCs w:val="22"/>
                <w:lang w:val="en-US"/>
              </w:rPr>
              <w:t>ARTROSKOPSKI INSTRUMENTARIJUM ZA KOLENO I RAME</w:t>
            </w:r>
          </w:p>
        </w:tc>
      </w:tr>
      <w:tr w:rsidR="00DA286C" w:rsidRPr="00AE0EDF" w:rsidTr="00E6139B">
        <w:trPr>
          <w:trHeight w:val="399"/>
        </w:trPr>
        <w:tc>
          <w:tcPr>
            <w:tcW w:w="866" w:type="dxa"/>
            <w:gridSpan w:val="2"/>
            <w:tcBorders>
              <w:top w:val="single" w:sz="4" w:space="0" w:color="auto"/>
              <w:left w:val="single" w:sz="4" w:space="0" w:color="auto"/>
              <w:bottom w:val="single" w:sz="4" w:space="0" w:color="auto"/>
              <w:right w:val="single" w:sz="4" w:space="0" w:color="auto"/>
            </w:tcBorders>
            <w:shd w:val="clear" w:color="auto" w:fill="auto"/>
            <w:hideMark/>
          </w:tcPr>
          <w:p w:rsidR="00DA286C" w:rsidRPr="00073BF2" w:rsidRDefault="00DA286C" w:rsidP="00E6139B">
            <w:pPr>
              <w:jc w:val="center"/>
              <w:rPr>
                <w:rFonts w:ascii="Arial" w:hAnsi="Arial" w:cs="Arial"/>
                <w:b/>
                <w:bCs/>
                <w:lang w:val="en-US"/>
              </w:rPr>
            </w:pPr>
            <w:r w:rsidRPr="00073BF2">
              <w:rPr>
                <w:rFonts w:ascii="Arial" w:hAnsi="Arial" w:cs="Arial"/>
                <w:b/>
                <w:bCs/>
                <w:sz w:val="22"/>
                <w:szCs w:val="22"/>
                <w:lang w:val="en-US"/>
              </w:rPr>
              <w:t>R.br.</w:t>
            </w:r>
          </w:p>
        </w:tc>
        <w:tc>
          <w:tcPr>
            <w:tcW w:w="8363" w:type="dxa"/>
            <w:tcBorders>
              <w:top w:val="single" w:sz="4" w:space="0" w:color="auto"/>
              <w:left w:val="nil"/>
              <w:bottom w:val="single" w:sz="4" w:space="0" w:color="auto"/>
              <w:right w:val="single" w:sz="4" w:space="0" w:color="auto"/>
            </w:tcBorders>
            <w:shd w:val="clear" w:color="auto" w:fill="auto"/>
            <w:hideMark/>
          </w:tcPr>
          <w:p w:rsidR="00DA286C" w:rsidRPr="00073BF2" w:rsidRDefault="00DA286C" w:rsidP="00E6139B">
            <w:pPr>
              <w:rPr>
                <w:rFonts w:ascii="Arial" w:hAnsi="Arial" w:cs="Arial"/>
                <w:b/>
                <w:bCs/>
                <w:lang w:val="en-US"/>
              </w:rPr>
            </w:pPr>
            <w:r w:rsidRPr="00073BF2">
              <w:rPr>
                <w:rFonts w:ascii="Arial" w:hAnsi="Arial" w:cs="Arial"/>
                <w:b/>
                <w:bCs/>
                <w:sz w:val="22"/>
                <w:szCs w:val="22"/>
                <w:lang w:val="en-US"/>
              </w:rPr>
              <w:t>Opis traženih tehničkih karakteristika</w:t>
            </w:r>
          </w:p>
        </w:tc>
        <w:tc>
          <w:tcPr>
            <w:tcW w:w="709" w:type="dxa"/>
            <w:tcBorders>
              <w:top w:val="single" w:sz="4" w:space="0" w:color="auto"/>
              <w:left w:val="nil"/>
              <w:bottom w:val="single" w:sz="4" w:space="0" w:color="auto"/>
              <w:right w:val="single" w:sz="4" w:space="0" w:color="auto"/>
            </w:tcBorders>
            <w:shd w:val="clear" w:color="auto" w:fill="auto"/>
            <w:hideMark/>
          </w:tcPr>
          <w:p w:rsidR="00DA286C" w:rsidRPr="00073BF2" w:rsidRDefault="00DA286C" w:rsidP="00E6139B">
            <w:pPr>
              <w:jc w:val="center"/>
              <w:rPr>
                <w:rFonts w:ascii="Arial" w:hAnsi="Arial" w:cs="Arial"/>
                <w:b/>
                <w:bCs/>
                <w:lang w:val="en-US"/>
              </w:rPr>
            </w:pPr>
            <w:r w:rsidRPr="00073BF2">
              <w:rPr>
                <w:rFonts w:ascii="Arial" w:hAnsi="Arial" w:cs="Arial"/>
                <w:b/>
                <w:bCs/>
                <w:sz w:val="22"/>
                <w:szCs w:val="22"/>
                <w:lang w:val="en-US"/>
              </w:rPr>
              <w:t>Kol.</w:t>
            </w:r>
          </w:p>
        </w:tc>
      </w:tr>
      <w:tr w:rsidR="00DA286C" w:rsidRPr="00AE0EDF" w:rsidTr="00E6139B">
        <w:trPr>
          <w:trHeight w:val="480"/>
        </w:trPr>
        <w:tc>
          <w:tcPr>
            <w:tcW w:w="866" w:type="dxa"/>
            <w:gridSpan w:val="2"/>
            <w:tcBorders>
              <w:top w:val="nil"/>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1.</w:t>
            </w:r>
          </w:p>
        </w:tc>
        <w:tc>
          <w:tcPr>
            <w:tcW w:w="8363" w:type="dxa"/>
            <w:tcBorders>
              <w:top w:val="nil"/>
              <w:left w:val="nil"/>
              <w:bottom w:val="nil"/>
              <w:right w:val="nil"/>
            </w:tcBorders>
            <w:shd w:val="clear" w:color="auto" w:fill="auto"/>
            <w:hideMark/>
          </w:tcPr>
          <w:p w:rsidR="00DA286C" w:rsidRPr="00073BF2" w:rsidRDefault="00DA286C" w:rsidP="00E6139B">
            <w:pPr>
              <w:rPr>
                <w:rFonts w:ascii="Arial" w:hAnsi="Arial" w:cs="Arial"/>
                <w:lang w:val="en-US"/>
              </w:rPr>
            </w:pPr>
            <w:r w:rsidRPr="00073BF2">
              <w:rPr>
                <w:rFonts w:ascii="Arial" w:hAnsi="Arial" w:cs="Arial"/>
                <w:sz w:val="22"/>
                <w:szCs w:val="22"/>
                <w:lang w:val="en-US"/>
              </w:rPr>
              <w:t>'Aggressive Full Radius'' šejver nožić višekratan, mogućnost sterilizacije, dijametar 5.5 mm, radna dužina120 mm kompatabilan sa ručicom šejvera</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2</w:t>
            </w:r>
          </w:p>
        </w:tc>
      </w:tr>
      <w:tr w:rsidR="00DA286C" w:rsidRPr="00AE0EDF" w:rsidTr="00E6139B">
        <w:trPr>
          <w:trHeight w:val="240"/>
        </w:trPr>
        <w:tc>
          <w:tcPr>
            <w:tcW w:w="866" w:type="dxa"/>
            <w:gridSpan w:val="2"/>
            <w:tcBorders>
              <w:top w:val="nil"/>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b/>
                <w:lang w:val="en-US"/>
              </w:rPr>
            </w:pPr>
            <w:r w:rsidRPr="00073BF2">
              <w:rPr>
                <w:rFonts w:ascii="Arial" w:hAnsi="Arial" w:cs="Arial"/>
                <w:b/>
                <w:sz w:val="22"/>
                <w:szCs w:val="22"/>
                <w:lang w:val="en-US"/>
              </w:rPr>
              <w:t> </w:t>
            </w:r>
          </w:p>
        </w:tc>
        <w:tc>
          <w:tcPr>
            <w:tcW w:w="8363" w:type="dxa"/>
            <w:tcBorders>
              <w:top w:val="single" w:sz="4" w:space="0" w:color="auto"/>
              <w:left w:val="nil"/>
              <w:bottom w:val="single" w:sz="4" w:space="0" w:color="auto"/>
              <w:right w:val="single" w:sz="4" w:space="0" w:color="auto"/>
            </w:tcBorders>
            <w:shd w:val="clear" w:color="auto" w:fill="auto"/>
            <w:vAlign w:val="center"/>
            <w:hideMark/>
          </w:tcPr>
          <w:p w:rsidR="00DA286C" w:rsidRPr="00073BF2" w:rsidRDefault="00DA286C" w:rsidP="00E6139B">
            <w:pPr>
              <w:rPr>
                <w:rFonts w:ascii="Arial" w:hAnsi="Arial" w:cs="Arial"/>
                <w:lang w:val="en-US"/>
              </w:rPr>
            </w:pPr>
            <w:r w:rsidRPr="00073BF2">
              <w:rPr>
                <w:rFonts w:ascii="Arial" w:hAnsi="Arial" w:cs="Arial"/>
                <w:sz w:val="22"/>
                <w:szCs w:val="22"/>
                <w:lang w:val="en-US"/>
              </w:rPr>
              <w:t> </w:t>
            </w:r>
          </w:p>
        </w:tc>
        <w:tc>
          <w:tcPr>
            <w:tcW w:w="709" w:type="dxa"/>
            <w:tcBorders>
              <w:top w:val="nil"/>
              <w:left w:val="nil"/>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r>
      <w:tr w:rsidR="00DA286C" w:rsidRPr="00AE0EDF" w:rsidTr="00E6139B">
        <w:trPr>
          <w:trHeight w:val="255"/>
        </w:trPr>
        <w:tc>
          <w:tcPr>
            <w:tcW w:w="866" w:type="dxa"/>
            <w:gridSpan w:val="2"/>
            <w:tcBorders>
              <w:top w:val="nil"/>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2.</w:t>
            </w:r>
          </w:p>
        </w:tc>
        <w:tc>
          <w:tcPr>
            <w:tcW w:w="8363" w:type="dxa"/>
            <w:tcBorders>
              <w:top w:val="nil"/>
              <w:left w:val="nil"/>
              <w:bottom w:val="nil"/>
              <w:right w:val="nil"/>
            </w:tcBorders>
            <w:shd w:val="clear" w:color="auto" w:fill="auto"/>
            <w:hideMark/>
          </w:tcPr>
          <w:p w:rsidR="00DA286C" w:rsidRPr="00073BF2" w:rsidRDefault="00DA286C" w:rsidP="00E6139B">
            <w:pPr>
              <w:rPr>
                <w:rFonts w:ascii="Arial" w:hAnsi="Arial" w:cs="Arial"/>
                <w:lang w:val="en-US"/>
              </w:rPr>
            </w:pPr>
            <w:r w:rsidRPr="00073BF2">
              <w:rPr>
                <w:rFonts w:ascii="Arial" w:hAnsi="Arial" w:cs="Arial"/>
                <w:sz w:val="22"/>
                <w:szCs w:val="22"/>
                <w:lang w:val="en-US"/>
              </w:rPr>
              <w:t xml:space="preserve">Femoralni ciljač za prednje ukrštene ligamente , sa gradacijom, prikladan za burgije 9 i 10 mm. </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1</w:t>
            </w:r>
          </w:p>
        </w:tc>
      </w:tr>
      <w:tr w:rsidR="00DA286C" w:rsidRPr="00AE0EDF" w:rsidTr="00E6139B">
        <w:trPr>
          <w:trHeight w:val="240"/>
        </w:trPr>
        <w:tc>
          <w:tcPr>
            <w:tcW w:w="866" w:type="dxa"/>
            <w:gridSpan w:val="2"/>
            <w:tcBorders>
              <w:top w:val="nil"/>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c>
          <w:tcPr>
            <w:tcW w:w="8363" w:type="dxa"/>
            <w:tcBorders>
              <w:top w:val="single" w:sz="4" w:space="0" w:color="auto"/>
              <w:left w:val="nil"/>
              <w:bottom w:val="single" w:sz="4" w:space="0" w:color="auto"/>
              <w:right w:val="single" w:sz="4" w:space="0" w:color="auto"/>
            </w:tcBorders>
            <w:shd w:val="clear" w:color="auto" w:fill="auto"/>
            <w:vAlign w:val="center"/>
            <w:hideMark/>
          </w:tcPr>
          <w:p w:rsidR="00DA286C" w:rsidRPr="00073BF2" w:rsidRDefault="00DA286C" w:rsidP="00E6139B">
            <w:pPr>
              <w:rPr>
                <w:rFonts w:ascii="Arial" w:hAnsi="Arial" w:cs="Arial"/>
                <w:lang w:val="en-US"/>
              </w:rPr>
            </w:pPr>
            <w:r w:rsidRPr="00073BF2">
              <w:rPr>
                <w:rFonts w:ascii="Arial" w:hAnsi="Arial" w:cs="Arial"/>
                <w:sz w:val="22"/>
                <w:szCs w:val="22"/>
                <w:lang w:val="en-US"/>
              </w:rPr>
              <w:t> </w:t>
            </w:r>
          </w:p>
        </w:tc>
        <w:tc>
          <w:tcPr>
            <w:tcW w:w="709" w:type="dxa"/>
            <w:tcBorders>
              <w:top w:val="nil"/>
              <w:left w:val="nil"/>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r>
      <w:tr w:rsidR="00DA286C" w:rsidRPr="00AE0EDF" w:rsidTr="00E6139B">
        <w:trPr>
          <w:trHeight w:val="240"/>
        </w:trPr>
        <w:tc>
          <w:tcPr>
            <w:tcW w:w="866" w:type="dxa"/>
            <w:gridSpan w:val="2"/>
            <w:tcBorders>
              <w:top w:val="nil"/>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3.</w:t>
            </w:r>
          </w:p>
        </w:tc>
        <w:tc>
          <w:tcPr>
            <w:tcW w:w="8363" w:type="dxa"/>
            <w:tcBorders>
              <w:top w:val="nil"/>
              <w:left w:val="nil"/>
              <w:bottom w:val="nil"/>
              <w:right w:val="nil"/>
            </w:tcBorders>
            <w:shd w:val="clear" w:color="auto" w:fill="auto"/>
            <w:hideMark/>
          </w:tcPr>
          <w:p w:rsidR="00DA286C" w:rsidRPr="00073BF2" w:rsidRDefault="00DA286C" w:rsidP="00E6139B">
            <w:pPr>
              <w:rPr>
                <w:rFonts w:ascii="Arial" w:hAnsi="Arial" w:cs="Arial"/>
                <w:lang w:val="en-US"/>
              </w:rPr>
            </w:pPr>
            <w:r w:rsidRPr="00073BF2">
              <w:rPr>
                <w:rFonts w:ascii="Arial" w:hAnsi="Arial" w:cs="Arial"/>
                <w:sz w:val="22"/>
                <w:szCs w:val="22"/>
                <w:lang w:val="en-US"/>
              </w:rPr>
              <w:t xml:space="preserve">Kanulirana burgija, dijametar 8 mm </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1</w:t>
            </w:r>
          </w:p>
        </w:tc>
      </w:tr>
      <w:tr w:rsidR="00DA286C" w:rsidRPr="00AE0EDF" w:rsidTr="00E6139B">
        <w:trPr>
          <w:trHeight w:val="240"/>
        </w:trPr>
        <w:tc>
          <w:tcPr>
            <w:tcW w:w="866" w:type="dxa"/>
            <w:gridSpan w:val="2"/>
            <w:tcBorders>
              <w:top w:val="nil"/>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c>
          <w:tcPr>
            <w:tcW w:w="8363" w:type="dxa"/>
            <w:tcBorders>
              <w:top w:val="single" w:sz="4" w:space="0" w:color="auto"/>
              <w:left w:val="nil"/>
              <w:bottom w:val="single" w:sz="4" w:space="0" w:color="auto"/>
              <w:right w:val="single" w:sz="4" w:space="0" w:color="auto"/>
            </w:tcBorders>
            <w:shd w:val="clear" w:color="auto" w:fill="auto"/>
            <w:vAlign w:val="center"/>
            <w:hideMark/>
          </w:tcPr>
          <w:p w:rsidR="00DA286C" w:rsidRPr="00073BF2" w:rsidRDefault="00DA286C" w:rsidP="00E6139B">
            <w:pPr>
              <w:rPr>
                <w:rFonts w:ascii="Arial" w:hAnsi="Arial" w:cs="Arial"/>
                <w:lang w:val="en-US"/>
              </w:rPr>
            </w:pPr>
            <w:r w:rsidRPr="00073BF2">
              <w:rPr>
                <w:rFonts w:ascii="Arial" w:hAnsi="Arial" w:cs="Arial"/>
                <w:sz w:val="22"/>
                <w:szCs w:val="22"/>
                <w:lang w:val="en-US"/>
              </w:rPr>
              <w:t> </w:t>
            </w:r>
          </w:p>
        </w:tc>
        <w:tc>
          <w:tcPr>
            <w:tcW w:w="709" w:type="dxa"/>
            <w:tcBorders>
              <w:top w:val="nil"/>
              <w:left w:val="nil"/>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r>
      <w:tr w:rsidR="00DA286C" w:rsidRPr="00AE0EDF" w:rsidTr="00E6139B">
        <w:trPr>
          <w:trHeight w:val="240"/>
        </w:trPr>
        <w:tc>
          <w:tcPr>
            <w:tcW w:w="866" w:type="dxa"/>
            <w:gridSpan w:val="2"/>
            <w:tcBorders>
              <w:top w:val="nil"/>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4.</w:t>
            </w:r>
          </w:p>
        </w:tc>
        <w:tc>
          <w:tcPr>
            <w:tcW w:w="8363" w:type="dxa"/>
            <w:tcBorders>
              <w:top w:val="nil"/>
              <w:left w:val="nil"/>
              <w:bottom w:val="nil"/>
              <w:right w:val="nil"/>
            </w:tcBorders>
            <w:shd w:val="clear" w:color="auto" w:fill="auto"/>
            <w:hideMark/>
          </w:tcPr>
          <w:p w:rsidR="00DA286C" w:rsidRPr="00073BF2" w:rsidRDefault="00DA286C" w:rsidP="00E6139B">
            <w:pPr>
              <w:rPr>
                <w:rFonts w:ascii="Arial" w:hAnsi="Arial" w:cs="Arial"/>
                <w:lang w:val="en-US"/>
              </w:rPr>
            </w:pPr>
            <w:r w:rsidRPr="00073BF2">
              <w:rPr>
                <w:rFonts w:ascii="Arial" w:hAnsi="Arial" w:cs="Arial"/>
                <w:sz w:val="22"/>
                <w:szCs w:val="22"/>
                <w:lang w:val="en-US"/>
              </w:rPr>
              <w:t xml:space="preserve">Kanulirana burgija, dijametar 9 mm </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1</w:t>
            </w:r>
          </w:p>
        </w:tc>
      </w:tr>
      <w:tr w:rsidR="00DA286C" w:rsidRPr="00AE0EDF" w:rsidTr="00E6139B">
        <w:trPr>
          <w:trHeight w:val="240"/>
        </w:trPr>
        <w:tc>
          <w:tcPr>
            <w:tcW w:w="866" w:type="dxa"/>
            <w:gridSpan w:val="2"/>
            <w:tcBorders>
              <w:top w:val="nil"/>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c>
          <w:tcPr>
            <w:tcW w:w="8363" w:type="dxa"/>
            <w:tcBorders>
              <w:top w:val="single" w:sz="4" w:space="0" w:color="auto"/>
              <w:left w:val="nil"/>
              <w:bottom w:val="single" w:sz="4" w:space="0" w:color="auto"/>
              <w:right w:val="single" w:sz="4" w:space="0" w:color="auto"/>
            </w:tcBorders>
            <w:shd w:val="clear" w:color="auto" w:fill="auto"/>
            <w:vAlign w:val="bottom"/>
            <w:hideMark/>
          </w:tcPr>
          <w:p w:rsidR="00DA286C" w:rsidRPr="00073BF2" w:rsidRDefault="00DA286C" w:rsidP="00E6139B">
            <w:pPr>
              <w:rPr>
                <w:rFonts w:ascii="Arial" w:hAnsi="Arial" w:cs="Arial"/>
                <w:lang w:val="en-US"/>
              </w:rPr>
            </w:pPr>
            <w:r w:rsidRPr="00073BF2">
              <w:rPr>
                <w:rFonts w:ascii="Arial" w:hAnsi="Arial" w:cs="Arial"/>
                <w:sz w:val="22"/>
                <w:szCs w:val="22"/>
                <w:lang w:val="en-US"/>
              </w:rPr>
              <w:t> </w:t>
            </w:r>
          </w:p>
        </w:tc>
        <w:tc>
          <w:tcPr>
            <w:tcW w:w="709" w:type="dxa"/>
            <w:tcBorders>
              <w:top w:val="nil"/>
              <w:left w:val="nil"/>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r>
      <w:tr w:rsidR="00DA286C" w:rsidRPr="00AE0EDF" w:rsidTr="00E6139B">
        <w:trPr>
          <w:trHeight w:val="240"/>
        </w:trPr>
        <w:tc>
          <w:tcPr>
            <w:tcW w:w="86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5.</w:t>
            </w:r>
          </w:p>
        </w:tc>
        <w:tc>
          <w:tcPr>
            <w:tcW w:w="8363" w:type="dxa"/>
            <w:tcBorders>
              <w:top w:val="single" w:sz="4" w:space="0" w:color="auto"/>
              <w:left w:val="nil"/>
              <w:bottom w:val="single" w:sz="4" w:space="0" w:color="auto"/>
              <w:right w:val="nil"/>
            </w:tcBorders>
            <w:shd w:val="clear" w:color="auto" w:fill="auto"/>
            <w:hideMark/>
          </w:tcPr>
          <w:p w:rsidR="00DA286C" w:rsidRPr="00073BF2" w:rsidRDefault="00DA286C" w:rsidP="00E6139B">
            <w:pPr>
              <w:rPr>
                <w:rFonts w:ascii="Arial" w:hAnsi="Arial" w:cs="Arial"/>
                <w:lang w:val="en-US"/>
              </w:rPr>
            </w:pPr>
            <w:r w:rsidRPr="00073BF2">
              <w:rPr>
                <w:rFonts w:ascii="Arial" w:hAnsi="Arial" w:cs="Arial"/>
                <w:sz w:val="22"/>
                <w:szCs w:val="22"/>
                <w:lang w:val="en-US"/>
              </w:rPr>
              <w:t xml:space="preserve">Kanulirana burgija, dijametar 10 mm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1</w:t>
            </w:r>
          </w:p>
        </w:tc>
      </w:tr>
      <w:tr w:rsidR="00DA286C" w:rsidRPr="00AE0EDF" w:rsidTr="00E6139B">
        <w:trPr>
          <w:trHeight w:val="240"/>
        </w:trPr>
        <w:tc>
          <w:tcPr>
            <w:tcW w:w="86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c>
          <w:tcPr>
            <w:tcW w:w="8363" w:type="dxa"/>
            <w:tcBorders>
              <w:top w:val="single" w:sz="4" w:space="0" w:color="auto"/>
              <w:left w:val="nil"/>
              <w:bottom w:val="single" w:sz="4" w:space="0" w:color="auto"/>
              <w:right w:val="single" w:sz="4" w:space="0" w:color="auto"/>
            </w:tcBorders>
            <w:shd w:val="clear" w:color="auto" w:fill="auto"/>
            <w:vAlign w:val="center"/>
            <w:hideMark/>
          </w:tcPr>
          <w:p w:rsidR="00DA286C" w:rsidRPr="00073BF2" w:rsidRDefault="00DA286C" w:rsidP="00E6139B">
            <w:pPr>
              <w:rPr>
                <w:rFonts w:ascii="Arial" w:hAnsi="Arial" w:cs="Arial"/>
                <w:lang w:val="en-US"/>
              </w:rPr>
            </w:pPr>
            <w:r w:rsidRPr="00073BF2">
              <w:rPr>
                <w:rFonts w:ascii="Arial" w:hAnsi="Arial" w:cs="Arial"/>
                <w:sz w:val="22"/>
                <w:szCs w:val="22"/>
                <w:lang w:val="en-US"/>
              </w:rPr>
              <w:t> </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r>
      <w:tr w:rsidR="00DA286C" w:rsidRPr="00AE0EDF" w:rsidTr="00E6139B">
        <w:trPr>
          <w:trHeight w:val="240"/>
        </w:trPr>
        <w:tc>
          <w:tcPr>
            <w:tcW w:w="866" w:type="dxa"/>
            <w:gridSpan w:val="2"/>
            <w:tcBorders>
              <w:top w:val="nil"/>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6.</w:t>
            </w:r>
          </w:p>
        </w:tc>
        <w:tc>
          <w:tcPr>
            <w:tcW w:w="8363" w:type="dxa"/>
            <w:tcBorders>
              <w:top w:val="nil"/>
              <w:left w:val="nil"/>
              <w:bottom w:val="nil"/>
              <w:right w:val="nil"/>
            </w:tcBorders>
            <w:shd w:val="clear" w:color="auto" w:fill="auto"/>
            <w:hideMark/>
          </w:tcPr>
          <w:p w:rsidR="00DA286C" w:rsidRPr="00073BF2" w:rsidRDefault="00DA286C" w:rsidP="00E6139B">
            <w:pPr>
              <w:rPr>
                <w:rFonts w:ascii="Arial" w:hAnsi="Arial" w:cs="Arial"/>
                <w:lang w:val="en-US"/>
              </w:rPr>
            </w:pPr>
            <w:r w:rsidRPr="00073BF2">
              <w:rPr>
                <w:rFonts w:ascii="Arial" w:hAnsi="Arial" w:cs="Arial"/>
                <w:sz w:val="22"/>
                <w:szCs w:val="22"/>
                <w:lang w:val="en-US"/>
              </w:rPr>
              <w:t xml:space="preserve">Kanulirana burgija, dijametar 6 mm </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1</w:t>
            </w:r>
          </w:p>
        </w:tc>
      </w:tr>
      <w:tr w:rsidR="00DA286C" w:rsidRPr="00AE0EDF" w:rsidTr="00E6139B">
        <w:trPr>
          <w:trHeight w:val="240"/>
        </w:trPr>
        <w:tc>
          <w:tcPr>
            <w:tcW w:w="866" w:type="dxa"/>
            <w:gridSpan w:val="2"/>
            <w:tcBorders>
              <w:top w:val="nil"/>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c>
          <w:tcPr>
            <w:tcW w:w="8363" w:type="dxa"/>
            <w:tcBorders>
              <w:top w:val="single" w:sz="4" w:space="0" w:color="auto"/>
              <w:left w:val="nil"/>
              <w:bottom w:val="single" w:sz="4" w:space="0" w:color="auto"/>
              <w:right w:val="single" w:sz="4" w:space="0" w:color="auto"/>
            </w:tcBorders>
            <w:shd w:val="clear" w:color="auto" w:fill="auto"/>
            <w:vAlign w:val="bottom"/>
            <w:hideMark/>
          </w:tcPr>
          <w:p w:rsidR="00DA286C" w:rsidRPr="00073BF2" w:rsidRDefault="00DA286C" w:rsidP="00E6139B">
            <w:pPr>
              <w:rPr>
                <w:rFonts w:ascii="Arial" w:hAnsi="Arial" w:cs="Arial"/>
                <w:lang w:val="en-US"/>
              </w:rPr>
            </w:pPr>
            <w:r w:rsidRPr="00073BF2">
              <w:rPr>
                <w:rFonts w:ascii="Arial" w:hAnsi="Arial" w:cs="Arial"/>
                <w:sz w:val="22"/>
                <w:szCs w:val="22"/>
                <w:lang w:val="en-US"/>
              </w:rPr>
              <w:t> </w:t>
            </w:r>
          </w:p>
        </w:tc>
        <w:tc>
          <w:tcPr>
            <w:tcW w:w="709" w:type="dxa"/>
            <w:tcBorders>
              <w:top w:val="nil"/>
              <w:left w:val="nil"/>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r>
      <w:tr w:rsidR="00DA286C" w:rsidRPr="00AE0EDF" w:rsidTr="00E6139B">
        <w:trPr>
          <w:trHeight w:val="240"/>
        </w:trPr>
        <w:tc>
          <w:tcPr>
            <w:tcW w:w="866" w:type="dxa"/>
            <w:gridSpan w:val="2"/>
            <w:tcBorders>
              <w:top w:val="nil"/>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7.</w:t>
            </w:r>
          </w:p>
        </w:tc>
        <w:tc>
          <w:tcPr>
            <w:tcW w:w="8363" w:type="dxa"/>
            <w:tcBorders>
              <w:top w:val="nil"/>
              <w:left w:val="nil"/>
              <w:bottom w:val="single" w:sz="4" w:space="0" w:color="auto"/>
              <w:right w:val="single" w:sz="4" w:space="0" w:color="auto"/>
            </w:tcBorders>
            <w:shd w:val="clear" w:color="auto" w:fill="auto"/>
            <w:vAlign w:val="bottom"/>
            <w:hideMark/>
          </w:tcPr>
          <w:p w:rsidR="00DA286C" w:rsidRPr="00F72694" w:rsidRDefault="00DA286C" w:rsidP="00E6139B">
            <w:pPr>
              <w:rPr>
                <w:rFonts w:ascii="Arial" w:hAnsi="Arial" w:cs="Arial"/>
                <w:lang w:val="de-AT"/>
              </w:rPr>
            </w:pPr>
            <w:r w:rsidRPr="00F72694">
              <w:rPr>
                <w:rFonts w:ascii="Arial" w:hAnsi="Arial" w:cs="Arial"/>
                <w:sz w:val="22"/>
                <w:szCs w:val="22"/>
                <w:lang w:val="de-AT"/>
              </w:rPr>
              <w:t>Kanulirana burgija za kosti 7 mm</w:t>
            </w:r>
          </w:p>
        </w:tc>
        <w:tc>
          <w:tcPr>
            <w:tcW w:w="709" w:type="dxa"/>
            <w:tcBorders>
              <w:top w:val="nil"/>
              <w:left w:val="nil"/>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1</w:t>
            </w:r>
          </w:p>
        </w:tc>
      </w:tr>
      <w:tr w:rsidR="00DA286C" w:rsidRPr="00AE0EDF" w:rsidTr="00E6139B">
        <w:trPr>
          <w:trHeight w:val="240"/>
        </w:trPr>
        <w:tc>
          <w:tcPr>
            <w:tcW w:w="866" w:type="dxa"/>
            <w:gridSpan w:val="2"/>
            <w:tcBorders>
              <w:top w:val="nil"/>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c>
          <w:tcPr>
            <w:tcW w:w="8363" w:type="dxa"/>
            <w:tcBorders>
              <w:top w:val="nil"/>
              <w:left w:val="nil"/>
              <w:bottom w:val="single" w:sz="4" w:space="0" w:color="auto"/>
              <w:right w:val="single" w:sz="4" w:space="0" w:color="auto"/>
            </w:tcBorders>
            <w:shd w:val="clear" w:color="auto" w:fill="auto"/>
            <w:vAlign w:val="bottom"/>
            <w:hideMark/>
          </w:tcPr>
          <w:p w:rsidR="00DA286C" w:rsidRPr="00073BF2" w:rsidRDefault="00DA286C" w:rsidP="00E6139B">
            <w:pPr>
              <w:rPr>
                <w:rFonts w:ascii="Arial" w:hAnsi="Arial" w:cs="Arial"/>
                <w:lang w:val="en-US"/>
              </w:rPr>
            </w:pPr>
            <w:r w:rsidRPr="00073BF2">
              <w:rPr>
                <w:rFonts w:ascii="Arial" w:hAnsi="Arial" w:cs="Arial"/>
                <w:sz w:val="22"/>
                <w:szCs w:val="22"/>
                <w:lang w:val="en-US"/>
              </w:rPr>
              <w:t> </w:t>
            </w:r>
          </w:p>
        </w:tc>
        <w:tc>
          <w:tcPr>
            <w:tcW w:w="709" w:type="dxa"/>
            <w:tcBorders>
              <w:top w:val="nil"/>
              <w:left w:val="nil"/>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r>
      <w:tr w:rsidR="00DA286C" w:rsidRPr="00AE0EDF" w:rsidTr="00E6139B">
        <w:trPr>
          <w:trHeight w:val="240"/>
        </w:trPr>
        <w:tc>
          <w:tcPr>
            <w:tcW w:w="866" w:type="dxa"/>
            <w:gridSpan w:val="2"/>
            <w:tcBorders>
              <w:top w:val="nil"/>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8.</w:t>
            </w:r>
          </w:p>
        </w:tc>
        <w:tc>
          <w:tcPr>
            <w:tcW w:w="8363" w:type="dxa"/>
            <w:tcBorders>
              <w:top w:val="nil"/>
              <w:left w:val="nil"/>
              <w:bottom w:val="single" w:sz="4" w:space="0" w:color="auto"/>
              <w:right w:val="single" w:sz="4" w:space="0" w:color="auto"/>
            </w:tcBorders>
            <w:shd w:val="clear" w:color="auto" w:fill="auto"/>
            <w:vAlign w:val="bottom"/>
            <w:hideMark/>
          </w:tcPr>
          <w:p w:rsidR="00DA286C" w:rsidRPr="00F72694" w:rsidRDefault="00DA286C" w:rsidP="00E6139B">
            <w:pPr>
              <w:rPr>
                <w:rFonts w:ascii="Arial" w:hAnsi="Arial" w:cs="Arial"/>
                <w:lang w:val="de-AT"/>
              </w:rPr>
            </w:pPr>
            <w:r w:rsidRPr="00F72694">
              <w:rPr>
                <w:rFonts w:ascii="Arial" w:hAnsi="Arial" w:cs="Arial"/>
                <w:sz w:val="22"/>
                <w:szCs w:val="22"/>
                <w:lang w:val="de-AT"/>
              </w:rPr>
              <w:t>Kanulirana burgija za kosti 8 mm</w:t>
            </w:r>
          </w:p>
        </w:tc>
        <w:tc>
          <w:tcPr>
            <w:tcW w:w="709" w:type="dxa"/>
            <w:tcBorders>
              <w:top w:val="nil"/>
              <w:left w:val="nil"/>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1</w:t>
            </w:r>
          </w:p>
        </w:tc>
      </w:tr>
      <w:tr w:rsidR="00DA286C" w:rsidRPr="00AE0EDF" w:rsidTr="00E6139B">
        <w:trPr>
          <w:trHeight w:val="240"/>
        </w:trPr>
        <w:tc>
          <w:tcPr>
            <w:tcW w:w="866" w:type="dxa"/>
            <w:gridSpan w:val="2"/>
            <w:tcBorders>
              <w:top w:val="nil"/>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c>
          <w:tcPr>
            <w:tcW w:w="8363" w:type="dxa"/>
            <w:tcBorders>
              <w:top w:val="nil"/>
              <w:left w:val="nil"/>
              <w:bottom w:val="single" w:sz="4" w:space="0" w:color="auto"/>
              <w:right w:val="single" w:sz="4" w:space="0" w:color="auto"/>
            </w:tcBorders>
            <w:shd w:val="clear" w:color="auto" w:fill="auto"/>
            <w:vAlign w:val="bottom"/>
            <w:hideMark/>
          </w:tcPr>
          <w:p w:rsidR="00DA286C" w:rsidRPr="00073BF2" w:rsidRDefault="00DA286C" w:rsidP="00E6139B">
            <w:pPr>
              <w:rPr>
                <w:rFonts w:ascii="Arial" w:hAnsi="Arial" w:cs="Arial"/>
                <w:lang w:val="en-US"/>
              </w:rPr>
            </w:pPr>
            <w:r w:rsidRPr="00073BF2">
              <w:rPr>
                <w:rFonts w:ascii="Arial" w:hAnsi="Arial" w:cs="Arial"/>
                <w:sz w:val="22"/>
                <w:szCs w:val="22"/>
                <w:lang w:val="en-US"/>
              </w:rPr>
              <w:t> </w:t>
            </w:r>
          </w:p>
        </w:tc>
        <w:tc>
          <w:tcPr>
            <w:tcW w:w="709" w:type="dxa"/>
            <w:tcBorders>
              <w:top w:val="nil"/>
              <w:left w:val="nil"/>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r>
      <w:tr w:rsidR="00DA286C" w:rsidRPr="00AE0EDF" w:rsidTr="00E6139B">
        <w:trPr>
          <w:trHeight w:val="240"/>
        </w:trPr>
        <w:tc>
          <w:tcPr>
            <w:tcW w:w="86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9.</w:t>
            </w:r>
          </w:p>
        </w:tc>
        <w:tc>
          <w:tcPr>
            <w:tcW w:w="8363" w:type="dxa"/>
            <w:tcBorders>
              <w:top w:val="single" w:sz="4" w:space="0" w:color="auto"/>
              <w:left w:val="nil"/>
              <w:bottom w:val="single" w:sz="4" w:space="0" w:color="auto"/>
              <w:right w:val="single" w:sz="4" w:space="0" w:color="auto"/>
            </w:tcBorders>
            <w:shd w:val="clear" w:color="auto" w:fill="auto"/>
            <w:vAlign w:val="bottom"/>
            <w:hideMark/>
          </w:tcPr>
          <w:p w:rsidR="00DA286C" w:rsidRPr="00F72694" w:rsidRDefault="00DA286C" w:rsidP="00E6139B">
            <w:pPr>
              <w:rPr>
                <w:rFonts w:ascii="Arial" w:hAnsi="Arial" w:cs="Arial"/>
                <w:lang w:val="de-AT"/>
              </w:rPr>
            </w:pPr>
            <w:r w:rsidRPr="00F72694">
              <w:rPr>
                <w:rFonts w:ascii="Arial" w:hAnsi="Arial" w:cs="Arial"/>
                <w:sz w:val="22"/>
                <w:szCs w:val="22"/>
                <w:lang w:val="de-AT"/>
              </w:rPr>
              <w:t>Kanulirana burgija za kosti 9 mm</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1</w:t>
            </w:r>
          </w:p>
        </w:tc>
      </w:tr>
      <w:tr w:rsidR="00DA286C" w:rsidRPr="00AE0EDF" w:rsidTr="00E6139B">
        <w:trPr>
          <w:trHeight w:val="240"/>
        </w:trPr>
        <w:tc>
          <w:tcPr>
            <w:tcW w:w="86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c>
          <w:tcPr>
            <w:tcW w:w="8363" w:type="dxa"/>
            <w:tcBorders>
              <w:top w:val="single" w:sz="4" w:space="0" w:color="auto"/>
              <w:left w:val="nil"/>
              <w:bottom w:val="single" w:sz="4" w:space="0" w:color="auto"/>
              <w:right w:val="single" w:sz="4" w:space="0" w:color="auto"/>
            </w:tcBorders>
            <w:shd w:val="clear" w:color="auto" w:fill="auto"/>
            <w:vAlign w:val="bottom"/>
            <w:hideMark/>
          </w:tcPr>
          <w:p w:rsidR="00DA286C" w:rsidRPr="00073BF2" w:rsidRDefault="00DA286C" w:rsidP="00E6139B">
            <w:pPr>
              <w:rPr>
                <w:rFonts w:ascii="Arial" w:hAnsi="Arial" w:cs="Arial"/>
                <w:lang w:val="en-US"/>
              </w:rPr>
            </w:pPr>
            <w:r w:rsidRPr="00073BF2">
              <w:rPr>
                <w:rFonts w:ascii="Arial" w:hAnsi="Arial" w:cs="Arial"/>
                <w:sz w:val="22"/>
                <w:szCs w:val="22"/>
                <w:lang w:val="en-US"/>
              </w:rPr>
              <w:t> </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r>
      <w:tr w:rsidR="00DA286C" w:rsidRPr="00AE0EDF" w:rsidTr="00E6139B">
        <w:trPr>
          <w:trHeight w:val="240"/>
        </w:trPr>
        <w:tc>
          <w:tcPr>
            <w:tcW w:w="866" w:type="dxa"/>
            <w:gridSpan w:val="2"/>
            <w:tcBorders>
              <w:top w:val="nil"/>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10.</w:t>
            </w:r>
          </w:p>
        </w:tc>
        <w:tc>
          <w:tcPr>
            <w:tcW w:w="8363" w:type="dxa"/>
            <w:tcBorders>
              <w:top w:val="nil"/>
              <w:left w:val="nil"/>
              <w:bottom w:val="single" w:sz="4" w:space="0" w:color="auto"/>
              <w:right w:val="single" w:sz="4" w:space="0" w:color="auto"/>
            </w:tcBorders>
            <w:shd w:val="clear" w:color="auto" w:fill="auto"/>
            <w:vAlign w:val="bottom"/>
            <w:hideMark/>
          </w:tcPr>
          <w:p w:rsidR="00DA286C" w:rsidRPr="00F72694" w:rsidRDefault="00DA286C" w:rsidP="00E6139B">
            <w:pPr>
              <w:rPr>
                <w:rFonts w:ascii="Arial" w:hAnsi="Arial" w:cs="Arial"/>
                <w:lang w:val="de-AT"/>
              </w:rPr>
            </w:pPr>
            <w:r w:rsidRPr="00F72694">
              <w:rPr>
                <w:rFonts w:ascii="Arial" w:hAnsi="Arial" w:cs="Arial"/>
                <w:sz w:val="22"/>
                <w:szCs w:val="22"/>
                <w:lang w:val="de-AT"/>
              </w:rPr>
              <w:t>Kanulirana burgija za kosti 10 mm</w:t>
            </w:r>
          </w:p>
        </w:tc>
        <w:tc>
          <w:tcPr>
            <w:tcW w:w="709" w:type="dxa"/>
            <w:tcBorders>
              <w:top w:val="nil"/>
              <w:left w:val="nil"/>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1</w:t>
            </w:r>
          </w:p>
        </w:tc>
      </w:tr>
      <w:tr w:rsidR="00DA286C" w:rsidRPr="00AE0EDF" w:rsidTr="00E6139B">
        <w:trPr>
          <w:trHeight w:val="240"/>
        </w:trPr>
        <w:tc>
          <w:tcPr>
            <w:tcW w:w="866" w:type="dxa"/>
            <w:gridSpan w:val="2"/>
            <w:tcBorders>
              <w:top w:val="nil"/>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c>
          <w:tcPr>
            <w:tcW w:w="8363" w:type="dxa"/>
            <w:tcBorders>
              <w:top w:val="nil"/>
              <w:left w:val="nil"/>
              <w:bottom w:val="single" w:sz="4" w:space="0" w:color="auto"/>
              <w:right w:val="single" w:sz="4" w:space="0" w:color="auto"/>
            </w:tcBorders>
            <w:shd w:val="clear" w:color="auto" w:fill="auto"/>
            <w:vAlign w:val="bottom"/>
            <w:hideMark/>
          </w:tcPr>
          <w:p w:rsidR="00DA286C" w:rsidRPr="00073BF2" w:rsidRDefault="00DA286C" w:rsidP="00E6139B">
            <w:pPr>
              <w:rPr>
                <w:rFonts w:ascii="Arial" w:hAnsi="Arial" w:cs="Arial"/>
                <w:lang w:val="en-US"/>
              </w:rPr>
            </w:pPr>
            <w:r w:rsidRPr="00073BF2">
              <w:rPr>
                <w:rFonts w:ascii="Arial" w:hAnsi="Arial" w:cs="Arial"/>
                <w:sz w:val="22"/>
                <w:szCs w:val="22"/>
                <w:lang w:val="en-US"/>
              </w:rPr>
              <w:t> </w:t>
            </w:r>
          </w:p>
        </w:tc>
        <w:tc>
          <w:tcPr>
            <w:tcW w:w="709" w:type="dxa"/>
            <w:tcBorders>
              <w:top w:val="nil"/>
              <w:left w:val="nil"/>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r>
      <w:tr w:rsidR="00DA286C" w:rsidRPr="00AE0EDF" w:rsidTr="00E6139B">
        <w:trPr>
          <w:trHeight w:val="240"/>
        </w:trPr>
        <w:tc>
          <w:tcPr>
            <w:tcW w:w="866" w:type="dxa"/>
            <w:gridSpan w:val="2"/>
            <w:tcBorders>
              <w:top w:val="nil"/>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11.</w:t>
            </w:r>
          </w:p>
        </w:tc>
        <w:tc>
          <w:tcPr>
            <w:tcW w:w="8363" w:type="dxa"/>
            <w:tcBorders>
              <w:top w:val="nil"/>
              <w:left w:val="nil"/>
              <w:bottom w:val="single" w:sz="4" w:space="0" w:color="auto"/>
              <w:right w:val="single" w:sz="4" w:space="0" w:color="auto"/>
            </w:tcBorders>
            <w:shd w:val="clear" w:color="auto" w:fill="auto"/>
            <w:vAlign w:val="bottom"/>
            <w:hideMark/>
          </w:tcPr>
          <w:p w:rsidR="00DA286C" w:rsidRPr="00F72694" w:rsidRDefault="00DA286C" w:rsidP="00E6139B">
            <w:pPr>
              <w:rPr>
                <w:rFonts w:ascii="Arial" w:hAnsi="Arial" w:cs="Arial"/>
                <w:lang w:val="de-AT"/>
              </w:rPr>
            </w:pPr>
            <w:r w:rsidRPr="00F72694">
              <w:rPr>
                <w:rFonts w:ascii="Arial" w:hAnsi="Arial" w:cs="Arial"/>
                <w:sz w:val="22"/>
                <w:szCs w:val="22"/>
                <w:lang w:val="de-AT"/>
              </w:rPr>
              <w:t>Kanulirana burgija za kosti 11 mm</w:t>
            </w:r>
          </w:p>
        </w:tc>
        <w:tc>
          <w:tcPr>
            <w:tcW w:w="709" w:type="dxa"/>
            <w:tcBorders>
              <w:top w:val="nil"/>
              <w:left w:val="nil"/>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1</w:t>
            </w:r>
          </w:p>
        </w:tc>
      </w:tr>
      <w:tr w:rsidR="00DA286C" w:rsidRPr="00AE0EDF" w:rsidTr="00E6139B">
        <w:trPr>
          <w:trHeight w:val="240"/>
        </w:trPr>
        <w:tc>
          <w:tcPr>
            <w:tcW w:w="866" w:type="dxa"/>
            <w:gridSpan w:val="2"/>
            <w:tcBorders>
              <w:top w:val="nil"/>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c>
          <w:tcPr>
            <w:tcW w:w="8363" w:type="dxa"/>
            <w:tcBorders>
              <w:top w:val="nil"/>
              <w:left w:val="nil"/>
              <w:bottom w:val="single" w:sz="4" w:space="0" w:color="auto"/>
              <w:right w:val="single" w:sz="4" w:space="0" w:color="auto"/>
            </w:tcBorders>
            <w:shd w:val="clear" w:color="auto" w:fill="auto"/>
            <w:vAlign w:val="bottom"/>
            <w:hideMark/>
          </w:tcPr>
          <w:p w:rsidR="00DA286C" w:rsidRPr="00073BF2" w:rsidRDefault="00DA286C" w:rsidP="00E6139B">
            <w:pPr>
              <w:rPr>
                <w:rFonts w:ascii="Arial" w:hAnsi="Arial" w:cs="Arial"/>
                <w:lang w:val="en-US"/>
              </w:rPr>
            </w:pPr>
            <w:r w:rsidRPr="00073BF2">
              <w:rPr>
                <w:rFonts w:ascii="Arial" w:hAnsi="Arial" w:cs="Arial"/>
                <w:sz w:val="22"/>
                <w:szCs w:val="22"/>
                <w:lang w:val="en-US"/>
              </w:rPr>
              <w:t> </w:t>
            </w:r>
          </w:p>
        </w:tc>
        <w:tc>
          <w:tcPr>
            <w:tcW w:w="709" w:type="dxa"/>
            <w:tcBorders>
              <w:top w:val="nil"/>
              <w:left w:val="nil"/>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r>
      <w:tr w:rsidR="00DA286C" w:rsidRPr="00AE0EDF" w:rsidTr="00E6139B">
        <w:trPr>
          <w:trHeight w:val="240"/>
        </w:trPr>
        <w:tc>
          <w:tcPr>
            <w:tcW w:w="866" w:type="dxa"/>
            <w:gridSpan w:val="2"/>
            <w:tcBorders>
              <w:top w:val="nil"/>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12.</w:t>
            </w:r>
          </w:p>
        </w:tc>
        <w:tc>
          <w:tcPr>
            <w:tcW w:w="8363" w:type="dxa"/>
            <w:tcBorders>
              <w:top w:val="nil"/>
              <w:left w:val="nil"/>
              <w:bottom w:val="nil"/>
              <w:right w:val="nil"/>
            </w:tcBorders>
            <w:shd w:val="clear" w:color="auto" w:fill="auto"/>
            <w:hideMark/>
          </w:tcPr>
          <w:p w:rsidR="00DA286C" w:rsidRPr="00F72694" w:rsidRDefault="00DA286C" w:rsidP="00E6139B">
            <w:pPr>
              <w:rPr>
                <w:rFonts w:ascii="Arial" w:hAnsi="Arial" w:cs="Arial"/>
                <w:lang w:val="de-AT"/>
              </w:rPr>
            </w:pPr>
            <w:r w:rsidRPr="00F72694">
              <w:rPr>
                <w:rFonts w:ascii="Arial" w:hAnsi="Arial" w:cs="Arial"/>
                <w:sz w:val="22"/>
                <w:szCs w:val="22"/>
                <w:lang w:val="de-AT"/>
              </w:rPr>
              <w:t>Kanuliran vodič za burgiju 8 mm</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1</w:t>
            </w:r>
          </w:p>
        </w:tc>
      </w:tr>
      <w:tr w:rsidR="00DA286C" w:rsidRPr="00AE0EDF" w:rsidTr="00E6139B">
        <w:trPr>
          <w:trHeight w:val="240"/>
        </w:trPr>
        <w:tc>
          <w:tcPr>
            <w:tcW w:w="866" w:type="dxa"/>
            <w:gridSpan w:val="2"/>
            <w:tcBorders>
              <w:top w:val="nil"/>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c>
          <w:tcPr>
            <w:tcW w:w="8363" w:type="dxa"/>
            <w:tcBorders>
              <w:top w:val="single" w:sz="4" w:space="0" w:color="auto"/>
              <w:left w:val="nil"/>
              <w:bottom w:val="single" w:sz="4" w:space="0" w:color="auto"/>
              <w:right w:val="single" w:sz="4" w:space="0" w:color="auto"/>
            </w:tcBorders>
            <w:shd w:val="clear" w:color="auto" w:fill="auto"/>
            <w:vAlign w:val="bottom"/>
            <w:hideMark/>
          </w:tcPr>
          <w:p w:rsidR="00DA286C" w:rsidRPr="00073BF2" w:rsidRDefault="00DA286C" w:rsidP="00E6139B">
            <w:pPr>
              <w:rPr>
                <w:rFonts w:ascii="Arial" w:hAnsi="Arial" w:cs="Arial"/>
                <w:lang w:val="en-US"/>
              </w:rPr>
            </w:pPr>
            <w:r w:rsidRPr="00073BF2">
              <w:rPr>
                <w:rFonts w:ascii="Arial" w:hAnsi="Arial" w:cs="Arial"/>
                <w:sz w:val="22"/>
                <w:szCs w:val="22"/>
                <w:lang w:val="en-US"/>
              </w:rPr>
              <w:t> </w:t>
            </w:r>
          </w:p>
        </w:tc>
        <w:tc>
          <w:tcPr>
            <w:tcW w:w="709" w:type="dxa"/>
            <w:tcBorders>
              <w:top w:val="nil"/>
              <w:left w:val="nil"/>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r>
      <w:tr w:rsidR="00DA286C" w:rsidRPr="00AE0EDF" w:rsidTr="00E6139B">
        <w:trPr>
          <w:trHeight w:val="240"/>
        </w:trPr>
        <w:tc>
          <w:tcPr>
            <w:tcW w:w="866" w:type="dxa"/>
            <w:gridSpan w:val="2"/>
            <w:tcBorders>
              <w:top w:val="nil"/>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13.</w:t>
            </w:r>
          </w:p>
        </w:tc>
        <w:tc>
          <w:tcPr>
            <w:tcW w:w="8363" w:type="dxa"/>
            <w:tcBorders>
              <w:top w:val="nil"/>
              <w:left w:val="nil"/>
              <w:bottom w:val="nil"/>
              <w:right w:val="nil"/>
            </w:tcBorders>
            <w:shd w:val="clear" w:color="auto" w:fill="auto"/>
            <w:hideMark/>
          </w:tcPr>
          <w:p w:rsidR="00DA286C" w:rsidRPr="00F72694" w:rsidRDefault="00DA286C" w:rsidP="00E6139B">
            <w:pPr>
              <w:rPr>
                <w:rFonts w:ascii="Arial" w:hAnsi="Arial" w:cs="Arial"/>
                <w:lang w:val="de-AT"/>
              </w:rPr>
            </w:pPr>
            <w:r w:rsidRPr="00F72694">
              <w:rPr>
                <w:rFonts w:ascii="Arial" w:hAnsi="Arial" w:cs="Arial"/>
                <w:sz w:val="22"/>
                <w:szCs w:val="22"/>
                <w:lang w:val="de-AT"/>
              </w:rPr>
              <w:t>Kanuliran vodič za burgiju 9 mm</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1</w:t>
            </w:r>
          </w:p>
        </w:tc>
      </w:tr>
      <w:tr w:rsidR="00DA286C" w:rsidRPr="00AE0EDF" w:rsidTr="00E6139B">
        <w:trPr>
          <w:trHeight w:val="240"/>
        </w:trPr>
        <w:tc>
          <w:tcPr>
            <w:tcW w:w="866" w:type="dxa"/>
            <w:gridSpan w:val="2"/>
            <w:tcBorders>
              <w:top w:val="nil"/>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c>
          <w:tcPr>
            <w:tcW w:w="8363" w:type="dxa"/>
            <w:tcBorders>
              <w:top w:val="single" w:sz="4" w:space="0" w:color="auto"/>
              <w:left w:val="nil"/>
              <w:bottom w:val="single" w:sz="4" w:space="0" w:color="auto"/>
              <w:right w:val="single" w:sz="4" w:space="0" w:color="auto"/>
            </w:tcBorders>
            <w:shd w:val="clear" w:color="auto" w:fill="auto"/>
            <w:vAlign w:val="center"/>
            <w:hideMark/>
          </w:tcPr>
          <w:p w:rsidR="00DA286C" w:rsidRPr="00073BF2" w:rsidRDefault="00DA286C" w:rsidP="00E6139B">
            <w:pPr>
              <w:rPr>
                <w:rFonts w:ascii="Arial" w:hAnsi="Arial" w:cs="Arial"/>
                <w:lang w:val="en-US"/>
              </w:rPr>
            </w:pPr>
            <w:r w:rsidRPr="00073BF2">
              <w:rPr>
                <w:rFonts w:ascii="Arial" w:hAnsi="Arial" w:cs="Arial"/>
                <w:sz w:val="22"/>
                <w:szCs w:val="22"/>
                <w:lang w:val="en-US"/>
              </w:rPr>
              <w:t> </w:t>
            </w:r>
          </w:p>
        </w:tc>
        <w:tc>
          <w:tcPr>
            <w:tcW w:w="709" w:type="dxa"/>
            <w:tcBorders>
              <w:top w:val="nil"/>
              <w:left w:val="nil"/>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r>
      <w:tr w:rsidR="00DA286C" w:rsidRPr="00AE0EDF" w:rsidTr="00E6139B">
        <w:trPr>
          <w:trHeight w:val="240"/>
        </w:trPr>
        <w:tc>
          <w:tcPr>
            <w:tcW w:w="866" w:type="dxa"/>
            <w:gridSpan w:val="2"/>
            <w:tcBorders>
              <w:top w:val="nil"/>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14.</w:t>
            </w:r>
          </w:p>
        </w:tc>
        <w:tc>
          <w:tcPr>
            <w:tcW w:w="8363" w:type="dxa"/>
            <w:tcBorders>
              <w:top w:val="nil"/>
              <w:left w:val="nil"/>
              <w:bottom w:val="nil"/>
              <w:right w:val="nil"/>
            </w:tcBorders>
            <w:shd w:val="clear" w:color="auto" w:fill="auto"/>
            <w:hideMark/>
          </w:tcPr>
          <w:p w:rsidR="00DA286C" w:rsidRPr="00F72694" w:rsidRDefault="00DA286C" w:rsidP="00E6139B">
            <w:pPr>
              <w:rPr>
                <w:rFonts w:ascii="Arial" w:hAnsi="Arial" w:cs="Arial"/>
                <w:lang w:val="de-AT"/>
              </w:rPr>
            </w:pPr>
            <w:r w:rsidRPr="00F72694">
              <w:rPr>
                <w:rFonts w:ascii="Arial" w:hAnsi="Arial" w:cs="Arial"/>
                <w:sz w:val="22"/>
                <w:szCs w:val="22"/>
                <w:lang w:val="de-AT"/>
              </w:rPr>
              <w:t>Kanuliran vodič za burgiju 10 mm</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1</w:t>
            </w:r>
          </w:p>
        </w:tc>
      </w:tr>
      <w:tr w:rsidR="00DA286C" w:rsidRPr="00AE0EDF" w:rsidTr="00E6139B">
        <w:trPr>
          <w:trHeight w:val="240"/>
        </w:trPr>
        <w:tc>
          <w:tcPr>
            <w:tcW w:w="866" w:type="dxa"/>
            <w:gridSpan w:val="2"/>
            <w:tcBorders>
              <w:top w:val="nil"/>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c>
          <w:tcPr>
            <w:tcW w:w="8363" w:type="dxa"/>
            <w:tcBorders>
              <w:top w:val="single" w:sz="4" w:space="0" w:color="auto"/>
              <w:left w:val="nil"/>
              <w:bottom w:val="single" w:sz="4" w:space="0" w:color="auto"/>
              <w:right w:val="single" w:sz="4" w:space="0" w:color="auto"/>
            </w:tcBorders>
            <w:shd w:val="clear" w:color="auto" w:fill="auto"/>
            <w:vAlign w:val="bottom"/>
            <w:hideMark/>
          </w:tcPr>
          <w:p w:rsidR="00DA286C" w:rsidRPr="00073BF2" w:rsidRDefault="00DA286C" w:rsidP="00E6139B">
            <w:pPr>
              <w:rPr>
                <w:rFonts w:ascii="Arial" w:hAnsi="Arial" w:cs="Arial"/>
                <w:lang w:val="en-US"/>
              </w:rPr>
            </w:pPr>
            <w:r w:rsidRPr="00073BF2">
              <w:rPr>
                <w:rFonts w:ascii="Arial" w:hAnsi="Arial" w:cs="Arial"/>
                <w:sz w:val="22"/>
                <w:szCs w:val="22"/>
                <w:lang w:val="en-US"/>
              </w:rPr>
              <w:t> </w:t>
            </w:r>
          </w:p>
        </w:tc>
        <w:tc>
          <w:tcPr>
            <w:tcW w:w="709" w:type="dxa"/>
            <w:tcBorders>
              <w:top w:val="nil"/>
              <w:left w:val="nil"/>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r>
      <w:tr w:rsidR="00DA286C" w:rsidRPr="00AE0EDF" w:rsidTr="00E6139B">
        <w:trPr>
          <w:trHeight w:val="240"/>
        </w:trPr>
        <w:tc>
          <w:tcPr>
            <w:tcW w:w="866" w:type="dxa"/>
            <w:gridSpan w:val="2"/>
            <w:tcBorders>
              <w:top w:val="nil"/>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15.</w:t>
            </w:r>
          </w:p>
        </w:tc>
        <w:tc>
          <w:tcPr>
            <w:tcW w:w="8363" w:type="dxa"/>
            <w:tcBorders>
              <w:top w:val="nil"/>
              <w:left w:val="nil"/>
              <w:bottom w:val="single" w:sz="4" w:space="0" w:color="auto"/>
              <w:right w:val="single" w:sz="4" w:space="0" w:color="auto"/>
            </w:tcBorders>
            <w:shd w:val="clear" w:color="auto" w:fill="auto"/>
            <w:vAlign w:val="bottom"/>
            <w:hideMark/>
          </w:tcPr>
          <w:p w:rsidR="00DA286C" w:rsidRPr="00F72694" w:rsidRDefault="00DA286C" w:rsidP="00E6139B">
            <w:pPr>
              <w:rPr>
                <w:rFonts w:ascii="Arial" w:hAnsi="Arial" w:cs="Arial"/>
                <w:lang w:val="de-AT"/>
              </w:rPr>
            </w:pPr>
            <w:r w:rsidRPr="00F72694">
              <w:rPr>
                <w:rFonts w:ascii="Arial" w:hAnsi="Arial" w:cs="Arial"/>
                <w:sz w:val="22"/>
                <w:szCs w:val="22"/>
                <w:lang w:val="de-AT"/>
              </w:rPr>
              <w:t>Kanulirana burgija za kosti 4,5 mm</w:t>
            </w:r>
          </w:p>
        </w:tc>
        <w:tc>
          <w:tcPr>
            <w:tcW w:w="709" w:type="dxa"/>
            <w:tcBorders>
              <w:top w:val="nil"/>
              <w:left w:val="nil"/>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1</w:t>
            </w:r>
          </w:p>
        </w:tc>
      </w:tr>
      <w:tr w:rsidR="00DA286C" w:rsidRPr="00AE0EDF" w:rsidTr="00E6139B">
        <w:trPr>
          <w:trHeight w:val="240"/>
        </w:trPr>
        <w:tc>
          <w:tcPr>
            <w:tcW w:w="866" w:type="dxa"/>
            <w:gridSpan w:val="2"/>
            <w:tcBorders>
              <w:top w:val="nil"/>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c>
          <w:tcPr>
            <w:tcW w:w="8363" w:type="dxa"/>
            <w:tcBorders>
              <w:top w:val="nil"/>
              <w:left w:val="nil"/>
              <w:bottom w:val="single" w:sz="4" w:space="0" w:color="auto"/>
              <w:right w:val="single" w:sz="4" w:space="0" w:color="auto"/>
            </w:tcBorders>
            <w:shd w:val="clear" w:color="auto" w:fill="auto"/>
            <w:vAlign w:val="bottom"/>
            <w:hideMark/>
          </w:tcPr>
          <w:p w:rsidR="00DA286C" w:rsidRPr="00073BF2" w:rsidRDefault="00DA286C" w:rsidP="00E6139B">
            <w:pPr>
              <w:rPr>
                <w:rFonts w:ascii="Arial" w:hAnsi="Arial" w:cs="Arial"/>
                <w:lang w:val="en-US"/>
              </w:rPr>
            </w:pPr>
            <w:r w:rsidRPr="00073BF2">
              <w:rPr>
                <w:rFonts w:ascii="Arial" w:hAnsi="Arial" w:cs="Arial"/>
                <w:sz w:val="22"/>
                <w:szCs w:val="22"/>
                <w:lang w:val="en-US"/>
              </w:rPr>
              <w:t> </w:t>
            </w:r>
          </w:p>
        </w:tc>
        <w:tc>
          <w:tcPr>
            <w:tcW w:w="709" w:type="dxa"/>
            <w:tcBorders>
              <w:top w:val="nil"/>
              <w:left w:val="nil"/>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r>
      <w:tr w:rsidR="00DA286C" w:rsidRPr="00AE0EDF" w:rsidTr="00E6139B">
        <w:trPr>
          <w:trHeight w:val="480"/>
        </w:trPr>
        <w:tc>
          <w:tcPr>
            <w:tcW w:w="866" w:type="dxa"/>
            <w:gridSpan w:val="2"/>
            <w:tcBorders>
              <w:top w:val="nil"/>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16.</w:t>
            </w:r>
          </w:p>
        </w:tc>
        <w:tc>
          <w:tcPr>
            <w:tcW w:w="8363" w:type="dxa"/>
            <w:tcBorders>
              <w:top w:val="nil"/>
              <w:left w:val="nil"/>
              <w:bottom w:val="nil"/>
              <w:right w:val="nil"/>
            </w:tcBorders>
            <w:shd w:val="clear" w:color="auto" w:fill="auto"/>
            <w:hideMark/>
          </w:tcPr>
          <w:p w:rsidR="00DA286C" w:rsidRPr="00073BF2" w:rsidRDefault="00DA286C" w:rsidP="00E6139B">
            <w:pPr>
              <w:rPr>
                <w:rFonts w:ascii="Arial" w:hAnsi="Arial" w:cs="Arial"/>
                <w:lang w:val="en-US"/>
              </w:rPr>
            </w:pPr>
            <w:r w:rsidRPr="00073BF2">
              <w:rPr>
                <w:rFonts w:ascii="Arial" w:hAnsi="Arial" w:cs="Arial"/>
                <w:sz w:val="22"/>
                <w:szCs w:val="22"/>
                <w:lang w:val="en-US"/>
              </w:rPr>
              <w:t>Tibialni ciljač za prednje ukršetene ligamente , mogućnost odabira ugla tunela od 40°i 55°, podesivo u 5° inkrementima</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1</w:t>
            </w:r>
          </w:p>
        </w:tc>
      </w:tr>
      <w:tr w:rsidR="00DA286C" w:rsidRPr="00AE0EDF" w:rsidTr="00E6139B">
        <w:trPr>
          <w:trHeight w:val="240"/>
        </w:trPr>
        <w:tc>
          <w:tcPr>
            <w:tcW w:w="866" w:type="dxa"/>
            <w:gridSpan w:val="2"/>
            <w:tcBorders>
              <w:top w:val="nil"/>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c>
          <w:tcPr>
            <w:tcW w:w="8363" w:type="dxa"/>
            <w:tcBorders>
              <w:top w:val="single" w:sz="4" w:space="0" w:color="auto"/>
              <w:left w:val="nil"/>
              <w:bottom w:val="single" w:sz="4" w:space="0" w:color="auto"/>
              <w:right w:val="single" w:sz="4" w:space="0" w:color="auto"/>
            </w:tcBorders>
            <w:shd w:val="clear" w:color="auto" w:fill="auto"/>
            <w:vAlign w:val="bottom"/>
            <w:hideMark/>
          </w:tcPr>
          <w:p w:rsidR="00DA286C" w:rsidRPr="00073BF2" w:rsidRDefault="00DA286C" w:rsidP="00E6139B">
            <w:pPr>
              <w:rPr>
                <w:rFonts w:ascii="Arial" w:hAnsi="Arial" w:cs="Arial"/>
                <w:lang w:val="en-US"/>
              </w:rPr>
            </w:pPr>
            <w:r w:rsidRPr="00073BF2">
              <w:rPr>
                <w:rFonts w:ascii="Arial" w:hAnsi="Arial" w:cs="Arial"/>
                <w:sz w:val="22"/>
                <w:szCs w:val="22"/>
                <w:lang w:val="en-US"/>
              </w:rPr>
              <w:t> </w:t>
            </w:r>
          </w:p>
        </w:tc>
        <w:tc>
          <w:tcPr>
            <w:tcW w:w="709" w:type="dxa"/>
            <w:tcBorders>
              <w:top w:val="nil"/>
              <w:left w:val="nil"/>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r>
      <w:tr w:rsidR="00DA286C" w:rsidRPr="00AE0EDF" w:rsidTr="00E6139B">
        <w:trPr>
          <w:trHeight w:val="240"/>
        </w:trPr>
        <w:tc>
          <w:tcPr>
            <w:tcW w:w="866" w:type="dxa"/>
            <w:gridSpan w:val="2"/>
            <w:tcBorders>
              <w:top w:val="nil"/>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17.</w:t>
            </w:r>
          </w:p>
        </w:tc>
        <w:tc>
          <w:tcPr>
            <w:tcW w:w="8363" w:type="dxa"/>
            <w:tcBorders>
              <w:top w:val="nil"/>
              <w:left w:val="nil"/>
              <w:bottom w:val="nil"/>
              <w:right w:val="nil"/>
            </w:tcBorders>
            <w:shd w:val="clear" w:color="auto" w:fill="auto"/>
            <w:hideMark/>
          </w:tcPr>
          <w:p w:rsidR="00DA286C" w:rsidRPr="00073BF2" w:rsidRDefault="00DA286C" w:rsidP="00E6139B">
            <w:pPr>
              <w:rPr>
                <w:rFonts w:ascii="Arial" w:hAnsi="Arial" w:cs="Arial"/>
                <w:lang w:val="en-US"/>
              </w:rPr>
            </w:pPr>
            <w:r w:rsidRPr="00073BF2">
              <w:rPr>
                <w:rFonts w:ascii="Arial" w:hAnsi="Arial" w:cs="Arial"/>
                <w:sz w:val="22"/>
                <w:szCs w:val="22"/>
                <w:lang w:val="en-US"/>
              </w:rPr>
              <w:t>Tenziometar za kontrolu grafta</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1</w:t>
            </w:r>
          </w:p>
        </w:tc>
      </w:tr>
      <w:tr w:rsidR="00DA286C" w:rsidRPr="00AE0EDF" w:rsidTr="00E6139B">
        <w:trPr>
          <w:trHeight w:val="240"/>
        </w:trPr>
        <w:tc>
          <w:tcPr>
            <w:tcW w:w="866" w:type="dxa"/>
            <w:gridSpan w:val="2"/>
            <w:tcBorders>
              <w:top w:val="nil"/>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c>
          <w:tcPr>
            <w:tcW w:w="8363" w:type="dxa"/>
            <w:tcBorders>
              <w:top w:val="single" w:sz="4" w:space="0" w:color="auto"/>
              <w:left w:val="nil"/>
              <w:bottom w:val="single" w:sz="4" w:space="0" w:color="auto"/>
              <w:right w:val="single" w:sz="4" w:space="0" w:color="auto"/>
            </w:tcBorders>
            <w:shd w:val="clear" w:color="auto" w:fill="auto"/>
            <w:vAlign w:val="bottom"/>
            <w:hideMark/>
          </w:tcPr>
          <w:p w:rsidR="00DA286C" w:rsidRPr="00073BF2" w:rsidRDefault="00DA286C" w:rsidP="00E6139B">
            <w:pPr>
              <w:rPr>
                <w:rFonts w:ascii="Arial" w:hAnsi="Arial" w:cs="Arial"/>
                <w:lang w:val="en-US"/>
              </w:rPr>
            </w:pPr>
            <w:r w:rsidRPr="00073BF2">
              <w:rPr>
                <w:rFonts w:ascii="Arial" w:hAnsi="Arial" w:cs="Arial"/>
                <w:sz w:val="22"/>
                <w:szCs w:val="22"/>
                <w:lang w:val="en-US"/>
              </w:rPr>
              <w:t> </w:t>
            </w:r>
          </w:p>
        </w:tc>
        <w:tc>
          <w:tcPr>
            <w:tcW w:w="709" w:type="dxa"/>
            <w:tcBorders>
              <w:top w:val="nil"/>
              <w:left w:val="nil"/>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r>
      <w:tr w:rsidR="00DA286C" w:rsidRPr="00AE0EDF" w:rsidTr="00E6139B">
        <w:trPr>
          <w:trHeight w:val="255"/>
        </w:trPr>
        <w:tc>
          <w:tcPr>
            <w:tcW w:w="866" w:type="dxa"/>
            <w:gridSpan w:val="2"/>
            <w:tcBorders>
              <w:top w:val="nil"/>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18.</w:t>
            </w:r>
          </w:p>
        </w:tc>
        <w:tc>
          <w:tcPr>
            <w:tcW w:w="8363" w:type="dxa"/>
            <w:tcBorders>
              <w:top w:val="nil"/>
              <w:left w:val="nil"/>
              <w:bottom w:val="nil"/>
              <w:right w:val="nil"/>
            </w:tcBorders>
            <w:shd w:val="clear" w:color="auto" w:fill="auto"/>
            <w:hideMark/>
          </w:tcPr>
          <w:p w:rsidR="00DA286C" w:rsidRPr="00073BF2" w:rsidRDefault="00DA286C" w:rsidP="00E6139B">
            <w:pPr>
              <w:rPr>
                <w:rFonts w:ascii="Arial" w:hAnsi="Arial" w:cs="Arial"/>
                <w:lang w:val="en-US"/>
              </w:rPr>
            </w:pPr>
            <w:r w:rsidRPr="00073BF2">
              <w:rPr>
                <w:rFonts w:ascii="Arial" w:hAnsi="Arial" w:cs="Arial"/>
                <w:sz w:val="22"/>
                <w:szCs w:val="22"/>
                <w:lang w:val="en-US"/>
              </w:rPr>
              <w:t xml:space="preserve">Notcher sa finom oštricom za asistenciju pri ubacivanju šrafa, radna dužina 15 cm </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1</w:t>
            </w:r>
          </w:p>
        </w:tc>
      </w:tr>
      <w:tr w:rsidR="00DA286C" w:rsidRPr="00AE0EDF" w:rsidTr="00E6139B">
        <w:trPr>
          <w:trHeight w:val="240"/>
        </w:trPr>
        <w:tc>
          <w:tcPr>
            <w:tcW w:w="866" w:type="dxa"/>
            <w:gridSpan w:val="2"/>
            <w:tcBorders>
              <w:top w:val="nil"/>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c>
          <w:tcPr>
            <w:tcW w:w="8363" w:type="dxa"/>
            <w:tcBorders>
              <w:top w:val="single" w:sz="4" w:space="0" w:color="auto"/>
              <w:left w:val="nil"/>
              <w:bottom w:val="single" w:sz="4" w:space="0" w:color="auto"/>
              <w:right w:val="single" w:sz="4" w:space="0" w:color="auto"/>
            </w:tcBorders>
            <w:shd w:val="clear" w:color="auto" w:fill="auto"/>
            <w:vAlign w:val="bottom"/>
            <w:hideMark/>
          </w:tcPr>
          <w:p w:rsidR="00DA286C" w:rsidRPr="00073BF2" w:rsidRDefault="00DA286C" w:rsidP="00E6139B">
            <w:pPr>
              <w:rPr>
                <w:rFonts w:ascii="Arial" w:hAnsi="Arial" w:cs="Arial"/>
                <w:lang w:val="en-US"/>
              </w:rPr>
            </w:pPr>
            <w:r w:rsidRPr="00073BF2">
              <w:rPr>
                <w:rFonts w:ascii="Arial" w:hAnsi="Arial" w:cs="Arial"/>
                <w:sz w:val="22"/>
                <w:szCs w:val="22"/>
                <w:lang w:val="en-US"/>
              </w:rPr>
              <w:t> </w:t>
            </w:r>
          </w:p>
        </w:tc>
        <w:tc>
          <w:tcPr>
            <w:tcW w:w="709" w:type="dxa"/>
            <w:tcBorders>
              <w:top w:val="nil"/>
              <w:left w:val="nil"/>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r>
      <w:tr w:rsidR="00DA286C" w:rsidRPr="00AE0EDF" w:rsidTr="00E6139B">
        <w:trPr>
          <w:trHeight w:val="240"/>
        </w:trPr>
        <w:tc>
          <w:tcPr>
            <w:tcW w:w="866" w:type="dxa"/>
            <w:gridSpan w:val="2"/>
            <w:tcBorders>
              <w:top w:val="nil"/>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19.</w:t>
            </w:r>
          </w:p>
        </w:tc>
        <w:tc>
          <w:tcPr>
            <w:tcW w:w="8363" w:type="dxa"/>
            <w:tcBorders>
              <w:top w:val="nil"/>
              <w:left w:val="nil"/>
              <w:bottom w:val="nil"/>
              <w:right w:val="nil"/>
            </w:tcBorders>
            <w:shd w:val="clear" w:color="auto" w:fill="auto"/>
            <w:hideMark/>
          </w:tcPr>
          <w:p w:rsidR="00DA286C" w:rsidRPr="00073BF2" w:rsidRDefault="00DA286C" w:rsidP="00E6139B">
            <w:pPr>
              <w:rPr>
                <w:rFonts w:ascii="Arial" w:hAnsi="Arial" w:cs="Arial"/>
                <w:lang w:val="en-US"/>
              </w:rPr>
            </w:pPr>
            <w:r w:rsidRPr="00073BF2">
              <w:rPr>
                <w:rFonts w:ascii="Arial" w:hAnsi="Arial" w:cs="Arial"/>
                <w:sz w:val="22"/>
                <w:szCs w:val="22"/>
                <w:lang w:val="en-US"/>
              </w:rPr>
              <w:t xml:space="preserve">Sonda sa podeocima, dužina kukice 3 mm, dijametar 1,5 mm, radna dužina 18 cm  </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1</w:t>
            </w:r>
          </w:p>
        </w:tc>
      </w:tr>
      <w:tr w:rsidR="00DA286C" w:rsidRPr="00AE0EDF" w:rsidTr="00E6139B">
        <w:trPr>
          <w:trHeight w:val="240"/>
        </w:trPr>
        <w:tc>
          <w:tcPr>
            <w:tcW w:w="866" w:type="dxa"/>
            <w:gridSpan w:val="2"/>
            <w:tcBorders>
              <w:top w:val="nil"/>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c>
          <w:tcPr>
            <w:tcW w:w="8363" w:type="dxa"/>
            <w:tcBorders>
              <w:top w:val="single" w:sz="4" w:space="0" w:color="auto"/>
              <w:left w:val="nil"/>
              <w:bottom w:val="single" w:sz="4" w:space="0" w:color="auto"/>
              <w:right w:val="single" w:sz="4" w:space="0" w:color="auto"/>
            </w:tcBorders>
            <w:shd w:val="clear" w:color="auto" w:fill="auto"/>
            <w:vAlign w:val="bottom"/>
            <w:hideMark/>
          </w:tcPr>
          <w:p w:rsidR="00DA286C" w:rsidRPr="00073BF2" w:rsidRDefault="00DA286C" w:rsidP="00E6139B">
            <w:pPr>
              <w:rPr>
                <w:rFonts w:ascii="Arial" w:hAnsi="Arial" w:cs="Arial"/>
                <w:lang w:val="en-US"/>
              </w:rPr>
            </w:pPr>
            <w:r w:rsidRPr="00073BF2">
              <w:rPr>
                <w:rFonts w:ascii="Arial" w:hAnsi="Arial" w:cs="Arial"/>
                <w:sz w:val="22"/>
                <w:szCs w:val="22"/>
                <w:lang w:val="en-US"/>
              </w:rPr>
              <w:t> </w:t>
            </w:r>
          </w:p>
        </w:tc>
        <w:tc>
          <w:tcPr>
            <w:tcW w:w="709" w:type="dxa"/>
            <w:tcBorders>
              <w:top w:val="nil"/>
              <w:left w:val="nil"/>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r>
      <w:tr w:rsidR="00DA286C" w:rsidRPr="00AE0EDF" w:rsidTr="00E6139B">
        <w:trPr>
          <w:trHeight w:val="480"/>
        </w:trPr>
        <w:tc>
          <w:tcPr>
            <w:tcW w:w="866" w:type="dxa"/>
            <w:gridSpan w:val="2"/>
            <w:tcBorders>
              <w:top w:val="nil"/>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20.</w:t>
            </w:r>
          </w:p>
        </w:tc>
        <w:tc>
          <w:tcPr>
            <w:tcW w:w="8363" w:type="dxa"/>
            <w:tcBorders>
              <w:top w:val="nil"/>
              <w:left w:val="nil"/>
              <w:bottom w:val="single" w:sz="4" w:space="0" w:color="auto"/>
              <w:right w:val="nil"/>
            </w:tcBorders>
            <w:shd w:val="clear" w:color="auto" w:fill="auto"/>
            <w:hideMark/>
          </w:tcPr>
          <w:p w:rsidR="00DA286C" w:rsidRPr="00073BF2" w:rsidRDefault="00DA286C" w:rsidP="00E6139B">
            <w:pPr>
              <w:rPr>
                <w:rFonts w:ascii="Arial" w:hAnsi="Arial" w:cs="Arial"/>
                <w:lang w:val="en-US"/>
              </w:rPr>
            </w:pPr>
            <w:r w:rsidRPr="00073BF2">
              <w:rPr>
                <w:rFonts w:ascii="Arial" w:hAnsi="Arial" w:cs="Arial"/>
                <w:sz w:val="22"/>
                <w:szCs w:val="22"/>
                <w:lang w:val="en-US"/>
              </w:rPr>
              <w:t>Grickalica,širina sečiva 3.4 mm, ravna čeljust, dijametar 3 mm, ručka sa konektorom za čišćenje, radna dužina 12 cm</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3</w:t>
            </w:r>
          </w:p>
        </w:tc>
      </w:tr>
      <w:tr w:rsidR="00DA286C" w:rsidRPr="00AE0EDF" w:rsidTr="00E6139B">
        <w:trPr>
          <w:trHeight w:val="480"/>
        </w:trPr>
        <w:tc>
          <w:tcPr>
            <w:tcW w:w="86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21.</w:t>
            </w:r>
          </w:p>
        </w:tc>
        <w:tc>
          <w:tcPr>
            <w:tcW w:w="8363" w:type="dxa"/>
            <w:tcBorders>
              <w:top w:val="single" w:sz="4" w:space="0" w:color="auto"/>
              <w:left w:val="nil"/>
              <w:bottom w:val="single" w:sz="4" w:space="0" w:color="auto"/>
              <w:right w:val="nil"/>
            </w:tcBorders>
            <w:shd w:val="clear" w:color="auto" w:fill="auto"/>
            <w:hideMark/>
          </w:tcPr>
          <w:p w:rsidR="00DA286C" w:rsidRPr="00073BF2" w:rsidRDefault="00DA286C" w:rsidP="00E6139B">
            <w:pPr>
              <w:rPr>
                <w:rFonts w:ascii="Arial" w:hAnsi="Arial" w:cs="Arial"/>
                <w:lang w:val="en-US"/>
              </w:rPr>
            </w:pPr>
            <w:r w:rsidRPr="00073BF2">
              <w:rPr>
                <w:rFonts w:ascii="Arial" w:hAnsi="Arial" w:cs="Arial"/>
                <w:sz w:val="22"/>
                <w:szCs w:val="22"/>
                <w:lang w:val="en-US"/>
              </w:rPr>
              <w:t>Seckalica, širina sečiva 0.5 mm, ravna čeljust, dijametar 3 mm, ručka sa konektorom za čišćenje, radna dužina 12 cm</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3</w:t>
            </w:r>
          </w:p>
        </w:tc>
      </w:tr>
      <w:tr w:rsidR="00DA286C" w:rsidRPr="00AE0EDF" w:rsidTr="00E6139B">
        <w:trPr>
          <w:trHeight w:val="240"/>
        </w:trPr>
        <w:tc>
          <w:tcPr>
            <w:tcW w:w="86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c>
          <w:tcPr>
            <w:tcW w:w="8363" w:type="dxa"/>
            <w:tcBorders>
              <w:top w:val="single" w:sz="4" w:space="0" w:color="auto"/>
              <w:left w:val="nil"/>
              <w:bottom w:val="single" w:sz="4" w:space="0" w:color="auto"/>
              <w:right w:val="single" w:sz="4" w:space="0" w:color="auto"/>
            </w:tcBorders>
            <w:shd w:val="clear" w:color="auto" w:fill="auto"/>
            <w:vAlign w:val="center"/>
            <w:hideMark/>
          </w:tcPr>
          <w:p w:rsidR="00DA286C" w:rsidRPr="00073BF2" w:rsidRDefault="00DA286C" w:rsidP="00E6139B">
            <w:pPr>
              <w:rPr>
                <w:rFonts w:ascii="Arial" w:hAnsi="Arial" w:cs="Arial"/>
                <w:lang w:val="en-US"/>
              </w:rPr>
            </w:pPr>
            <w:r w:rsidRPr="00073BF2">
              <w:rPr>
                <w:rFonts w:ascii="Arial" w:hAnsi="Arial" w:cs="Arial"/>
                <w:sz w:val="22"/>
                <w:szCs w:val="22"/>
                <w:lang w:val="en-US"/>
              </w:rPr>
              <w:t> </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r>
      <w:tr w:rsidR="00DA286C" w:rsidRPr="00AE0EDF" w:rsidTr="00E6139B">
        <w:trPr>
          <w:trHeight w:val="240"/>
        </w:trPr>
        <w:tc>
          <w:tcPr>
            <w:tcW w:w="86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22.</w:t>
            </w:r>
          </w:p>
        </w:tc>
        <w:tc>
          <w:tcPr>
            <w:tcW w:w="8363" w:type="dxa"/>
            <w:tcBorders>
              <w:top w:val="single" w:sz="4" w:space="0" w:color="auto"/>
              <w:left w:val="nil"/>
              <w:bottom w:val="single" w:sz="4" w:space="0" w:color="auto"/>
              <w:right w:val="nil"/>
            </w:tcBorders>
            <w:shd w:val="clear" w:color="auto" w:fill="auto"/>
            <w:hideMark/>
          </w:tcPr>
          <w:p w:rsidR="00DA286C" w:rsidRPr="00F72694" w:rsidRDefault="00DA286C" w:rsidP="00E6139B">
            <w:pPr>
              <w:rPr>
                <w:rFonts w:ascii="Arial" w:hAnsi="Arial" w:cs="Arial"/>
                <w:lang w:val="de-AT"/>
              </w:rPr>
            </w:pPr>
            <w:r w:rsidRPr="00F72694">
              <w:rPr>
                <w:rFonts w:ascii="Arial" w:hAnsi="Arial" w:cs="Arial"/>
                <w:sz w:val="22"/>
                <w:szCs w:val="22"/>
                <w:lang w:val="de-AT"/>
              </w:rPr>
              <w:t>Opturator tupi kompatabilan sa košuljicom artroskopa 6mm</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2</w:t>
            </w:r>
          </w:p>
        </w:tc>
      </w:tr>
      <w:tr w:rsidR="00DA286C" w:rsidRPr="00AE0EDF" w:rsidTr="00B82484">
        <w:trPr>
          <w:trHeight w:val="240"/>
        </w:trPr>
        <w:tc>
          <w:tcPr>
            <w:tcW w:w="86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c>
          <w:tcPr>
            <w:tcW w:w="8363" w:type="dxa"/>
            <w:tcBorders>
              <w:top w:val="single" w:sz="4" w:space="0" w:color="auto"/>
              <w:left w:val="nil"/>
              <w:bottom w:val="single" w:sz="4" w:space="0" w:color="auto"/>
              <w:right w:val="single" w:sz="4" w:space="0" w:color="auto"/>
            </w:tcBorders>
            <w:shd w:val="clear" w:color="auto" w:fill="auto"/>
            <w:vAlign w:val="center"/>
            <w:hideMark/>
          </w:tcPr>
          <w:p w:rsidR="00DA286C" w:rsidRPr="00073BF2" w:rsidRDefault="00DA286C" w:rsidP="00E6139B">
            <w:pPr>
              <w:rPr>
                <w:rFonts w:ascii="Arial" w:hAnsi="Arial" w:cs="Arial"/>
                <w:lang w:val="en-US"/>
              </w:rPr>
            </w:pPr>
            <w:r w:rsidRPr="00073BF2">
              <w:rPr>
                <w:rFonts w:ascii="Arial" w:hAnsi="Arial" w:cs="Arial"/>
                <w:sz w:val="22"/>
                <w:szCs w:val="22"/>
                <w:lang w:val="en-US"/>
              </w:rPr>
              <w:t> </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r>
      <w:tr w:rsidR="00DA286C" w:rsidRPr="00AE0EDF" w:rsidTr="00B82484">
        <w:trPr>
          <w:trHeight w:val="315"/>
        </w:trPr>
        <w:tc>
          <w:tcPr>
            <w:tcW w:w="86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23.</w:t>
            </w:r>
          </w:p>
        </w:tc>
        <w:tc>
          <w:tcPr>
            <w:tcW w:w="8363" w:type="dxa"/>
            <w:tcBorders>
              <w:top w:val="single" w:sz="4" w:space="0" w:color="auto"/>
              <w:left w:val="nil"/>
              <w:bottom w:val="single" w:sz="4" w:space="0" w:color="auto"/>
              <w:right w:val="nil"/>
            </w:tcBorders>
            <w:shd w:val="clear" w:color="auto" w:fill="auto"/>
            <w:hideMark/>
          </w:tcPr>
          <w:p w:rsidR="00DA286C" w:rsidRPr="00073BF2" w:rsidRDefault="00DA286C" w:rsidP="00E6139B">
            <w:pPr>
              <w:rPr>
                <w:rFonts w:ascii="Arial" w:hAnsi="Arial" w:cs="Arial"/>
                <w:lang w:val="en-US"/>
              </w:rPr>
            </w:pPr>
            <w:r w:rsidRPr="00073BF2">
              <w:rPr>
                <w:rFonts w:ascii="Arial" w:hAnsi="Arial" w:cs="Arial"/>
                <w:sz w:val="22"/>
                <w:szCs w:val="22"/>
                <w:lang w:val="en-US"/>
              </w:rPr>
              <w:t xml:space="preserve">High-Flow košuljica artroskopa, dijametar 6 mm, radna dužina 13,5 mm, sa dva </w:t>
            </w:r>
            <w:r w:rsidRPr="00073BF2">
              <w:rPr>
                <w:rFonts w:ascii="Arial" w:hAnsi="Arial" w:cs="Arial"/>
                <w:sz w:val="22"/>
                <w:szCs w:val="22"/>
                <w:lang w:val="en-US"/>
              </w:rPr>
              <w:lastRenderedPageBreak/>
              <w:t xml:space="preserve">ventila, rotabilna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lastRenderedPageBreak/>
              <w:t>2</w:t>
            </w:r>
          </w:p>
        </w:tc>
      </w:tr>
      <w:tr w:rsidR="00DA286C" w:rsidRPr="00AE0EDF" w:rsidTr="00B82484">
        <w:trPr>
          <w:trHeight w:val="240"/>
        </w:trPr>
        <w:tc>
          <w:tcPr>
            <w:tcW w:w="86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lastRenderedPageBreak/>
              <w:t> </w:t>
            </w:r>
          </w:p>
        </w:tc>
        <w:tc>
          <w:tcPr>
            <w:tcW w:w="8363" w:type="dxa"/>
            <w:tcBorders>
              <w:top w:val="single" w:sz="4" w:space="0" w:color="auto"/>
              <w:left w:val="nil"/>
              <w:bottom w:val="single" w:sz="4" w:space="0" w:color="auto"/>
              <w:right w:val="single" w:sz="4" w:space="0" w:color="auto"/>
            </w:tcBorders>
            <w:shd w:val="clear" w:color="auto" w:fill="auto"/>
            <w:vAlign w:val="center"/>
            <w:hideMark/>
          </w:tcPr>
          <w:p w:rsidR="00DA286C" w:rsidRPr="00073BF2" w:rsidRDefault="00DA286C" w:rsidP="00E6139B">
            <w:pPr>
              <w:rPr>
                <w:rFonts w:ascii="Arial" w:hAnsi="Arial" w:cs="Arial"/>
                <w:lang w:val="en-US"/>
              </w:rPr>
            </w:pPr>
            <w:r w:rsidRPr="00073BF2">
              <w:rPr>
                <w:rFonts w:ascii="Arial" w:hAnsi="Arial" w:cs="Arial"/>
                <w:sz w:val="22"/>
                <w:szCs w:val="22"/>
                <w:lang w:val="en-US"/>
              </w:rPr>
              <w:t> </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r>
      <w:tr w:rsidR="00DA286C" w:rsidRPr="00AE0EDF" w:rsidTr="00E6139B">
        <w:trPr>
          <w:trHeight w:val="255"/>
        </w:trPr>
        <w:tc>
          <w:tcPr>
            <w:tcW w:w="866" w:type="dxa"/>
            <w:gridSpan w:val="2"/>
            <w:tcBorders>
              <w:top w:val="nil"/>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24.</w:t>
            </w:r>
          </w:p>
        </w:tc>
        <w:tc>
          <w:tcPr>
            <w:tcW w:w="8363" w:type="dxa"/>
            <w:tcBorders>
              <w:top w:val="nil"/>
              <w:left w:val="nil"/>
              <w:bottom w:val="nil"/>
              <w:right w:val="nil"/>
            </w:tcBorders>
            <w:shd w:val="clear" w:color="auto" w:fill="auto"/>
            <w:hideMark/>
          </w:tcPr>
          <w:p w:rsidR="00DA286C" w:rsidRPr="00073BF2" w:rsidRDefault="00DA286C" w:rsidP="00E6139B">
            <w:pPr>
              <w:rPr>
                <w:rFonts w:ascii="Arial" w:hAnsi="Arial" w:cs="Arial"/>
                <w:lang w:val="en-US"/>
              </w:rPr>
            </w:pPr>
            <w:r w:rsidRPr="00073BF2">
              <w:rPr>
                <w:rFonts w:ascii="Arial" w:hAnsi="Arial" w:cs="Arial"/>
                <w:sz w:val="22"/>
                <w:szCs w:val="22"/>
                <w:lang w:val="en-US"/>
              </w:rPr>
              <w:t xml:space="preserve">Burgija za bušenje spiralnog oblika, dijametar 2,4 mm, dužina 38 cm </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4</w:t>
            </w:r>
          </w:p>
        </w:tc>
      </w:tr>
      <w:tr w:rsidR="00DA286C" w:rsidRPr="00AE0EDF" w:rsidTr="00E6139B">
        <w:trPr>
          <w:trHeight w:val="240"/>
        </w:trPr>
        <w:tc>
          <w:tcPr>
            <w:tcW w:w="866" w:type="dxa"/>
            <w:gridSpan w:val="2"/>
            <w:tcBorders>
              <w:top w:val="nil"/>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c>
          <w:tcPr>
            <w:tcW w:w="8363" w:type="dxa"/>
            <w:tcBorders>
              <w:top w:val="single" w:sz="4" w:space="0" w:color="auto"/>
              <w:left w:val="nil"/>
              <w:bottom w:val="single" w:sz="4" w:space="0" w:color="auto"/>
              <w:right w:val="single" w:sz="4" w:space="0" w:color="auto"/>
            </w:tcBorders>
            <w:shd w:val="clear" w:color="auto" w:fill="auto"/>
            <w:vAlign w:val="center"/>
            <w:hideMark/>
          </w:tcPr>
          <w:p w:rsidR="00DA286C" w:rsidRPr="00073BF2" w:rsidRDefault="00DA286C" w:rsidP="00E6139B">
            <w:pPr>
              <w:rPr>
                <w:rFonts w:ascii="Arial" w:hAnsi="Arial" w:cs="Arial"/>
                <w:lang w:val="en-US"/>
              </w:rPr>
            </w:pPr>
            <w:r w:rsidRPr="00073BF2">
              <w:rPr>
                <w:rFonts w:ascii="Arial" w:hAnsi="Arial" w:cs="Arial"/>
                <w:sz w:val="22"/>
                <w:szCs w:val="22"/>
                <w:lang w:val="en-US"/>
              </w:rPr>
              <w:t> </w:t>
            </w:r>
          </w:p>
        </w:tc>
        <w:tc>
          <w:tcPr>
            <w:tcW w:w="709" w:type="dxa"/>
            <w:tcBorders>
              <w:top w:val="nil"/>
              <w:left w:val="nil"/>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r>
      <w:tr w:rsidR="00DA286C" w:rsidRPr="00AE0EDF" w:rsidTr="00E6139B">
        <w:trPr>
          <w:trHeight w:val="240"/>
        </w:trPr>
        <w:tc>
          <w:tcPr>
            <w:tcW w:w="86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25.</w:t>
            </w:r>
          </w:p>
        </w:tc>
        <w:tc>
          <w:tcPr>
            <w:tcW w:w="8363" w:type="dxa"/>
            <w:tcBorders>
              <w:top w:val="single" w:sz="4" w:space="0" w:color="auto"/>
              <w:left w:val="nil"/>
              <w:bottom w:val="single" w:sz="4" w:space="0" w:color="auto"/>
              <w:right w:val="nil"/>
            </w:tcBorders>
            <w:shd w:val="clear" w:color="auto" w:fill="auto"/>
            <w:hideMark/>
          </w:tcPr>
          <w:p w:rsidR="00DA286C" w:rsidRPr="00073BF2" w:rsidRDefault="00DA286C" w:rsidP="00E6139B">
            <w:pPr>
              <w:rPr>
                <w:rFonts w:ascii="Arial" w:hAnsi="Arial" w:cs="Arial"/>
                <w:lang w:val="en-US"/>
              </w:rPr>
            </w:pPr>
            <w:r w:rsidRPr="00073BF2">
              <w:rPr>
                <w:rFonts w:ascii="Arial" w:hAnsi="Arial" w:cs="Arial"/>
                <w:sz w:val="22"/>
                <w:szCs w:val="22"/>
                <w:lang w:val="en-US"/>
              </w:rPr>
              <w:t xml:space="preserve">Vodič sa piramidalnim vrhom, dijametar 2,4 mm, dužina 32 cm, pakovanje od 10 komada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2</w:t>
            </w:r>
          </w:p>
        </w:tc>
      </w:tr>
      <w:tr w:rsidR="00DA286C" w:rsidRPr="00AE0EDF" w:rsidTr="00E6139B">
        <w:trPr>
          <w:trHeight w:val="240"/>
        </w:trPr>
        <w:tc>
          <w:tcPr>
            <w:tcW w:w="86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c>
          <w:tcPr>
            <w:tcW w:w="8363" w:type="dxa"/>
            <w:tcBorders>
              <w:top w:val="single" w:sz="4" w:space="0" w:color="auto"/>
              <w:left w:val="nil"/>
              <w:bottom w:val="single" w:sz="4" w:space="0" w:color="auto"/>
              <w:right w:val="single" w:sz="4" w:space="0" w:color="auto"/>
            </w:tcBorders>
            <w:shd w:val="clear" w:color="auto" w:fill="auto"/>
            <w:vAlign w:val="center"/>
            <w:hideMark/>
          </w:tcPr>
          <w:p w:rsidR="00DA286C" w:rsidRPr="00073BF2" w:rsidRDefault="00DA286C" w:rsidP="00E6139B">
            <w:pPr>
              <w:rPr>
                <w:rFonts w:ascii="Arial" w:hAnsi="Arial" w:cs="Arial"/>
                <w:lang w:val="en-US"/>
              </w:rPr>
            </w:pPr>
            <w:r w:rsidRPr="00073BF2">
              <w:rPr>
                <w:rFonts w:ascii="Arial" w:hAnsi="Arial" w:cs="Arial"/>
                <w:sz w:val="22"/>
                <w:szCs w:val="22"/>
                <w:lang w:val="en-US"/>
              </w:rPr>
              <w:t> </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r>
      <w:tr w:rsidR="00DA286C" w:rsidRPr="00AE0EDF" w:rsidTr="00E6139B">
        <w:trPr>
          <w:trHeight w:val="255"/>
        </w:trPr>
        <w:tc>
          <w:tcPr>
            <w:tcW w:w="866" w:type="dxa"/>
            <w:gridSpan w:val="2"/>
            <w:tcBorders>
              <w:top w:val="nil"/>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26.</w:t>
            </w:r>
          </w:p>
        </w:tc>
        <w:tc>
          <w:tcPr>
            <w:tcW w:w="8363" w:type="dxa"/>
            <w:tcBorders>
              <w:top w:val="nil"/>
              <w:left w:val="nil"/>
              <w:bottom w:val="nil"/>
              <w:right w:val="nil"/>
            </w:tcBorders>
            <w:shd w:val="clear" w:color="auto" w:fill="auto"/>
            <w:hideMark/>
          </w:tcPr>
          <w:p w:rsidR="00DA286C" w:rsidRPr="00F72694" w:rsidRDefault="00DA286C" w:rsidP="00E6139B">
            <w:pPr>
              <w:rPr>
                <w:rFonts w:ascii="Arial" w:hAnsi="Arial" w:cs="Arial"/>
                <w:lang w:val="de-AT"/>
              </w:rPr>
            </w:pPr>
            <w:r w:rsidRPr="00F72694">
              <w:rPr>
                <w:rFonts w:ascii="Arial" w:hAnsi="Arial" w:cs="Arial"/>
                <w:sz w:val="22"/>
                <w:szCs w:val="22"/>
                <w:lang w:val="de-AT"/>
              </w:rPr>
              <w:t>Plastični kontejner perforiran, unutrašnje dimenzije  520 x 246 x 120 mm,</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1</w:t>
            </w:r>
          </w:p>
        </w:tc>
      </w:tr>
      <w:tr w:rsidR="00DA286C" w:rsidRPr="00AE0EDF" w:rsidTr="00E6139B">
        <w:trPr>
          <w:trHeight w:val="240"/>
        </w:trPr>
        <w:tc>
          <w:tcPr>
            <w:tcW w:w="866" w:type="dxa"/>
            <w:gridSpan w:val="2"/>
            <w:tcBorders>
              <w:top w:val="nil"/>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c>
          <w:tcPr>
            <w:tcW w:w="8363" w:type="dxa"/>
            <w:tcBorders>
              <w:top w:val="single" w:sz="4" w:space="0" w:color="auto"/>
              <w:left w:val="nil"/>
              <w:bottom w:val="single" w:sz="4" w:space="0" w:color="auto"/>
              <w:right w:val="single" w:sz="4" w:space="0" w:color="auto"/>
            </w:tcBorders>
            <w:shd w:val="clear" w:color="auto" w:fill="auto"/>
            <w:vAlign w:val="center"/>
            <w:hideMark/>
          </w:tcPr>
          <w:p w:rsidR="00DA286C" w:rsidRPr="00073BF2" w:rsidRDefault="00DA286C" w:rsidP="00E6139B">
            <w:pPr>
              <w:rPr>
                <w:rFonts w:ascii="Arial" w:hAnsi="Arial" w:cs="Arial"/>
                <w:lang w:val="en-US"/>
              </w:rPr>
            </w:pPr>
            <w:r w:rsidRPr="00073BF2">
              <w:rPr>
                <w:rFonts w:ascii="Arial" w:hAnsi="Arial" w:cs="Arial"/>
                <w:sz w:val="22"/>
                <w:szCs w:val="22"/>
                <w:lang w:val="en-US"/>
              </w:rPr>
              <w:t> </w:t>
            </w:r>
          </w:p>
        </w:tc>
        <w:tc>
          <w:tcPr>
            <w:tcW w:w="709" w:type="dxa"/>
            <w:tcBorders>
              <w:top w:val="nil"/>
              <w:left w:val="nil"/>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r>
      <w:tr w:rsidR="00DA286C" w:rsidRPr="00AE0EDF" w:rsidTr="00E6139B">
        <w:trPr>
          <w:trHeight w:val="255"/>
        </w:trPr>
        <w:tc>
          <w:tcPr>
            <w:tcW w:w="866" w:type="dxa"/>
            <w:gridSpan w:val="2"/>
            <w:tcBorders>
              <w:top w:val="nil"/>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27.</w:t>
            </w:r>
          </w:p>
        </w:tc>
        <w:tc>
          <w:tcPr>
            <w:tcW w:w="8363" w:type="dxa"/>
            <w:tcBorders>
              <w:top w:val="nil"/>
              <w:left w:val="nil"/>
              <w:bottom w:val="nil"/>
              <w:right w:val="nil"/>
            </w:tcBorders>
            <w:shd w:val="clear" w:color="auto" w:fill="auto"/>
            <w:hideMark/>
          </w:tcPr>
          <w:p w:rsidR="00DA286C" w:rsidRPr="00073BF2" w:rsidRDefault="00DA286C" w:rsidP="00E6139B">
            <w:pPr>
              <w:rPr>
                <w:rFonts w:ascii="Arial" w:hAnsi="Arial" w:cs="Arial"/>
                <w:lang w:val="en-US"/>
              </w:rPr>
            </w:pPr>
            <w:r w:rsidRPr="00073BF2">
              <w:rPr>
                <w:rFonts w:ascii="Arial" w:hAnsi="Arial" w:cs="Arial"/>
                <w:sz w:val="22"/>
                <w:szCs w:val="22"/>
                <w:lang w:val="en-US"/>
              </w:rPr>
              <w:t xml:space="preserve">Krstasti šrafciger kanuliran za titanijumske šrafove </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2</w:t>
            </w:r>
          </w:p>
        </w:tc>
      </w:tr>
      <w:tr w:rsidR="00DA286C" w:rsidRPr="00AE0EDF" w:rsidTr="00E6139B">
        <w:trPr>
          <w:trHeight w:val="240"/>
        </w:trPr>
        <w:tc>
          <w:tcPr>
            <w:tcW w:w="866" w:type="dxa"/>
            <w:gridSpan w:val="2"/>
            <w:tcBorders>
              <w:top w:val="nil"/>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c>
          <w:tcPr>
            <w:tcW w:w="8363" w:type="dxa"/>
            <w:tcBorders>
              <w:top w:val="single" w:sz="4" w:space="0" w:color="auto"/>
              <w:left w:val="nil"/>
              <w:bottom w:val="single" w:sz="4" w:space="0" w:color="auto"/>
              <w:right w:val="single" w:sz="4" w:space="0" w:color="auto"/>
            </w:tcBorders>
            <w:shd w:val="clear" w:color="auto" w:fill="auto"/>
            <w:vAlign w:val="center"/>
            <w:hideMark/>
          </w:tcPr>
          <w:p w:rsidR="00DA286C" w:rsidRPr="00073BF2" w:rsidRDefault="00DA286C" w:rsidP="00E6139B">
            <w:pPr>
              <w:rPr>
                <w:rFonts w:ascii="Arial" w:hAnsi="Arial" w:cs="Arial"/>
                <w:lang w:val="en-US"/>
              </w:rPr>
            </w:pPr>
            <w:r w:rsidRPr="00073BF2">
              <w:rPr>
                <w:rFonts w:ascii="Arial" w:hAnsi="Arial" w:cs="Arial"/>
                <w:sz w:val="22"/>
                <w:szCs w:val="22"/>
                <w:lang w:val="en-US"/>
              </w:rPr>
              <w:t> </w:t>
            </w:r>
          </w:p>
        </w:tc>
        <w:tc>
          <w:tcPr>
            <w:tcW w:w="709" w:type="dxa"/>
            <w:tcBorders>
              <w:top w:val="nil"/>
              <w:left w:val="nil"/>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r>
      <w:tr w:rsidR="00DA286C" w:rsidRPr="00AE0EDF" w:rsidTr="00E6139B">
        <w:trPr>
          <w:trHeight w:val="480"/>
        </w:trPr>
        <w:tc>
          <w:tcPr>
            <w:tcW w:w="86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28.</w:t>
            </w:r>
          </w:p>
        </w:tc>
        <w:tc>
          <w:tcPr>
            <w:tcW w:w="8363" w:type="dxa"/>
            <w:tcBorders>
              <w:top w:val="single" w:sz="4" w:space="0" w:color="auto"/>
              <w:left w:val="nil"/>
              <w:bottom w:val="single" w:sz="4" w:space="0" w:color="auto"/>
              <w:right w:val="nil"/>
            </w:tcBorders>
            <w:shd w:val="clear" w:color="auto" w:fill="auto"/>
            <w:hideMark/>
          </w:tcPr>
          <w:p w:rsidR="00DA286C" w:rsidRPr="00073BF2" w:rsidRDefault="00DA286C" w:rsidP="00E6139B">
            <w:pPr>
              <w:rPr>
                <w:rFonts w:ascii="Arial" w:hAnsi="Arial" w:cs="Arial"/>
                <w:lang w:val="en-US"/>
              </w:rPr>
            </w:pPr>
            <w:r w:rsidRPr="00073BF2">
              <w:rPr>
                <w:rFonts w:ascii="Arial" w:hAnsi="Arial" w:cs="Arial"/>
                <w:sz w:val="22"/>
                <w:szCs w:val="22"/>
                <w:lang w:val="en-US"/>
              </w:rPr>
              <w:t xml:space="preserve">Nitinol žica vodilja dijametar  2 mm, dužina 38.5 cm za upotrebu sa šrafcigerom kanuliranim za titanijumske šrafove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2</w:t>
            </w:r>
          </w:p>
        </w:tc>
      </w:tr>
      <w:tr w:rsidR="00DA286C" w:rsidRPr="00AE0EDF" w:rsidTr="00E6139B">
        <w:trPr>
          <w:trHeight w:val="240"/>
        </w:trPr>
        <w:tc>
          <w:tcPr>
            <w:tcW w:w="86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c>
          <w:tcPr>
            <w:tcW w:w="8363" w:type="dxa"/>
            <w:tcBorders>
              <w:top w:val="single" w:sz="4" w:space="0" w:color="auto"/>
              <w:left w:val="nil"/>
              <w:bottom w:val="single" w:sz="4" w:space="0" w:color="auto"/>
              <w:right w:val="single" w:sz="4" w:space="0" w:color="auto"/>
            </w:tcBorders>
            <w:shd w:val="clear" w:color="auto" w:fill="auto"/>
            <w:vAlign w:val="center"/>
            <w:hideMark/>
          </w:tcPr>
          <w:p w:rsidR="00DA286C" w:rsidRPr="00073BF2" w:rsidRDefault="00DA286C" w:rsidP="00E6139B">
            <w:pPr>
              <w:rPr>
                <w:rFonts w:ascii="Arial" w:hAnsi="Arial" w:cs="Arial"/>
                <w:lang w:val="en-US"/>
              </w:rPr>
            </w:pPr>
            <w:r w:rsidRPr="00073BF2">
              <w:rPr>
                <w:rFonts w:ascii="Arial" w:hAnsi="Arial" w:cs="Arial"/>
                <w:sz w:val="22"/>
                <w:szCs w:val="22"/>
                <w:lang w:val="en-US"/>
              </w:rPr>
              <w:t> </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r>
      <w:tr w:rsidR="00DA286C" w:rsidRPr="00AE0EDF" w:rsidTr="00E6139B">
        <w:trPr>
          <w:trHeight w:val="255"/>
        </w:trPr>
        <w:tc>
          <w:tcPr>
            <w:tcW w:w="866" w:type="dxa"/>
            <w:gridSpan w:val="2"/>
            <w:tcBorders>
              <w:top w:val="nil"/>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29.</w:t>
            </w:r>
          </w:p>
        </w:tc>
        <w:tc>
          <w:tcPr>
            <w:tcW w:w="8363" w:type="dxa"/>
            <w:tcBorders>
              <w:top w:val="nil"/>
              <w:left w:val="nil"/>
              <w:bottom w:val="nil"/>
              <w:right w:val="nil"/>
            </w:tcBorders>
            <w:shd w:val="clear" w:color="auto" w:fill="auto"/>
            <w:hideMark/>
          </w:tcPr>
          <w:p w:rsidR="00DA286C" w:rsidRPr="00073BF2" w:rsidRDefault="00DA286C" w:rsidP="00E6139B">
            <w:pPr>
              <w:rPr>
                <w:rFonts w:ascii="Arial" w:hAnsi="Arial" w:cs="Arial"/>
                <w:lang w:val="en-US"/>
              </w:rPr>
            </w:pPr>
            <w:r w:rsidRPr="00073BF2">
              <w:rPr>
                <w:rFonts w:ascii="Arial" w:hAnsi="Arial" w:cs="Arial"/>
                <w:sz w:val="22"/>
                <w:szCs w:val="22"/>
                <w:lang w:val="en-US"/>
              </w:rPr>
              <w:t xml:space="preserve">Ručka za kanile sa navojem, kanulirana, unutrašnji dijametar 1.6 mm </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2</w:t>
            </w:r>
          </w:p>
        </w:tc>
      </w:tr>
      <w:tr w:rsidR="00DA286C" w:rsidRPr="00AE0EDF" w:rsidTr="00E6139B">
        <w:trPr>
          <w:trHeight w:val="240"/>
        </w:trPr>
        <w:tc>
          <w:tcPr>
            <w:tcW w:w="866" w:type="dxa"/>
            <w:gridSpan w:val="2"/>
            <w:tcBorders>
              <w:top w:val="nil"/>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c>
          <w:tcPr>
            <w:tcW w:w="8363" w:type="dxa"/>
            <w:tcBorders>
              <w:top w:val="single" w:sz="4" w:space="0" w:color="auto"/>
              <w:left w:val="nil"/>
              <w:bottom w:val="single" w:sz="4" w:space="0" w:color="auto"/>
              <w:right w:val="single" w:sz="4" w:space="0" w:color="auto"/>
            </w:tcBorders>
            <w:shd w:val="clear" w:color="auto" w:fill="auto"/>
            <w:vAlign w:val="center"/>
            <w:hideMark/>
          </w:tcPr>
          <w:p w:rsidR="00DA286C" w:rsidRPr="00073BF2" w:rsidRDefault="00DA286C" w:rsidP="00E6139B">
            <w:pPr>
              <w:rPr>
                <w:rFonts w:ascii="Arial" w:hAnsi="Arial" w:cs="Arial"/>
                <w:lang w:val="en-US"/>
              </w:rPr>
            </w:pPr>
            <w:r w:rsidRPr="00073BF2">
              <w:rPr>
                <w:rFonts w:ascii="Arial" w:hAnsi="Arial" w:cs="Arial"/>
                <w:sz w:val="22"/>
                <w:szCs w:val="22"/>
                <w:lang w:val="en-US"/>
              </w:rPr>
              <w:t> </w:t>
            </w:r>
          </w:p>
        </w:tc>
        <w:tc>
          <w:tcPr>
            <w:tcW w:w="709" w:type="dxa"/>
            <w:tcBorders>
              <w:top w:val="nil"/>
              <w:left w:val="nil"/>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r>
      <w:tr w:rsidR="00DA286C" w:rsidRPr="00AE0EDF" w:rsidTr="00E6139B">
        <w:trPr>
          <w:trHeight w:val="480"/>
        </w:trPr>
        <w:tc>
          <w:tcPr>
            <w:tcW w:w="86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30.</w:t>
            </w:r>
          </w:p>
        </w:tc>
        <w:tc>
          <w:tcPr>
            <w:tcW w:w="8363" w:type="dxa"/>
            <w:tcBorders>
              <w:top w:val="single" w:sz="4" w:space="0" w:color="auto"/>
              <w:left w:val="nil"/>
              <w:bottom w:val="single" w:sz="4" w:space="0" w:color="auto"/>
              <w:right w:val="nil"/>
            </w:tcBorders>
            <w:shd w:val="clear" w:color="auto" w:fill="auto"/>
            <w:hideMark/>
          </w:tcPr>
          <w:p w:rsidR="00DA286C" w:rsidRPr="00073BF2" w:rsidRDefault="00DA286C" w:rsidP="00E6139B">
            <w:pPr>
              <w:rPr>
                <w:rFonts w:ascii="Arial" w:hAnsi="Arial" w:cs="Arial"/>
                <w:lang w:val="en-US"/>
              </w:rPr>
            </w:pPr>
            <w:r w:rsidRPr="00073BF2">
              <w:rPr>
                <w:rFonts w:ascii="Arial" w:hAnsi="Arial" w:cs="Arial"/>
                <w:sz w:val="22"/>
                <w:szCs w:val="22"/>
                <w:lang w:val="en-US"/>
              </w:rPr>
              <w:t>Kanila sa navojem, unutrašnji dijametar 8.25 mm, radna dužina kompatabilna sa ručkom za kanile iz tačke 29</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5</w:t>
            </w:r>
          </w:p>
        </w:tc>
      </w:tr>
      <w:tr w:rsidR="00DA286C" w:rsidRPr="00AE0EDF" w:rsidTr="00E6139B">
        <w:trPr>
          <w:trHeight w:val="240"/>
        </w:trPr>
        <w:tc>
          <w:tcPr>
            <w:tcW w:w="86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c>
          <w:tcPr>
            <w:tcW w:w="8363" w:type="dxa"/>
            <w:tcBorders>
              <w:top w:val="single" w:sz="4" w:space="0" w:color="auto"/>
              <w:left w:val="nil"/>
              <w:bottom w:val="single" w:sz="4" w:space="0" w:color="auto"/>
              <w:right w:val="single" w:sz="4" w:space="0" w:color="auto"/>
            </w:tcBorders>
            <w:shd w:val="clear" w:color="auto" w:fill="auto"/>
            <w:vAlign w:val="center"/>
            <w:hideMark/>
          </w:tcPr>
          <w:p w:rsidR="00DA286C" w:rsidRPr="00073BF2" w:rsidRDefault="00DA286C" w:rsidP="00E6139B">
            <w:pPr>
              <w:rPr>
                <w:rFonts w:ascii="Arial" w:hAnsi="Arial" w:cs="Arial"/>
                <w:lang w:val="en-US"/>
              </w:rPr>
            </w:pPr>
            <w:r w:rsidRPr="00073BF2">
              <w:rPr>
                <w:rFonts w:ascii="Arial" w:hAnsi="Arial" w:cs="Arial"/>
                <w:sz w:val="22"/>
                <w:szCs w:val="22"/>
                <w:lang w:val="en-US"/>
              </w:rPr>
              <w:t> </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r>
      <w:tr w:rsidR="00DA286C" w:rsidRPr="00AE0EDF" w:rsidTr="00E6139B">
        <w:trPr>
          <w:trHeight w:val="240"/>
        </w:trPr>
        <w:tc>
          <w:tcPr>
            <w:tcW w:w="866" w:type="dxa"/>
            <w:gridSpan w:val="2"/>
            <w:tcBorders>
              <w:top w:val="nil"/>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31.</w:t>
            </w:r>
          </w:p>
        </w:tc>
        <w:tc>
          <w:tcPr>
            <w:tcW w:w="8363" w:type="dxa"/>
            <w:tcBorders>
              <w:top w:val="nil"/>
              <w:left w:val="nil"/>
              <w:bottom w:val="nil"/>
              <w:right w:val="nil"/>
            </w:tcBorders>
            <w:shd w:val="clear" w:color="auto" w:fill="auto"/>
            <w:hideMark/>
          </w:tcPr>
          <w:p w:rsidR="00DA286C" w:rsidRPr="00073BF2" w:rsidRDefault="00DA286C" w:rsidP="00E6139B">
            <w:pPr>
              <w:rPr>
                <w:rFonts w:ascii="Arial" w:hAnsi="Arial" w:cs="Arial"/>
                <w:lang w:val="en-US"/>
              </w:rPr>
            </w:pPr>
            <w:r w:rsidRPr="00073BF2">
              <w:rPr>
                <w:rFonts w:ascii="Arial" w:hAnsi="Arial" w:cs="Arial"/>
                <w:sz w:val="22"/>
                <w:szCs w:val="22"/>
                <w:lang w:val="en-US"/>
              </w:rPr>
              <w:t xml:space="preserve">Kapica za troakar </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5</w:t>
            </w:r>
          </w:p>
        </w:tc>
      </w:tr>
      <w:tr w:rsidR="00DA286C" w:rsidRPr="00AE0EDF" w:rsidTr="00E6139B">
        <w:trPr>
          <w:trHeight w:val="240"/>
        </w:trPr>
        <w:tc>
          <w:tcPr>
            <w:tcW w:w="866" w:type="dxa"/>
            <w:gridSpan w:val="2"/>
            <w:tcBorders>
              <w:top w:val="nil"/>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c>
          <w:tcPr>
            <w:tcW w:w="8363" w:type="dxa"/>
            <w:tcBorders>
              <w:top w:val="single" w:sz="4" w:space="0" w:color="auto"/>
              <w:left w:val="nil"/>
              <w:bottom w:val="single" w:sz="4" w:space="0" w:color="auto"/>
              <w:right w:val="single" w:sz="4" w:space="0" w:color="auto"/>
            </w:tcBorders>
            <w:shd w:val="clear" w:color="auto" w:fill="auto"/>
            <w:noWrap/>
            <w:vAlign w:val="bottom"/>
            <w:hideMark/>
          </w:tcPr>
          <w:p w:rsidR="00DA286C" w:rsidRPr="00073BF2" w:rsidRDefault="00DA286C" w:rsidP="00E6139B">
            <w:pPr>
              <w:rPr>
                <w:rFonts w:ascii="Arial" w:hAnsi="Arial" w:cs="Arial"/>
                <w:color w:val="000000"/>
                <w:lang w:val="en-US"/>
              </w:rPr>
            </w:pPr>
            <w:r w:rsidRPr="00073BF2">
              <w:rPr>
                <w:rFonts w:ascii="Arial" w:hAnsi="Arial" w:cs="Arial"/>
                <w:color w:val="000000"/>
                <w:sz w:val="22"/>
                <w:szCs w:val="22"/>
                <w:lang w:val="en-US"/>
              </w:rPr>
              <w:t> </w:t>
            </w:r>
          </w:p>
        </w:tc>
        <w:tc>
          <w:tcPr>
            <w:tcW w:w="709" w:type="dxa"/>
            <w:tcBorders>
              <w:top w:val="nil"/>
              <w:left w:val="nil"/>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r>
      <w:tr w:rsidR="00DA286C" w:rsidRPr="00AE0EDF" w:rsidTr="00E6139B">
        <w:trPr>
          <w:trHeight w:val="480"/>
        </w:trPr>
        <w:tc>
          <w:tcPr>
            <w:tcW w:w="866" w:type="dxa"/>
            <w:gridSpan w:val="2"/>
            <w:tcBorders>
              <w:top w:val="nil"/>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32.</w:t>
            </w:r>
          </w:p>
        </w:tc>
        <w:tc>
          <w:tcPr>
            <w:tcW w:w="8363" w:type="dxa"/>
            <w:tcBorders>
              <w:top w:val="nil"/>
              <w:left w:val="nil"/>
              <w:bottom w:val="nil"/>
              <w:right w:val="nil"/>
            </w:tcBorders>
            <w:shd w:val="clear" w:color="auto" w:fill="auto"/>
            <w:hideMark/>
          </w:tcPr>
          <w:p w:rsidR="00DA286C" w:rsidRPr="00073BF2" w:rsidRDefault="00DA286C" w:rsidP="00E6139B">
            <w:pPr>
              <w:rPr>
                <w:rFonts w:ascii="Arial" w:hAnsi="Arial" w:cs="Arial"/>
                <w:lang w:val="en-US"/>
              </w:rPr>
            </w:pPr>
            <w:r w:rsidRPr="00073BF2">
              <w:rPr>
                <w:rFonts w:ascii="Arial" w:hAnsi="Arial" w:cs="Arial"/>
                <w:sz w:val="22"/>
                <w:szCs w:val="22"/>
                <w:lang w:val="en-US"/>
              </w:rPr>
              <w:t>Bazični set za SPS - Secure Portal System Sastav:       Igla za pozicioniranje, opturator, žica vodilja pakovanje od 6 kom., dilatator, ručka</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1</w:t>
            </w:r>
          </w:p>
        </w:tc>
      </w:tr>
      <w:tr w:rsidR="00DA286C" w:rsidRPr="00AE0EDF" w:rsidTr="00E6139B">
        <w:trPr>
          <w:trHeight w:val="240"/>
        </w:trPr>
        <w:tc>
          <w:tcPr>
            <w:tcW w:w="866" w:type="dxa"/>
            <w:gridSpan w:val="2"/>
            <w:tcBorders>
              <w:top w:val="nil"/>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c>
          <w:tcPr>
            <w:tcW w:w="8363" w:type="dxa"/>
            <w:tcBorders>
              <w:top w:val="single" w:sz="4" w:space="0" w:color="auto"/>
              <w:left w:val="nil"/>
              <w:bottom w:val="single" w:sz="4" w:space="0" w:color="auto"/>
              <w:right w:val="single" w:sz="4" w:space="0" w:color="auto"/>
            </w:tcBorders>
            <w:shd w:val="clear" w:color="auto" w:fill="auto"/>
            <w:noWrap/>
            <w:vAlign w:val="bottom"/>
            <w:hideMark/>
          </w:tcPr>
          <w:p w:rsidR="00DA286C" w:rsidRPr="00073BF2" w:rsidRDefault="00DA286C" w:rsidP="00E6139B">
            <w:pPr>
              <w:rPr>
                <w:rFonts w:ascii="Arial" w:hAnsi="Arial" w:cs="Arial"/>
                <w:color w:val="000000"/>
                <w:lang w:val="en-US"/>
              </w:rPr>
            </w:pPr>
            <w:r w:rsidRPr="00073BF2">
              <w:rPr>
                <w:rFonts w:ascii="Arial" w:hAnsi="Arial" w:cs="Arial"/>
                <w:color w:val="000000"/>
                <w:sz w:val="22"/>
                <w:szCs w:val="22"/>
                <w:lang w:val="en-US"/>
              </w:rPr>
              <w:t> </w:t>
            </w:r>
          </w:p>
        </w:tc>
        <w:tc>
          <w:tcPr>
            <w:tcW w:w="709" w:type="dxa"/>
            <w:tcBorders>
              <w:top w:val="nil"/>
              <w:left w:val="nil"/>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r>
      <w:tr w:rsidR="00DA286C" w:rsidRPr="00AE0EDF" w:rsidTr="00E6139B">
        <w:trPr>
          <w:trHeight w:val="255"/>
        </w:trPr>
        <w:tc>
          <w:tcPr>
            <w:tcW w:w="866" w:type="dxa"/>
            <w:gridSpan w:val="2"/>
            <w:tcBorders>
              <w:top w:val="nil"/>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33.</w:t>
            </w:r>
          </w:p>
        </w:tc>
        <w:tc>
          <w:tcPr>
            <w:tcW w:w="8363" w:type="dxa"/>
            <w:tcBorders>
              <w:top w:val="nil"/>
              <w:left w:val="nil"/>
              <w:bottom w:val="nil"/>
              <w:right w:val="nil"/>
            </w:tcBorders>
            <w:shd w:val="clear" w:color="auto" w:fill="auto"/>
            <w:hideMark/>
          </w:tcPr>
          <w:p w:rsidR="00DA286C" w:rsidRPr="00F72694" w:rsidRDefault="00DA286C" w:rsidP="00E6139B">
            <w:pPr>
              <w:rPr>
                <w:rFonts w:ascii="Arial" w:hAnsi="Arial" w:cs="Arial"/>
                <w:lang w:val="de-AT"/>
              </w:rPr>
            </w:pPr>
            <w:r w:rsidRPr="00F72694">
              <w:rPr>
                <w:rFonts w:ascii="Arial" w:hAnsi="Arial" w:cs="Arial"/>
                <w:sz w:val="22"/>
                <w:szCs w:val="22"/>
                <w:lang w:val="de-AT"/>
              </w:rPr>
              <w:t xml:space="preserve">Dilatator sa integrisanom ručkom, kratkom, dijametar 6mm   </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1</w:t>
            </w:r>
          </w:p>
        </w:tc>
      </w:tr>
      <w:tr w:rsidR="00DA286C" w:rsidRPr="00AE0EDF" w:rsidTr="00E6139B">
        <w:trPr>
          <w:trHeight w:val="240"/>
        </w:trPr>
        <w:tc>
          <w:tcPr>
            <w:tcW w:w="866" w:type="dxa"/>
            <w:gridSpan w:val="2"/>
            <w:tcBorders>
              <w:top w:val="nil"/>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c>
          <w:tcPr>
            <w:tcW w:w="8363" w:type="dxa"/>
            <w:tcBorders>
              <w:top w:val="single" w:sz="4" w:space="0" w:color="auto"/>
              <w:left w:val="nil"/>
              <w:bottom w:val="single" w:sz="4" w:space="0" w:color="auto"/>
              <w:right w:val="single" w:sz="4" w:space="0" w:color="auto"/>
            </w:tcBorders>
            <w:shd w:val="clear" w:color="auto" w:fill="auto"/>
            <w:vAlign w:val="center"/>
            <w:hideMark/>
          </w:tcPr>
          <w:p w:rsidR="00DA286C" w:rsidRPr="00073BF2" w:rsidRDefault="00DA286C" w:rsidP="00E6139B">
            <w:pPr>
              <w:rPr>
                <w:rFonts w:ascii="Arial" w:hAnsi="Arial" w:cs="Arial"/>
                <w:b/>
                <w:bCs/>
                <w:lang w:val="en-US"/>
              </w:rPr>
            </w:pPr>
            <w:r w:rsidRPr="00073BF2">
              <w:rPr>
                <w:rFonts w:ascii="Arial" w:hAnsi="Arial" w:cs="Arial"/>
                <w:b/>
                <w:bCs/>
                <w:sz w:val="22"/>
                <w:szCs w:val="22"/>
                <w:lang w:val="en-US"/>
              </w:rPr>
              <w:t> </w:t>
            </w:r>
          </w:p>
        </w:tc>
        <w:tc>
          <w:tcPr>
            <w:tcW w:w="709" w:type="dxa"/>
            <w:tcBorders>
              <w:top w:val="nil"/>
              <w:left w:val="nil"/>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r>
      <w:tr w:rsidR="00DA286C" w:rsidRPr="00AE0EDF" w:rsidTr="00E6139B">
        <w:trPr>
          <w:trHeight w:val="240"/>
        </w:trPr>
        <w:tc>
          <w:tcPr>
            <w:tcW w:w="866" w:type="dxa"/>
            <w:gridSpan w:val="2"/>
            <w:tcBorders>
              <w:top w:val="nil"/>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34.</w:t>
            </w:r>
          </w:p>
        </w:tc>
        <w:tc>
          <w:tcPr>
            <w:tcW w:w="8363" w:type="dxa"/>
            <w:tcBorders>
              <w:top w:val="nil"/>
              <w:left w:val="nil"/>
              <w:bottom w:val="nil"/>
              <w:right w:val="nil"/>
            </w:tcBorders>
            <w:shd w:val="clear" w:color="auto" w:fill="auto"/>
            <w:hideMark/>
          </w:tcPr>
          <w:p w:rsidR="00DA286C" w:rsidRPr="00DA286C" w:rsidRDefault="00DA286C" w:rsidP="00E6139B">
            <w:pPr>
              <w:rPr>
                <w:rFonts w:ascii="Arial" w:hAnsi="Arial" w:cs="Arial"/>
                <w:lang w:val="de-DE"/>
              </w:rPr>
            </w:pPr>
            <w:r w:rsidRPr="00DA286C">
              <w:rPr>
                <w:rFonts w:ascii="Arial" w:hAnsi="Arial" w:cs="Arial"/>
                <w:sz w:val="22"/>
                <w:szCs w:val="22"/>
                <w:lang w:val="de-DE"/>
              </w:rPr>
              <w:t xml:space="preserve">Opturator dijametra 4 mm kompatabilan sa ručkom iz tačke 33. </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1</w:t>
            </w:r>
          </w:p>
        </w:tc>
      </w:tr>
      <w:tr w:rsidR="00DA286C" w:rsidRPr="00AE0EDF" w:rsidTr="00E6139B">
        <w:trPr>
          <w:trHeight w:val="240"/>
        </w:trPr>
        <w:tc>
          <w:tcPr>
            <w:tcW w:w="866" w:type="dxa"/>
            <w:gridSpan w:val="2"/>
            <w:tcBorders>
              <w:top w:val="nil"/>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c>
          <w:tcPr>
            <w:tcW w:w="8363" w:type="dxa"/>
            <w:tcBorders>
              <w:top w:val="single" w:sz="4" w:space="0" w:color="auto"/>
              <w:left w:val="nil"/>
              <w:bottom w:val="single" w:sz="4" w:space="0" w:color="auto"/>
              <w:right w:val="single" w:sz="4" w:space="0" w:color="auto"/>
            </w:tcBorders>
            <w:shd w:val="clear" w:color="auto" w:fill="auto"/>
            <w:vAlign w:val="center"/>
            <w:hideMark/>
          </w:tcPr>
          <w:p w:rsidR="00DA286C" w:rsidRPr="00073BF2" w:rsidRDefault="00DA286C" w:rsidP="00E6139B">
            <w:pPr>
              <w:rPr>
                <w:rFonts w:ascii="Arial" w:hAnsi="Arial" w:cs="Arial"/>
                <w:lang w:val="en-US"/>
              </w:rPr>
            </w:pPr>
            <w:r w:rsidRPr="00073BF2">
              <w:rPr>
                <w:rFonts w:ascii="Arial" w:hAnsi="Arial" w:cs="Arial"/>
                <w:sz w:val="22"/>
                <w:szCs w:val="22"/>
                <w:lang w:val="en-US"/>
              </w:rPr>
              <w:t> </w:t>
            </w:r>
          </w:p>
        </w:tc>
        <w:tc>
          <w:tcPr>
            <w:tcW w:w="709" w:type="dxa"/>
            <w:tcBorders>
              <w:top w:val="nil"/>
              <w:left w:val="nil"/>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r>
      <w:tr w:rsidR="00DA286C" w:rsidRPr="00AE0EDF" w:rsidTr="00E6139B">
        <w:trPr>
          <w:trHeight w:val="480"/>
        </w:trPr>
        <w:tc>
          <w:tcPr>
            <w:tcW w:w="866" w:type="dxa"/>
            <w:gridSpan w:val="2"/>
            <w:tcBorders>
              <w:top w:val="nil"/>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35.</w:t>
            </w:r>
          </w:p>
        </w:tc>
        <w:tc>
          <w:tcPr>
            <w:tcW w:w="8363" w:type="dxa"/>
            <w:tcBorders>
              <w:top w:val="nil"/>
              <w:left w:val="nil"/>
              <w:bottom w:val="nil"/>
              <w:right w:val="nil"/>
            </w:tcBorders>
            <w:shd w:val="clear" w:color="auto" w:fill="auto"/>
            <w:hideMark/>
          </w:tcPr>
          <w:p w:rsidR="00DA286C" w:rsidRPr="00073BF2" w:rsidRDefault="00DA286C" w:rsidP="00E6139B">
            <w:pPr>
              <w:rPr>
                <w:rFonts w:ascii="Arial" w:hAnsi="Arial" w:cs="Arial"/>
                <w:lang w:val="en-US"/>
              </w:rPr>
            </w:pPr>
            <w:r w:rsidRPr="00073BF2">
              <w:rPr>
                <w:rFonts w:ascii="Arial" w:hAnsi="Arial" w:cs="Arial"/>
                <w:sz w:val="22"/>
                <w:szCs w:val="22"/>
                <w:lang w:val="en-US"/>
              </w:rPr>
              <w:t xml:space="preserve">Kanila sa navojima, unutrašnji dijametar 6.1 mm, dužina 7 cm kompatabilan sa ručkom iz tačke 33. </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5</w:t>
            </w:r>
          </w:p>
        </w:tc>
      </w:tr>
      <w:tr w:rsidR="00DA286C" w:rsidRPr="00AE0EDF" w:rsidTr="00E6139B">
        <w:trPr>
          <w:trHeight w:val="240"/>
        </w:trPr>
        <w:tc>
          <w:tcPr>
            <w:tcW w:w="866" w:type="dxa"/>
            <w:gridSpan w:val="2"/>
            <w:tcBorders>
              <w:top w:val="nil"/>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c>
          <w:tcPr>
            <w:tcW w:w="8363" w:type="dxa"/>
            <w:tcBorders>
              <w:top w:val="single" w:sz="4" w:space="0" w:color="auto"/>
              <w:left w:val="nil"/>
              <w:bottom w:val="single" w:sz="4" w:space="0" w:color="auto"/>
              <w:right w:val="single" w:sz="4" w:space="0" w:color="auto"/>
            </w:tcBorders>
            <w:shd w:val="clear" w:color="auto" w:fill="auto"/>
            <w:vAlign w:val="center"/>
            <w:hideMark/>
          </w:tcPr>
          <w:p w:rsidR="00DA286C" w:rsidRPr="00073BF2" w:rsidRDefault="00DA286C" w:rsidP="00E6139B">
            <w:pPr>
              <w:rPr>
                <w:rFonts w:ascii="Arial" w:hAnsi="Arial" w:cs="Arial"/>
                <w:lang w:val="en-US"/>
              </w:rPr>
            </w:pPr>
            <w:r w:rsidRPr="00073BF2">
              <w:rPr>
                <w:rFonts w:ascii="Arial" w:hAnsi="Arial" w:cs="Arial"/>
                <w:sz w:val="22"/>
                <w:szCs w:val="22"/>
                <w:lang w:val="en-US"/>
              </w:rPr>
              <w:t> </w:t>
            </w:r>
          </w:p>
        </w:tc>
        <w:tc>
          <w:tcPr>
            <w:tcW w:w="709" w:type="dxa"/>
            <w:tcBorders>
              <w:top w:val="nil"/>
              <w:left w:val="nil"/>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r>
      <w:tr w:rsidR="00DA286C" w:rsidRPr="00AE0EDF" w:rsidTr="00E6139B">
        <w:trPr>
          <w:trHeight w:val="255"/>
        </w:trPr>
        <w:tc>
          <w:tcPr>
            <w:tcW w:w="866" w:type="dxa"/>
            <w:gridSpan w:val="2"/>
            <w:tcBorders>
              <w:top w:val="nil"/>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36.</w:t>
            </w:r>
          </w:p>
        </w:tc>
        <w:tc>
          <w:tcPr>
            <w:tcW w:w="8363" w:type="dxa"/>
            <w:tcBorders>
              <w:top w:val="nil"/>
              <w:left w:val="nil"/>
              <w:bottom w:val="nil"/>
              <w:right w:val="nil"/>
            </w:tcBorders>
            <w:shd w:val="clear" w:color="auto" w:fill="auto"/>
            <w:hideMark/>
          </w:tcPr>
          <w:p w:rsidR="00DA286C" w:rsidRPr="00F72694" w:rsidRDefault="00DA286C" w:rsidP="00E6139B">
            <w:pPr>
              <w:rPr>
                <w:rFonts w:ascii="Arial" w:hAnsi="Arial" w:cs="Arial"/>
                <w:lang w:val="de-AT"/>
              </w:rPr>
            </w:pPr>
            <w:r w:rsidRPr="00F72694">
              <w:rPr>
                <w:rFonts w:ascii="Arial" w:hAnsi="Arial" w:cs="Arial"/>
                <w:sz w:val="22"/>
                <w:szCs w:val="22"/>
                <w:lang w:val="de-AT"/>
              </w:rPr>
              <w:t xml:space="preserve">Dilatator sa integrisanom ručkom, kratkom, dijametar 6mm </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1</w:t>
            </w:r>
          </w:p>
        </w:tc>
      </w:tr>
      <w:tr w:rsidR="00DA286C" w:rsidRPr="00AE0EDF" w:rsidTr="00E6139B">
        <w:trPr>
          <w:trHeight w:val="240"/>
        </w:trPr>
        <w:tc>
          <w:tcPr>
            <w:tcW w:w="866" w:type="dxa"/>
            <w:gridSpan w:val="2"/>
            <w:tcBorders>
              <w:top w:val="nil"/>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c>
          <w:tcPr>
            <w:tcW w:w="8363" w:type="dxa"/>
            <w:tcBorders>
              <w:top w:val="single" w:sz="4" w:space="0" w:color="auto"/>
              <w:left w:val="nil"/>
              <w:bottom w:val="single" w:sz="4" w:space="0" w:color="auto"/>
              <w:right w:val="single" w:sz="4" w:space="0" w:color="auto"/>
            </w:tcBorders>
            <w:shd w:val="clear" w:color="auto" w:fill="auto"/>
            <w:vAlign w:val="center"/>
            <w:hideMark/>
          </w:tcPr>
          <w:p w:rsidR="00DA286C" w:rsidRPr="00073BF2" w:rsidRDefault="00DA286C" w:rsidP="00E6139B">
            <w:pPr>
              <w:rPr>
                <w:rFonts w:ascii="Arial" w:hAnsi="Arial" w:cs="Arial"/>
                <w:lang w:val="en-US"/>
              </w:rPr>
            </w:pPr>
            <w:r w:rsidRPr="00073BF2">
              <w:rPr>
                <w:rFonts w:ascii="Arial" w:hAnsi="Arial" w:cs="Arial"/>
                <w:sz w:val="22"/>
                <w:szCs w:val="22"/>
                <w:lang w:val="en-US"/>
              </w:rPr>
              <w:t> </w:t>
            </w:r>
          </w:p>
        </w:tc>
        <w:tc>
          <w:tcPr>
            <w:tcW w:w="709" w:type="dxa"/>
            <w:tcBorders>
              <w:top w:val="nil"/>
              <w:left w:val="nil"/>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r>
      <w:tr w:rsidR="00DA286C" w:rsidRPr="00AE0EDF" w:rsidTr="00E6139B">
        <w:trPr>
          <w:trHeight w:val="240"/>
        </w:trPr>
        <w:tc>
          <w:tcPr>
            <w:tcW w:w="866" w:type="dxa"/>
            <w:gridSpan w:val="2"/>
            <w:tcBorders>
              <w:top w:val="nil"/>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37.</w:t>
            </w:r>
          </w:p>
        </w:tc>
        <w:tc>
          <w:tcPr>
            <w:tcW w:w="8363" w:type="dxa"/>
            <w:tcBorders>
              <w:top w:val="nil"/>
              <w:left w:val="nil"/>
              <w:bottom w:val="nil"/>
              <w:right w:val="nil"/>
            </w:tcBorders>
            <w:shd w:val="clear" w:color="auto" w:fill="auto"/>
            <w:hideMark/>
          </w:tcPr>
          <w:p w:rsidR="00DA286C" w:rsidRPr="00DA286C" w:rsidRDefault="00DA286C" w:rsidP="00E6139B">
            <w:pPr>
              <w:rPr>
                <w:rFonts w:ascii="Arial" w:hAnsi="Arial" w:cs="Arial"/>
                <w:lang w:val="de-DE"/>
              </w:rPr>
            </w:pPr>
            <w:r w:rsidRPr="00DA286C">
              <w:rPr>
                <w:rFonts w:ascii="Arial" w:hAnsi="Arial" w:cs="Arial"/>
                <w:sz w:val="22"/>
                <w:szCs w:val="22"/>
                <w:lang w:val="de-DE"/>
              </w:rPr>
              <w:t>Opturator dijametra 4 mm kompatabilan sa ručkom iz tačke 36.</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1</w:t>
            </w:r>
          </w:p>
        </w:tc>
      </w:tr>
      <w:tr w:rsidR="00DA286C" w:rsidRPr="00AE0EDF" w:rsidTr="00E6139B">
        <w:trPr>
          <w:trHeight w:val="240"/>
        </w:trPr>
        <w:tc>
          <w:tcPr>
            <w:tcW w:w="866" w:type="dxa"/>
            <w:gridSpan w:val="2"/>
            <w:tcBorders>
              <w:top w:val="nil"/>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c>
          <w:tcPr>
            <w:tcW w:w="8363" w:type="dxa"/>
            <w:tcBorders>
              <w:top w:val="single" w:sz="4" w:space="0" w:color="auto"/>
              <w:left w:val="nil"/>
              <w:bottom w:val="single" w:sz="4" w:space="0" w:color="auto"/>
              <w:right w:val="single" w:sz="4" w:space="0" w:color="auto"/>
            </w:tcBorders>
            <w:shd w:val="clear" w:color="auto" w:fill="auto"/>
            <w:vAlign w:val="center"/>
            <w:hideMark/>
          </w:tcPr>
          <w:p w:rsidR="00DA286C" w:rsidRPr="00073BF2" w:rsidRDefault="00DA286C" w:rsidP="00E6139B">
            <w:pPr>
              <w:rPr>
                <w:rFonts w:ascii="Arial" w:hAnsi="Arial" w:cs="Arial"/>
                <w:lang w:val="en-US"/>
              </w:rPr>
            </w:pPr>
            <w:r w:rsidRPr="00073BF2">
              <w:rPr>
                <w:rFonts w:ascii="Arial" w:hAnsi="Arial" w:cs="Arial"/>
                <w:sz w:val="22"/>
                <w:szCs w:val="22"/>
                <w:lang w:val="en-US"/>
              </w:rPr>
              <w:t> </w:t>
            </w:r>
          </w:p>
        </w:tc>
        <w:tc>
          <w:tcPr>
            <w:tcW w:w="709" w:type="dxa"/>
            <w:tcBorders>
              <w:top w:val="nil"/>
              <w:left w:val="nil"/>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r>
      <w:tr w:rsidR="00DA286C" w:rsidRPr="00AE0EDF" w:rsidTr="00E6139B">
        <w:trPr>
          <w:trHeight w:val="480"/>
        </w:trPr>
        <w:tc>
          <w:tcPr>
            <w:tcW w:w="866" w:type="dxa"/>
            <w:gridSpan w:val="2"/>
            <w:tcBorders>
              <w:top w:val="nil"/>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38.</w:t>
            </w:r>
          </w:p>
        </w:tc>
        <w:tc>
          <w:tcPr>
            <w:tcW w:w="8363" w:type="dxa"/>
            <w:tcBorders>
              <w:top w:val="nil"/>
              <w:left w:val="nil"/>
              <w:bottom w:val="nil"/>
              <w:right w:val="nil"/>
            </w:tcBorders>
            <w:shd w:val="clear" w:color="auto" w:fill="auto"/>
            <w:hideMark/>
          </w:tcPr>
          <w:p w:rsidR="00DA286C" w:rsidRPr="00073BF2" w:rsidRDefault="00DA286C" w:rsidP="00E6139B">
            <w:pPr>
              <w:rPr>
                <w:rFonts w:ascii="Arial" w:hAnsi="Arial" w:cs="Arial"/>
                <w:lang w:val="en-US"/>
              </w:rPr>
            </w:pPr>
            <w:r w:rsidRPr="00073BF2">
              <w:rPr>
                <w:rFonts w:ascii="Arial" w:hAnsi="Arial" w:cs="Arial"/>
                <w:sz w:val="22"/>
                <w:szCs w:val="22"/>
                <w:lang w:val="en-US"/>
              </w:rPr>
              <w:t>Kanila sa navojima, unutrašnji dijametar 6.1 mm, dužina 8,5 cm kompatabilan sa ručkom iz tačke 36</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5</w:t>
            </w:r>
          </w:p>
        </w:tc>
      </w:tr>
      <w:tr w:rsidR="00DA286C" w:rsidRPr="00AE0EDF" w:rsidTr="00E6139B">
        <w:trPr>
          <w:trHeight w:val="240"/>
        </w:trPr>
        <w:tc>
          <w:tcPr>
            <w:tcW w:w="866" w:type="dxa"/>
            <w:gridSpan w:val="2"/>
            <w:tcBorders>
              <w:top w:val="nil"/>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c>
          <w:tcPr>
            <w:tcW w:w="8363" w:type="dxa"/>
            <w:tcBorders>
              <w:top w:val="single" w:sz="4" w:space="0" w:color="auto"/>
              <w:left w:val="nil"/>
              <w:bottom w:val="single" w:sz="4" w:space="0" w:color="auto"/>
              <w:right w:val="single" w:sz="4" w:space="0" w:color="auto"/>
            </w:tcBorders>
            <w:shd w:val="clear" w:color="auto" w:fill="auto"/>
            <w:vAlign w:val="bottom"/>
            <w:hideMark/>
          </w:tcPr>
          <w:p w:rsidR="00DA286C" w:rsidRPr="00073BF2" w:rsidRDefault="00DA286C" w:rsidP="00E6139B">
            <w:pPr>
              <w:rPr>
                <w:rFonts w:ascii="Arial" w:hAnsi="Arial" w:cs="Arial"/>
                <w:b/>
                <w:bCs/>
                <w:lang w:val="en-US"/>
              </w:rPr>
            </w:pPr>
            <w:r w:rsidRPr="00073BF2">
              <w:rPr>
                <w:rFonts w:ascii="Arial" w:hAnsi="Arial" w:cs="Arial"/>
                <w:b/>
                <w:bCs/>
                <w:sz w:val="22"/>
                <w:szCs w:val="22"/>
                <w:lang w:val="en-US"/>
              </w:rPr>
              <w:t> </w:t>
            </w:r>
          </w:p>
        </w:tc>
        <w:tc>
          <w:tcPr>
            <w:tcW w:w="709" w:type="dxa"/>
            <w:tcBorders>
              <w:top w:val="nil"/>
              <w:left w:val="nil"/>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r>
      <w:tr w:rsidR="00DA286C" w:rsidRPr="00AE0EDF" w:rsidTr="00E6139B">
        <w:trPr>
          <w:trHeight w:val="255"/>
        </w:trPr>
        <w:tc>
          <w:tcPr>
            <w:tcW w:w="866" w:type="dxa"/>
            <w:gridSpan w:val="2"/>
            <w:tcBorders>
              <w:top w:val="nil"/>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39.</w:t>
            </w:r>
          </w:p>
        </w:tc>
        <w:tc>
          <w:tcPr>
            <w:tcW w:w="8363" w:type="dxa"/>
            <w:tcBorders>
              <w:top w:val="nil"/>
              <w:left w:val="nil"/>
              <w:bottom w:val="nil"/>
              <w:right w:val="nil"/>
            </w:tcBorders>
            <w:shd w:val="clear" w:color="auto" w:fill="auto"/>
            <w:hideMark/>
          </w:tcPr>
          <w:p w:rsidR="00DA286C" w:rsidRPr="00F72694" w:rsidRDefault="00DA286C" w:rsidP="00E6139B">
            <w:pPr>
              <w:rPr>
                <w:rFonts w:ascii="Arial" w:hAnsi="Arial" w:cs="Arial"/>
                <w:lang w:val="de-AT"/>
              </w:rPr>
            </w:pPr>
            <w:r w:rsidRPr="00F72694">
              <w:rPr>
                <w:rFonts w:ascii="Arial" w:hAnsi="Arial" w:cs="Arial"/>
                <w:sz w:val="22"/>
                <w:szCs w:val="22"/>
                <w:lang w:val="de-AT"/>
              </w:rPr>
              <w:t xml:space="preserve">Dilatator sa integrisanom ručkom, kratkom, dijametar 8.1 </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1</w:t>
            </w:r>
          </w:p>
        </w:tc>
      </w:tr>
      <w:tr w:rsidR="00DA286C" w:rsidRPr="00AE0EDF" w:rsidTr="00E6139B">
        <w:trPr>
          <w:trHeight w:val="240"/>
        </w:trPr>
        <w:tc>
          <w:tcPr>
            <w:tcW w:w="866" w:type="dxa"/>
            <w:gridSpan w:val="2"/>
            <w:tcBorders>
              <w:top w:val="nil"/>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c>
          <w:tcPr>
            <w:tcW w:w="8363" w:type="dxa"/>
            <w:tcBorders>
              <w:top w:val="single" w:sz="4" w:space="0" w:color="auto"/>
              <w:left w:val="nil"/>
              <w:bottom w:val="single" w:sz="4" w:space="0" w:color="auto"/>
              <w:right w:val="single" w:sz="4" w:space="0" w:color="auto"/>
            </w:tcBorders>
            <w:shd w:val="clear" w:color="auto" w:fill="auto"/>
            <w:vAlign w:val="bottom"/>
            <w:hideMark/>
          </w:tcPr>
          <w:p w:rsidR="00DA286C" w:rsidRPr="00073BF2" w:rsidRDefault="00DA286C" w:rsidP="00E6139B">
            <w:pPr>
              <w:rPr>
                <w:rFonts w:ascii="Arial" w:hAnsi="Arial" w:cs="Arial"/>
                <w:lang w:val="en-US"/>
              </w:rPr>
            </w:pPr>
            <w:r w:rsidRPr="00073BF2">
              <w:rPr>
                <w:rFonts w:ascii="Arial" w:hAnsi="Arial" w:cs="Arial"/>
                <w:sz w:val="22"/>
                <w:szCs w:val="22"/>
                <w:lang w:val="en-US"/>
              </w:rPr>
              <w:t> </w:t>
            </w:r>
          </w:p>
        </w:tc>
        <w:tc>
          <w:tcPr>
            <w:tcW w:w="709" w:type="dxa"/>
            <w:tcBorders>
              <w:top w:val="nil"/>
              <w:left w:val="nil"/>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r>
      <w:tr w:rsidR="00DA286C" w:rsidRPr="00AE0EDF" w:rsidTr="00E6139B">
        <w:trPr>
          <w:trHeight w:val="255"/>
        </w:trPr>
        <w:tc>
          <w:tcPr>
            <w:tcW w:w="866" w:type="dxa"/>
            <w:gridSpan w:val="2"/>
            <w:tcBorders>
              <w:top w:val="nil"/>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40.</w:t>
            </w:r>
          </w:p>
        </w:tc>
        <w:tc>
          <w:tcPr>
            <w:tcW w:w="8363" w:type="dxa"/>
            <w:tcBorders>
              <w:top w:val="nil"/>
              <w:left w:val="nil"/>
              <w:bottom w:val="nil"/>
              <w:right w:val="nil"/>
            </w:tcBorders>
            <w:shd w:val="clear" w:color="auto" w:fill="auto"/>
            <w:hideMark/>
          </w:tcPr>
          <w:p w:rsidR="00DA286C" w:rsidRPr="00DA286C" w:rsidRDefault="00DA286C" w:rsidP="00E6139B">
            <w:pPr>
              <w:rPr>
                <w:rFonts w:ascii="Arial" w:hAnsi="Arial" w:cs="Arial"/>
                <w:lang w:val="de-DE"/>
              </w:rPr>
            </w:pPr>
            <w:r w:rsidRPr="00DA286C">
              <w:rPr>
                <w:rFonts w:ascii="Arial" w:hAnsi="Arial" w:cs="Arial"/>
                <w:sz w:val="22"/>
                <w:szCs w:val="22"/>
                <w:lang w:val="de-DE"/>
              </w:rPr>
              <w:t>Opturator dijametra 4 mm kompatabilan sa ručkom iz tačke 39.</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1</w:t>
            </w:r>
          </w:p>
        </w:tc>
      </w:tr>
      <w:tr w:rsidR="00DA286C" w:rsidRPr="00AE0EDF" w:rsidTr="00E6139B">
        <w:trPr>
          <w:trHeight w:val="240"/>
        </w:trPr>
        <w:tc>
          <w:tcPr>
            <w:tcW w:w="866" w:type="dxa"/>
            <w:gridSpan w:val="2"/>
            <w:tcBorders>
              <w:top w:val="nil"/>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c>
          <w:tcPr>
            <w:tcW w:w="8363" w:type="dxa"/>
            <w:tcBorders>
              <w:top w:val="single" w:sz="4" w:space="0" w:color="auto"/>
              <w:left w:val="nil"/>
              <w:bottom w:val="single" w:sz="4" w:space="0" w:color="auto"/>
              <w:right w:val="single" w:sz="4" w:space="0" w:color="auto"/>
            </w:tcBorders>
            <w:shd w:val="clear" w:color="auto" w:fill="auto"/>
            <w:vAlign w:val="bottom"/>
            <w:hideMark/>
          </w:tcPr>
          <w:p w:rsidR="00DA286C" w:rsidRPr="00073BF2" w:rsidRDefault="00DA286C" w:rsidP="00E6139B">
            <w:pPr>
              <w:rPr>
                <w:rFonts w:ascii="Arial" w:hAnsi="Arial" w:cs="Arial"/>
                <w:lang w:val="en-US"/>
              </w:rPr>
            </w:pPr>
            <w:r w:rsidRPr="00073BF2">
              <w:rPr>
                <w:rFonts w:ascii="Arial" w:hAnsi="Arial" w:cs="Arial"/>
                <w:sz w:val="22"/>
                <w:szCs w:val="22"/>
                <w:lang w:val="en-US"/>
              </w:rPr>
              <w:t> </w:t>
            </w:r>
          </w:p>
        </w:tc>
        <w:tc>
          <w:tcPr>
            <w:tcW w:w="709" w:type="dxa"/>
            <w:tcBorders>
              <w:top w:val="nil"/>
              <w:left w:val="nil"/>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r>
      <w:tr w:rsidR="00DA286C" w:rsidRPr="00AE0EDF" w:rsidTr="00E6139B">
        <w:trPr>
          <w:trHeight w:val="480"/>
        </w:trPr>
        <w:tc>
          <w:tcPr>
            <w:tcW w:w="866" w:type="dxa"/>
            <w:gridSpan w:val="2"/>
            <w:tcBorders>
              <w:top w:val="nil"/>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41.</w:t>
            </w:r>
          </w:p>
        </w:tc>
        <w:tc>
          <w:tcPr>
            <w:tcW w:w="8363" w:type="dxa"/>
            <w:tcBorders>
              <w:top w:val="nil"/>
              <w:left w:val="nil"/>
              <w:bottom w:val="nil"/>
              <w:right w:val="nil"/>
            </w:tcBorders>
            <w:shd w:val="clear" w:color="auto" w:fill="auto"/>
            <w:hideMark/>
          </w:tcPr>
          <w:p w:rsidR="00DA286C" w:rsidRPr="00073BF2" w:rsidRDefault="00DA286C" w:rsidP="00E6139B">
            <w:pPr>
              <w:rPr>
                <w:rFonts w:ascii="Arial" w:hAnsi="Arial" w:cs="Arial"/>
                <w:lang w:val="en-US"/>
              </w:rPr>
            </w:pPr>
            <w:r w:rsidRPr="00073BF2">
              <w:rPr>
                <w:rFonts w:ascii="Arial" w:hAnsi="Arial" w:cs="Arial"/>
                <w:sz w:val="22"/>
                <w:szCs w:val="22"/>
                <w:lang w:val="en-US"/>
              </w:rPr>
              <w:t xml:space="preserve">Kanila sa navojima, unutrašnji dijametar 8.25 mm, radna dužina 7 cm  kompatabilan sa ručkom iz tačke 39 </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5</w:t>
            </w:r>
          </w:p>
        </w:tc>
      </w:tr>
      <w:tr w:rsidR="00DA286C" w:rsidRPr="00AE0EDF" w:rsidTr="00E6139B">
        <w:trPr>
          <w:trHeight w:val="240"/>
        </w:trPr>
        <w:tc>
          <w:tcPr>
            <w:tcW w:w="866" w:type="dxa"/>
            <w:gridSpan w:val="2"/>
            <w:tcBorders>
              <w:top w:val="nil"/>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c>
          <w:tcPr>
            <w:tcW w:w="8363" w:type="dxa"/>
            <w:tcBorders>
              <w:top w:val="single" w:sz="4" w:space="0" w:color="auto"/>
              <w:left w:val="nil"/>
              <w:bottom w:val="single" w:sz="4" w:space="0" w:color="auto"/>
              <w:right w:val="single" w:sz="4" w:space="0" w:color="auto"/>
            </w:tcBorders>
            <w:shd w:val="clear" w:color="auto" w:fill="auto"/>
            <w:vAlign w:val="center"/>
            <w:hideMark/>
          </w:tcPr>
          <w:p w:rsidR="00DA286C" w:rsidRPr="00073BF2" w:rsidRDefault="00DA286C" w:rsidP="00E6139B">
            <w:pPr>
              <w:rPr>
                <w:rFonts w:ascii="Arial" w:hAnsi="Arial" w:cs="Arial"/>
                <w:lang w:val="en-US"/>
              </w:rPr>
            </w:pPr>
            <w:r w:rsidRPr="00073BF2">
              <w:rPr>
                <w:rFonts w:ascii="Arial" w:hAnsi="Arial" w:cs="Arial"/>
                <w:sz w:val="22"/>
                <w:szCs w:val="22"/>
                <w:lang w:val="en-US"/>
              </w:rPr>
              <w:t> </w:t>
            </w:r>
          </w:p>
        </w:tc>
        <w:tc>
          <w:tcPr>
            <w:tcW w:w="709" w:type="dxa"/>
            <w:tcBorders>
              <w:top w:val="nil"/>
              <w:left w:val="nil"/>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r>
      <w:tr w:rsidR="00DA286C" w:rsidRPr="00AE0EDF" w:rsidTr="00E6139B">
        <w:trPr>
          <w:trHeight w:val="240"/>
        </w:trPr>
        <w:tc>
          <w:tcPr>
            <w:tcW w:w="866" w:type="dxa"/>
            <w:gridSpan w:val="2"/>
            <w:tcBorders>
              <w:top w:val="nil"/>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42.</w:t>
            </w:r>
          </w:p>
        </w:tc>
        <w:tc>
          <w:tcPr>
            <w:tcW w:w="8363" w:type="dxa"/>
            <w:tcBorders>
              <w:top w:val="single" w:sz="4" w:space="0" w:color="auto"/>
              <w:left w:val="nil"/>
              <w:bottom w:val="single" w:sz="4" w:space="0" w:color="auto"/>
              <w:right w:val="nil"/>
            </w:tcBorders>
            <w:shd w:val="clear" w:color="auto" w:fill="auto"/>
            <w:hideMark/>
          </w:tcPr>
          <w:p w:rsidR="00DA286C" w:rsidRPr="00F72694" w:rsidRDefault="00DA286C" w:rsidP="00E6139B">
            <w:pPr>
              <w:rPr>
                <w:rFonts w:ascii="Arial" w:hAnsi="Arial" w:cs="Arial"/>
                <w:lang w:val="de-AT"/>
              </w:rPr>
            </w:pPr>
            <w:r w:rsidRPr="00F72694">
              <w:rPr>
                <w:rFonts w:ascii="Arial" w:hAnsi="Arial" w:cs="Arial"/>
                <w:sz w:val="22"/>
                <w:szCs w:val="22"/>
                <w:lang w:val="de-AT"/>
              </w:rPr>
              <w:t>Dilatator sa integrisanom ručkom,  dugačkom, dijametar 8.1 mm</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1</w:t>
            </w:r>
          </w:p>
        </w:tc>
      </w:tr>
      <w:tr w:rsidR="00DA286C" w:rsidRPr="00AE0EDF" w:rsidTr="00E6139B">
        <w:trPr>
          <w:trHeight w:val="240"/>
        </w:trPr>
        <w:tc>
          <w:tcPr>
            <w:tcW w:w="86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43.</w:t>
            </w:r>
          </w:p>
        </w:tc>
        <w:tc>
          <w:tcPr>
            <w:tcW w:w="8363" w:type="dxa"/>
            <w:tcBorders>
              <w:top w:val="single" w:sz="4" w:space="0" w:color="auto"/>
              <w:left w:val="nil"/>
              <w:bottom w:val="single" w:sz="4" w:space="0" w:color="auto"/>
              <w:right w:val="nil"/>
            </w:tcBorders>
            <w:shd w:val="clear" w:color="auto" w:fill="auto"/>
            <w:hideMark/>
          </w:tcPr>
          <w:p w:rsidR="00DA286C" w:rsidRPr="00DA286C" w:rsidRDefault="00DA286C" w:rsidP="00E6139B">
            <w:pPr>
              <w:rPr>
                <w:rFonts w:ascii="Arial" w:hAnsi="Arial" w:cs="Arial"/>
                <w:lang w:val="de-DE"/>
              </w:rPr>
            </w:pPr>
            <w:r w:rsidRPr="00DA286C">
              <w:rPr>
                <w:rFonts w:ascii="Arial" w:hAnsi="Arial" w:cs="Arial"/>
                <w:sz w:val="22"/>
                <w:szCs w:val="22"/>
                <w:lang w:val="de-DE"/>
              </w:rPr>
              <w:t>Opturator dijametra 4 mm kompatabilan sa ručkom iz tačke 42.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1</w:t>
            </w:r>
          </w:p>
        </w:tc>
      </w:tr>
      <w:tr w:rsidR="00DA286C" w:rsidRPr="00AE0EDF" w:rsidTr="00E6139B">
        <w:trPr>
          <w:trHeight w:val="240"/>
        </w:trPr>
        <w:tc>
          <w:tcPr>
            <w:tcW w:w="86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c>
          <w:tcPr>
            <w:tcW w:w="8363" w:type="dxa"/>
            <w:tcBorders>
              <w:top w:val="single" w:sz="4" w:space="0" w:color="auto"/>
              <w:left w:val="nil"/>
              <w:bottom w:val="single" w:sz="4" w:space="0" w:color="auto"/>
              <w:right w:val="single" w:sz="4" w:space="0" w:color="auto"/>
            </w:tcBorders>
            <w:shd w:val="clear" w:color="auto" w:fill="auto"/>
            <w:noWrap/>
            <w:vAlign w:val="bottom"/>
            <w:hideMark/>
          </w:tcPr>
          <w:p w:rsidR="00DA286C" w:rsidRPr="00073BF2" w:rsidRDefault="00DA286C" w:rsidP="00E6139B">
            <w:pPr>
              <w:rPr>
                <w:rFonts w:ascii="Arial" w:hAnsi="Arial" w:cs="Arial"/>
                <w:color w:val="000000"/>
                <w:lang w:val="en-US"/>
              </w:rPr>
            </w:pPr>
            <w:r w:rsidRPr="00073BF2">
              <w:rPr>
                <w:rFonts w:ascii="Arial" w:hAnsi="Arial" w:cs="Arial"/>
                <w:color w:val="000000"/>
                <w:sz w:val="22"/>
                <w:szCs w:val="22"/>
                <w:lang w:val="en-US"/>
              </w:rPr>
              <w:t> </w:t>
            </w:r>
          </w:p>
        </w:tc>
        <w:tc>
          <w:tcPr>
            <w:tcW w:w="709" w:type="dxa"/>
            <w:tcBorders>
              <w:top w:val="nil"/>
              <w:left w:val="nil"/>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r>
      <w:tr w:rsidR="00DA286C" w:rsidRPr="00AE0EDF" w:rsidTr="00E6139B">
        <w:trPr>
          <w:trHeight w:val="480"/>
        </w:trPr>
        <w:tc>
          <w:tcPr>
            <w:tcW w:w="86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44.</w:t>
            </w:r>
          </w:p>
        </w:tc>
        <w:tc>
          <w:tcPr>
            <w:tcW w:w="8363" w:type="dxa"/>
            <w:tcBorders>
              <w:top w:val="single" w:sz="4" w:space="0" w:color="auto"/>
              <w:left w:val="nil"/>
              <w:bottom w:val="single" w:sz="4" w:space="0" w:color="auto"/>
              <w:right w:val="nil"/>
            </w:tcBorders>
            <w:shd w:val="clear" w:color="auto" w:fill="auto"/>
            <w:hideMark/>
          </w:tcPr>
          <w:p w:rsidR="00DA286C" w:rsidRPr="00073BF2" w:rsidRDefault="00DA286C" w:rsidP="00E6139B">
            <w:pPr>
              <w:rPr>
                <w:rFonts w:ascii="Arial" w:hAnsi="Arial" w:cs="Arial"/>
                <w:lang w:val="en-US"/>
              </w:rPr>
            </w:pPr>
            <w:r w:rsidRPr="00073BF2">
              <w:rPr>
                <w:rFonts w:ascii="Arial" w:hAnsi="Arial" w:cs="Arial"/>
                <w:sz w:val="22"/>
                <w:szCs w:val="22"/>
                <w:lang w:val="en-US"/>
              </w:rPr>
              <w:t>Kanila sa navojima, unutrašnji dijametar 8.25 mm, radna dužina 8.5 cm, kompatabilan sa ručkom iz tačke 42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5</w:t>
            </w:r>
          </w:p>
        </w:tc>
      </w:tr>
      <w:tr w:rsidR="00DA286C" w:rsidRPr="00AE0EDF" w:rsidTr="00E6139B">
        <w:trPr>
          <w:trHeight w:val="240"/>
        </w:trPr>
        <w:tc>
          <w:tcPr>
            <w:tcW w:w="86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c>
          <w:tcPr>
            <w:tcW w:w="8363" w:type="dxa"/>
            <w:tcBorders>
              <w:top w:val="single" w:sz="4" w:space="0" w:color="auto"/>
              <w:left w:val="nil"/>
              <w:bottom w:val="single" w:sz="4" w:space="0" w:color="auto"/>
              <w:right w:val="single" w:sz="4" w:space="0" w:color="auto"/>
            </w:tcBorders>
            <w:shd w:val="clear" w:color="auto" w:fill="auto"/>
            <w:vAlign w:val="center"/>
            <w:hideMark/>
          </w:tcPr>
          <w:p w:rsidR="00DA286C" w:rsidRPr="00073BF2" w:rsidRDefault="00DA286C" w:rsidP="00E6139B">
            <w:pPr>
              <w:rPr>
                <w:rFonts w:ascii="Arial" w:hAnsi="Arial" w:cs="Arial"/>
                <w:b/>
                <w:bCs/>
                <w:lang w:val="en-US"/>
              </w:rPr>
            </w:pPr>
            <w:r w:rsidRPr="00073BF2">
              <w:rPr>
                <w:rFonts w:ascii="Arial" w:hAnsi="Arial" w:cs="Arial"/>
                <w:b/>
                <w:bCs/>
                <w:sz w:val="22"/>
                <w:szCs w:val="22"/>
                <w:lang w:val="en-US"/>
              </w:rPr>
              <w:t> </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r>
      <w:tr w:rsidR="00DA286C" w:rsidRPr="00AE0EDF" w:rsidTr="00E6139B">
        <w:trPr>
          <w:trHeight w:val="240"/>
        </w:trPr>
        <w:tc>
          <w:tcPr>
            <w:tcW w:w="866" w:type="dxa"/>
            <w:gridSpan w:val="2"/>
            <w:tcBorders>
              <w:top w:val="nil"/>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45.</w:t>
            </w:r>
          </w:p>
        </w:tc>
        <w:tc>
          <w:tcPr>
            <w:tcW w:w="8363" w:type="dxa"/>
            <w:tcBorders>
              <w:top w:val="nil"/>
              <w:left w:val="nil"/>
              <w:bottom w:val="nil"/>
              <w:right w:val="nil"/>
            </w:tcBorders>
            <w:shd w:val="clear" w:color="auto" w:fill="auto"/>
            <w:hideMark/>
          </w:tcPr>
          <w:p w:rsidR="00DA286C" w:rsidRPr="00073BF2" w:rsidRDefault="00DA286C" w:rsidP="00E6139B">
            <w:pPr>
              <w:rPr>
                <w:rFonts w:ascii="Arial" w:hAnsi="Arial" w:cs="Arial"/>
                <w:lang w:val="en-US"/>
              </w:rPr>
            </w:pPr>
            <w:r w:rsidRPr="00073BF2">
              <w:rPr>
                <w:rFonts w:ascii="Arial" w:hAnsi="Arial" w:cs="Arial"/>
                <w:sz w:val="22"/>
                <w:szCs w:val="22"/>
                <w:lang w:val="en-US"/>
              </w:rPr>
              <w:t xml:space="preserve">Set gumica za trokarae 10 x 2 </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1</w:t>
            </w:r>
          </w:p>
        </w:tc>
      </w:tr>
      <w:tr w:rsidR="00DA286C" w:rsidRPr="00AE0EDF" w:rsidTr="00B82484">
        <w:trPr>
          <w:trHeight w:val="240"/>
        </w:trPr>
        <w:tc>
          <w:tcPr>
            <w:tcW w:w="866" w:type="dxa"/>
            <w:gridSpan w:val="2"/>
            <w:tcBorders>
              <w:top w:val="nil"/>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c>
          <w:tcPr>
            <w:tcW w:w="8363" w:type="dxa"/>
            <w:tcBorders>
              <w:top w:val="single" w:sz="4" w:space="0" w:color="auto"/>
              <w:left w:val="nil"/>
              <w:bottom w:val="single" w:sz="4" w:space="0" w:color="auto"/>
              <w:right w:val="single" w:sz="4" w:space="0" w:color="auto"/>
            </w:tcBorders>
            <w:shd w:val="clear" w:color="auto" w:fill="auto"/>
            <w:vAlign w:val="center"/>
            <w:hideMark/>
          </w:tcPr>
          <w:p w:rsidR="00DA286C" w:rsidRPr="00073BF2" w:rsidRDefault="00DA286C" w:rsidP="00E6139B">
            <w:pPr>
              <w:rPr>
                <w:rFonts w:ascii="Arial" w:hAnsi="Arial" w:cs="Arial"/>
                <w:lang w:val="en-US"/>
              </w:rPr>
            </w:pPr>
            <w:r w:rsidRPr="00073BF2">
              <w:rPr>
                <w:rFonts w:ascii="Arial" w:hAnsi="Arial" w:cs="Arial"/>
                <w:sz w:val="22"/>
                <w:szCs w:val="22"/>
                <w:lang w:val="en-US"/>
              </w:rPr>
              <w:t> </w:t>
            </w:r>
          </w:p>
        </w:tc>
        <w:tc>
          <w:tcPr>
            <w:tcW w:w="709" w:type="dxa"/>
            <w:tcBorders>
              <w:top w:val="nil"/>
              <w:left w:val="nil"/>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r>
      <w:tr w:rsidR="00DA286C" w:rsidRPr="00AE0EDF" w:rsidTr="00B82484">
        <w:trPr>
          <w:trHeight w:val="240"/>
        </w:trPr>
        <w:tc>
          <w:tcPr>
            <w:tcW w:w="86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lastRenderedPageBreak/>
              <w:t>46.</w:t>
            </w:r>
          </w:p>
        </w:tc>
        <w:tc>
          <w:tcPr>
            <w:tcW w:w="8363" w:type="dxa"/>
            <w:tcBorders>
              <w:top w:val="single" w:sz="4" w:space="0" w:color="auto"/>
              <w:left w:val="nil"/>
              <w:bottom w:val="single" w:sz="4" w:space="0" w:color="auto"/>
              <w:right w:val="nil"/>
            </w:tcBorders>
            <w:shd w:val="clear" w:color="auto" w:fill="auto"/>
            <w:hideMark/>
          </w:tcPr>
          <w:p w:rsidR="00DA286C" w:rsidRPr="00073BF2" w:rsidRDefault="00DA286C" w:rsidP="00E6139B">
            <w:pPr>
              <w:rPr>
                <w:rFonts w:ascii="Arial" w:hAnsi="Arial" w:cs="Arial"/>
                <w:lang w:val="en-US"/>
              </w:rPr>
            </w:pPr>
            <w:r w:rsidRPr="00073BF2">
              <w:rPr>
                <w:rFonts w:ascii="Arial" w:hAnsi="Arial" w:cs="Arial"/>
                <w:sz w:val="22"/>
                <w:szCs w:val="22"/>
                <w:lang w:val="en-US"/>
              </w:rPr>
              <w:t xml:space="preserve">Set gumica za trokarae 10 x 2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1</w:t>
            </w:r>
          </w:p>
        </w:tc>
      </w:tr>
      <w:tr w:rsidR="00DA286C" w:rsidRPr="00AE0EDF" w:rsidTr="00B82484">
        <w:trPr>
          <w:trHeight w:val="240"/>
        </w:trPr>
        <w:tc>
          <w:tcPr>
            <w:tcW w:w="86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c>
          <w:tcPr>
            <w:tcW w:w="8363" w:type="dxa"/>
            <w:tcBorders>
              <w:top w:val="single" w:sz="4" w:space="0" w:color="auto"/>
              <w:left w:val="nil"/>
              <w:bottom w:val="single" w:sz="4" w:space="0" w:color="auto"/>
              <w:right w:val="single" w:sz="4" w:space="0" w:color="auto"/>
            </w:tcBorders>
            <w:shd w:val="clear" w:color="auto" w:fill="auto"/>
            <w:vAlign w:val="center"/>
            <w:hideMark/>
          </w:tcPr>
          <w:p w:rsidR="00DA286C" w:rsidRPr="00073BF2" w:rsidRDefault="00DA286C" w:rsidP="00E6139B">
            <w:pPr>
              <w:rPr>
                <w:rFonts w:ascii="Arial" w:hAnsi="Arial" w:cs="Arial"/>
                <w:lang w:val="en-US"/>
              </w:rPr>
            </w:pPr>
            <w:r w:rsidRPr="00073BF2">
              <w:rPr>
                <w:rFonts w:ascii="Arial" w:hAnsi="Arial" w:cs="Arial"/>
                <w:sz w:val="22"/>
                <w:szCs w:val="22"/>
                <w:lang w:val="en-US"/>
              </w:rPr>
              <w:t> </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r>
      <w:tr w:rsidR="00DA286C" w:rsidRPr="00AE0EDF" w:rsidTr="00E6139B">
        <w:trPr>
          <w:trHeight w:val="240"/>
        </w:trPr>
        <w:tc>
          <w:tcPr>
            <w:tcW w:w="86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47.</w:t>
            </w:r>
          </w:p>
        </w:tc>
        <w:tc>
          <w:tcPr>
            <w:tcW w:w="8363" w:type="dxa"/>
            <w:tcBorders>
              <w:top w:val="single" w:sz="4" w:space="0" w:color="auto"/>
              <w:left w:val="nil"/>
              <w:bottom w:val="single" w:sz="4" w:space="0" w:color="auto"/>
              <w:right w:val="nil"/>
            </w:tcBorders>
            <w:shd w:val="clear" w:color="auto" w:fill="auto"/>
            <w:hideMark/>
          </w:tcPr>
          <w:p w:rsidR="00DA286C" w:rsidRPr="00073BF2" w:rsidRDefault="00DA286C" w:rsidP="00E6139B">
            <w:pPr>
              <w:rPr>
                <w:rFonts w:ascii="Arial" w:hAnsi="Arial" w:cs="Arial"/>
                <w:lang w:val="en-US"/>
              </w:rPr>
            </w:pPr>
            <w:r w:rsidRPr="00073BF2">
              <w:rPr>
                <w:rFonts w:ascii="Arial" w:hAnsi="Arial" w:cs="Arial"/>
                <w:sz w:val="22"/>
                <w:szCs w:val="22"/>
                <w:lang w:val="en-US"/>
              </w:rPr>
              <w:t>Kapica za kanilu</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1</w:t>
            </w:r>
          </w:p>
        </w:tc>
      </w:tr>
      <w:tr w:rsidR="00DA286C" w:rsidRPr="00AE0EDF" w:rsidTr="00E6139B">
        <w:trPr>
          <w:trHeight w:val="240"/>
        </w:trPr>
        <w:tc>
          <w:tcPr>
            <w:tcW w:w="86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c>
          <w:tcPr>
            <w:tcW w:w="8363" w:type="dxa"/>
            <w:tcBorders>
              <w:top w:val="single" w:sz="4" w:space="0" w:color="auto"/>
              <w:left w:val="nil"/>
              <w:bottom w:val="single" w:sz="4" w:space="0" w:color="auto"/>
              <w:right w:val="single" w:sz="4" w:space="0" w:color="auto"/>
            </w:tcBorders>
            <w:shd w:val="clear" w:color="auto" w:fill="auto"/>
            <w:vAlign w:val="center"/>
            <w:hideMark/>
          </w:tcPr>
          <w:p w:rsidR="00DA286C" w:rsidRPr="00073BF2" w:rsidRDefault="00DA286C" w:rsidP="00E6139B">
            <w:pPr>
              <w:rPr>
                <w:rFonts w:ascii="Arial" w:hAnsi="Arial" w:cs="Arial"/>
                <w:lang w:val="en-US"/>
              </w:rPr>
            </w:pPr>
            <w:r w:rsidRPr="00073BF2">
              <w:rPr>
                <w:rFonts w:ascii="Arial" w:hAnsi="Arial" w:cs="Arial"/>
                <w:sz w:val="22"/>
                <w:szCs w:val="22"/>
                <w:lang w:val="en-US"/>
              </w:rPr>
              <w:t> </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r>
      <w:tr w:rsidR="00DA286C" w:rsidRPr="00AE0EDF" w:rsidTr="00E6139B">
        <w:trPr>
          <w:trHeight w:val="240"/>
        </w:trPr>
        <w:tc>
          <w:tcPr>
            <w:tcW w:w="866" w:type="dxa"/>
            <w:gridSpan w:val="2"/>
            <w:tcBorders>
              <w:top w:val="nil"/>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48.</w:t>
            </w:r>
          </w:p>
        </w:tc>
        <w:tc>
          <w:tcPr>
            <w:tcW w:w="8363" w:type="dxa"/>
            <w:tcBorders>
              <w:top w:val="nil"/>
              <w:left w:val="nil"/>
              <w:bottom w:val="nil"/>
              <w:right w:val="nil"/>
            </w:tcBorders>
            <w:shd w:val="clear" w:color="auto" w:fill="auto"/>
            <w:hideMark/>
          </w:tcPr>
          <w:p w:rsidR="00DA286C" w:rsidRPr="00073BF2" w:rsidRDefault="00DA286C" w:rsidP="00E6139B">
            <w:pPr>
              <w:rPr>
                <w:rFonts w:ascii="Arial" w:hAnsi="Arial" w:cs="Arial"/>
                <w:lang w:val="en-US"/>
              </w:rPr>
            </w:pPr>
            <w:r w:rsidRPr="00073BF2">
              <w:rPr>
                <w:rFonts w:ascii="Arial" w:hAnsi="Arial" w:cs="Arial"/>
                <w:sz w:val="22"/>
                <w:szCs w:val="22"/>
                <w:lang w:val="en-US"/>
              </w:rPr>
              <w:t>Polukanulirana kanila dugačka radna dužina 95 mm</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3</w:t>
            </w:r>
          </w:p>
        </w:tc>
      </w:tr>
      <w:tr w:rsidR="00DA286C" w:rsidRPr="00AE0EDF" w:rsidTr="00E6139B">
        <w:trPr>
          <w:trHeight w:val="240"/>
        </w:trPr>
        <w:tc>
          <w:tcPr>
            <w:tcW w:w="866" w:type="dxa"/>
            <w:gridSpan w:val="2"/>
            <w:tcBorders>
              <w:top w:val="nil"/>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c>
          <w:tcPr>
            <w:tcW w:w="8363" w:type="dxa"/>
            <w:tcBorders>
              <w:top w:val="single" w:sz="4" w:space="0" w:color="auto"/>
              <w:left w:val="nil"/>
              <w:bottom w:val="single" w:sz="4" w:space="0" w:color="auto"/>
              <w:right w:val="single" w:sz="4" w:space="0" w:color="auto"/>
            </w:tcBorders>
            <w:shd w:val="clear" w:color="auto" w:fill="auto"/>
            <w:vAlign w:val="center"/>
            <w:hideMark/>
          </w:tcPr>
          <w:p w:rsidR="00DA286C" w:rsidRPr="00073BF2" w:rsidRDefault="00DA286C" w:rsidP="00E6139B">
            <w:pPr>
              <w:rPr>
                <w:rFonts w:ascii="Arial" w:hAnsi="Arial" w:cs="Arial"/>
                <w:u w:val="single"/>
                <w:lang w:val="en-US"/>
              </w:rPr>
            </w:pPr>
            <w:r w:rsidRPr="00073BF2">
              <w:rPr>
                <w:rFonts w:ascii="Arial" w:hAnsi="Arial" w:cs="Arial"/>
                <w:sz w:val="22"/>
                <w:szCs w:val="22"/>
                <w:u w:val="single"/>
                <w:lang w:val="en-US"/>
              </w:rPr>
              <w:t> </w:t>
            </w:r>
          </w:p>
        </w:tc>
        <w:tc>
          <w:tcPr>
            <w:tcW w:w="709" w:type="dxa"/>
            <w:tcBorders>
              <w:top w:val="nil"/>
              <w:left w:val="nil"/>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r>
      <w:tr w:rsidR="00DA286C" w:rsidRPr="00AE0EDF" w:rsidTr="00E6139B">
        <w:trPr>
          <w:trHeight w:val="240"/>
        </w:trPr>
        <w:tc>
          <w:tcPr>
            <w:tcW w:w="866" w:type="dxa"/>
            <w:gridSpan w:val="2"/>
            <w:tcBorders>
              <w:top w:val="nil"/>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49.</w:t>
            </w:r>
          </w:p>
        </w:tc>
        <w:tc>
          <w:tcPr>
            <w:tcW w:w="8363" w:type="dxa"/>
            <w:tcBorders>
              <w:top w:val="nil"/>
              <w:left w:val="nil"/>
              <w:bottom w:val="single" w:sz="4" w:space="0" w:color="auto"/>
              <w:right w:val="single" w:sz="4" w:space="0" w:color="auto"/>
            </w:tcBorders>
            <w:shd w:val="clear" w:color="auto" w:fill="auto"/>
            <w:vAlign w:val="center"/>
            <w:hideMark/>
          </w:tcPr>
          <w:p w:rsidR="00DA286C" w:rsidRPr="00073BF2" w:rsidRDefault="00DA286C" w:rsidP="00E6139B">
            <w:pPr>
              <w:rPr>
                <w:rFonts w:ascii="Arial" w:hAnsi="Arial" w:cs="Arial"/>
                <w:lang w:val="en-US"/>
              </w:rPr>
            </w:pPr>
            <w:r w:rsidRPr="00073BF2">
              <w:rPr>
                <w:rFonts w:ascii="Arial" w:hAnsi="Arial" w:cs="Arial"/>
                <w:sz w:val="22"/>
                <w:szCs w:val="22"/>
                <w:lang w:val="en-US"/>
              </w:rPr>
              <w:t xml:space="preserve">Opturator za polukanuliranu kanilu </w:t>
            </w:r>
          </w:p>
        </w:tc>
        <w:tc>
          <w:tcPr>
            <w:tcW w:w="709" w:type="dxa"/>
            <w:tcBorders>
              <w:top w:val="nil"/>
              <w:left w:val="nil"/>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3</w:t>
            </w:r>
          </w:p>
        </w:tc>
      </w:tr>
      <w:tr w:rsidR="00DA286C" w:rsidRPr="00AE0EDF" w:rsidTr="00E6139B">
        <w:trPr>
          <w:trHeight w:val="240"/>
        </w:trPr>
        <w:tc>
          <w:tcPr>
            <w:tcW w:w="866" w:type="dxa"/>
            <w:gridSpan w:val="2"/>
            <w:tcBorders>
              <w:top w:val="nil"/>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c>
          <w:tcPr>
            <w:tcW w:w="8363" w:type="dxa"/>
            <w:tcBorders>
              <w:top w:val="nil"/>
              <w:left w:val="nil"/>
              <w:bottom w:val="single" w:sz="4" w:space="0" w:color="auto"/>
              <w:right w:val="single" w:sz="4" w:space="0" w:color="auto"/>
            </w:tcBorders>
            <w:shd w:val="clear" w:color="auto" w:fill="auto"/>
            <w:vAlign w:val="center"/>
            <w:hideMark/>
          </w:tcPr>
          <w:p w:rsidR="00DA286C" w:rsidRPr="00073BF2" w:rsidRDefault="00DA286C" w:rsidP="00E6139B">
            <w:pPr>
              <w:rPr>
                <w:rFonts w:ascii="Arial" w:hAnsi="Arial" w:cs="Arial"/>
                <w:lang w:val="en-US"/>
              </w:rPr>
            </w:pPr>
            <w:r w:rsidRPr="00073BF2">
              <w:rPr>
                <w:rFonts w:ascii="Arial" w:hAnsi="Arial" w:cs="Arial"/>
                <w:sz w:val="22"/>
                <w:szCs w:val="22"/>
                <w:lang w:val="en-US"/>
              </w:rPr>
              <w:t> </w:t>
            </w:r>
          </w:p>
        </w:tc>
        <w:tc>
          <w:tcPr>
            <w:tcW w:w="709" w:type="dxa"/>
            <w:tcBorders>
              <w:top w:val="nil"/>
              <w:left w:val="nil"/>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r>
      <w:tr w:rsidR="00DA286C" w:rsidRPr="00AE0EDF" w:rsidTr="00E6139B">
        <w:trPr>
          <w:trHeight w:val="255"/>
        </w:trPr>
        <w:tc>
          <w:tcPr>
            <w:tcW w:w="866" w:type="dxa"/>
            <w:gridSpan w:val="2"/>
            <w:tcBorders>
              <w:top w:val="nil"/>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50.</w:t>
            </w:r>
          </w:p>
        </w:tc>
        <w:tc>
          <w:tcPr>
            <w:tcW w:w="8363" w:type="dxa"/>
            <w:tcBorders>
              <w:top w:val="nil"/>
              <w:left w:val="nil"/>
              <w:bottom w:val="single" w:sz="4" w:space="0" w:color="auto"/>
              <w:right w:val="nil"/>
            </w:tcBorders>
            <w:shd w:val="clear" w:color="auto" w:fill="auto"/>
            <w:hideMark/>
          </w:tcPr>
          <w:p w:rsidR="00DA286C" w:rsidRPr="00073BF2" w:rsidRDefault="00DA286C" w:rsidP="00E6139B">
            <w:pPr>
              <w:rPr>
                <w:rFonts w:ascii="Arial" w:hAnsi="Arial" w:cs="Arial"/>
                <w:lang w:val="en-US"/>
              </w:rPr>
            </w:pPr>
            <w:r w:rsidRPr="00073BF2">
              <w:rPr>
                <w:rFonts w:ascii="Arial" w:hAnsi="Arial" w:cs="Arial"/>
                <w:sz w:val="22"/>
                <w:szCs w:val="22"/>
                <w:lang w:val="en-US"/>
              </w:rPr>
              <w:t xml:space="preserve">Ručka za nastavke za šivenje </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1</w:t>
            </w:r>
          </w:p>
        </w:tc>
      </w:tr>
      <w:tr w:rsidR="00DA286C" w:rsidRPr="00AE0EDF" w:rsidTr="00E6139B">
        <w:trPr>
          <w:trHeight w:val="240"/>
        </w:trPr>
        <w:tc>
          <w:tcPr>
            <w:tcW w:w="86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c>
          <w:tcPr>
            <w:tcW w:w="8363" w:type="dxa"/>
            <w:tcBorders>
              <w:top w:val="single" w:sz="4" w:space="0" w:color="auto"/>
              <w:left w:val="nil"/>
              <w:bottom w:val="single" w:sz="4" w:space="0" w:color="auto"/>
              <w:right w:val="single" w:sz="4" w:space="0" w:color="auto"/>
            </w:tcBorders>
            <w:shd w:val="clear" w:color="auto" w:fill="auto"/>
            <w:vAlign w:val="center"/>
            <w:hideMark/>
          </w:tcPr>
          <w:p w:rsidR="00DA286C" w:rsidRPr="00073BF2" w:rsidRDefault="00DA286C" w:rsidP="00E6139B">
            <w:pPr>
              <w:rPr>
                <w:rFonts w:ascii="Arial" w:hAnsi="Arial" w:cs="Arial"/>
                <w:lang w:val="en-US"/>
              </w:rPr>
            </w:pPr>
            <w:r w:rsidRPr="00073BF2">
              <w:rPr>
                <w:rFonts w:ascii="Arial" w:hAnsi="Arial" w:cs="Arial"/>
                <w:sz w:val="22"/>
                <w:szCs w:val="22"/>
                <w:lang w:val="en-US"/>
              </w:rPr>
              <w:t> </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r>
      <w:tr w:rsidR="00DA286C" w:rsidRPr="00AE0EDF" w:rsidTr="00E6139B">
        <w:trPr>
          <w:trHeight w:val="240"/>
        </w:trPr>
        <w:tc>
          <w:tcPr>
            <w:tcW w:w="86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xml:space="preserve">51. </w:t>
            </w:r>
          </w:p>
        </w:tc>
        <w:tc>
          <w:tcPr>
            <w:tcW w:w="8363" w:type="dxa"/>
            <w:tcBorders>
              <w:top w:val="single" w:sz="4" w:space="0" w:color="auto"/>
              <w:left w:val="nil"/>
              <w:bottom w:val="single" w:sz="4" w:space="0" w:color="auto"/>
              <w:right w:val="nil"/>
            </w:tcBorders>
            <w:shd w:val="clear" w:color="auto" w:fill="auto"/>
            <w:hideMark/>
          </w:tcPr>
          <w:p w:rsidR="00DA286C" w:rsidRPr="00073BF2" w:rsidRDefault="00DA286C" w:rsidP="00E6139B">
            <w:pPr>
              <w:rPr>
                <w:rFonts w:ascii="Arial" w:hAnsi="Arial" w:cs="Arial"/>
                <w:lang w:val="en-US"/>
              </w:rPr>
            </w:pPr>
            <w:r w:rsidRPr="00073BF2">
              <w:rPr>
                <w:rFonts w:ascii="Arial" w:hAnsi="Arial" w:cs="Arial"/>
                <w:sz w:val="22"/>
                <w:szCs w:val="22"/>
                <w:lang w:val="en-US"/>
              </w:rPr>
              <w:t>Točkić za ručku iz stavke 50.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1</w:t>
            </w:r>
          </w:p>
        </w:tc>
      </w:tr>
      <w:tr w:rsidR="00DA286C" w:rsidRPr="00AE0EDF" w:rsidTr="00E6139B">
        <w:trPr>
          <w:trHeight w:val="240"/>
        </w:trPr>
        <w:tc>
          <w:tcPr>
            <w:tcW w:w="86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c>
          <w:tcPr>
            <w:tcW w:w="8363" w:type="dxa"/>
            <w:tcBorders>
              <w:top w:val="single" w:sz="4" w:space="0" w:color="auto"/>
              <w:left w:val="nil"/>
              <w:bottom w:val="single" w:sz="4" w:space="0" w:color="auto"/>
              <w:right w:val="single" w:sz="4" w:space="0" w:color="auto"/>
            </w:tcBorders>
            <w:shd w:val="clear" w:color="auto" w:fill="auto"/>
            <w:vAlign w:val="center"/>
            <w:hideMark/>
          </w:tcPr>
          <w:p w:rsidR="00DA286C" w:rsidRPr="00073BF2" w:rsidRDefault="00DA286C" w:rsidP="00E6139B">
            <w:pPr>
              <w:rPr>
                <w:rFonts w:ascii="Arial" w:hAnsi="Arial" w:cs="Arial"/>
                <w:lang w:val="en-US"/>
              </w:rPr>
            </w:pPr>
            <w:r w:rsidRPr="00073BF2">
              <w:rPr>
                <w:rFonts w:ascii="Arial" w:hAnsi="Arial" w:cs="Arial"/>
                <w:sz w:val="22"/>
                <w:szCs w:val="22"/>
                <w:lang w:val="en-US"/>
              </w:rPr>
              <w:t> </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r>
      <w:tr w:rsidR="00DA286C" w:rsidRPr="00AE0EDF" w:rsidTr="00E6139B">
        <w:trPr>
          <w:trHeight w:val="240"/>
        </w:trPr>
        <w:tc>
          <w:tcPr>
            <w:tcW w:w="86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52.</w:t>
            </w:r>
          </w:p>
        </w:tc>
        <w:tc>
          <w:tcPr>
            <w:tcW w:w="8363" w:type="dxa"/>
            <w:tcBorders>
              <w:top w:val="single" w:sz="4" w:space="0" w:color="auto"/>
              <w:left w:val="nil"/>
              <w:bottom w:val="single" w:sz="4" w:space="0" w:color="auto"/>
              <w:right w:val="single" w:sz="4" w:space="0" w:color="auto"/>
            </w:tcBorders>
            <w:shd w:val="clear" w:color="auto" w:fill="auto"/>
            <w:vAlign w:val="center"/>
            <w:hideMark/>
          </w:tcPr>
          <w:p w:rsidR="00DA286C" w:rsidRPr="00073BF2" w:rsidRDefault="00DA286C" w:rsidP="00E6139B">
            <w:pPr>
              <w:rPr>
                <w:rFonts w:ascii="Arial" w:hAnsi="Arial" w:cs="Arial"/>
                <w:lang w:val="en-US"/>
              </w:rPr>
            </w:pPr>
            <w:r w:rsidRPr="00073BF2">
              <w:rPr>
                <w:rFonts w:ascii="Arial" w:hAnsi="Arial" w:cs="Arial"/>
                <w:sz w:val="22"/>
                <w:szCs w:val="22"/>
                <w:lang w:val="en-US"/>
              </w:rPr>
              <w:t>Točkić</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1</w:t>
            </w:r>
          </w:p>
        </w:tc>
      </w:tr>
      <w:tr w:rsidR="00DA286C" w:rsidRPr="00AE0EDF" w:rsidTr="00E6139B">
        <w:trPr>
          <w:trHeight w:val="240"/>
        </w:trPr>
        <w:tc>
          <w:tcPr>
            <w:tcW w:w="866" w:type="dxa"/>
            <w:gridSpan w:val="2"/>
            <w:tcBorders>
              <w:top w:val="nil"/>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c>
          <w:tcPr>
            <w:tcW w:w="8363" w:type="dxa"/>
            <w:tcBorders>
              <w:top w:val="nil"/>
              <w:left w:val="nil"/>
              <w:bottom w:val="single" w:sz="4" w:space="0" w:color="auto"/>
              <w:right w:val="single" w:sz="4" w:space="0" w:color="auto"/>
            </w:tcBorders>
            <w:shd w:val="clear" w:color="auto" w:fill="auto"/>
            <w:vAlign w:val="center"/>
            <w:hideMark/>
          </w:tcPr>
          <w:p w:rsidR="00DA286C" w:rsidRPr="00073BF2" w:rsidRDefault="00DA286C" w:rsidP="00E6139B">
            <w:pPr>
              <w:rPr>
                <w:rFonts w:ascii="Arial" w:hAnsi="Arial" w:cs="Arial"/>
                <w:lang w:val="en-US"/>
              </w:rPr>
            </w:pPr>
            <w:r w:rsidRPr="00073BF2">
              <w:rPr>
                <w:rFonts w:ascii="Arial" w:hAnsi="Arial" w:cs="Arial"/>
                <w:sz w:val="22"/>
                <w:szCs w:val="22"/>
                <w:lang w:val="en-US"/>
              </w:rPr>
              <w:t> </w:t>
            </w:r>
          </w:p>
        </w:tc>
        <w:tc>
          <w:tcPr>
            <w:tcW w:w="709" w:type="dxa"/>
            <w:tcBorders>
              <w:top w:val="nil"/>
              <w:left w:val="nil"/>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r>
      <w:tr w:rsidR="00DA286C" w:rsidRPr="00AE0EDF" w:rsidTr="00E6139B">
        <w:trPr>
          <w:trHeight w:val="255"/>
        </w:trPr>
        <w:tc>
          <w:tcPr>
            <w:tcW w:w="866" w:type="dxa"/>
            <w:gridSpan w:val="2"/>
            <w:tcBorders>
              <w:top w:val="nil"/>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53.</w:t>
            </w:r>
          </w:p>
        </w:tc>
        <w:tc>
          <w:tcPr>
            <w:tcW w:w="8363" w:type="dxa"/>
            <w:tcBorders>
              <w:top w:val="nil"/>
              <w:left w:val="nil"/>
              <w:bottom w:val="nil"/>
              <w:right w:val="nil"/>
            </w:tcBorders>
            <w:shd w:val="clear" w:color="auto" w:fill="auto"/>
            <w:hideMark/>
          </w:tcPr>
          <w:p w:rsidR="00DA286C" w:rsidRPr="00F72694" w:rsidRDefault="00DA286C" w:rsidP="00E6139B">
            <w:pPr>
              <w:rPr>
                <w:rFonts w:ascii="Arial" w:hAnsi="Arial" w:cs="Arial"/>
                <w:lang w:val="de-AT"/>
              </w:rPr>
            </w:pPr>
            <w:r w:rsidRPr="00F72694">
              <w:rPr>
                <w:rFonts w:ascii="Arial" w:hAnsi="Arial" w:cs="Arial"/>
                <w:sz w:val="22"/>
                <w:szCs w:val="22"/>
                <w:lang w:val="de-AT"/>
              </w:rPr>
              <w:t xml:space="preserve">Hvatač za konac sterilan, pakovanje od 10 komada  </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2</w:t>
            </w:r>
          </w:p>
        </w:tc>
      </w:tr>
      <w:tr w:rsidR="00DA286C" w:rsidRPr="00AE0EDF" w:rsidTr="00E6139B">
        <w:trPr>
          <w:trHeight w:val="240"/>
        </w:trPr>
        <w:tc>
          <w:tcPr>
            <w:tcW w:w="866" w:type="dxa"/>
            <w:gridSpan w:val="2"/>
            <w:tcBorders>
              <w:top w:val="nil"/>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c>
          <w:tcPr>
            <w:tcW w:w="8363" w:type="dxa"/>
            <w:tcBorders>
              <w:top w:val="single" w:sz="4" w:space="0" w:color="auto"/>
              <w:left w:val="nil"/>
              <w:bottom w:val="single" w:sz="4" w:space="0" w:color="auto"/>
              <w:right w:val="single" w:sz="4" w:space="0" w:color="auto"/>
            </w:tcBorders>
            <w:shd w:val="clear" w:color="auto" w:fill="auto"/>
            <w:vAlign w:val="center"/>
            <w:hideMark/>
          </w:tcPr>
          <w:p w:rsidR="00DA286C" w:rsidRPr="00073BF2" w:rsidRDefault="00DA286C" w:rsidP="00E6139B">
            <w:pPr>
              <w:rPr>
                <w:rFonts w:ascii="Arial" w:hAnsi="Arial" w:cs="Arial"/>
                <w:lang w:val="en-US"/>
              </w:rPr>
            </w:pPr>
            <w:r w:rsidRPr="00073BF2">
              <w:rPr>
                <w:rFonts w:ascii="Arial" w:hAnsi="Arial" w:cs="Arial"/>
                <w:sz w:val="22"/>
                <w:szCs w:val="22"/>
                <w:lang w:val="en-US"/>
              </w:rPr>
              <w:t> </w:t>
            </w:r>
          </w:p>
        </w:tc>
        <w:tc>
          <w:tcPr>
            <w:tcW w:w="709" w:type="dxa"/>
            <w:tcBorders>
              <w:top w:val="nil"/>
              <w:left w:val="nil"/>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r>
      <w:tr w:rsidR="00DA286C" w:rsidRPr="00AE0EDF" w:rsidTr="00E6139B">
        <w:trPr>
          <w:trHeight w:val="315"/>
        </w:trPr>
        <w:tc>
          <w:tcPr>
            <w:tcW w:w="866" w:type="dxa"/>
            <w:gridSpan w:val="2"/>
            <w:tcBorders>
              <w:top w:val="nil"/>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54.</w:t>
            </w:r>
          </w:p>
        </w:tc>
        <w:tc>
          <w:tcPr>
            <w:tcW w:w="8363" w:type="dxa"/>
            <w:tcBorders>
              <w:top w:val="nil"/>
              <w:left w:val="nil"/>
              <w:bottom w:val="nil"/>
              <w:right w:val="nil"/>
            </w:tcBorders>
            <w:shd w:val="clear" w:color="auto" w:fill="auto"/>
            <w:hideMark/>
          </w:tcPr>
          <w:p w:rsidR="00DA286C" w:rsidRPr="00073BF2" w:rsidRDefault="00DA286C" w:rsidP="00E6139B">
            <w:pPr>
              <w:rPr>
                <w:rFonts w:ascii="Arial" w:hAnsi="Arial" w:cs="Arial"/>
                <w:lang w:val="en-US"/>
              </w:rPr>
            </w:pPr>
            <w:r w:rsidRPr="00073BF2">
              <w:rPr>
                <w:rFonts w:ascii="Arial" w:hAnsi="Arial" w:cs="Arial"/>
                <w:sz w:val="22"/>
                <w:szCs w:val="22"/>
                <w:lang w:val="en-US"/>
              </w:rPr>
              <w:t xml:space="preserve">Nastavak za šivenje kukastog oblika sa zakrivljenim vrhom, 8,7 mm u visinu, radna dužina 15 cm </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1</w:t>
            </w:r>
          </w:p>
        </w:tc>
      </w:tr>
      <w:tr w:rsidR="00DA286C" w:rsidRPr="00AE0EDF" w:rsidTr="00E6139B">
        <w:trPr>
          <w:trHeight w:val="240"/>
        </w:trPr>
        <w:tc>
          <w:tcPr>
            <w:tcW w:w="866" w:type="dxa"/>
            <w:gridSpan w:val="2"/>
            <w:tcBorders>
              <w:top w:val="nil"/>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c>
          <w:tcPr>
            <w:tcW w:w="8363" w:type="dxa"/>
            <w:tcBorders>
              <w:top w:val="single" w:sz="4" w:space="0" w:color="auto"/>
              <w:left w:val="nil"/>
              <w:bottom w:val="single" w:sz="4" w:space="0" w:color="auto"/>
              <w:right w:val="single" w:sz="4" w:space="0" w:color="auto"/>
            </w:tcBorders>
            <w:shd w:val="clear" w:color="auto" w:fill="auto"/>
            <w:vAlign w:val="center"/>
            <w:hideMark/>
          </w:tcPr>
          <w:p w:rsidR="00DA286C" w:rsidRPr="00073BF2" w:rsidRDefault="00DA286C" w:rsidP="00E6139B">
            <w:pPr>
              <w:rPr>
                <w:rFonts w:ascii="Arial" w:hAnsi="Arial" w:cs="Arial"/>
                <w:lang w:val="en-US"/>
              </w:rPr>
            </w:pPr>
            <w:r w:rsidRPr="00073BF2">
              <w:rPr>
                <w:rFonts w:ascii="Arial" w:hAnsi="Arial" w:cs="Arial"/>
                <w:sz w:val="22"/>
                <w:szCs w:val="22"/>
                <w:lang w:val="en-US"/>
              </w:rPr>
              <w:t> </w:t>
            </w:r>
          </w:p>
        </w:tc>
        <w:tc>
          <w:tcPr>
            <w:tcW w:w="709" w:type="dxa"/>
            <w:tcBorders>
              <w:top w:val="nil"/>
              <w:left w:val="nil"/>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r>
      <w:tr w:rsidR="00DA286C" w:rsidRPr="00AE0EDF" w:rsidTr="00E6139B">
        <w:trPr>
          <w:trHeight w:val="255"/>
        </w:trPr>
        <w:tc>
          <w:tcPr>
            <w:tcW w:w="866" w:type="dxa"/>
            <w:gridSpan w:val="2"/>
            <w:tcBorders>
              <w:top w:val="nil"/>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55.</w:t>
            </w:r>
          </w:p>
        </w:tc>
        <w:tc>
          <w:tcPr>
            <w:tcW w:w="8363" w:type="dxa"/>
            <w:tcBorders>
              <w:top w:val="nil"/>
              <w:left w:val="nil"/>
              <w:bottom w:val="nil"/>
              <w:right w:val="nil"/>
            </w:tcBorders>
            <w:shd w:val="clear" w:color="auto" w:fill="auto"/>
            <w:hideMark/>
          </w:tcPr>
          <w:p w:rsidR="00DA286C" w:rsidRPr="00073BF2" w:rsidRDefault="00DA286C" w:rsidP="00E6139B">
            <w:pPr>
              <w:rPr>
                <w:rFonts w:ascii="Arial" w:hAnsi="Arial" w:cs="Arial"/>
                <w:lang w:val="en-US"/>
              </w:rPr>
            </w:pPr>
            <w:r w:rsidRPr="00073BF2">
              <w:rPr>
                <w:rFonts w:ascii="Arial" w:hAnsi="Arial" w:cs="Arial"/>
                <w:sz w:val="22"/>
                <w:szCs w:val="22"/>
                <w:lang w:val="en-US"/>
              </w:rPr>
              <w:t xml:space="preserve">Nastavak za šivenje zakrivljen 30° u desno, prav, 8 mmu visinu, radna dužina 15 cm  </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1</w:t>
            </w:r>
          </w:p>
        </w:tc>
      </w:tr>
      <w:tr w:rsidR="00DA286C" w:rsidRPr="00AE0EDF" w:rsidTr="00E6139B">
        <w:trPr>
          <w:trHeight w:val="240"/>
        </w:trPr>
        <w:tc>
          <w:tcPr>
            <w:tcW w:w="866" w:type="dxa"/>
            <w:gridSpan w:val="2"/>
            <w:tcBorders>
              <w:top w:val="nil"/>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c>
          <w:tcPr>
            <w:tcW w:w="8363" w:type="dxa"/>
            <w:tcBorders>
              <w:top w:val="single" w:sz="4" w:space="0" w:color="auto"/>
              <w:left w:val="nil"/>
              <w:bottom w:val="single" w:sz="4" w:space="0" w:color="auto"/>
              <w:right w:val="single" w:sz="4" w:space="0" w:color="auto"/>
            </w:tcBorders>
            <w:shd w:val="clear" w:color="auto" w:fill="auto"/>
            <w:vAlign w:val="center"/>
            <w:hideMark/>
          </w:tcPr>
          <w:p w:rsidR="00DA286C" w:rsidRPr="00073BF2" w:rsidRDefault="00DA286C" w:rsidP="00E6139B">
            <w:pPr>
              <w:rPr>
                <w:rFonts w:ascii="Arial" w:hAnsi="Arial" w:cs="Arial"/>
                <w:lang w:val="en-US"/>
              </w:rPr>
            </w:pPr>
            <w:r w:rsidRPr="00073BF2">
              <w:rPr>
                <w:rFonts w:ascii="Arial" w:hAnsi="Arial" w:cs="Arial"/>
                <w:sz w:val="22"/>
                <w:szCs w:val="22"/>
                <w:lang w:val="en-US"/>
              </w:rPr>
              <w:t> </w:t>
            </w:r>
          </w:p>
        </w:tc>
        <w:tc>
          <w:tcPr>
            <w:tcW w:w="709" w:type="dxa"/>
            <w:tcBorders>
              <w:top w:val="nil"/>
              <w:left w:val="nil"/>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r>
      <w:tr w:rsidR="00DA286C" w:rsidRPr="00AE0EDF" w:rsidTr="00E6139B">
        <w:trPr>
          <w:trHeight w:val="255"/>
        </w:trPr>
        <w:tc>
          <w:tcPr>
            <w:tcW w:w="866" w:type="dxa"/>
            <w:gridSpan w:val="2"/>
            <w:tcBorders>
              <w:top w:val="nil"/>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56.</w:t>
            </w:r>
          </w:p>
        </w:tc>
        <w:tc>
          <w:tcPr>
            <w:tcW w:w="8363" w:type="dxa"/>
            <w:tcBorders>
              <w:top w:val="nil"/>
              <w:left w:val="nil"/>
              <w:bottom w:val="nil"/>
              <w:right w:val="nil"/>
            </w:tcBorders>
            <w:shd w:val="clear" w:color="auto" w:fill="auto"/>
            <w:hideMark/>
          </w:tcPr>
          <w:p w:rsidR="00DA286C" w:rsidRPr="00073BF2" w:rsidRDefault="00DA286C" w:rsidP="00E6139B">
            <w:pPr>
              <w:rPr>
                <w:rFonts w:ascii="Arial" w:hAnsi="Arial" w:cs="Arial"/>
                <w:lang w:val="en-US"/>
              </w:rPr>
            </w:pPr>
            <w:r w:rsidRPr="00073BF2">
              <w:rPr>
                <w:rFonts w:ascii="Arial" w:hAnsi="Arial" w:cs="Arial"/>
                <w:sz w:val="22"/>
                <w:szCs w:val="22"/>
                <w:lang w:val="en-US"/>
              </w:rPr>
              <w:t xml:space="preserve">Nastavak za šivenje zakrivljen 30° u levo, prav, 8 mmu visinu, radna dužina 15 cm  </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1</w:t>
            </w:r>
          </w:p>
        </w:tc>
      </w:tr>
      <w:tr w:rsidR="00DA286C" w:rsidRPr="00AE0EDF" w:rsidTr="00E6139B">
        <w:trPr>
          <w:trHeight w:val="240"/>
        </w:trPr>
        <w:tc>
          <w:tcPr>
            <w:tcW w:w="866" w:type="dxa"/>
            <w:gridSpan w:val="2"/>
            <w:tcBorders>
              <w:top w:val="nil"/>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c>
          <w:tcPr>
            <w:tcW w:w="8363" w:type="dxa"/>
            <w:tcBorders>
              <w:top w:val="single" w:sz="4" w:space="0" w:color="auto"/>
              <w:left w:val="nil"/>
              <w:bottom w:val="single" w:sz="4" w:space="0" w:color="auto"/>
              <w:right w:val="single" w:sz="4" w:space="0" w:color="auto"/>
            </w:tcBorders>
            <w:shd w:val="clear" w:color="auto" w:fill="auto"/>
            <w:vAlign w:val="center"/>
            <w:hideMark/>
          </w:tcPr>
          <w:p w:rsidR="00DA286C" w:rsidRPr="00073BF2" w:rsidRDefault="00DA286C" w:rsidP="00E6139B">
            <w:pPr>
              <w:rPr>
                <w:rFonts w:ascii="Arial" w:hAnsi="Arial" w:cs="Arial"/>
                <w:lang w:val="en-US"/>
              </w:rPr>
            </w:pPr>
            <w:r w:rsidRPr="00073BF2">
              <w:rPr>
                <w:rFonts w:ascii="Arial" w:hAnsi="Arial" w:cs="Arial"/>
                <w:sz w:val="22"/>
                <w:szCs w:val="22"/>
                <w:lang w:val="en-US"/>
              </w:rPr>
              <w:t> </w:t>
            </w:r>
          </w:p>
        </w:tc>
        <w:tc>
          <w:tcPr>
            <w:tcW w:w="709" w:type="dxa"/>
            <w:tcBorders>
              <w:top w:val="nil"/>
              <w:left w:val="nil"/>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r>
      <w:tr w:rsidR="00DA286C" w:rsidRPr="00AE0EDF" w:rsidTr="00E6139B">
        <w:trPr>
          <w:trHeight w:val="255"/>
        </w:trPr>
        <w:tc>
          <w:tcPr>
            <w:tcW w:w="866" w:type="dxa"/>
            <w:gridSpan w:val="2"/>
            <w:tcBorders>
              <w:top w:val="nil"/>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57.</w:t>
            </w:r>
          </w:p>
        </w:tc>
        <w:tc>
          <w:tcPr>
            <w:tcW w:w="8363" w:type="dxa"/>
            <w:tcBorders>
              <w:top w:val="nil"/>
              <w:left w:val="nil"/>
              <w:bottom w:val="nil"/>
              <w:right w:val="nil"/>
            </w:tcBorders>
            <w:shd w:val="clear" w:color="auto" w:fill="auto"/>
            <w:hideMark/>
          </w:tcPr>
          <w:p w:rsidR="00DA286C" w:rsidRPr="00073BF2" w:rsidRDefault="00DA286C" w:rsidP="00E6139B">
            <w:pPr>
              <w:rPr>
                <w:rFonts w:ascii="Arial" w:hAnsi="Arial" w:cs="Arial"/>
                <w:lang w:val="en-US"/>
              </w:rPr>
            </w:pPr>
            <w:r w:rsidRPr="00073BF2">
              <w:rPr>
                <w:rFonts w:ascii="Arial" w:hAnsi="Arial" w:cs="Arial"/>
                <w:sz w:val="22"/>
                <w:szCs w:val="22"/>
                <w:lang w:val="en-US"/>
              </w:rPr>
              <w:t>Adapter za čišćenje za nastavke za šivenje</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1</w:t>
            </w:r>
          </w:p>
        </w:tc>
      </w:tr>
      <w:tr w:rsidR="00DA286C" w:rsidRPr="00AE0EDF" w:rsidTr="00E6139B">
        <w:trPr>
          <w:trHeight w:val="240"/>
        </w:trPr>
        <w:tc>
          <w:tcPr>
            <w:tcW w:w="866" w:type="dxa"/>
            <w:gridSpan w:val="2"/>
            <w:tcBorders>
              <w:top w:val="nil"/>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c>
          <w:tcPr>
            <w:tcW w:w="8363" w:type="dxa"/>
            <w:tcBorders>
              <w:top w:val="single" w:sz="4" w:space="0" w:color="auto"/>
              <w:left w:val="nil"/>
              <w:bottom w:val="single" w:sz="4" w:space="0" w:color="auto"/>
              <w:right w:val="single" w:sz="4" w:space="0" w:color="auto"/>
            </w:tcBorders>
            <w:shd w:val="clear" w:color="auto" w:fill="auto"/>
            <w:vAlign w:val="center"/>
            <w:hideMark/>
          </w:tcPr>
          <w:p w:rsidR="00DA286C" w:rsidRPr="00073BF2" w:rsidRDefault="00DA286C" w:rsidP="00E6139B">
            <w:pPr>
              <w:rPr>
                <w:rFonts w:ascii="Arial" w:hAnsi="Arial" w:cs="Arial"/>
                <w:lang w:val="en-US"/>
              </w:rPr>
            </w:pPr>
            <w:r w:rsidRPr="00073BF2">
              <w:rPr>
                <w:rFonts w:ascii="Arial" w:hAnsi="Arial" w:cs="Arial"/>
                <w:sz w:val="22"/>
                <w:szCs w:val="22"/>
                <w:lang w:val="en-US"/>
              </w:rPr>
              <w:t> </w:t>
            </w:r>
          </w:p>
        </w:tc>
        <w:tc>
          <w:tcPr>
            <w:tcW w:w="709" w:type="dxa"/>
            <w:tcBorders>
              <w:top w:val="nil"/>
              <w:left w:val="nil"/>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r>
      <w:tr w:rsidR="00DA286C" w:rsidRPr="00AE0EDF" w:rsidTr="00E6139B">
        <w:trPr>
          <w:trHeight w:val="255"/>
        </w:trPr>
        <w:tc>
          <w:tcPr>
            <w:tcW w:w="866" w:type="dxa"/>
            <w:gridSpan w:val="2"/>
            <w:tcBorders>
              <w:top w:val="nil"/>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58.</w:t>
            </w:r>
          </w:p>
        </w:tc>
        <w:tc>
          <w:tcPr>
            <w:tcW w:w="8363" w:type="dxa"/>
            <w:tcBorders>
              <w:top w:val="nil"/>
              <w:left w:val="nil"/>
              <w:bottom w:val="nil"/>
              <w:right w:val="nil"/>
            </w:tcBorders>
            <w:shd w:val="clear" w:color="auto" w:fill="auto"/>
            <w:hideMark/>
          </w:tcPr>
          <w:p w:rsidR="00DA286C" w:rsidRPr="00073BF2" w:rsidRDefault="00DA286C" w:rsidP="00E6139B">
            <w:pPr>
              <w:rPr>
                <w:rFonts w:ascii="Arial" w:hAnsi="Arial" w:cs="Arial"/>
                <w:lang w:val="en-US"/>
              </w:rPr>
            </w:pPr>
            <w:r w:rsidRPr="00073BF2">
              <w:rPr>
                <w:rFonts w:ascii="Arial" w:hAnsi="Arial" w:cs="Arial"/>
                <w:sz w:val="22"/>
                <w:szCs w:val="22"/>
                <w:lang w:val="en-US"/>
              </w:rPr>
              <w:t>Adapter za čišćenje za dršku</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1</w:t>
            </w:r>
          </w:p>
        </w:tc>
      </w:tr>
      <w:tr w:rsidR="00DA286C" w:rsidRPr="00AE0EDF" w:rsidTr="00E6139B">
        <w:trPr>
          <w:trHeight w:val="240"/>
        </w:trPr>
        <w:tc>
          <w:tcPr>
            <w:tcW w:w="866" w:type="dxa"/>
            <w:gridSpan w:val="2"/>
            <w:tcBorders>
              <w:top w:val="nil"/>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c>
          <w:tcPr>
            <w:tcW w:w="8363" w:type="dxa"/>
            <w:tcBorders>
              <w:top w:val="single" w:sz="4" w:space="0" w:color="auto"/>
              <w:left w:val="nil"/>
              <w:bottom w:val="single" w:sz="4" w:space="0" w:color="auto"/>
              <w:right w:val="single" w:sz="4" w:space="0" w:color="auto"/>
            </w:tcBorders>
            <w:shd w:val="clear" w:color="auto" w:fill="auto"/>
            <w:vAlign w:val="center"/>
            <w:hideMark/>
          </w:tcPr>
          <w:p w:rsidR="00DA286C" w:rsidRPr="00073BF2" w:rsidRDefault="00DA286C" w:rsidP="00E6139B">
            <w:pPr>
              <w:rPr>
                <w:rFonts w:ascii="Arial" w:hAnsi="Arial" w:cs="Arial"/>
                <w:b/>
                <w:bCs/>
                <w:lang w:val="en-US"/>
              </w:rPr>
            </w:pPr>
            <w:r w:rsidRPr="00073BF2">
              <w:rPr>
                <w:rFonts w:ascii="Arial" w:hAnsi="Arial" w:cs="Arial"/>
                <w:b/>
                <w:bCs/>
                <w:sz w:val="22"/>
                <w:szCs w:val="22"/>
                <w:lang w:val="en-US"/>
              </w:rPr>
              <w:t> </w:t>
            </w:r>
          </w:p>
        </w:tc>
        <w:tc>
          <w:tcPr>
            <w:tcW w:w="709" w:type="dxa"/>
            <w:tcBorders>
              <w:top w:val="nil"/>
              <w:left w:val="nil"/>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r>
      <w:tr w:rsidR="00DA286C" w:rsidRPr="00AE0EDF" w:rsidTr="00E6139B">
        <w:trPr>
          <w:trHeight w:val="255"/>
        </w:trPr>
        <w:tc>
          <w:tcPr>
            <w:tcW w:w="866" w:type="dxa"/>
            <w:gridSpan w:val="2"/>
            <w:tcBorders>
              <w:top w:val="nil"/>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59.</w:t>
            </w:r>
          </w:p>
        </w:tc>
        <w:tc>
          <w:tcPr>
            <w:tcW w:w="8363" w:type="dxa"/>
            <w:tcBorders>
              <w:top w:val="nil"/>
              <w:left w:val="nil"/>
              <w:bottom w:val="nil"/>
              <w:right w:val="nil"/>
            </w:tcBorders>
            <w:shd w:val="clear" w:color="auto" w:fill="auto"/>
            <w:hideMark/>
          </w:tcPr>
          <w:p w:rsidR="00DA286C" w:rsidRPr="00073BF2" w:rsidRDefault="00DA286C" w:rsidP="00E6139B">
            <w:pPr>
              <w:rPr>
                <w:rFonts w:ascii="Arial" w:hAnsi="Arial" w:cs="Arial"/>
                <w:lang w:val="en-US"/>
              </w:rPr>
            </w:pPr>
            <w:r w:rsidRPr="00073BF2">
              <w:rPr>
                <w:rFonts w:ascii="Arial" w:hAnsi="Arial" w:cs="Arial"/>
                <w:sz w:val="22"/>
                <w:szCs w:val="22"/>
                <w:lang w:val="en-US"/>
              </w:rPr>
              <w:t xml:space="preserve">Nastavak za šivenje zakrivljen na gore, prav, 5 mm u visinu, radna dužina15 cm </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1</w:t>
            </w:r>
          </w:p>
        </w:tc>
      </w:tr>
      <w:tr w:rsidR="00DA286C" w:rsidRPr="00AE0EDF" w:rsidTr="00E6139B">
        <w:trPr>
          <w:trHeight w:val="240"/>
        </w:trPr>
        <w:tc>
          <w:tcPr>
            <w:tcW w:w="866" w:type="dxa"/>
            <w:gridSpan w:val="2"/>
            <w:tcBorders>
              <w:top w:val="nil"/>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c>
          <w:tcPr>
            <w:tcW w:w="8363" w:type="dxa"/>
            <w:tcBorders>
              <w:top w:val="single" w:sz="4" w:space="0" w:color="auto"/>
              <w:left w:val="nil"/>
              <w:bottom w:val="single" w:sz="4" w:space="0" w:color="auto"/>
              <w:right w:val="single" w:sz="4" w:space="0" w:color="auto"/>
            </w:tcBorders>
            <w:shd w:val="clear" w:color="auto" w:fill="auto"/>
            <w:vAlign w:val="center"/>
            <w:hideMark/>
          </w:tcPr>
          <w:p w:rsidR="00DA286C" w:rsidRPr="00073BF2" w:rsidRDefault="00DA286C" w:rsidP="00E6139B">
            <w:pPr>
              <w:rPr>
                <w:rFonts w:ascii="Arial" w:hAnsi="Arial" w:cs="Arial"/>
                <w:b/>
                <w:bCs/>
                <w:lang w:val="en-US"/>
              </w:rPr>
            </w:pPr>
            <w:r w:rsidRPr="00073BF2">
              <w:rPr>
                <w:rFonts w:ascii="Arial" w:hAnsi="Arial" w:cs="Arial"/>
                <w:b/>
                <w:bCs/>
                <w:sz w:val="22"/>
                <w:szCs w:val="22"/>
                <w:lang w:val="en-US"/>
              </w:rPr>
              <w:t> </w:t>
            </w:r>
          </w:p>
        </w:tc>
        <w:tc>
          <w:tcPr>
            <w:tcW w:w="709" w:type="dxa"/>
            <w:tcBorders>
              <w:top w:val="nil"/>
              <w:left w:val="nil"/>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r>
      <w:tr w:rsidR="00DA286C" w:rsidRPr="00AE0EDF" w:rsidTr="00E6139B">
        <w:trPr>
          <w:trHeight w:val="480"/>
        </w:trPr>
        <w:tc>
          <w:tcPr>
            <w:tcW w:w="866" w:type="dxa"/>
            <w:gridSpan w:val="2"/>
            <w:tcBorders>
              <w:top w:val="nil"/>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60.</w:t>
            </w:r>
          </w:p>
        </w:tc>
        <w:tc>
          <w:tcPr>
            <w:tcW w:w="8363" w:type="dxa"/>
            <w:tcBorders>
              <w:top w:val="nil"/>
              <w:left w:val="nil"/>
              <w:bottom w:val="nil"/>
              <w:right w:val="nil"/>
            </w:tcBorders>
            <w:shd w:val="clear" w:color="auto" w:fill="auto"/>
            <w:hideMark/>
          </w:tcPr>
          <w:p w:rsidR="00DA286C" w:rsidRPr="00073BF2" w:rsidRDefault="00DA286C" w:rsidP="00E6139B">
            <w:pPr>
              <w:rPr>
                <w:rFonts w:ascii="Arial" w:hAnsi="Arial" w:cs="Arial"/>
                <w:lang w:val="en-US"/>
              </w:rPr>
            </w:pPr>
            <w:r w:rsidRPr="00073BF2">
              <w:rPr>
                <w:rFonts w:ascii="Arial" w:hAnsi="Arial" w:cs="Arial"/>
                <w:sz w:val="22"/>
                <w:szCs w:val="22"/>
                <w:lang w:val="en-US"/>
              </w:rPr>
              <w:t>Forcepsi za šivenje dijametar vrha 2.7 mm, čeljusti se otvaraju na gore, dijametar 3.5 mm, 34° zakrivljena na dole, radna dužina 14 cm</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1</w:t>
            </w:r>
          </w:p>
        </w:tc>
      </w:tr>
      <w:tr w:rsidR="00DA286C" w:rsidRPr="00AE0EDF" w:rsidTr="00E6139B">
        <w:trPr>
          <w:trHeight w:val="240"/>
        </w:trPr>
        <w:tc>
          <w:tcPr>
            <w:tcW w:w="866" w:type="dxa"/>
            <w:gridSpan w:val="2"/>
            <w:tcBorders>
              <w:top w:val="nil"/>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c>
          <w:tcPr>
            <w:tcW w:w="8363" w:type="dxa"/>
            <w:tcBorders>
              <w:top w:val="single" w:sz="4" w:space="0" w:color="auto"/>
              <w:left w:val="nil"/>
              <w:bottom w:val="single" w:sz="4" w:space="0" w:color="auto"/>
              <w:right w:val="single" w:sz="4" w:space="0" w:color="auto"/>
            </w:tcBorders>
            <w:shd w:val="clear" w:color="auto" w:fill="auto"/>
            <w:vAlign w:val="bottom"/>
            <w:hideMark/>
          </w:tcPr>
          <w:p w:rsidR="00DA286C" w:rsidRPr="00073BF2" w:rsidRDefault="00DA286C" w:rsidP="00E6139B">
            <w:pPr>
              <w:rPr>
                <w:rFonts w:ascii="Arial" w:hAnsi="Arial" w:cs="Arial"/>
                <w:b/>
                <w:bCs/>
                <w:lang w:val="en-US"/>
              </w:rPr>
            </w:pPr>
            <w:r w:rsidRPr="00073BF2">
              <w:rPr>
                <w:rFonts w:ascii="Arial" w:hAnsi="Arial" w:cs="Arial"/>
                <w:b/>
                <w:bCs/>
                <w:sz w:val="22"/>
                <w:szCs w:val="22"/>
                <w:lang w:val="en-US"/>
              </w:rPr>
              <w:t> </w:t>
            </w:r>
          </w:p>
        </w:tc>
        <w:tc>
          <w:tcPr>
            <w:tcW w:w="709" w:type="dxa"/>
            <w:tcBorders>
              <w:top w:val="nil"/>
              <w:left w:val="nil"/>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r>
      <w:tr w:rsidR="00DA286C" w:rsidRPr="00AE0EDF" w:rsidTr="00E6139B">
        <w:trPr>
          <w:trHeight w:val="480"/>
        </w:trPr>
        <w:tc>
          <w:tcPr>
            <w:tcW w:w="866" w:type="dxa"/>
            <w:gridSpan w:val="2"/>
            <w:tcBorders>
              <w:top w:val="nil"/>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61.</w:t>
            </w:r>
          </w:p>
        </w:tc>
        <w:tc>
          <w:tcPr>
            <w:tcW w:w="8363" w:type="dxa"/>
            <w:tcBorders>
              <w:top w:val="nil"/>
              <w:left w:val="nil"/>
              <w:bottom w:val="nil"/>
              <w:right w:val="nil"/>
            </w:tcBorders>
            <w:shd w:val="clear" w:color="auto" w:fill="auto"/>
            <w:hideMark/>
          </w:tcPr>
          <w:p w:rsidR="00DA286C" w:rsidRPr="00073BF2" w:rsidRDefault="00DA286C" w:rsidP="00E6139B">
            <w:pPr>
              <w:rPr>
                <w:rFonts w:ascii="Arial" w:hAnsi="Arial" w:cs="Arial"/>
                <w:lang w:val="en-US"/>
              </w:rPr>
            </w:pPr>
            <w:r w:rsidRPr="00073BF2">
              <w:rPr>
                <w:rFonts w:ascii="Arial" w:hAnsi="Arial" w:cs="Arial"/>
                <w:sz w:val="22"/>
                <w:szCs w:val="22"/>
                <w:lang w:val="en-US"/>
              </w:rPr>
              <w:t xml:space="preserve">Forcepsi za šivenje dijametar vrha 2.7 mm, čeljusti se otvaraju na dole, dijametar 3.5 mm, 52° zakrivljena na dole, radna dužina 14 cm </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1</w:t>
            </w:r>
          </w:p>
        </w:tc>
      </w:tr>
      <w:tr w:rsidR="00DA286C" w:rsidRPr="00AE0EDF" w:rsidTr="00E6139B">
        <w:trPr>
          <w:trHeight w:val="240"/>
        </w:trPr>
        <w:tc>
          <w:tcPr>
            <w:tcW w:w="866" w:type="dxa"/>
            <w:gridSpan w:val="2"/>
            <w:tcBorders>
              <w:top w:val="nil"/>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c>
          <w:tcPr>
            <w:tcW w:w="8363" w:type="dxa"/>
            <w:tcBorders>
              <w:top w:val="single" w:sz="4" w:space="0" w:color="auto"/>
              <w:left w:val="nil"/>
              <w:bottom w:val="single" w:sz="4" w:space="0" w:color="auto"/>
              <w:right w:val="single" w:sz="4" w:space="0" w:color="auto"/>
            </w:tcBorders>
            <w:shd w:val="clear" w:color="auto" w:fill="auto"/>
            <w:vAlign w:val="center"/>
            <w:hideMark/>
          </w:tcPr>
          <w:p w:rsidR="00DA286C" w:rsidRPr="00073BF2" w:rsidRDefault="00DA286C" w:rsidP="00E6139B">
            <w:pPr>
              <w:rPr>
                <w:rFonts w:ascii="Arial" w:hAnsi="Arial" w:cs="Arial"/>
                <w:lang w:val="en-US"/>
              </w:rPr>
            </w:pPr>
            <w:r w:rsidRPr="00073BF2">
              <w:rPr>
                <w:rFonts w:ascii="Arial" w:hAnsi="Arial" w:cs="Arial"/>
                <w:sz w:val="22"/>
                <w:szCs w:val="22"/>
                <w:lang w:val="en-US"/>
              </w:rPr>
              <w:t> </w:t>
            </w:r>
          </w:p>
        </w:tc>
        <w:tc>
          <w:tcPr>
            <w:tcW w:w="709" w:type="dxa"/>
            <w:tcBorders>
              <w:top w:val="nil"/>
              <w:left w:val="nil"/>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r>
      <w:tr w:rsidR="00DA286C" w:rsidRPr="00AE0EDF" w:rsidTr="00E6139B">
        <w:trPr>
          <w:trHeight w:val="480"/>
        </w:trPr>
        <w:tc>
          <w:tcPr>
            <w:tcW w:w="866" w:type="dxa"/>
            <w:gridSpan w:val="2"/>
            <w:tcBorders>
              <w:top w:val="nil"/>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62.</w:t>
            </w:r>
          </w:p>
        </w:tc>
        <w:tc>
          <w:tcPr>
            <w:tcW w:w="8363" w:type="dxa"/>
            <w:tcBorders>
              <w:top w:val="nil"/>
              <w:left w:val="nil"/>
              <w:bottom w:val="nil"/>
              <w:right w:val="nil"/>
            </w:tcBorders>
            <w:shd w:val="clear" w:color="auto" w:fill="auto"/>
            <w:hideMark/>
          </w:tcPr>
          <w:p w:rsidR="00DA286C" w:rsidRPr="00073BF2" w:rsidRDefault="00DA286C" w:rsidP="00E6139B">
            <w:pPr>
              <w:rPr>
                <w:rFonts w:ascii="Arial" w:hAnsi="Arial" w:cs="Arial"/>
                <w:lang w:val="en-US"/>
              </w:rPr>
            </w:pPr>
            <w:r w:rsidRPr="00073BF2">
              <w:rPr>
                <w:rFonts w:ascii="Arial" w:hAnsi="Arial" w:cs="Arial"/>
                <w:sz w:val="22"/>
                <w:szCs w:val="22"/>
                <w:lang w:val="en-US"/>
              </w:rPr>
              <w:t xml:space="preserve">Forcepsi za šivenje za meka tkiva i šivenja u artroskopiji ramena, zakrivljena u desno, radna dužina  15 cm </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1</w:t>
            </w:r>
          </w:p>
        </w:tc>
      </w:tr>
      <w:tr w:rsidR="00DA286C" w:rsidRPr="00AE0EDF" w:rsidTr="00E6139B">
        <w:trPr>
          <w:trHeight w:val="240"/>
        </w:trPr>
        <w:tc>
          <w:tcPr>
            <w:tcW w:w="866" w:type="dxa"/>
            <w:gridSpan w:val="2"/>
            <w:tcBorders>
              <w:top w:val="nil"/>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c>
          <w:tcPr>
            <w:tcW w:w="8363" w:type="dxa"/>
            <w:tcBorders>
              <w:top w:val="single" w:sz="4" w:space="0" w:color="auto"/>
              <w:left w:val="nil"/>
              <w:bottom w:val="single" w:sz="4" w:space="0" w:color="auto"/>
              <w:right w:val="single" w:sz="4" w:space="0" w:color="auto"/>
            </w:tcBorders>
            <w:shd w:val="clear" w:color="auto" w:fill="auto"/>
            <w:vAlign w:val="center"/>
            <w:hideMark/>
          </w:tcPr>
          <w:p w:rsidR="00DA286C" w:rsidRPr="00073BF2" w:rsidRDefault="00DA286C" w:rsidP="00E6139B">
            <w:pPr>
              <w:rPr>
                <w:rFonts w:ascii="Arial" w:hAnsi="Arial" w:cs="Arial"/>
                <w:lang w:val="en-US"/>
              </w:rPr>
            </w:pPr>
            <w:r w:rsidRPr="00073BF2">
              <w:rPr>
                <w:rFonts w:ascii="Arial" w:hAnsi="Arial" w:cs="Arial"/>
                <w:sz w:val="22"/>
                <w:szCs w:val="22"/>
                <w:lang w:val="en-US"/>
              </w:rPr>
              <w:t> </w:t>
            </w:r>
          </w:p>
        </w:tc>
        <w:tc>
          <w:tcPr>
            <w:tcW w:w="709" w:type="dxa"/>
            <w:tcBorders>
              <w:top w:val="nil"/>
              <w:left w:val="nil"/>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r>
      <w:tr w:rsidR="00DA286C" w:rsidRPr="00AE0EDF" w:rsidTr="00E6139B">
        <w:trPr>
          <w:trHeight w:val="255"/>
        </w:trPr>
        <w:tc>
          <w:tcPr>
            <w:tcW w:w="866" w:type="dxa"/>
            <w:gridSpan w:val="2"/>
            <w:tcBorders>
              <w:top w:val="nil"/>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63.</w:t>
            </w:r>
          </w:p>
        </w:tc>
        <w:tc>
          <w:tcPr>
            <w:tcW w:w="8363" w:type="dxa"/>
            <w:tcBorders>
              <w:top w:val="nil"/>
              <w:left w:val="nil"/>
              <w:bottom w:val="nil"/>
              <w:right w:val="nil"/>
            </w:tcBorders>
            <w:shd w:val="clear" w:color="auto" w:fill="auto"/>
            <w:hideMark/>
          </w:tcPr>
          <w:p w:rsidR="00DA286C" w:rsidRPr="00073BF2" w:rsidRDefault="00DA286C" w:rsidP="00E6139B">
            <w:pPr>
              <w:rPr>
                <w:rFonts w:ascii="Arial" w:hAnsi="Arial" w:cs="Arial"/>
                <w:lang w:val="en-US"/>
              </w:rPr>
            </w:pPr>
            <w:r w:rsidRPr="00073BF2">
              <w:rPr>
                <w:rFonts w:ascii="Arial" w:hAnsi="Arial" w:cs="Arial"/>
                <w:sz w:val="22"/>
                <w:szCs w:val="22"/>
                <w:lang w:val="en-US"/>
              </w:rPr>
              <w:t xml:space="preserve">Forcepsi za šivenje za meka tkiva i šivenja u artroskopiji ramena, prava, radna dužina  15 cm </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1</w:t>
            </w:r>
          </w:p>
        </w:tc>
      </w:tr>
      <w:tr w:rsidR="00DA286C" w:rsidRPr="00AE0EDF" w:rsidTr="00E6139B">
        <w:trPr>
          <w:trHeight w:val="240"/>
        </w:trPr>
        <w:tc>
          <w:tcPr>
            <w:tcW w:w="866" w:type="dxa"/>
            <w:gridSpan w:val="2"/>
            <w:tcBorders>
              <w:top w:val="nil"/>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c>
          <w:tcPr>
            <w:tcW w:w="8363" w:type="dxa"/>
            <w:tcBorders>
              <w:top w:val="single" w:sz="4" w:space="0" w:color="auto"/>
              <w:left w:val="nil"/>
              <w:bottom w:val="single" w:sz="4" w:space="0" w:color="auto"/>
              <w:right w:val="single" w:sz="4" w:space="0" w:color="auto"/>
            </w:tcBorders>
            <w:shd w:val="clear" w:color="000000" w:fill="FFFFFF"/>
            <w:hideMark/>
          </w:tcPr>
          <w:p w:rsidR="00DA286C" w:rsidRPr="00073BF2" w:rsidRDefault="00DA286C" w:rsidP="00E6139B">
            <w:pPr>
              <w:rPr>
                <w:rFonts w:ascii="Arial" w:hAnsi="Arial" w:cs="Arial"/>
                <w:lang w:val="en-US"/>
              </w:rPr>
            </w:pPr>
            <w:r w:rsidRPr="00073BF2">
              <w:rPr>
                <w:rFonts w:ascii="Arial" w:hAnsi="Arial" w:cs="Arial"/>
                <w:sz w:val="22"/>
                <w:szCs w:val="22"/>
                <w:lang w:val="en-US"/>
              </w:rPr>
              <w:t> </w:t>
            </w:r>
          </w:p>
        </w:tc>
        <w:tc>
          <w:tcPr>
            <w:tcW w:w="709" w:type="dxa"/>
            <w:tcBorders>
              <w:top w:val="nil"/>
              <w:left w:val="nil"/>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r>
      <w:tr w:rsidR="00DA286C" w:rsidRPr="00AE0EDF" w:rsidTr="00E6139B">
        <w:trPr>
          <w:trHeight w:val="480"/>
        </w:trPr>
        <w:tc>
          <w:tcPr>
            <w:tcW w:w="866" w:type="dxa"/>
            <w:gridSpan w:val="2"/>
            <w:tcBorders>
              <w:top w:val="nil"/>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64.</w:t>
            </w:r>
          </w:p>
        </w:tc>
        <w:tc>
          <w:tcPr>
            <w:tcW w:w="8363" w:type="dxa"/>
            <w:tcBorders>
              <w:top w:val="nil"/>
              <w:left w:val="nil"/>
              <w:bottom w:val="nil"/>
              <w:right w:val="nil"/>
            </w:tcBorders>
            <w:shd w:val="clear" w:color="auto" w:fill="auto"/>
            <w:hideMark/>
          </w:tcPr>
          <w:p w:rsidR="00DA286C" w:rsidRPr="00073BF2" w:rsidRDefault="00DA286C" w:rsidP="00E6139B">
            <w:pPr>
              <w:rPr>
                <w:rFonts w:ascii="Arial" w:hAnsi="Arial" w:cs="Arial"/>
                <w:lang w:val="en-US"/>
              </w:rPr>
            </w:pPr>
            <w:r w:rsidRPr="00073BF2">
              <w:rPr>
                <w:rFonts w:ascii="Arial" w:hAnsi="Arial" w:cs="Arial"/>
                <w:sz w:val="22"/>
                <w:szCs w:val="22"/>
                <w:lang w:val="en-US"/>
              </w:rPr>
              <w:t xml:space="preserve">Forcepsi za šivenje za meka tkiva i šivenja u artroskopiji ramena, sa retrodradnim otvaranjem, radna dužina  15 cm </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1</w:t>
            </w:r>
          </w:p>
        </w:tc>
      </w:tr>
      <w:tr w:rsidR="00DA286C" w:rsidRPr="00AE0EDF" w:rsidTr="00E6139B">
        <w:trPr>
          <w:trHeight w:val="240"/>
        </w:trPr>
        <w:tc>
          <w:tcPr>
            <w:tcW w:w="866" w:type="dxa"/>
            <w:gridSpan w:val="2"/>
            <w:tcBorders>
              <w:top w:val="nil"/>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c>
          <w:tcPr>
            <w:tcW w:w="8363" w:type="dxa"/>
            <w:tcBorders>
              <w:top w:val="single" w:sz="4" w:space="0" w:color="auto"/>
              <w:left w:val="nil"/>
              <w:bottom w:val="single" w:sz="4" w:space="0" w:color="auto"/>
              <w:right w:val="single" w:sz="4" w:space="0" w:color="auto"/>
            </w:tcBorders>
            <w:shd w:val="clear" w:color="auto" w:fill="auto"/>
            <w:vAlign w:val="center"/>
            <w:hideMark/>
          </w:tcPr>
          <w:p w:rsidR="00DA286C" w:rsidRPr="00073BF2" w:rsidRDefault="00DA286C" w:rsidP="00E6139B">
            <w:pPr>
              <w:rPr>
                <w:rFonts w:ascii="Arial" w:hAnsi="Arial" w:cs="Arial"/>
                <w:lang w:val="en-US"/>
              </w:rPr>
            </w:pPr>
            <w:r w:rsidRPr="00073BF2">
              <w:rPr>
                <w:rFonts w:ascii="Arial" w:hAnsi="Arial" w:cs="Arial"/>
                <w:sz w:val="22"/>
                <w:szCs w:val="22"/>
                <w:lang w:val="en-US"/>
              </w:rPr>
              <w:t> </w:t>
            </w:r>
          </w:p>
        </w:tc>
        <w:tc>
          <w:tcPr>
            <w:tcW w:w="709" w:type="dxa"/>
            <w:tcBorders>
              <w:top w:val="nil"/>
              <w:left w:val="nil"/>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r>
      <w:tr w:rsidR="00DA286C" w:rsidRPr="00AE0EDF" w:rsidTr="00E6139B">
        <w:trPr>
          <w:trHeight w:val="240"/>
        </w:trPr>
        <w:tc>
          <w:tcPr>
            <w:tcW w:w="866" w:type="dxa"/>
            <w:gridSpan w:val="2"/>
            <w:tcBorders>
              <w:top w:val="nil"/>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65.</w:t>
            </w:r>
          </w:p>
        </w:tc>
        <w:tc>
          <w:tcPr>
            <w:tcW w:w="8363" w:type="dxa"/>
            <w:tcBorders>
              <w:top w:val="nil"/>
              <w:left w:val="nil"/>
              <w:bottom w:val="nil"/>
              <w:right w:val="nil"/>
            </w:tcBorders>
            <w:shd w:val="clear" w:color="auto" w:fill="auto"/>
            <w:hideMark/>
          </w:tcPr>
          <w:p w:rsidR="00DA286C" w:rsidRPr="00073BF2" w:rsidRDefault="00DA286C" w:rsidP="00292902">
            <w:pPr>
              <w:rPr>
                <w:rFonts w:ascii="Arial" w:hAnsi="Arial" w:cs="Arial"/>
                <w:lang w:val="en-US"/>
              </w:rPr>
            </w:pPr>
            <w:r w:rsidRPr="00073BF2">
              <w:rPr>
                <w:rFonts w:ascii="Arial" w:hAnsi="Arial" w:cs="Arial"/>
                <w:sz w:val="22"/>
                <w:szCs w:val="22"/>
                <w:lang w:val="en-US"/>
              </w:rPr>
              <w:t xml:space="preserve">Kukica za šivenje sa otvorom, </w:t>
            </w:r>
            <w:r w:rsidR="00292902">
              <w:rPr>
                <w:rFonts w:ascii="Arial" w:hAnsi="Arial" w:cs="Arial"/>
                <w:sz w:val="22"/>
                <w:szCs w:val="22"/>
                <w:lang w:val="en-US"/>
              </w:rPr>
              <w:t>z</w:t>
            </w:r>
            <w:r w:rsidRPr="00073BF2">
              <w:rPr>
                <w:rFonts w:ascii="Arial" w:hAnsi="Arial" w:cs="Arial"/>
                <w:sz w:val="22"/>
                <w:szCs w:val="22"/>
                <w:lang w:val="en-US"/>
              </w:rPr>
              <w:t>akrivljena u desno</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1</w:t>
            </w:r>
          </w:p>
        </w:tc>
      </w:tr>
      <w:tr w:rsidR="00DA286C" w:rsidRPr="00AE0EDF" w:rsidTr="00E6139B">
        <w:trPr>
          <w:trHeight w:val="240"/>
        </w:trPr>
        <w:tc>
          <w:tcPr>
            <w:tcW w:w="866" w:type="dxa"/>
            <w:gridSpan w:val="2"/>
            <w:tcBorders>
              <w:top w:val="nil"/>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c>
          <w:tcPr>
            <w:tcW w:w="8363" w:type="dxa"/>
            <w:tcBorders>
              <w:top w:val="single" w:sz="4" w:space="0" w:color="auto"/>
              <w:left w:val="nil"/>
              <w:bottom w:val="single" w:sz="4" w:space="0" w:color="auto"/>
              <w:right w:val="single" w:sz="4" w:space="0" w:color="auto"/>
            </w:tcBorders>
            <w:shd w:val="clear" w:color="auto" w:fill="auto"/>
            <w:vAlign w:val="bottom"/>
            <w:hideMark/>
          </w:tcPr>
          <w:p w:rsidR="00DA286C" w:rsidRPr="00073BF2" w:rsidRDefault="00DA286C" w:rsidP="00E6139B">
            <w:pPr>
              <w:rPr>
                <w:rFonts w:ascii="Arial" w:hAnsi="Arial" w:cs="Arial"/>
                <w:lang w:val="en-US"/>
              </w:rPr>
            </w:pPr>
            <w:r w:rsidRPr="00073BF2">
              <w:rPr>
                <w:rFonts w:ascii="Arial" w:hAnsi="Arial" w:cs="Arial"/>
                <w:sz w:val="22"/>
                <w:szCs w:val="22"/>
                <w:lang w:val="en-US"/>
              </w:rPr>
              <w:t> </w:t>
            </w:r>
          </w:p>
        </w:tc>
        <w:tc>
          <w:tcPr>
            <w:tcW w:w="709" w:type="dxa"/>
            <w:tcBorders>
              <w:top w:val="nil"/>
              <w:left w:val="nil"/>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r>
      <w:tr w:rsidR="00DA286C" w:rsidRPr="00AE0EDF" w:rsidTr="00E6139B">
        <w:trPr>
          <w:trHeight w:val="480"/>
        </w:trPr>
        <w:tc>
          <w:tcPr>
            <w:tcW w:w="86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66.</w:t>
            </w:r>
          </w:p>
        </w:tc>
        <w:tc>
          <w:tcPr>
            <w:tcW w:w="8363" w:type="dxa"/>
            <w:tcBorders>
              <w:top w:val="single" w:sz="4" w:space="0" w:color="auto"/>
              <w:left w:val="nil"/>
              <w:bottom w:val="single" w:sz="4" w:space="0" w:color="auto"/>
              <w:right w:val="nil"/>
            </w:tcBorders>
            <w:shd w:val="clear" w:color="auto" w:fill="auto"/>
            <w:hideMark/>
          </w:tcPr>
          <w:p w:rsidR="00DA286C" w:rsidRPr="00073BF2" w:rsidRDefault="00DA286C" w:rsidP="00E6139B">
            <w:pPr>
              <w:rPr>
                <w:rFonts w:ascii="Arial" w:hAnsi="Arial" w:cs="Arial"/>
                <w:lang w:val="en-US"/>
              </w:rPr>
            </w:pPr>
            <w:r w:rsidRPr="00073BF2">
              <w:rPr>
                <w:rFonts w:ascii="Arial" w:hAnsi="Arial" w:cs="Arial"/>
                <w:sz w:val="22"/>
                <w:szCs w:val="22"/>
                <w:lang w:val="en-US"/>
              </w:rPr>
              <w:t xml:space="preserve">Elevator širine 4 mm, zkrivljen 15° na dole, radna dužina15 cm za upotrebu sa kanilama unutrašnjeg dijametra 8,25 mm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1</w:t>
            </w:r>
          </w:p>
        </w:tc>
      </w:tr>
      <w:tr w:rsidR="00DA286C" w:rsidRPr="00AE0EDF" w:rsidTr="00E6139B">
        <w:trPr>
          <w:trHeight w:val="240"/>
        </w:trPr>
        <w:tc>
          <w:tcPr>
            <w:tcW w:w="86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c>
          <w:tcPr>
            <w:tcW w:w="8363" w:type="dxa"/>
            <w:tcBorders>
              <w:top w:val="single" w:sz="4" w:space="0" w:color="auto"/>
              <w:left w:val="nil"/>
              <w:bottom w:val="single" w:sz="4" w:space="0" w:color="auto"/>
              <w:right w:val="single" w:sz="4" w:space="0" w:color="auto"/>
            </w:tcBorders>
            <w:shd w:val="clear" w:color="auto" w:fill="auto"/>
            <w:vAlign w:val="center"/>
            <w:hideMark/>
          </w:tcPr>
          <w:p w:rsidR="00DA286C" w:rsidRPr="00073BF2" w:rsidRDefault="00DA286C" w:rsidP="00E6139B">
            <w:pPr>
              <w:rPr>
                <w:rFonts w:ascii="Arial" w:hAnsi="Arial" w:cs="Arial"/>
                <w:b/>
                <w:bCs/>
                <w:lang w:val="en-US"/>
              </w:rPr>
            </w:pPr>
            <w:r w:rsidRPr="00073BF2">
              <w:rPr>
                <w:rFonts w:ascii="Arial" w:hAnsi="Arial" w:cs="Arial"/>
                <w:b/>
                <w:bCs/>
                <w:sz w:val="22"/>
                <w:szCs w:val="22"/>
                <w:lang w:val="en-US"/>
              </w:rPr>
              <w:t> </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r>
      <w:tr w:rsidR="00DA286C" w:rsidRPr="00AE0EDF" w:rsidTr="00E6139B">
        <w:trPr>
          <w:trHeight w:val="240"/>
        </w:trPr>
        <w:tc>
          <w:tcPr>
            <w:tcW w:w="866" w:type="dxa"/>
            <w:gridSpan w:val="2"/>
            <w:tcBorders>
              <w:top w:val="nil"/>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67.</w:t>
            </w:r>
          </w:p>
        </w:tc>
        <w:tc>
          <w:tcPr>
            <w:tcW w:w="8363" w:type="dxa"/>
            <w:tcBorders>
              <w:top w:val="nil"/>
              <w:left w:val="nil"/>
              <w:bottom w:val="nil"/>
              <w:right w:val="nil"/>
            </w:tcBorders>
            <w:shd w:val="clear" w:color="auto" w:fill="auto"/>
            <w:hideMark/>
          </w:tcPr>
          <w:p w:rsidR="00DA286C" w:rsidRPr="00073BF2" w:rsidRDefault="00DA286C" w:rsidP="00E6139B">
            <w:pPr>
              <w:rPr>
                <w:rFonts w:ascii="Arial" w:hAnsi="Arial" w:cs="Arial"/>
                <w:lang w:val="en-US"/>
              </w:rPr>
            </w:pPr>
            <w:r w:rsidRPr="00073BF2">
              <w:rPr>
                <w:rFonts w:ascii="Arial" w:hAnsi="Arial" w:cs="Arial"/>
                <w:sz w:val="22"/>
                <w:szCs w:val="22"/>
                <w:lang w:val="en-US"/>
              </w:rPr>
              <w:t xml:space="preserve">Elevator širine 4 mm, zakrivljen 30° na dole,radna dužina15 cm za upotrebu sa kanilama unutrašnjeg dijametra 8,25 mm </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1</w:t>
            </w:r>
          </w:p>
        </w:tc>
      </w:tr>
      <w:tr w:rsidR="00DA286C" w:rsidRPr="00AE0EDF" w:rsidTr="00B82484">
        <w:trPr>
          <w:trHeight w:val="240"/>
        </w:trPr>
        <w:tc>
          <w:tcPr>
            <w:tcW w:w="866" w:type="dxa"/>
            <w:gridSpan w:val="2"/>
            <w:tcBorders>
              <w:top w:val="nil"/>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c>
          <w:tcPr>
            <w:tcW w:w="8363" w:type="dxa"/>
            <w:tcBorders>
              <w:top w:val="single" w:sz="4" w:space="0" w:color="auto"/>
              <w:left w:val="nil"/>
              <w:bottom w:val="single" w:sz="4" w:space="0" w:color="auto"/>
              <w:right w:val="single" w:sz="4" w:space="0" w:color="auto"/>
            </w:tcBorders>
            <w:shd w:val="clear" w:color="auto" w:fill="auto"/>
            <w:vAlign w:val="center"/>
            <w:hideMark/>
          </w:tcPr>
          <w:p w:rsidR="00DA286C" w:rsidRPr="00073BF2" w:rsidRDefault="00DA286C" w:rsidP="00E6139B">
            <w:pPr>
              <w:rPr>
                <w:rFonts w:ascii="Arial" w:hAnsi="Arial" w:cs="Arial"/>
                <w:lang w:val="en-US"/>
              </w:rPr>
            </w:pPr>
            <w:r w:rsidRPr="00073BF2">
              <w:rPr>
                <w:rFonts w:ascii="Arial" w:hAnsi="Arial" w:cs="Arial"/>
                <w:sz w:val="22"/>
                <w:szCs w:val="22"/>
                <w:lang w:val="en-US"/>
              </w:rPr>
              <w:t> </w:t>
            </w:r>
          </w:p>
        </w:tc>
        <w:tc>
          <w:tcPr>
            <w:tcW w:w="709" w:type="dxa"/>
            <w:tcBorders>
              <w:top w:val="nil"/>
              <w:left w:val="nil"/>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r>
      <w:tr w:rsidR="00DA286C" w:rsidRPr="00AE0EDF" w:rsidTr="00B82484">
        <w:trPr>
          <w:trHeight w:val="240"/>
        </w:trPr>
        <w:tc>
          <w:tcPr>
            <w:tcW w:w="86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lastRenderedPageBreak/>
              <w:t>68.</w:t>
            </w:r>
          </w:p>
        </w:tc>
        <w:tc>
          <w:tcPr>
            <w:tcW w:w="8363" w:type="dxa"/>
            <w:tcBorders>
              <w:top w:val="single" w:sz="4" w:space="0" w:color="auto"/>
              <w:left w:val="nil"/>
              <w:bottom w:val="single" w:sz="4" w:space="0" w:color="auto"/>
              <w:right w:val="nil"/>
            </w:tcBorders>
            <w:shd w:val="clear" w:color="auto" w:fill="auto"/>
            <w:hideMark/>
          </w:tcPr>
          <w:p w:rsidR="00DA286C" w:rsidRPr="00073BF2" w:rsidRDefault="00DA286C" w:rsidP="00E6139B">
            <w:pPr>
              <w:rPr>
                <w:rFonts w:ascii="Arial" w:hAnsi="Arial" w:cs="Arial"/>
                <w:lang w:val="en-US"/>
              </w:rPr>
            </w:pPr>
            <w:r w:rsidRPr="00073BF2">
              <w:rPr>
                <w:rFonts w:ascii="Arial" w:hAnsi="Arial" w:cs="Arial"/>
                <w:sz w:val="22"/>
                <w:szCs w:val="22"/>
                <w:lang w:val="en-US"/>
              </w:rPr>
              <w:t>Elevator širine 4 mm, 15° curved na gore, radna dužina 15 cm</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1</w:t>
            </w:r>
          </w:p>
        </w:tc>
      </w:tr>
      <w:tr w:rsidR="00DA286C" w:rsidRPr="00AE0EDF" w:rsidTr="00B82484">
        <w:trPr>
          <w:trHeight w:val="240"/>
        </w:trPr>
        <w:tc>
          <w:tcPr>
            <w:tcW w:w="86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c>
          <w:tcPr>
            <w:tcW w:w="8363" w:type="dxa"/>
            <w:tcBorders>
              <w:top w:val="single" w:sz="4" w:space="0" w:color="auto"/>
              <w:left w:val="nil"/>
              <w:bottom w:val="single" w:sz="4" w:space="0" w:color="auto"/>
              <w:right w:val="single" w:sz="4" w:space="0" w:color="auto"/>
            </w:tcBorders>
            <w:shd w:val="clear" w:color="auto" w:fill="auto"/>
            <w:vAlign w:val="center"/>
            <w:hideMark/>
          </w:tcPr>
          <w:p w:rsidR="00DA286C" w:rsidRPr="00073BF2" w:rsidRDefault="00DA286C" w:rsidP="00E6139B">
            <w:pPr>
              <w:rPr>
                <w:rFonts w:ascii="Arial" w:hAnsi="Arial" w:cs="Arial"/>
                <w:lang w:val="en-US"/>
              </w:rPr>
            </w:pPr>
            <w:r w:rsidRPr="00073BF2">
              <w:rPr>
                <w:rFonts w:ascii="Arial" w:hAnsi="Arial" w:cs="Arial"/>
                <w:sz w:val="22"/>
                <w:szCs w:val="22"/>
                <w:lang w:val="en-US"/>
              </w:rPr>
              <w:t> </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r>
      <w:tr w:rsidR="00DA286C" w:rsidRPr="00AE0EDF" w:rsidTr="00E6139B">
        <w:trPr>
          <w:trHeight w:val="255"/>
        </w:trPr>
        <w:tc>
          <w:tcPr>
            <w:tcW w:w="86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69.</w:t>
            </w:r>
          </w:p>
        </w:tc>
        <w:tc>
          <w:tcPr>
            <w:tcW w:w="8363" w:type="dxa"/>
            <w:tcBorders>
              <w:top w:val="single" w:sz="4" w:space="0" w:color="auto"/>
              <w:left w:val="nil"/>
              <w:bottom w:val="single" w:sz="4" w:space="0" w:color="auto"/>
              <w:right w:val="nil"/>
            </w:tcBorders>
            <w:shd w:val="clear" w:color="auto" w:fill="auto"/>
            <w:hideMark/>
          </w:tcPr>
          <w:p w:rsidR="00DA286C" w:rsidRPr="00F72694" w:rsidRDefault="00DA286C" w:rsidP="00E6139B">
            <w:pPr>
              <w:rPr>
                <w:rFonts w:ascii="Arial" w:hAnsi="Arial" w:cs="Arial"/>
                <w:lang w:val="de-AT"/>
              </w:rPr>
            </w:pPr>
            <w:r w:rsidRPr="00F72694">
              <w:rPr>
                <w:rFonts w:ascii="Arial" w:hAnsi="Arial" w:cs="Arial"/>
                <w:sz w:val="22"/>
                <w:szCs w:val="22"/>
                <w:lang w:val="de-AT"/>
              </w:rPr>
              <w:t>Plastični kontejner, perforiran, unutrašnje dimenzije 520 x 246 x 120 mm</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1</w:t>
            </w:r>
          </w:p>
        </w:tc>
      </w:tr>
    </w:tbl>
    <w:p w:rsidR="00E6139B" w:rsidRDefault="00EE58A9">
      <w:pPr>
        <w:rPr>
          <w:bCs/>
          <w:iCs/>
          <w:lang w:val="en-US"/>
        </w:rPr>
      </w:pPr>
      <w:r w:rsidRPr="00EE58A9">
        <w:rPr>
          <w:bCs/>
          <w:iCs/>
          <w:lang w:val="sr-Cyrl-CS"/>
        </w:rPr>
        <w:t xml:space="preserve"> </w:t>
      </w:r>
    </w:p>
    <w:p w:rsidR="00E6139B" w:rsidRDefault="00E6139B">
      <w:pPr>
        <w:rPr>
          <w:bCs/>
          <w:iCs/>
          <w:lang w:val="en-US"/>
        </w:rPr>
      </w:pPr>
    </w:p>
    <w:p w:rsidR="00B82484" w:rsidRDefault="00B82484">
      <w:pPr>
        <w:rPr>
          <w:bCs/>
          <w:iCs/>
          <w:lang w:val="en-US"/>
        </w:rPr>
      </w:pPr>
    </w:p>
    <w:p w:rsidR="00B82484" w:rsidRDefault="00B82484">
      <w:pPr>
        <w:rPr>
          <w:bCs/>
          <w:iCs/>
          <w:lang w:val="en-US"/>
        </w:rPr>
      </w:pPr>
    </w:p>
    <w:p w:rsidR="00B82484" w:rsidRDefault="00B82484">
      <w:pPr>
        <w:rPr>
          <w:bCs/>
          <w:iCs/>
          <w:lang w:val="en-US"/>
        </w:rPr>
      </w:pPr>
    </w:p>
    <w:p w:rsidR="00B82484" w:rsidRDefault="00B82484">
      <w:pPr>
        <w:rPr>
          <w:bCs/>
          <w:iCs/>
          <w:lang w:val="en-US"/>
        </w:rPr>
      </w:pPr>
    </w:p>
    <w:p w:rsidR="00B82484" w:rsidRDefault="00B82484">
      <w:pPr>
        <w:rPr>
          <w:bCs/>
          <w:iCs/>
          <w:lang w:val="en-US"/>
        </w:rPr>
      </w:pPr>
    </w:p>
    <w:p w:rsidR="00B82484" w:rsidRDefault="00B82484">
      <w:pPr>
        <w:rPr>
          <w:bCs/>
          <w:iCs/>
          <w:lang w:val="en-US"/>
        </w:rPr>
      </w:pPr>
    </w:p>
    <w:p w:rsidR="00B82484" w:rsidRDefault="00B82484">
      <w:pPr>
        <w:rPr>
          <w:bCs/>
          <w:iCs/>
          <w:lang w:val="en-US"/>
        </w:rPr>
      </w:pPr>
    </w:p>
    <w:p w:rsidR="00B82484" w:rsidRDefault="00B82484">
      <w:pPr>
        <w:rPr>
          <w:bCs/>
          <w:iCs/>
          <w:lang w:val="en-US"/>
        </w:rPr>
      </w:pPr>
    </w:p>
    <w:p w:rsidR="00B82484" w:rsidRDefault="00B82484">
      <w:pPr>
        <w:rPr>
          <w:bCs/>
          <w:iCs/>
          <w:lang w:val="en-US"/>
        </w:rPr>
      </w:pPr>
    </w:p>
    <w:p w:rsidR="00B82484" w:rsidRDefault="00B82484">
      <w:pPr>
        <w:rPr>
          <w:bCs/>
          <w:iCs/>
          <w:lang w:val="en-US"/>
        </w:rPr>
      </w:pPr>
    </w:p>
    <w:p w:rsidR="00B82484" w:rsidRDefault="00B82484">
      <w:pPr>
        <w:rPr>
          <w:bCs/>
          <w:iCs/>
          <w:lang w:val="en-US"/>
        </w:rPr>
      </w:pPr>
    </w:p>
    <w:p w:rsidR="00B82484" w:rsidRDefault="00B82484">
      <w:pPr>
        <w:rPr>
          <w:bCs/>
          <w:iCs/>
          <w:lang w:val="en-US"/>
        </w:rPr>
      </w:pPr>
    </w:p>
    <w:p w:rsidR="00B82484" w:rsidRDefault="00B82484">
      <w:pPr>
        <w:rPr>
          <w:bCs/>
          <w:iCs/>
          <w:lang w:val="en-US"/>
        </w:rPr>
      </w:pPr>
    </w:p>
    <w:p w:rsidR="00B82484" w:rsidRDefault="00B82484">
      <w:pPr>
        <w:rPr>
          <w:bCs/>
          <w:iCs/>
          <w:lang w:val="en-US"/>
        </w:rPr>
      </w:pPr>
    </w:p>
    <w:p w:rsidR="00B82484" w:rsidRDefault="00B82484">
      <w:pPr>
        <w:rPr>
          <w:bCs/>
          <w:iCs/>
          <w:lang w:val="en-US"/>
        </w:rPr>
      </w:pPr>
    </w:p>
    <w:p w:rsidR="00B82484" w:rsidRDefault="00B82484">
      <w:pPr>
        <w:rPr>
          <w:bCs/>
          <w:iCs/>
          <w:lang w:val="en-US"/>
        </w:rPr>
      </w:pPr>
    </w:p>
    <w:p w:rsidR="00B82484" w:rsidRDefault="00B82484">
      <w:pPr>
        <w:rPr>
          <w:bCs/>
          <w:iCs/>
          <w:lang w:val="en-US"/>
        </w:rPr>
      </w:pPr>
    </w:p>
    <w:p w:rsidR="00B82484" w:rsidRDefault="00B82484">
      <w:pPr>
        <w:rPr>
          <w:bCs/>
          <w:iCs/>
          <w:lang w:val="en-US"/>
        </w:rPr>
      </w:pPr>
    </w:p>
    <w:p w:rsidR="00B82484" w:rsidRDefault="00B82484">
      <w:pPr>
        <w:rPr>
          <w:bCs/>
          <w:iCs/>
          <w:lang w:val="en-US"/>
        </w:rPr>
      </w:pPr>
    </w:p>
    <w:p w:rsidR="00B82484" w:rsidRDefault="00B82484">
      <w:pPr>
        <w:rPr>
          <w:bCs/>
          <w:iCs/>
          <w:lang w:val="en-US"/>
        </w:rPr>
      </w:pPr>
    </w:p>
    <w:p w:rsidR="00B82484" w:rsidRDefault="00B82484">
      <w:pPr>
        <w:rPr>
          <w:bCs/>
          <w:iCs/>
          <w:lang w:val="en-US"/>
        </w:rPr>
      </w:pPr>
    </w:p>
    <w:p w:rsidR="00B82484" w:rsidRDefault="00B82484">
      <w:pPr>
        <w:rPr>
          <w:bCs/>
          <w:iCs/>
          <w:lang w:val="en-US"/>
        </w:rPr>
      </w:pPr>
    </w:p>
    <w:p w:rsidR="00B82484" w:rsidRDefault="00B82484">
      <w:pPr>
        <w:rPr>
          <w:bCs/>
          <w:iCs/>
          <w:lang w:val="en-US"/>
        </w:rPr>
      </w:pPr>
    </w:p>
    <w:p w:rsidR="00B82484" w:rsidRDefault="00B82484">
      <w:pPr>
        <w:rPr>
          <w:bCs/>
          <w:iCs/>
          <w:lang w:val="en-US"/>
        </w:rPr>
      </w:pPr>
    </w:p>
    <w:p w:rsidR="00B82484" w:rsidRDefault="00B82484">
      <w:pPr>
        <w:rPr>
          <w:bCs/>
          <w:iCs/>
          <w:lang w:val="en-US"/>
        </w:rPr>
      </w:pPr>
    </w:p>
    <w:p w:rsidR="00B82484" w:rsidRDefault="00B82484">
      <w:pPr>
        <w:rPr>
          <w:bCs/>
          <w:iCs/>
          <w:lang w:val="en-US"/>
        </w:rPr>
      </w:pPr>
    </w:p>
    <w:p w:rsidR="00B82484" w:rsidRDefault="00B82484">
      <w:pPr>
        <w:rPr>
          <w:bCs/>
          <w:iCs/>
          <w:lang w:val="en-US"/>
        </w:rPr>
      </w:pPr>
    </w:p>
    <w:p w:rsidR="00B82484" w:rsidRDefault="00B82484">
      <w:pPr>
        <w:rPr>
          <w:bCs/>
          <w:iCs/>
          <w:lang w:val="en-US"/>
        </w:rPr>
      </w:pPr>
    </w:p>
    <w:p w:rsidR="00B82484" w:rsidRDefault="00B82484">
      <w:pPr>
        <w:rPr>
          <w:bCs/>
          <w:iCs/>
          <w:lang w:val="en-US"/>
        </w:rPr>
      </w:pPr>
    </w:p>
    <w:p w:rsidR="00B82484" w:rsidRDefault="00B82484">
      <w:pPr>
        <w:rPr>
          <w:bCs/>
          <w:iCs/>
          <w:lang w:val="en-US"/>
        </w:rPr>
      </w:pPr>
    </w:p>
    <w:p w:rsidR="00B82484" w:rsidRDefault="00B82484">
      <w:pPr>
        <w:rPr>
          <w:bCs/>
          <w:iCs/>
          <w:lang w:val="en-US"/>
        </w:rPr>
      </w:pPr>
    </w:p>
    <w:p w:rsidR="00B82484" w:rsidRDefault="00B82484">
      <w:pPr>
        <w:rPr>
          <w:bCs/>
          <w:iCs/>
          <w:lang w:val="en-US"/>
        </w:rPr>
      </w:pPr>
    </w:p>
    <w:p w:rsidR="00B82484" w:rsidRDefault="00B82484">
      <w:pPr>
        <w:rPr>
          <w:bCs/>
          <w:iCs/>
          <w:lang w:val="en-US"/>
        </w:rPr>
      </w:pPr>
    </w:p>
    <w:p w:rsidR="00B82484" w:rsidRDefault="00B82484">
      <w:pPr>
        <w:rPr>
          <w:bCs/>
          <w:iCs/>
          <w:lang w:val="en-US"/>
        </w:rPr>
      </w:pPr>
    </w:p>
    <w:p w:rsidR="00B82484" w:rsidRDefault="00B82484">
      <w:pPr>
        <w:rPr>
          <w:bCs/>
          <w:iCs/>
          <w:lang w:val="en-US"/>
        </w:rPr>
      </w:pPr>
    </w:p>
    <w:p w:rsidR="00B82484" w:rsidRDefault="00B82484">
      <w:pPr>
        <w:rPr>
          <w:bCs/>
          <w:iCs/>
          <w:lang w:val="en-US"/>
        </w:rPr>
      </w:pPr>
    </w:p>
    <w:p w:rsidR="00B82484" w:rsidRDefault="00B82484">
      <w:pPr>
        <w:rPr>
          <w:bCs/>
          <w:iCs/>
          <w:lang w:val="en-US"/>
        </w:rPr>
      </w:pPr>
    </w:p>
    <w:p w:rsidR="00B82484" w:rsidRDefault="00B82484">
      <w:pPr>
        <w:rPr>
          <w:bCs/>
          <w:iCs/>
          <w:lang w:val="en-US"/>
        </w:rPr>
      </w:pPr>
    </w:p>
    <w:p w:rsidR="00B82484" w:rsidRDefault="00B82484">
      <w:pPr>
        <w:rPr>
          <w:bCs/>
          <w:iCs/>
          <w:lang w:val="en-US"/>
        </w:rPr>
      </w:pPr>
    </w:p>
    <w:p w:rsidR="00B82484" w:rsidRDefault="00B82484">
      <w:pPr>
        <w:rPr>
          <w:bCs/>
          <w:iCs/>
          <w:lang w:val="en-US"/>
        </w:rPr>
      </w:pPr>
    </w:p>
    <w:p w:rsidR="00B82484" w:rsidRDefault="00B82484">
      <w:pPr>
        <w:rPr>
          <w:bCs/>
          <w:iCs/>
          <w:lang w:val="en-US"/>
        </w:rPr>
      </w:pPr>
    </w:p>
    <w:p w:rsidR="00B82484" w:rsidRDefault="00B82484">
      <w:pPr>
        <w:rPr>
          <w:bCs/>
          <w:iCs/>
          <w:lang w:val="en-US"/>
        </w:rPr>
      </w:pPr>
    </w:p>
    <w:p w:rsidR="00B82484" w:rsidRDefault="00B82484">
      <w:pPr>
        <w:rPr>
          <w:bCs/>
          <w:iCs/>
          <w:lang w:val="en-US"/>
        </w:rPr>
      </w:pPr>
    </w:p>
    <w:p w:rsidR="00E6139B" w:rsidRDefault="00E6139B">
      <w:pPr>
        <w:rPr>
          <w:bCs/>
          <w:iCs/>
          <w:lang w:val="en-US"/>
        </w:rPr>
      </w:pPr>
    </w:p>
    <w:p w:rsidR="00E6139B" w:rsidRPr="0036623C" w:rsidRDefault="00E6139B">
      <w:pPr>
        <w:rPr>
          <w:b/>
        </w:rPr>
      </w:pPr>
      <w:proofErr w:type="gramStart"/>
      <w:r w:rsidRPr="0036623C">
        <w:rPr>
          <w:b/>
        </w:rPr>
        <w:lastRenderedPageBreak/>
        <w:t>ПАРТИЈА 2.</w:t>
      </w:r>
      <w:proofErr w:type="gramEnd"/>
      <w:r w:rsidRPr="0036623C">
        <w:rPr>
          <w:b/>
        </w:rPr>
        <w:t xml:space="preserve"> – </w:t>
      </w:r>
      <w:r w:rsidR="0036623C" w:rsidRPr="0036623C">
        <w:rPr>
          <w:b/>
        </w:rPr>
        <w:t xml:space="preserve">Стуб за лапараскопију са сетом инструмената </w:t>
      </w:r>
      <w:proofErr w:type="gramStart"/>
      <w:r w:rsidR="0036623C" w:rsidRPr="0036623C">
        <w:rPr>
          <w:b/>
        </w:rPr>
        <w:t>и  LCD</w:t>
      </w:r>
      <w:proofErr w:type="gramEnd"/>
      <w:r w:rsidR="0036623C" w:rsidRPr="0036623C">
        <w:rPr>
          <w:b/>
        </w:rPr>
        <w:t xml:space="preserve"> монитор за лапароскопску салу за потребе Клинике за урологију</w:t>
      </w:r>
    </w:p>
    <w:p w:rsidR="0036623C" w:rsidRDefault="0036623C">
      <w:pPr>
        <w:rPr>
          <w:bCs/>
          <w:iCs/>
          <w:lang w:val="en-US"/>
        </w:rPr>
      </w:pPr>
    </w:p>
    <w:tbl>
      <w:tblPr>
        <w:tblpPr w:leftFromText="180" w:rightFromText="180" w:vertAnchor="text" w:horzAnchor="margin" w:tblpY="63"/>
        <w:tblW w:w="15840" w:type="dxa"/>
        <w:tblInd w:w="-165" w:type="dxa"/>
        <w:tblLayout w:type="fixed"/>
        <w:tblLook w:val="04A0" w:firstRow="1" w:lastRow="0" w:firstColumn="1" w:lastColumn="0" w:noHBand="0" w:noVBand="1"/>
      </w:tblPr>
      <w:tblGrid>
        <w:gridCol w:w="165"/>
        <w:gridCol w:w="980"/>
        <w:gridCol w:w="28"/>
        <w:gridCol w:w="2835"/>
        <w:gridCol w:w="3912"/>
        <w:gridCol w:w="907"/>
        <w:gridCol w:w="1276"/>
        <w:gridCol w:w="5737"/>
      </w:tblGrid>
      <w:tr w:rsidR="009D2A19" w:rsidRPr="00AE0EDF" w:rsidTr="009D2A19">
        <w:trPr>
          <w:gridBefore w:val="1"/>
          <w:gridAfter w:val="1"/>
          <w:wBefore w:w="165" w:type="dxa"/>
          <w:wAfter w:w="5737" w:type="dxa"/>
          <w:trHeight w:val="402"/>
        </w:trPr>
        <w:tc>
          <w:tcPr>
            <w:tcW w:w="100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9D2A19" w:rsidRPr="00AE0EDF" w:rsidRDefault="009D2A19" w:rsidP="009D2A19">
            <w:pPr>
              <w:jc w:val="center"/>
              <w:rPr>
                <w:rFonts w:ascii="Arial" w:hAnsi="Arial" w:cs="Arial"/>
                <w:color w:val="000000"/>
              </w:rPr>
            </w:pPr>
            <w:r w:rsidRPr="00AE0EDF">
              <w:rPr>
                <w:rFonts w:ascii="Arial" w:hAnsi="Arial" w:cs="Arial"/>
                <w:b/>
                <w:bCs/>
                <w:color w:val="000000"/>
                <w:sz w:val="22"/>
                <w:szCs w:val="22"/>
              </w:rPr>
              <w:t>2.1.</w:t>
            </w:r>
          </w:p>
        </w:tc>
        <w:tc>
          <w:tcPr>
            <w:tcW w:w="893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D2A19" w:rsidRPr="00AE0EDF" w:rsidRDefault="009D2A19" w:rsidP="009D2A19">
            <w:pPr>
              <w:jc w:val="center"/>
              <w:rPr>
                <w:rFonts w:ascii="Arial" w:hAnsi="Arial" w:cs="Arial"/>
                <w:color w:val="000000"/>
              </w:rPr>
            </w:pPr>
            <w:r w:rsidRPr="00AE0EDF">
              <w:rPr>
                <w:rFonts w:ascii="Arial" w:hAnsi="Arial" w:cs="Arial"/>
                <w:b/>
                <w:bCs/>
                <w:color w:val="000000"/>
                <w:sz w:val="22"/>
                <w:szCs w:val="22"/>
              </w:rPr>
              <w:t>STUB ZA LAPAROSKOPIJU sa setom instrumenata</w:t>
            </w:r>
          </w:p>
        </w:tc>
      </w:tr>
      <w:tr w:rsidR="009D2A19" w:rsidRPr="00AE0EDF" w:rsidTr="009D2A19">
        <w:trPr>
          <w:gridBefore w:val="1"/>
          <w:gridAfter w:val="1"/>
          <w:wBefore w:w="165" w:type="dxa"/>
          <w:wAfter w:w="5737" w:type="dxa"/>
          <w:trHeight w:val="1425"/>
        </w:trPr>
        <w:tc>
          <w:tcPr>
            <w:tcW w:w="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2A19" w:rsidRPr="00AE0EDF" w:rsidRDefault="009D2A19" w:rsidP="009D2A19">
            <w:pPr>
              <w:jc w:val="center"/>
              <w:rPr>
                <w:rFonts w:ascii="Arial" w:hAnsi="Arial" w:cs="Arial"/>
                <w:color w:val="000000"/>
              </w:rPr>
            </w:pPr>
            <w:r w:rsidRPr="00AE0EDF">
              <w:rPr>
                <w:rFonts w:ascii="Arial" w:hAnsi="Arial" w:cs="Arial"/>
                <w:color w:val="000000"/>
                <w:sz w:val="22"/>
                <w:szCs w:val="22"/>
              </w:rPr>
              <w:t>2.1.1</w:t>
            </w:r>
          </w:p>
        </w:tc>
        <w:tc>
          <w:tcPr>
            <w:tcW w:w="2863" w:type="dxa"/>
            <w:gridSpan w:val="2"/>
            <w:tcBorders>
              <w:top w:val="single" w:sz="4" w:space="0" w:color="auto"/>
              <w:left w:val="nil"/>
              <w:bottom w:val="single" w:sz="4" w:space="0" w:color="auto"/>
              <w:right w:val="single" w:sz="4" w:space="0" w:color="auto"/>
            </w:tcBorders>
            <w:shd w:val="clear" w:color="auto" w:fill="auto"/>
            <w:vAlign w:val="center"/>
            <w:hideMark/>
          </w:tcPr>
          <w:p w:rsidR="009D2A19" w:rsidRPr="00AE0EDF" w:rsidRDefault="009D2A19" w:rsidP="009D2A19">
            <w:pPr>
              <w:jc w:val="center"/>
              <w:rPr>
                <w:rFonts w:ascii="Arial" w:hAnsi="Arial" w:cs="Arial"/>
                <w:b/>
                <w:bCs/>
                <w:color w:val="000000"/>
              </w:rPr>
            </w:pPr>
            <w:r w:rsidRPr="00AE0EDF">
              <w:rPr>
                <w:rFonts w:ascii="Arial" w:hAnsi="Arial" w:cs="Arial"/>
                <w:b/>
                <w:bCs/>
                <w:color w:val="000000"/>
                <w:sz w:val="22"/>
                <w:szCs w:val="22"/>
              </w:rPr>
              <w:t>Izvor hladnog svetla</w:t>
            </w:r>
          </w:p>
        </w:tc>
        <w:tc>
          <w:tcPr>
            <w:tcW w:w="4819" w:type="dxa"/>
            <w:gridSpan w:val="2"/>
            <w:tcBorders>
              <w:top w:val="single" w:sz="4" w:space="0" w:color="auto"/>
              <w:left w:val="nil"/>
              <w:bottom w:val="single" w:sz="4" w:space="0" w:color="auto"/>
              <w:right w:val="single" w:sz="4" w:space="0" w:color="auto"/>
            </w:tcBorders>
            <w:shd w:val="clear" w:color="auto" w:fill="auto"/>
            <w:vAlign w:val="center"/>
            <w:hideMark/>
          </w:tcPr>
          <w:p w:rsidR="009D2A19" w:rsidRPr="00B440D0" w:rsidRDefault="009D2A19" w:rsidP="009D2A19">
            <w:pPr>
              <w:pStyle w:val="NoSpacing"/>
              <w:jc w:val="both"/>
              <w:rPr>
                <w:rFonts w:ascii="Times New Roman" w:hAnsi="Times New Roman"/>
                <w:sz w:val="24"/>
                <w:szCs w:val="24"/>
              </w:rPr>
            </w:pPr>
            <w:r w:rsidRPr="00B440D0">
              <w:rPr>
                <w:rFonts w:ascii="Times New Roman" w:hAnsi="Times New Roman"/>
                <w:sz w:val="24"/>
                <w:szCs w:val="24"/>
              </w:rPr>
              <w:t>Ksenon izvor hladnog svetla</w:t>
            </w:r>
          </w:p>
          <w:p w:rsidR="009D2A19" w:rsidRPr="00B440D0" w:rsidRDefault="009D2A19" w:rsidP="009D2A19">
            <w:pPr>
              <w:pStyle w:val="NoSpacing"/>
              <w:jc w:val="both"/>
              <w:rPr>
                <w:rFonts w:ascii="Times New Roman" w:hAnsi="Times New Roman"/>
                <w:sz w:val="24"/>
                <w:szCs w:val="24"/>
              </w:rPr>
            </w:pPr>
            <w:r w:rsidRPr="00B440D0">
              <w:rPr>
                <w:rFonts w:ascii="Times New Roman" w:hAnsi="Times New Roman"/>
                <w:sz w:val="24"/>
                <w:szCs w:val="24"/>
              </w:rPr>
              <w:t>-ksenon lampa 300W sa brojačem radnih sati</w:t>
            </w:r>
          </w:p>
          <w:p w:rsidR="009D2A19" w:rsidRPr="00424BAB" w:rsidRDefault="009D2A19" w:rsidP="009D2A19">
            <w:pPr>
              <w:pStyle w:val="NoSpacing"/>
              <w:jc w:val="both"/>
              <w:rPr>
                <w:rFonts w:ascii="Times New Roman" w:hAnsi="Times New Roman"/>
                <w:sz w:val="24"/>
                <w:szCs w:val="24"/>
                <w:lang w:val="de-AT"/>
              </w:rPr>
            </w:pPr>
            <w:r w:rsidRPr="00424BAB">
              <w:rPr>
                <w:rFonts w:ascii="Times New Roman" w:hAnsi="Times New Roman"/>
                <w:sz w:val="24"/>
                <w:szCs w:val="24"/>
                <w:lang w:val="de-AT"/>
              </w:rPr>
              <w:t>-automatska kontrola intenziteta svetla preko endoskopske kamere</w:t>
            </w:r>
          </w:p>
          <w:p w:rsidR="009D2A19" w:rsidRPr="00B440D0" w:rsidRDefault="009D2A19" w:rsidP="009D2A19">
            <w:pPr>
              <w:pStyle w:val="NoSpacing"/>
              <w:jc w:val="both"/>
              <w:rPr>
                <w:rFonts w:ascii="Times New Roman" w:hAnsi="Times New Roman"/>
                <w:sz w:val="24"/>
                <w:szCs w:val="24"/>
              </w:rPr>
            </w:pPr>
            <w:r w:rsidRPr="00B440D0">
              <w:rPr>
                <w:rFonts w:ascii="Times New Roman" w:hAnsi="Times New Roman"/>
                <w:sz w:val="24"/>
                <w:szCs w:val="24"/>
              </w:rPr>
              <w:t>-manuelna kontrola intenziteta svetla:0-100%,</w:t>
            </w:r>
          </w:p>
          <w:p w:rsidR="009D2A19" w:rsidRPr="00AE0EDF" w:rsidRDefault="009D2A19" w:rsidP="009D2A19">
            <w:pPr>
              <w:rPr>
                <w:rFonts w:ascii="Arial" w:hAnsi="Arial" w:cs="Arial"/>
                <w:iCs/>
                <w:color w:val="000000"/>
              </w:rPr>
            </w:pPr>
            <w:r w:rsidRPr="00B440D0">
              <w:t>-</w:t>
            </w:r>
            <w:r w:rsidRPr="00B440D0">
              <w:rPr>
                <w:i/>
              </w:rPr>
              <w:t>stand-by</w:t>
            </w:r>
            <w:r w:rsidRPr="00B440D0">
              <w:t xml:space="preserve"> režim za ksenon lampu</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2A19" w:rsidRPr="00AE0EDF" w:rsidRDefault="009D2A19" w:rsidP="009D2A19">
            <w:pPr>
              <w:jc w:val="center"/>
              <w:rPr>
                <w:rFonts w:ascii="Arial" w:hAnsi="Arial" w:cs="Arial"/>
                <w:color w:val="000000"/>
              </w:rPr>
            </w:pPr>
            <w:r w:rsidRPr="00AE0EDF">
              <w:rPr>
                <w:rFonts w:ascii="Arial" w:hAnsi="Arial" w:cs="Arial"/>
                <w:color w:val="000000"/>
                <w:sz w:val="22"/>
                <w:szCs w:val="22"/>
              </w:rPr>
              <w:t>1 komad</w:t>
            </w:r>
          </w:p>
        </w:tc>
      </w:tr>
      <w:tr w:rsidR="009D2A19" w:rsidRPr="00AE0EDF" w:rsidTr="009D2A19">
        <w:trPr>
          <w:gridBefore w:val="1"/>
          <w:gridAfter w:val="1"/>
          <w:wBefore w:w="165" w:type="dxa"/>
          <w:wAfter w:w="5737" w:type="dxa"/>
          <w:trHeight w:val="630"/>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rsidR="009D2A19" w:rsidRPr="00AE0EDF" w:rsidRDefault="009D2A19" w:rsidP="009D2A19">
            <w:pPr>
              <w:jc w:val="center"/>
              <w:rPr>
                <w:rFonts w:ascii="Arial" w:hAnsi="Arial" w:cs="Arial"/>
                <w:color w:val="000000"/>
              </w:rPr>
            </w:pPr>
            <w:r w:rsidRPr="00AE0EDF">
              <w:rPr>
                <w:rFonts w:ascii="Arial" w:hAnsi="Arial" w:cs="Arial"/>
                <w:color w:val="000000"/>
                <w:sz w:val="22"/>
                <w:szCs w:val="22"/>
              </w:rPr>
              <w:t>2.1.2</w:t>
            </w:r>
          </w:p>
        </w:tc>
        <w:tc>
          <w:tcPr>
            <w:tcW w:w="2863" w:type="dxa"/>
            <w:gridSpan w:val="2"/>
            <w:tcBorders>
              <w:top w:val="nil"/>
              <w:left w:val="nil"/>
              <w:bottom w:val="single" w:sz="4" w:space="0" w:color="auto"/>
              <w:right w:val="single" w:sz="4" w:space="0" w:color="auto"/>
            </w:tcBorders>
            <w:shd w:val="clear" w:color="auto" w:fill="auto"/>
            <w:vAlign w:val="center"/>
            <w:hideMark/>
          </w:tcPr>
          <w:p w:rsidR="009D2A19" w:rsidRPr="00AE0EDF" w:rsidRDefault="009D2A19" w:rsidP="009D2A19">
            <w:pPr>
              <w:jc w:val="center"/>
              <w:rPr>
                <w:rFonts w:ascii="Arial" w:hAnsi="Arial" w:cs="Arial"/>
                <w:b/>
                <w:bCs/>
                <w:color w:val="000000"/>
              </w:rPr>
            </w:pPr>
            <w:r w:rsidRPr="00AE0EDF">
              <w:rPr>
                <w:rFonts w:ascii="Arial" w:hAnsi="Arial" w:cs="Arial"/>
                <w:b/>
                <w:bCs/>
                <w:color w:val="000000"/>
                <w:sz w:val="22"/>
                <w:szCs w:val="22"/>
              </w:rPr>
              <w:t>Fiber-optički svetlosni kabl</w:t>
            </w:r>
          </w:p>
        </w:tc>
        <w:tc>
          <w:tcPr>
            <w:tcW w:w="4819" w:type="dxa"/>
            <w:gridSpan w:val="2"/>
            <w:tcBorders>
              <w:top w:val="nil"/>
              <w:left w:val="nil"/>
              <w:bottom w:val="single" w:sz="4" w:space="0" w:color="auto"/>
              <w:right w:val="single" w:sz="4" w:space="0" w:color="auto"/>
            </w:tcBorders>
            <w:shd w:val="clear" w:color="auto" w:fill="auto"/>
            <w:noWrap/>
            <w:hideMark/>
          </w:tcPr>
          <w:p w:rsidR="009D2A19" w:rsidRPr="00B440D0" w:rsidRDefault="009D2A19" w:rsidP="009D2A19">
            <w:pPr>
              <w:pStyle w:val="NoSpacing"/>
              <w:jc w:val="both"/>
              <w:rPr>
                <w:rFonts w:ascii="Times New Roman" w:hAnsi="Times New Roman"/>
                <w:sz w:val="24"/>
                <w:szCs w:val="24"/>
                <w:lang w:val="sr-Latn-CS"/>
              </w:rPr>
            </w:pPr>
            <w:r w:rsidRPr="00B440D0">
              <w:rPr>
                <w:rFonts w:ascii="Times New Roman" w:hAnsi="Times New Roman"/>
                <w:sz w:val="24"/>
                <w:szCs w:val="24"/>
                <w:lang w:val="sr-Latn-CS"/>
              </w:rPr>
              <w:t>Fiber</w:t>
            </w:r>
            <w:r>
              <w:rPr>
                <w:rFonts w:ascii="Times New Roman" w:hAnsi="Times New Roman"/>
                <w:sz w:val="24"/>
                <w:szCs w:val="24"/>
                <w:lang w:val="sr-Latn-CS"/>
              </w:rPr>
              <w:t xml:space="preserve">optički svetlosni kabl, dužina </w:t>
            </w:r>
            <w:r w:rsidRPr="00B440D0">
              <w:rPr>
                <w:rFonts w:ascii="Times New Roman" w:hAnsi="Times New Roman"/>
                <w:sz w:val="24"/>
                <w:szCs w:val="24"/>
                <w:lang w:val="sr-Latn-CS"/>
              </w:rPr>
              <w:t>3</w:t>
            </w:r>
            <w:r>
              <w:rPr>
                <w:rFonts w:ascii="Times New Roman" w:hAnsi="Times New Roman"/>
                <w:sz w:val="24"/>
                <w:szCs w:val="24"/>
                <w:lang w:val="sr-Latn-CS"/>
              </w:rPr>
              <w:t>0</w:t>
            </w:r>
            <w:r w:rsidRPr="00B440D0">
              <w:rPr>
                <w:rFonts w:ascii="Times New Roman" w:hAnsi="Times New Roman"/>
                <w:sz w:val="24"/>
                <w:szCs w:val="24"/>
                <w:lang w:val="sr-Latn-CS"/>
              </w:rPr>
              <w:t>00mm</w:t>
            </w:r>
            <w:r>
              <w:rPr>
                <w:rFonts w:ascii="Times New Roman" w:hAnsi="Times New Roman"/>
                <w:sz w:val="24"/>
                <w:szCs w:val="24"/>
                <w:lang w:val="sr-Latn-CS"/>
              </w:rPr>
              <w:t>i više</w:t>
            </w:r>
            <w:r w:rsidRPr="00B440D0">
              <w:rPr>
                <w:rFonts w:ascii="Times New Roman" w:hAnsi="Times New Roman"/>
                <w:sz w:val="24"/>
                <w:szCs w:val="24"/>
                <w:lang w:val="sr-Latn-CS"/>
              </w:rPr>
              <w:t>, debljina 4.5mm</w:t>
            </w:r>
            <w:r>
              <w:rPr>
                <w:rFonts w:ascii="Times New Roman" w:hAnsi="Times New Roman"/>
                <w:sz w:val="24"/>
                <w:szCs w:val="24"/>
                <w:lang w:val="sr-Latn-CS"/>
              </w:rPr>
              <w:t xml:space="preserve"> i više</w:t>
            </w:r>
          </w:p>
        </w:tc>
        <w:tc>
          <w:tcPr>
            <w:tcW w:w="1276" w:type="dxa"/>
            <w:tcBorders>
              <w:top w:val="nil"/>
              <w:left w:val="nil"/>
              <w:bottom w:val="single" w:sz="4" w:space="0" w:color="auto"/>
              <w:right w:val="single" w:sz="4" w:space="0" w:color="auto"/>
            </w:tcBorders>
            <w:shd w:val="clear" w:color="auto" w:fill="auto"/>
            <w:noWrap/>
            <w:vAlign w:val="center"/>
            <w:hideMark/>
          </w:tcPr>
          <w:p w:rsidR="009D2A19" w:rsidRPr="00AE0EDF" w:rsidRDefault="009D2A19" w:rsidP="009D2A19">
            <w:pPr>
              <w:jc w:val="center"/>
              <w:rPr>
                <w:rFonts w:ascii="Arial" w:hAnsi="Arial" w:cs="Arial"/>
                <w:color w:val="000000"/>
              </w:rPr>
            </w:pPr>
            <w:r w:rsidRPr="00AE0EDF">
              <w:rPr>
                <w:rFonts w:ascii="Arial" w:hAnsi="Arial" w:cs="Arial"/>
                <w:color w:val="000000"/>
                <w:sz w:val="22"/>
                <w:szCs w:val="22"/>
              </w:rPr>
              <w:t>1 komad</w:t>
            </w:r>
          </w:p>
        </w:tc>
      </w:tr>
      <w:tr w:rsidR="009D2A19" w:rsidRPr="00AE0EDF" w:rsidTr="009D2A19">
        <w:trPr>
          <w:gridBefore w:val="1"/>
          <w:gridAfter w:val="1"/>
          <w:wBefore w:w="165" w:type="dxa"/>
          <w:wAfter w:w="5737" w:type="dxa"/>
          <w:trHeight w:val="1763"/>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rsidR="009D2A19" w:rsidRPr="00AE0EDF" w:rsidRDefault="009D2A19" w:rsidP="009D2A19">
            <w:pPr>
              <w:jc w:val="center"/>
              <w:rPr>
                <w:rFonts w:ascii="Arial" w:hAnsi="Arial" w:cs="Arial"/>
                <w:color w:val="000000"/>
              </w:rPr>
            </w:pPr>
            <w:r w:rsidRPr="00AE0EDF">
              <w:rPr>
                <w:rFonts w:ascii="Arial" w:hAnsi="Arial" w:cs="Arial"/>
                <w:color w:val="000000"/>
                <w:sz w:val="22"/>
                <w:szCs w:val="22"/>
              </w:rPr>
              <w:t>2.1.3</w:t>
            </w:r>
          </w:p>
        </w:tc>
        <w:tc>
          <w:tcPr>
            <w:tcW w:w="2863" w:type="dxa"/>
            <w:gridSpan w:val="2"/>
            <w:tcBorders>
              <w:top w:val="nil"/>
              <w:left w:val="nil"/>
              <w:bottom w:val="single" w:sz="4" w:space="0" w:color="auto"/>
              <w:right w:val="single" w:sz="4" w:space="0" w:color="auto"/>
            </w:tcBorders>
            <w:shd w:val="clear" w:color="auto" w:fill="auto"/>
            <w:vAlign w:val="center"/>
            <w:hideMark/>
          </w:tcPr>
          <w:p w:rsidR="009D2A19" w:rsidRPr="00424BAB" w:rsidRDefault="009D2A19" w:rsidP="009D2A19">
            <w:pPr>
              <w:jc w:val="center"/>
              <w:rPr>
                <w:rFonts w:ascii="Arial" w:hAnsi="Arial" w:cs="Arial"/>
                <w:b/>
                <w:bCs/>
                <w:color w:val="000000"/>
                <w:lang w:val="fr-FR"/>
              </w:rPr>
            </w:pPr>
            <w:r w:rsidRPr="00424BAB">
              <w:rPr>
                <w:rFonts w:ascii="Arial" w:hAnsi="Arial" w:cs="Arial"/>
                <w:b/>
                <w:bCs/>
                <w:color w:val="000000"/>
                <w:sz w:val="22"/>
                <w:szCs w:val="22"/>
                <w:lang w:val="fr-FR"/>
              </w:rPr>
              <w:t>Kolica za opremu sa držačem monitora</w:t>
            </w:r>
          </w:p>
        </w:tc>
        <w:tc>
          <w:tcPr>
            <w:tcW w:w="4819" w:type="dxa"/>
            <w:gridSpan w:val="2"/>
            <w:tcBorders>
              <w:top w:val="nil"/>
              <w:left w:val="nil"/>
              <w:bottom w:val="single" w:sz="4" w:space="0" w:color="auto"/>
              <w:right w:val="single" w:sz="4" w:space="0" w:color="auto"/>
            </w:tcBorders>
            <w:shd w:val="clear" w:color="auto" w:fill="auto"/>
            <w:vAlign w:val="center"/>
            <w:hideMark/>
          </w:tcPr>
          <w:p w:rsidR="009D2A19" w:rsidRPr="00424BAB" w:rsidRDefault="009D2A19" w:rsidP="009D2A19">
            <w:pPr>
              <w:rPr>
                <w:color w:val="000000"/>
                <w:lang w:val="fr-FR"/>
              </w:rPr>
            </w:pPr>
            <w:r w:rsidRPr="00424BAB">
              <w:rPr>
                <w:color w:val="000000"/>
                <w:lang w:val="fr-FR"/>
              </w:rPr>
              <w:t>Endoskopska video kolica</w:t>
            </w:r>
          </w:p>
          <w:p w:rsidR="009D2A19" w:rsidRPr="00424BAB" w:rsidRDefault="009D2A19" w:rsidP="009D2A19">
            <w:pPr>
              <w:rPr>
                <w:lang w:val="fr-FR"/>
              </w:rPr>
            </w:pPr>
            <w:r w:rsidRPr="00424BAB">
              <w:rPr>
                <w:lang w:val="fr-FR"/>
              </w:rPr>
              <w:t>-tri police za aparate, podesive po visini</w:t>
            </w:r>
          </w:p>
          <w:p w:rsidR="009D2A19" w:rsidRPr="00424BAB" w:rsidRDefault="009D2A19" w:rsidP="009D2A19">
            <w:pPr>
              <w:rPr>
                <w:lang w:val="fr-FR"/>
              </w:rPr>
            </w:pPr>
            <w:r w:rsidRPr="00424BAB">
              <w:rPr>
                <w:lang w:val="fr-FR"/>
              </w:rPr>
              <w:t>-četiri točkića, dva sa kočnicom</w:t>
            </w:r>
          </w:p>
          <w:p w:rsidR="009D2A19" w:rsidRPr="00AE0EDF" w:rsidRDefault="009D2A19" w:rsidP="009D2A19">
            <w:pPr>
              <w:jc w:val="center"/>
              <w:rPr>
                <w:rFonts w:ascii="Arial" w:hAnsi="Arial" w:cs="Arial"/>
                <w:iCs/>
                <w:color w:val="000000"/>
              </w:rPr>
            </w:pPr>
            <w:r w:rsidRPr="00F40154">
              <w:rPr>
                <w:lang w:val="sr-Latn-CS"/>
              </w:rPr>
              <w:t>-držač glave kamere i svetlosnog kabla</w:t>
            </w:r>
          </w:p>
        </w:tc>
        <w:tc>
          <w:tcPr>
            <w:tcW w:w="1276" w:type="dxa"/>
            <w:tcBorders>
              <w:top w:val="nil"/>
              <w:left w:val="nil"/>
              <w:bottom w:val="single" w:sz="4" w:space="0" w:color="auto"/>
              <w:right w:val="single" w:sz="4" w:space="0" w:color="auto"/>
            </w:tcBorders>
            <w:shd w:val="clear" w:color="auto" w:fill="auto"/>
            <w:noWrap/>
            <w:vAlign w:val="center"/>
            <w:hideMark/>
          </w:tcPr>
          <w:p w:rsidR="009D2A19" w:rsidRPr="00AE0EDF" w:rsidRDefault="009D2A19" w:rsidP="009D2A19">
            <w:pPr>
              <w:jc w:val="center"/>
              <w:rPr>
                <w:rFonts w:ascii="Arial" w:hAnsi="Arial" w:cs="Arial"/>
                <w:color w:val="000000"/>
              </w:rPr>
            </w:pPr>
            <w:r w:rsidRPr="00AE0EDF">
              <w:rPr>
                <w:rFonts w:ascii="Arial" w:hAnsi="Arial" w:cs="Arial"/>
                <w:color w:val="000000"/>
                <w:sz w:val="22"/>
                <w:szCs w:val="22"/>
              </w:rPr>
              <w:t>1 komad</w:t>
            </w:r>
          </w:p>
        </w:tc>
      </w:tr>
      <w:tr w:rsidR="009D2A19" w:rsidRPr="00AE0EDF" w:rsidTr="009D2A19">
        <w:trPr>
          <w:gridBefore w:val="1"/>
          <w:gridAfter w:val="1"/>
          <w:wBefore w:w="165" w:type="dxa"/>
          <w:wAfter w:w="5737" w:type="dxa"/>
          <w:trHeight w:val="300"/>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rsidR="009D2A19" w:rsidRPr="00AE0EDF" w:rsidRDefault="009D2A19" w:rsidP="009D2A19">
            <w:pPr>
              <w:jc w:val="center"/>
              <w:rPr>
                <w:rFonts w:ascii="Arial" w:hAnsi="Arial" w:cs="Arial"/>
                <w:color w:val="000000"/>
              </w:rPr>
            </w:pPr>
            <w:r w:rsidRPr="00AE0EDF">
              <w:rPr>
                <w:rFonts w:ascii="Arial" w:hAnsi="Arial" w:cs="Arial"/>
                <w:color w:val="000000"/>
                <w:sz w:val="22"/>
                <w:szCs w:val="22"/>
              </w:rPr>
              <w:t>2.1.4</w:t>
            </w:r>
          </w:p>
        </w:tc>
        <w:tc>
          <w:tcPr>
            <w:tcW w:w="2863" w:type="dxa"/>
            <w:gridSpan w:val="2"/>
            <w:tcBorders>
              <w:top w:val="nil"/>
              <w:left w:val="nil"/>
              <w:bottom w:val="single" w:sz="4" w:space="0" w:color="auto"/>
              <w:right w:val="single" w:sz="4" w:space="0" w:color="auto"/>
            </w:tcBorders>
            <w:shd w:val="clear" w:color="auto" w:fill="auto"/>
            <w:vAlign w:val="center"/>
            <w:hideMark/>
          </w:tcPr>
          <w:p w:rsidR="009D2A19" w:rsidRPr="00AE0EDF" w:rsidRDefault="009D2A19" w:rsidP="009D2A19">
            <w:pPr>
              <w:jc w:val="center"/>
              <w:rPr>
                <w:rFonts w:ascii="Arial" w:hAnsi="Arial" w:cs="Arial"/>
                <w:b/>
                <w:bCs/>
                <w:color w:val="000000"/>
              </w:rPr>
            </w:pPr>
            <w:r>
              <w:rPr>
                <w:rFonts w:ascii="Arial" w:hAnsi="Arial" w:cs="Arial"/>
                <w:b/>
                <w:bCs/>
                <w:color w:val="000000"/>
                <w:sz w:val="22"/>
                <w:szCs w:val="22"/>
              </w:rPr>
              <w:t>Endoskopska kamera</w:t>
            </w:r>
            <w:r w:rsidRPr="00AE0EDF">
              <w:rPr>
                <w:rFonts w:ascii="Arial" w:hAnsi="Arial" w:cs="Arial"/>
                <w:b/>
                <w:bCs/>
                <w:color w:val="000000"/>
                <w:sz w:val="22"/>
                <w:szCs w:val="22"/>
              </w:rPr>
              <w:t xml:space="preserve"> </w:t>
            </w:r>
          </w:p>
        </w:tc>
        <w:tc>
          <w:tcPr>
            <w:tcW w:w="4819" w:type="dxa"/>
            <w:gridSpan w:val="2"/>
            <w:tcBorders>
              <w:top w:val="nil"/>
              <w:left w:val="nil"/>
              <w:bottom w:val="single" w:sz="4" w:space="0" w:color="auto"/>
              <w:right w:val="single" w:sz="4" w:space="0" w:color="auto"/>
            </w:tcBorders>
            <w:shd w:val="clear" w:color="auto" w:fill="auto"/>
            <w:noWrap/>
            <w:vAlign w:val="center"/>
            <w:hideMark/>
          </w:tcPr>
          <w:tbl>
            <w:tblPr>
              <w:tblW w:w="6940" w:type="dxa"/>
              <w:tblLayout w:type="fixed"/>
              <w:tblLook w:val="04A0" w:firstRow="1" w:lastRow="0" w:firstColumn="1" w:lastColumn="0" w:noHBand="0" w:noVBand="1"/>
            </w:tblPr>
            <w:tblGrid>
              <w:gridCol w:w="6940"/>
            </w:tblGrid>
            <w:tr w:rsidR="009D2A19" w:rsidRPr="00ED1C6F" w:rsidTr="007609C0">
              <w:trPr>
                <w:trHeight w:val="300"/>
              </w:trPr>
              <w:tc>
                <w:tcPr>
                  <w:tcW w:w="6940" w:type="dxa"/>
                  <w:shd w:val="clear" w:color="auto" w:fill="auto"/>
                  <w:vAlign w:val="bottom"/>
                  <w:hideMark/>
                </w:tcPr>
                <w:p w:rsidR="009D2A19" w:rsidRPr="00ED1C6F" w:rsidRDefault="009D2A19" w:rsidP="000E1B7E">
                  <w:pPr>
                    <w:framePr w:hSpace="180" w:wrap="around" w:vAnchor="text" w:hAnchor="margin" w:y="63"/>
                    <w:rPr>
                      <w:b/>
                      <w:bCs/>
                      <w:sz w:val="22"/>
                      <w:szCs w:val="22"/>
                    </w:rPr>
                  </w:pPr>
                </w:p>
              </w:tc>
            </w:tr>
            <w:tr w:rsidR="009D2A19" w:rsidRPr="00ED1C6F" w:rsidTr="007609C0">
              <w:trPr>
                <w:trHeight w:val="300"/>
              </w:trPr>
              <w:tc>
                <w:tcPr>
                  <w:tcW w:w="6940" w:type="dxa"/>
                  <w:shd w:val="clear" w:color="auto" w:fill="auto"/>
                  <w:vAlign w:val="bottom"/>
                  <w:hideMark/>
                </w:tcPr>
                <w:p w:rsidR="009D2A19" w:rsidRPr="00ED1C6F" w:rsidRDefault="009D2A19" w:rsidP="000E1B7E">
                  <w:pPr>
                    <w:framePr w:hSpace="180" w:wrap="around" w:vAnchor="text" w:hAnchor="margin" w:y="63"/>
                    <w:rPr>
                      <w:sz w:val="22"/>
                      <w:szCs w:val="22"/>
                    </w:rPr>
                  </w:pPr>
                  <w:r w:rsidRPr="00ED1C6F">
                    <w:rPr>
                      <w:sz w:val="22"/>
                      <w:szCs w:val="22"/>
                    </w:rPr>
                    <w:t>Rezolucija : 1920x1080 full HD</w:t>
                  </w:r>
                </w:p>
              </w:tc>
            </w:tr>
            <w:tr w:rsidR="009D2A19" w:rsidRPr="00ED1C6F" w:rsidTr="007609C0">
              <w:trPr>
                <w:trHeight w:val="300"/>
              </w:trPr>
              <w:tc>
                <w:tcPr>
                  <w:tcW w:w="6940" w:type="dxa"/>
                  <w:shd w:val="clear" w:color="auto" w:fill="auto"/>
                  <w:vAlign w:val="bottom"/>
                  <w:hideMark/>
                </w:tcPr>
                <w:p w:rsidR="009D2A19" w:rsidRPr="00ED1C6F" w:rsidRDefault="009D2A19" w:rsidP="000E1B7E">
                  <w:pPr>
                    <w:framePr w:hSpace="180" w:wrap="around" w:vAnchor="text" w:hAnchor="margin" w:y="63"/>
                    <w:rPr>
                      <w:sz w:val="22"/>
                      <w:szCs w:val="22"/>
                    </w:rPr>
                  </w:pPr>
                  <w:r w:rsidRPr="00ED1C6F">
                    <w:rPr>
                      <w:sz w:val="22"/>
                      <w:szCs w:val="22"/>
                    </w:rPr>
                    <w:t>Automatska wihte balance</w:t>
                  </w:r>
                </w:p>
              </w:tc>
            </w:tr>
            <w:tr w:rsidR="009D2A19" w:rsidRPr="00ED1C6F" w:rsidTr="007609C0">
              <w:trPr>
                <w:trHeight w:val="300"/>
              </w:trPr>
              <w:tc>
                <w:tcPr>
                  <w:tcW w:w="6940" w:type="dxa"/>
                  <w:shd w:val="clear" w:color="auto" w:fill="auto"/>
                  <w:vAlign w:val="bottom"/>
                  <w:hideMark/>
                </w:tcPr>
                <w:p w:rsidR="009D2A19" w:rsidRPr="00ED1C6F" w:rsidRDefault="009D2A19" w:rsidP="000E1B7E">
                  <w:pPr>
                    <w:framePr w:hSpace="180" w:wrap="around" w:vAnchor="text" w:hAnchor="margin" w:y="63"/>
                    <w:rPr>
                      <w:sz w:val="22"/>
                      <w:szCs w:val="22"/>
                    </w:rPr>
                  </w:pPr>
                  <w:r w:rsidRPr="00ED1C6F">
                    <w:rPr>
                      <w:sz w:val="22"/>
                      <w:szCs w:val="22"/>
                    </w:rPr>
                    <w:t>digitalni zoom: 2,5 x</w:t>
                  </w:r>
                </w:p>
              </w:tc>
            </w:tr>
            <w:tr w:rsidR="009D2A19" w:rsidRPr="00ED1C6F" w:rsidTr="007609C0">
              <w:trPr>
                <w:trHeight w:val="300"/>
              </w:trPr>
              <w:tc>
                <w:tcPr>
                  <w:tcW w:w="6940" w:type="dxa"/>
                  <w:shd w:val="clear" w:color="auto" w:fill="auto"/>
                  <w:vAlign w:val="bottom"/>
                  <w:hideMark/>
                </w:tcPr>
                <w:p w:rsidR="009D2A19" w:rsidRPr="00ED1C6F" w:rsidRDefault="009D2A19" w:rsidP="000E1B7E">
                  <w:pPr>
                    <w:framePr w:hSpace="180" w:wrap="around" w:vAnchor="text" w:hAnchor="margin" w:y="63"/>
                    <w:rPr>
                      <w:sz w:val="22"/>
                      <w:szCs w:val="22"/>
                    </w:rPr>
                  </w:pPr>
                </w:p>
              </w:tc>
            </w:tr>
            <w:tr w:rsidR="009D2A19" w:rsidRPr="00ED1C6F" w:rsidTr="007609C0">
              <w:trPr>
                <w:trHeight w:val="300"/>
              </w:trPr>
              <w:tc>
                <w:tcPr>
                  <w:tcW w:w="6940" w:type="dxa"/>
                  <w:shd w:val="clear" w:color="auto" w:fill="auto"/>
                  <w:vAlign w:val="bottom"/>
                  <w:hideMark/>
                </w:tcPr>
                <w:p w:rsidR="009D2A19" w:rsidRDefault="009D2A19" w:rsidP="000E1B7E">
                  <w:pPr>
                    <w:framePr w:hSpace="180" w:wrap="around" w:vAnchor="text" w:hAnchor="margin" w:y="63"/>
                    <w:rPr>
                      <w:sz w:val="22"/>
                      <w:szCs w:val="22"/>
                    </w:rPr>
                  </w:pPr>
                  <w:r w:rsidRPr="00ED1C6F">
                    <w:rPr>
                      <w:sz w:val="22"/>
                      <w:szCs w:val="22"/>
                    </w:rPr>
                    <w:t>Digitalni video izlaz: 2x HD-SDI i 1x HDMI</w:t>
                  </w:r>
                </w:p>
                <w:p w:rsidR="009D2A19" w:rsidRPr="00ED1C6F" w:rsidRDefault="009D2A19" w:rsidP="000E1B7E">
                  <w:pPr>
                    <w:framePr w:hSpace="180" w:wrap="around" w:vAnchor="text" w:hAnchor="margin" w:y="63"/>
                    <w:rPr>
                      <w:sz w:val="22"/>
                      <w:szCs w:val="22"/>
                    </w:rPr>
                  </w:pPr>
                  <w:r>
                    <w:rPr>
                      <w:sz w:val="22"/>
                      <w:szCs w:val="22"/>
                    </w:rPr>
                    <w:t>Integrisani sistem za snimanje</w:t>
                  </w:r>
                </w:p>
              </w:tc>
            </w:tr>
          </w:tbl>
          <w:p w:rsidR="009D2A19" w:rsidRPr="00AE0EDF" w:rsidRDefault="009D2A19" w:rsidP="009D2A19">
            <w:pPr>
              <w:jc w:val="center"/>
              <w:rPr>
                <w:rFonts w:ascii="Arial" w:hAnsi="Arial" w:cs="Arial"/>
                <w:iCs/>
                <w:color w:val="000000"/>
              </w:rPr>
            </w:pPr>
          </w:p>
        </w:tc>
        <w:tc>
          <w:tcPr>
            <w:tcW w:w="1276" w:type="dxa"/>
            <w:tcBorders>
              <w:top w:val="nil"/>
              <w:left w:val="nil"/>
              <w:bottom w:val="single" w:sz="4" w:space="0" w:color="auto"/>
              <w:right w:val="single" w:sz="4" w:space="0" w:color="auto"/>
            </w:tcBorders>
            <w:shd w:val="clear" w:color="auto" w:fill="auto"/>
            <w:noWrap/>
            <w:vAlign w:val="center"/>
            <w:hideMark/>
          </w:tcPr>
          <w:p w:rsidR="009D2A19" w:rsidRPr="00AE0EDF" w:rsidRDefault="009D2A19" w:rsidP="009D2A19">
            <w:pPr>
              <w:jc w:val="center"/>
              <w:rPr>
                <w:rFonts w:ascii="Arial" w:hAnsi="Arial" w:cs="Arial"/>
                <w:color w:val="000000"/>
              </w:rPr>
            </w:pPr>
            <w:r w:rsidRPr="00AE0EDF">
              <w:rPr>
                <w:rFonts w:ascii="Arial" w:hAnsi="Arial" w:cs="Arial"/>
                <w:color w:val="000000"/>
                <w:sz w:val="22"/>
                <w:szCs w:val="22"/>
              </w:rPr>
              <w:t>1 komad</w:t>
            </w:r>
          </w:p>
        </w:tc>
      </w:tr>
      <w:tr w:rsidR="009D2A19" w:rsidRPr="00AE0EDF" w:rsidTr="009D2A19">
        <w:trPr>
          <w:gridBefore w:val="1"/>
          <w:gridAfter w:val="1"/>
          <w:wBefore w:w="165" w:type="dxa"/>
          <w:wAfter w:w="5737" w:type="dxa"/>
          <w:trHeight w:val="1200"/>
        </w:trPr>
        <w:tc>
          <w:tcPr>
            <w:tcW w:w="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2A19" w:rsidRPr="00AE0EDF" w:rsidRDefault="009D2A19" w:rsidP="009D2A19">
            <w:pPr>
              <w:jc w:val="center"/>
              <w:rPr>
                <w:rFonts w:ascii="Arial" w:hAnsi="Arial" w:cs="Arial"/>
                <w:color w:val="000000"/>
              </w:rPr>
            </w:pPr>
            <w:r w:rsidRPr="00AE0EDF">
              <w:rPr>
                <w:rFonts w:ascii="Arial" w:hAnsi="Arial" w:cs="Arial"/>
                <w:color w:val="000000"/>
                <w:sz w:val="22"/>
                <w:szCs w:val="22"/>
              </w:rPr>
              <w:t>2.1.</w:t>
            </w:r>
            <w:r>
              <w:rPr>
                <w:rFonts w:ascii="Arial" w:hAnsi="Arial" w:cs="Arial"/>
                <w:color w:val="000000"/>
                <w:sz w:val="22"/>
                <w:szCs w:val="22"/>
              </w:rPr>
              <w:t>5</w:t>
            </w:r>
          </w:p>
        </w:tc>
        <w:tc>
          <w:tcPr>
            <w:tcW w:w="2863" w:type="dxa"/>
            <w:gridSpan w:val="2"/>
            <w:tcBorders>
              <w:top w:val="single" w:sz="4" w:space="0" w:color="auto"/>
              <w:left w:val="nil"/>
              <w:bottom w:val="single" w:sz="4" w:space="0" w:color="auto"/>
              <w:right w:val="single" w:sz="4" w:space="0" w:color="auto"/>
            </w:tcBorders>
            <w:shd w:val="clear" w:color="auto" w:fill="auto"/>
            <w:vAlign w:val="center"/>
            <w:hideMark/>
          </w:tcPr>
          <w:p w:rsidR="009D2A19" w:rsidRPr="00AE0EDF" w:rsidRDefault="009D2A19" w:rsidP="009D2A19">
            <w:pPr>
              <w:jc w:val="center"/>
              <w:rPr>
                <w:rFonts w:ascii="Arial" w:hAnsi="Arial" w:cs="Arial"/>
                <w:b/>
                <w:bCs/>
                <w:color w:val="000000"/>
              </w:rPr>
            </w:pPr>
            <w:r>
              <w:rPr>
                <w:rFonts w:ascii="Arial" w:hAnsi="Arial" w:cs="Arial"/>
                <w:b/>
                <w:bCs/>
                <w:color w:val="000000"/>
                <w:sz w:val="22"/>
                <w:szCs w:val="22"/>
              </w:rPr>
              <w:t>Insuflator</w:t>
            </w:r>
          </w:p>
        </w:tc>
        <w:tc>
          <w:tcPr>
            <w:tcW w:w="4819" w:type="dxa"/>
            <w:gridSpan w:val="2"/>
            <w:tcBorders>
              <w:top w:val="single" w:sz="4" w:space="0" w:color="auto"/>
              <w:left w:val="nil"/>
              <w:bottom w:val="single" w:sz="4" w:space="0" w:color="auto"/>
              <w:right w:val="single" w:sz="4" w:space="0" w:color="auto"/>
            </w:tcBorders>
            <w:shd w:val="clear" w:color="auto" w:fill="auto"/>
            <w:vAlign w:val="center"/>
            <w:hideMark/>
          </w:tcPr>
          <w:p w:rsidR="009D2A19" w:rsidRPr="00AE0EDF" w:rsidRDefault="009D2A19" w:rsidP="009D2A19">
            <w:pPr>
              <w:jc w:val="center"/>
              <w:rPr>
                <w:rFonts w:ascii="Arial" w:hAnsi="Arial" w:cs="Arial"/>
                <w:color w:val="000000"/>
              </w:rPr>
            </w:pPr>
            <w:r>
              <w:rPr>
                <w:rFonts w:ascii="Arial" w:hAnsi="Arial" w:cs="Arial"/>
                <w:color w:val="000000"/>
                <w:sz w:val="22"/>
                <w:szCs w:val="22"/>
              </w:rPr>
              <w:t>Insuflator protoka 20l/min sa bocom za CO2 setom silikonskog creva I crevom za CO2</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2A19" w:rsidRPr="00AE0EDF" w:rsidRDefault="009D2A19" w:rsidP="009D2A19">
            <w:pPr>
              <w:jc w:val="center"/>
              <w:rPr>
                <w:rFonts w:ascii="Arial" w:hAnsi="Arial" w:cs="Arial"/>
                <w:color w:val="000000"/>
              </w:rPr>
            </w:pPr>
            <w:r w:rsidRPr="00AE0EDF">
              <w:rPr>
                <w:rFonts w:ascii="Arial" w:hAnsi="Arial" w:cs="Arial"/>
                <w:color w:val="000000"/>
                <w:sz w:val="22"/>
                <w:szCs w:val="22"/>
              </w:rPr>
              <w:t> </w:t>
            </w:r>
          </w:p>
        </w:tc>
      </w:tr>
      <w:tr w:rsidR="009D2A19" w:rsidRPr="00AE0EDF" w:rsidTr="009D2A19">
        <w:trPr>
          <w:gridBefore w:val="1"/>
          <w:gridAfter w:val="1"/>
          <w:wBefore w:w="165" w:type="dxa"/>
          <w:wAfter w:w="5737" w:type="dxa"/>
          <w:trHeight w:val="900"/>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rsidR="009D2A19" w:rsidRPr="00AE0EDF" w:rsidRDefault="009D2A19" w:rsidP="009D2A19">
            <w:pPr>
              <w:jc w:val="center"/>
              <w:rPr>
                <w:rFonts w:ascii="Arial" w:hAnsi="Arial" w:cs="Arial"/>
                <w:color w:val="000000"/>
              </w:rPr>
            </w:pPr>
            <w:r w:rsidRPr="00AE0EDF">
              <w:rPr>
                <w:rFonts w:ascii="Arial" w:hAnsi="Arial" w:cs="Arial"/>
                <w:color w:val="000000"/>
                <w:sz w:val="22"/>
                <w:szCs w:val="22"/>
              </w:rPr>
              <w:t>2.1.</w:t>
            </w:r>
            <w:r>
              <w:rPr>
                <w:rFonts w:ascii="Arial" w:hAnsi="Arial" w:cs="Arial"/>
                <w:color w:val="000000"/>
                <w:sz w:val="22"/>
                <w:szCs w:val="22"/>
              </w:rPr>
              <w:t>6</w:t>
            </w:r>
          </w:p>
        </w:tc>
        <w:tc>
          <w:tcPr>
            <w:tcW w:w="2863" w:type="dxa"/>
            <w:gridSpan w:val="2"/>
            <w:tcBorders>
              <w:top w:val="nil"/>
              <w:left w:val="nil"/>
              <w:bottom w:val="single" w:sz="4" w:space="0" w:color="auto"/>
              <w:right w:val="single" w:sz="4" w:space="0" w:color="auto"/>
            </w:tcBorders>
            <w:shd w:val="clear" w:color="auto" w:fill="auto"/>
            <w:vAlign w:val="center"/>
            <w:hideMark/>
          </w:tcPr>
          <w:p w:rsidR="009D2A19" w:rsidRPr="00AE0EDF" w:rsidRDefault="009D2A19" w:rsidP="009D2A19">
            <w:pPr>
              <w:jc w:val="center"/>
              <w:rPr>
                <w:rFonts w:ascii="Arial" w:hAnsi="Arial" w:cs="Arial"/>
                <w:b/>
                <w:bCs/>
                <w:color w:val="000000"/>
              </w:rPr>
            </w:pPr>
            <w:r>
              <w:rPr>
                <w:rFonts w:ascii="Arial" w:hAnsi="Arial" w:cs="Arial"/>
                <w:b/>
                <w:bCs/>
                <w:color w:val="000000"/>
                <w:sz w:val="22"/>
                <w:szCs w:val="22"/>
              </w:rPr>
              <w:t>Laparoskopska roler pumpa</w:t>
            </w:r>
            <w:r w:rsidRPr="00AE0EDF">
              <w:rPr>
                <w:rFonts w:ascii="Arial" w:hAnsi="Arial" w:cs="Arial"/>
                <w:b/>
                <w:bCs/>
                <w:color w:val="000000"/>
                <w:sz w:val="22"/>
                <w:szCs w:val="22"/>
              </w:rPr>
              <w:t xml:space="preserve"> </w:t>
            </w:r>
          </w:p>
        </w:tc>
        <w:tc>
          <w:tcPr>
            <w:tcW w:w="4819" w:type="dxa"/>
            <w:gridSpan w:val="2"/>
            <w:tcBorders>
              <w:top w:val="nil"/>
              <w:left w:val="nil"/>
              <w:bottom w:val="single" w:sz="4" w:space="0" w:color="auto"/>
              <w:right w:val="single" w:sz="4" w:space="0" w:color="auto"/>
            </w:tcBorders>
            <w:shd w:val="clear" w:color="auto" w:fill="auto"/>
            <w:vAlign w:val="center"/>
            <w:hideMark/>
          </w:tcPr>
          <w:p w:rsidR="009D2A19" w:rsidRPr="00B440D0" w:rsidRDefault="009D2A19" w:rsidP="009D2A19">
            <w:r w:rsidRPr="00B440D0">
              <w:t>Roler pumpa za sukciju-irigaciju</w:t>
            </w:r>
          </w:p>
          <w:p w:rsidR="009D2A19" w:rsidRPr="00B440D0" w:rsidRDefault="009D2A19" w:rsidP="009D2A19">
            <w:r w:rsidRPr="00B440D0">
              <w:t>Kapacitet pumpe:</w:t>
            </w:r>
          </w:p>
          <w:p w:rsidR="009D2A19" w:rsidRPr="00B440D0" w:rsidRDefault="009D2A19" w:rsidP="009D2A19">
            <w:r w:rsidRPr="00B440D0">
              <w:t>-irigacija do 2 l/min,</w:t>
            </w:r>
          </w:p>
          <w:p w:rsidR="009D2A19" w:rsidRPr="00B440D0" w:rsidRDefault="009D2A19" w:rsidP="009D2A19">
            <w:r w:rsidRPr="00B440D0">
              <w:t xml:space="preserve">-sukcija do 2 l/min, </w:t>
            </w:r>
          </w:p>
          <w:p w:rsidR="009D2A19" w:rsidRPr="00B440D0" w:rsidRDefault="009D2A19" w:rsidP="009D2A19">
            <w:r w:rsidRPr="00B440D0">
              <w:t>Filter za pumpu</w:t>
            </w:r>
            <w:r>
              <w:t>, s</w:t>
            </w:r>
            <w:r w:rsidRPr="00B440D0">
              <w:t>ukcioni tubus</w:t>
            </w:r>
            <w:r>
              <w:t>, v</w:t>
            </w:r>
            <w:r w:rsidRPr="00B440D0">
              <w:t>akum tubus</w:t>
            </w:r>
          </w:p>
          <w:p w:rsidR="009D2A19" w:rsidRPr="00AE0EDF" w:rsidRDefault="009D2A19" w:rsidP="009D2A19">
            <w:pPr>
              <w:rPr>
                <w:rFonts w:ascii="Arial" w:hAnsi="Arial" w:cs="Arial"/>
                <w:color w:val="000000"/>
              </w:rPr>
            </w:pPr>
            <w:r w:rsidRPr="00B440D0">
              <w:t>Set višekratnih-autoklav</w:t>
            </w:r>
            <w:r>
              <w:t>ibilnih</w:t>
            </w:r>
            <w:r w:rsidRPr="00B440D0">
              <w:t xml:space="preserve"> silikonskih creva za irigaciju</w:t>
            </w:r>
          </w:p>
        </w:tc>
        <w:tc>
          <w:tcPr>
            <w:tcW w:w="1276" w:type="dxa"/>
            <w:tcBorders>
              <w:top w:val="nil"/>
              <w:left w:val="nil"/>
              <w:bottom w:val="single" w:sz="4" w:space="0" w:color="auto"/>
              <w:right w:val="single" w:sz="4" w:space="0" w:color="auto"/>
            </w:tcBorders>
            <w:shd w:val="clear" w:color="auto" w:fill="auto"/>
            <w:noWrap/>
            <w:vAlign w:val="center"/>
            <w:hideMark/>
          </w:tcPr>
          <w:p w:rsidR="009D2A19" w:rsidRPr="00AE0EDF" w:rsidRDefault="009D2A19" w:rsidP="009D2A19">
            <w:pPr>
              <w:jc w:val="center"/>
              <w:rPr>
                <w:rFonts w:ascii="Arial" w:hAnsi="Arial" w:cs="Arial"/>
                <w:color w:val="000000"/>
              </w:rPr>
            </w:pPr>
            <w:r w:rsidRPr="00AE0EDF">
              <w:rPr>
                <w:rFonts w:ascii="Arial" w:hAnsi="Arial" w:cs="Arial"/>
                <w:color w:val="000000"/>
                <w:sz w:val="22"/>
                <w:szCs w:val="22"/>
              </w:rPr>
              <w:t>1 komad</w:t>
            </w:r>
          </w:p>
        </w:tc>
      </w:tr>
      <w:tr w:rsidR="009D2A19" w:rsidRPr="00AE0EDF" w:rsidTr="009D2A19">
        <w:trPr>
          <w:gridBefore w:val="1"/>
          <w:gridAfter w:val="1"/>
          <w:wBefore w:w="165" w:type="dxa"/>
          <w:wAfter w:w="5737" w:type="dxa"/>
          <w:trHeight w:val="70"/>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rsidR="009D2A19" w:rsidRPr="00AE0EDF" w:rsidRDefault="009D2A19" w:rsidP="009D2A19">
            <w:pPr>
              <w:jc w:val="center"/>
              <w:rPr>
                <w:rFonts w:ascii="Arial" w:hAnsi="Arial" w:cs="Arial"/>
                <w:color w:val="000000"/>
              </w:rPr>
            </w:pPr>
            <w:r w:rsidRPr="00AE0EDF">
              <w:rPr>
                <w:rFonts w:ascii="Arial" w:hAnsi="Arial" w:cs="Arial"/>
                <w:color w:val="000000"/>
                <w:sz w:val="22"/>
                <w:szCs w:val="22"/>
              </w:rPr>
              <w:t>2.</w:t>
            </w:r>
            <w:r>
              <w:rPr>
                <w:rFonts w:ascii="Arial" w:hAnsi="Arial" w:cs="Arial"/>
                <w:color w:val="000000"/>
                <w:sz w:val="22"/>
                <w:szCs w:val="22"/>
              </w:rPr>
              <w:t>1.7</w:t>
            </w:r>
          </w:p>
        </w:tc>
        <w:tc>
          <w:tcPr>
            <w:tcW w:w="2863" w:type="dxa"/>
            <w:gridSpan w:val="2"/>
            <w:tcBorders>
              <w:top w:val="nil"/>
              <w:left w:val="nil"/>
              <w:bottom w:val="single" w:sz="4" w:space="0" w:color="auto"/>
              <w:right w:val="single" w:sz="4" w:space="0" w:color="auto"/>
            </w:tcBorders>
            <w:shd w:val="clear" w:color="auto" w:fill="auto"/>
            <w:vAlign w:val="center"/>
          </w:tcPr>
          <w:p w:rsidR="009D2A19" w:rsidRPr="00AE0EDF" w:rsidRDefault="009D2A19" w:rsidP="009D2A19">
            <w:pPr>
              <w:jc w:val="center"/>
              <w:rPr>
                <w:rFonts w:ascii="Arial" w:hAnsi="Arial" w:cs="Arial"/>
                <w:b/>
                <w:bCs/>
                <w:color w:val="000000"/>
              </w:rPr>
            </w:pPr>
            <w:r>
              <w:rPr>
                <w:rFonts w:ascii="Arial" w:hAnsi="Arial" w:cs="Arial"/>
                <w:b/>
                <w:bCs/>
                <w:color w:val="000000"/>
              </w:rPr>
              <w:t>Medicinski monitor 24”</w:t>
            </w:r>
          </w:p>
        </w:tc>
        <w:tc>
          <w:tcPr>
            <w:tcW w:w="4819" w:type="dxa"/>
            <w:gridSpan w:val="2"/>
            <w:tcBorders>
              <w:top w:val="nil"/>
              <w:left w:val="nil"/>
              <w:bottom w:val="single" w:sz="4" w:space="0" w:color="auto"/>
              <w:right w:val="single" w:sz="4" w:space="0" w:color="auto"/>
            </w:tcBorders>
            <w:shd w:val="clear" w:color="auto" w:fill="auto"/>
            <w:noWrap/>
            <w:vAlign w:val="center"/>
          </w:tcPr>
          <w:tbl>
            <w:tblPr>
              <w:tblW w:w="6171" w:type="dxa"/>
              <w:tblLayout w:type="fixed"/>
              <w:tblLook w:val="04A0" w:firstRow="1" w:lastRow="0" w:firstColumn="1" w:lastColumn="0" w:noHBand="0" w:noVBand="1"/>
            </w:tblPr>
            <w:tblGrid>
              <w:gridCol w:w="6171"/>
            </w:tblGrid>
            <w:tr w:rsidR="009D2A19" w:rsidRPr="00FB03D0" w:rsidTr="007609C0">
              <w:trPr>
                <w:trHeight w:val="315"/>
              </w:trPr>
              <w:tc>
                <w:tcPr>
                  <w:tcW w:w="6171" w:type="dxa"/>
                  <w:tcBorders>
                    <w:top w:val="nil"/>
                    <w:left w:val="nil"/>
                    <w:bottom w:val="nil"/>
                    <w:right w:val="nil"/>
                  </w:tcBorders>
                  <w:shd w:val="clear" w:color="auto" w:fill="auto"/>
                  <w:noWrap/>
                  <w:vAlign w:val="bottom"/>
                  <w:hideMark/>
                </w:tcPr>
                <w:p w:rsidR="009D2A19" w:rsidRPr="00FB03D0" w:rsidRDefault="009D2A19" w:rsidP="000E1B7E">
                  <w:pPr>
                    <w:framePr w:hSpace="180" w:wrap="around" w:vAnchor="text" w:hAnchor="margin" w:y="63"/>
                    <w:rPr>
                      <w:color w:val="000000"/>
                    </w:rPr>
                  </w:pPr>
                  <w:r w:rsidRPr="00FB03D0">
                    <w:rPr>
                      <w:b/>
                      <w:bCs/>
                      <w:color w:val="000000"/>
                    </w:rPr>
                    <w:t>Dijagonala ekrana</w:t>
                  </w:r>
                  <w:r w:rsidRPr="00FB03D0">
                    <w:rPr>
                      <w:color w:val="000000"/>
                    </w:rPr>
                    <w:t xml:space="preserve"> :       24"</w:t>
                  </w:r>
                </w:p>
              </w:tc>
            </w:tr>
            <w:tr w:rsidR="009D2A19" w:rsidRPr="00FB03D0" w:rsidTr="007609C0">
              <w:trPr>
                <w:trHeight w:val="315"/>
              </w:trPr>
              <w:tc>
                <w:tcPr>
                  <w:tcW w:w="6171" w:type="dxa"/>
                  <w:tcBorders>
                    <w:top w:val="nil"/>
                    <w:left w:val="nil"/>
                    <w:bottom w:val="nil"/>
                    <w:right w:val="nil"/>
                  </w:tcBorders>
                  <w:shd w:val="clear" w:color="auto" w:fill="auto"/>
                  <w:noWrap/>
                  <w:vAlign w:val="bottom"/>
                  <w:hideMark/>
                </w:tcPr>
                <w:p w:rsidR="009D2A19" w:rsidRPr="00FB03D0" w:rsidRDefault="009D2A19" w:rsidP="000E1B7E">
                  <w:pPr>
                    <w:framePr w:hSpace="180" w:wrap="around" w:vAnchor="text" w:hAnchor="margin" w:y="63"/>
                    <w:rPr>
                      <w:color w:val="000000"/>
                    </w:rPr>
                  </w:pPr>
                  <w:r w:rsidRPr="00FB03D0">
                    <w:rPr>
                      <w:b/>
                      <w:bCs/>
                      <w:color w:val="000000"/>
                    </w:rPr>
                    <w:t>Rezolucija</w:t>
                  </w:r>
                  <w:r w:rsidRPr="00FB03D0">
                    <w:rPr>
                      <w:color w:val="000000"/>
                    </w:rPr>
                    <w:t>:      1920 x 1200  ,  16:10</w:t>
                  </w:r>
                </w:p>
              </w:tc>
            </w:tr>
            <w:tr w:rsidR="009D2A19" w:rsidRPr="00FB03D0" w:rsidTr="007609C0">
              <w:trPr>
                <w:trHeight w:val="315"/>
              </w:trPr>
              <w:tc>
                <w:tcPr>
                  <w:tcW w:w="6171" w:type="dxa"/>
                  <w:tcBorders>
                    <w:top w:val="nil"/>
                    <w:left w:val="nil"/>
                    <w:bottom w:val="nil"/>
                    <w:right w:val="nil"/>
                  </w:tcBorders>
                  <w:shd w:val="clear" w:color="auto" w:fill="auto"/>
                  <w:noWrap/>
                  <w:vAlign w:val="bottom"/>
                  <w:hideMark/>
                </w:tcPr>
                <w:p w:rsidR="009D2A19" w:rsidRPr="00FB03D0" w:rsidRDefault="009D2A19" w:rsidP="000E1B7E">
                  <w:pPr>
                    <w:framePr w:hSpace="180" w:wrap="around" w:vAnchor="text" w:hAnchor="margin" w:y="63"/>
                    <w:rPr>
                      <w:color w:val="000000"/>
                    </w:rPr>
                  </w:pPr>
                  <w:r w:rsidRPr="00FB03D0">
                    <w:rPr>
                      <w:b/>
                      <w:bCs/>
                      <w:color w:val="000000"/>
                    </w:rPr>
                    <w:t>Osvetljenje</w:t>
                  </w:r>
                  <w:r w:rsidRPr="00FB03D0">
                    <w:rPr>
                      <w:color w:val="000000"/>
                    </w:rPr>
                    <w:t xml:space="preserve"> :     400cd/m2</w:t>
                  </w:r>
                </w:p>
              </w:tc>
            </w:tr>
            <w:tr w:rsidR="009D2A19" w:rsidRPr="00FB03D0" w:rsidTr="007609C0">
              <w:trPr>
                <w:trHeight w:val="315"/>
              </w:trPr>
              <w:tc>
                <w:tcPr>
                  <w:tcW w:w="6171" w:type="dxa"/>
                  <w:tcBorders>
                    <w:top w:val="nil"/>
                    <w:left w:val="nil"/>
                    <w:bottom w:val="nil"/>
                    <w:right w:val="nil"/>
                  </w:tcBorders>
                  <w:shd w:val="clear" w:color="auto" w:fill="auto"/>
                  <w:noWrap/>
                  <w:vAlign w:val="bottom"/>
                  <w:hideMark/>
                </w:tcPr>
                <w:p w:rsidR="009D2A19" w:rsidRPr="00FB03D0" w:rsidRDefault="009D2A19" w:rsidP="000E1B7E">
                  <w:pPr>
                    <w:framePr w:hSpace="180" w:wrap="around" w:vAnchor="text" w:hAnchor="margin" w:y="63"/>
                    <w:rPr>
                      <w:color w:val="000000"/>
                    </w:rPr>
                  </w:pPr>
                  <w:r w:rsidRPr="00FB03D0">
                    <w:rPr>
                      <w:b/>
                      <w:bCs/>
                      <w:color w:val="000000"/>
                    </w:rPr>
                    <w:t>Ugao gledanja</w:t>
                  </w:r>
                  <w:r w:rsidRPr="00FB03D0">
                    <w:rPr>
                      <w:color w:val="000000"/>
                    </w:rPr>
                    <w:t xml:space="preserve"> :    178°</w:t>
                  </w:r>
                </w:p>
              </w:tc>
            </w:tr>
            <w:tr w:rsidR="009D2A19" w:rsidRPr="00FB03D0" w:rsidTr="007609C0">
              <w:trPr>
                <w:trHeight w:val="315"/>
              </w:trPr>
              <w:tc>
                <w:tcPr>
                  <w:tcW w:w="6171" w:type="dxa"/>
                  <w:tcBorders>
                    <w:top w:val="nil"/>
                    <w:left w:val="nil"/>
                    <w:bottom w:val="nil"/>
                    <w:right w:val="nil"/>
                  </w:tcBorders>
                  <w:shd w:val="clear" w:color="auto" w:fill="auto"/>
                  <w:noWrap/>
                  <w:vAlign w:val="bottom"/>
                  <w:hideMark/>
                </w:tcPr>
                <w:p w:rsidR="009D2A19" w:rsidRPr="00FB03D0" w:rsidRDefault="009D2A19" w:rsidP="000E1B7E">
                  <w:pPr>
                    <w:framePr w:hSpace="180" w:wrap="around" w:vAnchor="text" w:hAnchor="margin" w:y="63"/>
                    <w:rPr>
                      <w:color w:val="000000"/>
                    </w:rPr>
                  </w:pPr>
                  <w:r w:rsidRPr="00FB03D0">
                    <w:rPr>
                      <w:b/>
                      <w:bCs/>
                      <w:color w:val="000000"/>
                    </w:rPr>
                    <w:t>Input video signal</w:t>
                  </w:r>
                  <w:r w:rsidRPr="00FB03D0">
                    <w:rPr>
                      <w:color w:val="000000"/>
                    </w:rPr>
                    <w:t>:   HD-SDI, DVI, Kompozitni, Analogni, PC</w:t>
                  </w:r>
                </w:p>
              </w:tc>
            </w:tr>
          </w:tbl>
          <w:p w:rsidR="009D2A19" w:rsidRPr="00AE0EDF" w:rsidRDefault="009D2A19" w:rsidP="009D2A19">
            <w:pPr>
              <w:jc w:val="center"/>
              <w:rPr>
                <w:rFonts w:ascii="Arial" w:hAnsi="Arial" w:cs="Arial"/>
                <w:color w:val="000000"/>
              </w:rPr>
            </w:pPr>
          </w:p>
        </w:tc>
        <w:tc>
          <w:tcPr>
            <w:tcW w:w="1276" w:type="dxa"/>
            <w:tcBorders>
              <w:top w:val="nil"/>
              <w:left w:val="nil"/>
              <w:bottom w:val="single" w:sz="4" w:space="0" w:color="auto"/>
              <w:right w:val="single" w:sz="4" w:space="0" w:color="auto"/>
            </w:tcBorders>
            <w:shd w:val="clear" w:color="auto" w:fill="auto"/>
            <w:noWrap/>
            <w:vAlign w:val="center"/>
          </w:tcPr>
          <w:p w:rsidR="009D2A19" w:rsidRPr="00AE0EDF" w:rsidRDefault="009D2A19" w:rsidP="009D2A19">
            <w:pPr>
              <w:jc w:val="center"/>
              <w:rPr>
                <w:rFonts w:ascii="Arial" w:hAnsi="Arial" w:cs="Arial"/>
                <w:color w:val="000000"/>
              </w:rPr>
            </w:pPr>
            <w:r w:rsidRPr="00AE0EDF">
              <w:rPr>
                <w:rFonts w:ascii="Arial" w:hAnsi="Arial" w:cs="Arial"/>
                <w:color w:val="000000"/>
                <w:sz w:val="22"/>
                <w:szCs w:val="22"/>
              </w:rPr>
              <w:t>1 komad</w:t>
            </w:r>
          </w:p>
        </w:tc>
      </w:tr>
      <w:tr w:rsidR="009D2A19" w:rsidRPr="00AE0EDF" w:rsidTr="009D2A19">
        <w:trPr>
          <w:gridBefore w:val="1"/>
          <w:gridAfter w:val="1"/>
          <w:wBefore w:w="165" w:type="dxa"/>
          <w:wAfter w:w="5737" w:type="dxa"/>
          <w:trHeight w:val="408"/>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rsidR="009D2A19" w:rsidRPr="00FB03D0" w:rsidRDefault="009D2A19" w:rsidP="009D2A19">
            <w:pPr>
              <w:jc w:val="center"/>
              <w:rPr>
                <w:rFonts w:ascii="Arial" w:hAnsi="Arial" w:cs="Arial"/>
                <w:color w:val="000000"/>
                <w:sz w:val="22"/>
                <w:szCs w:val="22"/>
              </w:rPr>
            </w:pPr>
            <w:r w:rsidRPr="00AE0EDF">
              <w:rPr>
                <w:rFonts w:ascii="Arial" w:hAnsi="Arial" w:cs="Arial"/>
                <w:color w:val="000000"/>
                <w:sz w:val="22"/>
                <w:szCs w:val="22"/>
              </w:rPr>
              <w:t>2.1.</w:t>
            </w:r>
            <w:r>
              <w:rPr>
                <w:rFonts w:ascii="Arial" w:hAnsi="Arial" w:cs="Arial"/>
                <w:color w:val="000000"/>
                <w:sz w:val="22"/>
                <w:szCs w:val="22"/>
              </w:rPr>
              <w:t>8</w:t>
            </w:r>
          </w:p>
        </w:tc>
        <w:tc>
          <w:tcPr>
            <w:tcW w:w="7682" w:type="dxa"/>
            <w:gridSpan w:val="4"/>
            <w:tcBorders>
              <w:top w:val="nil"/>
              <w:left w:val="nil"/>
              <w:bottom w:val="single" w:sz="4" w:space="0" w:color="auto"/>
              <w:right w:val="single" w:sz="4" w:space="0" w:color="auto"/>
            </w:tcBorders>
            <w:shd w:val="clear" w:color="auto" w:fill="auto"/>
          </w:tcPr>
          <w:p w:rsidR="009D2A19" w:rsidRPr="00B440D0" w:rsidRDefault="009D2A19" w:rsidP="009D2A19">
            <w:r w:rsidRPr="00B440D0">
              <w:t xml:space="preserve">Makaze”Metzenbaum” zakrivljene, oba vrha otvaraju, 5mm, dužina 320mm sa HF konekcijom, </w:t>
            </w:r>
            <w:r w:rsidRPr="00B440D0">
              <w:rPr>
                <w:color w:val="000000"/>
              </w:rPr>
              <w:t>višekratne, autoklavabilne</w:t>
            </w:r>
          </w:p>
          <w:p w:rsidR="009D2A19" w:rsidRPr="00AE0EDF" w:rsidRDefault="009D2A19" w:rsidP="009D2A19">
            <w:pPr>
              <w:rPr>
                <w:rFonts w:ascii="Arial" w:hAnsi="Arial" w:cs="Arial"/>
                <w:color w:val="000000"/>
              </w:rPr>
            </w:pPr>
          </w:p>
        </w:tc>
        <w:tc>
          <w:tcPr>
            <w:tcW w:w="1276" w:type="dxa"/>
            <w:tcBorders>
              <w:top w:val="nil"/>
              <w:left w:val="nil"/>
              <w:bottom w:val="single" w:sz="4" w:space="0" w:color="auto"/>
              <w:right w:val="single" w:sz="4" w:space="0" w:color="auto"/>
            </w:tcBorders>
            <w:shd w:val="clear" w:color="auto" w:fill="auto"/>
            <w:noWrap/>
            <w:vAlign w:val="center"/>
          </w:tcPr>
          <w:p w:rsidR="009D2A19" w:rsidRPr="00FB03D0" w:rsidRDefault="009D2A19" w:rsidP="009D2A19">
            <w:pPr>
              <w:jc w:val="center"/>
              <w:rPr>
                <w:rFonts w:ascii="Arial" w:hAnsi="Arial" w:cs="Arial"/>
                <w:color w:val="000000"/>
                <w:sz w:val="22"/>
                <w:szCs w:val="22"/>
              </w:rPr>
            </w:pPr>
            <w:r>
              <w:rPr>
                <w:rFonts w:ascii="Arial" w:hAnsi="Arial" w:cs="Arial"/>
                <w:color w:val="000000"/>
                <w:sz w:val="22"/>
                <w:szCs w:val="22"/>
              </w:rPr>
              <w:t>2</w:t>
            </w:r>
            <w:r w:rsidRPr="00AE0EDF">
              <w:rPr>
                <w:rFonts w:ascii="Arial" w:hAnsi="Arial" w:cs="Arial"/>
                <w:color w:val="000000"/>
                <w:sz w:val="22"/>
                <w:szCs w:val="22"/>
              </w:rPr>
              <w:t xml:space="preserve"> komad</w:t>
            </w:r>
            <w:r>
              <w:rPr>
                <w:rFonts w:ascii="Arial" w:hAnsi="Arial" w:cs="Arial"/>
                <w:color w:val="000000"/>
                <w:sz w:val="22"/>
                <w:szCs w:val="22"/>
              </w:rPr>
              <w:t>a</w:t>
            </w:r>
          </w:p>
        </w:tc>
      </w:tr>
      <w:tr w:rsidR="009D2A19" w:rsidRPr="00AE0EDF" w:rsidTr="009D2A19">
        <w:trPr>
          <w:gridBefore w:val="1"/>
          <w:gridAfter w:val="1"/>
          <w:wBefore w:w="165" w:type="dxa"/>
          <w:wAfter w:w="5737" w:type="dxa"/>
          <w:trHeight w:val="408"/>
        </w:trPr>
        <w:tc>
          <w:tcPr>
            <w:tcW w:w="980" w:type="dxa"/>
            <w:tcBorders>
              <w:top w:val="nil"/>
              <w:left w:val="single" w:sz="4" w:space="0" w:color="auto"/>
              <w:bottom w:val="single" w:sz="4" w:space="0" w:color="auto"/>
              <w:right w:val="single" w:sz="4" w:space="0" w:color="auto"/>
            </w:tcBorders>
            <w:shd w:val="clear" w:color="auto" w:fill="auto"/>
            <w:noWrap/>
          </w:tcPr>
          <w:p w:rsidR="009D2A19" w:rsidRDefault="009D2A19" w:rsidP="009D2A19">
            <w:r w:rsidRPr="00A11082">
              <w:rPr>
                <w:rFonts w:ascii="Arial" w:hAnsi="Arial" w:cs="Arial"/>
                <w:color w:val="000000"/>
                <w:sz w:val="22"/>
                <w:szCs w:val="22"/>
              </w:rPr>
              <w:t>2.1.</w:t>
            </w:r>
            <w:r>
              <w:rPr>
                <w:rFonts w:ascii="Arial" w:hAnsi="Arial" w:cs="Arial"/>
                <w:color w:val="000000"/>
                <w:sz w:val="22"/>
                <w:szCs w:val="22"/>
              </w:rPr>
              <w:t>9</w:t>
            </w:r>
          </w:p>
        </w:tc>
        <w:tc>
          <w:tcPr>
            <w:tcW w:w="7682" w:type="dxa"/>
            <w:gridSpan w:val="4"/>
            <w:tcBorders>
              <w:top w:val="nil"/>
              <w:left w:val="nil"/>
              <w:bottom w:val="single" w:sz="4" w:space="0" w:color="auto"/>
              <w:right w:val="single" w:sz="4" w:space="0" w:color="auto"/>
            </w:tcBorders>
            <w:shd w:val="clear" w:color="auto" w:fill="auto"/>
          </w:tcPr>
          <w:p w:rsidR="009D2A19" w:rsidRPr="00424BAB" w:rsidRDefault="009D2A19" w:rsidP="009D2A19">
            <w:pPr>
              <w:rPr>
                <w:lang w:val="fr-FR"/>
              </w:rPr>
            </w:pPr>
            <w:r w:rsidRPr="00424BAB">
              <w:rPr>
                <w:color w:val="000000"/>
                <w:lang w:val="fr-FR"/>
              </w:rPr>
              <w:t>Sukciono-irigacioni drška sa tubusom, diam.5mm</w:t>
            </w:r>
          </w:p>
        </w:tc>
        <w:tc>
          <w:tcPr>
            <w:tcW w:w="1276" w:type="dxa"/>
            <w:tcBorders>
              <w:top w:val="nil"/>
              <w:left w:val="nil"/>
              <w:bottom w:val="single" w:sz="4" w:space="0" w:color="auto"/>
              <w:right w:val="single" w:sz="4" w:space="0" w:color="auto"/>
            </w:tcBorders>
            <w:shd w:val="clear" w:color="auto" w:fill="auto"/>
            <w:noWrap/>
          </w:tcPr>
          <w:p w:rsidR="009D2A19" w:rsidRDefault="009D2A19" w:rsidP="009D2A19">
            <w:r w:rsidRPr="00BE3CA1">
              <w:rPr>
                <w:rFonts w:ascii="Arial" w:hAnsi="Arial" w:cs="Arial"/>
                <w:color w:val="000000"/>
                <w:sz w:val="22"/>
                <w:szCs w:val="22"/>
              </w:rPr>
              <w:t>1 komad</w:t>
            </w:r>
          </w:p>
        </w:tc>
      </w:tr>
      <w:tr w:rsidR="009D2A19" w:rsidRPr="00AE0EDF" w:rsidTr="009D2A19">
        <w:trPr>
          <w:gridBefore w:val="1"/>
          <w:gridAfter w:val="1"/>
          <w:wBefore w:w="165" w:type="dxa"/>
          <w:wAfter w:w="5737" w:type="dxa"/>
          <w:trHeight w:val="408"/>
        </w:trPr>
        <w:tc>
          <w:tcPr>
            <w:tcW w:w="980" w:type="dxa"/>
            <w:tcBorders>
              <w:top w:val="nil"/>
              <w:left w:val="single" w:sz="4" w:space="0" w:color="auto"/>
              <w:bottom w:val="single" w:sz="4" w:space="0" w:color="auto"/>
              <w:right w:val="single" w:sz="4" w:space="0" w:color="auto"/>
            </w:tcBorders>
            <w:shd w:val="clear" w:color="auto" w:fill="auto"/>
            <w:noWrap/>
          </w:tcPr>
          <w:p w:rsidR="009D2A19" w:rsidRDefault="009D2A19" w:rsidP="009D2A19">
            <w:r w:rsidRPr="00A11082">
              <w:rPr>
                <w:rFonts w:ascii="Arial" w:hAnsi="Arial" w:cs="Arial"/>
                <w:color w:val="000000"/>
                <w:sz w:val="22"/>
                <w:szCs w:val="22"/>
              </w:rPr>
              <w:lastRenderedPageBreak/>
              <w:t>2.1.</w:t>
            </w:r>
            <w:r>
              <w:rPr>
                <w:rFonts w:ascii="Arial" w:hAnsi="Arial" w:cs="Arial"/>
                <w:color w:val="000000"/>
                <w:sz w:val="22"/>
                <w:szCs w:val="22"/>
              </w:rPr>
              <w:t>10</w:t>
            </w:r>
          </w:p>
        </w:tc>
        <w:tc>
          <w:tcPr>
            <w:tcW w:w="7682" w:type="dxa"/>
            <w:gridSpan w:val="4"/>
            <w:tcBorders>
              <w:top w:val="nil"/>
              <w:left w:val="nil"/>
              <w:bottom w:val="single" w:sz="4" w:space="0" w:color="auto"/>
              <w:right w:val="single" w:sz="4" w:space="0" w:color="auto"/>
            </w:tcBorders>
            <w:shd w:val="clear" w:color="auto" w:fill="auto"/>
          </w:tcPr>
          <w:p w:rsidR="009D2A19" w:rsidRPr="00B440D0" w:rsidRDefault="009D2A19" w:rsidP="009D2A19">
            <w:pPr>
              <w:rPr>
                <w:color w:val="000000"/>
              </w:rPr>
            </w:pPr>
            <w:r w:rsidRPr="00B440D0">
              <w:rPr>
                <w:color w:val="000000"/>
              </w:rPr>
              <w:t>Atraumatski grasping forceps 5mm, dužina 320mm sa HF konekcijom</w:t>
            </w:r>
          </w:p>
        </w:tc>
        <w:tc>
          <w:tcPr>
            <w:tcW w:w="1276" w:type="dxa"/>
            <w:tcBorders>
              <w:top w:val="nil"/>
              <w:left w:val="nil"/>
              <w:bottom w:val="single" w:sz="4" w:space="0" w:color="auto"/>
              <w:right w:val="single" w:sz="4" w:space="0" w:color="auto"/>
            </w:tcBorders>
            <w:shd w:val="clear" w:color="auto" w:fill="auto"/>
            <w:noWrap/>
          </w:tcPr>
          <w:p w:rsidR="009D2A19" w:rsidRDefault="009D2A19" w:rsidP="009D2A19">
            <w:r w:rsidRPr="00BE3CA1">
              <w:rPr>
                <w:rFonts w:ascii="Arial" w:hAnsi="Arial" w:cs="Arial"/>
                <w:color w:val="000000"/>
                <w:sz w:val="22"/>
                <w:szCs w:val="22"/>
              </w:rPr>
              <w:t>1 komad</w:t>
            </w:r>
          </w:p>
        </w:tc>
      </w:tr>
      <w:tr w:rsidR="009D2A19" w:rsidRPr="00AE0EDF" w:rsidTr="009D2A19">
        <w:trPr>
          <w:gridBefore w:val="1"/>
          <w:gridAfter w:val="1"/>
          <w:wBefore w:w="165" w:type="dxa"/>
          <w:wAfter w:w="5737" w:type="dxa"/>
          <w:trHeight w:val="408"/>
        </w:trPr>
        <w:tc>
          <w:tcPr>
            <w:tcW w:w="980" w:type="dxa"/>
            <w:tcBorders>
              <w:top w:val="nil"/>
              <w:left w:val="single" w:sz="4" w:space="0" w:color="auto"/>
              <w:bottom w:val="single" w:sz="4" w:space="0" w:color="auto"/>
              <w:right w:val="single" w:sz="4" w:space="0" w:color="auto"/>
            </w:tcBorders>
            <w:shd w:val="clear" w:color="auto" w:fill="auto"/>
            <w:noWrap/>
          </w:tcPr>
          <w:p w:rsidR="009D2A19" w:rsidRDefault="009D2A19" w:rsidP="009D2A19">
            <w:r w:rsidRPr="00A11082">
              <w:rPr>
                <w:rFonts w:ascii="Arial" w:hAnsi="Arial" w:cs="Arial"/>
                <w:color w:val="000000"/>
                <w:sz w:val="22"/>
                <w:szCs w:val="22"/>
              </w:rPr>
              <w:t>2.1.</w:t>
            </w:r>
            <w:r>
              <w:rPr>
                <w:rFonts w:ascii="Arial" w:hAnsi="Arial" w:cs="Arial"/>
                <w:color w:val="000000"/>
                <w:sz w:val="22"/>
                <w:szCs w:val="22"/>
              </w:rPr>
              <w:t>11</w:t>
            </w:r>
          </w:p>
        </w:tc>
        <w:tc>
          <w:tcPr>
            <w:tcW w:w="7682" w:type="dxa"/>
            <w:gridSpan w:val="4"/>
            <w:tcBorders>
              <w:top w:val="nil"/>
              <w:left w:val="nil"/>
              <w:bottom w:val="single" w:sz="4" w:space="0" w:color="auto"/>
              <w:right w:val="single" w:sz="4" w:space="0" w:color="auto"/>
            </w:tcBorders>
            <w:shd w:val="clear" w:color="auto" w:fill="auto"/>
          </w:tcPr>
          <w:p w:rsidR="009D2A19" w:rsidRPr="00424BAB" w:rsidRDefault="009D2A19" w:rsidP="009D2A19">
            <w:pPr>
              <w:rPr>
                <w:lang w:val="fr-FR"/>
              </w:rPr>
            </w:pPr>
            <w:r w:rsidRPr="00424BAB">
              <w:rPr>
                <w:lang w:val="fr-FR"/>
              </w:rPr>
              <w:t>Grasper forceps sa dva zuba, diam.5mm, dužina 320mm, rotabilan, višekratni, autoklavabilan</w:t>
            </w:r>
          </w:p>
        </w:tc>
        <w:tc>
          <w:tcPr>
            <w:tcW w:w="1276" w:type="dxa"/>
            <w:tcBorders>
              <w:top w:val="nil"/>
              <w:left w:val="nil"/>
              <w:bottom w:val="single" w:sz="4" w:space="0" w:color="auto"/>
              <w:right w:val="single" w:sz="4" w:space="0" w:color="auto"/>
            </w:tcBorders>
            <w:shd w:val="clear" w:color="auto" w:fill="auto"/>
            <w:noWrap/>
          </w:tcPr>
          <w:p w:rsidR="009D2A19" w:rsidRDefault="009D2A19" w:rsidP="009D2A19">
            <w:r w:rsidRPr="00BE3CA1">
              <w:rPr>
                <w:rFonts w:ascii="Arial" w:hAnsi="Arial" w:cs="Arial"/>
                <w:color w:val="000000"/>
                <w:sz w:val="22"/>
                <w:szCs w:val="22"/>
              </w:rPr>
              <w:t>1 komad</w:t>
            </w:r>
          </w:p>
        </w:tc>
      </w:tr>
      <w:tr w:rsidR="009D2A19" w:rsidRPr="00AE0EDF" w:rsidTr="009D2A19">
        <w:trPr>
          <w:gridBefore w:val="1"/>
          <w:gridAfter w:val="1"/>
          <w:wBefore w:w="165" w:type="dxa"/>
          <w:wAfter w:w="5737" w:type="dxa"/>
          <w:trHeight w:val="408"/>
        </w:trPr>
        <w:tc>
          <w:tcPr>
            <w:tcW w:w="980" w:type="dxa"/>
            <w:tcBorders>
              <w:top w:val="nil"/>
              <w:left w:val="single" w:sz="4" w:space="0" w:color="auto"/>
              <w:bottom w:val="single" w:sz="4" w:space="0" w:color="auto"/>
              <w:right w:val="single" w:sz="4" w:space="0" w:color="auto"/>
            </w:tcBorders>
            <w:shd w:val="clear" w:color="auto" w:fill="auto"/>
            <w:noWrap/>
          </w:tcPr>
          <w:p w:rsidR="009D2A19" w:rsidRDefault="009D2A19" w:rsidP="009D2A19">
            <w:r w:rsidRPr="00A11082">
              <w:rPr>
                <w:rFonts w:ascii="Arial" w:hAnsi="Arial" w:cs="Arial"/>
                <w:color w:val="000000"/>
                <w:sz w:val="22"/>
                <w:szCs w:val="22"/>
              </w:rPr>
              <w:t>2.1</w:t>
            </w:r>
            <w:r>
              <w:rPr>
                <w:rFonts w:ascii="Arial" w:hAnsi="Arial" w:cs="Arial"/>
                <w:color w:val="000000"/>
                <w:sz w:val="22"/>
                <w:szCs w:val="22"/>
              </w:rPr>
              <w:t>.12</w:t>
            </w:r>
          </w:p>
        </w:tc>
        <w:tc>
          <w:tcPr>
            <w:tcW w:w="7682" w:type="dxa"/>
            <w:gridSpan w:val="4"/>
            <w:tcBorders>
              <w:top w:val="nil"/>
              <w:left w:val="nil"/>
              <w:bottom w:val="single" w:sz="4" w:space="0" w:color="auto"/>
              <w:right w:val="single" w:sz="4" w:space="0" w:color="auto"/>
            </w:tcBorders>
            <w:shd w:val="clear" w:color="auto" w:fill="auto"/>
          </w:tcPr>
          <w:p w:rsidR="009D2A19" w:rsidRPr="00B440D0" w:rsidRDefault="009D2A19" w:rsidP="009D2A19">
            <w:pPr>
              <w:rPr>
                <w:color w:val="000000"/>
              </w:rPr>
            </w:pPr>
            <w:r w:rsidRPr="00B440D0">
              <w:rPr>
                <w:color w:val="000000"/>
              </w:rPr>
              <w:t>Disektor forceps tip “Maryland”, diam. 5mm, dužina 320mm sa HF konekcijom, višekratni, autoklavabilan</w:t>
            </w:r>
          </w:p>
        </w:tc>
        <w:tc>
          <w:tcPr>
            <w:tcW w:w="1276" w:type="dxa"/>
            <w:tcBorders>
              <w:top w:val="nil"/>
              <w:left w:val="nil"/>
              <w:bottom w:val="single" w:sz="4" w:space="0" w:color="auto"/>
              <w:right w:val="single" w:sz="4" w:space="0" w:color="auto"/>
            </w:tcBorders>
            <w:shd w:val="clear" w:color="auto" w:fill="auto"/>
            <w:noWrap/>
          </w:tcPr>
          <w:p w:rsidR="009D2A19" w:rsidRDefault="009D2A19" w:rsidP="009D2A19">
            <w:r w:rsidRPr="00BE3CA1">
              <w:rPr>
                <w:rFonts w:ascii="Arial" w:hAnsi="Arial" w:cs="Arial"/>
                <w:color w:val="000000"/>
                <w:sz w:val="22"/>
                <w:szCs w:val="22"/>
              </w:rPr>
              <w:t>1 komad</w:t>
            </w:r>
          </w:p>
        </w:tc>
      </w:tr>
      <w:tr w:rsidR="009D2A19" w:rsidRPr="00B440D0" w:rsidTr="009D2A19">
        <w:tblPrEx>
          <w:tblLook w:val="0000" w:firstRow="0" w:lastRow="0" w:firstColumn="0" w:lastColumn="0" w:noHBand="0" w:noVBand="0"/>
        </w:tblPrEx>
        <w:tc>
          <w:tcPr>
            <w:tcW w:w="7920" w:type="dxa"/>
            <w:gridSpan w:val="5"/>
            <w:shd w:val="clear" w:color="auto" w:fill="auto"/>
          </w:tcPr>
          <w:p w:rsidR="009D2A19" w:rsidRPr="00B440D0" w:rsidRDefault="009D2A19" w:rsidP="009D2A19">
            <w:pPr>
              <w:rPr>
                <w:color w:val="000000"/>
              </w:rPr>
            </w:pPr>
          </w:p>
        </w:tc>
        <w:tc>
          <w:tcPr>
            <w:tcW w:w="7920" w:type="dxa"/>
            <w:gridSpan w:val="3"/>
          </w:tcPr>
          <w:p w:rsidR="009D2A19" w:rsidRPr="00B440D0" w:rsidRDefault="009D2A19" w:rsidP="009D2A19">
            <w:pPr>
              <w:rPr>
                <w:color w:val="000000"/>
              </w:rPr>
            </w:pPr>
          </w:p>
        </w:tc>
      </w:tr>
      <w:tr w:rsidR="009D2A19" w:rsidRPr="00B440D0" w:rsidTr="009D2A19">
        <w:tblPrEx>
          <w:tblLook w:val="0000" w:firstRow="0" w:lastRow="0" w:firstColumn="0" w:lastColumn="0" w:noHBand="0" w:noVBand="0"/>
        </w:tblPrEx>
        <w:tc>
          <w:tcPr>
            <w:tcW w:w="7920" w:type="dxa"/>
            <w:gridSpan w:val="5"/>
            <w:shd w:val="clear" w:color="auto" w:fill="auto"/>
          </w:tcPr>
          <w:p w:rsidR="009D2A19" w:rsidRPr="00B440D0" w:rsidRDefault="009D2A19" w:rsidP="009D2A19"/>
        </w:tc>
        <w:tc>
          <w:tcPr>
            <w:tcW w:w="7920" w:type="dxa"/>
            <w:gridSpan w:val="3"/>
          </w:tcPr>
          <w:p w:rsidR="009D2A19" w:rsidRPr="00B440D0" w:rsidRDefault="009D2A19" w:rsidP="009D2A19"/>
        </w:tc>
      </w:tr>
      <w:tr w:rsidR="009D2A19" w:rsidRPr="00B440D0" w:rsidTr="009D2A19">
        <w:tblPrEx>
          <w:tblLook w:val="0000" w:firstRow="0" w:lastRow="0" w:firstColumn="0" w:lastColumn="0" w:noHBand="0" w:noVBand="0"/>
        </w:tblPrEx>
        <w:tc>
          <w:tcPr>
            <w:tcW w:w="7920" w:type="dxa"/>
            <w:gridSpan w:val="5"/>
            <w:shd w:val="clear" w:color="auto" w:fill="auto"/>
          </w:tcPr>
          <w:p w:rsidR="009D2A19" w:rsidRPr="00B440D0" w:rsidRDefault="009D2A19" w:rsidP="009D2A19">
            <w:pPr>
              <w:rPr>
                <w:color w:val="000000"/>
              </w:rPr>
            </w:pPr>
          </w:p>
        </w:tc>
        <w:tc>
          <w:tcPr>
            <w:tcW w:w="7920" w:type="dxa"/>
            <w:gridSpan w:val="3"/>
          </w:tcPr>
          <w:p w:rsidR="009D2A19" w:rsidRPr="00B440D0" w:rsidRDefault="009D2A19" w:rsidP="009D2A19">
            <w:pPr>
              <w:rPr>
                <w:color w:val="000000"/>
              </w:rPr>
            </w:pPr>
          </w:p>
        </w:tc>
      </w:tr>
      <w:tr w:rsidR="009D2A19" w:rsidRPr="00B440D0" w:rsidTr="009D2A19">
        <w:tblPrEx>
          <w:tblLook w:val="0000" w:firstRow="0" w:lastRow="0" w:firstColumn="0" w:lastColumn="0" w:noHBand="0" w:noVBand="0"/>
        </w:tblPrEx>
        <w:tc>
          <w:tcPr>
            <w:tcW w:w="7920" w:type="dxa"/>
            <w:gridSpan w:val="5"/>
            <w:shd w:val="clear" w:color="auto" w:fill="auto"/>
          </w:tcPr>
          <w:p w:rsidR="009D2A19" w:rsidRDefault="009D2A19" w:rsidP="009D2A19">
            <w:pPr>
              <w:rPr>
                <w:lang w:val="sr-Cyrl-RS"/>
              </w:rPr>
            </w:pPr>
          </w:p>
          <w:p w:rsidR="009D2A19" w:rsidRDefault="009D2A19" w:rsidP="009D2A19">
            <w:pPr>
              <w:rPr>
                <w:lang w:val="sr-Cyrl-RS"/>
              </w:rPr>
            </w:pPr>
          </w:p>
          <w:p w:rsidR="009D2A19" w:rsidRDefault="009D2A19" w:rsidP="009D2A19">
            <w:pPr>
              <w:rPr>
                <w:lang w:val="sr-Cyrl-RS"/>
              </w:rPr>
            </w:pPr>
          </w:p>
          <w:p w:rsidR="009D2A19" w:rsidRDefault="009D2A19" w:rsidP="009D2A19">
            <w:pPr>
              <w:rPr>
                <w:lang w:val="sr-Cyrl-RS"/>
              </w:rPr>
            </w:pPr>
          </w:p>
          <w:p w:rsidR="009D2A19" w:rsidRDefault="009D2A19" w:rsidP="009D2A19">
            <w:pPr>
              <w:rPr>
                <w:lang w:val="sr-Cyrl-RS"/>
              </w:rPr>
            </w:pPr>
          </w:p>
          <w:p w:rsidR="009D2A19" w:rsidRDefault="009D2A19" w:rsidP="009D2A19">
            <w:pPr>
              <w:rPr>
                <w:lang w:val="sr-Cyrl-RS"/>
              </w:rPr>
            </w:pPr>
          </w:p>
          <w:p w:rsidR="009D2A19" w:rsidRDefault="009D2A19" w:rsidP="009D2A19">
            <w:pPr>
              <w:rPr>
                <w:lang w:val="sr-Cyrl-RS"/>
              </w:rPr>
            </w:pPr>
          </w:p>
          <w:p w:rsidR="009D2A19" w:rsidRDefault="009D2A19" w:rsidP="009D2A19">
            <w:pPr>
              <w:rPr>
                <w:lang w:val="sr-Cyrl-RS"/>
              </w:rPr>
            </w:pPr>
          </w:p>
          <w:p w:rsidR="009D2A19" w:rsidRDefault="009D2A19" w:rsidP="009D2A19">
            <w:pPr>
              <w:rPr>
                <w:lang w:val="sr-Cyrl-RS"/>
              </w:rPr>
            </w:pPr>
          </w:p>
          <w:p w:rsidR="009D2A19" w:rsidRDefault="009D2A19" w:rsidP="009D2A19">
            <w:pPr>
              <w:rPr>
                <w:lang w:val="sr-Cyrl-RS"/>
              </w:rPr>
            </w:pPr>
          </w:p>
          <w:p w:rsidR="009D2A19" w:rsidRDefault="009D2A19" w:rsidP="009D2A19">
            <w:pPr>
              <w:rPr>
                <w:lang w:val="sr-Cyrl-RS"/>
              </w:rPr>
            </w:pPr>
          </w:p>
          <w:p w:rsidR="009D2A19" w:rsidRDefault="009D2A19" w:rsidP="009D2A19">
            <w:pPr>
              <w:rPr>
                <w:lang w:val="sr-Cyrl-RS"/>
              </w:rPr>
            </w:pPr>
          </w:p>
          <w:p w:rsidR="009D2A19" w:rsidRDefault="009D2A19" w:rsidP="009D2A19">
            <w:pPr>
              <w:rPr>
                <w:lang w:val="sr-Cyrl-RS"/>
              </w:rPr>
            </w:pPr>
          </w:p>
          <w:p w:rsidR="009D2A19" w:rsidRDefault="009D2A19" w:rsidP="009D2A19">
            <w:pPr>
              <w:rPr>
                <w:lang w:val="sr-Cyrl-RS"/>
              </w:rPr>
            </w:pPr>
          </w:p>
          <w:p w:rsidR="009D2A19" w:rsidRDefault="009D2A19" w:rsidP="009D2A19">
            <w:pPr>
              <w:rPr>
                <w:lang w:val="sr-Cyrl-RS"/>
              </w:rPr>
            </w:pPr>
          </w:p>
          <w:p w:rsidR="009D2A19" w:rsidRDefault="009D2A19" w:rsidP="009D2A19">
            <w:pPr>
              <w:rPr>
                <w:lang w:val="sr-Cyrl-RS"/>
              </w:rPr>
            </w:pPr>
          </w:p>
          <w:p w:rsidR="009D2A19" w:rsidRDefault="009D2A19" w:rsidP="009D2A19">
            <w:pPr>
              <w:rPr>
                <w:lang w:val="sr-Cyrl-RS"/>
              </w:rPr>
            </w:pPr>
          </w:p>
          <w:p w:rsidR="009D2A19" w:rsidRDefault="009D2A19" w:rsidP="009D2A19">
            <w:pPr>
              <w:rPr>
                <w:lang w:val="sr-Cyrl-RS"/>
              </w:rPr>
            </w:pPr>
          </w:p>
          <w:p w:rsidR="009D2A19" w:rsidRDefault="009D2A19" w:rsidP="009D2A19">
            <w:pPr>
              <w:rPr>
                <w:lang w:val="sr-Cyrl-RS"/>
              </w:rPr>
            </w:pPr>
          </w:p>
          <w:p w:rsidR="009D2A19" w:rsidRDefault="009D2A19" w:rsidP="009D2A19">
            <w:pPr>
              <w:rPr>
                <w:lang w:val="sr-Cyrl-RS"/>
              </w:rPr>
            </w:pPr>
          </w:p>
          <w:p w:rsidR="009D2A19" w:rsidRDefault="009D2A19" w:rsidP="009D2A19">
            <w:pPr>
              <w:rPr>
                <w:lang w:val="sr-Cyrl-RS"/>
              </w:rPr>
            </w:pPr>
          </w:p>
          <w:p w:rsidR="009D2A19" w:rsidRDefault="009D2A19" w:rsidP="009D2A19">
            <w:pPr>
              <w:rPr>
                <w:lang w:val="sr-Cyrl-RS"/>
              </w:rPr>
            </w:pPr>
          </w:p>
          <w:p w:rsidR="009D2A19" w:rsidRDefault="009D2A19" w:rsidP="009D2A19">
            <w:pPr>
              <w:rPr>
                <w:lang w:val="sr-Cyrl-RS"/>
              </w:rPr>
            </w:pPr>
          </w:p>
          <w:p w:rsidR="009D2A19" w:rsidRPr="009D2A19" w:rsidRDefault="009D2A19" w:rsidP="009D2A19">
            <w:pPr>
              <w:rPr>
                <w:lang w:val="sr-Cyrl-RS"/>
              </w:rPr>
            </w:pPr>
          </w:p>
        </w:tc>
        <w:tc>
          <w:tcPr>
            <w:tcW w:w="7920" w:type="dxa"/>
            <w:gridSpan w:val="3"/>
          </w:tcPr>
          <w:p w:rsidR="009D2A19" w:rsidRPr="00B440D0" w:rsidRDefault="009D2A19" w:rsidP="009D2A19">
            <w:pPr>
              <w:rPr>
                <w:color w:val="000000"/>
              </w:rPr>
            </w:pPr>
          </w:p>
        </w:tc>
      </w:tr>
      <w:tr w:rsidR="009D2A19" w:rsidRPr="00B440D0" w:rsidTr="009D2A19">
        <w:tblPrEx>
          <w:tblLook w:val="0000" w:firstRow="0" w:lastRow="0" w:firstColumn="0" w:lastColumn="0" w:noHBand="0" w:noVBand="0"/>
        </w:tblPrEx>
        <w:trPr>
          <w:gridAfter w:val="3"/>
          <w:wAfter w:w="7920" w:type="dxa"/>
        </w:trPr>
        <w:tc>
          <w:tcPr>
            <w:tcW w:w="7920" w:type="dxa"/>
            <w:gridSpan w:val="5"/>
            <w:shd w:val="clear" w:color="auto" w:fill="auto"/>
          </w:tcPr>
          <w:p w:rsidR="009D2A19" w:rsidRPr="00B440D0" w:rsidRDefault="009D2A19" w:rsidP="009D2A19">
            <w:pPr>
              <w:rPr>
                <w:color w:val="000000"/>
              </w:rPr>
            </w:pPr>
          </w:p>
        </w:tc>
      </w:tr>
    </w:tbl>
    <w:p w:rsidR="00E43FAE" w:rsidRDefault="00E43FAE">
      <w:pPr>
        <w:rPr>
          <w:bCs/>
          <w:iCs/>
          <w:lang w:val="sr-Cyrl-CS"/>
        </w:rPr>
      </w:pPr>
    </w:p>
    <w:p w:rsidR="009D2A19" w:rsidRDefault="009D2A19">
      <w:pPr>
        <w:rPr>
          <w:bCs/>
          <w:iCs/>
          <w:lang w:val="sr-Cyrl-CS"/>
        </w:rPr>
      </w:pPr>
    </w:p>
    <w:p w:rsidR="009D2A19" w:rsidRDefault="009D2A19">
      <w:pPr>
        <w:rPr>
          <w:bCs/>
          <w:iCs/>
          <w:lang w:val="sr-Cyrl-CS"/>
        </w:rPr>
      </w:pPr>
    </w:p>
    <w:p w:rsidR="009D2A19" w:rsidRDefault="009D2A19">
      <w:pPr>
        <w:rPr>
          <w:bCs/>
          <w:iCs/>
          <w:lang w:val="sr-Cyrl-CS"/>
        </w:rPr>
      </w:pPr>
    </w:p>
    <w:p w:rsidR="009D2A19" w:rsidRDefault="009D2A19">
      <w:pPr>
        <w:rPr>
          <w:bCs/>
          <w:iCs/>
          <w:lang w:val="sr-Cyrl-CS"/>
        </w:rPr>
      </w:pPr>
    </w:p>
    <w:p w:rsidR="009D2A19" w:rsidRDefault="009D2A19">
      <w:pPr>
        <w:rPr>
          <w:bCs/>
          <w:iCs/>
          <w:lang w:val="sr-Cyrl-CS"/>
        </w:rPr>
      </w:pPr>
    </w:p>
    <w:p w:rsidR="009D2A19" w:rsidRDefault="009D2A19">
      <w:pPr>
        <w:rPr>
          <w:bCs/>
          <w:iCs/>
          <w:lang w:val="sr-Cyrl-CS"/>
        </w:rPr>
      </w:pPr>
    </w:p>
    <w:p w:rsidR="009D2A19" w:rsidRDefault="009D2A19">
      <w:pPr>
        <w:rPr>
          <w:bCs/>
          <w:iCs/>
          <w:lang w:val="sr-Cyrl-CS"/>
        </w:rPr>
      </w:pPr>
    </w:p>
    <w:p w:rsidR="009D2A19" w:rsidRDefault="009D2A19">
      <w:pPr>
        <w:rPr>
          <w:bCs/>
          <w:iCs/>
          <w:lang w:val="sr-Cyrl-CS"/>
        </w:rPr>
      </w:pPr>
    </w:p>
    <w:p w:rsidR="009D2A19" w:rsidRDefault="009D2A19">
      <w:pPr>
        <w:rPr>
          <w:bCs/>
          <w:iCs/>
          <w:lang w:val="sr-Cyrl-CS"/>
        </w:rPr>
      </w:pPr>
    </w:p>
    <w:p w:rsidR="009D2A19" w:rsidRDefault="009D2A19">
      <w:pPr>
        <w:rPr>
          <w:bCs/>
          <w:iCs/>
          <w:lang w:val="sr-Cyrl-CS"/>
        </w:rPr>
      </w:pPr>
    </w:p>
    <w:p w:rsidR="009D2A19" w:rsidRDefault="009D2A19">
      <w:pPr>
        <w:rPr>
          <w:bCs/>
          <w:iCs/>
          <w:lang w:val="sr-Cyrl-CS"/>
        </w:rPr>
      </w:pPr>
    </w:p>
    <w:p w:rsidR="009D2A19" w:rsidRDefault="009D2A19">
      <w:pPr>
        <w:rPr>
          <w:bCs/>
          <w:iCs/>
          <w:lang w:val="sr-Cyrl-CS"/>
        </w:rPr>
      </w:pPr>
    </w:p>
    <w:p w:rsidR="009D2A19" w:rsidRDefault="009D2A19">
      <w:pPr>
        <w:rPr>
          <w:bCs/>
          <w:iCs/>
          <w:lang w:val="sr-Cyrl-CS"/>
        </w:rPr>
      </w:pPr>
    </w:p>
    <w:p w:rsidR="009D2A19" w:rsidRDefault="009D2A19">
      <w:pPr>
        <w:rPr>
          <w:bCs/>
          <w:iCs/>
          <w:lang w:val="sr-Cyrl-CS"/>
        </w:rPr>
      </w:pPr>
    </w:p>
    <w:p w:rsidR="006F1E52" w:rsidRPr="006F1E52" w:rsidRDefault="006F1E52">
      <w:pPr>
        <w:rPr>
          <w:bCs/>
          <w:iCs/>
          <w:lang w:val="sr-Cyrl-CS"/>
        </w:rPr>
      </w:pPr>
    </w:p>
    <w:p w:rsidR="00E6139B" w:rsidRPr="00E6139B" w:rsidRDefault="00E6139B">
      <w:pPr>
        <w:rPr>
          <w:rFonts w:ascii="Arial" w:hAnsi="Arial" w:cs="Arial"/>
          <w:b/>
          <w:sz w:val="22"/>
          <w:szCs w:val="22"/>
        </w:rPr>
      </w:pPr>
      <w:proofErr w:type="gramStart"/>
      <w:r w:rsidRPr="00AE0EDF">
        <w:rPr>
          <w:rFonts w:ascii="Arial" w:hAnsi="Arial" w:cs="Arial"/>
          <w:b/>
          <w:sz w:val="22"/>
          <w:szCs w:val="22"/>
        </w:rPr>
        <w:lastRenderedPageBreak/>
        <w:t>ПАРТИЈА 3.</w:t>
      </w:r>
      <w:proofErr w:type="gramEnd"/>
      <w:r w:rsidRPr="00AE0EDF">
        <w:rPr>
          <w:rFonts w:ascii="Arial" w:hAnsi="Arial" w:cs="Arial"/>
          <w:b/>
          <w:sz w:val="22"/>
          <w:szCs w:val="22"/>
        </w:rPr>
        <w:t xml:space="preserve"> – </w:t>
      </w:r>
      <w:r w:rsidR="0036623C">
        <w:rPr>
          <w:rFonts w:ascii="Arial" w:hAnsi="Arial" w:cs="Arial"/>
          <w:b/>
          <w:sz w:val="22"/>
          <w:szCs w:val="22"/>
        </w:rPr>
        <w:t>Ултразвучни</w:t>
      </w:r>
      <w:r w:rsidRPr="00AE0EDF">
        <w:rPr>
          <w:rFonts w:ascii="Arial" w:hAnsi="Arial" w:cs="Arial"/>
          <w:b/>
          <w:sz w:val="22"/>
          <w:szCs w:val="22"/>
        </w:rPr>
        <w:t xml:space="preserve"> </w:t>
      </w:r>
      <w:r w:rsidR="0036623C">
        <w:rPr>
          <w:rFonts w:ascii="Arial" w:hAnsi="Arial" w:cs="Arial"/>
          <w:b/>
          <w:sz w:val="22"/>
          <w:szCs w:val="22"/>
        </w:rPr>
        <w:t>апарат</w:t>
      </w:r>
      <w:r w:rsidRPr="00AE0EDF">
        <w:rPr>
          <w:rFonts w:ascii="Arial" w:hAnsi="Arial" w:cs="Arial"/>
          <w:b/>
          <w:sz w:val="22"/>
          <w:szCs w:val="22"/>
        </w:rPr>
        <w:t xml:space="preserve"> </w:t>
      </w:r>
      <w:r w:rsidR="0036623C">
        <w:rPr>
          <w:rFonts w:ascii="Arial" w:hAnsi="Arial" w:cs="Arial"/>
          <w:b/>
          <w:sz w:val="22"/>
          <w:szCs w:val="22"/>
        </w:rPr>
        <w:t>са</w:t>
      </w:r>
      <w:r w:rsidRPr="00AE0EDF">
        <w:rPr>
          <w:rFonts w:ascii="Arial" w:hAnsi="Arial" w:cs="Arial"/>
          <w:b/>
          <w:sz w:val="22"/>
          <w:szCs w:val="22"/>
        </w:rPr>
        <w:t xml:space="preserve"> </w:t>
      </w:r>
      <w:r w:rsidR="0036623C">
        <w:rPr>
          <w:rFonts w:ascii="Arial" w:hAnsi="Arial" w:cs="Arial"/>
          <w:b/>
          <w:sz w:val="22"/>
          <w:szCs w:val="22"/>
        </w:rPr>
        <w:t>сондом</w:t>
      </w:r>
      <w:r w:rsidRPr="00AE0EDF">
        <w:rPr>
          <w:rFonts w:ascii="Arial" w:hAnsi="Arial" w:cs="Arial"/>
          <w:b/>
          <w:sz w:val="22"/>
          <w:szCs w:val="22"/>
        </w:rPr>
        <w:t xml:space="preserve"> </w:t>
      </w:r>
      <w:r w:rsidR="0036623C">
        <w:rPr>
          <w:rFonts w:ascii="Arial" w:hAnsi="Arial" w:cs="Arial"/>
          <w:b/>
          <w:sz w:val="22"/>
          <w:szCs w:val="22"/>
        </w:rPr>
        <w:t>за</w:t>
      </w:r>
      <w:r w:rsidRPr="00AE0EDF">
        <w:rPr>
          <w:rFonts w:ascii="Arial" w:hAnsi="Arial" w:cs="Arial"/>
          <w:b/>
          <w:sz w:val="22"/>
          <w:szCs w:val="22"/>
        </w:rPr>
        <w:t xml:space="preserve"> </w:t>
      </w:r>
      <w:r w:rsidR="0036623C">
        <w:rPr>
          <w:rFonts w:ascii="Arial" w:hAnsi="Arial" w:cs="Arial"/>
          <w:b/>
          <w:sz w:val="22"/>
          <w:szCs w:val="22"/>
        </w:rPr>
        <w:t>трансректалне</w:t>
      </w:r>
      <w:r w:rsidRPr="00AE0EDF">
        <w:rPr>
          <w:rFonts w:ascii="Arial" w:hAnsi="Arial" w:cs="Arial"/>
          <w:b/>
          <w:sz w:val="22"/>
          <w:szCs w:val="22"/>
        </w:rPr>
        <w:t xml:space="preserve"> </w:t>
      </w:r>
      <w:r w:rsidR="0036623C">
        <w:rPr>
          <w:rFonts w:ascii="Arial" w:hAnsi="Arial" w:cs="Arial"/>
          <w:b/>
          <w:sz w:val="22"/>
          <w:szCs w:val="22"/>
        </w:rPr>
        <w:t>прегледе</w:t>
      </w:r>
      <w:r w:rsidRPr="00AE0EDF">
        <w:rPr>
          <w:rFonts w:ascii="Arial" w:hAnsi="Arial" w:cs="Arial"/>
          <w:b/>
          <w:sz w:val="22"/>
          <w:szCs w:val="22"/>
        </w:rPr>
        <w:t xml:space="preserve"> </w:t>
      </w:r>
      <w:r w:rsidR="0036623C">
        <w:rPr>
          <w:rFonts w:ascii="Arial" w:hAnsi="Arial" w:cs="Arial"/>
          <w:b/>
          <w:sz w:val="22"/>
          <w:szCs w:val="22"/>
        </w:rPr>
        <w:t>и</w:t>
      </w:r>
      <w:r w:rsidRPr="00AE0EDF">
        <w:rPr>
          <w:rFonts w:ascii="Arial" w:hAnsi="Arial" w:cs="Arial"/>
          <w:b/>
          <w:sz w:val="22"/>
          <w:szCs w:val="22"/>
        </w:rPr>
        <w:t xml:space="preserve"> </w:t>
      </w:r>
      <w:r w:rsidR="0036623C">
        <w:rPr>
          <w:rFonts w:ascii="Arial" w:hAnsi="Arial" w:cs="Arial"/>
          <w:b/>
          <w:sz w:val="22"/>
          <w:szCs w:val="22"/>
        </w:rPr>
        <w:t>биопсију</w:t>
      </w:r>
      <w:r w:rsidRPr="00AE0EDF">
        <w:rPr>
          <w:rFonts w:ascii="Arial" w:hAnsi="Arial" w:cs="Arial"/>
          <w:b/>
          <w:sz w:val="22"/>
          <w:szCs w:val="22"/>
        </w:rPr>
        <w:t xml:space="preserve"> </w:t>
      </w:r>
      <w:r w:rsidR="0036623C">
        <w:rPr>
          <w:rFonts w:ascii="Arial" w:hAnsi="Arial" w:cs="Arial"/>
          <w:b/>
          <w:sz w:val="22"/>
          <w:szCs w:val="22"/>
        </w:rPr>
        <w:t>за</w:t>
      </w:r>
      <w:r w:rsidRPr="00AE0EDF">
        <w:rPr>
          <w:rFonts w:ascii="Arial" w:hAnsi="Arial" w:cs="Arial"/>
          <w:b/>
          <w:sz w:val="22"/>
          <w:szCs w:val="22"/>
        </w:rPr>
        <w:t xml:space="preserve"> </w:t>
      </w:r>
      <w:r w:rsidR="0036623C">
        <w:rPr>
          <w:rFonts w:ascii="Arial" w:hAnsi="Arial" w:cs="Arial"/>
          <w:b/>
          <w:sz w:val="22"/>
          <w:szCs w:val="22"/>
        </w:rPr>
        <w:t>потребе</w:t>
      </w:r>
      <w:r w:rsidRPr="00AE0EDF">
        <w:rPr>
          <w:rFonts w:ascii="Arial" w:hAnsi="Arial" w:cs="Arial"/>
          <w:b/>
          <w:sz w:val="22"/>
          <w:szCs w:val="22"/>
        </w:rPr>
        <w:t xml:space="preserve"> </w:t>
      </w:r>
      <w:r w:rsidR="0036623C">
        <w:rPr>
          <w:b/>
          <w:sz w:val="22"/>
          <w:szCs w:val="22"/>
          <w:lang w:val="sr-Cyrl-CS"/>
        </w:rPr>
        <w:t>К</w:t>
      </w:r>
      <w:r w:rsidR="0036623C">
        <w:rPr>
          <w:rFonts w:ascii="Arial" w:hAnsi="Arial" w:cs="Arial"/>
          <w:b/>
          <w:sz w:val="22"/>
          <w:szCs w:val="22"/>
          <w:lang w:val="en-US"/>
        </w:rPr>
        <w:t>линике</w:t>
      </w:r>
      <w:r w:rsidRPr="00F72694">
        <w:rPr>
          <w:rFonts w:ascii="Arial" w:hAnsi="Arial" w:cs="Arial"/>
          <w:b/>
          <w:sz w:val="22"/>
          <w:szCs w:val="22"/>
        </w:rPr>
        <w:t xml:space="preserve"> </w:t>
      </w:r>
      <w:r w:rsidR="0036623C">
        <w:rPr>
          <w:rFonts w:ascii="Arial" w:hAnsi="Arial" w:cs="Arial"/>
          <w:b/>
          <w:sz w:val="22"/>
          <w:szCs w:val="22"/>
          <w:lang w:val="en-US"/>
        </w:rPr>
        <w:t>за</w:t>
      </w:r>
      <w:r w:rsidRPr="00F72694">
        <w:rPr>
          <w:rFonts w:ascii="Arial" w:hAnsi="Arial" w:cs="Arial"/>
          <w:b/>
          <w:sz w:val="22"/>
          <w:szCs w:val="22"/>
        </w:rPr>
        <w:t xml:space="preserve"> </w:t>
      </w:r>
      <w:r w:rsidR="0036623C">
        <w:rPr>
          <w:rFonts w:ascii="Arial" w:hAnsi="Arial" w:cs="Arial"/>
          <w:b/>
          <w:sz w:val="22"/>
          <w:szCs w:val="22"/>
          <w:lang w:val="en-US"/>
        </w:rPr>
        <w:t>урологију</w:t>
      </w:r>
    </w:p>
    <w:p w:rsidR="00E6139B" w:rsidRDefault="00E6139B">
      <w:pPr>
        <w:rPr>
          <w:bCs/>
          <w:iCs/>
        </w:rPr>
      </w:pPr>
    </w:p>
    <w:tbl>
      <w:tblPr>
        <w:tblW w:w="9938" w:type="dxa"/>
        <w:tblInd w:w="93" w:type="dxa"/>
        <w:tblLook w:val="04A0" w:firstRow="1" w:lastRow="0" w:firstColumn="1" w:lastColumn="0" w:noHBand="0" w:noVBand="1"/>
      </w:tblPr>
      <w:tblGrid>
        <w:gridCol w:w="645"/>
        <w:gridCol w:w="79"/>
        <w:gridCol w:w="9214"/>
      </w:tblGrid>
      <w:tr w:rsidR="00E6139B" w:rsidRPr="00AE0EDF" w:rsidTr="00E6139B">
        <w:trPr>
          <w:trHeight w:val="300"/>
        </w:trPr>
        <w:tc>
          <w:tcPr>
            <w:tcW w:w="724"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E6139B" w:rsidRPr="00AE0EDF" w:rsidRDefault="00E6139B" w:rsidP="00E6139B">
            <w:pPr>
              <w:jc w:val="center"/>
              <w:rPr>
                <w:rFonts w:ascii="Arial" w:hAnsi="Arial" w:cs="Arial"/>
                <w:b/>
                <w:bCs/>
                <w:i/>
                <w:iCs/>
                <w:noProof/>
                <w:color w:val="000000"/>
              </w:rPr>
            </w:pPr>
            <w:r>
              <w:rPr>
                <w:rFonts w:ascii="Arial" w:hAnsi="Arial" w:cs="Arial"/>
                <w:b/>
                <w:caps/>
                <w:noProof/>
                <w:sz w:val="22"/>
                <w:szCs w:val="22"/>
              </w:rPr>
              <w:t>3.</w:t>
            </w:r>
          </w:p>
        </w:tc>
        <w:tc>
          <w:tcPr>
            <w:tcW w:w="9214" w:type="dxa"/>
            <w:tcBorders>
              <w:top w:val="single" w:sz="4" w:space="0" w:color="auto"/>
              <w:left w:val="single" w:sz="4" w:space="0" w:color="auto"/>
              <w:bottom w:val="single" w:sz="4" w:space="0" w:color="auto"/>
              <w:right w:val="single" w:sz="4" w:space="0" w:color="auto"/>
            </w:tcBorders>
            <w:shd w:val="clear" w:color="auto" w:fill="auto"/>
            <w:vAlign w:val="bottom"/>
          </w:tcPr>
          <w:p w:rsidR="00E6139B" w:rsidRPr="00AE0EDF" w:rsidRDefault="00E6139B" w:rsidP="00E6139B">
            <w:pPr>
              <w:jc w:val="center"/>
              <w:rPr>
                <w:rFonts w:ascii="Arial" w:hAnsi="Arial" w:cs="Arial"/>
                <w:b/>
                <w:bCs/>
                <w:i/>
                <w:iCs/>
                <w:noProof/>
                <w:color w:val="000000"/>
              </w:rPr>
            </w:pPr>
            <w:r w:rsidRPr="00AE0EDF">
              <w:rPr>
                <w:rFonts w:ascii="Arial" w:hAnsi="Arial" w:cs="Arial"/>
                <w:b/>
                <w:caps/>
                <w:noProof/>
                <w:sz w:val="22"/>
                <w:szCs w:val="22"/>
              </w:rPr>
              <w:t>ultrazvučni aparat SA SONDOM ZA TRANSREKTALNE PREGLEDE I BIOPSIJU</w:t>
            </w:r>
          </w:p>
        </w:tc>
      </w:tr>
      <w:tr w:rsidR="00E6139B" w:rsidRPr="00AE0EDF" w:rsidTr="00E6139B">
        <w:trPr>
          <w:trHeight w:val="600"/>
        </w:trPr>
        <w:tc>
          <w:tcPr>
            <w:tcW w:w="645" w:type="dxa"/>
            <w:tcBorders>
              <w:top w:val="nil"/>
              <w:left w:val="single" w:sz="4" w:space="0" w:color="auto"/>
              <w:bottom w:val="single" w:sz="4" w:space="0" w:color="auto"/>
              <w:right w:val="single" w:sz="4" w:space="0" w:color="auto"/>
            </w:tcBorders>
            <w:shd w:val="clear" w:color="auto" w:fill="auto"/>
            <w:noWrap/>
            <w:vAlign w:val="bottom"/>
          </w:tcPr>
          <w:p w:rsidR="00E6139B" w:rsidRPr="00AE0EDF" w:rsidRDefault="00E6139B" w:rsidP="00E6139B">
            <w:pPr>
              <w:rPr>
                <w:rFonts w:ascii="Arial" w:hAnsi="Arial" w:cs="Arial"/>
                <w:noProof/>
                <w:color w:val="000000"/>
              </w:rPr>
            </w:pPr>
            <w:r w:rsidRPr="00AE0EDF">
              <w:rPr>
                <w:rFonts w:ascii="Arial" w:hAnsi="Arial" w:cs="Arial"/>
                <w:noProof/>
                <w:color w:val="000000"/>
                <w:sz w:val="22"/>
                <w:szCs w:val="22"/>
              </w:rPr>
              <w:t>1.1</w:t>
            </w:r>
          </w:p>
        </w:tc>
        <w:tc>
          <w:tcPr>
            <w:tcW w:w="9293" w:type="dxa"/>
            <w:gridSpan w:val="2"/>
            <w:tcBorders>
              <w:top w:val="nil"/>
              <w:left w:val="nil"/>
              <w:bottom w:val="single" w:sz="4" w:space="0" w:color="auto"/>
              <w:right w:val="single" w:sz="4" w:space="0" w:color="auto"/>
            </w:tcBorders>
            <w:shd w:val="clear" w:color="auto" w:fill="auto"/>
          </w:tcPr>
          <w:p w:rsidR="00E6139B" w:rsidRDefault="00E6139B" w:rsidP="00E6139B">
            <w:pPr>
              <w:rPr>
                <w:rFonts w:ascii="Arial" w:hAnsi="Arial" w:cs="Arial"/>
                <w:noProof/>
                <w:color w:val="000000"/>
                <w:sz w:val="22"/>
                <w:szCs w:val="22"/>
              </w:rPr>
            </w:pPr>
          </w:p>
          <w:p w:rsidR="00E6139B" w:rsidRPr="00AE0EDF" w:rsidRDefault="00E6139B" w:rsidP="00E6139B">
            <w:pPr>
              <w:rPr>
                <w:rFonts w:ascii="Arial" w:hAnsi="Arial" w:cs="Arial"/>
                <w:noProof/>
                <w:color w:val="000000"/>
              </w:rPr>
            </w:pPr>
            <w:r w:rsidRPr="00AE0EDF">
              <w:rPr>
                <w:rFonts w:ascii="Arial" w:hAnsi="Arial" w:cs="Arial"/>
                <w:noProof/>
                <w:color w:val="000000"/>
                <w:sz w:val="22"/>
                <w:szCs w:val="22"/>
              </w:rPr>
              <w:t xml:space="preserve">Integrisani kolor LCD ili TFT monitor visoke rezolucije dijagonale min.19’ (inča) na veštaškoj ruci sa mogućnošću pomeranja u svim smerovima </w:t>
            </w:r>
          </w:p>
        </w:tc>
      </w:tr>
      <w:tr w:rsidR="00E6139B" w:rsidRPr="00AE0EDF" w:rsidTr="00E6139B">
        <w:trPr>
          <w:trHeight w:val="462"/>
        </w:trPr>
        <w:tc>
          <w:tcPr>
            <w:tcW w:w="645" w:type="dxa"/>
            <w:tcBorders>
              <w:top w:val="nil"/>
              <w:left w:val="single" w:sz="4" w:space="0" w:color="auto"/>
              <w:bottom w:val="single" w:sz="4" w:space="0" w:color="auto"/>
              <w:right w:val="single" w:sz="4" w:space="0" w:color="auto"/>
            </w:tcBorders>
            <w:shd w:val="clear" w:color="auto" w:fill="auto"/>
            <w:noWrap/>
            <w:vAlign w:val="bottom"/>
          </w:tcPr>
          <w:p w:rsidR="00E6139B" w:rsidRPr="00AE0EDF" w:rsidRDefault="00E6139B" w:rsidP="00E6139B">
            <w:pPr>
              <w:rPr>
                <w:rFonts w:ascii="Arial" w:hAnsi="Arial" w:cs="Arial"/>
                <w:noProof/>
                <w:color w:val="000000"/>
              </w:rPr>
            </w:pPr>
            <w:r w:rsidRPr="00AE0EDF">
              <w:rPr>
                <w:rFonts w:ascii="Arial" w:hAnsi="Arial" w:cs="Arial"/>
                <w:noProof/>
                <w:color w:val="000000"/>
                <w:sz w:val="22"/>
                <w:szCs w:val="22"/>
              </w:rPr>
              <w:t>1.2</w:t>
            </w:r>
          </w:p>
        </w:tc>
        <w:tc>
          <w:tcPr>
            <w:tcW w:w="9293" w:type="dxa"/>
            <w:gridSpan w:val="2"/>
            <w:tcBorders>
              <w:top w:val="nil"/>
              <w:left w:val="nil"/>
              <w:bottom w:val="single" w:sz="4" w:space="0" w:color="auto"/>
              <w:right w:val="single" w:sz="4" w:space="0" w:color="auto"/>
            </w:tcBorders>
            <w:shd w:val="clear" w:color="auto" w:fill="auto"/>
          </w:tcPr>
          <w:p w:rsidR="00E6139B" w:rsidRPr="00AE0EDF" w:rsidRDefault="00E6139B" w:rsidP="00E6139B">
            <w:pPr>
              <w:rPr>
                <w:rFonts w:ascii="Arial" w:hAnsi="Arial" w:cs="Arial"/>
                <w:noProof/>
                <w:color w:val="000000"/>
              </w:rPr>
            </w:pPr>
            <w:r w:rsidRPr="00AE0EDF">
              <w:rPr>
                <w:rFonts w:ascii="Arial" w:hAnsi="Arial" w:cs="Arial"/>
                <w:noProof/>
                <w:color w:val="000000"/>
                <w:sz w:val="22"/>
                <w:szCs w:val="22"/>
              </w:rPr>
              <w:t>Rezolucija monitora minimalno 1280 x minimalno 1024</w:t>
            </w:r>
          </w:p>
        </w:tc>
      </w:tr>
      <w:tr w:rsidR="00E6139B" w:rsidRPr="00AE0EDF" w:rsidTr="00E6139B">
        <w:trPr>
          <w:trHeight w:val="330"/>
        </w:trPr>
        <w:tc>
          <w:tcPr>
            <w:tcW w:w="645" w:type="dxa"/>
            <w:tcBorders>
              <w:top w:val="nil"/>
              <w:left w:val="single" w:sz="4" w:space="0" w:color="auto"/>
              <w:bottom w:val="single" w:sz="4" w:space="0" w:color="auto"/>
              <w:right w:val="single" w:sz="4" w:space="0" w:color="auto"/>
            </w:tcBorders>
            <w:shd w:val="clear" w:color="auto" w:fill="auto"/>
            <w:noWrap/>
            <w:vAlign w:val="bottom"/>
          </w:tcPr>
          <w:p w:rsidR="00E6139B" w:rsidRPr="00AE0EDF" w:rsidRDefault="00E6139B" w:rsidP="00E6139B">
            <w:pPr>
              <w:rPr>
                <w:rFonts w:ascii="Arial" w:hAnsi="Arial" w:cs="Arial"/>
                <w:noProof/>
                <w:color w:val="000000"/>
              </w:rPr>
            </w:pPr>
            <w:r w:rsidRPr="00AE0EDF">
              <w:rPr>
                <w:rFonts w:ascii="Arial" w:hAnsi="Arial" w:cs="Arial"/>
                <w:noProof/>
                <w:color w:val="000000"/>
                <w:sz w:val="22"/>
                <w:szCs w:val="22"/>
              </w:rPr>
              <w:t>1.3</w:t>
            </w:r>
          </w:p>
        </w:tc>
        <w:tc>
          <w:tcPr>
            <w:tcW w:w="9293" w:type="dxa"/>
            <w:gridSpan w:val="2"/>
            <w:tcBorders>
              <w:top w:val="nil"/>
              <w:left w:val="nil"/>
              <w:bottom w:val="single" w:sz="4" w:space="0" w:color="auto"/>
              <w:right w:val="single" w:sz="4" w:space="0" w:color="auto"/>
            </w:tcBorders>
            <w:shd w:val="clear" w:color="auto" w:fill="auto"/>
          </w:tcPr>
          <w:p w:rsidR="00E6139B" w:rsidRPr="00AE0EDF" w:rsidRDefault="00E6139B" w:rsidP="00E6139B">
            <w:pPr>
              <w:rPr>
                <w:rFonts w:ascii="Arial" w:hAnsi="Arial" w:cs="Arial"/>
                <w:noProof/>
                <w:color w:val="000000"/>
              </w:rPr>
            </w:pPr>
            <w:r w:rsidRPr="00AE0EDF">
              <w:rPr>
                <w:rFonts w:ascii="Arial" w:hAnsi="Arial" w:cs="Arial"/>
                <w:noProof/>
                <w:color w:val="000000"/>
                <w:sz w:val="22"/>
                <w:szCs w:val="22"/>
              </w:rPr>
              <w:t>Operativna tabla podesiva po visini</w:t>
            </w:r>
          </w:p>
        </w:tc>
      </w:tr>
      <w:tr w:rsidR="00E6139B" w:rsidRPr="00AE0EDF" w:rsidTr="00E6139B">
        <w:trPr>
          <w:trHeight w:val="405"/>
        </w:trPr>
        <w:tc>
          <w:tcPr>
            <w:tcW w:w="645" w:type="dxa"/>
            <w:tcBorders>
              <w:top w:val="nil"/>
              <w:left w:val="single" w:sz="4" w:space="0" w:color="auto"/>
              <w:bottom w:val="single" w:sz="4" w:space="0" w:color="auto"/>
              <w:right w:val="single" w:sz="4" w:space="0" w:color="auto"/>
            </w:tcBorders>
            <w:shd w:val="clear" w:color="auto" w:fill="auto"/>
            <w:noWrap/>
            <w:vAlign w:val="bottom"/>
          </w:tcPr>
          <w:p w:rsidR="00E6139B" w:rsidRPr="00AE0EDF" w:rsidRDefault="00E6139B" w:rsidP="00E6139B">
            <w:pPr>
              <w:rPr>
                <w:rFonts w:ascii="Arial" w:hAnsi="Arial" w:cs="Arial"/>
                <w:noProof/>
                <w:color w:val="000000"/>
              </w:rPr>
            </w:pPr>
            <w:r w:rsidRPr="00AE0EDF">
              <w:rPr>
                <w:rFonts w:ascii="Arial" w:hAnsi="Arial" w:cs="Arial"/>
                <w:noProof/>
                <w:color w:val="000000"/>
                <w:sz w:val="22"/>
                <w:szCs w:val="22"/>
              </w:rPr>
              <w:t>1.4</w:t>
            </w:r>
          </w:p>
        </w:tc>
        <w:tc>
          <w:tcPr>
            <w:tcW w:w="9293" w:type="dxa"/>
            <w:gridSpan w:val="2"/>
            <w:tcBorders>
              <w:top w:val="nil"/>
              <w:left w:val="nil"/>
              <w:bottom w:val="single" w:sz="4" w:space="0" w:color="auto"/>
              <w:right w:val="single" w:sz="4" w:space="0" w:color="auto"/>
            </w:tcBorders>
            <w:shd w:val="clear" w:color="auto" w:fill="auto"/>
          </w:tcPr>
          <w:p w:rsidR="00E6139B" w:rsidRPr="00AE0EDF" w:rsidRDefault="00E6139B" w:rsidP="00E6139B">
            <w:pPr>
              <w:rPr>
                <w:rFonts w:ascii="Arial" w:hAnsi="Arial" w:cs="Arial"/>
                <w:noProof/>
                <w:color w:val="000000"/>
              </w:rPr>
            </w:pPr>
            <w:r w:rsidRPr="00AE0EDF">
              <w:rPr>
                <w:rFonts w:ascii="Arial" w:hAnsi="Arial" w:cs="Arial"/>
                <w:noProof/>
                <w:color w:val="000000"/>
                <w:sz w:val="22"/>
                <w:szCs w:val="22"/>
              </w:rPr>
              <w:t>Kontrolni LCD monitor (minimalna dijagonala 10 inča) osetljiv na dodir integrisan u operativnu tablu aparata za brži pristup funkcijama aparata i merenjima.</w:t>
            </w:r>
          </w:p>
        </w:tc>
      </w:tr>
      <w:tr w:rsidR="00E6139B" w:rsidRPr="00AE0EDF" w:rsidTr="00E6139B">
        <w:trPr>
          <w:trHeight w:val="334"/>
        </w:trPr>
        <w:tc>
          <w:tcPr>
            <w:tcW w:w="645" w:type="dxa"/>
            <w:tcBorders>
              <w:top w:val="nil"/>
              <w:left w:val="single" w:sz="4" w:space="0" w:color="auto"/>
              <w:bottom w:val="single" w:sz="4" w:space="0" w:color="auto"/>
              <w:right w:val="single" w:sz="4" w:space="0" w:color="auto"/>
            </w:tcBorders>
            <w:shd w:val="clear" w:color="auto" w:fill="auto"/>
            <w:noWrap/>
            <w:vAlign w:val="bottom"/>
          </w:tcPr>
          <w:p w:rsidR="00E6139B" w:rsidRPr="00AE0EDF" w:rsidRDefault="00E6139B" w:rsidP="00E6139B">
            <w:pPr>
              <w:rPr>
                <w:rFonts w:ascii="Arial" w:hAnsi="Arial" w:cs="Arial"/>
                <w:noProof/>
                <w:color w:val="000000"/>
              </w:rPr>
            </w:pPr>
            <w:r w:rsidRPr="00AE0EDF">
              <w:rPr>
                <w:rFonts w:ascii="Arial" w:hAnsi="Arial" w:cs="Arial"/>
                <w:noProof/>
                <w:color w:val="000000"/>
                <w:sz w:val="22"/>
                <w:szCs w:val="22"/>
              </w:rPr>
              <w:t>1.5</w:t>
            </w:r>
          </w:p>
        </w:tc>
        <w:tc>
          <w:tcPr>
            <w:tcW w:w="9293" w:type="dxa"/>
            <w:gridSpan w:val="2"/>
            <w:tcBorders>
              <w:top w:val="nil"/>
              <w:left w:val="nil"/>
              <w:bottom w:val="single" w:sz="4" w:space="0" w:color="auto"/>
              <w:right w:val="single" w:sz="4" w:space="0" w:color="auto"/>
            </w:tcBorders>
            <w:shd w:val="clear" w:color="auto" w:fill="auto"/>
          </w:tcPr>
          <w:p w:rsidR="00E6139B" w:rsidRPr="00AE0EDF" w:rsidRDefault="00E6139B" w:rsidP="00E6139B">
            <w:pPr>
              <w:rPr>
                <w:rFonts w:ascii="Arial" w:hAnsi="Arial" w:cs="Arial"/>
                <w:noProof/>
                <w:color w:val="000000"/>
              </w:rPr>
            </w:pPr>
            <w:r w:rsidRPr="00AE0EDF">
              <w:rPr>
                <w:rFonts w:ascii="Arial" w:hAnsi="Arial" w:cs="Arial"/>
                <w:noProof/>
                <w:color w:val="000000"/>
                <w:sz w:val="22"/>
                <w:szCs w:val="22"/>
              </w:rPr>
              <w:t>Integrisana puna QWERTY tastatura</w:t>
            </w:r>
          </w:p>
        </w:tc>
      </w:tr>
      <w:tr w:rsidR="00E6139B" w:rsidRPr="00AE0EDF" w:rsidTr="00E6139B">
        <w:trPr>
          <w:trHeight w:val="300"/>
        </w:trPr>
        <w:tc>
          <w:tcPr>
            <w:tcW w:w="645" w:type="dxa"/>
            <w:tcBorders>
              <w:top w:val="nil"/>
              <w:left w:val="single" w:sz="4" w:space="0" w:color="auto"/>
              <w:bottom w:val="single" w:sz="4" w:space="0" w:color="auto"/>
              <w:right w:val="single" w:sz="4" w:space="0" w:color="auto"/>
            </w:tcBorders>
            <w:shd w:val="clear" w:color="auto" w:fill="auto"/>
            <w:noWrap/>
            <w:vAlign w:val="bottom"/>
          </w:tcPr>
          <w:p w:rsidR="00E6139B" w:rsidRPr="00AE0EDF" w:rsidRDefault="00E6139B" w:rsidP="00E6139B">
            <w:pPr>
              <w:rPr>
                <w:rFonts w:ascii="Arial" w:hAnsi="Arial" w:cs="Arial"/>
                <w:noProof/>
                <w:color w:val="000000"/>
              </w:rPr>
            </w:pPr>
            <w:r w:rsidRPr="00AE0EDF">
              <w:rPr>
                <w:rFonts w:ascii="Arial" w:hAnsi="Arial" w:cs="Arial"/>
                <w:noProof/>
                <w:color w:val="000000"/>
                <w:sz w:val="22"/>
                <w:szCs w:val="22"/>
              </w:rPr>
              <w:t>1.6</w:t>
            </w:r>
          </w:p>
        </w:tc>
        <w:tc>
          <w:tcPr>
            <w:tcW w:w="9293" w:type="dxa"/>
            <w:gridSpan w:val="2"/>
            <w:tcBorders>
              <w:top w:val="nil"/>
              <w:left w:val="nil"/>
              <w:bottom w:val="single" w:sz="4" w:space="0" w:color="auto"/>
              <w:right w:val="single" w:sz="4" w:space="0" w:color="auto"/>
            </w:tcBorders>
            <w:shd w:val="clear" w:color="auto" w:fill="auto"/>
          </w:tcPr>
          <w:p w:rsidR="00E6139B" w:rsidRPr="00AE0EDF" w:rsidRDefault="00E6139B" w:rsidP="00E6139B">
            <w:pPr>
              <w:rPr>
                <w:rFonts w:ascii="Arial" w:hAnsi="Arial" w:cs="Arial"/>
                <w:noProof/>
                <w:color w:val="000000"/>
              </w:rPr>
            </w:pPr>
            <w:r w:rsidRPr="00AE0EDF">
              <w:rPr>
                <w:rFonts w:ascii="Arial" w:hAnsi="Arial" w:cs="Arial"/>
                <w:noProof/>
                <w:color w:val="000000"/>
                <w:sz w:val="22"/>
                <w:szCs w:val="22"/>
              </w:rPr>
              <w:t xml:space="preserve">Svi tasteri na operativnoj tabli i funkcije na kontrolnom </w:t>
            </w:r>
            <w:r w:rsidRPr="00AE0EDF">
              <w:rPr>
                <w:rFonts w:ascii="Arial" w:hAnsi="Arial" w:cs="Arial"/>
                <w:noProof/>
                <w:color w:val="000000"/>
                <w:sz w:val="22"/>
                <w:szCs w:val="22"/>
                <w:lang w:val="en-US"/>
              </w:rPr>
              <w:t xml:space="preserve">LCD </w:t>
            </w:r>
            <w:r w:rsidRPr="00AE0EDF">
              <w:rPr>
                <w:rFonts w:ascii="Arial" w:hAnsi="Arial" w:cs="Arial"/>
                <w:noProof/>
                <w:color w:val="000000"/>
                <w:sz w:val="22"/>
                <w:szCs w:val="22"/>
              </w:rPr>
              <w:t>monitoru se mogu programirati po želji korisnika</w:t>
            </w:r>
          </w:p>
        </w:tc>
      </w:tr>
      <w:tr w:rsidR="00E6139B" w:rsidRPr="005737C1" w:rsidTr="00E6139B">
        <w:trPr>
          <w:trHeight w:val="600"/>
        </w:trPr>
        <w:tc>
          <w:tcPr>
            <w:tcW w:w="645" w:type="dxa"/>
            <w:tcBorders>
              <w:top w:val="nil"/>
              <w:left w:val="single" w:sz="4" w:space="0" w:color="auto"/>
              <w:bottom w:val="single" w:sz="4" w:space="0" w:color="auto"/>
              <w:right w:val="single" w:sz="4" w:space="0" w:color="auto"/>
            </w:tcBorders>
            <w:shd w:val="clear" w:color="auto" w:fill="auto"/>
            <w:noWrap/>
            <w:vAlign w:val="bottom"/>
          </w:tcPr>
          <w:p w:rsidR="00E6139B" w:rsidRPr="00AE0EDF" w:rsidRDefault="00E6139B" w:rsidP="00E6139B">
            <w:pPr>
              <w:rPr>
                <w:rFonts w:ascii="Arial" w:hAnsi="Arial" w:cs="Arial"/>
                <w:noProof/>
                <w:color w:val="000000"/>
              </w:rPr>
            </w:pPr>
            <w:r w:rsidRPr="00AE0EDF">
              <w:rPr>
                <w:rFonts w:ascii="Arial" w:hAnsi="Arial" w:cs="Arial"/>
                <w:noProof/>
                <w:color w:val="000000"/>
                <w:sz w:val="22"/>
                <w:szCs w:val="22"/>
              </w:rPr>
              <w:t>1.7</w:t>
            </w:r>
          </w:p>
        </w:tc>
        <w:tc>
          <w:tcPr>
            <w:tcW w:w="9293" w:type="dxa"/>
            <w:gridSpan w:val="2"/>
            <w:tcBorders>
              <w:top w:val="nil"/>
              <w:left w:val="nil"/>
              <w:bottom w:val="single" w:sz="4" w:space="0" w:color="auto"/>
              <w:right w:val="single" w:sz="4" w:space="0" w:color="auto"/>
            </w:tcBorders>
            <w:shd w:val="clear" w:color="auto" w:fill="auto"/>
          </w:tcPr>
          <w:p w:rsidR="00E6139B" w:rsidRPr="00F72694" w:rsidRDefault="00E6139B" w:rsidP="00E6139B">
            <w:pPr>
              <w:rPr>
                <w:rFonts w:ascii="Arial" w:hAnsi="Arial" w:cs="Arial"/>
                <w:noProof/>
                <w:color w:val="000000"/>
                <w:lang w:val="fr-FR"/>
              </w:rPr>
            </w:pPr>
            <w:r w:rsidRPr="00F72694">
              <w:rPr>
                <w:rFonts w:ascii="Arial" w:hAnsi="Arial" w:cs="Arial"/>
                <w:noProof/>
                <w:color w:val="000000"/>
                <w:sz w:val="22"/>
                <w:szCs w:val="22"/>
                <w:lang w:val="fr-FR"/>
              </w:rPr>
              <w:t>Visoka pokretljivost aparata sa 4 rotirajuća točka, ne portabl koncepta</w:t>
            </w:r>
          </w:p>
        </w:tc>
      </w:tr>
      <w:tr w:rsidR="00E6139B" w:rsidRPr="00AE0EDF" w:rsidTr="00E6139B">
        <w:trPr>
          <w:trHeight w:val="600"/>
        </w:trPr>
        <w:tc>
          <w:tcPr>
            <w:tcW w:w="645" w:type="dxa"/>
            <w:tcBorders>
              <w:top w:val="nil"/>
              <w:left w:val="single" w:sz="4" w:space="0" w:color="auto"/>
              <w:bottom w:val="single" w:sz="4" w:space="0" w:color="auto"/>
              <w:right w:val="single" w:sz="4" w:space="0" w:color="auto"/>
            </w:tcBorders>
            <w:shd w:val="clear" w:color="auto" w:fill="auto"/>
            <w:noWrap/>
            <w:vAlign w:val="bottom"/>
          </w:tcPr>
          <w:p w:rsidR="00E6139B" w:rsidRPr="00AE0EDF" w:rsidRDefault="00E6139B" w:rsidP="00E6139B">
            <w:pPr>
              <w:rPr>
                <w:rFonts w:ascii="Arial" w:hAnsi="Arial" w:cs="Arial"/>
                <w:noProof/>
                <w:color w:val="000000"/>
              </w:rPr>
            </w:pPr>
            <w:r w:rsidRPr="00AE0EDF">
              <w:rPr>
                <w:rFonts w:ascii="Arial" w:hAnsi="Arial" w:cs="Arial"/>
                <w:noProof/>
                <w:color w:val="000000"/>
                <w:sz w:val="22"/>
                <w:szCs w:val="22"/>
              </w:rPr>
              <w:t xml:space="preserve">1.8 </w:t>
            </w:r>
          </w:p>
        </w:tc>
        <w:tc>
          <w:tcPr>
            <w:tcW w:w="9293" w:type="dxa"/>
            <w:gridSpan w:val="2"/>
            <w:tcBorders>
              <w:top w:val="nil"/>
              <w:left w:val="nil"/>
              <w:bottom w:val="single" w:sz="4" w:space="0" w:color="auto"/>
              <w:right w:val="single" w:sz="4" w:space="0" w:color="auto"/>
            </w:tcBorders>
            <w:shd w:val="clear" w:color="auto" w:fill="auto"/>
          </w:tcPr>
          <w:p w:rsidR="00E6139B" w:rsidRPr="00AE0EDF" w:rsidRDefault="00E6139B" w:rsidP="00E6139B">
            <w:pPr>
              <w:rPr>
                <w:rFonts w:ascii="Arial" w:hAnsi="Arial" w:cs="Arial"/>
                <w:bCs/>
                <w:noProof/>
                <w:color w:val="000000"/>
              </w:rPr>
            </w:pPr>
            <w:r w:rsidRPr="00AE0EDF">
              <w:rPr>
                <w:rFonts w:ascii="Arial" w:hAnsi="Arial" w:cs="Arial"/>
                <w:bCs/>
                <w:noProof/>
                <w:color w:val="000000"/>
                <w:sz w:val="22"/>
                <w:szCs w:val="22"/>
              </w:rPr>
              <w:t>Minimalno 3 aktivna konektora za sonde (ne računajući konenktor za "pencil" sonde) i svaka od ponuđenih sondi se može povezati na svaki konektor, elektronski izbor sondi</w:t>
            </w:r>
          </w:p>
        </w:tc>
      </w:tr>
      <w:tr w:rsidR="00E6139B" w:rsidRPr="00AE0EDF" w:rsidTr="00E6139B">
        <w:trPr>
          <w:trHeight w:val="318"/>
        </w:trPr>
        <w:tc>
          <w:tcPr>
            <w:tcW w:w="645" w:type="dxa"/>
            <w:tcBorders>
              <w:top w:val="nil"/>
              <w:left w:val="single" w:sz="4" w:space="0" w:color="auto"/>
              <w:bottom w:val="single" w:sz="4" w:space="0" w:color="auto"/>
              <w:right w:val="single" w:sz="4" w:space="0" w:color="auto"/>
            </w:tcBorders>
            <w:shd w:val="clear" w:color="auto" w:fill="auto"/>
            <w:noWrap/>
            <w:vAlign w:val="bottom"/>
          </w:tcPr>
          <w:p w:rsidR="00E6139B" w:rsidRPr="00AE0EDF" w:rsidRDefault="00E6139B" w:rsidP="00E6139B">
            <w:pPr>
              <w:rPr>
                <w:rFonts w:ascii="Arial" w:hAnsi="Arial" w:cs="Arial"/>
                <w:noProof/>
                <w:color w:val="000000"/>
              </w:rPr>
            </w:pPr>
            <w:r w:rsidRPr="00AE0EDF">
              <w:rPr>
                <w:rFonts w:ascii="Arial" w:hAnsi="Arial" w:cs="Arial"/>
                <w:noProof/>
                <w:color w:val="000000"/>
                <w:sz w:val="22"/>
                <w:szCs w:val="22"/>
              </w:rPr>
              <w:t xml:space="preserve">1.9 </w:t>
            </w:r>
          </w:p>
        </w:tc>
        <w:tc>
          <w:tcPr>
            <w:tcW w:w="9293" w:type="dxa"/>
            <w:gridSpan w:val="2"/>
            <w:tcBorders>
              <w:top w:val="nil"/>
              <w:left w:val="nil"/>
              <w:bottom w:val="single" w:sz="4" w:space="0" w:color="auto"/>
              <w:right w:val="single" w:sz="4" w:space="0" w:color="auto"/>
            </w:tcBorders>
            <w:shd w:val="clear" w:color="auto" w:fill="auto"/>
          </w:tcPr>
          <w:p w:rsidR="00E6139B" w:rsidRPr="00AE0EDF" w:rsidRDefault="00E6139B" w:rsidP="00E6139B">
            <w:pPr>
              <w:rPr>
                <w:rFonts w:ascii="Arial" w:hAnsi="Arial" w:cs="Arial"/>
                <w:noProof/>
                <w:color w:val="000000"/>
              </w:rPr>
            </w:pPr>
            <w:r w:rsidRPr="00AE0EDF">
              <w:rPr>
                <w:rFonts w:ascii="Arial" w:hAnsi="Arial" w:cs="Arial"/>
                <w:noProof/>
                <w:color w:val="000000"/>
                <w:sz w:val="22"/>
                <w:szCs w:val="22"/>
              </w:rPr>
              <w:t>„</w:t>
            </w:r>
            <w:r w:rsidRPr="00AE0EDF">
              <w:rPr>
                <w:rFonts w:ascii="Arial" w:hAnsi="Arial" w:cs="Arial"/>
                <w:noProof/>
                <w:color w:val="000000"/>
                <w:sz w:val="22"/>
                <w:szCs w:val="22"/>
                <w:lang w:val="en-US"/>
              </w:rPr>
              <w:t>Quad Signal Processing</w:t>
            </w:r>
            <w:r w:rsidRPr="00AE0EDF">
              <w:rPr>
                <w:rFonts w:ascii="Arial" w:hAnsi="Arial" w:cs="Arial"/>
                <w:noProof/>
                <w:color w:val="000000"/>
                <w:sz w:val="22"/>
                <w:szCs w:val="22"/>
              </w:rPr>
              <w:t>“ tehnologija</w:t>
            </w:r>
          </w:p>
        </w:tc>
      </w:tr>
      <w:tr w:rsidR="00E6139B" w:rsidRPr="00AE0EDF" w:rsidTr="00E6139B">
        <w:trPr>
          <w:trHeight w:val="341"/>
        </w:trPr>
        <w:tc>
          <w:tcPr>
            <w:tcW w:w="645" w:type="dxa"/>
            <w:tcBorders>
              <w:top w:val="nil"/>
              <w:left w:val="single" w:sz="4" w:space="0" w:color="auto"/>
              <w:bottom w:val="single" w:sz="4" w:space="0" w:color="auto"/>
              <w:right w:val="single" w:sz="4" w:space="0" w:color="auto"/>
            </w:tcBorders>
            <w:shd w:val="clear" w:color="auto" w:fill="auto"/>
            <w:noWrap/>
            <w:vAlign w:val="bottom"/>
          </w:tcPr>
          <w:p w:rsidR="00E6139B" w:rsidRPr="00AE0EDF" w:rsidRDefault="00E6139B" w:rsidP="00E6139B">
            <w:pPr>
              <w:rPr>
                <w:rFonts w:ascii="Arial" w:hAnsi="Arial" w:cs="Arial"/>
                <w:noProof/>
                <w:color w:val="000000"/>
              </w:rPr>
            </w:pPr>
            <w:r w:rsidRPr="00AE0EDF">
              <w:rPr>
                <w:rFonts w:ascii="Arial" w:hAnsi="Arial" w:cs="Arial"/>
                <w:noProof/>
                <w:color w:val="000000"/>
                <w:sz w:val="22"/>
                <w:szCs w:val="22"/>
              </w:rPr>
              <w:t xml:space="preserve">1.10 </w:t>
            </w:r>
          </w:p>
        </w:tc>
        <w:tc>
          <w:tcPr>
            <w:tcW w:w="9293" w:type="dxa"/>
            <w:gridSpan w:val="2"/>
            <w:tcBorders>
              <w:top w:val="nil"/>
              <w:left w:val="nil"/>
              <w:bottom w:val="single" w:sz="4" w:space="0" w:color="auto"/>
              <w:right w:val="single" w:sz="4" w:space="0" w:color="auto"/>
            </w:tcBorders>
            <w:shd w:val="clear" w:color="auto" w:fill="auto"/>
          </w:tcPr>
          <w:p w:rsidR="00E6139B" w:rsidRPr="00AE0EDF" w:rsidRDefault="00E6139B" w:rsidP="00E6139B">
            <w:pPr>
              <w:rPr>
                <w:rFonts w:ascii="Arial" w:hAnsi="Arial" w:cs="Arial"/>
                <w:noProof/>
                <w:color w:val="000000"/>
              </w:rPr>
            </w:pPr>
            <w:r w:rsidRPr="00AE0EDF">
              <w:rPr>
                <w:rFonts w:ascii="Arial" w:hAnsi="Arial" w:cs="Arial"/>
                <w:noProof/>
                <w:color w:val="000000"/>
                <w:sz w:val="22"/>
                <w:szCs w:val="22"/>
              </w:rPr>
              <w:t>Svaka od ponuđenih sondi mora imati izbor od minimum 3 fundamentalne radne frekvencije</w:t>
            </w:r>
          </w:p>
        </w:tc>
      </w:tr>
      <w:tr w:rsidR="00E6139B" w:rsidRPr="00AE0EDF" w:rsidTr="006F1E52">
        <w:trPr>
          <w:trHeight w:val="600"/>
        </w:trPr>
        <w:tc>
          <w:tcPr>
            <w:tcW w:w="645" w:type="dxa"/>
            <w:tcBorders>
              <w:top w:val="nil"/>
              <w:left w:val="single" w:sz="4" w:space="0" w:color="auto"/>
              <w:bottom w:val="single" w:sz="4" w:space="0" w:color="auto"/>
              <w:right w:val="single" w:sz="4" w:space="0" w:color="auto"/>
            </w:tcBorders>
            <w:shd w:val="clear" w:color="auto" w:fill="auto"/>
            <w:noWrap/>
            <w:vAlign w:val="bottom"/>
          </w:tcPr>
          <w:p w:rsidR="00E6139B" w:rsidRPr="00AE0EDF" w:rsidRDefault="00E6139B" w:rsidP="00E6139B">
            <w:pPr>
              <w:rPr>
                <w:rFonts w:ascii="Arial" w:hAnsi="Arial" w:cs="Arial"/>
                <w:noProof/>
                <w:color w:val="000000"/>
              </w:rPr>
            </w:pPr>
            <w:r w:rsidRPr="00AE0EDF">
              <w:rPr>
                <w:rFonts w:ascii="Arial" w:hAnsi="Arial" w:cs="Arial"/>
                <w:noProof/>
                <w:color w:val="000000"/>
                <w:sz w:val="22"/>
                <w:szCs w:val="22"/>
              </w:rPr>
              <w:t>1.11</w:t>
            </w:r>
          </w:p>
        </w:tc>
        <w:tc>
          <w:tcPr>
            <w:tcW w:w="9293" w:type="dxa"/>
            <w:gridSpan w:val="2"/>
            <w:tcBorders>
              <w:top w:val="nil"/>
              <w:left w:val="nil"/>
              <w:bottom w:val="single" w:sz="4" w:space="0" w:color="auto"/>
              <w:right w:val="single" w:sz="4" w:space="0" w:color="auto"/>
            </w:tcBorders>
            <w:shd w:val="clear" w:color="auto" w:fill="auto"/>
          </w:tcPr>
          <w:p w:rsidR="00E6139B" w:rsidRPr="00AE0EDF" w:rsidRDefault="00E6139B" w:rsidP="00E6139B">
            <w:pPr>
              <w:rPr>
                <w:rFonts w:ascii="Arial" w:hAnsi="Arial" w:cs="Arial"/>
                <w:noProof/>
                <w:color w:val="000000"/>
              </w:rPr>
            </w:pPr>
            <w:r w:rsidRPr="00AE0EDF">
              <w:rPr>
                <w:rFonts w:ascii="Arial" w:hAnsi="Arial" w:cs="Arial"/>
                <w:noProof/>
                <w:color w:val="000000"/>
                <w:sz w:val="22"/>
                <w:szCs w:val="22"/>
              </w:rPr>
              <w:t>Modovi snimanja: B mod, M mod, kolor M mod, Kolor dopler, PW dopler sa HPRF, "Power" dopler, "Tissue Doppler Imaging"</w:t>
            </w:r>
          </w:p>
        </w:tc>
      </w:tr>
      <w:tr w:rsidR="00E6139B" w:rsidRPr="00AE0EDF" w:rsidTr="006F1E52">
        <w:trPr>
          <w:trHeight w:val="600"/>
        </w:trPr>
        <w:tc>
          <w:tcPr>
            <w:tcW w:w="64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6139B" w:rsidRPr="00AE0EDF" w:rsidRDefault="00E6139B" w:rsidP="00E6139B">
            <w:pPr>
              <w:rPr>
                <w:rFonts w:ascii="Arial" w:hAnsi="Arial" w:cs="Arial"/>
                <w:noProof/>
                <w:color w:val="000000"/>
              </w:rPr>
            </w:pPr>
            <w:r w:rsidRPr="00AE0EDF">
              <w:rPr>
                <w:rFonts w:ascii="Arial" w:hAnsi="Arial" w:cs="Arial"/>
                <w:noProof/>
                <w:color w:val="000000"/>
                <w:sz w:val="22"/>
                <w:szCs w:val="22"/>
              </w:rPr>
              <w:t>1.12</w:t>
            </w:r>
          </w:p>
        </w:tc>
        <w:tc>
          <w:tcPr>
            <w:tcW w:w="9293" w:type="dxa"/>
            <w:gridSpan w:val="2"/>
            <w:tcBorders>
              <w:top w:val="single" w:sz="4" w:space="0" w:color="auto"/>
              <w:left w:val="single" w:sz="4" w:space="0" w:color="auto"/>
              <w:bottom w:val="single" w:sz="4" w:space="0" w:color="auto"/>
              <w:right w:val="single" w:sz="4" w:space="0" w:color="auto"/>
            </w:tcBorders>
            <w:shd w:val="clear" w:color="auto" w:fill="auto"/>
          </w:tcPr>
          <w:p w:rsidR="00E6139B" w:rsidRPr="00AE0EDF" w:rsidRDefault="00E6139B" w:rsidP="00E6139B">
            <w:pPr>
              <w:rPr>
                <w:rFonts w:ascii="Arial" w:hAnsi="Arial" w:cs="Arial"/>
                <w:noProof/>
                <w:color w:val="000000"/>
              </w:rPr>
            </w:pPr>
            <w:r w:rsidRPr="00AE0EDF">
              <w:rPr>
                <w:rFonts w:ascii="Arial" w:hAnsi="Arial" w:cs="Arial"/>
                <w:noProof/>
                <w:color w:val="000000"/>
                <w:sz w:val="22"/>
                <w:szCs w:val="22"/>
              </w:rPr>
              <w:t>Maksimalna dubina skeniranja u B modu, minimalno 30 cm</w:t>
            </w:r>
          </w:p>
        </w:tc>
      </w:tr>
      <w:tr w:rsidR="00E6139B" w:rsidRPr="00AE0EDF" w:rsidTr="006F1E52">
        <w:trPr>
          <w:trHeight w:val="300"/>
        </w:trPr>
        <w:tc>
          <w:tcPr>
            <w:tcW w:w="645" w:type="dxa"/>
            <w:tcBorders>
              <w:top w:val="single" w:sz="4" w:space="0" w:color="auto"/>
              <w:left w:val="single" w:sz="4" w:space="0" w:color="auto"/>
              <w:right w:val="single" w:sz="4" w:space="0" w:color="auto"/>
            </w:tcBorders>
            <w:shd w:val="clear" w:color="auto" w:fill="auto"/>
            <w:noWrap/>
            <w:vAlign w:val="bottom"/>
          </w:tcPr>
          <w:p w:rsidR="00E6139B" w:rsidRPr="00AE0EDF" w:rsidRDefault="00E6139B" w:rsidP="00E6139B">
            <w:pPr>
              <w:rPr>
                <w:rFonts w:ascii="Arial" w:hAnsi="Arial" w:cs="Arial"/>
                <w:noProof/>
                <w:color w:val="000000"/>
              </w:rPr>
            </w:pPr>
            <w:r w:rsidRPr="00AE0EDF">
              <w:rPr>
                <w:rFonts w:ascii="Arial" w:hAnsi="Arial" w:cs="Arial"/>
                <w:noProof/>
                <w:color w:val="000000"/>
                <w:sz w:val="22"/>
                <w:szCs w:val="22"/>
              </w:rPr>
              <w:t>1.13</w:t>
            </w:r>
          </w:p>
        </w:tc>
        <w:tc>
          <w:tcPr>
            <w:tcW w:w="9293" w:type="dxa"/>
            <w:gridSpan w:val="2"/>
            <w:tcBorders>
              <w:top w:val="single" w:sz="4" w:space="0" w:color="auto"/>
              <w:left w:val="single" w:sz="4" w:space="0" w:color="auto"/>
              <w:right w:val="single" w:sz="4" w:space="0" w:color="auto"/>
            </w:tcBorders>
            <w:shd w:val="clear" w:color="auto" w:fill="auto"/>
          </w:tcPr>
          <w:p w:rsidR="00E6139B" w:rsidRPr="00AE0EDF" w:rsidRDefault="00E6139B" w:rsidP="003555F1">
            <w:pPr>
              <w:rPr>
                <w:rFonts w:ascii="Arial" w:hAnsi="Arial" w:cs="Arial"/>
                <w:bCs/>
                <w:noProof/>
                <w:color w:val="000000"/>
              </w:rPr>
            </w:pPr>
            <w:r w:rsidRPr="00AE0EDF">
              <w:rPr>
                <w:rFonts w:ascii="Arial" w:hAnsi="Arial" w:cs="Arial"/>
                <w:bCs/>
                <w:noProof/>
                <w:color w:val="000000"/>
                <w:sz w:val="22"/>
                <w:szCs w:val="22"/>
              </w:rPr>
              <w:t xml:space="preserve">Istovremeni prikaz u realnom vremenu slike u B-modu i kolor dopler slike „TwinView“  </w:t>
            </w:r>
            <w:r w:rsidR="003555F1">
              <w:rPr>
                <w:rFonts w:ascii="Arial" w:hAnsi="Arial" w:cs="Arial"/>
                <w:bCs/>
                <w:noProof/>
                <w:color w:val="000000"/>
                <w:sz w:val="22"/>
                <w:szCs w:val="22"/>
              </w:rPr>
              <w:t>ili odgovarajuće</w:t>
            </w:r>
          </w:p>
        </w:tc>
      </w:tr>
      <w:tr w:rsidR="00E6139B" w:rsidRPr="005737C1" w:rsidTr="006F1E52">
        <w:trPr>
          <w:trHeight w:val="302"/>
        </w:trPr>
        <w:tc>
          <w:tcPr>
            <w:tcW w:w="645" w:type="dxa"/>
            <w:tcBorders>
              <w:left w:val="single" w:sz="4" w:space="0" w:color="auto"/>
              <w:bottom w:val="single" w:sz="4" w:space="0" w:color="auto"/>
              <w:right w:val="single" w:sz="4" w:space="0" w:color="auto"/>
            </w:tcBorders>
            <w:shd w:val="clear" w:color="auto" w:fill="auto"/>
            <w:noWrap/>
            <w:vAlign w:val="bottom"/>
          </w:tcPr>
          <w:p w:rsidR="00E6139B" w:rsidRPr="00AE0EDF" w:rsidRDefault="00E6139B" w:rsidP="00E6139B">
            <w:pPr>
              <w:rPr>
                <w:rFonts w:ascii="Arial" w:hAnsi="Arial" w:cs="Arial"/>
                <w:noProof/>
                <w:color w:val="000000"/>
              </w:rPr>
            </w:pPr>
            <w:r w:rsidRPr="00AE0EDF">
              <w:rPr>
                <w:rFonts w:ascii="Arial" w:hAnsi="Arial" w:cs="Arial"/>
                <w:noProof/>
                <w:color w:val="000000"/>
                <w:sz w:val="22"/>
                <w:szCs w:val="22"/>
              </w:rPr>
              <w:t>1.14</w:t>
            </w:r>
          </w:p>
        </w:tc>
        <w:tc>
          <w:tcPr>
            <w:tcW w:w="9293" w:type="dxa"/>
            <w:gridSpan w:val="2"/>
            <w:tcBorders>
              <w:left w:val="nil"/>
              <w:bottom w:val="single" w:sz="4" w:space="0" w:color="auto"/>
              <w:right w:val="single" w:sz="4" w:space="0" w:color="auto"/>
            </w:tcBorders>
            <w:shd w:val="clear" w:color="auto" w:fill="auto"/>
          </w:tcPr>
          <w:p w:rsidR="00E6139B" w:rsidRPr="00F72694" w:rsidRDefault="00E6139B" w:rsidP="00E6139B">
            <w:pPr>
              <w:rPr>
                <w:rFonts w:ascii="Arial" w:hAnsi="Arial" w:cs="Arial"/>
                <w:bCs/>
                <w:noProof/>
                <w:color w:val="000000"/>
                <w:lang w:val="de-AT"/>
              </w:rPr>
            </w:pPr>
            <w:r w:rsidRPr="00F72694">
              <w:rPr>
                <w:rFonts w:ascii="Arial" w:hAnsi="Arial" w:cs="Arial"/>
                <w:noProof/>
                <w:sz w:val="22"/>
                <w:szCs w:val="22"/>
                <w:lang w:val="de-AT"/>
              </w:rPr>
              <w:t xml:space="preserve">Dinamički opseg sistema, minimalno 210 dB </w:t>
            </w:r>
          </w:p>
        </w:tc>
      </w:tr>
      <w:tr w:rsidR="00E6139B" w:rsidRPr="00AE0EDF" w:rsidTr="00E6139B">
        <w:trPr>
          <w:trHeight w:val="258"/>
        </w:trPr>
        <w:tc>
          <w:tcPr>
            <w:tcW w:w="645" w:type="dxa"/>
            <w:tcBorders>
              <w:top w:val="nil"/>
              <w:left w:val="single" w:sz="4" w:space="0" w:color="auto"/>
              <w:bottom w:val="single" w:sz="4" w:space="0" w:color="auto"/>
              <w:right w:val="single" w:sz="4" w:space="0" w:color="auto"/>
            </w:tcBorders>
            <w:shd w:val="clear" w:color="auto" w:fill="auto"/>
            <w:noWrap/>
            <w:vAlign w:val="bottom"/>
          </w:tcPr>
          <w:p w:rsidR="00E6139B" w:rsidRPr="00AE0EDF" w:rsidRDefault="00E6139B" w:rsidP="00E6139B">
            <w:pPr>
              <w:rPr>
                <w:rFonts w:ascii="Arial" w:hAnsi="Arial" w:cs="Arial"/>
                <w:noProof/>
                <w:color w:val="000000"/>
              </w:rPr>
            </w:pPr>
            <w:r w:rsidRPr="00AE0EDF">
              <w:rPr>
                <w:rFonts w:ascii="Arial" w:hAnsi="Arial" w:cs="Arial"/>
                <w:noProof/>
                <w:color w:val="000000"/>
                <w:sz w:val="22"/>
                <w:szCs w:val="22"/>
              </w:rPr>
              <w:t>1.15</w:t>
            </w:r>
          </w:p>
        </w:tc>
        <w:tc>
          <w:tcPr>
            <w:tcW w:w="9293" w:type="dxa"/>
            <w:gridSpan w:val="2"/>
            <w:tcBorders>
              <w:top w:val="nil"/>
              <w:left w:val="nil"/>
              <w:bottom w:val="single" w:sz="4" w:space="0" w:color="auto"/>
              <w:right w:val="single" w:sz="4" w:space="0" w:color="auto"/>
            </w:tcBorders>
            <w:shd w:val="clear" w:color="auto" w:fill="auto"/>
          </w:tcPr>
          <w:p w:rsidR="00E6139B" w:rsidRPr="00AE0EDF" w:rsidRDefault="00E6139B" w:rsidP="00E6139B">
            <w:pPr>
              <w:rPr>
                <w:rFonts w:ascii="Arial" w:hAnsi="Arial" w:cs="Arial"/>
                <w:noProof/>
                <w:lang w:val="en-US"/>
              </w:rPr>
            </w:pPr>
            <w:r w:rsidRPr="00AE0EDF">
              <w:rPr>
                <w:rFonts w:ascii="Arial" w:hAnsi="Arial" w:cs="Arial"/>
                <w:noProof/>
                <w:sz w:val="22"/>
                <w:szCs w:val="22"/>
              </w:rPr>
              <w:t xml:space="preserve">Maksimalni broj slika u sekundi u B modu minimalno 500 </w:t>
            </w:r>
            <w:r w:rsidRPr="00AE0EDF">
              <w:rPr>
                <w:rFonts w:ascii="Arial" w:hAnsi="Arial" w:cs="Arial"/>
                <w:noProof/>
                <w:sz w:val="22"/>
                <w:szCs w:val="22"/>
                <w:lang w:val="en-US"/>
              </w:rPr>
              <w:t>fps</w:t>
            </w:r>
          </w:p>
        </w:tc>
      </w:tr>
      <w:tr w:rsidR="00E6139B" w:rsidRPr="005737C1" w:rsidTr="00E6139B">
        <w:trPr>
          <w:trHeight w:val="258"/>
        </w:trPr>
        <w:tc>
          <w:tcPr>
            <w:tcW w:w="645" w:type="dxa"/>
            <w:tcBorders>
              <w:top w:val="nil"/>
              <w:left w:val="single" w:sz="4" w:space="0" w:color="auto"/>
              <w:bottom w:val="single" w:sz="4" w:space="0" w:color="auto"/>
              <w:right w:val="single" w:sz="4" w:space="0" w:color="auto"/>
            </w:tcBorders>
            <w:shd w:val="clear" w:color="auto" w:fill="auto"/>
            <w:noWrap/>
            <w:vAlign w:val="bottom"/>
          </w:tcPr>
          <w:p w:rsidR="00E6139B" w:rsidRPr="00AE0EDF" w:rsidRDefault="00E6139B" w:rsidP="00E6139B">
            <w:pPr>
              <w:rPr>
                <w:rFonts w:ascii="Arial" w:hAnsi="Arial" w:cs="Arial"/>
                <w:noProof/>
                <w:color w:val="000000"/>
              </w:rPr>
            </w:pPr>
            <w:r w:rsidRPr="00AE0EDF">
              <w:rPr>
                <w:rFonts w:ascii="Arial" w:hAnsi="Arial" w:cs="Arial"/>
                <w:noProof/>
                <w:color w:val="000000"/>
                <w:sz w:val="22"/>
                <w:szCs w:val="22"/>
              </w:rPr>
              <w:t>1.16</w:t>
            </w:r>
          </w:p>
        </w:tc>
        <w:tc>
          <w:tcPr>
            <w:tcW w:w="9293" w:type="dxa"/>
            <w:gridSpan w:val="2"/>
            <w:tcBorders>
              <w:top w:val="nil"/>
              <w:left w:val="nil"/>
              <w:bottom w:val="single" w:sz="4" w:space="0" w:color="auto"/>
              <w:right w:val="single" w:sz="4" w:space="0" w:color="auto"/>
            </w:tcBorders>
            <w:shd w:val="clear" w:color="auto" w:fill="auto"/>
          </w:tcPr>
          <w:p w:rsidR="00E6139B" w:rsidRPr="00F72694" w:rsidRDefault="00E6139B" w:rsidP="00E6139B">
            <w:pPr>
              <w:rPr>
                <w:rFonts w:ascii="Arial" w:hAnsi="Arial" w:cs="Arial"/>
                <w:noProof/>
                <w:lang w:val="de-AT"/>
              </w:rPr>
            </w:pPr>
            <w:r w:rsidRPr="00F72694">
              <w:rPr>
                <w:rFonts w:ascii="Arial" w:hAnsi="Arial" w:cs="Arial"/>
                <w:noProof/>
                <w:sz w:val="22"/>
                <w:szCs w:val="22"/>
                <w:lang w:val="de-AT"/>
              </w:rPr>
              <w:t>Maksimalni broj slika u sekundi u kolor dopler modu  minimalno 350 fps</w:t>
            </w:r>
          </w:p>
        </w:tc>
      </w:tr>
      <w:tr w:rsidR="00E6139B" w:rsidRPr="005737C1" w:rsidTr="00E6139B">
        <w:trPr>
          <w:trHeight w:val="258"/>
        </w:trPr>
        <w:tc>
          <w:tcPr>
            <w:tcW w:w="645" w:type="dxa"/>
            <w:tcBorders>
              <w:top w:val="nil"/>
              <w:left w:val="single" w:sz="4" w:space="0" w:color="auto"/>
              <w:bottom w:val="single" w:sz="4" w:space="0" w:color="auto"/>
              <w:right w:val="single" w:sz="4" w:space="0" w:color="auto"/>
            </w:tcBorders>
            <w:shd w:val="clear" w:color="auto" w:fill="auto"/>
            <w:noWrap/>
            <w:vAlign w:val="bottom"/>
          </w:tcPr>
          <w:p w:rsidR="00E6139B" w:rsidRPr="00F72694" w:rsidRDefault="00E6139B" w:rsidP="00E6139B">
            <w:pPr>
              <w:rPr>
                <w:rFonts w:ascii="Arial" w:hAnsi="Arial" w:cs="Arial"/>
                <w:noProof/>
                <w:color w:val="000000"/>
                <w:lang w:val="de-AT"/>
              </w:rPr>
            </w:pPr>
          </w:p>
        </w:tc>
        <w:tc>
          <w:tcPr>
            <w:tcW w:w="9293" w:type="dxa"/>
            <w:gridSpan w:val="2"/>
            <w:tcBorders>
              <w:top w:val="nil"/>
              <w:left w:val="nil"/>
              <w:bottom w:val="single" w:sz="4" w:space="0" w:color="auto"/>
              <w:right w:val="single" w:sz="4" w:space="0" w:color="auto"/>
            </w:tcBorders>
            <w:shd w:val="clear" w:color="auto" w:fill="auto"/>
          </w:tcPr>
          <w:p w:rsidR="00E6139B" w:rsidRPr="00F72694" w:rsidRDefault="00E6139B" w:rsidP="00E6139B">
            <w:pPr>
              <w:rPr>
                <w:rFonts w:ascii="Arial" w:hAnsi="Arial" w:cs="Arial"/>
                <w:b/>
                <w:bCs/>
                <w:i/>
                <w:iCs/>
                <w:noProof/>
                <w:lang w:val="de-AT"/>
              </w:rPr>
            </w:pPr>
          </w:p>
        </w:tc>
      </w:tr>
      <w:tr w:rsidR="00E6139B" w:rsidRPr="00AE0EDF" w:rsidTr="00E6139B">
        <w:trPr>
          <w:trHeight w:val="258"/>
        </w:trPr>
        <w:tc>
          <w:tcPr>
            <w:tcW w:w="645" w:type="dxa"/>
            <w:tcBorders>
              <w:top w:val="nil"/>
              <w:left w:val="single" w:sz="4" w:space="0" w:color="auto"/>
              <w:bottom w:val="single" w:sz="4" w:space="0" w:color="auto"/>
              <w:right w:val="single" w:sz="4" w:space="0" w:color="auto"/>
            </w:tcBorders>
            <w:shd w:val="clear" w:color="auto" w:fill="auto"/>
            <w:noWrap/>
            <w:vAlign w:val="bottom"/>
          </w:tcPr>
          <w:p w:rsidR="00E6139B" w:rsidRPr="00AE0EDF" w:rsidRDefault="00E6139B" w:rsidP="00E6139B">
            <w:pPr>
              <w:rPr>
                <w:rFonts w:ascii="Arial" w:hAnsi="Arial" w:cs="Arial"/>
                <w:noProof/>
                <w:color w:val="000000"/>
              </w:rPr>
            </w:pPr>
            <w:r w:rsidRPr="00AE0EDF">
              <w:rPr>
                <w:rFonts w:ascii="Arial" w:hAnsi="Arial" w:cs="Arial"/>
                <w:noProof/>
                <w:color w:val="000000"/>
                <w:sz w:val="22"/>
                <w:szCs w:val="22"/>
              </w:rPr>
              <w:t>2.</w:t>
            </w:r>
          </w:p>
        </w:tc>
        <w:tc>
          <w:tcPr>
            <w:tcW w:w="9293" w:type="dxa"/>
            <w:gridSpan w:val="2"/>
            <w:tcBorders>
              <w:top w:val="nil"/>
              <w:left w:val="nil"/>
              <w:bottom w:val="single" w:sz="4" w:space="0" w:color="auto"/>
              <w:right w:val="single" w:sz="4" w:space="0" w:color="auto"/>
            </w:tcBorders>
            <w:shd w:val="clear" w:color="auto" w:fill="auto"/>
          </w:tcPr>
          <w:p w:rsidR="00E6139B" w:rsidRPr="00AE0EDF" w:rsidRDefault="00E6139B" w:rsidP="00E6139B">
            <w:pPr>
              <w:rPr>
                <w:rFonts w:ascii="Arial" w:hAnsi="Arial" w:cs="Arial"/>
                <w:noProof/>
              </w:rPr>
            </w:pPr>
            <w:r w:rsidRPr="00AE0EDF">
              <w:rPr>
                <w:rFonts w:ascii="Arial" w:hAnsi="Arial" w:cs="Arial"/>
                <w:b/>
                <w:bCs/>
                <w:i/>
                <w:iCs/>
                <w:noProof/>
                <w:sz w:val="22"/>
                <w:szCs w:val="22"/>
              </w:rPr>
              <w:t>Napredne funkcije</w:t>
            </w:r>
          </w:p>
        </w:tc>
      </w:tr>
      <w:tr w:rsidR="00E6139B" w:rsidRPr="00AE0EDF" w:rsidTr="00E6139B">
        <w:trPr>
          <w:trHeight w:val="600"/>
        </w:trPr>
        <w:tc>
          <w:tcPr>
            <w:tcW w:w="645" w:type="dxa"/>
            <w:tcBorders>
              <w:top w:val="nil"/>
              <w:left w:val="single" w:sz="4" w:space="0" w:color="auto"/>
              <w:bottom w:val="single" w:sz="4" w:space="0" w:color="auto"/>
              <w:right w:val="single" w:sz="4" w:space="0" w:color="auto"/>
            </w:tcBorders>
            <w:shd w:val="clear" w:color="auto" w:fill="auto"/>
            <w:noWrap/>
            <w:vAlign w:val="bottom"/>
          </w:tcPr>
          <w:p w:rsidR="00E6139B" w:rsidRPr="00AE0EDF" w:rsidRDefault="00E6139B" w:rsidP="00E6139B">
            <w:pPr>
              <w:rPr>
                <w:rFonts w:ascii="Arial" w:hAnsi="Arial" w:cs="Arial"/>
                <w:noProof/>
                <w:color w:val="000000"/>
              </w:rPr>
            </w:pPr>
            <w:r w:rsidRPr="00AE0EDF">
              <w:rPr>
                <w:rFonts w:ascii="Arial" w:hAnsi="Arial" w:cs="Arial"/>
                <w:noProof/>
                <w:color w:val="000000"/>
                <w:sz w:val="22"/>
                <w:szCs w:val="22"/>
              </w:rPr>
              <w:t>2.1</w:t>
            </w:r>
          </w:p>
        </w:tc>
        <w:tc>
          <w:tcPr>
            <w:tcW w:w="9293" w:type="dxa"/>
            <w:gridSpan w:val="2"/>
            <w:tcBorders>
              <w:top w:val="nil"/>
              <w:left w:val="nil"/>
              <w:bottom w:val="single" w:sz="4" w:space="0" w:color="auto"/>
              <w:right w:val="single" w:sz="4" w:space="0" w:color="auto"/>
            </w:tcBorders>
            <w:shd w:val="clear" w:color="auto" w:fill="auto"/>
          </w:tcPr>
          <w:p w:rsidR="00E6139B" w:rsidRPr="00AE0EDF" w:rsidRDefault="00E6139B" w:rsidP="00E6139B">
            <w:pPr>
              <w:rPr>
                <w:rFonts w:ascii="Arial" w:hAnsi="Arial" w:cs="Arial"/>
                <w:noProof/>
                <w:color w:val="000000"/>
              </w:rPr>
            </w:pPr>
            <w:r w:rsidRPr="00AE0EDF">
              <w:rPr>
                <w:rFonts w:ascii="Arial" w:hAnsi="Arial" w:cs="Arial"/>
                <w:noProof/>
                <w:color w:val="000000"/>
                <w:sz w:val="22"/>
                <w:szCs w:val="22"/>
              </w:rPr>
              <w:t xml:space="preserve">"Tissue Harmonic Imaging" zasnovan na najnovijim tehnikama tipa: </w:t>
            </w:r>
            <w:r w:rsidRPr="00AE0EDF">
              <w:rPr>
                <w:rFonts w:ascii="Arial" w:hAnsi="Arial" w:cs="Arial"/>
                <w:bCs/>
                <w:noProof/>
                <w:color w:val="000000"/>
                <w:sz w:val="22"/>
                <w:szCs w:val="22"/>
                <w:lang w:val="en-US"/>
              </w:rPr>
              <w:t>pulse</w:t>
            </w:r>
            <w:r w:rsidRPr="00AE0EDF">
              <w:rPr>
                <w:rFonts w:ascii="Arial" w:hAnsi="Arial" w:cs="Arial"/>
                <w:bCs/>
                <w:noProof/>
                <w:color w:val="000000"/>
                <w:sz w:val="22"/>
                <w:szCs w:val="22"/>
                <w:lang w:val="hr-HR"/>
              </w:rPr>
              <w:t xml:space="preserve"> </w:t>
            </w:r>
            <w:r w:rsidRPr="00AE0EDF">
              <w:rPr>
                <w:rFonts w:ascii="Arial" w:hAnsi="Arial" w:cs="Arial"/>
                <w:bCs/>
                <w:noProof/>
                <w:color w:val="000000"/>
                <w:sz w:val="22"/>
                <w:szCs w:val="22"/>
                <w:lang w:val="en-US"/>
              </w:rPr>
              <w:t>subtraction</w:t>
            </w:r>
            <w:r w:rsidRPr="00AE0EDF">
              <w:rPr>
                <w:rFonts w:ascii="Arial" w:hAnsi="Arial" w:cs="Arial"/>
                <w:bCs/>
                <w:noProof/>
                <w:color w:val="000000"/>
                <w:sz w:val="22"/>
                <w:szCs w:val="22"/>
                <w:lang w:val="hr-HR"/>
              </w:rPr>
              <w:t xml:space="preserve">, </w:t>
            </w:r>
            <w:r w:rsidRPr="00AE0EDF">
              <w:rPr>
                <w:rFonts w:ascii="Arial" w:hAnsi="Arial" w:cs="Arial"/>
                <w:bCs/>
                <w:noProof/>
                <w:color w:val="000000"/>
                <w:sz w:val="22"/>
                <w:szCs w:val="22"/>
                <w:lang w:val="en-US"/>
              </w:rPr>
              <w:t>pulse</w:t>
            </w:r>
            <w:r w:rsidRPr="00AE0EDF">
              <w:rPr>
                <w:rFonts w:ascii="Arial" w:hAnsi="Arial" w:cs="Arial"/>
                <w:bCs/>
                <w:noProof/>
                <w:color w:val="000000"/>
                <w:sz w:val="22"/>
                <w:szCs w:val="22"/>
                <w:lang w:val="hr-HR"/>
              </w:rPr>
              <w:t xml:space="preserve"> </w:t>
            </w:r>
            <w:r w:rsidRPr="00AE0EDF">
              <w:rPr>
                <w:rFonts w:ascii="Arial" w:hAnsi="Arial" w:cs="Arial"/>
                <w:bCs/>
                <w:noProof/>
                <w:color w:val="000000"/>
                <w:sz w:val="22"/>
                <w:szCs w:val="22"/>
                <w:lang w:val="en-US"/>
              </w:rPr>
              <w:t>phase</w:t>
            </w:r>
            <w:r w:rsidRPr="00AE0EDF">
              <w:rPr>
                <w:rFonts w:ascii="Arial" w:hAnsi="Arial" w:cs="Arial"/>
                <w:bCs/>
                <w:noProof/>
                <w:color w:val="000000"/>
                <w:sz w:val="22"/>
                <w:szCs w:val="22"/>
                <w:lang w:val="hr-HR"/>
              </w:rPr>
              <w:t xml:space="preserve"> </w:t>
            </w:r>
            <w:r w:rsidRPr="00AE0EDF">
              <w:rPr>
                <w:rFonts w:ascii="Arial" w:hAnsi="Arial" w:cs="Arial"/>
                <w:bCs/>
                <w:noProof/>
                <w:color w:val="000000"/>
                <w:sz w:val="22"/>
                <w:szCs w:val="22"/>
                <w:lang w:val="en-US"/>
              </w:rPr>
              <w:t>inversion</w:t>
            </w:r>
            <w:r w:rsidRPr="00AE0EDF">
              <w:rPr>
                <w:rFonts w:ascii="Arial" w:hAnsi="Arial" w:cs="Arial"/>
                <w:bCs/>
                <w:noProof/>
                <w:color w:val="000000"/>
                <w:sz w:val="22"/>
                <w:szCs w:val="22"/>
                <w:lang w:val="hr-HR"/>
              </w:rPr>
              <w:t xml:space="preserve">, </w:t>
            </w:r>
            <w:r w:rsidRPr="00AE0EDF">
              <w:rPr>
                <w:rFonts w:ascii="Arial" w:hAnsi="Arial" w:cs="Arial"/>
                <w:bCs/>
                <w:noProof/>
                <w:color w:val="000000"/>
                <w:sz w:val="22"/>
                <w:szCs w:val="22"/>
                <w:lang w:val="en-US"/>
              </w:rPr>
              <w:t>wide</w:t>
            </w:r>
            <w:r w:rsidRPr="00AE0EDF">
              <w:rPr>
                <w:rFonts w:ascii="Arial" w:hAnsi="Arial" w:cs="Arial"/>
                <w:bCs/>
                <w:noProof/>
                <w:color w:val="000000"/>
                <w:sz w:val="22"/>
                <w:szCs w:val="22"/>
              </w:rPr>
              <w:t xml:space="preserve"> </w:t>
            </w:r>
            <w:r w:rsidRPr="00AE0EDF">
              <w:rPr>
                <w:rFonts w:ascii="Arial" w:hAnsi="Arial" w:cs="Arial"/>
                <w:bCs/>
                <w:noProof/>
                <w:color w:val="000000"/>
                <w:sz w:val="22"/>
                <w:szCs w:val="22"/>
                <w:lang w:val="en-US"/>
              </w:rPr>
              <w:t>band</w:t>
            </w:r>
            <w:r w:rsidRPr="00AE0EDF">
              <w:rPr>
                <w:rFonts w:ascii="Arial" w:hAnsi="Arial" w:cs="Arial"/>
                <w:bCs/>
                <w:noProof/>
                <w:color w:val="000000"/>
                <w:sz w:val="22"/>
                <w:szCs w:val="22"/>
                <w:lang w:val="hr-HR"/>
              </w:rPr>
              <w:t xml:space="preserve"> </w:t>
            </w:r>
            <w:r w:rsidRPr="00AE0EDF">
              <w:rPr>
                <w:rFonts w:ascii="Arial" w:hAnsi="Arial" w:cs="Arial"/>
                <w:bCs/>
                <w:noProof/>
                <w:color w:val="000000"/>
                <w:sz w:val="22"/>
                <w:szCs w:val="22"/>
                <w:lang w:val="en-US"/>
              </w:rPr>
              <w:t>pulse</w:t>
            </w:r>
            <w:r w:rsidRPr="00AE0EDF">
              <w:rPr>
                <w:rFonts w:ascii="Arial" w:hAnsi="Arial" w:cs="Arial"/>
                <w:bCs/>
                <w:noProof/>
                <w:color w:val="000000"/>
                <w:sz w:val="22"/>
                <w:szCs w:val="22"/>
                <w:lang w:val="hr-HR"/>
              </w:rPr>
              <w:t xml:space="preserve"> </w:t>
            </w:r>
            <w:r w:rsidRPr="00AE0EDF">
              <w:rPr>
                <w:rFonts w:ascii="Arial" w:hAnsi="Arial" w:cs="Arial"/>
                <w:bCs/>
                <w:noProof/>
                <w:color w:val="000000"/>
                <w:sz w:val="22"/>
                <w:szCs w:val="22"/>
                <w:lang w:val="en-US"/>
              </w:rPr>
              <w:t>inversion</w:t>
            </w:r>
            <w:r w:rsidRPr="00AE0EDF">
              <w:rPr>
                <w:rFonts w:ascii="Arial" w:hAnsi="Arial" w:cs="Arial"/>
                <w:bCs/>
                <w:noProof/>
                <w:color w:val="000000"/>
                <w:sz w:val="22"/>
                <w:szCs w:val="22"/>
                <w:lang w:val="hr-HR"/>
              </w:rPr>
              <w:t xml:space="preserve"> </w:t>
            </w:r>
            <w:r w:rsidRPr="00AE0EDF">
              <w:rPr>
                <w:rFonts w:ascii="Arial" w:hAnsi="Arial" w:cs="Arial"/>
                <w:bCs/>
                <w:noProof/>
                <w:color w:val="000000"/>
                <w:sz w:val="22"/>
                <w:szCs w:val="22"/>
                <w:lang w:val="en-US"/>
              </w:rPr>
              <w:t>coded</w:t>
            </w:r>
            <w:r w:rsidRPr="00AE0EDF">
              <w:rPr>
                <w:rFonts w:ascii="Arial" w:hAnsi="Arial" w:cs="Arial"/>
                <w:bCs/>
                <w:noProof/>
                <w:color w:val="000000"/>
                <w:sz w:val="22"/>
                <w:szCs w:val="22"/>
                <w:lang w:val="hr-HR"/>
              </w:rPr>
              <w:t xml:space="preserve"> </w:t>
            </w:r>
            <w:r w:rsidRPr="00AE0EDF">
              <w:rPr>
                <w:rFonts w:ascii="Arial" w:hAnsi="Arial" w:cs="Arial"/>
                <w:bCs/>
                <w:noProof/>
                <w:color w:val="000000"/>
                <w:sz w:val="22"/>
                <w:szCs w:val="22"/>
                <w:lang w:val="en-US"/>
              </w:rPr>
              <w:t>harmonics</w:t>
            </w:r>
            <w:r w:rsidRPr="00AE0EDF">
              <w:rPr>
                <w:rFonts w:ascii="Arial" w:hAnsi="Arial" w:cs="Arial"/>
                <w:bCs/>
                <w:noProof/>
                <w:color w:val="000000"/>
                <w:sz w:val="22"/>
                <w:szCs w:val="22"/>
              </w:rPr>
              <w:t xml:space="preserve"> i sl.</w:t>
            </w:r>
            <w:r w:rsidRPr="00AE0EDF">
              <w:rPr>
                <w:rFonts w:ascii="Arial" w:hAnsi="Arial" w:cs="Arial"/>
                <w:noProof/>
                <w:color w:val="000000"/>
                <w:sz w:val="22"/>
                <w:szCs w:val="22"/>
              </w:rPr>
              <w:t xml:space="preserve"> sa minimum 3 radne frekvencije na svim ponuđenim sondama</w:t>
            </w:r>
          </w:p>
        </w:tc>
      </w:tr>
      <w:tr w:rsidR="00E6139B" w:rsidRPr="00AE0EDF" w:rsidTr="00E6139B">
        <w:trPr>
          <w:trHeight w:val="600"/>
        </w:trPr>
        <w:tc>
          <w:tcPr>
            <w:tcW w:w="645" w:type="dxa"/>
            <w:tcBorders>
              <w:top w:val="nil"/>
              <w:left w:val="single" w:sz="4" w:space="0" w:color="auto"/>
              <w:bottom w:val="single" w:sz="4" w:space="0" w:color="auto"/>
              <w:right w:val="single" w:sz="4" w:space="0" w:color="auto"/>
            </w:tcBorders>
            <w:shd w:val="clear" w:color="auto" w:fill="auto"/>
            <w:noWrap/>
            <w:vAlign w:val="bottom"/>
          </w:tcPr>
          <w:p w:rsidR="00E6139B" w:rsidRPr="00AE0EDF" w:rsidRDefault="00E6139B" w:rsidP="00E6139B">
            <w:pPr>
              <w:rPr>
                <w:rFonts w:ascii="Arial" w:hAnsi="Arial" w:cs="Arial"/>
                <w:noProof/>
                <w:color w:val="000000"/>
              </w:rPr>
            </w:pPr>
            <w:r w:rsidRPr="00AE0EDF">
              <w:rPr>
                <w:rFonts w:ascii="Arial" w:hAnsi="Arial" w:cs="Arial"/>
                <w:noProof/>
                <w:color w:val="000000"/>
                <w:sz w:val="22"/>
                <w:szCs w:val="22"/>
              </w:rPr>
              <w:t>2.2</w:t>
            </w:r>
          </w:p>
        </w:tc>
        <w:tc>
          <w:tcPr>
            <w:tcW w:w="9293" w:type="dxa"/>
            <w:gridSpan w:val="2"/>
            <w:tcBorders>
              <w:top w:val="nil"/>
              <w:left w:val="nil"/>
              <w:bottom w:val="single" w:sz="4" w:space="0" w:color="auto"/>
              <w:right w:val="single" w:sz="4" w:space="0" w:color="auto"/>
            </w:tcBorders>
            <w:shd w:val="clear" w:color="auto" w:fill="auto"/>
          </w:tcPr>
          <w:p w:rsidR="00E6139B" w:rsidRPr="00AE0EDF" w:rsidRDefault="00E6139B" w:rsidP="00E6139B">
            <w:pPr>
              <w:rPr>
                <w:rFonts w:ascii="Arial" w:hAnsi="Arial" w:cs="Arial"/>
                <w:noProof/>
                <w:color w:val="000000"/>
              </w:rPr>
            </w:pPr>
            <w:r w:rsidRPr="00AE0EDF">
              <w:rPr>
                <w:rFonts w:ascii="Arial" w:hAnsi="Arial" w:cs="Arial"/>
                <w:noProof/>
                <w:color w:val="000000"/>
                <w:sz w:val="22"/>
                <w:szCs w:val="22"/>
              </w:rPr>
              <w:t>Prostorno komponovanje slike radi smanjeanja šuma u realnom vremenu, Real time sonoCT, CROSSX Beam, SieClear, Aplipure, itd.</w:t>
            </w:r>
          </w:p>
        </w:tc>
      </w:tr>
      <w:tr w:rsidR="00E6139B" w:rsidRPr="00AE0EDF" w:rsidTr="00E6139B">
        <w:trPr>
          <w:trHeight w:val="524"/>
        </w:trPr>
        <w:tc>
          <w:tcPr>
            <w:tcW w:w="645" w:type="dxa"/>
            <w:tcBorders>
              <w:top w:val="nil"/>
              <w:left w:val="single" w:sz="4" w:space="0" w:color="auto"/>
              <w:bottom w:val="single" w:sz="4" w:space="0" w:color="auto"/>
              <w:right w:val="single" w:sz="4" w:space="0" w:color="auto"/>
            </w:tcBorders>
            <w:shd w:val="clear" w:color="auto" w:fill="auto"/>
            <w:noWrap/>
            <w:vAlign w:val="bottom"/>
          </w:tcPr>
          <w:p w:rsidR="00E6139B" w:rsidRPr="00AE0EDF" w:rsidRDefault="00E6139B" w:rsidP="00E6139B">
            <w:pPr>
              <w:rPr>
                <w:rFonts w:ascii="Arial" w:hAnsi="Arial" w:cs="Arial"/>
                <w:noProof/>
                <w:color w:val="000000"/>
              </w:rPr>
            </w:pPr>
            <w:r w:rsidRPr="00AE0EDF">
              <w:rPr>
                <w:rFonts w:ascii="Arial" w:hAnsi="Arial" w:cs="Arial"/>
                <w:noProof/>
                <w:color w:val="000000"/>
                <w:sz w:val="22"/>
                <w:szCs w:val="22"/>
              </w:rPr>
              <w:t>2.3</w:t>
            </w:r>
          </w:p>
        </w:tc>
        <w:tc>
          <w:tcPr>
            <w:tcW w:w="9293" w:type="dxa"/>
            <w:gridSpan w:val="2"/>
            <w:tcBorders>
              <w:top w:val="nil"/>
              <w:left w:val="nil"/>
              <w:bottom w:val="single" w:sz="4" w:space="0" w:color="auto"/>
              <w:right w:val="single" w:sz="4" w:space="0" w:color="auto"/>
            </w:tcBorders>
            <w:shd w:val="clear" w:color="auto" w:fill="auto"/>
          </w:tcPr>
          <w:p w:rsidR="00E6139B" w:rsidRPr="00AE0EDF" w:rsidRDefault="00E6139B" w:rsidP="00E6139B">
            <w:pPr>
              <w:rPr>
                <w:rFonts w:ascii="Arial" w:hAnsi="Arial" w:cs="Arial"/>
                <w:b/>
                <w:bCs/>
                <w:noProof/>
                <w:color w:val="000000"/>
              </w:rPr>
            </w:pPr>
            <w:r w:rsidRPr="00AE0EDF">
              <w:rPr>
                <w:rFonts w:ascii="Arial" w:hAnsi="Arial" w:cs="Arial"/>
                <w:noProof/>
                <w:color w:val="000000"/>
                <w:sz w:val="22"/>
                <w:szCs w:val="22"/>
              </w:rPr>
              <w:t>Frekventno komponovanje slike radi smanjeanja šuma u realnom vremenu</w:t>
            </w:r>
          </w:p>
        </w:tc>
      </w:tr>
      <w:tr w:rsidR="00E6139B" w:rsidRPr="00AE0EDF" w:rsidTr="00E6139B">
        <w:trPr>
          <w:trHeight w:val="923"/>
        </w:trPr>
        <w:tc>
          <w:tcPr>
            <w:tcW w:w="645" w:type="dxa"/>
            <w:tcBorders>
              <w:top w:val="nil"/>
              <w:left w:val="single" w:sz="4" w:space="0" w:color="auto"/>
              <w:bottom w:val="single" w:sz="4" w:space="0" w:color="auto"/>
              <w:right w:val="single" w:sz="4" w:space="0" w:color="auto"/>
            </w:tcBorders>
            <w:shd w:val="clear" w:color="auto" w:fill="auto"/>
            <w:noWrap/>
            <w:vAlign w:val="bottom"/>
          </w:tcPr>
          <w:p w:rsidR="00E6139B" w:rsidRPr="00AE0EDF" w:rsidRDefault="00E6139B" w:rsidP="00E6139B">
            <w:pPr>
              <w:rPr>
                <w:rFonts w:ascii="Arial" w:hAnsi="Arial" w:cs="Arial"/>
                <w:noProof/>
                <w:color w:val="000000"/>
              </w:rPr>
            </w:pPr>
            <w:r w:rsidRPr="00AE0EDF">
              <w:rPr>
                <w:rFonts w:ascii="Arial" w:hAnsi="Arial" w:cs="Arial"/>
                <w:noProof/>
                <w:color w:val="000000"/>
                <w:sz w:val="22"/>
                <w:szCs w:val="22"/>
              </w:rPr>
              <w:t>2.4</w:t>
            </w:r>
          </w:p>
        </w:tc>
        <w:tc>
          <w:tcPr>
            <w:tcW w:w="9293" w:type="dxa"/>
            <w:gridSpan w:val="2"/>
            <w:tcBorders>
              <w:top w:val="nil"/>
              <w:left w:val="nil"/>
              <w:bottom w:val="single" w:sz="4" w:space="0" w:color="auto"/>
              <w:right w:val="single" w:sz="4" w:space="0" w:color="auto"/>
            </w:tcBorders>
            <w:shd w:val="clear" w:color="auto" w:fill="auto"/>
          </w:tcPr>
          <w:p w:rsidR="00E6139B" w:rsidRPr="00AE0EDF" w:rsidRDefault="00E6139B" w:rsidP="00E6139B">
            <w:pPr>
              <w:rPr>
                <w:rFonts w:ascii="Arial" w:hAnsi="Arial" w:cs="Arial"/>
                <w:noProof/>
                <w:color w:val="000000"/>
              </w:rPr>
            </w:pPr>
            <w:r w:rsidRPr="00AE0EDF">
              <w:rPr>
                <w:rFonts w:ascii="Arial" w:hAnsi="Arial" w:cs="Arial"/>
                <w:noProof/>
                <w:color w:val="000000"/>
                <w:sz w:val="22"/>
                <w:szCs w:val="22"/>
              </w:rPr>
              <w:t>Neka od tehnika automatske optimizacije slike u B-modu jednim pritiskom na dugme: TEQ, iScan, QuickScan, ATO..</w:t>
            </w:r>
          </w:p>
        </w:tc>
      </w:tr>
      <w:tr w:rsidR="00E6139B" w:rsidRPr="00AE0EDF" w:rsidTr="00E6139B">
        <w:trPr>
          <w:trHeight w:val="600"/>
        </w:trPr>
        <w:tc>
          <w:tcPr>
            <w:tcW w:w="645" w:type="dxa"/>
            <w:tcBorders>
              <w:top w:val="nil"/>
              <w:left w:val="single" w:sz="4" w:space="0" w:color="auto"/>
              <w:bottom w:val="single" w:sz="4" w:space="0" w:color="auto"/>
              <w:right w:val="single" w:sz="4" w:space="0" w:color="auto"/>
            </w:tcBorders>
            <w:shd w:val="clear" w:color="auto" w:fill="auto"/>
            <w:noWrap/>
            <w:vAlign w:val="bottom"/>
          </w:tcPr>
          <w:p w:rsidR="00E6139B" w:rsidRPr="00AE0EDF" w:rsidRDefault="00E6139B" w:rsidP="00E6139B">
            <w:pPr>
              <w:rPr>
                <w:rFonts w:ascii="Arial" w:hAnsi="Arial" w:cs="Arial"/>
                <w:noProof/>
                <w:color w:val="000000"/>
              </w:rPr>
            </w:pPr>
            <w:r w:rsidRPr="00AE0EDF">
              <w:rPr>
                <w:rFonts w:ascii="Arial" w:hAnsi="Arial" w:cs="Arial"/>
                <w:noProof/>
                <w:color w:val="000000"/>
                <w:sz w:val="22"/>
                <w:szCs w:val="22"/>
              </w:rPr>
              <w:t xml:space="preserve">2.6 </w:t>
            </w:r>
          </w:p>
        </w:tc>
        <w:tc>
          <w:tcPr>
            <w:tcW w:w="9293" w:type="dxa"/>
            <w:gridSpan w:val="2"/>
            <w:tcBorders>
              <w:top w:val="nil"/>
              <w:left w:val="nil"/>
              <w:bottom w:val="single" w:sz="4" w:space="0" w:color="auto"/>
              <w:right w:val="single" w:sz="4" w:space="0" w:color="auto"/>
            </w:tcBorders>
            <w:shd w:val="clear" w:color="auto" w:fill="auto"/>
          </w:tcPr>
          <w:p w:rsidR="00E6139B" w:rsidRPr="00AE0EDF" w:rsidRDefault="00E6139B" w:rsidP="00E6139B">
            <w:pPr>
              <w:rPr>
                <w:rFonts w:ascii="Arial" w:hAnsi="Arial" w:cs="Arial"/>
                <w:noProof/>
                <w:color w:val="000000"/>
              </w:rPr>
            </w:pPr>
            <w:r w:rsidRPr="00AE0EDF">
              <w:rPr>
                <w:rFonts w:ascii="Arial" w:hAnsi="Arial" w:cs="Arial"/>
                <w:noProof/>
                <w:color w:val="000000"/>
                <w:sz w:val="22"/>
                <w:szCs w:val="22"/>
              </w:rPr>
              <w:t>Automatska optimzacija bazne linije i opsega brzina  PW modu jednim pritiskom na dugme.</w:t>
            </w:r>
          </w:p>
        </w:tc>
      </w:tr>
      <w:tr w:rsidR="00E6139B" w:rsidRPr="00AE0EDF" w:rsidTr="00E6139B">
        <w:trPr>
          <w:trHeight w:val="283"/>
        </w:trPr>
        <w:tc>
          <w:tcPr>
            <w:tcW w:w="64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6139B" w:rsidRPr="00AE0EDF" w:rsidRDefault="00E6139B" w:rsidP="00E6139B">
            <w:pPr>
              <w:rPr>
                <w:rFonts w:ascii="Arial" w:hAnsi="Arial" w:cs="Arial"/>
                <w:noProof/>
                <w:color w:val="000000"/>
              </w:rPr>
            </w:pPr>
            <w:r w:rsidRPr="00AE0EDF">
              <w:rPr>
                <w:rFonts w:ascii="Arial" w:hAnsi="Arial" w:cs="Arial"/>
                <w:noProof/>
                <w:color w:val="000000"/>
                <w:sz w:val="22"/>
                <w:szCs w:val="22"/>
              </w:rPr>
              <w:t>2.7</w:t>
            </w:r>
          </w:p>
        </w:tc>
        <w:tc>
          <w:tcPr>
            <w:tcW w:w="9293" w:type="dxa"/>
            <w:gridSpan w:val="2"/>
            <w:tcBorders>
              <w:top w:val="single" w:sz="4" w:space="0" w:color="auto"/>
              <w:left w:val="single" w:sz="4" w:space="0" w:color="auto"/>
              <w:bottom w:val="single" w:sz="4" w:space="0" w:color="auto"/>
              <w:right w:val="single" w:sz="4" w:space="0" w:color="auto"/>
            </w:tcBorders>
            <w:shd w:val="clear" w:color="auto" w:fill="auto"/>
          </w:tcPr>
          <w:p w:rsidR="00E6139B" w:rsidRPr="00AE0EDF" w:rsidRDefault="00E6139B" w:rsidP="00E6139B">
            <w:pPr>
              <w:rPr>
                <w:rFonts w:ascii="Arial" w:hAnsi="Arial" w:cs="Arial"/>
                <w:noProof/>
              </w:rPr>
            </w:pPr>
            <w:r w:rsidRPr="00AE0EDF">
              <w:rPr>
                <w:rFonts w:ascii="Arial" w:hAnsi="Arial" w:cs="Arial"/>
                <w:noProof/>
                <w:sz w:val="22"/>
                <w:szCs w:val="22"/>
              </w:rPr>
              <w:t>Neka od naprednih  kolor dopler tehnika za bolji prikaz sporih protoka bez prelivanja: B-flow, Advanced Dynamic Flow, Clarify. Ukoliko ponuđena tehnika ne odgovara po nazivu ni jednoj od navedenih, dati kraće objašnjenje kojim treba pokazati da ponuđena tehnika predstavlja novi kvalitet. Ne priznaje se direkcioni „Power” dopler</w:t>
            </w:r>
          </w:p>
        </w:tc>
      </w:tr>
      <w:tr w:rsidR="00E6139B" w:rsidRPr="005737C1" w:rsidTr="00E6139B">
        <w:trPr>
          <w:trHeight w:val="370"/>
        </w:trPr>
        <w:tc>
          <w:tcPr>
            <w:tcW w:w="64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6139B" w:rsidRPr="00AE0EDF" w:rsidRDefault="00E6139B" w:rsidP="00E6139B">
            <w:pPr>
              <w:rPr>
                <w:rFonts w:ascii="Arial" w:hAnsi="Arial" w:cs="Arial"/>
                <w:noProof/>
                <w:color w:val="000000"/>
              </w:rPr>
            </w:pPr>
            <w:r w:rsidRPr="00AE0EDF">
              <w:rPr>
                <w:rFonts w:ascii="Arial" w:hAnsi="Arial" w:cs="Arial"/>
                <w:noProof/>
                <w:color w:val="000000"/>
                <w:sz w:val="22"/>
                <w:szCs w:val="22"/>
              </w:rPr>
              <w:t>2.8</w:t>
            </w:r>
          </w:p>
        </w:tc>
        <w:tc>
          <w:tcPr>
            <w:tcW w:w="9293" w:type="dxa"/>
            <w:gridSpan w:val="2"/>
            <w:tcBorders>
              <w:top w:val="single" w:sz="4" w:space="0" w:color="auto"/>
              <w:left w:val="nil"/>
              <w:bottom w:val="single" w:sz="4" w:space="0" w:color="auto"/>
              <w:right w:val="single" w:sz="4" w:space="0" w:color="auto"/>
            </w:tcBorders>
            <w:shd w:val="clear" w:color="auto" w:fill="auto"/>
          </w:tcPr>
          <w:p w:rsidR="00E6139B" w:rsidRPr="00F72694" w:rsidRDefault="00E6139B" w:rsidP="00E6139B">
            <w:pPr>
              <w:rPr>
                <w:rFonts w:ascii="Arial" w:hAnsi="Arial" w:cs="Arial"/>
                <w:noProof/>
                <w:color w:val="000000"/>
                <w:lang w:val="fr-FR"/>
              </w:rPr>
            </w:pPr>
            <w:r w:rsidRPr="00F72694">
              <w:rPr>
                <w:rFonts w:ascii="Arial" w:hAnsi="Arial" w:cs="Arial"/>
                <w:noProof/>
                <w:color w:val="000000"/>
                <w:sz w:val="22"/>
                <w:szCs w:val="22"/>
                <w:lang w:val="fr-FR"/>
              </w:rPr>
              <w:t>Automatsko trasiranje u PW dopler modu sa merenjem</w:t>
            </w:r>
          </w:p>
        </w:tc>
      </w:tr>
      <w:tr w:rsidR="00E6139B" w:rsidRPr="00AE0EDF" w:rsidTr="00E6139B">
        <w:trPr>
          <w:trHeight w:val="300"/>
        </w:trPr>
        <w:tc>
          <w:tcPr>
            <w:tcW w:w="64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6139B" w:rsidRPr="00AE0EDF" w:rsidRDefault="00E6139B" w:rsidP="00E6139B">
            <w:pPr>
              <w:rPr>
                <w:rFonts w:ascii="Arial" w:hAnsi="Arial" w:cs="Arial"/>
                <w:noProof/>
                <w:color w:val="000000"/>
              </w:rPr>
            </w:pPr>
            <w:r w:rsidRPr="00AE0EDF">
              <w:rPr>
                <w:rFonts w:ascii="Arial" w:hAnsi="Arial" w:cs="Arial"/>
                <w:noProof/>
                <w:color w:val="000000"/>
                <w:sz w:val="22"/>
                <w:szCs w:val="22"/>
              </w:rPr>
              <w:lastRenderedPageBreak/>
              <w:t>2.9</w:t>
            </w:r>
          </w:p>
        </w:tc>
        <w:tc>
          <w:tcPr>
            <w:tcW w:w="9293" w:type="dxa"/>
            <w:gridSpan w:val="2"/>
            <w:tcBorders>
              <w:top w:val="single" w:sz="4" w:space="0" w:color="auto"/>
              <w:left w:val="nil"/>
              <w:bottom w:val="single" w:sz="4" w:space="0" w:color="auto"/>
              <w:right w:val="single" w:sz="4" w:space="0" w:color="auto"/>
            </w:tcBorders>
            <w:shd w:val="clear" w:color="auto" w:fill="auto"/>
          </w:tcPr>
          <w:p w:rsidR="00E6139B" w:rsidRPr="00AE0EDF" w:rsidRDefault="00E6139B" w:rsidP="00E6139B">
            <w:pPr>
              <w:rPr>
                <w:rFonts w:ascii="Arial" w:hAnsi="Arial" w:cs="Arial"/>
                <w:noProof/>
                <w:color w:val="000000"/>
              </w:rPr>
            </w:pPr>
            <w:r w:rsidRPr="00AE0EDF">
              <w:rPr>
                <w:rFonts w:ascii="Arial" w:hAnsi="Arial" w:cs="Arial"/>
                <w:noProof/>
                <w:color w:val="000000"/>
                <w:sz w:val="22"/>
                <w:szCs w:val="22"/>
              </w:rPr>
              <w:t xml:space="preserve">Uključena opcija Trapezoidnog skeniranja </w:t>
            </w:r>
          </w:p>
        </w:tc>
      </w:tr>
      <w:tr w:rsidR="00E6139B" w:rsidRPr="005737C1" w:rsidTr="00E6139B">
        <w:trPr>
          <w:trHeight w:val="300"/>
        </w:trPr>
        <w:tc>
          <w:tcPr>
            <w:tcW w:w="645" w:type="dxa"/>
            <w:tcBorders>
              <w:top w:val="nil"/>
              <w:left w:val="single" w:sz="4" w:space="0" w:color="auto"/>
              <w:bottom w:val="single" w:sz="4" w:space="0" w:color="auto"/>
              <w:right w:val="single" w:sz="4" w:space="0" w:color="auto"/>
            </w:tcBorders>
            <w:shd w:val="clear" w:color="auto" w:fill="auto"/>
            <w:noWrap/>
            <w:vAlign w:val="bottom"/>
          </w:tcPr>
          <w:p w:rsidR="00E6139B" w:rsidRPr="00AE0EDF" w:rsidRDefault="00E6139B" w:rsidP="00E6139B">
            <w:pPr>
              <w:rPr>
                <w:rFonts w:ascii="Arial" w:hAnsi="Arial" w:cs="Arial"/>
                <w:noProof/>
                <w:color w:val="000000"/>
              </w:rPr>
            </w:pPr>
            <w:r w:rsidRPr="00AE0EDF">
              <w:rPr>
                <w:rFonts w:ascii="Arial" w:hAnsi="Arial" w:cs="Arial"/>
                <w:noProof/>
                <w:color w:val="000000"/>
                <w:sz w:val="22"/>
                <w:szCs w:val="22"/>
              </w:rPr>
              <w:t>2.10</w:t>
            </w:r>
          </w:p>
        </w:tc>
        <w:tc>
          <w:tcPr>
            <w:tcW w:w="9293" w:type="dxa"/>
            <w:gridSpan w:val="2"/>
            <w:tcBorders>
              <w:top w:val="nil"/>
              <w:left w:val="nil"/>
              <w:bottom w:val="single" w:sz="4" w:space="0" w:color="auto"/>
              <w:right w:val="single" w:sz="4" w:space="0" w:color="auto"/>
            </w:tcBorders>
            <w:shd w:val="clear" w:color="auto" w:fill="auto"/>
          </w:tcPr>
          <w:p w:rsidR="00E6139B" w:rsidRPr="00F72694" w:rsidRDefault="00E6139B" w:rsidP="00E6139B">
            <w:pPr>
              <w:rPr>
                <w:rFonts w:ascii="Arial" w:hAnsi="Arial" w:cs="Arial"/>
                <w:bCs/>
                <w:noProof/>
                <w:color w:val="000000"/>
                <w:lang w:val="de-AT"/>
              </w:rPr>
            </w:pPr>
            <w:r w:rsidRPr="00F72694">
              <w:rPr>
                <w:rFonts w:ascii="Arial" w:hAnsi="Arial" w:cs="Arial"/>
                <w:bCs/>
                <w:noProof/>
                <w:color w:val="000000"/>
                <w:sz w:val="22"/>
                <w:szCs w:val="22"/>
                <w:lang w:val="de-AT"/>
              </w:rPr>
              <w:t>Automatsko merenje intima-media kompleksa</w:t>
            </w:r>
            <w:r w:rsidRPr="00F72694">
              <w:rPr>
                <w:rFonts w:ascii="Arial" w:hAnsi="Arial" w:cs="Arial"/>
                <w:noProof/>
                <w:color w:val="000000"/>
                <w:sz w:val="22"/>
                <w:szCs w:val="22"/>
                <w:lang w:val="de-AT"/>
              </w:rPr>
              <w:t xml:space="preserve"> </w:t>
            </w:r>
          </w:p>
        </w:tc>
      </w:tr>
      <w:tr w:rsidR="00E6139B" w:rsidRPr="00AE0EDF" w:rsidTr="00E6139B">
        <w:trPr>
          <w:trHeight w:val="300"/>
        </w:trPr>
        <w:tc>
          <w:tcPr>
            <w:tcW w:w="645" w:type="dxa"/>
            <w:tcBorders>
              <w:top w:val="nil"/>
              <w:left w:val="single" w:sz="4" w:space="0" w:color="auto"/>
              <w:bottom w:val="single" w:sz="4" w:space="0" w:color="auto"/>
              <w:right w:val="single" w:sz="4" w:space="0" w:color="auto"/>
            </w:tcBorders>
            <w:shd w:val="clear" w:color="auto" w:fill="auto"/>
            <w:noWrap/>
            <w:vAlign w:val="bottom"/>
          </w:tcPr>
          <w:p w:rsidR="00E6139B" w:rsidRPr="00AE0EDF" w:rsidRDefault="00E6139B" w:rsidP="00E6139B">
            <w:pPr>
              <w:rPr>
                <w:rFonts w:ascii="Arial" w:hAnsi="Arial" w:cs="Arial"/>
                <w:noProof/>
                <w:color w:val="000000"/>
              </w:rPr>
            </w:pPr>
            <w:r w:rsidRPr="00AE0EDF">
              <w:rPr>
                <w:rFonts w:ascii="Arial" w:hAnsi="Arial" w:cs="Arial"/>
                <w:noProof/>
                <w:color w:val="000000"/>
                <w:sz w:val="22"/>
                <w:szCs w:val="22"/>
              </w:rPr>
              <w:t>2.11</w:t>
            </w:r>
          </w:p>
        </w:tc>
        <w:tc>
          <w:tcPr>
            <w:tcW w:w="9293" w:type="dxa"/>
            <w:gridSpan w:val="2"/>
            <w:tcBorders>
              <w:top w:val="nil"/>
              <w:left w:val="nil"/>
              <w:bottom w:val="single" w:sz="4" w:space="0" w:color="auto"/>
              <w:right w:val="single" w:sz="4" w:space="0" w:color="auto"/>
            </w:tcBorders>
            <w:shd w:val="clear" w:color="auto" w:fill="auto"/>
          </w:tcPr>
          <w:p w:rsidR="00E6139B" w:rsidRPr="00AE0EDF" w:rsidRDefault="00E6139B" w:rsidP="00E6139B">
            <w:pPr>
              <w:rPr>
                <w:rFonts w:ascii="Arial" w:hAnsi="Arial" w:cs="Arial"/>
                <w:bCs/>
                <w:noProof/>
                <w:color w:val="000000"/>
              </w:rPr>
            </w:pPr>
            <w:r w:rsidRPr="00AE0EDF">
              <w:rPr>
                <w:rFonts w:ascii="Arial" w:hAnsi="Arial" w:cs="Arial"/>
                <w:bCs/>
                <w:noProof/>
                <w:color w:val="000000"/>
                <w:sz w:val="22"/>
                <w:szCs w:val="22"/>
              </w:rPr>
              <w:t>Stadardni paketi merenja za abdomen, meka tkiva, muskuloskeletalni sistem, vaskularna merenja</w:t>
            </w:r>
          </w:p>
        </w:tc>
      </w:tr>
      <w:tr w:rsidR="00E6139B" w:rsidRPr="00AE0EDF" w:rsidTr="00E6139B">
        <w:trPr>
          <w:trHeight w:val="300"/>
        </w:trPr>
        <w:tc>
          <w:tcPr>
            <w:tcW w:w="645" w:type="dxa"/>
            <w:tcBorders>
              <w:top w:val="nil"/>
              <w:left w:val="single" w:sz="4" w:space="0" w:color="auto"/>
              <w:bottom w:val="single" w:sz="4" w:space="0" w:color="auto"/>
              <w:right w:val="single" w:sz="4" w:space="0" w:color="auto"/>
            </w:tcBorders>
            <w:shd w:val="clear" w:color="auto" w:fill="auto"/>
            <w:noWrap/>
            <w:vAlign w:val="bottom"/>
          </w:tcPr>
          <w:p w:rsidR="00E6139B" w:rsidRPr="00AE0EDF" w:rsidRDefault="00E6139B" w:rsidP="00E6139B">
            <w:pPr>
              <w:rPr>
                <w:rFonts w:ascii="Arial" w:hAnsi="Arial" w:cs="Arial"/>
                <w:noProof/>
                <w:color w:val="000000"/>
              </w:rPr>
            </w:pPr>
            <w:r w:rsidRPr="00AE0EDF">
              <w:rPr>
                <w:rFonts w:ascii="Arial" w:hAnsi="Arial" w:cs="Arial"/>
                <w:noProof/>
                <w:color w:val="000000"/>
                <w:sz w:val="22"/>
                <w:szCs w:val="22"/>
              </w:rPr>
              <w:t>2.12</w:t>
            </w:r>
          </w:p>
        </w:tc>
        <w:tc>
          <w:tcPr>
            <w:tcW w:w="9293" w:type="dxa"/>
            <w:gridSpan w:val="2"/>
            <w:tcBorders>
              <w:top w:val="nil"/>
              <w:left w:val="nil"/>
              <w:bottom w:val="single" w:sz="4" w:space="0" w:color="auto"/>
              <w:right w:val="single" w:sz="4" w:space="0" w:color="auto"/>
            </w:tcBorders>
            <w:shd w:val="clear" w:color="auto" w:fill="auto"/>
          </w:tcPr>
          <w:p w:rsidR="00E6139B" w:rsidRPr="00AE0EDF" w:rsidRDefault="00E6139B" w:rsidP="00E6139B">
            <w:pPr>
              <w:rPr>
                <w:rFonts w:ascii="Arial" w:hAnsi="Arial" w:cs="Arial"/>
                <w:bCs/>
                <w:noProof/>
                <w:color w:val="000000"/>
              </w:rPr>
            </w:pPr>
            <w:r w:rsidRPr="00AE0EDF">
              <w:rPr>
                <w:rFonts w:ascii="Arial" w:hAnsi="Arial" w:cs="Arial"/>
                <w:bCs/>
                <w:noProof/>
                <w:color w:val="000000"/>
                <w:sz w:val="22"/>
                <w:szCs w:val="22"/>
              </w:rPr>
              <w:t>Mogućnost nadogradnje za skeniranje sa kontrastima</w:t>
            </w:r>
          </w:p>
        </w:tc>
      </w:tr>
      <w:tr w:rsidR="00E6139B" w:rsidRPr="00AE0EDF" w:rsidTr="00E6139B">
        <w:trPr>
          <w:trHeight w:val="300"/>
        </w:trPr>
        <w:tc>
          <w:tcPr>
            <w:tcW w:w="645" w:type="dxa"/>
            <w:tcBorders>
              <w:top w:val="nil"/>
              <w:left w:val="single" w:sz="4" w:space="0" w:color="auto"/>
              <w:bottom w:val="single" w:sz="4" w:space="0" w:color="auto"/>
              <w:right w:val="single" w:sz="4" w:space="0" w:color="auto"/>
            </w:tcBorders>
            <w:shd w:val="clear" w:color="auto" w:fill="auto"/>
            <w:noWrap/>
            <w:vAlign w:val="bottom"/>
          </w:tcPr>
          <w:p w:rsidR="00E6139B" w:rsidRPr="00AE0EDF" w:rsidRDefault="00E6139B" w:rsidP="00E6139B">
            <w:pPr>
              <w:rPr>
                <w:rFonts w:ascii="Arial" w:hAnsi="Arial" w:cs="Arial"/>
                <w:noProof/>
                <w:color w:val="000000"/>
              </w:rPr>
            </w:pPr>
            <w:r w:rsidRPr="00AE0EDF">
              <w:rPr>
                <w:rFonts w:ascii="Arial" w:hAnsi="Arial" w:cs="Arial"/>
                <w:noProof/>
                <w:color w:val="000000"/>
                <w:sz w:val="22"/>
                <w:szCs w:val="22"/>
              </w:rPr>
              <w:t>2.13</w:t>
            </w:r>
          </w:p>
        </w:tc>
        <w:tc>
          <w:tcPr>
            <w:tcW w:w="9293" w:type="dxa"/>
            <w:gridSpan w:val="2"/>
            <w:tcBorders>
              <w:top w:val="nil"/>
              <w:left w:val="nil"/>
              <w:bottom w:val="single" w:sz="4" w:space="0" w:color="auto"/>
              <w:right w:val="single" w:sz="4" w:space="0" w:color="auto"/>
            </w:tcBorders>
            <w:shd w:val="clear" w:color="auto" w:fill="auto"/>
          </w:tcPr>
          <w:p w:rsidR="00E6139B" w:rsidRPr="00AE0EDF" w:rsidRDefault="00E6139B" w:rsidP="00E6139B">
            <w:pPr>
              <w:rPr>
                <w:rFonts w:ascii="Arial" w:hAnsi="Arial" w:cs="Arial"/>
                <w:bCs/>
                <w:noProof/>
                <w:color w:val="000000"/>
              </w:rPr>
            </w:pPr>
            <w:r w:rsidRPr="00AE0EDF">
              <w:rPr>
                <w:rFonts w:ascii="Arial" w:hAnsi="Arial" w:cs="Arial"/>
                <w:bCs/>
                <w:noProof/>
                <w:color w:val="000000"/>
                <w:sz w:val="22"/>
                <w:szCs w:val="22"/>
              </w:rPr>
              <w:t>„Speckle Reduction“ opcija</w:t>
            </w:r>
          </w:p>
        </w:tc>
      </w:tr>
      <w:tr w:rsidR="00E6139B" w:rsidRPr="00AE0EDF" w:rsidTr="00E6139B">
        <w:trPr>
          <w:trHeight w:val="300"/>
        </w:trPr>
        <w:tc>
          <w:tcPr>
            <w:tcW w:w="645" w:type="dxa"/>
            <w:tcBorders>
              <w:top w:val="nil"/>
              <w:left w:val="single" w:sz="4" w:space="0" w:color="auto"/>
              <w:bottom w:val="single" w:sz="4" w:space="0" w:color="auto"/>
              <w:right w:val="single" w:sz="4" w:space="0" w:color="auto"/>
            </w:tcBorders>
            <w:shd w:val="clear" w:color="auto" w:fill="auto"/>
            <w:noWrap/>
            <w:vAlign w:val="bottom"/>
          </w:tcPr>
          <w:p w:rsidR="00E6139B" w:rsidRPr="00AE0EDF" w:rsidRDefault="00E6139B" w:rsidP="00E6139B">
            <w:pPr>
              <w:rPr>
                <w:rFonts w:ascii="Arial" w:hAnsi="Arial" w:cs="Arial"/>
                <w:noProof/>
                <w:color w:val="000000"/>
              </w:rPr>
            </w:pPr>
            <w:r w:rsidRPr="00AE0EDF">
              <w:rPr>
                <w:rFonts w:ascii="Arial" w:hAnsi="Arial" w:cs="Arial"/>
                <w:noProof/>
                <w:color w:val="000000"/>
                <w:sz w:val="22"/>
                <w:szCs w:val="22"/>
              </w:rPr>
              <w:t>2.14</w:t>
            </w:r>
          </w:p>
        </w:tc>
        <w:tc>
          <w:tcPr>
            <w:tcW w:w="9293" w:type="dxa"/>
            <w:gridSpan w:val="2"/>
            <w:tcBorders>
              <w:top w:val="nil"/>
              <w:left w:val="nil"/>
              <w:bottom w:val="single" w:sz="4" w:space="0" w:color="auto"/>
              <w:right w:val="single" w:sz="4" w:space="0" w:color="auto"/>
            </w:tcBorders>
            <w:shd w:val="clear" w:color="auto" w:fill="auto"/>
          </w:tcPr>
          <w:p w:rsidR="00E6139B" w:rsidRPr="00AE0EDF" w:rsidRDefault="00E6139B" w:rsidP="00E6139B">
            <w:pPr>
              <w:rPr>
                <w:rFonts w:ascii="Arial" w:hAnsi="Arial" w:cs="Arial"/>
                <w:bCs/>
                <w:noProof/>
                <w:color w:val="000000"/>
              </w:rPr>
            </w:pPr>
            <w:r w:rsidRPr="00AE0EDF">
              <w:rPr>
                <w:rFonts w:ascii="Arial" w:hAnsi="Arial" w:cs="Arial"/>
                <w:bCs/>
                <w:noProof/>
                <w:color w:val="000000"/>
                <w:sz w:val="22"/>
                <w:szCs w:val="22"/>
              </w:rPr>
              <w:t>Mogućnost prikaza dijagnostičke slike preko celog ekrana („</w:t>
            </w:r>
            <w:r w:rsidRPr="00AE0EDF">
              <w:rPr>
                <w:rFonts w:ascii="Arial" w:hAnsi="Arial" w:cs="Arial"/>
                <w:bCs/>
                <w:noProof/>
                <w:color w:val="000000"/>
                <w:sz w:val="22"/>
                <w:szCs w:val="22"/>
                <w:lang w:val="en-US"/>
              </w:rPr>
              <w:t>Full Screen</w:t>
            </w:r>
            <w:r w:rsidRPr="00AE0EDF">
              <w:rPr>
                <w:rFonts w:ascii="Arial" w:hAnsi="Arial" w:cs="Arial"/>
                <w:bCs/>
                <w:noProof/>
                <w:color w:val="000000"/>
                <w:sz w:val="22"/>
                <w:szCs w:val="22"/>
              </w:rPr>
              <w:t>“ prikaz)</w:t>
            </w:r>
          </w:p>
        </w:tc>
      </w:tr>
      <w:tr w:rsidR="00E6139B" w:rsidRPr="00AE0EDF" w:rsidTr="00E6139B">
        <w:trPr>
          <w:trHeight w:val="300"/>
        </w:trPr>
        <w:tc>
          <w:tcPr>
            <w:tcW w:w="645" w:type="dxa"/>
            <w:tcBorders>
              <w:top w:val="nil"/>
              <w:left w:val="single" w:sz="4" w:space="0" w:color="auto"/>
              <w:bottom w:val="single" w:sz="4" w:space="0" w:color="auto"/>
              <w:right w:val="single" w:sz="4" w:space="0" w:color="auto"/>
            </w:tcBorders>
            <w:shd w:val="clear" w:color="auto" w:fill="auto"/>
            <w:noWrap/>
            <w:vAlign w:val="bottom"/>
          </w:tcPr>
          <w:p w:rsidR="00E6139B" w:rsidRPr="00AE0EDF" w:rsidRDefault="00E6139B" w:rsidP="00E6139B">
            <w:pPr>
              <w:rPr>
                <w:rFonts w:ascii="Arial" w:hAnsi="Arial" w:cs="Arial"/>
                <w:noProof/>
                <w:color w:val="000000"/>
              </w:rPr>
            </w:pPr>
          </w:p>
        </w:tc>
        <w:tc>
          <w:tcPr>
            <w:tcW w:w="9293" w:type="dxa"/>
            <w:gridSpan w:val="2"/>
            <w:tcBorders>
              <w:top w:val="nil"/>
              <w:left w:val="nil"/>
              <w:bottom w:val="single" w:sz="4" w:space="0" w:color="auto"/>
              <w:right w:val="single" w:sz="4" w:space="0" w:color="auto"/>
            </w:tcBorders>
            <w:shd w:val="clear" w:color="auto" w:fill="auto"/>
          </w:tcPr>
          <w:p w:rsidR="00E6139B" w:rsidRPr="00AE0EDF" w:rsidRDefault="00E6139B" w:rsidP="00E6139B">
            <w:pPr>
              <w:rPr>
                <w:rFonts w:ascii="Arial" w:hAnsi="Arial" w:cs="Arial"/>
                <w:bCs/>
                <w:noProof/>
                <w:color w:val="000000"/>
              </w:rPr>
            </w:pPr>
          </w:p>
        </w:tc>
      </w:tr>
      <w:tr w:rsidR="00E6139B" w:rsidRPr="00AE0EDF" w:rsidTr="00E6139B">
        <w:trPr>
          <w:trHeight w:val="300"/>
        </w:trPr>
        <w:tc>
          <w:tcPr>
            <w:tcW w:w="645" w:type="dxa"/>
            <w:tcBorders>
              <w:top w:val="nil"/>
              <w:left w:val="single" w:sz="4" w:space="0" w:color="auto"/>
              <w:bottom w:val="single" w:sz="4" w:space="0" w:color="auto"/>
              <w:right w:val="single" w:sz="4" w:space="0" w:color="auto"/>
            </w:tcBorders>
            <w:shd w:val="clear" w:color="auto" w:fill="auto"/>
            <w:noWrap/>
            <w:vAlign w:val="bottom"/>
          </w:tcPr>
          <w:p w:rsidR="00E6139B" w:rsidRPr="00AE0EDF" w:rsidRDefault="00E6139B" w:rsidP="00E6139B">
            <w:pPr>
              <w:rPr>
                <w:rFonts w:ascii="Arial" w:hAnsi="Arial" w:cs="Arial"/>
                <w:noProof/>
                <w:color w:val="000000"/>
              </w:rPr>
            </w:pPr>
            <w:r w:rsidRPr="00AE0EDF">
              <w:rPr>
                <w:rFonts w:ascii="Arial" w:hAnsi="Arial" w:cs="Arial"/>
                <w:noProof/>
                <w:color w:val="000000"/>
                <w:sz w:val="22"/>
                <w:szCs w:val="22"/>
              </w:rPr>
              <w:t>3.</w:t>
            </w:r>
          </w:p>
        </w:tc>
        <w:tc>
          <w:tcPr>
            <w:tcW w:w="9293" w:type="dxa"/>
            <w:gridSpan w:val="2"/>
            <w:tcBorders>
              <w:top w:val="nil"/>
              <w:left w:val="nil"/>
              <w:bottom w:val="single" w:sz="4" w:space="0" w:color="auto"/>
              <w:right w:val="single" w:sz="4" w:space="0" w:color="auto"/>
            </w:tcBorders>
            <w:shd w:val="clear" w:color="auto" w:fill="auto"/>
          </w:tcPr>
          <w:p w:rsidR="00E6139B" w:rsidRPr="00AE0EDF" w:rsidRDefault="00E6139B" w:rsidP="00E6139B">
            <w:pPr>
              <w:rPr>
                <w:rFonts w:ascii="Arial" w:hAnsi="Arial" w:cs="Arial"/>
                <w:bCs/>
                <w:noProof/>
                <w:color w:val="000000"/>
              </w:rPr>
            </w:pPr>
            <w:r w:rsidRPr="00AE0EDF">
              <w:rPr>
                <w:rFonts w:ascii="Arial" w:hAnsi="Arial" w:cs="Arial"/>
                <w:b/>
                <w:bCs/>
                <w:i/>
                <w:iCs/>
                <w:noProof/>
                <w:color w:val="000000"/>
                <w:sz w:val="22"/>
                <w:szCs w:val="22"/>
              </w:rPr>
              <w:t>Arhiviranje i umrežavanje</w:t>
            </w:r>
          </w:p>
        </w:tc>
      </w:tr>
      <w:tr w:rsidR="00E6139B" w:rsidRPr="00AE0EDF" w:rsidTr="00E6139B">
        <w:trPr>
          <w:trHeight w:val="300"/>
        </w:trPr>
        <w:tc>
          <w:tcPr>
            <w:tcW w:w="645" w:type="dxa"/>
            <w:tcBorders>
              <w:top w:val="nil"/>
              <w:left w:val="single" w:sz="4" w:space="0" w:color="auto"/>
              <w:bottom w:val="single" w:sz="4" w:space="0" w:color="auto"/>
              <w:right w:val="single" w:sz="4" w:space="0" w:color="auto"/>
            </w:tcBorders>
            <w:shd w:val="clear" w:color="auto" w:fill="auto"/>
            <w:noWrap/>
            <w:vAlign w:val="bottom"/>
          </w:tcPr>
          <w:p w:rsidR="00E6139B" w:rsidRPr="00AE0EDF" w:rsidRDefault="00E6139B" w:rsidP="00E6139B">
            <w:pPr>
              <w:rPr>
                <w:rFonts w:ascii="Arial" w:hAnsi="Arial" w:cs="Arial"/>
                <w:noProof/>
                <w:color w:val="000000"/>
              </w:rPr>
            </w:pPr>
            <w:r w:rsidRPr="00AE0EDF">
              <w:rPr>
                <w:rFonts w:ascii="Arial" w:hAnsi="Arial" w:cs="Arial"/>
                <w:noProof/>
                <w:color w:val="000000"/>
                <w:sz w:val="22"/>
                <w:szCs w:val="22"/>
              </w:rPr>
              <w:t>3.1</w:t>
            </w:r>
          </w:p>
        </w:tc>
        <w:tc>
          <w:tcPr>
            <w:tcW w:w="9293" w:type="dxa"/>
            <w:gridSpan w:val="2"/>
            <w:tcBorders>
              <w:top w:val="nil"/>
              <w:left w:val="nil"/>
              <w:bottom w:val="single" w:sz="4" w:space="0" w:color="auto"/>
              <w:right w:val="single" w:sz="4" w:space="0" w:color="auto"/>
            </w:tcBorders>
            <w:shd w:val="clear" w:color="auto" w:fill="auto"/>
          </w:tcPr>
          <w:p w:rsidR="00E6139B" w:rsidRPr="00AE0EDF" w:rsidRDefault="00E6139B" w:rsidP="00E6139B">
            <w:pPr>
              <w:rPr>
                <w:rFonts w:ascii="Arial" w:hAnsi="Arial" w:cs="Arial"/>
                <w:noProof/>
                <w:color w:val="000000"/>
              </w:rPr>
            </w:pPr>
            <w:r w:rsidRPr="00AE0EDF">
              <w:rPr>
                <w:rFonts w:ascii="Arial" w:hAnsi="Arial" w:cs="Arial"/>
                <w:noProof/>
                <w:color w:val="000000"/>
                <w:sz w:val="22"/>
                <w:szCs w:val="22"/>
              </w:rPr>
              <w:t>Cine memorija minimum 4000 slika u B modu</w:t>
            </w:r>
          </w:p>
        </w:tc>
      </w:tr>
      <w:tr w:rsidR="00E6139B" w:rsidRPr="00AE0EDF" w:rsidTr="00E6139B">
        <w:trPr>
          <w:trHeight w:val="300"/>
        </w:trPr>
        <w:tc>
          <w:tcPr>
            <w:tcW w:w="645" w:type="dxa"/>
            <w:tcBorders>
              <w:top w:val="nil"/>
              <w:left w:val="single" w:sz="4" w:space="0" w:color="auto"/>
              <w:bottom w:val="single" w:sz="4" w:space="0" w:color="auto"/>
              <w:right w:val="single" w:sz="4" w:space="0" w:color="auto"/>
            </w:tcBorders>
            <w:shd w:val="clear" w:color="auto" w:fill="auto"/>
            <w:noWrap/>
            <w:vAlign w:val="bottom"/>
          </w:tcPr>
          <w:p w:rsidR="00E6139B" w:rsidRPr="00AE0EDF" w:rsidRDefault="00E6139B" w:rsidP="00E6139B">
            <w:pPr>
              <w:rPr>
                <w:rFonts w:ascii="Arial" w:hAnsi="Arial" w:cs="Arial"/>
                <w:noProof/>
                <w:color w:val="000000"/>
              </w:rPr>
            </w:pPr>
            <w:r w:rsidRPr="00AE0EDF">
              <w:rPr>
                <w:rFonts w:ascii="Arial" w:hAnsi="Arial" w:cs="Arial"/>
                <w:noProof/>
                <w:color w:val="000000"/>
                <w:sz w:val="22"/>
                <w:szCs w:val="22"/>
              </w:rPr>
              <w:t>3.2</w:t>
            </w:r>
          </w:p>
        </w:tc>
        <w:tc>
          <w:tcPr>
            <w:tcW w:w="9293" w:type="dxa"/>
            <w:gridSpan w:val="2"/>
            <w:tcBorders>
              <w:top w:val="nil"/>
              <w:left w:val="nil"/>
              <w:bottom w:val="single" w:sz="4" w:space="0" w:color="auto"/>
              <w:right w:val="single" w:sz="4" w:space="0" w:color="auto"/>
            </w:tcBorders>
            <w:shd w:val="clear" w:color="auto" w:fill="auto"/>
          </w:tcPr>
          <w:p w:rsidR="00E6139B" w:rsidRPr="00AE0EDF" w:rsidRDefault="00E6139B" w:rsidP="00E6139B">
            <w:pPr>
              <w:rPr>
                <w:rFonts w:ascii="Arial" w:hAnsi="Arial" w:cs="Arial"/>
                <w:noProof/>
                <w:color w:val="000000"/>
              </w:rPr>
            </w:pPr>
            <w:r w:rsidRPr="00AE0EDF">
              <w:rPr>
                <w:rFonts w:ascii="Arial" w:hAnsi="Arial" w:cs="Arial"/>
                <w:noProof/>
                <w:color w:val="000000"/>
                <w:sz w:val="22"/>
                <w:szCs w:val="22"/>
              </w:rPr>
              <w:t xml:space="preserve">Arhiviranje slika u </w:t>
            </w:r>
            <w:r w:rsidRPr="00AE0EDF">
              <w:rPr>
                <w:rFonts w:ascii="Arial" w:hAnsi="Arial" w:cs="Arial"/>
                <w:noProof/>
                <w:color w:val="000000"/>
                <w:sz w:val="22"/>
                <w:szCs w:val="22"/>
                <w:lang w:val="en-US"/>
              </w:rPr>
              <w:t xml:space="preserve">DICOM </w:t>
            </w:r>
            <w:r w:rsidRPr="00AE0EDF">
              <w:rPr>
                <w:rFonts w:ascii="Arial" w:hAnsi="Arial" w:cs="Arial"/>
                <w:noProof/>
                <w:color w:val="000000"/>
                <w:sz w:val="22"/>
                <w:szCs w:val="22"/>
              </w:rPr>
              <w:t>formatu na HDD, DVD/CD, USB Flash memoriju</w:t>
            </w:r>
          </w:p>
        </w:tc>
      </w:tr>
      <w:tr w:rsidR="00E6139B" w:rsidRPr="00AE0EDF" w:rsidTr="00E6139B">
        <w:trPr>
          <w:trHeight w:val="360"/>
        </w:trPr>
        <w:tc>
          <w:tcPr>
            <w:tcW w:w="645" w:type="dxa"/>
            <w:tcBorders>
              <w:top w:val="nil"/>
              <w:left w:val="single" w:sz="4" w:space="0" w:color="auto"/>
              <w:bottom w:val="single" w:sz="4" w:space="0" w:color="auto"/>
              <w:right w:val="single" w:sz="4" w:space="0" w:color="auto"/>
            </w:tcBorders>
            <w:shd w:val="clear" w:color="auto" w:fill="auto"/>
            <w:noWrap/>
            <w:vAlign w:val="bottom"/>
          </w:tcPr>
          <w:p w:rsidR="00E6139B" w:rsidRPr="00AE0EDF" w:rsidRDefault="00E6139B" w:rsidP="00E6139B">
            <w:pPr>
              <w:rPr>
                <w:rFonts w:ascii="Arial" w:hAnsi="Arial" w:cs="Arial"/>
                <w:noProof/>
                <w:color w:val="000000"/>
              </w:rPr>
            </w:pPr>
            <w:r w:rsidRPr="00AE0EDF">
              <w:rPr>
                <w:rFonts w:ascii="Arial" w:hAnsi="Arial" w:cs="Arial"/>
                <w:noProof/>
                <w:color w:val="000000"/>
                <w:sz w:val="22"/>
                <w:szCs w:val="22"/>
              </w:rPr>
              <w:t>3.3</w:t>
            </w:r>
          </w:p>
        </w:tc>
        <w:tc>
          <w:tcPr>
            <w:tcW w:w="9293" w:type="dxa"/>
            <w:gridSpan w:val="2"/>
            <w:tcBorders>
              <w:top w:val="nil"/>
              <w:left w:val="nil"/>
              <w:bottom w:val="single" w:sz="4" w:space="0" w:color="auto"/>
              <w:right w:val="single" w:sz="4" w:space="0" w:color="auto"/>
            </w:tcBorders>
            <w:shd w:val="clear" w:color="auto" w:fill="auto"/>
          </w:tcPr>
          <w:p w:rsidR="00E6139B" w:rsidRPr="00AE0EDF" w:rsidRDefault="00E6139B" w:rsidP="00E6139B">
            <w:pPr>
              <w:rPr>
                <w:rFonts w:ascii="Arial" w:hAnsi="Arial" w:cs="Arial"/>
                <w:noProof/>
                <w:color w:val="000000"/>
              </w:rPr>
            </w:pPr>
            <w:r w:rsidRPr="00AE0EDF">
              <w:rPr>
                <w:rFonts w:ascii="Arial" w:hAnsi="Arial" w:cs="Arial"/>
                <w:noProof/>
                <w:color w:val="000000"/>
                <w:sz w:val="22"/>
                <w:szCs w:val="22"/>
              </w:rPr>
              <w:t>Izvoz slika u JPEG formatu i cine klipova u AVI (M</w:t>
            </w:r>
            <w:r w:rsidRPr="00AE0EDF">
              <w:rPr>
                <w:rFonts w:ascii="Arial" w:hAnsi="Arial" w:cs="Arial"/>
                <w:noProof/>
                <w:color w:val="000000"/>
                <w:sz w:val="22"/>
                <w:szCs w:val="22"/>
                <w:lang w:val="en-US"/>
              </w:rPr>
              <w:t>PEG-4)</w:t>
            </w:r>
            <w:r w:rsidRPr="00AE0EDF">
              <w:rPr>
                <w:rFonts w:ascii="Arial" w:hAnsi="Arial" w:cs="Arial"/>
                <w:noProof/>
                <w:color w:val="000000"/>
                <w:sz w:val="22"/>
                <w:szCs w:val="22"/>
              </w:rPr>
              <w:t xml:space="preserve"> formatu</w:t>
            </w:r>
          </w:p>
        </w:tc>
      </w:tr>
      <w:tr w:rsidR="00E6139B" w:rsidRPr="00AE0EDF" w:rsidTr="00E6139B">
        <w:trPr>
          <w:trHeight w:val="300"/>
        </w:trPr>
        <w:tc>
          <w:tcPr>
            <w:tcW w:w="645" w:type="dxa"/>
            <w:tcBorders>
              <w:top w:val="nil"/>
              <w:left w:val="single" w:sz="4" w:space="0" w:color="auto"/>
              <w:bottom w:val="single" w:sz="4" w:space="0" w:color="auto"/>
              <w:right w:val="single" w:sz="4" w:space="0" w:color="auto"/>
            </w:tcBorders>
            <w:shd w:val="clear" w:color="auto" w:fill="auto"/>
            <w:noWrap/>
            <w:vAlign w:val="bottom"/>
          </w:tcPr>
          <w:p w:rsidR="00E6139B" w:rsidRPr="00AE0EDF" w:rsidRDefault="00E6139B" w:rsidP="00E6139B">
            <w:pPr>
              <w:rPr>
                <w:rFonts w:ascii="Arial" w:hAnsi="Arial" w:cs="Arial"/>
                <w:noProof/>
                <w:color w:val="000000"/>
              </w:rPr>
            </w:pPr>
            <w:r w:rsidRPr="00AE0EDF">
              <w:rPr>
                <w:rFonts w:ascii="Arial" w:hAnsi="Arial" w:cs="Arial"/>
                <w:noProof/>
                <w:color w:val="000000"/>
                <w:sz w:val="22"/>
                <w:szCs w:val="22"/>
              </w:rPr>
              <w:t>3.4</w:t>
            </w:r>
          </w:p>
        </w:tc>
        <w:tc>
          <w:tcPr>
            <w:tcW w:w="9293" w:type="dxa"/>
            <w:gridSpan w:val="2"/>
            <w:tcBorders>
              <w:top w:val="nil"/>
              <w:left w:val="nil"/>
              <w:bottom w:val="single" w:sz="4" w:space="0" w:color="auto"/>
              <w:right w:val="single" w:sz="4" w:space="0" w:color="auto"/>
            </w:tcBorders>
            <w:shd w:val="clear" w:color="auto" w:fill="auto"/>
          </w:tcPr>
          <w:p w:rsidR="00E6139B" w:rsidRPr="00AE0EDF" w:rsidRDefault="00E6139B" w:rsidP="00E6139B">
            <w:pPr>
              <w:rPr>
                <w:rFonts w:ascii="Arial" w:hAnsi="Arial" w:cs="Arial"/>
                <w:noProof/>
                <w:color w:val="000000"/>
              </w:rPr>
            </w:pPr>
            <w:r w:rsidRPr="00AE0EDF">
              <w:rPr>
                <w:rFonts w:ascii="Arial" w:hAnsi="Arial" w:cs="Arial"/>
                <w:noProof/>
                <w:color w:val="000000"/>
                <w:sz w:val="22"/>
                <w:szCs w:val="22"/>
              </w:rPr>
              <w:t>Mrežna konekcija minimum 1000 Mbps</w:t>
            </w:r>
          </w:p>
        </w:tc>
      </w:tr>
      <w:tr w:rsidR="00E6139B" w:rsidRPr="00AE0EDF" w:rsidTr="00E6139B">
        <w:trPr>
          <w:trHeight w:val="300"/>
        </w:trPr>
        <w:tc>
          <w:tcPr>
            <w:tcW w:w="645" w:type="dxa"/>
            <w:tcBorders>
              <w:top w:val="nil"/>
              <w:left w:val="single" w:sz="4" w:space="0" w:color="auto"/>
              <w:bottom w:val="single" w:sz="4" w:space="0" w:color="auto"/>
              <w:right w:val="single" w:sz="4" w:space="0" w:color="auto"/>
            </w:tcBorders>
            <w:shd w:val="clear" w:color="auto" w:fill="auto"/>
            <w:noWrap/>
            <w:vAlign w:val="bottom"/>
          </w:tcPr>
          <w:p w:rsidR="00E6139B" w:rsidRPr="00AE0EDF" w:rsidRDefault="00E6139B" w:rsidP="00E6139B">
            <w:pPr>
              <w:rPr>
                <w:rFonts w:ascii="Arial" w:hAnsi="Arial" w:cs="Arial"/>
                <w:noProof/>
                <w:color w:val="000000"/>
              </w:rPr>
            </w:pPr>
            <w:r w:rsidRPr="00AE0EDF">
              <w:rPr>
                <w:rFonts w:ascii="Arial" w:hAnsi="Arial" w:cs="Arial"/>
                <w:noProof/>
                <w:color w:val="000000"/>
                <w:sz w:val="22"/>
                <w:szCs w:val="22"/>
              </w:rPr>
              <w:t>3.5</w:t>
            </w:r>
          </w:p>
        </w:tc>
        <w:tc>
          <w:tcPr>
            <w:tcW w:w="9293" w:type="dxa"/>
            <w:gridSpan w:val="2"/>
            <w:tcBorders>
              <w:top w:val="nil"/>
              <w:left w:val="nil"/>
              <w:bottom w:val="single" w:sz="4" w:space="0" w:color="auto"/>
              <w:right w:val="single" w:sz="4" w:space="0" w:color="auto"/>
            </w:tcBorders>
            <w:shd w:val="clear" w:color="auto" w:fill="auto"/>
          </w:tcPr>
          <w:p w:rsidR="00E6139B" w:rsidRPr="00AE0EDF" w:rsidRDefault="00E6139B" w:rsidP="00E6139B">
            <w:pPr>
              <w:rPr>
                <w:rFonts w:ascii="Arial" w:hAnsi="Arial" w:cs="Arial"/>
                <w:noProof/>
                <w:color w:val="000000"/>
              </w:rPr>
            </w:pPr>
            <w:r w:rsidRPr="00AE0EDF">
              <w:rPr>
                <w:rFonts w:ascii="Arial" w:hAnsi="Arial" w:cs="Arial"/>
                <w:noProof/>
                <w:color w:val="000000"/>
                <w:sz w:val="22"/>
                <w:szCs w:val="22"/>
              </w:rPr>
              <w:t xml:space="preserve">Aparat ima minimum 3 </w:t>
            </w:r>
            <w:r w:rsidRPr="00AE0EDF">
              <w:rPr>
                <w:rFonts w:ascii="Arial" w:hAnsi="Arial" w:cs="Arial"/>
                <w:noProof/>
                <w:color w:val="000000"/>
                <w:sz w:val="22"/>
                <w:szCs w:val="22"/>
                <w:lang w:val="en-US"/>
              </w:rPr>
              <w:t xml:space="preserve">USB </w:t>
            </w:r>
            <w:r w:rsidRPr="00AE0EDF">
              <w:rPr>
                <w:rFonts w:ascii="Arial" w:hAnsi="Arial" w:cs="Arial"/>
                <w:noProof/>
                <w:color w:val="000000"/>
                <w:sz w:val="22"/>
                <w:szCs w:val="22"/>
              </w:rPr>
              <w:t>porta</w:t>
            </w:r>
          </w:p>
        </w:tc>
      </w:tr>
      <w:tr w:rsidR="00E6139B" w:rsidRPr="00AE0EDF" w:rsidTr="00E6139B">
        <w:trPr>
          <w:trHeight w:val="300"/>
        </w:trPr>
        <w:tc>
          <w:tcPr>
            <w:tcW w:w="645" w:type="dxa"/>
            <w:tcBorders>
              <w:top w:val="nil"/>
              <w:left w:val="single" w:sz="4" w:space="0" w:color="auto"/>
              <w:bottom w:val="single" w:sz="4" w:space="0" w:color="auto"/>
              <w:right w:val="single" w:sz="4" w:space="0" w:color="auto"/>
            </w:tcBorders>
            <w:shd w:val="clear" w:color="auto" w:fill="auto"/>
            <w:noWrap/>
            <w:vAlign w:val="bottom"/>
          </w:tcPr>
          <w:p w:rsidR="00E6139B" w:rsidRPr="00AE0EDF" w:rsidRDefault="00E6139B" w:rsidP="00E6139B">
            <w:pPr>
              <w:rPr>
                <w:rFonts w:ascii="Arial" w:hAnsi="Arial" w:cs="Arial"/>
                <w:noProof/>
                <w:color w:val="000000"/>
                <w:lang w:val="en-US"/>
              </w:rPr>
            </w:pPr>
            <w:r w:rsidRPr="00AE0EDF">
              <w:rPr>
                <w:rFonts w:ascii="Arial" w:hAnsi="Arial" w:cs="Arial"/>
                <w:noProof/>
                <w:color w:val="000000"/>
                <w:sz w:val="22"/>
                <w:szCs w:val="22"/>
                <w:lang w:val="en-US"/>
              </w:rPr>
              <w:t>3.6</w:t>
            </w:r>
          </w:p>
        </w:tc>
        <w:tc>
          <w:tcPr>
            <w:tcW w:w="9293" w:type="dxa"/>
            <w:gridSpan w:val="2"/>
            <w:tcBorders>
              <w:top w:val="nil"/>
              <w:left w:val="nil"/>
              <w:bottom w:val="single" w:sz="4" w:space="0" w:color="auto"/>
              <w:right w:val="single" w:sz="4" w:space="0" w:color="auto"/>
            </w:tcBorders>
            <w:shd w:val="clear" w:color="auto" w:fill="auto"/>
          </w:tcPr>
          <w:p w:rsidR="00E6139B" w:rsidRPr="00AE0EDF" w:rsidRDefault="00E6139B" w:rsidP="00E6139B">
            <w:pPr>
              <w:rPr>
                <w:rFonts w:ascii="Arial" w:hAnsi="Arial" w:cs="Arial"/>
                <w:noProof/>
                <w:color w:val="000000"/>
              </w:rPr>
            </w:pPr>
            <w:r w:rsidRPr="00AE0EDF">
              <w:rPr>
                <w:rFonts w:ascii="Arial" w:hAnsi="Arial" w:cs="Arial"/>
                <w:noProof/>
                <w:color w:val="000000"/>
                <w:sz w:val="22"/>
                <w:szCs w:val="22"/>
              </w:rPr>
              <w:t xml:space="preserve">Aaparat se može nadograditi sledećeim </w:t>
            </w:r>
            <w:r w:rsidRPr="00AE0EDF">
              <w:rPr>
                <w:rFonts w:ascii="Arial" w:hAnsi="Arial" w:cs="Arial"/>
                <w:noProof/>
                <w:color w:val="000000"/>
                <w:sz w:val="22"/>
                <w:szCs w:val="22"/>
                <w:lang w:val="en-US"/>
              </w:rPr>
              <w:t xml:space="preserve">DICOM </w:t>
            </w:r>
            <w:r w:rsidRPr="00AE0EDF">
              <w:rPr>
                <w:rFonts w:ascii="Arial" w:hAnsi="Arial" w:cs="Arial"/>
                <w:noProof/>
                <w:color w:val="000000"/>
                <w:sz w:val="22"/>
                <w:szCs w:val="22"/>
              </w:rPr>
              <w:t>funkcijama:</w:t>
            </w:r>
            <w:r w:rsidRPr="00AE0EDF">
              <w:rPr>
                <w:rFonts w:ascii="Arial" w:hAnsi="Arial" w:cs="Arial"/>
                <w:noProof/>
                <w:color w:val="000000"/>
                <w:sz w:val="22"/>
                <w:szCs w:val="22"/>
                <w:lang w:val="en-US"/>
              </w:rPr>
              <w:t xml:space="preserve"> Store, Print, Query</w:t>
            </w:r>
            <w:r w:rsidRPr="00AE0EDF">
              <w:rPr>
                <w:rFonts w:ascii="Arial" w:hAnsi="Arial" w:cs="Arial"/>
                <w:noProof/>
                <w:color w:val="000000"/>
                <w:sz w:val="22"/>
                <w:szCs w:val="22"/>
              </w:rPr>
              <w:t xml:space="preserve">/Retrieve, </w:t>
            </w:r>
            <w:r w:rsidRPr="00AE0EDF">
              <w:rPr>
                <w:rFonts w:ascii="Arial" w:hAnsi="Arial" w:cs="Arial"/>
                <w:noProof/>
                <w:color w:val="000000"/>
                <w:sz w:val="22"/>
                <w:szCs w:val="22"/>
                <w:lang w:val="en-US"/>
              </w:rPr>
              <w:t xml:space="preserve">Verification, </w:t>
            </w:r>
            <w:r w:rsidRPr="00AE0EDF">
              <w:rPr>
                <w:rFonts w:ascii="Arial" w:hAnsi="Arial" w:cs="Arial"/>
                <w:noProof/>
                <w:color w:val="000000"/>
                <w:sz w:val="22"/>
                <w:szCs w:val="22"/>
              </w:rPr>
              <w:t>Modality Worklist Management, MPPS, Structured reporting, DICOM Multi Frame, DICOM Media Storage</w:t>
            </w:r>
          </w:p>
        </w:tc>
      </w:tr>
      <w:tr w:rsidR="00E6139B" w:rsidRPr="00AE0EDF" w:rsidTr="00E6139B">
        <w:trPr>
          <w:trHeight w:val="300"/>
        </w:trPr>
        <w:tc>
          <w:tcPr>
            <w:tcW w:w="645" w:type="dxa"/>
            <w:tcBorders>
              <w:top w:val="nil"/>
              <w:left w:val="single" w:sz="4" w:space="0" w:color="auto"/>
              <w:bottom w:val="single" w:sz="4" w:space="0" w:color="auto"/>
              <w:right w:val="single" w:sz="4" w:space="0" w:color="auto"/>
            </w:tcBorders>
            <w:shd w:val="clear" w:color="auto" w:fill="auto"/>
            <w:noWrap/>
            <w:vAlign w:val="bottom"/>
          </w:tcPr>
          <w:p w:rsidR="00E6139B" w:rsidRPr="00AE0EDF" w:rsidRDefault="00E6139B" w:rsidP="00E6139B">
            <w:pPr>
              <w:rPr>
                <w:rFonts w:ascii="Arial" w:hAnsi="Arial" w:cs="Arial"/>
                <w:noProof/>
                <w:color w:val="000000"/>
              </w:rPr>
            </w:pPr>
            <w:r w:rsidRPr="00AE0EDF">
              <w:rPr>
                <w:rFonts w:ascii="Arial" w:hAnsi="Arial" w:cs="Arial"/>
                <w:noProof/>
                <w:color w:val="000000"/>
                <w:sz w:val="22"/>
                <w:szCs w:val="22"/>
              </w:rPr>
              <w:t>3.7</w:t>
            </w:r>
          </w:p>
        </w:tc>
        <w:tc>
          <w:tcPr>
            <w:tcW w:w="9293" w:type="dxa"/>
            <w:gridSpan w:val="2"/>
            <w:tcBorders>
              <w:top w:val="nil"/>
              <w:left w:val="nil"/>
              <w:bottom w:val="single" w:sz="4" w:space="0" w:color="auto"/>
              <w:right w:val="single" w:sz="4" w:space="0" w:color="auto"/>
            </w:tcBorders>
            <w:shd w:val="clear" w:color="auto" w:fill="auto"/>
          </w:tcPr>
          <w:p w:rsidR="00E6139B" w:rsidRPr="00AE0EDF" w:rsidRDefault="00E6139B" w:rsidP="00E6139B">
            <w:pPr>
              <w:rPr>
                <w:rFonts w:ascii="Arial" w:hAnsi="Arial" w:cs="Arial"/>
                <w:noProof/>
                <w:color w:val="000000"/>
              </w:rPr>
            </w:pPr>
            <w:r w:rsidRPr="00AE0EDF">
              <w:rPr>
                <w:rFonts w:ascii="Arial" w:hAnsi="Arial" w:cs="Arial"/>
                <w:noProof/>
                <w:color w:val="000000"/>
                <w:sz w:val="22"/>
                <w:szCs w:val="22"/>
              </w:rPr>
              <w:t>Mogućnost priključenja intraoperativnih sondi</w:t>
            </w:r>
          </w:p>
        </w:tc>
      </w:tr>
      <w:tr w:rsidR="00E6139B" w:rsidRPr="00AE0EDF" w:rsidTr="00E6139B">
        <w:trPr>
          <w:trHeight w:val="300"/>
        </w:trPr>
        <w:tc>
          <w:tcPr>
            <w:tcW w:w="645" w:type="dxa"/>
            <w:tcBorders>
              <w:top w:val="nil"/>
              <w:left w:val="single" w:sz="4" w:space="0" w:color="auto"/>
              <w:bottom w:val="single" w:sz="4" w:space="0" w:color="auto"/>
              <w:right w:val="single" w:sz="4" w:space="0" w:color="auto"/>
            </w:tcBorders>
            <w:shd w:val="clear" w:color="auto" w:fill="auto"/>
            <w:noWrap/>
            <w:vAlign w:val="bottom"/>
          </w:tcPr>
          <w:p w:rsidR="00E6139B" w:rsidRPr="00AE0EDF" w:rsidRDefault="00E6139B" w:rsidP="00E6139B">
            <w:pPr>
              <w:rPr>
                <w:rFonts w:ascii="Arial" w:hAnsi="Arial" w:cs="Arial"/>
                <w:noProof/>
                <w:color w:val="000000"/>
              </w:rPr>
            </w:pPr>
          </w:p>
        </w:tc>
        <w:tc>
          <w:tcPr>
            <w:tcW w:w="9293" w:type="dxa"/>
            <w:gridSpan w:val="2"/>
            <w:tcBorders>
              <w:top w:val="nil"/>
              <w:left w:val="nil"/>
              <w:bottom w:val="single" w:sz="4" w:space="0" w:color="auto"/>
              <w:right w:val="single" w:sz="4" w:space="0" w:color="auto"/>
            </w:tcBorders>
            <w:shd w:val="clear" w:color="auto" w:fill="auto"/>
          </w:tcPr>
          <w:p w:rsidR="00E6139B" w:rsidRPr="00AE0EDF" w:rsidRDefault="00E6139B" w:rsidP="00E6139B">
            <w:pPr>
              <w:rPr>
                <w:rFonts w:ascii="Arial" w:hAnsi="Arial" w:cs="Arial"/>
                <w:noProof/>
                <w:color w:val="000000"/>
              </w:rPr>
            </w:pPr>
          </w:p>
        </w:tc>
      </w:tr>
      <w:tr w:rsidR="00E6139B" w:rsidRPr="00AE0EDF" w:rsidTr="00E6139B">
        <w:trPr>
          <w:trHeight w:val="300"/>
        </w:trPr>
        <w:tc>
          <w:tcPr>
            <w:tcW w:w="645" w:type="dxa"/>
            <w:tcBorders>
              <w:top w:val="nil"/>
              <w:left w:val="single" w:sz="4" w:space="0" w:color="auto"/>
              <w:bottom w:val="single" w:sz="4" w:space="0" w:color="auto"/>
              <w:right w:val="single" w:sz="4" w:space="0" w:color="auto"/>
            </w:tcBorders>
            <w:shd w:val="clear" w:color="auto" w:fill="auto"/>
            <w:noWrap/>
            <w:vAlign w:val="bottom"/>
          </w:tcPr>
          <w:p w:rsidR="00E6139B" w:rsidRPr="00AE0EDF" w:rsidRDefault="00E6139B" w:rsidP="00E6139B">
            <w:pPr>
              <w:rPr>
                <w:rFonts w:ascii="Arial" w:hAnsi="Arial" w:cs="Arial"/>
                <w:noProof/>
                <w:color w:val="000000"/>
              </w:rPr>
            </w:pPr>
            <w:r w:rsidRPr="00AE0EDF">
              <w:rPr>
                <w:rFonts w:ascii="Arial" w:hAnsi="Arial" w:cs="Arial"/>
                <w:noProof/>
                <w:color w:val="000000"/>
                <w:sz w:val="22"/>
                <w:szCs w:val="22"/>
              </w:rPr>
              <w:t>4.</w:t>
            </w:r>
          </w:p>
        </w:tc>
        <w:tc>
          <w:tcPr>
            <w:tcW w:w="9293" w:type="dxa"/>
            <w:gridSpan w:val="2"/>
            <w:tcBorders>
              <w:top w:val="nil"/>
              <w:left w:val="nil"/>
              <w:bottom w:val="single" w:sz="4" w:space="0" w:color="auto"/>
              <w:right w:val="single" w:sz="4" w:space="0" w:color="auto"/>
            </w:tcBorders>
            <w:shd w:val="clear" w:color="auto" w:fill="auto"/>
          </w:tcPr>
          <w:p w:rsidR="00E6139B" w:rsidRPr="00AE0EDF" w:rsidRDefault="00E6139B" w:rsidP="00E6139B">
            <w:pPr>
              <w:rPr>
                <w:rFonts w:ascii="Arial" w:hAnsi="Arial" w:cs="Arial"/>
                <w:b/>
                <w:bCs/>
                <w:i/>
                <w:iCs/>
                <w:noProof/>
                <w:color w:val="000000"/>
              </w:rPr>
            </w:pPr>
            <w:r w:rsidRPr="00AE0EDF">
              <w:rPr>
                <w:rFonts w:ascii="Arial" w:hAnsi="Arial" w:cs="Arial"/>
                <w:b/>
                <w:bCs/>
                <w:i/>
                <w:iCs/>
                <w:noProof/>
                <w:color w:val="000000"/>
                <w:sz w:val="22"/>
                <w:szCs w:val="22"/>
              </w:rPr>
              <w:t>Sonde i pribor</w:t>
            </w:r>
          </w:p>
        </w:tc>
      </w:tr>
      <w:tr w:rsidR="00E6139B" w:rsidRPr="00AE0EDF" w:rsidTr="006F1E52">
        <w:trPr>
          <w:trHeight w:val="300"/>
        </w:trPr>
        <w:tc>
          <w:tcPr>
            <w:tcW w:w="645" w:type="dxa"/>
            <w:tcBorders>
              <w:top w:val="nil"/>
              <w:left w:val="single" w:sz="4" w:space="0" w:color="auto"/>
              <w:bottom w:val="single" w:sz="4" w:space="0" w:color="auto"/>
              <w:right w:val="single" w:sz="4" w:space="0" w:color="auto"/>
            </w:tcBorders>
            <w:shd w:val="clear" w:color="auto" w:fill="auto"/>
            <w:noWrap/>
            <w:vAlign w:val="bottom"/>
          </w:tcPr>
          <w:p w:rsidR="00E6139B" w:rsidRPr="00AE0EDF" w:rsidRDefault="00E6139B" w:rsidP="00E6139B">
            <w:pPr>
              <w:rPr>
                <w:rFonts w:ascii="Arial" w:hAnsi="Arial" w:cs="Arial"/>
                <w:noProof/>
                <w:color w:val="000000"/>
              </w:rPr>
            </w:pPr>
            <w:r w:rsidRPr="00AE0EDF">
              <w:rPr>
                <w:rFonts w:ascii="Arial" w:hAnsi="Arial" w:cs="Arial"/>
                <w:noProof/>
                <w:color w:val="000000"/>
                <w:sz w:val="22"/>
                <w:szCs w:val="22"/>
              </w:rPr>
              <w:t>4.1</w:t>
            </w:r>
          </w:p>
        </w:tc>
        <w:tc>
          <w:tcPr>
            <w:tcW w:w="9293" w:type="dxa"/>
            <w:gridSpan w:val="2"/>
            <w:tcBorders>
              <w:top w:val="nil"/>
              <w:left w:val="nil"/>
              <w:bottom w:val="single" w:sz="4" w:space="0" w:color="auto"/>
              <w:right w:val="single" w:sz="4" w:space="0" w:color="auto"/>
            </w:tcBorders>
            <w:shd w:val="clear" w:color="auto" w:fill="auto"/>
          </w:tcPr>
          <w:p w:rsidR="00E6139B" w:rsidRPr="00AE0EDF" w:rsidRDefault="00E6139B" w:rsidP="00E6139B">
            <w:pPr>
              <w:rPr>
                <w:rFonts w:ascii="Arial" w:hAnsi="Arial" w:cs="Arial"/>
                <w:b/>
                <w:bCs/>
                <w:i/>
                <w:iCs/>
                <w:noProof/>
                <w:color w:val="000000"/>
              </w:rPr>
            </w:pPr>
            <w:r w:rsidRPr="00AE0EDF">
              <w:rPr>
                <w:rFonts w:ascii="Arial" w:hAnsi="Arial" w:cs="Arial"/>
                <w:bCs/>
                <w:iCs/>
                <w:noProof/>
                <w:color w:val="000000"/>
                <w:sz w:val="22"/>
                <w:szCs w:val="22"/>
              </w:rPr>
              <w:t>Konveksna sonda opsega radnih učestanosti od 2 do 6 MHz ili širim</w:t>
            </w:r>
          </w:p>
        </w:tc>
      </w:tr>
      <w:tr w:rsidR="00E6139B" w:rsidRPr="00AE0EDF" w:rsidTr="006F1E52">
        <w:trPr>
          <w:trHeight w:val="600"/>
        </w:trPr>
        <w:tc>
          <w:tcPr>
            <w:tcW w:w="64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6139B" w:rsidRPr="00AE0EDF" w:rsidRDefault="00E6139B" w:rsidP="00E6139B">
            <w:pPr>
              <w:rPr>
                <w:rFonts w:ascii="Arial" w:hAnsi="Arial" w:cs="Arial"/>
                <w:noProof/>
                <w:color w:val="000000"/>
              </w:rPr>
            </w:pPr>
            <w:r w:rsidRPr="00AE0EDF">
              <w:rPr>
                <w:rFonts w:ascii="Arial" w:hAnsi="Arial" w:cs="Arial"/>
                <w:noProof/>
                <w:color w:val="000000"/>
                <w:sz w:val="22"/>
                <w:szCs w:val="22"/>
              </w:rPr>
              <w:t>4.2</w:t>
            </w:r>
          </w:p>
        </w:tc>
        <w:tc>
          <w:tcPr>
            <w:tcW w:w="9293" w:type="dxa"/>
            <w:gridSpan w:val="2"/>
            <w:tcBorders>
              <w:top w:val="single" w:sz="4" w:space="0" w:color="auto"/>
              <w:left w:val="single" w:sz="4" w:space="0" w:color="auto"/>
              <w:bottom w:val="single" w:sz="4" w:space="0" w:color="auto"/>
              <w:right w:val="single" w:sz="4" w:space="0" w:color="auto"/>
            </w:tcBorders>
            <w:shd w:val="clear" w:color="auto" w:fill="auto"/>
          </w:tcPr>
          <w:p w:rsidR="00E6139B" w:rsidRPr="00AE0EDF" w:rsidRDefault="00E6139B" w:rsidP="00E6139B">
            <w:pPr>
              <w:rPr>
                <w:rFonts w:ascii="Arial" w:hAnsi="Arial" w:cs="Arial"/>
                <w:noProof/>
                <w:color w:val="000000"/>
              </w:rPr>
            </w:pPr>
            <w:r w:rsidRPr="00AE0EDF">
              <w:rPr>
                <w:rFonts w:ascii="Arial" w:hAnsi="Arial" w:cs="Arial"/>
                <w:noProof/>
                <w:color w:val="000000"/>
                <w:sz w:val="22"/>
                <w:szCs w:val="22"/>
              </w:rPr>
              <w:t>Endorektalna biplanarna sonda sa jednim „</w:t>
            </w:r>
            <w:r w:rsidRPr="00AE0EDF">
              <w:rPr>
                <w:rFonts w:ascii="Arial" w:hAnsi="Arial" w:cs="Arial"/>
                <w:noProof/>
                <w:color w:val="000000"/>
                <w:sz w:val="22"/>
                <w:szCs w:val="22"/>
                <w:lang w:val="en-US"/>
              </w:rPr>
              <w:t>end</w:t>
            </w:r>
            <w:r w:rsidRPr="00AE0EDF">
              <w:rPr>
                <w:rFonts w:ascii="Arial" w:hAnsi="Arial" w:cs="Arial"/>
                <w:noProof/>
                <w:color w:val="000000"/>
                <w:sz w:val="22"/>
                <w:szCs w:val="22"/>
              </w:rPr>
              <w:t>-fire“ i jednim radijalnim sektorom svaki ugla gledanja minimum 170° i opsega radnih učestanosti od 5 do 10 M</w:t>
            </w:r>
            <w:r w:rsidRPr="00AE0EDF">
              <w:rPr>
                <w:rFonts w:ascii="Arial" w:hAnsi="Arial" w:cs="Arial"/>
                <w:noProof/>
                <w:color w:val="000000"/>
                <w:sz w:val="22"/>
                <w:szCs w:val="22"/>
                <w:lang w:val="en-US"/>
              </w:rPr>
              <w:t xml:space="preserve">Hz </w:t>
            </w:r>
            <w:r w:rsidRPr="00AE0EDF">
              <w:rPr>
                <w:rFonts w:ascii="Arial" w:hAnsi="Arial" w:cs="Arial"/>
                <w:noProof/>
                <w:color w:val="000000"/>
                <w:sz w:val="22"/>
                <w:szCs w:val="22"/>
              </w:rPr>
              <w:t>ili širim, sa nosačem za biopsije</w:t>
            </w:r>
          </w:p>
        </w:tc>
      </w:tr>
      <w:tr w:rsidR="00E6139B" w:rsidRPr="00AE0EDF" w:rsidTr="006F1E52">
        <w:trPr>
          <w:trHeight w:val="341"/>
        </w:trPr>
        <w:tc>
          <w:tcPr>
            <w:tcW w:w="64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6139B" w:rsidRPr="00AE0EDF" w:rsidRDefault="00E6139B" w:rsidP="00E6139B">
            <w:pPr>
              <w:rPr>
                <w:rFonts w:ascii="Arial" w:hAnsi="Arial" w:cs="Arial"/>
                <w:noProof/>
                <w:color w:val="000000"/>
              </w:rPr>
            </w:pPr>
            <w:r w:rsidRPr="00AE0EDF">
              <w:rPr>
                <w:rFonts w:ascii="Arial" w:hAnsi="Arial" w:cs="Arial"/>
                <w:noProof/>
                <w:color w:val="000000"/>
                <w:sz w:val="22"/>
                <w:szCs w:val="22"/>
              </w:rPr>
              <w:t>4.3</w:t>
            </w:r>
          </w:p>
        </w:tc>
        <w:tc>
          <w:tcPr>
            <w:tcW w:w="9293" w:type="dxa"/>
            <w:gridSpan w:val="2"/>
            <w:tcBorders>
              <w:top w:val="single" w:sz="4" w:space="0" w:color="auto"/>
              <w:left w:val="single" w:sz="4" w:space="0" w:color="auto"/>
              <w:bottom w:val="single" w:sz="4" w:space="0" w:color="auto"/>
              <w:right w:val="single" w:sz="4" w:space="0" w:color="auto"/>
            </w:tcBorders>
            <w:shd w:val="clear" w:color="auto" w:fill="auto"/>
          </w:tcPr>
          <w:p w:rsidR="00E6139B" w:rsidRPr="00AE0EDF" w:rsidRDefault="00E6139B" w:rsidP="00E6139B">
            <w:pPr>
              <w:rPr>
                <w:rFonts w:ascii="Arial" w:hAnsi="Arial" w:cs="Arial"/>
                <w:noProof/>
                <w:color w:val="000000"/>
              </w:rPr>
            </w:pPr>
            <w:r w:rsidRPr="00AE0EDF">
              <w:rPr>
                <w:rFonts w:ascii="Arial" w:hAnsi="Arial" w:cs="Arial"/>
                <w:noProof/>
                <w:color w:val="000000"/>
                <w:sz w:val="22"/>
                <w:szCs w:val="22"/>
              </w:rPr>
              <w:t>Crno-beli termalni štampač</w:t>
            </w:r>
          </w:p>
        </w:tc>
      </w:tr>
    </w:tbl>
    <w:p w:rsidR="00E6139B" w:rsidRPr="006F1E52" w:rsidRDefault="00E6139B">
      <w:pPr>
        <w:rPr>
          <w:bCs/>
          <w:iCs/>
          <w:lang w:val="sr-Cyrl-CS"/>
        </w:rPr>
      </w:pPr>
    </w:p>
    <w:p w:rsidR="00E6139B" w:rsidRDefault="00E6139B">
      <w:pPr>
        <w:rPr>
          <w:bCs/>
          <w:iCs/>
          <w:lang w:val="sr-Cyrl-RS"/>
        </w:rPr>
      </w:pPr>
    </w:p>
    <w:p w:rsidR="007609C0" w:rsidRDefault="007609C0">
      <w:pPr>
        <w:rPr>
          <w:bCs/>
          <w:iCs/>
          <w:lang w:val="sr-Cyrl-RS"/>
        </w:rPr>
      </w:pPr>
    </w:p>
    <w:p w:rsidR="007609C0" w:rsidRDefault="007609C0">
      <w:pPr>
        <w:rPr>
          <w:bCs/>
          <w:iCs/>
          <w:lang w:val="sr-Cyrl-RS"/>
        </w:rPr>
      </w:pPr>
    </w:p>
    <w:p w:rsidR="007609C0" w:rsidRDefault="007609C0">
      <w:pPr>
        <w:rPr>
          <w:bCs/>
          <w:iCs/>
          <w:lang w:val="sr-Cyrl-RS"/>
        </w:rPr>
      </w:pPr>
    </w:p>
    <w:p w:rsidR="007609C0" w:rsidRDefault="007609C0">
      <w:pPr>
        <w:rPr>
          <w:bCs/>
          <w:iCs/>
          <w:lang w:val="sr-Cyrl-RS"/>
        </w:rPr>
      </w:pPr>
    </w:p>
    <w:p w:rsidR="007609C0" w:rsidRDefault="007609C0">
      <w:pPr>
        <w:rPr>
          <w:bCs/>
          <w:iCs/>
          <w:lang w:val="sr-Cyrl-RS"/>
        </w:rPr>
      </w:pPr>
    </w:p>
    <w:p w:rsidR="007609C0" w:rsidRDefault="007609C0">
      <w:pPr>
        <w:rPr>
          <w:bCs/>
          <w:iCs/>
          <w:lang w:val="sr-Cyrl-RS"/>
        </w:rPr>
      </w:pPr>
    </w:p>
    <w:p w:rsidR="007609C0" w:rsidRDefault="007609C0">
      <w:pPr>
        <w:rPr>
          <w:bCs/>
          <w:iCs/>
          <w:lang w:val="sr-Cyrl-RS"/>
        </w:rPr>
      </w:pPr>
    </w:p>
    <w:p w:rsidR="007609C0" w:rsidRDefault="007609C0">
      <w:pPr>
        <w:rPr>
          <w:bCs/>
          <w:iCs/>
          <w:lang w:val="sr-Cyrl-RS"/>
        </w:rPr>
      </w:pPr>
    </w:p>
    <w:p w:rsidR="007609C0" w:rsidRDefault="007609C0">
      <w:pPr>
        <w:rPr>
          <w:bCs/>
          <w:iCs/>
          <w:lang w:val="sr-Cyrl-RS"/>
        </w:rPr>
      </w:pPr>
    </w:p>
    <w:p w:rsidR="007609C0" w:rsidRDefault="007609C0">
      <w:pPr>
        <w:rPr>
          <w:bCs/>
          <w:iCs/>
          <w:lang w:val="sr-Cyrl-RS"/>
        </w:rPr>
      </w:pPr>
    </w:p>
    <w:p w:rsidR="007609C0" w:rsidRDefault="007609C0">
      <w:pPr>
        <w:rPr>
          <w:bCs/>
          <w:iCs/>
          <w:lang w:val="sr-Cyrl-RS"/>
        </w:rPr>
      </w:pPr>
    </w:p>
    <w:p w:rsidR="007609C0" w:rsidRDefault="007609C0">
      <w:pPr>
        <w:rPr>
          <w:bCs/>
          <w:iCs/>
          <w:lang w:val="sr-Cyrl-RS"/>
        </w:rPr>
      </w:pPr>
    </w:p>
    <w:p w:rsidR="007609C0" w:rsidRDefault="007609C0">
      <w:pPr>
        <w:rPr>
          <w:bCs/>
          <w:iCs/>
          <w:lang w:val="sr-Cyrl-RS"/>
        </w:rPr>
      </w:pPr>
    </w:p>
    <w:p w:rsidR="007609C0" w:rsidRDefault="007609C0">
      <w:pPr>
        <w:rPr>
          <w:bCs/>
          <w:iCs/>
          <w:lang w:val="sr-Cyrl-RS"/>
        </w:rPr>
      </w:pPr>
    </w:p>
    <w:p w:rsidR="007609C0" w:rsidRDefault="007609C0">
      <w:pPr>
        <w:rPr>
          <w:bCs/>
          <w:iCs/>
          <w:lang w:val="sr-Cyrl-RS"/>
        </w:rPr>
      </w:pPr>
    </w:p>
    <w:p w:rsidR="007609C0" w:rsidRDefault="007609C0">
      <w:pPr>
        <w:rPr>
          <w:bCs/>
          <w:iCs/>
          <w:lang w:val="sr-Cyrl-RS"/>
        </w:rPr>
      </w:pPr>
    </w:p>
    <w:p w:rsidR="007609C0" w:rsidRDefault="007609C0">
      <w:pPr>
        <w:rPr>
          <w:bCs/>
          <w:iCs/>
          <w:lang w:val="sr-Cyrl-RS"/>
        </w:rPr>
      </w:pPr>
    </w:p>
    <w:p w:rsidR="007609C0" w:rsidRDefault="007609C0">
      <w:pPr>
        <w:rPr>
          <w:bCs/>
          <w:iCs/>
          <w:lang w:val="sr-Cyrl-RS"/>
        </w:rPr>
      </w:pPr>
    </w:p>
    <w:p w:rsidR="007609C0" w:rsidRDefault="007609C0">
      <w:pPr>
        <w:rPr>
          <w:bCs/>
          <w:iCs/>
          <w:lang w:val="sr-Cyrl-RS"/>
        </w:rPr>
      </w:pPr>
    </w:p>
    <w:p w:rsidR="007609C0" w:rsidRDefault="007609C0">
      <w:pPr>
        <w:rPr>
          <w:bCs/>
          <w:iCs/>
          <w:lang w:val="sr-Cyrl-RS"/>
        </w:rPr>
      </w:pPr>
    </w:p>
    <w:p w:rsidR="007609C0" w:rsidRPr="007609C0" w:rsidRDefault="007609C0">
      <w:pPr>
        <w:rPr>
          <w:bCs/>
          <w:iCs/>
          <w:lang w:val="sr-Cyrl-RS"/>
        </w:rPr>
      </w:pPr>
    </w:p>
    <w:p w:rsidR="00E6139B" w:rsidRPr="00960C31" w:rsidRDefault="00E6139B" w:rsidP="00E6139B">
      <w:proofErr w:type="gramStart"/>
      <w:r w:rsidRPr="00960C31">
        <w:rPr>
          <w:b/>
        </w:rPr>
        <w:lastRenderedPageBreak/>
        <w:t>ПАРТИЈА 4.</w:t>
      </w:r>
      <w:proofErr w:type="gramEnd"/>
      <w:r w:rsidRPr="00960C31">
        <w:rPr>
          <w:b/>
        </w:rPr>
        <w:t xml:space="preserve"> – </w:t>
      </w:r>
      <w:r w:rsidR="0036623C" w:rsidRPr="00960C31">
        <w:rPr>
          <w:b/>
          <w:noProof/>
        </w:rPr>
        <w:t xml:space="preserve">Ендоскопска уролошка опрема </w:t>
      </w:r>
      <w:r w:rsidR="0036623C" w:rsidRPr="00960C31">
        <w:rPr>
          <w:b/>
        </w:rPr>
        <w:t>за потребе Клинике за урологију</w:t>
      </w:r>
    </w:p>
    <w:p w:rsidR="00E6139B" w:rsidRDefault="00960C31" w:rsidP="00960C31">
      <w:pPr>
        <w:tabs>
          <w:tab w:val="left" w:pos="3135"/>
        </w:tabs>
        <w:rPr>
          <w:bCs/>
          <w:iCs/>
        </w:rPr>
      </w:pPr>
      <w:r>
        <w:rPr>
          <w:bCs/>
          <w:iCs/>
        </w:rPr>
        <w:tab/>
      </w:r>
    </w:p>
    <w:tbl>
      <w:tblPr>
        <w:tblW w:w="9513" w:type="dxa"/>
        <w:tblInd w:w="93" w:type="dxa"/>
        <w:tblLook w:val="04A0" w:firstRow="1" w:lastRow="0" w:firstColumn="1" w:lastColumn="0" w:noHBand="0" w:noVBand="1"/>
      </w:tblPr>
      <w:tblGrid>
        <w:gridCol w:w="980"/>
        <w:gridCol w:w="3004"/>
        <w:gridCol w:w="4253"/>
        <w:gridCol w:w="1276"/>
      </w:tblGrid>
      <w:tr w:rsidR="00E6139B" w:rsidRPr="00AE0EDF" w:rsidTr="00E6139B">
        <w:trPr>
          <w:trHeight w:val="420"/>
        </w:trPr>
        <w:tc>
          <w:tcPr>
            <w:tcW w:w="951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E6139B" w:rsidRPr="00AE0EDF" w:rsidRDefault="00E6139B" w:rsidP="00E6139B">
            <w:pPr>
              <w:jc w:val="center"/>
              <w:rPr>
                <w:rFonts w:ascii="Arial" w:hAnsi="Arial" w:cs="Arial"/>
                <w:b/>
                <w:bCs/>
                <w:color w:val="000000"/>
                <w:lang w:val="en-US"/>
              </w:rPr>
            </w:pPr>
            <w:r w:rsidRPr="00AE0EDF">
              <w:rPr>
                <w:rFonts w:ascii="Arial" w:hAnsi="Arial" w:cs="Arial"/>
                <w:b/>
                <w:bCs/>
                <w:color w:val="000000"/>
                <w:sz w:val="22"/>
                <w:szCs w:val="22"/>
                <w:lang w:val="en-US"/>
              </w:rPr>
              <w:t>4.1. URETEROSKOP</w:t>
            </w:r>
            <w:r w:rsidRPr="00AE0EDF">
              <w:rPr>
                <w:rFonts w:ascii="Arial" w:hAnsi="Arial" w:cs="Arial"/>
                <w:color w:val="000000"/>
                <w:sz w:val="22"/>
                <w:szCs w:val="22"/>
                <w:lang w:val="en-US"/>
              </w:rPr>
              <w:t> </w:t>
            </w:r>
          </w:p>
        </w:tc>
      </w:tr>
      <w:tr w:rsidR="00E6139B" w:rsidRPr="00AE0EDF" w:rsidTr="00E6139B">
        <w:trPr>
          <w:trHeight w:val="1890"/>
        </w:trPr>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rsidR="00E6139B" w:rsidRPr="00AE0EDF" w:rsidRDefault="00E6139B" w:rsidP="00E6139B">
            <w:pPr>
              <w:jc w:val="center"/>
              <w:rPr>
                <w:rFonts w:ascii="Arial" w:hAnsi="Arial" w:cs="Arial"/>
                <w:color w:val="000000"/>
                <w:lang w:val="en-US"/>
              </w:rPr>
            </w:pPr>
          </w:p>
        </w:tc>
        <w:tc>
          <w:tcPr>
            <w:tcW w:w="30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139B" w:rsidRPr="00AE0EDF" w:rsidRDefault="00E6139B" w:rsidP="00E6139B">
            <w:pPr>
              <w:jc w:val="center"/>
              <w:rPr>
                <w:rFonts w:ascii="Arial" w:hAnsi="Arial" w:cs="Arial"/>
                <w:b/>
                <w:bCs/>
                <w:color w:val="000000"/>
                <w:lang w:val="en-US"/>
              </w:rPr>
            </w:pPr>
            <w:r w:rsidRPr="00AE0EDF">
              <w:rPr>
                <w:rFonts w:ascii="Arial" w:hAnsi="Arial" w:cs="Arial"/>
                <w:b/>
                <w:bCs/>
                <w:color w:val="000000"/>
                <w:sz w:val="22"/>
                <w:szCs w:val="22"/>
                <w:lang w:val="en-US"/>
              </w:rPr>
              <w:t>Ureteroscope, 9,5 Fr, 6°, 34cm</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139B" w:rsidRPr="00AE0EDF" w:rsidRDefault="00E6139B" w:rsidP="00E6139B">
            <w:pPr>
              <w:jc w:val="center"/>
              <w:rPr>
                <w:rFonts w:ascii="Arial" w:hAnsi="Arial" w:cs="Arial"/>
                <w:color w:val="000000"/>
                <w:lang w:val="en-US"/>
              </w:rPr>
            </w:pPr>
            <w:r w:rsidRPr="00AE0EDF">
              <w:rPr>
                <w:rFonts w:ascii="Arial" w:hAnsi="Arial" w:cs="Arial"/>
                <w:color w:val="000000"/>
                <w:sz w:val="22"/>
                <w:szCs w:val="22"/>
                <w:lang w:val="en-US"/>
              </w:rPr>
              <w:t>jednostepeni, konični, pogodan za sterilizaciju u autoklavu, sa okularom pod uglom, integrisanim fiber-optičkim prenosom svetla, 2 bočna porta za irigaciju i jedan radni kanal</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139B" w:rsidRPr="00AE0EDF" w:rsidRDefault="00E6139B" w:rsidP="00E6139B">
            <w:pPr>
              <w:jc w:val="center"/>
              <w:rPr>
                <w:rFonts w:ascii="Arial" w:hAnsi="Arial" w:cs="Arial"/>
                <w:color w:val="000000"/>
                <w:lang w:val="en-US"/>
              </w:rPr>
            </w:pPr>
            <w:r w:rsidRPr="00AE0EDF">
              <w:rPr>
                <w:rFonts w:ascii="Arial" w:hAnsi="Arial" w:cs="Arial"/>
                <w:color w:val="000000"/>
                <w:sz w:val="22"/>
                <w:szCs w:val="22"/>
                <w:lang w:val="en-US"/>
              </w:rPr>
              <w:t>1 komad</w:t>
            </w:r>
          </w:p>
        </w:tc>
      </w:tr>
      <w:tr w:rsidR="00E6139B" w:rsidRPr="00AE0EDF" w:rsidTr="00E6139B">
        <w:trPr>
          <w:trHeight w:val="675"/>
        </w:trPr>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rsidR="00E6139B" w:rsidRPr="00AE0EDF" w:rsidRDefault="00E6139B" w:rsidP="00E6139B">
            <w:pPr>
              <w:jc w:val="center"/>
              <w:rPr>
                <w:rFonts w:ascii="Arial" w:hAnsi="Arial" w:cs="Arial"/>
                <w:color w:val="000000"/>
                <w:lang w:val="en-US"/>
              </w:rPr>
            </w:pPr>
          </w:p>
        </w:tc>
        <w:tc>
          <w:tcPr>
            <w:tcW w:w="30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139B" w:rsidRPr="00AE0EDF" w:rsidRDefault="00E6139B" w:rsidP="00E6139B">
            <w:pPr>
              <w:jc w:val="center"/>
              <w:rPr>
                <w:rFonts w:ascii="Arial" w:hAnsi="Arial" w:cs="Arial"/>
                <w:b/>
                <w:bCs/>
                <w:color w:val="000000"/>
                <w:lang w:val="en-US"/>
              </w:rPr>
            </w:pPr>
            <w:r w:rsidRPr="00AE0EDF">
              <w:rPr>
                <w:rFonts w:ascii="Arial" w:hAnsi="Arial" w:cs="Arial"/>
                <w:b/>
                <w:bCs/>
                <w:color w:val="000000"/>
                <w:sz w:val="22"/>
                <w:szCs w:val="22"/>
                <w:lang w:val="en-US"/>
              </w:rPr>
              <w:t>Hvatajuća klešta</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139B" w:rsidRPr="00AE0EDF" w:rsidRDefault="00E6139B" w:rsidP="00E6139B">
            <w:pPr>
              <w:jc w:val="center"/>
              <w:rPr>
                <w:rFonts w:ascii="Arial" w:hAnsi="Arial" w:cs="Arial"/>
                <w:color w:val="000000"/>
                <w:lang w:val="en-US"/>
              </w:rPr>
            </w:pPr>
            <w:r w:rsidRPr="00AE0EDF">
              <w:rPr>
                <w:rFonts w:ascii="Arial" w:hAnsi="Arial" w:cs="Arial"/>
                <w:color w:val="000000"/>
                <w:sz w:val="22"/>
                <w:szCs w:val="22"/>
                <w:lang w:val="en-US"/>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139B" w:rsidRPr="00AE0EDF" w:rsidRDefault="00E6139B" w:rsidP="00E6139B">
            <w:pPr>
              <w:jc w:val="center"/>
              <w:rPr>
                <w:rFonts w:ascii="Arial" w:hAnsi="Arial" w:cs="Arial"/>
                <w:color w:val="000000"/>
                <w:lang w:val="en-US"/>
              </w:rPr>
            </w:pPr>
            <w:r w:rsidRPr="00AE0EDF">
              <w:rPr>
                <w:rFonts w:ascii="Arial" w:hAnsi="Arial" w:cs="Arial"/>
                <w:color w:val="000000"/>
                <w:sz w:val="22"/>
                <w:szCs w:val="22"/>
                <w:lang w:val="en-US"/>
              </w:rPr>
              <w:t>1 komad</w:t>
            </w:r>
          </w:p>
        </w:tc>
      </w:tr>
      <w:tr w:rsidR="00E6139B" w:rsidRPr="00AE0EDF" w:rsidTr="00E6139B">
        <w:trPr>
          <w:trHeight w:val="675"/>
        </w:trPr>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rsidR="00E6139B" w:rsidRPr="00AE0EDF" w:rsidRDefault="00E6139B" w:rsidP="00E6139B">
            <w:pPr>
              <w:jc w:val="center"/>
              <w:rPr>
                <w:rFonts w:ascii="Arial" w:hAnsi="Arial" w:cs="Arial"/>
                <w:color w:val="000000"/>
                <w:lang w:val="en-US"/>
              </w:rPr>
            </w:pPr>
          </w:p>
        </w:tc>
        <w:tc>
          <w:tcPr>
            <w:tcW w:w="30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139B" w:rsidRPr="00AE0EDF" w:rsidRDefault="00E6139B" w:rsidP="00E6139B">
            <w:pPr>
              <w:jc w:val="center"/>
              <w:rPr>
                <w:rFonts w:ascii="Arial" w:hAnsi="Arial" w:cs="Arial"/>
                <w:b/>
                <w:bCs/>
                <w:color w:val="000000"/>
                <w:lang w:val="en-US"/>
              </w:rPr>
            </w:pPr>
            <w:r w:rsidRPr="00AE0EDF">
              <w:rPr>
                <w:rFonts w:ascii="Arial" w:hAnsi="Arial" w:cs="Arial"/>
                <w:b/>
                <w:bCs/>
                <w:color w:val="000000"/>
                <w:sz w:val="22"/>
                <w:szCs w:val="22"/>
                <w:lang w:val="en-US"/>
              </w:rPr>
              <w:t>Klešta za biopsiju</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139B" w:rsidRPr="00AE0EDF" w:rsidRDefault="00E6139B" w:rsidP="00E6139B">
            <w:pPr>
              <w:jc w:val="center"/>
              <w:rPr>
                <w:rFonts w:ascii="Arial" w:hAnsi="Arial" w:cs="Arial"/>
                <w:color w:val="000000"/>
                <w:lang w:val="en-US"/>
              </w:rPr>
            </w:pPr>
            <w:r w:rsidRPr="00AE0EDF">
              <w:rPr>
                <w:rFonts w:ascii="Arial" w:hAnsi="Arial" w:cs="Arial"/>
                <w:color w:val="000000"/>
                <w:sz w:val="22"/>
                <w:szCs w:val="22"/>
                <w:lang w:val="en-US"/>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139B" w:rsidRPr="00AE0EDF" w:rsidRDefault="00E6139B" w:rsidP="00E6139B">
            <w:pPr>
              <w:jc w:val="center"/>
              <w:rPr>
                <w:rFonts w:ascii="Arial" w:hAnsi="Arial" w:cs="Arial"/>
                <w:color w:val="000000"/>
                <w:lang w:val="en-US"/>
              </w:rPr>
            </w:pPr>
            <w:r w:rsidRPr="00AE0EDF">
              <w:rPr>
                <w:rFonts w:ascii="Arial" w:hAnsi="Arial" w:cs="Arial"/>
                <w:color w:val="000000"/>
                <w:sz w:val="22"/>
                <w:szCs w:val="22"/>
                <w:lang w:val="en-US"/>
              </w:rPr>
              <w:t>1 komad</w:t>
            </w:r>
          </w:p>
        </w:tc>
      </w:tr>
      <w:tr w:rsidR="00E6139B" w:rsidRPr="00AE0EDF" w:rsidTr="00E6139B">
        <w:trPr>
          <w:trHeight w:val="675"/>
        </w:trPr>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rsidR="00E6139B" w:rsidRPr="00AE0EDF" w:rsidRDefault="00E6139B" w:rsidP="00E6139B">
            <w:pPr>
              <w:jc w:val="center"/>
              <w:rPr>
                <w:rFonts w:ascii="Arial" w:hAnsi="Arial" w:cs="Arial"/>
                <w:color w:val="000000"/>
                <w:lang w:val="en-US"/>
              </w:rPr>
            </w:pPr>
          </w:p>
        </w:tc>
        <w:tc>
          <w:tcPr>
            <w:tcW w:w="30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139B" w:rsidRPr="00AE0EDF" w:rsidRDefault="00E6139B" w:rsidP="00E6139B">
            <w:pPr>
              <w:jc w:val="center"/>
              <w:rPr>
                <w:rFonts w:ascii="Arial" w:hAnsi="Arial" w:cs="Arial"/>
                <w:b/>
                <w:bCs/>
                <w:color w:val="000000"/>
                <w:lang w:val="en-US"/>
              </w:rPr>
            </w:pPr>
            <w:r w:rsidRPr="00AE0EDF">
              <w:rPr>
                <w:rFonts w:ascii="Arial" w:hAnsi="Arial" w:cs="Arial"/>
                <w:b/>
                <w:bCs/>
                <w:color w:val="000000"/>
                <w:sz w:val="22"/>
                <w:szCs w:val="22"/>
                <w:lang w:val="en-US"/>
              </w:rPr>
              <w:t>Korpa za kamenje</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139B" w:rsidRPr="00AE0EDF" w:rsidRDefault="00E6139B" w:rsidP="00E6139B">
            <w:pPr>
              <w:jc w:val="center"/>
              <w:rPr>
                <w:rFonts w:ascii="Arial" w:hAnsi="Arial" w:cs="Arial"/>
                <w:color w:val="000000"/>
                <w:lang w:val="en-US"/>
              </w:rPr>
            </w:pPr>
            <w:r w:rsidRPr="00AE0EDF">
              <w:rPr>
                <w:rFonts w:ascii="Arial" w:hAnsi="Arial" w:cs="Arial"/>
                <w:color w:val="000000"/>
                <w:sz w:val="22"/>
                <w:szCs w:val="22"/>
                <w:lang w:val="en-US"/>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139B" w:rsidRPr="00AE0EDF" w:rsidRDefault="00E6139B" w:rsidP="00E6139B">
            <w:pPr>
              <w:jc w:val="center"/>
              <w:rPr>
                <w:rFonts w:ascii="Arial" w:hAnsi="Arial" w:cs="Arial"/>
                <w:color w:val="000000"/>
                <w:lang w:val="en-US"/>
              </w:rPr>
            </w:pPr>
            <w:r w:rsidRPr="00AE0EDF">
              <w:rPr>
                <w:rFonts w:ascii="Arial" w:hAnsi="Arial" w:cs="Arial"/>
                <w:color w:val="000000"/>
                <w:sz w:val="22"/>
                <w:szCs w:val="22"/>
                <w:lang w:val="en-US"/>
              </w:rPr>
              <w:t>1 komad</w:t>
            </w:r>
          </w:p>
        </w:tc>
      </w:tr>
      <w:tr w:rsidR="00E6139B" w:rsidRPr="00AE0EDF" w:rsidTr="00E6139B">
        <w:trPr>
          <w:trHeight w:val="420"/>
        </w:trPr>
        <w:tc>
          <w:tcPr>
            <w:tcW w:w="951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E6139B" w:rsidRPr="00AE0EDF" w:rsidRDefault="00E6139B" w:rsidP="00E6139B">
            <w:pPr>
              <w:jc w:val="center"/>
              <w:rPr>
                <w:rFonts w:ascii="Arial" w:hAnsi="Arial" w:cs="Arial"/>
                <w:b/>
                <w:bCs/>
                <w:color w:val="000000"/>
                <w:lang w:val="en-US"/>
              </w:rPr>
            </w:pPr>
            <w:r w:rsidRPr="00AE0EDF">
              <w:rPr>
                <w:rFonts w:ascii="Arial" w:hAnsi="Arial" w:cs="Arial"/>
                <w:b/>
                <w:bCs/>
                <w:color w:val="000000"/>
                <w:sz w:val="22"/>
                <w:szCs w:val="22"/>
                <w:lang w:val="en-US"/>
              </w:rPr>
              <w:t>4.2. CISTOSKOP</w:t>
            </w:r>
          </w:p>
        </w:tc>
      </w:tr>
      <w:tr w:rsidR="00E6139B" w:rsidRPr="00AE0EDF" w:rsidTr="00E6139B">
        <w:trPr>
          <w:trHeight w:val="630"/>
        </w:trPr>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rsidR="00E6139B" w:rsidRPr="00AE0EDF" w:rsidRDefault="00E6139B" w:rsidP="00E6139B">
            <w:pPr>
              <w:jc w:val="center"/>
              <w:rPr>
                <w:rFonts w:ascii="Arial" w:hAnsi="Arial" w:cs="Arial"/>
                <w:color w:val="000000"/>
                <w:lang w:val="en-US"/>
              </w:rPr>
            </w:pPr>
          </w:p>
        </w:tc>
        <w:tc>
          <w:tcPr>
            <w:tcW w:w="30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139B" w:rsidRPr="00AE0EDF" w:rsidRDefault="00E6139B" w:rsidP="00E6139B">
            <w:pPr>
              <w:jc w:val="center"/>
              <w:rPr>
                <w:rFonts w:ascii="Arial" w:hAnsi="Arial" w:cs="Arial"/>
                <w:b/>
                <w:bCs/>
                <w:color w:val="000000"/>
                <w:lang w:val="en-US"/>
              </w:rPr>
            </w:pPr>
            <w:r w:rsidRPr="00AE0EDF">
              <w:rPr>
                <w:rFonts w:ascii="Arial" w:hAnsi="Arial" w:cs="Arial"/>
                <w:b/>
                <w:bCs/>
                <w:color w:val="000000"/>
                <w:sz w:val="22"/>
                <w:szCs w:val="22"/>
                <w:lang w:val="en-US"/>
              </w:rPr>
              <w:t>Radni kanal cistoskopa 20Fr</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139B" w:rsidRPr="00AE0EDF" w:rsidRDefault="00E6139B" w:rsidP="00E6139B">
            <w:pPr>
              <w:jc w:val="center"/>
              <w:rPr>
                <w:rFonts w:ascii="Arial" w:hAnsi="Arial" w:cs="Arial"/>
                <w:color w:val="000000"/>
                <w:lang w:val="en-US"/>
              </w:rPr>
            </w:pPr>
            <w:r w:rsidRPr="00AE0EDF">
              <w:rPr>
                <w:rFonts w:ascii="Arial" w:hAnsi="Arial" w:cs="Arial"/>
                <w:color w:val="000000"/>
                <w:sz w:val="22"/>
                <w:szCs w:val="22"/>
                <w:lang w:val="en-US"/>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139B" w:rsidRPr="00AE0EDF" w:rsidRDefault="00E6139B" w:rsidP="00E6139B">
            <w:pPr>
              <w:jc w:val="center"/>
              <w:rPr>
                <w:rFonts w:ascii="Arial" w:hAnsi="Arial" w:cs="Arial"/>
                <w:color w:val="000000"/>
                <w:lang w:val="en-US"/>
              </w:rPr>
            </w:pPr>
            <w:r w:rsidRPr="00AE0EDF">
              <w:rPr>
                <w:rFonts w:ascii="Arial" w:hAnsi="Arial" w:cs="Arial"/>
                <w:color w:val="000000"/>
                <w:sz w:val="22"/>
                <w:szCs w:val="22"/>
                <w:lang w:val="en-US"/>
              </w:rPr>
              <w:t>1 komad</w:t>
            </w:r>
          </w:p>
        </w:tc>
      </w:tr>
      <w:tr w:rsidR="00E6139B" w:rsidRPr="00AE0EDF" w:rsidTr="00E6139B">
        <w:trPr>
          <w:trHeight w:val="630"/>
        </w:trPr>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rsidR="00E6139B" w:rsidRPr="00AE0EDF" w:rsidRDefault="00E6139B" w:rsidP="00E6139B">
            <w:pPr>
              <w:jc w:val="center"/>
              <w:rPr>
                <w:rFonts w:ascii="Arial" w:hAnsi="Arial" w:cs="Arial"/>
                <w:color w:val="000000"/>
                <w:lang w:val="en-US"/>
              </w:rPr>
            </w:pPr>
          </w:p>
        </w:tc>
        <w:tc>
          <w:tcPr>
            <w:tcW w:w="30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139B" w:rsidRPr="00AE0EDF" w:rsidRDefault="00E6139B" w:rsidP="00E6139B">
            <w:pPr>
              <w:jc w:val="center"/>
              <w:rPr>
                <w:rFonts w:ascii="Arial" w:hAnsi="Arial" w:cs="Arial"/>
                <w:b/>
                <w:bCs/>
                <w:color w:val="000000"/>
                <w:lang w:val="en-US"/>
              </w:rPr>
            </w:pPr>
            <w:r w:rsidRPr="00AE0EDF">
              <w:rPr>
                <w:rFonts w:ascii="Arial" w:hAnsi="Arial" w:cs="Arial"/>
                <w:b/>
                <w:bCs/>
                <w:color w:val="000000"/>
                <w:sz w:val="22"/>
                <w:szCs w:val="22"/>
                <w:lang w:val="en-US"/>
              </w:rPr>
              <w:t>Telescope 0°, 4 mm</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139B" w:rsidRPr="00AE0EDF" w:rsidRDefault="00E6139B" w:rsidP="00E6139B">
            <w:pPr>
              <w:jc w:val="center"/>
              <w:rPr>
                <w:rFonts w:ascii="Arial" w:hAnsi="Arial" w:cs="Arial"/>
                <w:color w:val="000000"/>
                <w:lang w:val="en-US"/>
              </w:rPr>
            </w:pPr>
            <w:r w:rsidRPr="00AE0EDF">
              <w:rPr>
                <w:rFonts w:ascii="Arial" w:hAnsi="Arial" w:cs="Arial"/>
                <w:color w:val="000000"/>
                <w:sz w:val="22"/>
                <w:szCs w:val="22"/>
                <w:lang w:val="en-US"/>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139B" w:rsidRPr="00AE0EDF" w:rsidRDefault="00E6139B" w:rsidP="00E6139B">
            <w:pPr>
              <w:jc w:val="center"/>
              <w:rPr>
                <w:rFonts w:ascii="Arial" w:hAnsi="Arial" w:cs="Arial"/>
                <w:color w:val="000000"/>
                <w:lang w:val="en-US"/>
              </w:rPr>
            </w:pPr>
            <w:r w:rsidRPr="00AE0EDF">
              <w:rPr>
                <w:rFonts w:ascii="Arial" w:hAnsi="Arial" w:cs="Arial"/>
                <w:color w:val="000000"/>
                <w:sz w:val="22"/>
                <w:szCs w:val="22"/>
                <w:lang w:val="en-US"/>
              </w:rPr>
              <w:t>1 komad</w:t>
            </w:r>
          </w:p>
        </w:tc>
      </w:tr>
      <w:tr w:rsidR="00E6139B" w:rsidRPr="00AE0EDF" w:rsidTr="00E6139B">
        <w:trPr>
          <w:trHeight w:val="630"/>
        </w:trPr>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rsidR="00E6139B" w:rsidRPr="00AE0EDF" w:rsidRDefault="00E6139B" w:rsidP="00E6139B">
            <w:pPr>
              <w:jc w:val="center"/>
              <w:rPr>
                <w:rFonts w:ascii="Arial" w:hAnsi="Arial" w:cs="Arial"/>
                <w:color w:val="000000"/>
                <w:lang w:val="en-US"/>
              </w:rPr>
            </w:pPr>
          </w:p>
        </w:tc>
        <w:tc>
          <w:tcPr>
            <w:tcW w:w="30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139B" w:rsidRPr="00AE0EDF" w:rsidRDefault="00E6139B" w:rsidP="00E6139B">
            <w:pPr>
              <w:jc w:val="center"/>
              <w:rPr>
                <w:rFonts w:ascii="Arial" w:hAnsi="Arial" w:cs="Arial"/>
                <w:b/>
                <w:bCs/>
                <w:color w:val="000000"/>
                <w:lang w:val="en-US"/>
              </w:rPr>
            </w:pPr>
            <w:r w:rsidRPr="00AE0EDF">
              <w:rPr>
                <w:rFonts w:ascii="Arial" w:hAnsi="Arial" w:cs="Arial"/>
                <w:b/>
                <w:bCs/>
                <w:color w:val="000000"/>
                <w:sz w:val="22"/>
                <w:szCs w:val="22"/>
                <w:lang w:val="en-US"/>
              </w:rPr>
              <w:t>Telescope 30°, 4mm</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139B" w:rsidRPr="00AE0EDF" w:rsidRDefault="00E6139B" w:rsidP="00E6139B">
            <w:pPr>
              <w:jc w:val="center"/>
              <w:rPr>
                <w:rFonts w:ascii="Arial" w:hAnsi="Arial" w:cs="Arial"/>
                <w:color w:val="000000"/>
                <w:lang w:val="en-US"/>
              </w:rPr>
            </w:pPr>
            <w:r w:rsidRPr="00AE0EDF">
              <w:rPr>
                <w:rFonts w:ascii="Arial" w:hAnsi="Arial" w:cs="Arial"/>
                <w:color w:val="000000"/>
                <w:sz w:val="22"/>
                <w:szCs w:val="22"/>
                <w:lang w:val="en-US"/>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139B" w:rsidRPr="00AE0EDF" w:rsidRDefault="00E6139B" w:rsidP="00E6139B">
            <w:pPr>
              <w:jc w:val="center"/>
              <w:rPr>
                <w:rFonts w:ascii="Arial" w:hAnsi="Arial" w:cs="Arial"/>
                <w:color w:val="000000"/>
                <w:lang w:val="en-US"/>
              </w:rPr>
            </w:pPr>
            <w:r w:rsidRPr="00AE0EDF">
              <w:rPr>
                <w:rFonts w:ascii="Arial" w:hAnsi="Arial" w:cs="Arial"/>
                <w:color w:val="000000"/>
                <w:sz w:val="22"/>
                <w:szCs w:val="22"/>
                <w:lang w:val="en-US"/>
              </w:rPr>
              <w:t>1 komad</w:t>
            </w:r>
          </w:p>
        </w:tc>
      </w:tr>
      <w:tr w:rsidR="00E6139B" w:rsidRPr="00AE0EDF" w:rsidTr="00E6139B">
        <w:trPr>
          <w:trHeight w:val="630"/>
        </w:trPr>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rsidR="00E6139B" w:rsidRPr="00AE0EDF" w:rsidRDefault="00E6139B" w:rsidP="00E6139B">
            <w:pPr>
              <w:jc w:val="center"/>
              <w:rPr>
                <w:rFonts w:ascii="Arial" w:hAnsi="Arial" w:cs="Arial"/>
                <w:color w:val="000000"/>
                <w:lang w:val="en-US"/>
              </w:rPr>
            </w:pPr>
          </w:p>
        </w:tc>
        <w:tc>
          <w:tcPr>
            <w:tcW w:w="30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139B" w:rsidRPr="00AE0EDF" w:rsidRDefault="00E6139B" w:rsidP="00E6139B">
            <w:pPr>
              <w:jc w:val="center"/>
              <w:rPr>
                <w:rFonts w:ascii="Arial" w:hAnsi="Arial" w:cs="Arial"/>
                <w:b/>
                <w:bCs/>
                <w:color w:val="000000"/>
                <w:lang w:val="en-US"/>
              </w:rPr>
            </w:pPr>
            <w:r w:rsidRPr="00AE0EDF">
              <w:rPr>
                <w:rFonts w:ascii="Arial" w:hAnsi="Arial" w:cs="Arial"/>
                <w:b/>
                <w:bCs/>
                <w:color w:val="000000"/>
                <w:sz w:val="22"/>
                <w:szCs w:val="22"/>
                <w:lang w:val="en-US"/>
              </w:rPr>
              <w:t>Telescope bridge</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139B" w:rsidRPr="00AE0EDF" w:rsidRDefault="00E6139B" w:rsidP="00E6139B">
            <w:pPr>
              <w:jc w:val="center"/>
              <w:rPr>
                <w:rFonts w:ascii="Arial" w:hAnsi="Arial" w:cs="Arial"/>
                <w:color w:val="000000"/>
                <w:lang w:val="en-US"/>
              </w:rPr>
            </w:pPr>
            <w:r w:rsidRPr="00AE0EDF">
              <w:rPr>
                <w:rFonts w:ascii="Arial" w:hAnsi="Arial" w:cs="Arial"/>
                <w:color w:val="000000"/>
                <w:sz w:val="22"/>
                <w:szCs w:val="22"/>
                <w:lang w:val="en-US"/>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139B" w:rsidRPr="00AE0EDF" w:rsidRDefault="00E6139B" w:rsidP="00E6139B">
            <w:pPr>
              <w:jc w:val="center"/>
              <w:rPr>
                <w:rFonts w:ascii="Arial" w:hAnsi="Arial" w:cs="Arial"/>
                <w:color w:val="000000"/>
                <w:lang w:val="en-US"/>
              </w:rPr>
            </w:pPr>
            <w:r w:rsidRPr="00AE0EDF">
              <w:rPr>
                <w:rFonts w:ascii="Arial" w:hAnsi="Arial" w:cs="Arial"/>
                <w:color w:val="000000"/>
                <w:sz w:val="22"/>
                <w:szCs w:val="22"/>
                <w:lang w:val="en-US"/>
              </w:rPr>
              <w:t>1 komad</w:t>
            </w:r>
          </w:p>
        </w:tc>
      </w:tr>
      <w:tr w:rsidR="00E6139B" w:rsidRPr="00AE0EDF" w:rsidTr="00E6139B">
        <w:trPr>
          <w:trHeight w:val="630"/>
        </w:trPr>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rsidR="00E6139B" w:rsidRPr="00AE0EDF" w:rsidRDefault="00E6139B" w:rsidP="00E6139B">
            <w:pPr>
              <w:jc w:val="center"/>
              <w:rPr>
                <w:rFonts w:ascii="Arial" w:hAnsi="Arial" w:cs="Arial"/>
                <w:color w:val="000000"/>
                <w:lang w:val="en-US"/>
              </w:rPr>
            </w:pPr>
          </w:p>
        </w:tc>
        <w:tc>
          <w:tcPr>
            <w:tcW w:w="30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139B" w:rsidRPr="00AE0EDF" w:rsidRDefault="00E6139B" w:rsidP="00E6139B">
            <w:pPr>
              <w:jc w:val="center"/>
              <w:rPr>
                <w:rFonts w:ascii="Arial" w:hAnsi="Arial" w:cs="Arial"/>
                <w:b/>
                <w:bCs/>
                <w:color w:val="000000"/>
                <w:lang w:val="en-US"/>
              </w:rPr>
            </w:pPr>
            <w:r w:rsidRPr="00AE0EDF">
              <w:rPr>
                <w:rFonts w:ascii="Arial" w:hAnsi="Arial" w:cs="Arial"/>
                <w:b/>
                <w:bCs/>
                <w:color w:val="000000"/>
                <w:sz w:val="22"/>
                <w:szCs w:val="22"/>
                <w:lang w:val="en-US"/>
              </w:rPr>
              <w:t>Mehanizam za usmeravanje katetera</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139B" w:rsidRPr="00AE0EDF" w:rsidRDefault="00E6139B" w:rsidP="00E6139B">
            <w:pPr>
              <w:jc w:val="center"/>
              <w:rPr>
                <w:rFonts w:ascii="Arial" w:hAnsi="Arial" w:cs="Arial"/>
                <w:color w:val="000000"/>
                <w:lang w:val="en-US"/>
              </w:rPr>
            </w:pPr>
            <w:r w:rsidRPr="00AE0EDF">
              <w:rPr>
                <w:rFonts w:ascii="Arial" w:hAnsi="Arial" w:cs="Arial"/>
                <w:color w:val="000000"/>
                <w:sz w:val="22"/>
                <w:szCs w:val="22"/>
                <w:lang w:val="en-US"/>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139B" w:rsidRPr="00AE0EDF" w:rsidRDefault="00E6139B" w:rsidP="00E6139B">
            <w:pPr>
              <w:jc w:val="center"/>
              <w:rPr>
                <w:rFonts w:ascii="Arial" w:hAnsi="Arial" w:cs="Arial"/>
                <w:color w:val="000000"/>
                <w:lang w:val="en-US"/>
              </w:rPr>
            </w:pPr>
            <w:r w:rsidRPr="00AE0EDF">
              <w:rPr>
                <w:rFonts w:ascii="Arial" w:hAnsi="Arial" w:cs="Arial"/>
                <w:color w:val="000000"/>
                <w:sz w:val="22"/>
                <w:szCs w:val="22"/>
                <w:lang w:val="en-US"/>
              </w:rPr>
              <w:t>1 komad</w:t>
            </w:r>
          </w:p>
        </w:tc>
      </w:tr>
      <w:tr w:rsidR="00E6139B" w:rsidRPr="00AE0EDF" w:rsidTr="00E6139B">
        <w:trPr>
          <w:trHeight w:val="630"/>
        </w:trPr>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rsidR="00E6139B" w:rsidRPr="00AE0EDF" w:rsidRDefault="00E6139B" w:rsidP="00E6139B">
            <w:pPr>
              <w:jc w:val="center"/>
              <w:rPr>
                <w:rFonts w:ascii="Arial" w:hAnsi="Arial" w:cs="Arial"/>
                <w:color w:val="000000"/>
                <w:lang w:val="en-US"/>
              </w:rPr>
            </w:pPr>
          </w:p>
        </w:tc>
        <w:tc>
          <w:tcPr>
            <w:tcW w:w="30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139B" w:rsidRPr="00AE0EDF" w:rsidRDefault="00E6139B" w:rsidP="00E6139B">
            <w:pPr>
              <w:jc w:val="center"/>
              <w:rPr>
                <w:rFonts w:ascii="Arial" w:hAnsi="Arial" w:cs="Arial"/>
                <w:b/>
                <w:bCs/>
                <w:color w:val="000000"/>
                <w:lang w:val="en-US"/>
              </w:rPr>
            </w:pPr>
            <w:r w:rsidRPr="00AE0EDF">
              <w:rPr>
                <w:rFonts w:ascii="Arial" w:hAnsi="Arial" w:cs="Arial"/>
                <w:b/>
                <w:bCs/>
                <w:color w:val="000000"/>
                <w:sz w:val="22"/>
                <w:szCs w:val="22"/>
                <w:lang w:val="en-US"/>
              </w:rPr>
              <w:t xml:space="preserve">Standard Obturator </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139B" w:rsidRPr="00AE0EDF" w:rsidRDefault="00E6139B" w:rsidP="00E6139B">
            <w:pPr>
              <w:jc w:val="center"/>
              <w:rPr>
                <w:rFonts w:ascii="Arial" w:hAnsi="Arial" w:cs="Arial"/>
                <w:color w:val="000000"/>
                <w:lang w:val="en-US"/>
              </w:rPr>
            </w:pPr>
            <w:r w:rsidRPr="00AE0EDF">
              <w:rPr>
                <w:rFonts w:ascii="Arial" w:hAnsi="Arial" w:cs="Arial"/>
                <w:color w:val="000000"/>
                <w:sz w:val="22"/>
                <w:szCs w:val="22"/>
                <w:lang w:val="en-US"/>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139B" w:rsidRPr="00AE0EDF" w:rsidRDefault="00E6139B" w:rsidP="00E6139B">
            <w:pPr>
              <w:jc w:val="center"/>
              <w:rPr>
                <w:rFonts w:ascii="Arial" w:hAnsi="Arial" w:cs="Arial"/>
                <w:color w:val="000000"/>
                <w:lang w:val="en-US"/>
              </w:rPr>
            </w:pPr>
            <w:r w:rsidRPr="00AE0EDF">
              <w:rPr>
                <w:rFonts w:ascii="Arial" w:hAnsi="Arial" w:cs="Arial"/>
                <w:color w:val="000000"/>
                <w:sz w:val="22"/>
                <w:szCs w:val="22"/>
                <w:lang w:val="en-US"/>
              </w:rPr>
              <w:t>1 komad</w:t>
            </w:r>
          </w:p>
        </w:tc>
      </w:tr>
      <w:tr w:rsidR="00E6139B" w:rsidRPr="00AE0EDF" w:rsidTr="00E6139B">
        <w:trPr>
          <w:trHeight w:val="439"/>
        </w:trPr>
        <w:tc>
          <w:tcPr>
            <w:tcW w:w="9513" w:type="dxa"/>
            <w:gridSpan w:val="4"/>
            <w:tcBorders>
              <w:top w:val="nil"/>
              <w:left w:val="single" w:sz="4" w:space="0" w:color="auto"/>
              <w:bottom w:val="single" w:sz="4" w:space="0" w:color="auto"/>
              <w:right w:val="single" w:sz="4" w:space="0" w:color="000000"/>
            </w:tcBorders>
            <w:shd w:val="clear" w:color="auto" w:fill="auto"/>
            <w:vAlign w:val="center"/>
            <w:hideMark/>
          </w:tcPr>
          <w:p w:rsidR="00E6139B" w:rsidRPr="00AE0EDF" w:rsidRDefault="00E6139B" w:rsidP="00E6139B">
            <w:pPr>
              <w:jc w:val="center"/>
              <w:rPr>
                <w:rFonts w:ascii="Arial" w:hAnsi="Arial" w:cs="Arial"/>
                <w:b/>
                <w:bCs/>
                <w:color w:val="000000"/>
                <w:lang w:val="en-US"/>
              </w:rPr>
            </w:pPr>
            <w:r w:rsidRPr="00AE0EDF">
              <w:rPr>
                <w:rFonts w:ascii="Arial" w:hAnsi="Arial" w:cs="Arial"/>
                <w:b/>
                <w:bCs/>
                <w:color w:val="000000"/>
                <w:sz w:val="22"/>
                <w:szCs w:val="22"/>
                <w:lang w:val="en-US"/>
              </w:rPr>
              <w:t>4.3. IZVOR HLADNOG SVETLA</w:t>
            </w:r>
          </w:p>
        </w:tc>
      </w:tr>
      <w:tr w:rsidR="00E6139B" w:rsidRPr="00AE0EDF" w:rsidTr="00E6139B">
        <w:trPr>
          <w:trHeight w:val="1533"/>
        </w:trPr>
        <w:tc>
          <w:tcPr>
            <w:tcW w:w="980" w:type="dxa"/>
            <w:tcBorders>
              <w:top w:val="nil"/>
              <w:left w:val="single" w:sz="4" w:space="0" w:color="auto"/>
              <w:bottom w:val="single" w:sz="4" w:space="0" w:color="auto"/>
              <w:right w:val="single" w:sz="4" w:space="0" w:color="auto"/>
            </w:tcBorders>
            <w:shd w:val="clear" w:color="auto" w:fill="auto"/>
            <w:vAlign w:val="center"/>
          </w:tcPr>
          <w:p w:rsidR="00E6139B" w:rsidRPr="00AE0EDF" w:rsidRDefault="00E6139B" w:rsidP="00E6139B">
            <w:pPr>
              <w:jc w:val="center"/>
              <w:rPr>
                <w:rFonts w:ascii="Arial" w:hAnsi="Arial" w:cs="Arial"/>
                <w:color w:val="000000"/>
                <w:lang w:val="en-US"/>
              </w:rPr>
            </w:pPr>
          </w:p>
        </w:tc>
        <w:tc>
          <w:tcPr>
            <w:tcW w:w="3004" w:type="dxa"/>
            <w:tcBorders>
              <w:top w:val="nil"/>
              <w:left w:val="nil"/>
              <w:bottom w:val="single" w:sz="4" w:space="0" w:color="auto"/>
              <w:right w:val="single" w:sz="4" w:space="0" w:color="auto"/>
            </w:tcBorders>
            <w:shd w:val="clear" w:color="auto" w:fill="auto"/>
            <w:vAlign w:val="center"/>
            <w:hideMark/>
          </w:tcPr>
          <w:p w:rsidR="00E6139B" w:rsidRPr="00AE0EDF" w:rsidRDefault="00E6139B" w:rsidP="00E6139B">
            <w:pPr>
              <w:jc w:val="center"/>
              <w:rPr>
                <w:rFonts w:ascii="Arial" w:hAnsi="Arial" w:cs="Arial"/>
                <w:b/>
                <w:bCs/>
                <w:color w:val="000000"/>
                <w:lang w:val="en-US"/>
              </w:rPr>
            </w:pPr>
            <w:r w:rsidRPr="00AE0EDF">
              <w:rPr>
                <w:rFonts w:ascii="Arial" w:hAnsi="Arial" w:cs="Arial"/>
                <w:b/>
                <w:bCs/>
                <w:color w:val="000000"/>
                <w:sz w:val="22"/>
                <w:szCs w:val="22"/>
                <w:lang w:val="en-US"/>
              </w:rPr>
              <w:t>Izvor hladnog svetla</w:t>
            </w:r>
          </w:p>
        </w:tc>
        <w:tc>
          <w:tcPr>
            <w:tcW w:w="4253" w:type="dxa"/>
            <w:tcBorders>
              <w:top w:val="nil"/>
              <w:left w:val="nil"/>
              <w:bottom w:val="single" w:sz="4" w:space="0" w:color="auto"/>
              <w:right w:val="single" w:sz="4" w:space="0" w:color="auto"/>
            </w:tcBorders>
            <w:shd w:val="clear" w:color="auto" w:fill="auto"/>
            <w:vAlign w:val="center"/>
            <w:hideMark/>
          </w:tcPr>
          <w:p w:rsidR="00E6139B" w:rsidRPr="00AE0EDF" w:rsidRDefault="00E6139B" w:rsidP="00E6139B">
            <w:pPr>
              <w:jc w:val="center"/>
              <w:rPr>
                <w:rFonts w:ascii="Arial" w:hAnsi="Arial" w:cs="Arial"/>
                <w:i/>
                <w:iCs/>
                <w:color w:val="000000"/>
                <w:lang w:val="en-US"/>
              </w:rPr>
            </w:pPr>
            <w:r w:rsidRPr="00AE0EDF">
              <w:rPr>
                <w:rFonts w:ascii="Arial" w:hAnsi="Arial" w:cs="Arial"/>
                <w:i/>
                <w:iCs/>
                <w:color w:val="000000"/>
                <w:sz w:val="22"/>
                <w:szCs w:val="22"/>
                <w:lang w:val="en-US"/>
              </w:rPr>
              <w:t>300 Watt Xenon lampa i izvor napajanja za svetlo, 50/60 Hz, silikonski set provodnika, duzina 250 cm, SCB-kabl, duzina 100 cm</w:t>
            </w:r>
          </w:p>
        </w:tc>
        <w:tc>
          <w:tcPr>
            <w:tcW w:w="1276" w:type="dxa"/>
            <w:tcBorders>
              <w:top w:val="nil"/>
              <w:left w:val="nil"/>
              <w:bottom w:val="single" w:sz="4" w:space="0" w:color="auto"/>
              <w:right w:val="single" w:sz="4" w:space="0" w:color="auto"/>
            </w:tcBorders>
            <w:shd w:val="clear" w:color="auto" w:fill="auto"/>
            <w:noWrap/>
            <w:vAlign w:val="center"/>
            <w:hideMark/>
          </w:tcPr>
          <w:p w:rsidR="00E6139B" w:rsidRPr="00AE0EDF" w:rsidRDefault="00E6139B" w:rsidP="00E6139B">
            <w:pPr>
              <w:jc w:val="center"/>
              <w:rPr>
                <w:rFonts w:ascii="Arial" w:hAnsi="Arial" w:cs="Arial"/>
                <w:color w:val="000000"/>
                <w:lang w:val="en-US"/>
              </w:rPr>
            </w:pPr>
            <w:r w:rsidRPr="00AE0EDF">
              <w:rPr>
                <w:rFonts w:ascii="Arial" w:hAnsi="Arial" w:cs="Arial"/>
                <w:color w:val="000000"/>
                <w:sz w:val="22"/>
                <w:szCs w:val="22"/>
                <w:lang w:val="en-US"/>
              </w:rPr>
              <w:t>1 komad</w:t>
            </w:r>
          </w:p>
        </w:tc>
      </w:tr>
      <w:tr w:rsidR="00E6139B" w:rsidRPr="00AE0EDF" w:rsidTr="00E6139B">
        <w:trPr>
          <w:trHeight w:val="630"/>
        </w:trPr>
        <w:tc>
          <w:tcPr>
            <w:tcW w:w="980" w:type="dxa"/>
            <w:tcBorders>
              <w:top w:val="nil"/>
              <w:left w:val="single" w:sz="4" w:space="0" w:color="auto"/>
              <w:bottom w:val="single" w:sz="4" w:space="0" w:color="auto"/>
              <w:right w:val="single" w:sz="4" w:space="0" w:color="auto"/>
            </w:tcBorders>
            <w:shd w:val="clear" w:color="auto" w:fill="auto"/>
            <w:vAlign w:val="center"/>
          </w:tcPr>
          <w:p w:rsidR="00E6139B" w:rsidRPr="00AE0EDF" w:rsidRDefault="00E6139B" w:rsidP="00E6139B">
            <w:pPr>
              <w:jc w:val="center"/>
              <w:rPr>
                <w:rFonts w:ascii="Arial" w:hAnsi="Arial" w:cs="Arial"/>
                <w:color w:val="000000"/>
                <w:lang w:val="en-US"/>
              </w:rPr>
            </w:pPr>
          </w:p>
        </w:tc>
        <w:tc>
          <w:tcPr>
            <w:tcW w:w="3004" w:type="dxa"/>
            <w:tcBorders>
              <w:top w:val="nil"/>
              <w:left w:val="nil"/>
              <w:bottom w:val="single" w:sz="4" w:space="0" w:color="auto"/>
              <w:right w:val="single" w:sz="4" w:space="0" w:color="auto"/>
            </w:tcBorders>
            <w:shd w:val="clear" w:color="auto" w:fill="auto"/>
            <w:vAlign w:val="center"/>
            <w:hideMark/>
          </w:tcPr>
          <w:p w:rsidR="00E6139B" w:rsidRPr="00AE0EDF" w:rsidRDefault="00E6139B" w:rsidP="00E6139B">
            <w:pPr>
              <w:jc w:val="center"/>
              <w:rPr>
                <w:rFonts w:ascii="Arial" w:hAnsi="Arial" w:cs="Arial"/>
                <w:b/>
                <w:bCs/>
                <w:color w:val="000000"/>
                <w:lang w:val="en-US"/>
              </w:rPr>
            </w:pPr>
            <w:r w:rsidRPr="00AE0EDF">
              <w:rPr>
                <w:rFonts w:ascii="Arial" w:hAnsi="Arial" w:cs="Arial"/>
                <w:b/>
                <w:bCs/>
                <w:color w:val="000000"/>
                <w:sz w:val="22"/>
                <w:szCs w:val="22"/>
                <w:lang w:val="en-US"/>
              </w:rPr>
              <w:t>Fiber-optički svetlosni kabl</w:t>
            </w:r>
          </w:p>
        </w:tc>
        <w:tc>
          <w:tcPr>
            <w:tcW w:w="4253" w:type="dxa"/>
            <w:tcBorders>
              <w:top w:val="nil"/>
              <w:left w:val="nil"/>
              <w:bottom w:val="single" w:sz="4" w:space="0" w:color="auto"/>
              <w:right w:val="single" w:sz="4" w:space="0" w:color="auto"/>
            </w:tcBorders>
            <w:shd w:val="clear" w:color="auto" w:fill="auto"/>
            <w:noWrap/>
            <w:vAlign w:val="center"/>
            <w:hideMark/>
          </w:tcPr>
          <w:p w:rsidR="00E6139B" w:rsidRPr="000C0661" w:rsidRDefault="00E6139B" w:rsidP="00E6139B">
            <w:pPr>
              <w:jc w:val="center"/>
              <w:rPr>
                <w:rFonts w:ascii="Arial" w:hAnsi="Arial" w:cs="Arial"/>
                <w:i/>
                <w:iCs/>
                <w:color w:val="000000"/>
                <w:lang w:val="en-US"/>
              </w:rPr>
            </w:pPr>
            <w:r w:rsidRPr="000C0661">
              <w:rPr>
                <w:rFonts w:ascii="Arial" w:hAnsi="Arial" w:cs="Arial"/>
                <w:i/>
                <w:iCs/>
                <w:color w:val="000000"/>
                <w:sz w:val="22"/>
                <w:szCs w:val="22"/>
                <w:lang w:val="en-US"/>
              </w:rPr>
              <w:t>Prečnika minimum 4.5 mm I dužine mimum 3000mm </w:t>
            </w:r>
          </w:p>
        </w:tc>
        <w:tc>
          <w:tcPr>
            <w:tcW w:w="1276" w:type="dxa"/>
            <w:tcBorders>
              <w:top w:val="nil"/>
              <w:left w:val="nil"/>
              <w:bottom w:val="single" w:sz="4" w:space="0" w:color="auto"/>
              <w:right w:val="single" w:sz="4" w:space="0" w:color="auto"/>
            </w:tcBorders>
            <w:shd w:val="clear" w:color="auto" w:fill="auto"/>
            <w:noWrap/>
            <w:vAlign w:val="center"/>
            <w:hideMark/>
          </w:tcPr>
          <w:p w:rsidR="00E6139B" w:rsidRPr="00AE0EDF" w:rsidRDefault="00E6139B" w:rsidP="00E6139B">
            <w:pPr>
              <w:jc w:val="center"/>
              <w:rPr>
                <w:rFonts w:ascii="Arial" w:hAnsi="Arial" w:cs="Arial"/>
                <w:color w:val="000000"/>
                <w:lang w:val="en-US"/>
              </w:rPr>
            </w:pPr>
            <w:r w:rsidRPr="00AE0EDF">
              <w:rPr>
                <w:rFonts w:ascii="Arial" w:hAnsi="Arial" w:cs="Arial"/>
                <w:color w:val="000000"/>
                <w:sz w:val="22"/>
                <w:szCs w:val="22"/>
                <w:lang w:val="en-US"/>
              </w:rPr>
              <w:t>1 komad</w:t>
            </w:r>
          </w:p>
        </w:tc>
      </w:tr>
      <w:tr w:rsidR="00E6139B" w:rsidRPr="00AE0EDF" w:rsidTr="00E6139B">
        <w:trPr>
          <w:trHeight w:val="463"/>
        </w:trPr>
        <w:tc>
          <w:tcPr>
            <w:tcW w:w="9513"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139B" w:rsidRPr="00AE0EDF" w:rsidRDefault="00E6139B" w:rsidP="00E6139B">
            <w:pPr>
              <w:jc w:val="center"/>
              <w:rPr>
                <w:rFonts w:ascii="Arial" w:hAnsi="Arial" w:cs="Arial"/>
                <w:b/>
                <w:bCs/>
                <w:color w:val="000000"/>
                <w:lang w:val="en-US"/>
              </w:rPr>
            </w:pPr>
            <w:r w:rsidRPr="00AE0EDF">
              <w:rPr>
                <w:rFonts w:ascii="Arial" w:hAnsi="Arial" w:cs="Arial"/>
                <w:b/>
                <w:bCs/>
                <w:color w:val="000000"/>
                <w:sz w:val="22"/>
                <w:szCs w:val="22"/>
                <w:lang w:val="en-US"/>
              </w:rPr>
              <w:t>4.4. RESEKTOSKOP </w:t>
            </w:r>
          </w:p>
        </w:tc>
      </w:tr>
      <w:tr w:rsidR="00E6139B" w:rsidRPr="00AE0EDF" w:rsidTr="00E6139B">
        <w:trPr>
          <w:trHeight w:val="851"/>
        </w:trPr>
        <w:tc>
          <w:tcPr>
            <w:tcW w:w="9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6139B" w:rsidRPr="00AE0EDF" w:rsidRDefault="00E6139B" w:rsidP="00E6139B">
            <w:pPr>
              <w:jc w:val="center"/>
              <w:rPr>
                <w:rFonts w:ascii="Arial" w:hAnsi="Arial" w:cs="Arial"/>
                <w:color w:val="000000"/>
                <w:lang w:val="en-US"/>
              </w:rPr>
            </w:pPr>
          </w:p>
        </w:tc>
        <w:tc>
          <w:tcPr>
            <w:tcW w:w="3004" w:type="dxa"/>
            <w:tcBorders>
              <w:top w:val="single" w:sz="4" w:space="0" w:color="auto"/>
              <w:left w:val="nil"/>
              <w:bottom w:val="single" w:sz="4" w:space="0" w:color="auto"/>
              <w:right w:val="single" w:sz="4" w:space="0" w:color="auto"/>
            </w:tcBorders>
            <w:shd w:val="clear" w:color="auto" w:fill="auto"/>
            <w:vAlign w:val="center"/>
            <w:hideMark/>
          </w:tcPr>
          <w:p w:rsidR="00E6139B" w:rsidRPr="00AE0EDF" w:rsidRDefault="00E6139B" w:rsidP="00E6139B">
            <w:pPr>
              <w:jc w:val="center"/>
              <w:rPr>
                <w:rFonts w:ascii="Arial" w:hAnsi="Arial" w:cs="Arial"/>
                <w:b/>
                <w:bCs/>
                <w:color w:val="000000"/>
                <w:lang w:val="en-US"/>
              </w:rPr>
            </w:pPr>
            <w:r w:rsidRPr="00AE0EDF">
              <w:rPr>
                <w:rFonts w:ascii="Arial" w:hAnsi="Arial" w:cs="Arial"/>
                <w:b/>
                <w:bCs/>
                <w:color w:val="000000"/>
                <w:sz w:val="22"/>
                <w:szCs w:val="22"/>
                <w:lang w:val="en-US"/>
              </w:rPr>
              <w:br/>
              <w:t xml:space="preserve">Radni kanal 26 Fr. </w:t>
            </w:r>
          </w:p>
        </w:tc>
        <w:tc>
          <w:tcPr>
            <w:tcW w:w="4253" w:type="dxa"/>
            <w:tcBorders>
              <w:top w:val="single" w:sz="4" w:space="0" w:color="auto"/>
              <w:left w:val="nil"/>
              <w:bottom w:val="single" w:sz="4" w:space="0" w:color="auto"/>
              <w:right w:val="single" w:sz="4" w:space="0" w:color="auto"/>
            </w:tcBorders>
            <w:shd w:val="clear" w:color="auto" w:fill="auto"/>
            <w:vAlign w:val="center"/>
            <w:hideMark/>
          </w:tcPr>
          <w:p w:rsidR="00E6139B" w:rsidRPr="00AE0EDF" w:rsidRDefault="00E6139B" w:rsidP="00E6139B">
            <w:pPr>
              <w:jc w:val="center"/>
              <w:rPr>
                <w:rFonts w:ascii="Arial" w:hAnsi="Arial" w:cs="Arial"/>
                <w:color w:val="000000"/>
                <w:lang w:val="en-US"/>
              </w:rPr>
            </w:pPr>
            <w:r w:rsidRPr="00AE0EDF">
              <w:rPr>
                <w:rFonts w:ascii="Arial" w:hAnsi="Arial" w:cs="Arial"/>
                <w:color w:val="000000"/>
                <w:sz w:val="22"/>
                <w:szCs w:val="22"/>
                <w:lang w:val="en-US"/>
              </w:rPr>
              <w:t>uključujući konekcione cevi za dotok i odtok, 26 Fr, rotaciona unutrašnja cev sa zaobljenim kljunom sa keramičkom izolacijom</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E6139B" w:rsidRPr="00AE0EDF" w:rsidRDefault="00E6139B" w:rsidP="00E6139B">
            <w:pPr>
              <w:jc w:val="center"/>
              <w:rPr>
                <w:rFonts w:ascii="Arial" w:hAnsi="Arial" w:cs="Arial"/>
                <w:color w:val="000000"/>
                <w:lang w:val="en-US"/>
              </w:rPr>
            </w:pPr>
            <w:r w:rsidRPr="00AE0EDF">
              <w:rPr>
                <w:rFonts w:ascii="Arial" w:hAnsi="Arial" w:cs="Arial"/>
                <w:color w:val="000000"/>
                <w:sz w:val="22"/>
                <w:szCs w:val="22"/>
                <w:lang w:val="en-US"/>
              </w:rPr>
              <w:t>1 komad</w:t>
            </w:r>
          </w:p>
        </w:tc>
      </w:tr>
      <w:tr w:rsidR="00E6139B" w:rsidRPr="00AE0EDF" w:rsidTr="00E6139B">
        <w:trPr>
          <w:trHeight w:val="482"/>
        </w:trPr>
        <w:tc>
          <w:tcPr>
            <w:tcW w:w="9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6139B" w:rsidRPr="00AE0EDF" w:rsidRDefault="00E6139B" w:rsidP="00E6139B">
            <w:pPr>
              <w:jc w:val="center"/>
              <w:rPr>
                <w:rFonts w:ascii="Arial" w:hAnsi="Arial" w:cs="Arial"/>
                <w:color w:val="000000"/>
                <w:lang w:val="en-US"/>
              </w:rPr>
            </w:pPr>
          </w:p>
        </w:tc>
        <w:tc>
          <w:tcPr>
            <w:tcW w:w="3004" w:type="dxa"/>
            <w:tcBorders>
              <w:top w:val="single" w:sz="4" w:space="0" w:color="auto"/>
              <w:left w:val="nil"/>
              <w:bottom w:val="single" w:sz="4" w:space="0" w:color="auto"/>
              <w:right w:val="single" w:sz="4" w:space="0" w:color="auto"/>
            </w:tcBorders>
            <w:shd w:val="clear" w:color="auto" w:fill="auto"/>
            <w:vAlign w:val="center"/>
            <w:hideMark/>
          </w:tcPr>
          <w:p w:rsidR="00E6139B" w:rsidRPr="00AE0EDF" w:rsidRDefault="00E6139B" w:rsidP="00E6139B">
            <w:pPr>
              <w:jc w:val="center"/>
              <w:rPr>
                <w:rFonts w:ascii="Arial" w:hAnsi="Arial" w:cs="Arial"/>
                <w:b/>
                <w:bCs/>
                <w:color w:val="000000"/>
                <w:lang w:val="en-US"/>
              </w:rPr>
            </w:pPr>
            <w:r w:rsidRPr="00AE0EDF">
              <w:rPr>
                <w:rFonts w:ascii="Arial" w:hAnsi="Arial" w:cs="Arial"/>
                <w:b/>
                <w:bCs/>
                <w:color w:val="000000"/>
                <w:sz w:val="22"/>
                <w:szCs w:val="22"/>
                <w:lang w:val="en-US"/>
              </w:rPr>
              <w:t>Telescope 30°, 4mm</w:t>
            </w:r>
          </w:p>
        </w:tc>
        <w:tc>
          <w:tcPr>
            <w:tcW w:w="4253" w:type="dxa"/>
            <w:tcBorders>
              <w:top w:val="single" w:sz="4" w:space="0" w:color="auto"/>
              <w:left w:val="nil"/>
              <w:bottom w:val="single" w:sz="4" w:space="0" w:color="auto"/>
              <w:right w:val="single" w:sz="4" w:space="0" w:color="auto"/>
            </w:tcBorders>
            <w:shd w:val="clear" w:color="auto" w:fill="auto"/>
            <w:noWrap/>
            <w:vAlign w:val="center"/>
            <w:hideMark/>
          </w:tcPr>
          <w:p w:rsidR="00E6139B" w:rsidRPr="00AE0EDF" w:rsidRDefault="00E6139B" w:rsidP="00E6139B">
            <w:pPr>
              <w:jc w:val="center"/>
              <w:rPr>
                <w:rFonts w:ascii="Arial" w:hAnsi="Arial" w:cs="Arial"/>
                <w:color w:val="000000"/>
                <w:lang w:val="en-US"/>
              </w:rPr>
            </w:pPr>
            <w:r w:rsidRPr="00AE0EDF">
              <w:rPr>
                <w:rFonts w:ascii="Arial" w:hAnsi="Arial" w:cs="Arial"/>
                <w:color w:val="000000"/>
                <w:sz w:val="22"/>
                <w:szCs w:val="22"/>
                <w:lang w:val="en-US"/>
              </w:rPr>
              <w:t>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E6139B" w:rsidRPr="00AE0EDF" w:rsidRDefault="00E6139B" w:rsidP="00E6139B">
            <w:pPr>
              <w:jc w:val="center"/>
              <w:rPr>
                <w:rFonts w:ascii="Arial" w:hAnsi="Arial" w:cs="Arial"/>
                <w:color w:val="000000"/>
                <w:lang w:val="en-US"/>
              </w:rPr>
            </w:pPr>
            <w:r w:rsidRPr="00AE0EDF">
              <w:rPr>
                <w:rFonts w:ascii="Arial" w:hAnsi="Arial" w:cs="Arial"/>
                <w:color w:val="000000"/>
                <w:sz w:val="22"/>
                <w:szCs w:val="22"/>
                <w:lang w:val="en-US"/>
              </w:rPr>
              <w:t>1 komad</w:t>
            </w:r>
          </w:p>
        </w:tc>
      </w:tr>
      <w:tr w:rsidR="00E6139B" w:rsidRPr="00AE0EDF" w:rsidTr="00E6139B">
        <w:trPr>
          <w:trHeight w:val="864"/>
        </w:trPr>
        <w:tc>
          <w:tcPr>
            <w:tcW w:w="9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6139B" w:rsidRPr="00AE0EDF" w:rsidRDefault="00E6139B" w:rsidP="00E6139B">
            <w:pPr>
              <w:jc w:val="center"/>
              <w:rPr>
                <w:rFonts w:ascii="Arial" w:hAnsi="Arial" w:cs="Arial"/>
                <w:color w:val="000000"/>
                <w:lang w:val="en-US"/>
              </w:rPr>
            </w:pPr>
          </w:p>
        </w:tc>
        <w:tc>
          <w:tcPr>
            <w:tcW w:w="3004" w:type="dxa"/>
            <w:tcBorders>
              <w:top w:val="single" w:sz="4" w:space="0" w:color="auto"/>
              <w:left w:val="nil"/>
              <w:bottom w:val="single" w:sz="4" w:space="0" w:color="auto"/>
              <w:right w:val="single" w:sz="4" w:space="0" w:color="auto"/>
            </w:tcBorders>
            <w:shd w:val="clear" w:color="auto" w:fill="auto"/>
            <w:vAlign w:val="center"/>
            <w:hideMark/>
          </w:tcPr>
          <w:p w:rsidR="00E6139B" w:rsidRPr="00AE0EDF" w:rsidRDefault="00E6139B" w:rsidP="00E6139B">
            <w:pPr>
              <w:jc w:val="center"/>
              <w:rPr>
                <w:rFonts w:ascii="Arial" w:hAnsi="Arial" w:cs="Arial"/>
                <w:b/>
                <w:bCs/>
                <w:color w:val="000000"/>
                <w:lang w:val="en-US"/>
              </w:rPr>
            </w:pPr>
            <w:r w:rsidRPr="00AE0EDF">
              <w:rPr>
                <w:rFonts w:ascii="Arial" w:hAnsi="Arial" w:cs="Arial"/>
                <w:b/>
                <w:bCs/>
                <w:color w:val="000000"/>
                <w:sz w:val="22"/>
                <w:szCs w:val="22"/>
                <w:lang w:val="en-US"/>
              </w:rPr>
              <w:t xml:space="preserve">Set radnih elemenata </w:t>
            </w:r>
          </w:p>
        </w:tc>
        <w:tc>
          <w:tcPr>
            <w:tcW w:w="4253" w:type="dxa"/>
            <w:tcBorders>
              <w:top w:val="single" w:sz="4" w:space="0" w:color="auto"/>
              <w:left w:val="nil"/>
              <w:bottom w:val="single" w:sz="4" w:space="0" w:color="auto"/>
              <w:right w:val="single" w:sz="4" w:space="0" w:color="auto"/>
            </w:tcBorders>
            <w:shd w:val="clear" w:color="auto" w:fill="auto"/>
            <w:vAlign w:val="center"/>
            <w:hideMark/>
          </w:tcPr>
          <w:p w:rsidR="00E6139B" w:rsidRPr="00AE0EDF" w:rsidRDefault="00E6139B" w:rsidP="00E6139B">
            <w:pPr>
              <w:jc w:val="center"/>
              <w:rPr>
                <w:rFonts w:ascii="Arial" w:hAnsi="Arial" w:cs="Arial"/>
                <w:color w:val="000000"/>
                <w:lang w:val="en-US"/>
              </w:rPr>
            </w:pPr>
            <w:r w:rsidRPr="00AE0EDF">
              <w:rPr>
                <w:rFonts w:ascii="Arial" w:hAnsi="Arial" w:cs="Arial"/>
                <w:color w:val="000000"/>
                <w:sz w:val="22"/>
                <w:szCs w:val="22"/>
                <w:lang w:val="en-US"/>
              </w:rPr>
              <w:t>Radni element za koagulacionu elektrodu 24 Fr, zaštitna cev, provodnik za visoke frekvencije, omča za sečenje, koagulaciona elektroda 24 fr</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E6139B" w:rsidRPr="00AE0EDF" w:rsidRDefault="00E6139B" w:rsidP="00E6139B">
            <w:pPr>
              <w:jc w:val="center"/>
              <w:rPr>
                <w:rFonts w:ascii="Arial" w:hAnsi="Arial" w:cs="Arial"/>
                <w:color w:val="000000"/>
                <w:lang w:val="en-US"/>
              </w:rPr>
            </w:pPr>
            <w:r w:rsidRPr="00AE0EDF">
              <w:rPr>
                <w:rFonts w:ascii="Arial" w:hAnsi="Arial" w:cs="Arial"/>
                <w:color w:val="000000"/>
                <w:sz w:val="22"/>
                <w:szCs w:val="22"/>
                <w:lang w:val="en-US"/>
              </w:rPr>
              <w:t>1 komad</w:t>
            </w:r>
          </w:p>
        </w:tc>
      </w:tr>
      <w:tr w:rsidR="00E6139B" w:rsidRPr="00AE0EDF" w:rsidTr="00E6139B">
        <w:trPr>
          <w:trHeight w:val="501"/>
        </w:trPr>
        <w:tc>
          <w:tcPr>
            <w:tcW w:w="980" w:type="dxa"/>
            <w:tcBorders>
              <w:top w:val="nil"/>
              <w:left w:val="single" w:sz="4" w:space="0" w:color="auto"/>
              <w:bottom w:val="single" w:sz="4" w:space="0" w:color="auto"/>
              <w:right w:val="single" w:sz="4" w:space="0" w:color="auto"/>
            </w:tcBorders>
            <w:shd w:val="clear" w:color="auto" w:fill="auto"/>
            <w:noWrap/>
            <w:vAlign w:val="center"/>
          </w:tcPr>
          <w:p w:rsidR="00E6139B" w:rsidRPr="00AE0EDF" w:rsidRDefault="00E6139B" w:rsidP="00E6139B">
            <w:pPr>
              <w:jc w:val="center"/>
              <w:rPr>
                <w:rFonts w:ascii="Arial" w:hAnsi="Arial" w:cs="Arial"/>
                <w:color w:val="000000"/>
                <w:lang w:val="en-US"/>
              </w:rPr>
            </w:pPr>
          </w:p>
        </w:tc>
        <w:tc>
          <w:tcPr>
            <w:tcW w:w="3004" w:type="dxa"/>
            <w:tcBorders>
              <w:top w:val="nil"/>
              <w:left w:val="nil"/>
              <w:bottom w:val="single" w:sz="4" w:space="0" w:color="auto"/>
              <w:right w:val="single" w:sz="4" w:space="0" w:color="auto"/>
            </w:tcBorders>
            <w:shd w:val="clear" w:color="auto" w:fill="auto"/>
            <w:vAlign w:val="center"/>
            <w:hideMark/>
          </w:tcPr>
          <w:p w:rsidR="00E6139B" w:rsidRPr="00AE0EDF" w:rsidRDefault="00E6139B" w:rsidP="00E6139B">
            <w:pPr>
              <w:jc w:val="center"/>
              <w:rPr>
                <w:rFonts w:ascii="Arial" w:hAnsi="Arial" w:cs="Arial"/>
                <w:b/>
                <w:bCs/>
                <w:color w:val="000000"/>
                <w:lang w:val="en-US"/>
              </w:rPr>
            </w:pPr>
            <w:r w:rsidRPr="00AE0EDF">
              <w:rPr>
                <w:rFonts w:ascii="Arial" w:hAnsi="Arial" w:cs="Arial"/>
                <w:b/>
                <w:bCs/>
                <w:color w:val="000000"/>
                <w:sz w:val="22"/>
                <w:szCs w:val="22"/>
                <w:lang w:val="en-US"/>
              </w:rPr>
              <w:t>Unutrašnja cev</w:t>
            </w:r>
          </w:p>
        </w:tc>
        <w:tc>
          <w:tcPr>
            <w:tcW w:w="4253" w:type="dxa"/>
            <w:tcBorders>
              <w:top w:val="nil"/>
              <w:left w:val="nil"/>
              <w:bottom w:val="single" w:sz="4" w:space="0" w:color="auto"/>
              <w:right w:val="single" w:sz="4" w:space="0" w:color="auto"/>
            </w:tcBorders>
            <w:shd w:val="clear" w:color="auto" w:fill="auto"/>
            <w:noWrap/>
            <w:vAlign w:val="center"/>
            <w:hideMark/>
          </w:tcPr>
          <w:p w:rsidR="00E6139B" w:rsidRPr="00AE0EDF" w:rsidRDefault="00E6139B" w:rsidP="00E6139B">
            <w:pPr>
              <w:jc w:val="center"/>
              <w:rPr>
                <w:rFonts w:ascii="Arial" w:hAnsi="Arial" w:cs="Arial"/>
                <w:color w:val="000000"/>
                <w:lang w:val="en-US"/>
              </w:rPr>
            </w:pPr>
            <w:r w:rsidRPr="00AE0EDF">
              <w:rPr>
                <w:rFonts w:ascii="Arial" w:hAnsi="Arial" w:cs="Arial"/>
                <w:color w:val="000000"/>
                <w:sz w:val="22"/>
                <w:szCs w:val="22"/>
                <w:lang w:val="en-US"/>
              </w:rPr>
              <w:t> </w:t>
            </w:r>
          </w:p>
        </w:tc>
        <w:tc>
          <w:tcPr>
            <w:tcW w:w="1276" w:type="dxa"/>
            <w:tcBorders>
              <w:top w:val="nil"/>
              <w:left w:val="nil"/>
              <w:bottom w:val="single" w:sz="4" w:space="0" w:color="auto"/>
              <w:right w:val="single" w:sz="4" w:space="0" w:color="auto"/>
            </w:tcBorders>
            <w:shd w:val="clear" w:color="auto" w:fill="auto"/>
            <w:noWrap/>
            <w:vAlign w:val="center"/>
            <w:hideMark/>
          </w:tcPr>
          <w:p w:rsidR="00E6139B" w:rsidRPr="00AE0EDF" w:rsidRDefault="00E6139B" w:rsidP="00E6139B">
            <w:pPr>
              <w:jc w:val="center"/>
              <w:rPr>
                <w:rFonts w:ascii="Arial" w:hAnsi="Arial" w:cs="Arial"/>
                <w:color w:val="000000"/>
                <w:lang w:val="en-US"/>
              </w:rPr>
            </w:pPr>
            <w:r w:rsidRPr="00AE0EDF">
              <w:rPr>
                <w:rFonts w:ascii="Arial" w:hAnsi="Arial" w:cs="Arial"/>
                <w:color w:val="000000"/>
                <w:sz w:val="22"/>
                <w:szCs w:val="22"/>
                <w:lang w:val="en-US"/>
              </w:rPr>
              <w:t>1 komad</w:t>
            </w:r>
          </w:p>
        </w:tc>
      </w:tr>
      <w:tr w:rsidR="00E6139B" w:rsidRPr="00AE0EDF" w:rsidTr="00E6139B">
        <w:trPr>
          <w:trHeight w:val="416"/>
        </w:trPr>
        <w:tc>
          <w:tcPr>
            <w:tcW w:w="980" w:type="dxa"/>
            <w:tcBorders>
              <w:top w:val="nil"/>
              <w:left w:val="single" w:sz="4" w:space="0" w:color="auto"/>
              <w:bottom w:val="single" w:sz="4" w:space="0" w:color="auto"/>
              <w:right w:val="single" w:sz="4" w:space="0" w:color="auto"/>
            </w:tcBorders>
            <w:shd w:val="clear" w:color="auto" w:fill="auto"/>
            <w:noWrap/>
            <w:vAlign w:val="center"/>
          </w:tcPr>
          <w:p w:rsidR="00E6139B" w:rsidRPr="00AE0EDF" w:rsidRDefault="00E6139B" w:rsidP="00E6139B">
            <w:pPr>
              <w:jc w:val="center"/>
              <w:rPr>
                <w:rFonts w:ascii="Arial" w:hAnsi="Arial" w:cs="Arial"/>
                <w:color w:val="000000"/>
                <w:lang w:val="en-US"/>
              </w:rPr>
            </w:pPr>
          </w:p>
        </w:tc>
        <w:tc>
          <w:tcPr>
            <w:tcW w:w="3004" w:type="dxa"/>
            <w:tcBorders>
              <w:top w:val="nil"/>
              <w:left w:val="nil"/>
              <w:bottom w:val="single" w:sz="4" w:space="0" w:color="auto"/>
              <w:right w:val="single" w:sz="4" w:space="0" w:color="auto"/>
            </w:tcBorders>
            <w:shd w:val="clear" w:color="auto" w:fill="auto"/>
            <w:vAlign w:val="center"/>
            <w:hideMark/>
          </w:tcPr>
          <w:p w:rsidR="00E6139B" w:rsidRPr="00AE0EDF" w:rsidRDefault="00E6139B" w:rsidP="00E6139B">
            <w:pPr>
              <w:jc w:val="center"/>
              <w:rPr>
                <w:rFonts w:ascii="Arial" w:hAnsi="Arial" w:cs="Arial"/>
                <w:b/>
                <w:bCs/>
                <w:color w:val="000000"/>
                <w:lang w:val="en-US"/>
              </w:rPr>
            </w:pPr>
            <w:r w:rsidRPr="00AE0EDF">
              <w:rPr>
                <w:rFonts w:ascii="Arial" w:hAnsi="Arial" w:cs="Arial"/>
                <w:b/>
                <w:bCs/>
                <w:color w:val="000000"/>
                <w:sz w:val="22"/>
                <w:szCs w:val="22"/>
                <w:lang w:val="en-US"/>
              </w:rPr>
              <w:t xml:space="preserve">Standard Obturator </w:t>
            </w:r>
          </w:p>
        </w:tc>
        <w:tc>
          <w:tcPr>
            <w:tcW w:w="4253" w:type="dxa"/>
            <w:tcBorders>
              <w:top w:val="nil"/>
              <w:left w:val="nil"/>
              <w:bottom w:val="single" w:sz="4" w:space="0" w:color="auto"/>
              <w:right w:val="single" w:sz="4" w:space="0" w:color="auto"/>
            </w:tcBorders>
            <w:shd w:val="clear" w:color="auto" w:fill="auto"/>
            <w:vAlign w:val="center"/>
            <w:hideMark/>
          </w:tcPr>
          <w:p w:rsidR="00E6139B" w:rsidRPr="00AE0EDF" w:rsidRDefault="00E6139B" w:rsidP="00E6139B">
            <w:pPr>
              <w:jc w:val="center"/>
              <w:rPr>
                <w:rFonts w:ascii="Arial" w:hAnsi="Arial" w:cs="Arial"/>
                <w:color w:val="000000"/>
                <w:lang w:val="en-US"/>
              </w:rPr>
            </w:pPr>
          </w:p>
        </w:tc>
        <w:tc>
          <w:tcPr>
            <w:tcW w:w="1276" w:type="dxa"/>
            <w:tcBorders>
              <w:top w:val="nil"/>
              <w:left w:val="nil"/>
              <w:bottom w:val="single" w:sz="4" w:space="0" w:color="auto"/>
              <w:right w:val="single" w:sz="4" w:space="0" w:color="auto"/>
            </w:tcBorders>
            <w:shd w:val="clear" w:color="auto" w:fill="auto"/>
            <w:noWrap/>
            <w:vAlign w:val="center"/>
            <w:hideMark/>
          </w:tcPr>
          <w:p w:rsidR="00E6139B" w:rsidRPr="00AE0EDF" w:rsidRDefault="00E6139B" w:rsidP="00E6139B">
            <w:pPr>
              <w:jc w:val="center"/>
              <w:rPr>
                <w:rFonts w:ascii="Arial" w:hAnsi="Arial" w:cs="Arial"/>
                <w:color w:val="000000"/>
                <w:lang w:val="en-US"/>
              </w:rPr>
            </w:pPr>
            <w:r w:rsidRPr="00AE0EDF">
              <w:rPr>
                <w:rFonts w:ascii="Arial" w:hAnsi="Arial" w:cs="Arial"/>
                <w:color w:val="000000"/>
                <w:sz w:val="22"/>
                <w:szCs w:val="22"/>
                <w:lang w:val="en-US"/>
              </w:rPr>
              <w:t>1 komad</w:t>
            </w:r>
          </w:p>
        </w:tc>
      </w:tr>
      <w:tr w:rsidR="00E6139B" w:rsidRPr="00AE0EDF" w:rsidTr="00E6139B">
        <w:trPr>
          <w:trHeight w:val="558"/>
        </w:trPr>
        <w:tc>
          <w:tcPr>
            <w:tcW w:w="980" w:type="dxa"/>
            <w:tcBorders>
              <w:top w:val="nil"/>
              <w:left w:val="single" w:sz="4" w:space="0" w:color="auto"/>
              <w:bottom w:val="single" w:sz="4" w:space="0" w:color="auto"/>
              <w:right w:val="single" w:sz="4" w:space="0" w:color="auto"/>
            </w:tcBorders>
            <w:shd w:val="clear" w:color="auto" w:fill="auto"/>
            <w:noWrap/>
            <w:vAlign w:val="center"/>
          </w:tcPr>
          <w:p w:rsidR="00E6139B" w:rsidRPr="00AE0EDF" w:rsidRDefault="00E6139B" w:rsidP="00E6139B">
            <w:pPr>
              <w:rPr>
                <w:rFonts w:ascii="Arial" w:hAnsi="Arial" w:cs="Arial"/>
                <w:color w:val="000000"/>
              </w:rPr>
            </w:pPr>
          </w:p>
        </w:tc>
        <w:tc>
          <w:tcPr>
            <w:tcW w:w="3004" w:type="dxa"/>
            <w:tcBorders>
              <w:top w:val="nil"/>
              <w:left w:val="nil"/>
              <w:bottom w:val="single" w:sz="4" w:space="0" w:color="auto"/>
              <w:right w:val="single" w:sz="4" w:space="0" w:color="auto"/>
            </w:tcBorders>
            <w:shd w:val="clear" w:color="auto" w:fill="auto"/>
            <w:vAlign w:val="center"/>
            <w:hideMark/>
          </w:tcPr>
          <w:p w:rsidR="00E6139B" w:rsidRPr="00F72694" w:rsidRDefault="00E6139B" w:rsidP="00E6139B">
            <w:pPr>
              <w:jc w:val="center"/>
              <w:rPr>
                <w:rFonts w:ascii="Arial" w:hAnsi="Arial" w:cs="Arial"/>
                <w:b/>
                <w:bCs/>
                <w:color w:val="000000"/>
              </w:rPr>
            </w:pPr>
            <w:r w:rsidRPr="00F72694">
              <w:rPr>
                <w:rFonts w:ascii="Arial" w:hAnsi="Arial" w:cs="Arial"/>
                <w:b/>
                <w:bCs/>
                <w:color w:val="000000"/>
                <w:sz w:val="22"/>
                <w:szCs w:val="22"/>
              </w:rPr>
              <w:br/>
            </w:r>
            <w:r w:rsidRPr="00AE0EDF">
              <w:rPr>
                <w:rFonts w:ascii="Arial" w:hAnsi="Arial" w:cs="Arial"/>
                <w:b/>
                <w:bCs/>
                <w:color w:val="000000"/>
                <w:sz w:val="22"/>
                <w:szCs w:val="22"/>
                <w:lang w:val="en-US"/>
              </w:rPr>
              <w:t>Om</w:t>
            </w:r>
            <w:r w:rsidRPr="00F72694">
              <w:rPr>
                <w:rFonts w:ascii="Arial" w:hAnsi="Arial" w:cs="Arial"/>
                <w:b/>
                <w:bCs/>
                <w:color w:val="000000"/>
                <w:sz w:val="22"/>
                <w:szCs w:val="22"/>
              </w:rPr>
              <w:t>č</w:t>
            </w:r>
            <w:r w:rsidRPr="00AE0EDF">
              <w:rPr>
                <w:rFonts w:ascii="Arial" w:hAnsi="Arial" w:cs="Arial"/>
                <w:b/>
                <w:bCs/>
                <w:color w:val="000000"/>
                <w:sz w:val="22"/>
                <w:szCs w:val="22"/>
                <w:lang w:val="en-US"/>
              </w:rPr>
              <w:t>a</w:t>
            </w:r>
            <w:r w:rsidRPr="00F72694">
              <w:rPr>
                <w:rFonts w:ascii="Arial" w:hAnsi="Arial" w:cs="Arial"/>
                <w:b/>
                <w:bCs/>
                <w:color w:val="000000"/>
                <w:sz w:val="22"/>
                <w:szCs w:val="22"/>
              </w:rPr>
              <w:t xml:space="preserve"> </w:t>
            </w:r>
            <w:r w:rsidRPr="00AE0EDF">
              <w:rPr>
                <w:rFonts w:ascii="Arial" w:hAnsi="Arial" w:cs="Arial"/>
                <w:b/>
                <w:bCs/>
                <w:color w:val="000000"/>
                <w:sz w:val="22"/>
                <w:szCs w:val="22"/>
                <w:lang w:val="en-US"/>
              </w:rPr>
              <w:t>za</w:t>
            </w:r>
            <w:r w:rsidRPr="00F72694">
              <w:rPr>
                <w:rFonts w:ascii="Arial" w:hAnsi="Arial" w:cs="Arial"/>
                <w:b/>
                <w:bCs/>
                <w:color w:val="000000"/>
                <w:sz w:val="22"/>
                <w:szCs w:val="22"/>
              </w:rPr>
              <w:t xml:space="preserve"> </w:t>
            </w:r>
            <w:r w:rsidRPr="00AE0EDF">
              <w:rPr>
                <w:rFonts w:ascii="Arial" w:hAnsi="Arial" w:cs="Arial"/>
                <w:b/>
                <w:bCs/>
                <w:color w:val="000000"/>
                <w:sz w:val="22"/>
                <w:szCs w:val="22"/>
                <w:lang w:val="en-US"/>
              </w:rPr>
              <w:t>se</w:t>
            </w:r>
            <w:r w:rsidRPr="00F72694">
              <w:rPr>
                <w:rFonts w:ascii="Arial" w:hAnsi="Arial" w:cs="Arial"/>
                <w:b/>
                <w:bCs/>
                <w:color w:val="000000"/>
                <w:sz w:val="22"/>
                <w:szCs w:val="22"/>
              </w:rPr>
              <w:t>č</w:t>
            </w:r>
            <w:r w:rsidRPr="00AE0EDF">
              <w:rPr>
                <w:rFonts w:ascii="Arial" w:hAnsi="Arial" w:cs="Arial"/>
                <w:b/>
                <w:bCs/>
                <w:color w:val="000000"/>
                <w:sz w:val="22"/>
                <w:szCs w:val="22"/>
                <w:lang w:val="en-US"/>
              </w:rPr>
              <w:t>enje</w:t>
            </w:r>
            <w:r w:rsidRPr="00F72694">
              <w:rPr>
                <w:rFonts w:ascii="Arial" w:hAnsi="Arial" w:cs="Arial"/>
                <w:b/>
                <w:bCs/>
                <w:color w:val="000000"/>
                <w:sz w:val="22"/>
                <w:szCs w:val="22"/>
              </w:rPr>
              <w:t xml:space="preserve"> </w:t>
            </w:r>
            <w:r w:rsidRPr="00AE0EDF">
              <w:rPr>
                <w:rFonts w:ascii="Arial" w:hAnsi="Arial" w:cs="Arial"/>
                <w:b/>
                <w:bCs/>
                <w:color w:val="000000"/>
                <w:sz w:val="22"/>
                <w:szCs w:val="22"/>
                <w:lang w:val="en-US"/>
              </w:rPr>
              <w:t>pod</w:t>
            </w:r>
            <w:r w:rsidRPr="00F72694">
              <w:rPr>
                <w:rFonts w:ascii="Arial" w:hAnsi="Arial" w:cs="Arial"/>
                <w:b/>
                <w:bCs/>
                <w:color w:val="000000"/>
                <w:sz w:val="22"/>
                <w:szCs w:val="22"/>
              </w:rPr>
              <w:t xml:space="preserve"> </w:t>
            </w:r>
            <w:r w:rsidRPr="00AE0EDF">
              <w:rPr>
                <w:rFonts w:ascii="Arial" w:hAnsi="Arial" w:cs="Arial"/>
                <w:b/>
                <w:bCs/>
                <w:color w:val="000000"/>
                <w:sz w:val="22"/>
                <w:szCs w:val="22"/>
                <w:lang w:val="en-US"/>
              </w:rPr>
              <w:t>uglom</w:t>
            </w:r>
            <w:r w:rsidRPr="00F72694">
              <w:rPr>
                <w:rFonts w:ascii="Arial" w:hAnsi="Arial" w:cs="Arial"/>
                <w:b/>
                <w:bCs/>
                <w:color w:val="000000"/>
                <w:sz w:val="22"/>
                <w:szCs w:val="22"/>
              </w:rPr>
              <w:t xml:space="preserve"> 24/26 </w:t>
            </w:r>
            <w:r w:rsidRPr="00AE0EDF">
              <w:rPr>
                <w:rFonts w:ascii="Arial" w:hAnsi="Arial" w:cs="Arial"/>
                <w:b/>
                <w:bCs/>
                <w:color w:val="000000"/>
                <w:sz w:val="22"/>
                <w:szCs w:val="22"/>
                <w:lang w:val="en-US"/>
              </w:rPr>
              <w:t>Fr</w:t>
            </w:r>
            <w:r w:rsidRPr="00F72694">
              <w:rPr>
                <w:rFonts w:ascii="Arial" w:hAnsi="Arial" w:cs="Arial"/>
                <w:b/>
                <w:bCs/>
                <w:color w:val="000000"/>
                <w:sz w:val="22"/>
                <w:szCs w:val="22"/>
              </w:rPr>
              <w:t xml:space="preserve"> </w:t>
            </w:r>
          </w:p>
        </w:tc>
        <w:tc>
          <w:tcPr>
            <w:tcW w:w="4253" w:type="dxa"/>
            <w:tcBorders>
              <w:top w:val="nil"/>
              <w:left w:val="nil"/>
              <w:bottom w:val="single" w:sz="4" w:space="0" w:color="auto"/>
              <w:right w:val="single" w:sz="4" w:space="0" w:color="auto"/>
            </w:tcBorders>
            <w:shd w:val="clear" w:color="auto" w:fill="auto"/>
            <w:vAlign w:val="center"/>
            <w:hideMark/>
          </w:tcPr>
          <w:p w:rsidR="00E6139B" w:rsidRPr="00AE0EDF" w:rsidRDefault="00E6139B" w:rsidP="00E6139B">
            <w:pPr>
              <w:rPr>
                <w:rFonts w:ascii="Arial" w:hAnsi="Arial" w:cs="Arial"/>
                <w:color w:val="000000"/>
              </w:rPr>
            </w:pPr>
          </w:p>
        </w:tc>
        <w:tc>
          <w:tcPr>
            <w:tcW w:w="1276" w:type="dxa"/>
            <w:tcBorders>
              <w:top w:val="nil"/>
              <w:left w:val="nil"/>
              <w:bottom w:val="single" w:sz="4" w:space="0" w:color="auto"/>
              <w:right w:val="single" w:sz="4" w:space="0" w:color="auto"/>
            </w:tcBorders>
            <w:shd w:val="clear" w:color="auto" w:fill="auto"/>
            <w:noWrap/>
            <w:vAlign w:val="center"/>
            <w:hideMark/>
          </w:tcPr>
          <w:p w:rsidR="00E6139B" w:rsidRPr="00AE0EDF" w:rsidRDefault="00E6139B" w:rsidP="00E6139B">
            <w:pPr>
              <w:jc w:val="center"/>
              <w:rPr>
                <w:rFonts w:ascii="Arial" w:hAnsi="Arial" w:cs="Arial"/>
                <w:color w:val="000000"/>
                <w:lang w:val="en-US"/>
              </w:rPr>
            </w:pPr>
            <w:r w:rsidRPr="00AE0EDF">
              <w:rPr>
                <w:rFonts w:ascii="Arial" w:hAnsi="Arial" w:cs="Arial"/>
                <w:color w:val="000000"/>
                <w:sz w:val="22"/>
                <w:szCs w:val="22"/>
                <w:lang w:val="en-US"/>
              </w:rPr>
              <w:t>6 komada</w:t>
            </w:r>
          </w:p>
        </w:tc>
      </w:tr>
      <w:tr w:rsidR="00E6139B" w:rsidRPr="00AE0EDF" w:rsidTr="00E6139B">
        <w:trPr>
          <w:trHeight w:val="411"/>
        </w:trPr>
        <w:tc>
          <w:tcPr>
            <w:tcW w:w="980" w:type="dxa"/>
            <w:tcBorders>
              <w:top w:val="nil"/>
              <w:left w:val="single" w:sz="4" w:space="0" w:color="auto"/>
              <w:bottom w:val="single" w:sz="4" w:space="0" w:color="auto"/>
              <w:right w:val="single" w:sz="4" w:space="0" w:color="auto"/>
            </w:tcBorders>
            <w:shd w:val="clear" w:color="auto" w:fill="auto"/>
            <w:noWrap/>
            <w:vAlign w:val="center"/>
          </w:tcPr>
          <w:p w:rsidR="00E6139B" w:rsidRPr="00AE0EDF" w:rsidRDefault="00E6139B" w:rsidP="00E6139B">
            <w:pPr>
              <w:jc w:val="center"/>
              <w:rPr>
                <w:rFonts w:ascii="Arial" w:hAnsi="Arial" w:cs="Arial"/>
                <w:color w:val="000000"/>
                <w:lang w:val="en-US"/>
              </w:rPr>
            </w:pPr>
          </w:p>
        </w:tc>
        <w:tc>
          <w:tcPr>
            <w:tcW w:w="3004" w:type="dxa"/>
            <w:tcBorders>
              <w:top w:val="nil"/>
              <w:left w:val="nil"/>
              <w:bottom w:val="single" w:sz="4" w:space="0" w:color="auto"/>
              <w:right w:val="single" w:sz="4" w:space="0" w:color="auto"/>
            </w:tcBorders>
            <w:shd w:val="clear" w:color="auto" w:fill="auto"/>
            <w:vAlign w:val="center"/>
            <w:hideMark/>
          </w:tcPr>
          <w:p w:rsidR="00E6139B" w:rsidRPr="00AE0EDF" w:rsidRDefault="00E6139B" w:rsidP="00E6139B">
            <w:pPr>
              <w:jc w:val="center"/>
              <w:rPr>
                <w:rFonts w:ascii="Arial" w:hAnsi="Arial" w:cs="Arial"/>
                <w:b/>
                <w:bCs/>
                <w:color w:val="000000"/>
                <w:lang w:val="en-US"/>
              </w:rPr>
            </w:pPr>
            <w:r w:rsidRPr="00AE0EDF">
              <w:rPr>
                <w:rFonts w:ascii="Arial" w:hAnsi="Arial" w:cs="Arial"/>
                <w:b/>
                <w:bCs/>
                <w:color w:val="000000"/>
                <w:sz w:val="22"/>
                <w:szCs w:val="22"/>
                <w:lang w:val="en-US"/>
              </w:rPr>
              <w:br/>
              <w:t xml:space="preserve">Koagulaciona elektroda 24 Fr </w:t>
            </w:r>
          </w:p>
        </w:tc>
        <w:tc>
          <w:tcPr>
            <w:tcW w:w="4253" w:type="dxa"/>
            <w:tcBorders>
              <w:top w:val="nil"/>
              <w:left w:val="nil"/>
              <w:bottom w:val="single" w:sz="4" w:space="0" w:color="auto"/>
              <w:right w:val="single" w:sz="4" w:space="0" w:color="auto"/>
            </w:tcBorders>
            <w:shd w:val="clear" w:color="auto" w:fill="auto"/>
            <w:noWrap/>
            <w:vAlign w:val="center"/>
            <w:hideMark/>
          </w:tcPr>
          <w:p w:rsidR="00E6139B" w:rsidRPr="00AE0EDF" w:rsidRDefault="00E6139B" w:rsidP="00E6139B">
            <w:pPr>
              <w:jc w:val="center"/>
              <w:rPr>
                <w:rFonts w:ascii="Arial" w:hAnsi="Arial" w:cs="Arial"/>
                <w:color w:val="000000"/>
                <w:lang w:val="en-US"/>
              </w:rPr>
            </w:pPr>
            <w:r w:rsidRPr="00AE0EDF">
              <w:rPr>
                <w:rFonts w:ascii="Arial" w:hAnsi="Arial" w:cs="Arial"/>
                <w:color w:val="000000"/>
                <w:sz w:val="22"/>
                <w:szCs w:val="22"/>
                <w:lang w:val="en-US"/>
              </w:rPr>
              <w:t> </w:t>
            </w:r>
          </w:p>
        </w:tc>
        <w:tc>
          <w:tcPr>
            <w:tcW w:w="1276" w:type="dxa"/>
            <w:tcBorders>
              <w:top w:val="nil"/>
              <w:left w:val="nil"/>
              <w:bottom w:val="single" w:sz="4" w:space="0" w:color="auto"/>
              <w:right w:val="single" w:sz="4" w:space="0" w:color="auto"/>
            </w:tcBorders>
            <w:shd w:val="clear" w:color="auto" w:fill="auto"/>
            <w:noWrap/>
            <w:vAlign w:val="center"/>
            <w:hideMark/>
          </w:tcPr>
          <w:p w:rsidR="00E6139B" w:rsidRPr="00AE0EDF" w:rsidRDefault="00E6139B" w:rsidP="00E6139B">
            <w:pPr>
              <w:jc w:val="center"/>
              <w:rPr>
                <w:rFonts w:ascii="Arial" w:hAnsi="Arial" w:cs="Arial"/>
                <w:color w:val="000000"/>
                <w:lang w:val="en-US"/>
              </w:rPr>
            </w:pPr>
            <w:r w:rsidRPr="00AE0EDF">
              <w:rPr>
                <w:rFonts w:ascii="Arial" w:hAnsi="Arial" w:cs="Arial"/>
                <w:color w:val="000000"/>
                <w:sz w:val="22"/>
                <w:szCs w:val="22"/>
                <w:lang w:val="en-US"/>
              </w:rPr>
              <w:t>6 komada</w:t>
            </w:r>
          </w:p>
        </w:tc>
      </w:tr>
    </w:tbl>
    <w:p w:rsidR="00E6139B" w:rsidRDefault="00E6139B">
      <w:pPr>
        <w:rPr>
          <w:bCs/>
          <w:iCs/>
        </w:rPr>
      </w:pPr>
    </w:p>
    <w:p w:rsidR="00E6139B" w:rsidRDefault="00E6139B">
      <w:pPr>
        <w:rPr>
          <w:lang w:val="en-US"/>
        </w:rPr>
      </w:pPr>
    </w:p>
    <w:p w:rsidR="00B82484" w:rsidRDefault="00B82484">
      <w:pPr>
        <w:rPr>
          <w:lang w:val="en-US"/>
        </w:rPr>
      </w:pPr>
    </w:p>
    <w:p w:rsidR="00B82484" w:rsidRDefault="00B82484">
      <w:pPr>
        <w:rPr>
          <w:lang w:val="en-US"/>
        </w:rPr>
      </w:pPr>
    </w:p>
    <w:p w:rsidR="00B82484" w:rsidRDefault="00B82484">
      <w:pPr>
        <w:rPr>
          <w:lang w:val="en-US"/>
        </w:rPr>
      </w:pPr>
    </w:p>
    <w:p w:rsidR="00B82484" w:rsidRDefault="00B82484">
      <w:pPr>
        <w:rPr>
          <w:lang w:val="en-US"/>
        </w:rPr>
      </w:pPr>
    </w:p>
    <w:p w:rsidR="00B82484" w:rsidRDefault="00B82484">
      <w:pPr>
        <w:rPr>
          <w:lang w:val="en-US"/>
        </w:rPr>
      </w:pPr>
    </w:p>
    <w:p w:rsidR="00B82484" w:rsidRDefault="00B82484">
      <w:pPr>
        <w:rPr>
          <w:lang w:val="en-US"/>
        </w:rPr>
      </w:pPr>
    </w:p>
    <w:p w:rsidR="00B82484" w:rsidRDefault="00B82484">
      <w:pPr>
        <w:rPr>
          <w:lang w:val="en-US"/>
        </w:rPr>
      </w:pPr>
    </w:p>
    <w:p w:rsidR="00B82484" w:rsidRDefault="00B82484">
      <w:pPr>
        <w:rPr>
          <w:lang w:val="en-US"/>
        </w:rPr>
      </w:pPr>
    </w:p>
    <w:p w:rsidR="00B82484" w:rsidRDefault="00B82484">
      <w:pPr>
        <w:rPr>
          <w:lang w:val="en-US"/>
        </w:rPr>
      </w:pPr>
    </w:p>
    <w:p w:rsidR="00B82484" w:rsidRDefault="00B82484">
      <w:pPr>
        <w:rPr>
          <w:lang w:val="en-US"/>
        </w:rPr>
      </w:pPr>
    </w:p>
    <w:p w:rsidR="00B82484" w:rsidRDefault="00B82484">
      <w:pPr>
        <w:rPr>
          <w:lang w:val="en-US"/>
        </w:rPr>
      </w:pPr>
    </w:p>
    <w:p w:rsidR="00B82484" w:rsidRDefault="00B82484">
      <w:pPr>
        <w:rPr>
          <w:lang w:val="en-US"/>
        </w:rPr>
      </w:pPr>
    </w:p>
    <w:p w:rsidR="00B82484" w:rsidRDefault="00B82484">
      <w:pPr>
        <w:rPr>
          <w:lang w:val="en-US"/>
        </w:rPr>
      </w:pPr>
    </w:p>
    <w:p w:rsidR="00B82484" w:rsidRDefault="00B82484">
      <w:pPr>
        <w:rPr>
          <w:lang w:val="en-US"/>
        </w:rPr>
      </w:pPr>
    </w:p>
    <w:p w:rsidR="00B82484" w:rsidRDefault="00B82484">
      <w:pPr>
        <w:rPr>
          <w:lang w:val="en-US"/>
        </w:rPr>
      </w:pPr>
    </w:p>
    <w:p w:rsidR="00B82484" w:rsidRDefault="00B82484">
      <w:pPr>
        <w:rPr>
          <w:lang w:val="en-US"/>
        </w:rPr>
      </w:pPr>
    </w:p>
    <w:p w:rsidR="00B82484" w:rsidRDefault="00B82484">
      <w:pPr>
        <w:rPr>
          <w:lang w:val="en-US"/>
        </w:rPr>
      </w:pPr>
    </w:p>
    <w:p w:rsidR="00B82484" w:rsidRDefault="00B82484">
      <w:pPr>
        <w:rPr>
          <w:lang w:val="en-US"/>
        </w:rPr>
      </w:pPr>
    </w:p>
    <w:p w:rsidR="00B82484" w:rsidRDefault="00B82484">
      <w:pPr>
        <w:rPr>
          <w:lang w:val="en-US"/>
        </w:rPr>
      </w:pPr>
    </w:p>
    <w:p w:rsidR="00B82484" w:rsidRDefault="00B82484">
      <w:pPr>
        <w:rPr>
          <w:lang w:val="en-US"/>
        </w:rPr>
      </w:pPr>
    </w:p>
    <w:p w:rsidR="00B82484" w:rsidRDefault="00B82484">
      <w:pPr>
        <w:rPr>
          <w:lang w:val="en-US"/>
        </w:rPr>
      </w:pPr>
    </w:p>
    <w:p w:rsidR="00B82484" w:rsidRDefault="00B82484">
      <w:pPr>
        <w:rPr>
          <w:lang w:val="en-US"/>
        </w:rPr>
      </w:pPr>
    </w:p>
    <w:p w:rsidR="00B82484" w:rsidRDefault="00B82484">
      <w:pPr>
        <w:rPr>
          <w:lang w:val="en-US"/>
        </w:rPr>
      </w:pPr>
    </w:p>
    <w:p w:rsidR="00B82484" w:rsidRDefault="00B82484">
      <w:pPr>
        <w:rPr>
          <w:lang w:val="en-US"/>
        </w:rPr>
      </w:pPr>
    </w:p>
    <w:p w:rsidR="00B82484" w:rsidRDefault="00B82484">
      <w:pPr>
        <w:rPr>
          <w:lang w:val="en-US"/>
        </w:rPr>
      </w:pPr>
    </w:p>
    <w:p w:rsidR="00B82484" w:rsidRDefault="00B82484">
      <w:pPr>
        <w:rPr>
          <w:lang w:val="sr-Cyrl-CS"/>
        </w:rPr>
      </w:pPr>
    </w:p>
    <w:p w:rsidR="007609C0" w:rsidRDefault="007609C0">
      <w:pPr>
        <w:rPr>
          <w:lang w:val="sr-Cyrl-CS"/>
        </w:rPr>
      </w:pPr>
    </w:p>
    <w:p w:rsidR="007609C0" w:rsidRDefault="007609C0">
      <w:pPr>
        <w:rPr>
          <w:lang w:val="sr-Cyrl-CS"/>
        </w:rPr>
      </w:pPr>
    </w:p>
    <w:p w:rsidR="007609C0" w:rsidRDefault="007609C0">
      <w:pPr>
        <w:rPr>
          <w:lang w:val="sr-Cyrl-CS"/>
        </w:rPr>
      </w:pPr>
    </w:p>
    <w:p w:rsidR="007609C0" w:rsidRDefault="007609C0">
      <w:pPr>
        <w:rPr>
          <w:lang w:val="sr-Cyrl-CS"/>
        </w:rPr>
      </w:pPr>
    </w:p>
    <w:p w:rsidR="007609C0" w:rsidRDefault="007609C0">
      <w:pPr>
        <w:rPr>
          <w:lang w:val="sr-Cyrl-CS"/>
        </w:rPr>
      </w:pPr>
    </w:p>
    <w:p w:rsidR="007609C0" w:rsidRDefault="007609C0">
      <w:pPr>
        <w:rPr>
          <w:lang w:val="sr-Cyrl-CS"/>
        </w:rPr>
      </w:pPr>
    </w:p>
    <w:p w:rsidR="007609C0" w:rsidRPr="006F1E52" w:rsidRDefault="007609C0">
      <w:pPr>
        <w:rPr>
          <w:lang w:val="sr-Cyrl-CS"/>
        </w:rPr>
      </w:pPr>
    </w:p>
    <w:p w:rsidR="00E6139B" w:rsidRDefault="00E6139B">
      <w:pPr>
        <w:rPr>
          <w:lang w:val="en-US"/>
        </w:rPr>
      </w:pPr>
    </w:p>
    <w:p w:rsidR="00E6139B" w:rsidRPr="00960C31" w:rsidRDefault="00E6139B" w:rsidP="00E6139B">
      <w:pPr>
        <w:rPr>
          <w:b/>
        </w:rPr>
      </w:pPr>
      <w:proofErr w:type="gramStart"/>
      <w:r w:rsidRPr="00960C31">
        <w:rPr>
          <w:b/>
        </w:rPr>
        <w:lastRenderedPageBreak/>
        <w:t>ПАРТИЈА 5.</w:t>
      </w:r>
      <w:proofErr w:type="gramEnd"/>
      <w:r w:rsidRPr="00960C31">
        <w:rPr>
          <w:b/>
        </w:rPr>
        <w:t xml:space="preserve"> – </w:t>
      </w:r>
      <w:r w:rsidR="00960C31" w:rsidRPr="00960C31">
        <w:rPr>
          <w:b/>
        </w:rPr>
        <w:t>Видеоларингоскоп за потребе Клинике за анестезију и интензивну терапију</w:t>
      </w:r>
    </w:p>
    <w:p w:rsidR="00E6139B" w:rsidRDefault="00E6139B">
      <w:pPr>
        <w:rPr>
          <w:bCs/>
          <w:iCs/>
        </w:rPr>
      </w:pPr>
    </w:p>
    <w:tbl>
      <w:tblPr>
        <w:tblStyle w:val="TableGrid"/>
        <w:tblW w:w="0" w:type="auto"/>
        <w:tblLook w:val="04A0" w:firstRow="1" w:lastRow="0" w:firstColumn="1" w:lastColumn="0" w:noHBand="0" w:noVBand="1"/>
      </w:tblPr>
      <w:tblGrid>
        <w:gridCol w:w="720"/>
        <w:gridCol w:w="7327"/>
        <w:gridCol w:w="1219"/>
      </w:tblGrid>
      <w:tr w:rsidR="00E6139B" w:rsidRPr="00527603" w:rsidTr="00E6139B">
        <w:trPr>
          <w:trHeight w:val="373"/>
        </w:trPr>
        <w:tc>
          <w:tcPr>
            <w:tcW w:w="738" w:type="dxa"/>
          </w:tcPr>
          <w:p w:rsidR="00E6139B" w:rsidRPr="00527603" w:rsidRDefault="00E6139B" w:rsidP="00E6139B">
            <w:pPr>
              <w:jc w:val="center"/>
              <w:rPr>
                <w:rFonts w:ascii="Arial" w:eastAsia="Arial Unicode MS" w:hAnsi="Arial" w:cs="Arial"/>
                <w:b/>
                <w:i/>
                <w:sz w:val="22"/>
                <w:szCs w:val="22"/>
              </w:rPr>
            </w:pPr>
            <w:r w:rsidRPr="00527603">
              <w:rPr>
                <w:rFonts w:ascii="Arial" w:eastAsia="Arial Unicode MS" w:hAnsi="Arial" w:cs="Arial"/>
                <w:b/>
                <w:i/>
                <w:sz w:val="22"/>
                <w:szCs w:val="22"/>
              </w:rPr>
              <w:t>5.</w:t>
            </w:r>
          </w:p>
        </w:tc>
        <w:tc>
          <w:tcPr>
            <w:tcW w:w="7592" w:type="dxa"/>
          </w:tcPr>
          <w:p w:rsidR="00E6139B" w:rsidRPr="00527603" w:rsidRDefault="00E6139B" w:rsidP="00E6139B">
            <w:pPr>
              <w:jc w:val="center"/>
              <w:rPr>
                <w:rFonts w:ascii="Arial" w:eastAsia="Arial Unicode MS" w:hAnsi="Arial" w:cs="Arial"/>
                <w:b/>
                <w:i/>
                <w:sz w:val="22"/>
                <w:szCs w:val="22"/>
              </w:rPr>
            </w:pPr>
            <w:r w:rsidRPr="00527603">
              <w:rPr>
                <w:rFonts w:ascii="Arial" w:eastAsia="Arial Unicode MS" w:hAnsi="Arial" w:cs="Arial"/>
                <w:b/>
                <w:i/>
                <w:sz w:val="22"/>
                <w:szCs w:val="22"/>
              </w:rPr>
              <w:t>VIDEOLARINGOSKOP (SET)</w:t>
            </w:r>
          </w:p>
        </w:tc>
        <w:tc>
          <w:tcPr>
            <w:tcW w:w="1246" w:type="dxa"/>
          </w:tcPr>
          <w:p w:rsidR="00E6139B" w:rsidRPr="00527603" w:rsidRDefault="00E6139B" w:rsidP="00E6139B">
            <w:pPr>
              <w:jc w:val="center"/>
              <w:rPr>
                <w:rFonts w:ascii="Arial" w:eastAsia="Arial Unicode MS" w:hAnsi="Arial" w:cs="Arial"/>
                <w:b/>
                <w:i/>
                <w:sz w:val="22"/>
                <w:szCs w:val="22"/>
              </w:rPr>
            </w:pPr>
            <w:r w:rsidRPr="00527603">
              <w:rPr>
                <w:rFonts w:ascii="Arial" w:eastAsia="Arial Unicode MS" w:hAnsi="Arial" w:cs="Arial"/>
                <w:b/>
                <w:i/>
                <w:sz w:val="22"/>
                <w:szCs w:val="22"/>
              </w:rPr>
              <w:t>1 kom.</w:t>
            </w:r>
          </w:p>
        </w:tc>
      </w:tr>
      <w:tr w:rsidR="00E6139B" w:rsidRPr="00527603" w:rsidTr="00E6139B">
        <w:tblPrEx>
          <w:tblLook w:val="0000" w:firstRow="0" w:lastRow="0" w:firstColumn="0" w:lastColumn="0" w:noHBand="0" w:noVBand="0"/>
        </w:tblPrEx>
        <w:trPr>
          <w:trHeight w:val="1178"/>
        </w:trPr>
        <w:tc>
          <w:tcPr>
            <w:tcW w:w="9576" w:type="dxa"/>
            <w:gridSpan w:val="3"/>
          </w:tcPr>
          <w:p w:rsidR="00E6139B" w:rsidRPr="00527603" w:rsidRDefault="00E6139B" w:rsidP="00E6139B">
            <w:pPr>
              <w:jc w:val="center"/>
              <w:rPr>
                <w:rFonts w:ascii="Arial" w:eastAsia="Arial Unicode MS" w:hAnsi="Arial" w:cs="Arial"/>
                <w:b/>
                <w:i/>
                <w:sz w:val="22"/>
                <w:szCs w:val="22"/>
                <w:u w:val="single"/>
              </w:rPr>
            </w:pPr>
          </w:p>
          <w:p w:rsidR="00E6139B" w:rsidRPr="00527603" w:rsidRDefault="00E6139B" w:rsidP="00E6139B">
            <w:pPr>
              <w:pStyle w:val="ListParagraph"/>
              <w:numPr>
                <w:ilvl w:val="0"/>
                <w:numId w:val="55"/>
              </w:numPr>
              <w:rPr>
                <w:rFonts w:ascii="Arial" w:eastAsia="Arial Unicode MS" w:hAnsi="Arial" w:cs="Arial"/>
                <w:sz w:val="22"/>
                <w:szCs w:val="22"/>
              </w:rPr>
            </w:pPr>
            <w:r w:rsidRPr="00527603">
              <w:rPr>
                <w:rFonts w:ascii="Arial" w:hAnsi="Arial" w:cs="Arial"/>
                <w:sz w:val="22"/>
                <w:szCs w:val="22"/>
              </w:rPr>
              <w:t xml:space="preserve">Potrebno je da videolaringoskop ima Boedeker-Dorges Macintosh laringoskopske špatule veličine 3 i 4, kao i specijalnu špatulu za tešku intubaciju D blade, tj. sa C-MAC videointubirajućom konfiguracijom, elektronskim modulom i </w:t>
            </w:r>
            <w:r w:rsidR="003555F1">
              <w:rPr>
                <w:rFonts w:ascii="Arial" w:hAnsi="Arial" w:cs="Arial"/>
                <w:sz w:val="22"/>
                <w:szCs w:val="22"/>
              </w:rPr>
              <w:t xml:space="preserve">monitorom i protektivnom torbom </w:t>
            </w:r>
          </w:p>
          <w:p w:rsidR="00E6139B" w:rsidRPr="00527603" w:rsidRDefault="00E6139B" w:rsidP="00E6139B">
            <w:pPr>
              <w:pStyle w:val="ListParagraph"/>
              <w:numPr>
                <w:ilvl w:val="0"/>
                <w:numId w:val="55"/>
              </w:numPr>
              <w:rPr>
                <w:rFonts w:ascii="Arial" w:eastAsia="Arial Unicode MS" w:hAnsi="Arial" w:cs="Arial"/>
                <w:sz w:val="22"/>
                <w:szCs w:val="22"/>
              </w:rPr>
            </w:pPr>
            <w:r w:rsidRPr="00527603">
              <w:rPr>
                <w:rFonts w:ascii="Arial" w:hAnsi="Arial" w:cs="Arial"/>
                <w:color w:val="000000" w:themeColor="text1"/>
                <w:sz w:val="22"/>
                <w:szCs w:val="22"/>
              </w:rPr>
              <w:t xml:space="preserve">Videolaringoskop </w:t>
            </w:r>
            <w:proofErr w:type="gramStart"/>
            <w:r w:rsidRPr="00527603">
              <w:rPr>
                <w:rFonts w:ascii="Arial" w:hAnsi="Arial" w:cs="Arial"/>
                <w:color w:val="000000" w:themeColor="text1"/>
                <w:sz w:val="22"/>
                <w:szCs w:val="22"/>
              </w:rPr>
              <w:t>sa</w:t>
            </w:r>
            <w:proofErr w:type="gramEnd"/>
            <w:r w:rsidRPr="00527603">
              <w:rPr>
                <w:rFonts w:ascii="Arial" w:hAnsi="Arial" w:cs="Arial"/>
                <w:color w:val="000000" w:themeColor="text1"/>
                <w:sz w:val="22"/>
                <w:szCs w:val="22"/>
              </w:rPr>
              <w:t xml:space="preserve"> 3 tipa špatula, višekratnih, sa integrisanom CMOS tehnologijom unutar špatule i fiberoptičkim vodičem svetla.</w:t>
            </w:r>
            <w:r w:rsidRPr="00527603">
              <w:rPr>
                <w:rFonts w:ascii="Arial" w:hAnsi="Arial" w:cs="Arial"/>
                <w:color w:val="000000" w:themeColor="text1"/>
                <w:sz w:val="22"/>
                <w:szCs w:val="22"/>
                <w:shd w:val="clear" w:color="auto" w:fill="FFFFFF"/>
              </w:rPr>
              <w:t xml:space="preserve"> Veličine špatula3 i 4 McINTOSH i DORGES za otežanu intubaciju sa vodičem za katetere veličine od 16 do 18Fr</w:t>
            </w:r>
            <w:r w:rsidRPr="00527603">
              <w:rPr>
                <w:rFonts w:ascii="Arial" w:hAnsi="Arial" w:cs="Arial"/>
                <w:color w:val="000000" w:themeColor="text1"/>
                <w:sz w:val="22"/>
                <w:szCs w:val="22"/>
              </w:rPr>
              <w:t>. Pogodni za sterilizaciju do 60°C,</w:t>
            </w:r>
          </w:p>
          <w:p w:rsidR="00E6139B" w:rsidRPr="00527603" w:rsidRDefault="00E6139B" w:rsidP="00E6139B">
            <w:pPr>
              <w:pStyle w:val="ListParagraph"/>
              <w:numPr>
                <w:ilvl w:val="0"/>
                <w:numId w:val="55"/>
              </w:numPr>
              <w:rPr>
                <w:rFonts w:ascii="Arial" w:eastAsia="Arial Unicode MS" w:hAnsi="Arial" w:cs="Arial"/>
                <w:sz w:val="22"/>
                <w:szCs w:val="22"/>
              </w:rPr>
            </w:pPr>
            <w:r w:rsidRPr="00527603">
              <w:rPr>
                <w:rFonts w:ascii="Arial" w:hAnsi="Arial" w:cs="Arial"/>
                <w:sz w:val="22"/>
                <w:szCs w:val="22"/>
              </w:rPr>
              <w:t xml:space="preserve">Pripadajući elektronički modul za videolaringoskop, kompatibilan za sve veličine i odvojiv </w:t>
            </w:r>
            <w:proofErr w:type="gramStart"/>
            <w:r w:rsidRPr="00527603">
              <w:rPr>
                <w:rFonts w:ascii="Arial" w:hAnsi="Arial" w:cs="Arial"/>
                <w:sz w:val="22"/>
                <w:szCs w:val="22"/>
              </w:rPr>
              <w:t>od</w:t>
            </w:r>
            <w:proofErr w:type="gramEnd"/>
            <w:r w:rsidRPr="00527603">
              <w:rPr>
                <w:rFonts w:ascii="Arial" w:hAnsi="Arial" w:cs="Arial"/>
                <w:sz w:val="22"/>
                <w:szCs w:val="22"/>
              </w:rPr>
              <w:t xml:space="preserve"> laringoskopa, sa integriranim tipkama za pravljenje foto i video zapisa. Kompatibilan </w:t>
            </w:r>
            <w:proofErr w:type="gramStart"/>
            <w:r w:rsidRPr="00527603">
              <w:rPr>
                <w:rFonts w:ascii="Arial" w:hAnsi="Arial" w:cs="Arial"/>
                <w:sz w:val="22"/>
                <w:szCs w:val="22"/>
              </w:rPr>
              <w:t>sa</w:t>
            </w:r>
            <w:proofErr w:type="gramEnd"/>
            <w:r w:rsidRPr="00527603">
              <w:rPr>
                <w:rFonts w:ascii="Arial" w:hAnsi="Arial" w:cs="Arial"/>
                <w:sz w:val="22"/>
                <w:szCs w:val="22"/>
              </w:rPr>
              <w:t xml:space="preserve"> monitorom. Pogodan za sterilizaciju do 60°C,</w:t>
            </w:r>
          </w:p>
          <w:p w:rsidR="00E6139B" w:rsidRPr="00527603" w:rsidRDefault="00E6139B" w:rsidP="00E6139B">
            <w:pPr>
              <w:pStyle w:val="ListParagraph"/>
              <w:numPr>
                <w:ilvl w:val="0"/>
                <w:numId w:val="55"/>
              </w:numPr>
              <w:rPr>
                <w:rFonts w:ascii="Arial" w:eastAsia="Arial Unicode MS" w:hAnsi="Arial" w:cs="Arial"/>
                <w:sz w:val="22"/>
                <w:szCs w:val="22"/>
              </w:rPr>
            </w:pPr>
            <w:r w:rsidRPr="00527603">
              <w:rPr>
                <w:rFonts w:ascii="Arial" w:hAnsi="Arial" w:cs="Arial"/>
                <w:sz w:val="22"/>
                <w:szCs w:val="22"/>
              </w:rPr>
              <w:t xml:space="preserve">Pripadajući monitor mora imati mogućnost ručnog podešavanja svetlosti, kontrasta i intenziteta boja, </w:t>
            </w:r>
            <w:proofErr w:type="gramStart"/>
            <w:r w:rsidRPr="00527603">
              <w:rPr>
                <w:rFonts w:ascii="Arial" w:hAnsi="Arial" w:cs="Arial"/>
                <w:sz w:val="22"/>
                <w:szCs w:val="22"/>
              </w:rPr>
              <w:t>te</w:t>
            </w:r>
            <w:proofErr w:type="gramEnd"/>
            <w:r w:rsidRPr="00527603">
              <w:rPr>
                <w:rFonts w:ascii="Arial" w:hAnsi="Arial" w:cs="Arial"/>
                <w:sz w:val="22"/>
                <w:szCs w:val="22"/>
              </w:rPr>
              <w:t xml:space="preserve"> najmanje dijagonalu ekrana od 7''. Opciona mogućnost nadogradnje endoskopske glave kamere koja je kompatabilna </w:t>
            </w:r>
            <w:proofErr w:type="gramStart"/>
            <w:r w:rsidRPr="00527603">
              <w:rPr>
                <w:rFonts w:ascii="Arial" w:hAnsi="Arial" w:cs="Arial"/>
                <w:sz w:val="22"/>
                <w:szCs w:val="22"/>
              </w:rPr>
              <w:t>sa</w:t>
            </w:r>
            <w:proofErr w:type="gramEnd"/>
            <w:r w:rsidRPr="00527603">
              <w:rPr>
                <w:rFonts w:ascii="Arial" w:hAnsi="Arial" w:cs="Arial"/>
                <w:sz w:val="22"/>
                <w:szCs w:val="22"/>
              </w:rPr>
              <w:t xml:space="preserve"> teleskopima i fiberoskopima. rezolucija ekrana 1280 x 800 pixela, mogućnost povezivanja dve kamere istovremeno na monitor, poseduje USB i HDMI portove, mogućnos prebacivanja snimljenih klipova i slika sa SD na USB,</w:t>
            </w:r>
          </w:p>
          <w:p w:rsidR="00E6139B" w:rsidRPr="00527603" w:rsidRDefault="00E6139B" w:rsidP="00E6139B">
            <w:pPr>
              <w:pStyle w:val="ListParagraph"/>
              <w:numPr>
                <w:ilvl w:val="0"/>
                <w:numId w:val="55"/>
              </w:numPr>
              <w:rPr>
                <w:rFonts w:ascii="Arial" w:eastAsia="Arial Unicode MS" w:hAnsi="Arial" w:cs="Arial"/>
                <w:sz w:val="22"/>
                <w:szCs w:val="22"/>
              </w:rPr>
            </w:pPr>
            <w:r w:rsidRPr="00527603">
              <w:rPr>
                <w:rFonts w:ascii="Arial" w:hAnsi="Arial" w:cs="Arial"/>
                <w:sz w:val="22"/>
                <w:szCs w:val="22"/>
              </w:rPr>
              <w:t>Mogućnost reprodukcije snimljenog materijala na monitoru,</w:t>
            </w:r>
          </w:p>
          <w:p w:rsidR="00E6139B" w:rsidRPr="00527603" w:rsidRDefault="00E6139B" w:rsidP="00E6139B">
            <w:pPr>
              <w:pStyle w:val="ListParagraph"/>
              <w:numPr>
                <w:ilvl w:val="0"/>
                <w:numId w:val="55"/>
              </w:numPr>
              <w:rPr>
                <w:rFonts w:ascii="Arial" w:eastAsia="Arial Unicode MS" w:hAnsi="Arial" w:cs="Arial"/>
                <w:sz w:val="22"/>
                <w:szCs w:val="22"/>
              </w:rPr>
            </w:pPr>
            <w:r w:rsidRPr="00527603">
              <w:rPr>
                <w:rFonts w:ascii="Arial" w:hAnsi="Arial" w:cs="Arial"/>
                <w:sz w:val="22"/>
                <w:szCs w:val="22"/>
              </w:rPr>
              <w:t>Mogućnost memorisanja foto i video zapisa na standardnu SD karticu u monitoru,</w:t>
            </w:r>
          </w:p>
          <w:p w:rsidR="00E6139B" w:rsidRPr="00527603" w:rsidRDefault="00E6139B" w:rsidP="00E6139B">
            <w:pPr>
              <w:pStyle w:val="ListParagraph"/>
              <w:numPr>
                <w:ilvl w:val="0"/>
                <w:numId w:val="55"/>
              </w:numPr>
              <w:rPr>
                <w:rFonts w:ascii="Arial" w:eastAsia="Arial Unicode MS" w:hAnsi="Arial" w:cs="Arial"/>
                <w:sz w:val="22"/>
                <w:szCs w:val="22"/>
              </w:rPr>
            </w:pPr>
            <w:r w:rsidRPr="00527603">
              <w:rPr>
                <w:rFonts w:ascii="Arial" w:hAnsi="Arial" w:cs="Arial"/>
                <w:sz w:val="22"/>
                <w:szCs w:val="22"/>
              </w:rPr>
              <w:t>Monitor mora biti vodootporan po standardu IP54,</w:t>
            </w:r>
          </w:p>
          <w:p w:rsidR="00E6139B" w:rsidRPr="00527603" w:rsidRDefault="00E6139B" w:rsidP="00E6139B">
            <w:pPr>
              <w:pStyle w:val="ListParagraph"/>
              <w:numPr>
                <w:ilvl w:val="0"/>
                <w:numId w:val="55"/>
              </w:numPr>
              <w:rPr>
                <w:rFonts w:ascii="Arial" w:eastAsia="Arial Unicode MS" w:hAnsi="Arial" w:cs="Arial"/>
                <w:sz w:val="22"/>
                <w:szCs w:val="22"/>
              </w:rPr>
            </w:pPr>
            <w:r w:rsidRPr="00527603">
              <w:rPr>
                <w:rFonts w:ascii="Arial" w:hAnsi="Arial" w:cs="Arial"/>
                <w:sz w:val="22"/>
                <w:szCs w:val="22"/>
              </w:rPr>
              <w:t xml:space="preserve">Zaštitna torba u koju se može staviti kompletan “Video laringoskop set”, vodootporna, napravljena </w:t>
            </w:r>
            <w:proofErr w:type="gramStart"/>
            <w:r w:rsidRPr="00527603">
              <w:rPr>
                <w:rFonts w:ascii="Arial" w:hAnsi="Arial" w:cs="Arial"/>
                <w:sz w:val="22"/>
                <w:szCs w:val="22"/>
              </w:rPr>
              <w:t>od</w:t>
            </w:r>
            <w:proofErr w:type="gramEnd"/>
            <w:r w:rsidRPr="00527603">
              <w:rPr>
                <w:rFonts w:ascii="Arial" w:hAnsi="Arial" w:cs="Arial"/>
                <w:sz w:val="22"/>
                <w:szCs w:val="22"/>
              </w:rPr>
              <w:t xml:space="preserve"> otpornog materijala, pogodna za hitne intervencije.</w:t>
            </w:r>
          </w:p>
          <w:p w:rsidR="00E6139B" w:rsidRPr="00527603" w:rsidRDefault="00E6139B" w:rsidP="00E6139B">
            <w:pPr>
              <w:pStyle w:val="ListParagraph"/>
              <w:rPr>
                <w:rFonts w:ascii="Arial" w:eastAsia="Arial Unicode MS" w:hAnsi="Arial" w:cs="Arial"/>
                <w:sz w:val="22"/>
                <w:szCs w:val="22"/>
              </w:rPr>
            </w:pPr>
          </w:p>
        </w:tc>
      </w:tr>
    </w:tbl>
    <w:p w:rsidR="00B82484" w:rsidRPr="006F1E52" w:rsidRDefault="00B82484">
      <w:pPr>
        <w:rPr>
          <w:bCs/>
          <w:iCs/>
          <w:lang w:val="sr-Cyrl-CS"/>
        </w:rPr>
      </w:pPr>
    </w:p>
    <w:p w:rsidR="00E6139B" w:rsidRDefault="00E6139B">
      <w:pPr>
        <w:rPr>
          <w:bCs/>
          <w:iCs/>
        </w:rPr>
      </w:pPr>
    </w:p>
    <w:p w:rsidR="00350064" w:rsidRPr="00960C31" w:rsidRDefault="00350064">
      <w:pPr>
        <w:rPr>
          <w:b/>
        </w:rPr>
      </w:pPr>
      <w:proofErr w:type="gramStart"/>
      <w:r w:rsidRPr="00960C31">
        <w:rPr>
          <w:b/>
        </w:rPr>
        <w:t>ПАРТИЈА</w:t>
      </w:r>
      <w:r w:rsidRPr="00960C31">
        <w:rPr>
          <w:b/>
          <w:lang w:val="sr-Latn-CS"/>
        </w:rPr>
        <w:t xml:space="preserve"> 6.</w:t>
      </w:r>
      <w:proofErr w:type="gramEnd"/>
      <w:r w:rsidRPr="00960C31">
        <w:rPr>
          <w:b/>
          <w:lang w:val="sr-Latn-CS"/>
        </w:rPr>
        <w:t xml:space="preserve"> – </w:t>
      </w:r>
      <w:r w:rsidR="00960C31" w:rsidRPr="00960C31">
        <w:rPr>
          <w:b/>
        </w:rPr>
        <w:t>Ларингоскоп са шпатулом TIPA MACINTOSH (вел 3,4) -7 ком за потребе Клинике за анестезију и интензивну терапију и 10 ком за потребе Клинике за гинекологију и акушерство и TIPA POLIO (вел 3,4) – 2 ком за потребе Клинике за гинекологију и акушерство</w:t>
      </w:r>
    </w:p>
    <w:p w:rsidR="00960C31" w:rsidRDefault="00960C31">
      <w:pPr>
        <w:rPr>
          <w:bCs/>
          <w:iCs/>
        </w:rPr>
      </w:pPr>
    </w:p>
    <w:tbl>
      <w:tblPr>
        <w:tblStyle w:val="TableGrid"/>
        <w:tblW w:w="0" w:type="auto"/>
        <w:tblLook w:val="04A0" w:firstRow="1" w:lastRow="0" w:firstColumn="1" w:lastColumn="0" w:noHBand="0" w:noVBand="1"/>
      </w:tblPr>
      <w:tblGrid>
        <w:gridCol w:w="731"/>
        <w:gridCol w:w="6910"/>
        <w:gridCol w:w="1625"/>
      </w:tblGrid>
      <w:tr w:rsidR="00E6139B" w:rsidRPr="00527603" w:rsidTr="00E6139B">
        <w:trPr>
          <w:trHeight w:val="373"/>
        </w:trPr>
        <w:tc>
          <w:tcPr>
            <w:tcW w:w="738" w:type="dxa"/>
          </w:tcPr>
          <w:p w:rsidR="00E6139B" w:rsidRPr="00527603" w:rsidRDefault="00E6139B" w:rsidP="00E6139B">
            <w:pPr>
              <w:rPr>
                <w:rFonts w:ascii="Arial" w:eastAsia="Arial Unicode MS" w:hAnsi="Arial" w:cs="Arial"/>
                <w:b/>
                <w:i/>
                <w:sz w:val="22"/>
                <w:szCs w:val="22"/>
              </w:rPr>
            </w:pPr>
            <w:r w:rsidRPr="00527603">
              <w:rPr>
                <w:rFonts w:ascii="Arial" w:eastAsia="Arial Unicode MS" w:hAnsi="Arial" w:cs="Arial"/>
                <w:b/>
                <w:i/>
                <w:sz w:val="22"/>
                <w:szCs w:val="22"/>
              </w:rPr>
              <w:t>6.1.</w:t>
            </w:r>
          </w:p>
        </w:tc>
        <w:tc>
          <w:tcPr>
            <w:tcW w:w="7167" w:type="dxa"/>
          </w:tcPr>
          <w:p w:rsidR="00E6139B" w:rsidRPr="00527603" w:rsidRDefault="00E6139B" w:rsidP="00E6139B">
            <w:pPr>
              <w:rPr>
                <w:rFonts w:ascii="Arial" w:eastAsia="Arial Unicode MS" w:hAnsi="Arial" w:cs="Arial"/>
                <w:b/>
                <w:i/>
                <w:sz w:val="22"/>
                <w:szCs w:val="22"/>
              </w:rPr>
            </w:pPr>
            <w:r w:rsidRPr="00527603">
              <w:rPr>
                <w:rFonts w:ascii="Arial" w:eastAsia="Arial Unicode MS" w:hAnsi="Arial" w:cs="Arial"/>
                <w:b/>
                <w:i/>
                <w:sz w:val="22"/>
                <w:szCs w:val="22"/>
              </w:rPr>
              <w:t>LARINGOSKOP SA ŠPATULOM TIPA MACINTOSH (vel 3,4)</w:t>
            </w:r>
          </w:p>
        </w:tc>
        <w:tc>
          <w:tcPr>
            <w:tcW w:w="1671" w:type="dxa"/>
          </w:tcPr>
          <w:p w:rsidR="00E6139B" w:rsidRPr="00527603" w:rsidRDefault="00E6139B" w:rsidP="00E6139B">
            <w:pPr>
              <w:jc w:val="center"/>
              <w:rPr>
                <w:rFonts w:ascii="Arial" w:eastAsia="Arial Unicode MS" w:hAnsi="Arial" w:cs="Arial"/>
                <w:b/>
                <w:i/>
                <w:sz w:val="22"/>
                <w:szCs w:val="22"/>
              </w:rPr>
            </w:pPr>
            <w:r w:rsidRPr="00527603">
              <w:rPr>
                <w:rFonts w:ascii="Arial" w:eastAsia="Arial Unicode MS" w:hAnsi="Arial" w:cs="Arial"/>
                <w:b/>
                <w:i/>
                <w:sz w:val="22"/>
                <w:szCs w:val="22"/>
              </w:rPr>
              <w:t>17 kom.</w:t>
            </w:r>
          </w:p>
        </w:tc>
      </w:tr>
      <w:tr w:rsidR="00E6139B" w:rsidRPr="00527603" w:rsidTr="00E6139B">
        <w:tblPrEx>
          <w:tblLook w:val="0000" w:firstRow="0" w:lastRow="0" w:firstColumn="0" w:lastColumn="0" w:noHBand="0" w:noVBand="0"/>
        </w:tblPrEx>
        <w:trPr>
          <w:trHeight w:val="1178"/>
        </w:trPr>
        <w:tc>
          <w:tcPr>
            <w:tcW w:w="9576" w:type="dxa"/>
            <w:gridSpan w:val="3"/>
          </w:tcPr>
          <w:p w:rsidR="00E6139B" w:rsidRPr="00527603" w:rsidRDefault="00E6139B" w:rsidP="00E6139B">
            <w:pPr>
              <w:jc w:val="center"/>
              <w:rPr>
                <w:rFonts w:ascii="Arial" w:eastAsia="Arial Unicode MS" w:hAnsi="Arial" w:cs="Arial"/>
                <w:b/>
                <w:i/>
                <w:sz w:val="22"/>
                <w:szCs w:val="22"/>
                <w:u w:val="single"/>
              </w:rPr>
            </w:pPr>
          </w:p>
          <w:p w:rsidR="00E6139B" w:rsidRPr="00527603" w:rsidRDefault="00E6139B" w:rsidP="00E6139B">
            <w:pPr>
              <w:pStyle w:val="ListParagraph"/>
              <w:numPr>
                <w:ilvl w:val="0"/>
                <w:numId w:val="55"/>
              </w:numPr>
              <w:rPr>
                <w:rFonts w:ascii="Arial" w:eastAsia="Arial Unicode MS" w:hAnsi="Arial" w:cs="Arial"/>
                <w:sz w:val="22"/>
                <w:szCs w:val="22"/>
              </w:rPr>
            </w:pPr>
            <w:r w:rsidRPr="00527603">
              <w:rPr>
                <w:rFonts w:ascii="Arial" w:eastAsia="Arial Unicode MS" w:hAnsi="Arial" w:cs="Arial"/>
                <w:sz w:val="22"/>
                <w:szCs w:val="22"/>
              </w:rPr>
              <w:t>drška za laringoskop</w:t>
            </w:r>
          </w:p>
          <w:p w:rsidR="00E6139B" w:rsidRPr="00527603" w:rsidRDefault="00E6139B" w:rsidP="00E6139B">
            <w:pPr>
              <w:pStyle w:val="ListParagraph"/>
              <w:rPr>
                <w:rFonts w:ascii="Arial" w:eastAsia="Arial Unicode MS" w:hAnsi="Arial" w:cs="Arial"/>
                <w:sz w:val="22"/>
                <w:szCs w:val="22"/>
              </w:rPr>
            </w:pPr>
          </w:p>
          <w:p w:rsidR="00E6139B" w:rsidRPr="00527603" w:rsidRDefault="00E6139B" w:rsidP="00E6139B">
            <w:pPr>
              <w:pStyle w:val="ListParagraph"/>
              <w:numPr>
                <w:ilvl w:val="0"/>
                <w:numId w:val="55"/>
              </w:numPr>
              <w:rPr>
                <w:rFonts w:ascii="Arial" w:eastAsia="Arial Unicode MS" w:hAnsi="Arial" w:cs="Arial"/>
                <w:sz w:val="22"/>
                <w:szCs w:val="22"/>
              </w:rPr>
            </w:pPr>
            <w:r w:rsidRPr="00527603">
              <w:rPr>
                <w:rFonts w:ascii="Arial" w:eastAsia="Arial Unicode MS" w:hAnsi="Arial" w:cs="Arial"/>
                <w:sz w:val="22"/>
                <w:szCs w:val="22"/>
              </w:rPr>
              <w:t>oštrica laringoskopa tipa MACINTOSH sa integrisanim svetlosnim vodom, figura 3 i figura 4</w:t>
            </w:r>
            <w:r w:rsidR="003555F1">
              <w:rPr>
                <w:rFonts w:ascii="Arial" w:eastAsia="Arial Unicode MS" w:hAnsi="Arial" w:cs="Arial"/>
                <w:sz w:val="22"/>
                <w:szCs w:val="22"/>
              </w:rPr>
              <w:t xml:space="preserve"> </w:t>
            </w:r>
          </w:p>
          <w:p w:rsidR="00E6139B" w:rsidRPr="00527603" w:rsidRDefault="00E6139B" w:rsidP="00E6139B">
            <w:pPr>
              <w:jc w:val="center"/>
              <w:rPr>
                <w:rFonts w:ascii="Arial" w:eastAsia="Arial Unicode MS" w:hAnsi="Arial" w:cs="Arial"/>
                <w:b/>
                <w:i/>
                <w:sz w:val="22"/>
                <w:szCs w:val="22"/>
                <w:u w:val="single"/>
              </w:rPr>
            </w:pPr>
          </w:p>
        </w:tc>
      </w:tr>
    </w:tbl>
    <w:p w:rsidR="00E6139B" w:rsidRDefault="00E6139B">
      <w:pPr>
        <w:rPr>
          <w:bCs/>
          <w:iCs/>
        </w:rPr>
      </w:pPr>
    </w:p>
    <w:tbl>
      <w:tblPr>
        <w:tblStyle w:val="TableGrid"/>
        <w:tblW w:w="0" w:type="auto"/>
        <w:tblLook w:val="04A0" w:firstRow="1" w:lastRow="0" w:firstColumn="1" w:lastColumn="0" w:noHBand="0" w:noVBand="1"/>
      </w:tblPr>
      <w:tblGrid>
        <w:gridCol w:w="731"/>
        <w:gridCol w:w="6910"/>
        <w:gridCol w:w="1625"/>
      </w:tblGrid>
      <w:tr w:rsidR="00350064" w:rsidRPr="00527603" w:rsidTr="00350064">
        <w:tc>
          <w:tcPr>
            <w:tcW w:w="738" w:type="dxa"/>
          </w:tcPr>
          <w:p w:rsidR="00350064" w:rsidRPr="00527603" w:rsidRDefault="00350064" w:rsidP="00350064">
            <w:pPr>
              <w:rPr>
                <w:rFonts w:ascii="Arial" w:eastAsia="Arial Unicode MS" w:hAnsi="Arial" w:cs="Arial"/>
                <w:b/>
                <w:i/>
                <w:sz w:val="22"/>
                <w:szCs w:val="22"/>
              </w:rPr>
            </w:pPr>
            <w:r w:rsidRPr="00527603">
              <w:rPr>
                <w:rFonts w:ascii="Arial" w:eastAsia="Arial Unicode MS" w:hAnsi="Arial" w:cs="Arial"/>
                <w:b/>
                <w:i/>
                <w:sz w:val="22"/>
                <w:szCs w:val="22"/>
              </w:rPr>
              <w:t>6.2.</w:t>
            </w:r>
          </w:p>
        </w:tc>
        <w:tc>
          <w:tcPr>
            <w:tcW w:w="7167" w:type="dxa"/>
          </w:tcPr>
          <w:p w:rsidR="00350064" w:rsidRPr="00527603" w:rsidRDefault="00350064" w:rsidP="00350064">
            <w:pPr>
              <w:rPr>
                <w:rFonts w:ascii="Arial" w:eastAsia="Arial Unicode MS" w:hAnsi="Arial" w:cs="Arial"/>
                <w:b/>
                <w:i/>
                <w:sz w:val="22"/>
                <w:szCs w:val="22"/>
              </w:rPr>
            </w:pPr>
            <w:r w:rsidRPr="00527603">
              <w:rPr>
                <w:rFonts w:ascii="Arial" w:eastAsia="Arial Unicode MS" w:hAnsi="Arial" w:cs="Arial"/>
                <w:b/>
                <w:i/>
                <w:sz w:val="22"/>
                <w:szCs w:val="22"/>
              </w:rPr>
              <w:t>LARINGOSKOP SA ŠPATULOM TIPA POLIO (vel 3,4)</w:t>
            </w:r>
            <w:r w:rsidRPr="00527603">
              <w:rPr>
                <w:rFonts w:ascii="Arial" w:eastAsia="Arial Unicode MS" w:hAnsi="Arial" w:cs="Arial"/>
                <w:b/>
                <w:i/>
                <w:sz w:val="22"/>
                <w:szCs w:val="22"/>
              </w:rPr>
              <w:tab/>
            </w:r>
          </w:p>
        </w:tc>
        <w:tc>
          <w:tcPr>
            <w:tcW w:w="1671" w:type="dxa"/>
          </w:tcPr>
          <w:p w:rsidR="00350064" w:rsidRPr="00527603" w:rsidRDefault="00350064" w:rsidP="00350064">
            <w:pPr>
              <w:jc w:val="center"/>
              <w:rPr>
                <w:rFonts w:ascii="Arial" w:eastAsia="Arial Unicode MS" w:hAnsi="Arial" w:cs="Arial"/>
                <w:b/>
                <w:i/>
                <w:sz w:val="22"/>
                <w:szCs w:val="22"/>
              </w:rPr>
            </w:pPr>
            <w:r w:rsidRPr="00527603">
              <w:rPr>
                <w:rFonts w:ascii="Arial" w:eastAsia="Arial Unicode MS" w:hAnsi="Arial" w:cs="Arial"/>
                <w:b/>
                <w:i/>
                <w:sz w:val="22"/>
                <w:szCs w:val="22"/>
              </w:rPr>
              <w:t>2 kom.</w:t>
            </w:r>
          </w:p>
        </w:tc>
      </w:tr>
      <w:tr w:rsidR="00350064" w:rsidRPr="00527603" w:rsidTr="00350064">
        <w:tblPrEx>
          <w:tblLook w:val="0000" w:firstRow="0" w:lastRow="0" w:firstColumn="0" w:lastColumn="0" w:noHBand="0" w:noVBand="0"/>
        </w:tblPrEx>
        <w:trPr>
          <w:trHeight w:val="1178"/>
        </w:trPr>
        <w:tc>
          <w:tcPr>
            <w:tcW w:w="9576" w:type="dxa"/>
            <w:gridSpan w:val="3"/>
          </w:tcPr>
          <w:p w:rsidR="00350064" w:rsidRPr="00527603" w:rsidRDefault="00350064" w:rsidP="00350064">
            <w:pPr>
              <w:pStyle w:val="ListParagraph"/>
              <w:rPr>
                <w:rFonts w:ascii="Arial" w:eastAsia="Arial Unicode MS" w:hAnsi="Arial" w:cs="Arial"/>
                <w:sz w:val="22"/>
                <w:szCs w:val="22"/>
              </w:rPr>
            </w:pPr>
          </w:p>
          <w:p w:rsidR="00350064" w:rsidRPr="00527603" w:rsidRDefault="00350064" w:rsidP="00350064">
            <w:pPr>
              <w:pStyle w:val="ListParagraph"/>
              <w:numPr>
                <w:ilvl w:val="0"/>
                <w:numId w:val="55"/>
              </w:numPr>
              <w:rPr>
                <w:rFonts w:ascii="Arial" w:eastAsia="Arial Unicode MS" w:hAnsi="Arial" w:cs="Arial"/>
                <w:sz w:val="22"/>
                <w:szCs w:val="22"/>
              </w:rPr>
            </w:pPr>
            <w:r w:rsidRPr="00527603">
              <w:rPr>
                <w:rFonts w:ascii="Arial" w:eastAsia="Arial Unicode MS" w:hAnsi="Arial" w:cs="Arial"/>
                <w:sz w:val="22"/>
                <w:szCs w:val="22"/>
              </w:rPr>
              <w:t>drška za laringoskop</w:t>
            </w:r>
          </w:p>
          <w:p w:rsidR="00350064" w:rsidRPr="00527603" w:rsidRDefault="00350064" w:rsidP="00350064">
            <w:pPr>
              <w:pStyle w:val="ListParagraph"/>
              <w:rPr>
                <w:rFonts w:ascii="Arial" w:eastAsia="Arial Unicode MS" w:hAnsi="Arial" w:cs="Arial"/>
                <w:sz w:val="22"/>
                <w:szCs w:val="22"/>
              </w:rPr>
            </w:pPr>
          </w:p>
          <w:p w:rsidR="00350064" w:rsidRPr="00527603" w:rsidRDefault="00350064" w:rsidP="00350064">
            <w:pPr>
              <w:pStyle w:val="ListParagraph"/>
              <w:numPr>
                <w:ilvl w:val="0"/>
                <w:numId w:val="55"/>
              </w:numPr>
              <w:rPr>
                <w:rFonts w:ascii="Arial" w:eastAsia="Arial Unicode MS" w:hAnsi="Arial" w:cs="Arial"/>
                <w:sz w:val="22"/>
                <w:szCs w:val="22"/>
              </w:rPr>
            </w:pPr>
            <w:r w:rsidRPr="00527603">
              <w:rPr>
                <w:rFonts w:ascii="Arial" w:eastAsia="Arial Unicode MS" w:hAnsi="Arial" w:cs="Arial"/>
                <w:sz w:val="22"/>
                <w:szCs w:val="22"/>
              </w:rPr>
              <w:t>oštrica laringo</w:t>
            </w:r>
            <w:r w:rsidR="003555F1">
              <w:rPr>
                <w:rFonts w:ascii="Arial" w:eastAsia="Arial Unicode MS" w:hAnsi="Arial" w:cs="Arial"/>
                <w:sz w:val="22"/>
                <w:szCs w:val="22"/>
              </w:rPr>
              <w:t>skopa</w:t>
            </w:r>
            <w:r w:rsidRPr="00527603">
              <w:rPr>
                <w:rFonts w:ascii="Arial" w:eastAsia="Arial Unicode MS" w:hAnsi="Arial" w:cs="Arial"/>
                <w:sz w:val="22"/>
                <w:szCs w:val="22"/>
              </w:rPr>
              <w:t xml:space="preserve"> tipa POLIO sa integrisanim svetlosnim vodom, figura 3 i figura 4 </w:t>
            </w:r>
          </w:p>
          <w:p w:rsidR="00350064" w:rsidRPr="00527603" w:rsidRDefault="00350064" w:rsidP="00350064">
            <w:pPr>
              <w:jc w:val="center"/>
              <w:rPr>
                <w:rFonts w:ascii="Arial" w:eastAsia="Arial Unicode MS" w:hAnsi="Arial" w:cs="Arial"/>
                <w:b/>
                <w:i/>
                <w:color w:val="FF0000"/>
                <w:sz w:val="22"/>
                <w:szCs w:val="22"/>
                <w:u w:val="single"/>
              </w:rPr>
            </w:pPr>
          </w:p>
        </w:tc>
      </w:tr>
    </w:tbl>
    <w:p w:rsidR="00E6139B" w:rsidRDefault="00E6139B">
      <w:pPr>
        <w:rPr>
          <w:bCs/>
          <w:iCs/>
        </w:rPr>
      </w:pPr>
    </w:p>
    <w:p w:rsidR="00350064" w:rsidRPr="006F1E52" w:rsidRDefault="00350064">
      <w:pPr>
        <w:rPr>
          <w:bCs/>
          <w:iCs/>
          <w:lang w:val="sr-Cyrl-CS"/>
        </w:rPr>
      </w:pPr>
    </w:p>
    <w:p w:rsidR="00E6139B" w:rsidRDefault="00350064">
      <w:proofErr w:type="gramStart"/>
      <w:r w:rsidRPr="008F2D09">
        <w:rPr>
          <w:b/>
        </w:rPr>
        <w:lastRenderedPageBreak/>
        <w:t>ПАРТИЈА 7.</w:t>
      </w:r>
      <w:proofErr w:type="gramEnd"/>
      <w:r w:rsidRPr="008F2D09">
        <w:rPr>
          <w:b/>
        </w:rPr>
        <w:t xml:space="preserve"> –</w:t>
      </w:r>
      <w:r w:rsidRPr="00527603">
        <w:rPr>
          <w:rFonts w:ascii="Arial" w:hAnsi="Arial" w:cs="Arial"/>
          <w:b/>
          <w:sz w:val="22"/>
          <w:szCs w:val="22"/>
        </w:rPr>
        <w:t xml:space="preserve"> </w:t>
      </w:r>
      <w:r w:rsidR="008F2D09" w:rsidRPr="008F2D09">
        <w:rPr>
          <w:b/>
        </w:rPr>
        <w:t>Ултразвучни апарат (High perfomance compact ultrasound) за потребе Клинике за ендокринологију, дијабетес и болести метаболизма</w:t>
      </w:r>
    </w:p>
    <w:p w:rsidR="008F2D09" w:rsidRDefault="008F2D09">
      <w:pPr>
        <w:rPr>
          <w:bCs/>
          <w:iCs/>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8"/>
        <w:gridCol w:w="9497"/>
      </w:tblGrid>
      <w:tr w:rsidR="00350064" w:rsidTr="00350064">
        <w:trPr>
          <w:trHeight w:val="449"/>
        </w:trPr>
        <w:tc>
          <w:tcPr>
            <w:tcW w:w="568" w:type="dxa"/>
          </w:tcPr>
          <w:p w:rsidR="00350064" w:rsidRPr="0033276E" w:rsidRDefault="00350064" w:rsidP="00350064">
            <w:pPr>
              <w:rPr>
                <w:rFonts w:ascii="Arial" w:hAnsi="Arial" w:cs="Arial"/>
                <w:b/>
                <w:sz w:val="22"/>
                <w:szCs w:val="22"/>
                <w:lang w:val="fr-FR"/>
              </w:rPr>
            </w:pPr>
            <w:r>
              <w:rPr>
                <w:rFonts w:ascii="Arial" w:hAnsi="Arial" w:cs="Arial"/>
                <w:b/>
                <w:sz w:val="22"/>
                <w:szCs w:val="22"/>
                <w:lang w:val="fr-FR"/>
              </w:rPr>
              <w:t>7.</w:t>
            </w:r>
          </w:p>
        </w:tc>
        <w:tc>
          <w:tcPr>
            <w:tcW w:w="9497" w:type="dxa"/>
          </w:tcPr>
          <w:p w:rsidR="00350064" w:rsidRDefault="00350064" w:rsidP="00350064">
            <w:pPr>
              <w:ind w:left="53"/>
              <w:rPr>
                <w:rFonts w:ascii="Arial" w:hAnsi="Arial" w:cs="Arial"/>
                <w:b/>
                <w:i/>
                <w:sz w:val="22"/>
                <w:szCs w:val="22"/>
                <w:lang w:val="fr-FR"/>
              </w:rPr>
            </w:pPr>
            <w:r w:rsidRPr="0033276E">
              <w:rPr>
                <w:rFonts w:ascii="Arial" w:hAnsi="Arial" w:cs="Arial"/>
                <w:b/>
                <w:sz w:val="22"/>
                <w:szCs w:val="22"/>
                <w:lang w:val="fr-FR"/>
              </w:rPr>
              <w:t>PORTABILNI KOLOR DOPLER ULTRAZVUČNI APARAT VISOKE KLASE SA TRI SONDE</w:t>
            </w:r>
          </w:p>
        </w:tc>
      </w:tr>
    </w:tbl>
    <w:tbl>
      <w:tblPr>
        <w:tblpPr w:leftFromText="180" w:rightFromText="180" w:vertAnchor="text" w:horzAnchor="margin" w:tblpY="20"/>
        <w:tblW w:w="100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43"/>
      </w:tblGrid>
      <w:tr w:rsidR="00350064" w:rsidTr="00350064">
        <w:trPr>
          <w:trHeight w:val="10959"/>
        </w:trPr>
        <w:tc>
          <w:tcPr>
            <w:tcW w:w="10043" w:type="dxa"/>
          </w:tcPr>
          <w:p w:rsidR="00350064" w:rsidRPr="00527603" w:rsidRDefault="00350064" w:rsidP="00350064">
            <w:pPr>
              <w:ind w:left="240"/>
              <w:rPr>
                <w:rFonts w:ascii="Arial" w:hAnsi="Arial" w:cs="Arial"/>
                <w:b/>
                <w:i/>
                <w:sz w:val="22"/>
                <w:szCs w:val="22"/>
                <w:lang w:val="en-US"/>
              </w:rPr>
            </w:pPr>
            <w:r w:rsidRPr="00527603">
              <w:rPr>
                <w:rFonts w:ascii="Arial" w:hAnsi="Arial" w:cs="Arial"/>
                <w:b/>
                <w:i/>
                <w:sz w:val="22"/>
                <w:szCs w:val="22"/>
                <w:lang w:val="en-US"/>
              </w:rPr>
              <w:t>Opšti zahtevi</w:t>
            </w:r>
          </w:p>
          <w:p w:rsidR="00350064" w:rsidRPr="00527603" w:rsidRDefault="00350064" w:rsidP="00350064">
            <w:pPr>
              <w:pStyle w:val="ListParagraph"/>
              <w:numPr>
                <w:ilvl w:val="0"/>
                <w:numId w:val="56"/>
              </w:numPr>
              <w:ind w:left="960"/>
              <w:rPr>
                <w:rFonts w:ascii="Arial" w:hAnsi="Arial" w:cs="Arial"/>
                <w:sz w:val="22"/>
                <w:szCs w:val="22"/>
                <w:lang w:val="en-US"/>
              </w:rPr>
            </w:pPr>
            <w:r w:rsidRPr="00527603">
              <w:rPr>
                <w:rFonts w:ascii="Arial" w:hAnsi="Arial" w:cs="Arial"/>
                <w:sz w:val="22"/>
                <w:szCs w:val="22"/>
                <w:lang w:val="en-US"/>
              </w:rPr>
              <w:t>Primena aparata u oblasti: abdomena, malih organa, vaskularnih pregleda</w:t>
            </w:r>
            <w:r w:rsidRPr="00527603">
              <w:rPr>
                <w:rFonts w:ascii="Arial" w:hAnsi="Arial" w:cs="Arial"/>
                <w:sz w:val="22"/>
                <w:szCs w:val="22"/>
              </w:rPr>
              <w:t>,</w:t>
            </w:r>
          </w:p>
          <w:p w:rsidR="00350064" w:rsidRPr="00527603" w:rsidRDefault="00350064" w:rsidP="00350064">
            <w:pPr>
              <w:pStyle w:val="ListParagraph"/>
              <w:numPr>
                <w:ilvl w:val="0"/>
                <w:numId w:val="56"/>
              </w:numPr>
              <w:ind w:left="960"/>
              <w:rPr>
                <w:rFonts w:ascii="Arial" w:hAnsi="Arial" w:cs="Arial"/>
                <w:sz w:val="22"/>
                <w:szCs w:val="22"/>
                <w:lang w:val="fr-FR"/>
              </w:rPr>
            </w:pPr>
            <w:r w:rsidRPr="00527603">
              <w:rPr>
                <w:rFonts w:ascii="Arial" w:hAnsi="Arial" w:cs="Arial"/>
                <w:sz w:val="22"/>
                <w:szCs w:val="22"/>
                <w:lang w:val="fr-FR"/>
              </w:rPr>
              <w:t>Aparat mora biti portabilni sa kolicima, težine ne veće od 7 kg bez kolica</w:t>
            </w:r>
            <w:r w:rsidRPr="00527603">
              <w:rPr>
                <w:rFonts w:ascii="Arial" w:hAnsi="Arial" w:cs="Arial"/>
                <w:sz w:val="22"/>
                <w:szCs w:val="22"/>
              </w:rPr>
              <w:t>,</w:t>
            </w:r>
          </w:p>
          <w:p w:rsidR="00350064" w:rsidRPr="00527603" w:rsidRDefault="00350064" w:rsidP="00350064">
            <w:pPr>
              <w:pStyle w:val="ListParagraph"/>
              <w:numPr>
                <w:ilvl w:val="0"/>
                <w:numId w:val="56"/>
              </w:numPr>
              <w:ind w:left="960"/>
              <w:rPr>
                <w:rFonts w:ascii="Arial" w:hAnsi="Arial" w:cs="Arial"/>
                <w:sz w:val="22"/>
                <w:szCs w:val="22"/>
                <w:lang w:val="en-US"/>
              </w:rPr>
            </w:pPr>
            <w:r w:rsidRPr="00527603">
              <w:rPr>
                <w:rFonts w:ascii="Arial" w:hAnsi="Arial" w:cs="Arial"/>
                <w:sz w:val="22"/>
                <w:szCs w:val="22"/>
                <w:lang w:val="en-US"/>
              </w:rPr>
              <w:t>Omogućeno prilagođavanje visine kolica (aparata) prema korisniku</w:t>
            </w:r>
            <w:r w:rsidRPr="00527603">
              <w:rPr>
                <w:rFonts w:ascii="Arial" w:hAnsi="Arial" w:cs="Arial"/>
                <w:sz w:val="22"/>
                <w:szCs w:val="22"/>
              </w:rPr>
              <w:t>,</w:t>
            </w:r>
          </w:p>
          <w:p w:rsidR="00350064" w:rsidRPr="00527603" w:rsidRDefault="00350064" w:rsidP="00350064">
            <w:pPr>
              <w:pStyle w:val="ListParagraph"/>
              <w:numPr>
                <w:ilvl w:val="0"/>
                <w:numId w:val="56"/>
              </w:numPr>
              <w:ind w:left="960"/>
              <w:rPr>
                <w:rFonts w:ascii="Arial" w:hAnsi="Arial" w:cs="Arial"/>
                <w:sz w:val="22"/>
                <w:szCs w:val="22"/>
                <w:lang w:val="de-AT"/>
              </w:rPr>
            </w:pPr>
            <w:r w:rsidRPr="00527603">
              <w:rPr>
                <w:rFonts w:ascii="Arial" w:hAnsi="Arial" w:cs="Arial"/>
                <w:sz w:val="22"/>
                <w:szCs w:val="22"/>
                <w:lang w:val="de-AT"/>
              </w:rPr>
              <w:t>Integrisana baterije za rad bez izvora električne energije minimum 30min</w:t>
            </w:r>
            <w:r w:rsidRPr="00527603">
              <w:rPr>
                <w:rFonts w:ascii="Arial" w:hAnsi="Arial" w:cs="Arial"/>
                <w:sz w:val="22"/>
                <w:szCs w:val="22"/>
              </w:rPr>
              <w:t>,</w:t>
            </w:r>
          </w:p>
          <w:p w:rsidR="00350064" w:rsidRPr="00527603" w:rsidRDefault="00350064" w:rsidP="00350064">
            <w:pPr>
              <w:pStyle w:val="ListParagraph"/>
              <w:numPr>
                <w:ilvl w:val="0"/>
                <w:numId w:val="56"/>
              </w:numPr>
              <w:ind w:left="960"/>
              <w:rPr>
                <w:rFonts w:ascii="Arial" w:hAnsi="Arial" w:cs="Arial"/>
                <w:sz w:val="22"/>
                <w:szCs w:val="22"/>
                <w:lang w:val="de-AT"/>
              </w:rPr>
            </w:pPr>
            <w:r w:rsidRPr="00527603">
              <w:rPr>
                <w:rFonts w:ascii="Arial" w:hAnsi="Arial" w:cs="Arial"/>
                <w:sz w:val="22"/>
                <w:szCs w:val="22"/>
              </w:rPr>
              <w:t>Integrisan netitrajući LCD ili LED monitor visoke rezolucije, minimum 15inch-a, sa opcijom prikazivanja slike preko celog ekrana,</w:t>
            </w:r>
          </w:p>
          <w:p w:rsidR="00350064" w:rsidRPr="00527603" w:rsidRDefault="00350064" w:rsidP="00350064">
            <w:pPr>
              <w:pStyle w:val="ListParagraph"/>
              <w:numPr>
                <w:ilvl w:val="0"/>
                <w:numId w:val="56"/>
              </w:numPr>
              <w:ind w:left="960"/>
              <w:rPr>
                <w:rFonts w:ascii="Arial" w:hAnsi="Arial" w:cs="Arial"/>
                <w:sz w:val="22"/>
                <w:szCs w:val="22"/>
                <w:lang w:val="de-AT"/>
              </w:rPr>
            </w:pPr>
            <w:r w:rsidRPr="00527603">
              <w:rPr>
                <w:rFonts w:ascii="Arial" w:hAnsi="Arial" w:cs="Arial"/>
                <w:sz w:val="22"/>
                <w:szCs w:val="22"/>
                <w:lang w:val="de-AT"/>
              </w:rPr>
              <w:t>Aparat traba da poseduje fabrički bar jedan port, a ukupno sa portovima na kolicima poseduje bar 3 aktivna porta ta sonde koje se traže, tako da sve tri sonde mogu jednovremeno da budu u radnom režimu</w:t>
            </w:r>
            <w:r w:rsidRPr="00527603">
              <w:rPr>
                <w:rFonts w:ascii="Arial" w:hAnsi="Arial" w:cs="Arial"/>
                <w:sz w:val="22"/>
                <w:szCs w:val="22"/>
              </w:rPr>
              <w:t>,</w:t>
            </w:r>
          </w:p>
          <w:p w:rsidR="00350064" w:rsidRPr="00527603" w:rsidRDefault="00350064" w:rsidP="00350064">
            <w:pPr>
              <w:pStyle w:val="ListParagraph"/>
              <w:numPr>
                <w:ilvl w:val="0"/>
                <w:numId w:val="56"/>
              </w:numPr>
              <w:ind w:left="960"/>
              <w:rPr>
                <w:rFonts w:ascii="Arial" w:hAnsi="Arial" w:cs="Arial"/>
                <w:sz w:val="22"/>
                <w:szCs w:val="22"/>
                <w:lang w:val="de-AT"/>
              </w:rPr>
            </w:pPr>
            <w:r w:rsidRPr="00527603">
              <w:rPr>
                <w:rFonts w:ascii="Arial" w:hAnsi="Arial" w:cs="Arial"/>
                <w:sz w:val="22"/>
                <w:szCs w:val="22"/>
                <w:lang w:val="de-AT"/>
              </w:rPr>
              <w:t>Tastatura sa pozadinskim osvetljenjem integrisana na kontrolnom panelu</w:t>
            </w:r>
            <w:r w:rsidRPr="00527603">
              <w:rPr>
                <w:rFonts w:ascii="Arial" w:hAnsi="Arial" w:cs="Arial"/>
                <w:sz w:val="22"/>
                <w:szCs w:val="22"/>
              </w:rPr>
              <w:t>,</w:t>
            </w:r>
          </w:p>
          <w:p w:rsidR="00350064" w:rsidRPr="00527603" w:rsidRDefault="00350064" w:rsidP="00350064">
            <w:pPr>
              <w:pStyle w:val="ListParagraph"/>
              <w:numPr>
                <w:ilvl w:val="0"/>
                <w:numId w:val="56"/>
              </w:numPr>
              <w:ind w:left="960"/>
              <w:rPr>
                <w:rFonts w:ascii="Arial" w:hAnsi="Arial" w:cs="Arial"/>
                <w:sz w:val="22"/>
                <w:szCs w:val="22"/>
                <w:lang w:val="de-AT"/>
              </w:rPr>
            </w:pPr>
            <w:r w:rsidRPr="00527603">
              <w:rPr>
                <w:rFonts w:ascii="Arial" w:hAnsi="Arial" w:cs="Arial"/>
                <w:sz w:val="22"/>
                <w:szCs w:val="22"/>
                <w:lang w:val="de-AT"/>
              </w:rPr>
              <w:t>Postojanje mogućnosti brzog prelaska u potpuni radni režim (standby opcija i/ili opcija brzog pokretanja aparata koja traje maksimum 60 sec)</w:t>
            </w:r>
            <w:r w:rsidRPr="00527603">
              <w:rPr>
                <w:rFonts w:ascii="Arial" w:hAnsi="Arial" w:cs="Arial"/>
                <w:sz w:val="22"/>
                <w:szCs w:val="22"/>
              </w:rPr>
              <w:t>.</w:t>
            </w:r>
            <w:r w:rsidRPr="00527603">
              <w:rPr>
                <w:rFonts w:ascii="Arial" w:hAnsi="Arial" w:cs="Arial"/>
                <w:sz w:val="22"/>
                <w:szCs w:val="22"/>
                <w:lang w:val="de-AT"/>
              </w:rPr>
              <w:t xml:space="preserve"> </w:t>
            </w:r>
          </w:p>
          <w:p w:rsidR="00350064" w:rsidRPr="00527603" w:rsidRDefault="00350064" w:rsidP="00350064">
            <w:pPr>
              <w:ind w:left="240"/>
              <w:rPr>
                <w:rFonts w:ascii="Arial" w:hAnsi="Arial" w:cs="Arial"/>
                <w:b/>
                <w:i/>
                <w:sz w:val="22"/>
                <w:szCs w:val="22"/>
                <w:lang w:val="en-US"/>
              </w:rPr>
            </w:pPr>
            <w:r w:rsidRPr="00527603">
              <w:rPr>
                <w:rFonts w:ascii="Arial" w:hAnsi="Arial" w:cs="Arial"/>
                <w:b/>
                <w:i/>
                <w:sz w:val="22"/>
                <w:szCs w:val="22"/>
                <w:lang w:val="en-US"/>
              </w:rPr>
              <w:t>Tehničke karakteristike</w:t>
            </w:r>
          </w:p>
          <w:p w:rsidR="00350064" w:rsidRPr="00527603" w:rsidRDefault="00350064" w:rsidP="00350064">
            <w:pPr>
              <w:pStyle w:val="ListParagraph"/>
              <w:numPr>
                <w:ilvl w:val="0"/>
                <w:numId w:val="57"/>
              </w:numPr>
              <w:ind w:left="960"/>
              <w:rPr>
                <w:rFonts w:ascii="Arial" w:hAnsi="Arial" w:cs="Arial"/>
                <w:sz w:val="22"/>
                <w:szCs w:val="22"/>
                <w:lang w:val="en-US"/>
              </w:rPr>
            </w:pPr>
            <w:r w:rsidRPr="00527603">
              <w:rPr>
                <w:rFonts w:ascii="Arial" w:hAnsi="Arial" w:cs="Arial"/>
                <w:sz w:val="22"/>
                <w:szCs w:val="22"/>
                <w:lang w:val="en-US"/>
              </w:rPr>
              <w:t>Maksimalni dinamički opseg od minimum 200 dB</w:t>
            </w:r>
            <w:r w:rsidRPr="00527603">
              <w:rPr>
                <w:rFonts w:ascii="Arial" w:hAnsi="Arial" w:cs="Arial"/>
                <w:sz w:val="22"/>
                <w:szCs w:val="22"/>
              </w:rPr>
              <w:t>,</w:t>
            </w:r>
          </w:p>
          <w:p w:rsidR="00350064" w:rsidRPr="00527603" w:rsidRDefault="00350064" w:rsidP="00350064">
            <w:pPr>
              <w:pStyle w:val="ListParagraph"/>
              <w:numPr>
                <w:ilvl w:val="0"/>
                <w:numId w:val="57"/>
              </w:numPr>
              <w:ind w:left="960"/>
              <w:rPr>
                <w:rFonts w:ascii="Arial" w:hAnsi="Arial" w:cs="Arial"/>
                <w:sz w:val="22"/>
                <w:szCs w:val="22"/>
                <w:lang w:val="en-US"/>
              </w:rPr>
            </w:pPr>
            <w:r w:rsidRPr="00527603">
              <w:rPr>
                <w:rFonts w:ascii="Arial" w:hAnsi="Arial" w:cs="Arial"/>
                <w:sz w:val="22"/>
                <w:szCs w:val="22"/>
                <w:lang w:val="en-US"/>
              </w:rPr>
              <w:t>Broj hardverskihkanala bez multipleksiranja minimum 128</w:t>
            </w:r>
            <w:r w:rsidRPr="00527603">
              <w:rPr>
                <w:rFonts w:ascii="Arial" w:hAnsi="Arial" w:cs="Arial"/>
                <w:sz w:val="22"/>
                <w:szCs w:val="22"/>
              </w:rPr>
              <w:t>,</w:t>
            </w:r>
          </w:p>
          <w:p w:rsidR="00350064" w:rsidRPr="00527603" w:rsidRDefault="00350064" w:rsidP="00350064">
            <w:pPr>
              <w:pStyle w:val="ListParagraph"/>
              <w:numPr>
                <w:ilvl w:val="0"/>
                <w:numId w:val="57"/>
              </w:numPr>
              <w:ind w:left="960"/>
              <w:rPr>
                <w:rFonts w:ascii="Arial" w:hAnsi="Arial" w:cs="Arial"/>
                <w:sz w:val="22"/>
                <w:szCs w:val="22"/>
                <w:lang w:val="en-US"/>
              </w:rPr>
            </w:pPr>
            <w:r w:rsidRPr="00527603">
              <w:rPr>
                <w:rFonts w:ascii="Arial" w:hAnsi="Arial" w:cs="Arial"/>
                <w:sz w:val="22"/>
                <w:szCs w:val="22"/>
                <w:lang w:val="en-US"/>
              </w:rPr>
              <w:t>Cine memorija od minimum 2.000 slika</w:t>
            </w:r>
            <w:r w:rsidRPr="00527603">
              <w:rPr>
                <w:rFonts w:ascii="Arial" w:hAnsi="Arial" w:cs="Arial"/>
                <w:sz w:val="22"/>
                <w:szCs w:val="22"/>
              </w:rPr>
              <w:t>,</w:t>
            </w:r>
          </w:p>
          <w:p w:rsidR="00350064" w:rsidRPr="00527603" w:rsidRDefault="00350064" w:rsidP="00350064">
            <w:pPr>
              <w:pStyle w:val="ListParagraph"/>
              <w:numPr>
                <w:ilvl w:val="0"/>
                <w:numId w:val="57"/>
              </w:numPr>
              <w:ind w:left="960"/>
              <w:rPr>
                <w:rFonts w:ascii="Arial" w:hAnsi="Arial" w:cs="Arial"/>
                <w:sz w:val="22"/>
                <w:szCs w:val="22"/>
                <w:lang w:val="en-US"/>
              </w:rPr>
            </w:pPr>
            <w:r w:rsidRPr="00527603">
              <w:rPr>
                <w:rFonts w:ascii="Arial" w:hAnsi="Arial" w:cs="Arial"/>
                <w:sz w:val="22"/>
                <w:szCs w:val="22"/>
                <w:lang w:val="en-US"/>
              </w:rPr>
              <w:t>Minimalna vrednost maksimalne selekcije dubine prikaza od 30 cm</w:t>
            </w:r>
            <w:r w:rsidRPr="00527603">
              <w:rPr>
                <w:rFonts w:ascii="Arial" w:hAnsi="Arial" w:cs="Arial"/>
                <w:sz w:val="22"/>
                <w:szCs w:val="22"/>
              </w:rPr>
              <w:t>,</w:t>
            </w:r>
          </w:p>
          <w:p w:rsidR="00350064" w:rsidRPr="00527603" w:rsidRDefault="00350064" w:rsidP="00350064">
            <w:pPr>
              <w:pStyle w:val="ListParagraph"/>
              <w:numPr>
                <w:ilvl w:val="0"/>
                <w:numId w:val="57"/>
              </w:numPr>
              <w:ind w:left="960"/>
              <w:rPr>
                <w:rFonts w:ascii="Arial" w:hAnsi="Arial" w:cs="Arial"/>
                <w:sz w:val="22"/>
                <w:szCs w:val="22"/>
                <w:lang w:val="en-US"/>
              </w:rPr>
            </w:pPr>
            <w:r w:rsidRPr="00527603">
              <w:rPr>
                <w:rFonts w:ascii="Arial" w:hAnsi="Arial" w:cs="Arial"/>
                <w:sz w:val="22"/>
                <w:szCs w:val="22"/>
                <w:lang w:val="en-US"/>
              </w:rPr>
              <w:t>Minimalna vrednost za maksimalni broj frejmova od 600 frames per second</w:t>
            </w:r>
            <w:r w:rsidRPr="00527603">
              <w:rPr>
                <w:rFonts w:ascii="Arial" w:hAnsi="Arial" w:cs="Arial"/>
                <w:sz w:val="22"/>
                <w:szCs w:val="22"/>
              </w:rPr>
              <w:t>,</w:t>
            </w:r>
          </w:p>
          <w:p w:rsidR="00350064" w:rsidRPr="00527603" w:rsidRDefault="00350064" w:rsidP="00350064">
            <w:pPr>
              <w:pStyle w:val="ListParagraph"/>
              <w:numPr>
                <w:ilvl w:val="0"/>
                <w:numId w:val="57"/>
              </w:numPr>
              <w:ind w:left="960"/>
              <w:rPr>
                <w:rFonts w:ascii="Arial" w:hAnsi="Arial" w:cs="Arial"/>
                <w:sz w:val="22"/>
                <w:szCs w:val="22"/>
                <w:lang w:val="en-US"/>
              </w:rPr>
            </w:pPr>
            <w:r w:rsidRPr="00527603">
              <w:rPr>
                <w:rFonts w:ascii="Arial" w:hAnsi="Arial" w:cs="Arial"/>
                <w:sz w:val="22"/>
                <w:szCs w:val="22"/>
                <w:lang w:val="en-US"/>
              </w:rPr>
              <w:t>Hard disk od minimum 60 GB, USB, DVD uređaj</w:t>
            </w:r>
            <w:r w:rsidRPr="00527603">
              <w:rPr>
                <w:rFonts w:ascii="Arial" w:hAnsi="Arial" w:cs="Arial"/>
                <w:sz w:val="22"/>
                <w:szCs w:val="22"/>
              </w:rPr>
              <w:t>,</w:t>
            </w:r>
          </w:p>
          <w:p w:rsidR="00350064" w:rsidRPr="00527603" w:rsidRDefault="00350064" w:rsidP="00350064">
            <w:pPr>
              <w:pStyle w:val="ListParagraph"/>
              <w:numPr>
                <w:ilvl w:val="0"/>
                <w:numId w:val="57"/>
              </w:numPr>
              <w:ind w:left="960"/>
              <w:rPr>
                <w:rFonts w:ascii="Arial" w:hAnsi="Arial" w:cs="Arial"/>
                <w:sz w:val="22"/>
                <w:szCs w:val="22"/>
                <w:lang w:val="en-US"/>
              </w:rPr>
            </w:pPr>
            <w:r w:rsidRPr="00527603">
              <w:rPr>
                <w:rFonts w:ascii="Arial" w:hAnsi="Arial" w:cs="Arial"/>
                <w:sz w:val="22"/>
                <w:szCs w:val="22"/>
                <w:lang w:val="en-US"/>
              </w:rPr>
              <w:t>Minimalno 8 TGC klizača za podešavanje krive osvetljenja</w:t>
            </w:r>
            <w:r w:rsidRPr="00527603">
              <w:rPr>
                <w:rFonts w:ascii="Arial" w:hAnsi="Arial" w:cs="Arial"/>
                <w:sz w:val="22"/>
                <w:szCs w:val="22"/>
              </w:rPr>
              <w:t>,</w:t>
            </w:r>
          </w:p>
          <w:p w:rsidR="00350064" w:rsidRPr="00527603" w:rsidRDefault="00350064" w:rsidP="00350064">
            <w:pPr>
              <w:pStyle w:val="ListParagraph"/>
              <w:numPr>
                <w:ilvl w:val="0"/>
                <w:numId w:val="57"/>
              </w:numPr>
              <w:ind w:left="960"/>
              <w:rPr>
                <w:rFonts w:ascii="Arial" w:hAnsi="Arial" w:cs="Arial"/>
                <w:sz w:val="22"/>
                <w:szCs w:val="22"/>
                <w:lang w:val="en-US"/>
              </w:rPr>
            </w:pPr>
            <w:r w:rsidRPr="00527603">
              <w:rPr>
                <w:rFonts w:ascii="Arial" w:hAnsi="Arial" w:cs="Arial"/>
                <w:sz w:val="22"/>
                <w:szCs w:val="22"/>
                <w:lang w:val="en-US"/>
              </w:rPr>
              <w:t>Jedna od ponuđenih sondi da zadovoljava napredne tehnologije za pravljenje sondi (single crystal, matrična ili slično)</w:t>
            </w:r>
            <w:r w:rsidRPr="00527603">
              <w:rPr>
                <w:rFonts w:ascii="Arial" w:hAnsi="Arial" w:cs="Arial"/>
                <w:sz w:val="22"/>
                <w:szCs w:val="22"/>
              </w:rPr>
              <w:t>,</w:t>
            </w:r>
          </w:p>
          <w:p w:rsidR="00350064" w:rsidRPr="00527603" w:rsidRDefault="00350064" w:rsidP="00350064">
            <w:pPr>
              <w:pStyle w:val="ListParagraph"/>
              <w:numPr>
                <w:ilvl w:val="0"/>
                <w:numId w:val="57"/>
              </w:numPr>
              <w:ind w:left="960"/>
              <w:rPr>
                <w:rFonts w:ascii="Arial" w:hAnsi="Arial" w:cs="Arial"/>
                <w:sz w:val="22"/>
                <w:szCs w:val="22"/>
                <w:lang w:val="en-US"/>
              </w:rPr>
            </w:pPr>
            <w:r w:rsidRPr="00527603">
              <w:rPr>
                <w:rFonts w:ascii="Arial" w:hAnsi="Arial" w:cs="Arial"/>
                <w:sz w:val="22"/>
                <w:szCs w:val="22"/>
                <w:lang w:val="en-US"/>
              </w:rPr>
              <w:t>Aktivna opcija pojačane vizuelizacije položaja igle prilikom interventnih procedura</w:t>
            </w:r>
            <w:r w:rsidRPr="00527603">
              <w:rPr>
                <w:rFonts w:ascii="Arial" w:hAnsi="Arial" w:cs="Arial"/>
                <w:sz w:val="22"/>
                <w:szCs w:val="22"/>
              </w:rPr>
              <w:t>.</w:t>
            </w:r>
          </w:p>
          <w:p w:rsidR="00350064" w:rsidRPr="00527603" w:rsidRDefault="00350064" w:rsidP="00350064">
            <w:pPr>
              <w:ind w:left="240"/>
              <w:rPr>
                <w:rFonts w:ascii="Arial" w:hAnsi="Arial" w:cs="Arial"/>
                <w:sz w:val="22"/>
                <w:szCs w:val="22"/>
                <w:lang w:val="en-US"/>
              </w:rPr>
            </w:pPr>
            <w:r w:rsidRPr="00527603">
              <w:rPr>
                <w:rFonts w:ascii="Arial" w:hAnsi="Arial" w:cs="Arial"/>
                <w:b/>
                <w:i/>
                <w:sz w:val="22"/>
                <w:szCs w:val="22"/>
                <w:lang w:val="en-US"/>
              </w:rPr>
              <w:t>Modovi za rad i dodatne mogućnosti</w:t>
            </w:r>
          </w:p>
          <w:p w:rsidR="00350064" w:rsidRPr="00527603" w:rsidRDefault="00350064" w:rsidP="00350064">
            <w:pPr>
              <w:pStyle w:val="ListParagraph"/>
              <w:numPr>
                <w:ilvl w:val="0"/>
                <w:numId w:val="58"/>
              </w:numPr>
              <w:ind w:left="960"/>
              <w:rPr>
                <w:rFonts w:ascii="Arial" w:hAnsi="Arial" w:cs="Arial"/>
                <w:sz w:val="22"/>
                <w:szCs w:val="22"/>
                <w:lang w:val="en-US"/>
              </w:rPr>
            </w:pPr>
            <w:r w:rsidRPr="00527603">
              <w:rPr>
                <w:rFonts w:ascii="Arial" w:hAnsi="Arial" w:cs="Arial"/>
                <w:sz w:val="22"/>
                <w:szCs w:val="22"/>
                <w:lang w:val="en-US"/>
              </w:rPr>
              <w:t>B, M, CM, THI,  color mode, PW doppler mode, power mod, direkcioni power dopler</w:t>
            </w:r>
            <w:r w:rsidRPr="00527603">
              <w:rPr>
                <w:rFonts w:ascii="Arial" w:hAnsi="Arial" w:cs="Arial"/>
                <w:sz w:val="22"/>
                <w:szCs w:val="22"/>
              </w:rPr>
              <w:t>,</w:t>
            </w:r>
          </w:p>
          <w:p w:rsidR="00350064" w:rsidRPr="00527603" w:rsidRDefault="00350064" w:rsidP="00350064">
            <w:pPr>
              <w:pStyle w:val="ListParagraph"/>
              <w:numPr>
                <w:ilvl w:val="0"/>
                <w:numId w:val="58"/>
              </w:numPr>
              <w:ind w:left="960"/>
              <w:rPr>
                <w:rFonts w:ascii="Arial" w:hAnsi="Arial" w:cs="Arial"/>
                <w:sz w:val="22"/>
                <w:szCs w:val="22"/>
                <w:lang w:val="en-US"/>
              </w:rPr>
            </w:pPr>
            <w:r w:rsidRPr="00527603">
              <w:rPr>
                <w:rFonts w:ascii="Arial" w:hAnsi="Arial" w:cs="Arial"/>
                <w:sz w:val="22"/>
                <w:szCs w:val="22"/>
                <w:lang w:val="en-US"/>
              </w:rPr>
              <w:t xml:space="preserve">Posedovanje neke </w:t>
            </w:r>
            <w:proofErr w:type="gramStart"/>
            <w:r w:rsidRPr="00527603">
              <w:rPr>
                <w:rFonts w:ascii="Arial" w:hAnsi="Arial" w:cs="Arial"/>
                <w:sz w:val="22"/>
                <w:szCs w:val="22"/>
                <w:lang w:val="en-US"/>
              </w:rPr>
              <w:t>od</w:t>
            </w:r>
            <w:proofErr w:type="gramEnd"/>
            <w:r w:rsidRPr="00527603">
              <w:rPr>
                <w:rFonts w:ascii="Arial" w:hAnsi="Arial" w:cs="Arial"/>
                <w:sz w:val="22"/>
                <w:szCs w:val="22"/>
                <w:lang w:val="en-US"/>
              </w:rPr>
              <w:t xml:space="preserve"> savremenih tehnika detekcije protoka krvi u perifernim krvnim sudovima sa visokom osetljivošću (Color Flow, S Flow, HD Flow I sl.)</w:t>
            </w:r>
            <w:r w:rsidRPr="00527603">
              <w:rPr>
                <w:rFonts w:ascii="Arial" w:hAnsi="Arial" w:cs="Arial"/>
                <w:sz w:val="22"/>
                <w:szCs w:val="22"/>
              </w:rPr>
              <w:t>,</w:t>
            </w:r>
          </w:p>
          <w:p w:rsidR="00350064" w:rsidRPr="00527603" w:rsidRDefault="00350064" w:rsidP="00350064">
            <w:pPr>
              <w:pStyle w:val="ListParagraph"/>
              <w:numPr>
                <w:ilvl w:val="0"/>
                <w:numId w:val="58"/>
              </w:numPr>
              <w:ind w:left="960"/>
              <w:rPr>
                <w:rFonts w:ascii="Arial" w:hAnsi="Arial" w:cs="Arial"/>
                <w:sz w:val="22"/>
                <w:szCs w:val="22"/>
                <w:lang w:val="en-US"/>
              </w:rPr>
            </w:pPr>
            <w:r w:rsidRPr="00527603">
              <w:rPr>
                <w:rFonts w:ascii="Arial" w:hAnsi="Arial" w:cs="Arial"/>
                <w:sz w:val="22"/>
                <w:szCs w:val="22"/>
                <w:lang w:val="en-US"/>
              </w:rPr>
              <w:t>Poboljšanje kvaliteta spectra slike preko korišćenja punog spectra slike</w:t>
            </w:r>
            <w:r w:rsidRPr="00527603">
              <w:rPr>
                <w:rFonts w:ascii="Arial" w:hAnsi="Arial" w:cs="Arial"/>
                <w:sz w:val="22"/>
                <w:szCs w:val="22"/>
              </w:rPr>
              <w:t>,</w:t>
            </w:r>
          </w:p>
          <w:p w:rsidR="00350064" w:rsidRPr="00527603" w:rsidRDefault="00350064" w:rsidP="00350064">
            <w:pPr>
              <w:pStyle w:val="ListParagraph"/>
              <w:numPr>
                <w:ilvl w:val="0"/>
                <w:numId w:val="58"/>
              </w:numPr>
              <w:ind w:left="960"/>
              <w:rPr>
                <w:rFonts w:ascii="Arial" w:hAnsi="Arial" w:cs="Arial"/>
                <w:sz w:val="22"/>
                <w:szCs w:val="22"/>
                <w:lang w:val="en-US"/>
              </w:rPr>
            </w:pPr>
            <w:r w:rsidRPr="00527603">
              <w:rPr>
                <w:rFonts w:ascii="Arial" w:hAnsi="Arial" w:cs="Arial"/>
                <w:sz w:val="22"/>
                <w:szCs w:val="22"/>
                <w:lang w:val="en-US"/>
              </w:rPr>
              <w:t>Integrisana tehnika kojom je omogućeno pamćenje koraka prilikom pregleda i mogućnost kasnijeg reprodukovanja pritiskom na jedno dugme</w:t>
            </w:r>
            <w:r w:rsidRPr="00527603">
              <w:rPr>
                <w:rFonts w:ascii="Arial" w:hAnsi="Arial" w:cs="Arial"/>
                <w:sz w:val="22"/>
                <w:szCs w:val="22"/>
              </w:rPr>
              <w:t>,</w:t>
            </w:r>
          </w:p>
          <w:p w:rsidR="00350064" w:rsidRPr="00527603" w:rsidRDefault="00350064" w:rsidP="00350064">
            <w:pPr>
              <w:pStyle w:val="ListParagraph"/>
              <w:numPr>
                <w:ilvl w:val="0"/>
                <w:numId w:val="58"/>
              </w:numPr>
              <w:ind w:left="960"/>
              <w:rPr>
                <w:rFonts w:ascii="Arial" w:hAnsi="Arial" w:cs="Arial"/>
                <w:sz w:val="22"/>
                <w:szCs w:val="22"/>
                <w:lang w:val="fr-FR"/>
              </w:rPr>
            </w:pPr>
            <w:r w:rsidRPr="00527603">
              <w:rPr>
                <w:rFonts w:ascii="Arial" w:hAnsi="Arial" w:cs="Arial"/>
                <w:sz w:val="22"/>
                <w:szCs w:val="22"/>
                <w:lang w:val="fr-FR"/>
              </w:rPr>
              <w:t>Prilagođavanje parametara obrade signala prema pacijentu pritiskom na jedno dugme</w:t>
            </w:r>
            <w:r w:rsidRPr="00527603">
              <w:rPr>
                <w:rFonts w:ascii="Arial" w:hAnsi="Arial" w:cs="Arial"/>
                <w:sz w:val="22"/>
                <w:szCs w:val="22"/>
              </w:rPr>
              <w:t>,</w:t>
            </w:r>
          </w:p>
          <w:p w:rsidR="00350064" w:rsidRPr="00527603" w:rsidRDefault="00350064" w:rsidP="00350064">
            <w:pPr>
              <w:pStyle w:val="ListParagraph"/>
              <w:numPr>
                <w:ilvl w:val="0"/>
                <w:numId w:val="58"/>
              </w:numPr>
              <w:ind w:left="960"/>
              <w:rPr>
                <w:rFonts w:ascii="Arial" w:hAnsi="Arial" w:cs="Arial"/>
                <w:sz w:val="22"/>
                <w:szCs w:val="22"/>
                <w:lang w:val="fr-FR"/>
              </w:rPr>
            </w:pPr>
            <w:r w:rsidRPr="00527603">
              <w:rPr>
                <w:rFonts w:ascii="Arial" w:hAnsi="Arial" w:cs="Arial"/>
                <w:sz w:val="22"/>
                <w:szCs w:val="22"/>
                <w:lang w:val="fr-FR"/>
              </w:rPr>
              <w:t>Post procesiranje na snimljenim pregledima omogućeno</w:t>
            </w:r>
            <w:r w:rsidRPr="00527603">
              <w:rPr>
                <w:rFonts w:ascii="Arial" w:hAnsi="Arial" w:cs="Arial"/>
                <w:sz w:val="22"/>
                <w:szCs w:val="22"/>
              </w:rPr>
              <w:t>.</w:t>
            </w:r>
          </w:p>
          <w:p w:rsidR="00350064" w:rsidRPr="00527603" w:rsidRDefault="00350064" w:rsidP="00350064">
            <w:pPr>
              <w:ind w:left="240"/>
              <w:rPr>
                <w:rFonts w:ascii="Arial" w:hAnsi="Arial" w:cs="Arial"/>
                <w:b/>
                <w:i/>
                <w:sz w:val="22"/>
                <w:szCs w:val="22"/>
                <w:lang w:val="en-US"/>
              </w:rPr>
            </w:pPr>
            <w:r w:rsidRPr="00527603">
              <w:rPr>
                <w:rFonts w:ascii="Arial" w:hAnsi="Arial" w:cs="Arial"/>
                <w:b/>
                <w:i/>
                <w:sz w:val="22"/>
                <w:szCs w:val="22"/>
                <w:lang w:val="en-US"/>
              </w:rPr>
              <w:t>Omogućene nadogradnje na traženu konfiguraciju</w:t>
            </w:r>
          </w:p>
          <w:p w:rsidR="00350064" w:rsidRPr="00527603" w:rsidRDefault="00350064" w:rsidP="00350064">
            <w:pPr>
              <w:pStyle w:val="ListParagraph"/>
              <w:numPr>
                <w:ilvl w:val="0"/>
                <w:numId w:val="58"/>
              </w:numPr>
              <w:ind w:left="960"/>
              <w:rPr>
                <w:rFonts w:ascii="Arial" w:hAnsi="Arial" w:cs="Arial"/>
                <w:sz w:val="22"/>
                <w:szCs w:val="22"/>
                <w:lang w:val="en-US"/>
              </w:rPr>
            </w:pPr>
            <w:r w:rsidRPr="00527603">
              <w:rPr>
                <w:rFonts w:ascii="Arial" w:hAnsi="Arial" w:cs="Arial"/>
                <w:sz w:val="22"/>
                <w:szCs w:val="22"/>
                <w:lang w:val="en-US"/>
              </w:rPr>
              <w:t xml:space="preserve">Mogućnost procene elastičnosti tkiva </w:t>
            </w:r>
            <w:proofErr w:type="gramStart"/>
            <w:r w:rsidRPr="00527603">
              <w:rPr>
                <w:rFonts w:ascii="Arial" w:hAnsi="Arial" w:cs="Arial"/>
                <w:sz w:val="22"/>
                <w:szCs w:val="22"/>
                <w:lang w:val="en-US"/>
              </w:rPr>
              <w:t>sa</w:t>
            </w:r>
            <w:proofErr w:type="gramEnd"/>
            <w:r w:rsidRPr="00527603">
              <w:rPr>
                <w:rFonts w:ascii="Arial" w:hAnsi="Arial" w:cs="Arial"/>
                <w:sz w:val="22"/>
                <w:szCs w:val="22"/>
                <w:lang w:val="en-US"/>
              </w:rPr>
              <w:t xml:space="preserve"> mogućnošću kvantifikacije (elastografija na linearnoj sondi koja se sada nabavlja)</w:t>
            </w:r>
            <w:r w:rsidRPr="00527603">
              <w:rPr>
                <w:rFonts w:ascii="Arial" w:hAnsi="Arial" w:cs="Arial"/>
                <w:sz w:val="22"/>
                <w:szCs w:val="22"/>
              </w:rPr>
              <w:t>.</w:t>
            </w:r>
          </w:p>
          <w:p w:rsidR="00350064" w:rsidRPr="00527603" w:rsidRDefault="00350064" w:rsidP="00350064">
            <w:pPr>
              <w:ind w:left="240"/>
              <w:rPr>
                <w:rFonts w:ascii="Arial" w:hAnsi="Arial" w:cs="Arial"/>
                <w:sz w:val="22"/>
                <w:szCs w:val="22"/>
                <w:lang w:val="en-US"/>
              </w:rPr>
            </w:pPr>
            <w:r w:rsidRPr="00527603">
              <w:rPr>
                <w:rFonts w:ascii="Arial" w:hAnsi="Arial" w:cs="Arial"/>
                <w:b/>
                <w:i/>
                <w:sz w:val="22"/>
                <w:szCs w:val="22"/>
                <w:lang w:val="en-US"/>
              </w:rPr>
              <w:t>Višefrekventne sonde:</w:t>
            </w:r>
          </w:p>
          <w:p w:rsidR="00350064" w:rsidRPr="00527603" w:rsidRDefault="00350064" w:rsidP="00350064">
            <w:pPr>
              <w:pStyle w:val="ListParagraph"/>
              <w:numPr>
                <w:ilvl w:val="0"/>
                <w:numId w:val="59"/>
              </w:numPr>
              <w:ind w:left="960"/>
              <w:rPr>
                <w:rFonts w:ascii="Arial" w:hAnsi="Arial" w:cs="Arial"/>
                <w:sz w:val="22"/>
                <w:szCs w:val="22"/>
                <w:lang w:val="en-US"/>
              </w:rPr>
            </w:pPr>
            <w:r w:rsidRPr="00527603">
              <w:rPr>
                <w:rFonts w:ascii="Arial" w:hAnsi="Arial" w:cs="Arial"/>
                <w:sz w:val="22"/>
                <w:szCs w:val="22"/>
              </w:rPr>
              <w:t xml:space="preserve">Abdominalna konveksna sonda vidnog polja minimum 65°, </w:t>
            </w:r>
            <w:r w:rsidRPr="00527603">
              <w:rPr>
                <w:rFonts w:ascii="Arial" w:hAnsi="Arial" w:cs="Arial"/>
                <w:sz w:val="22"/>
                <w:szCs w:val="22"/>
                <w:lang w:val="en-US"/>
              </w:rPr>
              <w:t>minimum 192 elementa, frekventnog opsega cca. 2 do 5 MHz</w:t>
            </w:r>
            <w:r w:rsidRPr="00527603">
              <w:rPr>
                <w:rFonts w:ascii="Arial" w:hAnsi="Arial" w:cs="Arial"/>
                <w:sz w:val="22"/>
                <w:szCs w:val="22"/>
              </w:rPr>
              <w:t>,</w:t>
            </w:r>
          </w:p>
          <w:p w:rsidR="00350064" w:rsidRPr="00F73B21" w:rsidRDefault="00350064" w:rsidP="00350064">
            <w:pPr>
              <w:pStyle w:val="ListParagraph"/>
              <w:numPr>
                <w:ilvl w:val="0"/>
                <w:numId w:val="59"/>
              </w:numPr>
              <w:ind w:left="960"/>
              <w:rPr>
                <w:rFonts w:ascii="Arial" w:hAnsi="Arial" w:cs="Arial"/>
                <w:b/>
                <w:i/>
                <w:sz w:val="22"/>
                <w:szCs w:val="22"/>
                <w:lang w:val="en-US"/>
              </w:rPr>
            </w:pPr>
            <w:proofErr w:type="gramStart"/>
            <w:r w:rsidRPr="00527603">
              <w:rPr>
                <w:rFonts w:ascii="Arial" w:hAnsi="Arial" w:cs="Arial"/>
                <w:sz w:val="22"/>
                <w:szCs w:val="22"/>
                <w:lang w:val="en-US"/>
              </w:rPr>
              <w:t>Linearna  sonda</w:t>
            </w:r>
            <w:proofErr w:type="gramEnd"/>
            <w:r w:rsidRPr="00527603">
              <w:rPr>
                <w:rFonts w:ascii="Arial" w:hAnsi="Arial" w:cs="Arial"/>
                <w:sz w:val="22"/>
                <w:szCs w:val="22"/>
                <w:lang w:val="en-US"/>
              </w:rPr>
              <w:t>, minimum 128 elementa, frekventnog opsega cca. 4 do 7 MHz sa vodičem za biopsiju</w:t>
            </w:r>
            <w:r w:rsidRPr="00527603">
              <w:rPr>
                <w:rFonts w:ascii="Arial" w:hAnsi="Arial" w:cs="Arial"/>
                <w:sz w:val="22"/>
                <w:szCs w:val="22"/>
              </w:rPr>
              <w:t>,</w:t>
            </w:r>
          </w:p>
          <w:p w:rsidR="00350064" w:rsidRDefault="00350064" w:rsidP="00350064">
            <w:pPr>
              <w:pStyle w:val="ListParagraph"/>
              <w:numPr>
                <w:ilvl w:val="0"/>
                <w:numId w:val="59"/>
              </w:numPr>
              <w:ind w:left="960"/>
              <w:rPr>
                <w:rFonts w:ascii="Arial" w:hAnsi="Arial" w:cs="Arial"/>
                <w:b/>
                <w:i/>
                <w:sz w:val="22"/>
                <w:szCs w:val="22"/>
                <w:lang w:val="en-US"/>
              </w:rPr>
            </w:pPr>
            <w:proofErr w:type="gramStart"/>
            <w:r w:rsidRPr="00527603">
              <w:rPr>
                <w:rFonts w:ascii="Arial" w:hAnsi="Arial" w:cs="Arial"/>
                <w:sz w:val="22"/>
                <w:szCs w:val="22"/>
                <w:lang w:val="en-US"/>
              </w:rPr>
              <w:t>Linearna  sonda</w:t>
            </w:r>
            <w:proofErr w:type="gramEnd"/>
            <w:r w:rsidRPr="00527603">
              <w:rPr>
                <w:rFonts w:ascii="Arial" w:hAnsi="Arial" w:cs="Arial"/>
                <w:sz w:val="22"/>
                <w:szCs w:val="22"/>
                <w:lang w:val="en-US"/>
              </w:rPr>
              <w:t xml:space="preserve">, minimum 192 elementa, frekventnog opsega cca. 6 do 13 MHz </w:t>
            </w:r>
            <w:proofErr w:type="gramStart"/>
            <w:r w:rsidRPr="00527603">
              <w:rPr>
                <w:rFonts w:ascii="Arial" w:hAnsi="Arial" w:cs="Arial"/>
                <w:sz w:val="22"/>
                <w:szCs w:val="22"/>
                <w:lang w:val="en-US"/>
              </w:rPr>
              <w:t>sa</w:t>
            </w:r>
            <w:proofErr w:type="gramEnd"/>
            <w:r w:rsidRPr="00527603">
              <w:rPr>
                <w:rFonts w:ascii="Arial" w:hAnsi="Arial" w:cs="Arial"/>
                <w:sz w:val="22"/>
                <w:szCs w:val="22"/>
                <w:lang w:val="en-US"/>
              </w:rPr>
              <w:t xml:space="preserve"> vodičem za biopsiju</w:t>
            </w:r>
            <w:r w:rsidRPr="00527603">
              <w:rPr>
                <w:rFonts w:ascii="Arial" w:hAnsi="Arial" w:cs="Arial"/>
                <w:sz w:val="22"/>
                <w:szCs w:val="22"/>
              </w:rPr>
              <w:t>.</w:t>
            </w:r>
          </w:p>
        </w:tc>
      </w:tr>
    </w:tbl>
    <w:p w:rsidR="00E6139B" w:rsidRDefault="00E6139B">
      <w:pPr>
        <w:rPr>
          <w:bCs/>
          <w:iCs/>
        </w:rPr>
      </w:pPr>
    </w:p>
    <w:p w:rsidR="00E6139B" w:rsidRDefault="00E6139B">
      <w:pPr>
        <w:rPr>
          <w:bCs/>
          <w:iCs/>
        </w:rPr>
      </w:pPr>
    </w:p>
    <w:p w:rsidR="00350064" w:rsidRDefault="00350064">
      <w:pPr>
        <w:rPr>
          <w:bCs/>
          <w:iCs/>
        </w:rPr>
      </w:pPr>
    </w:p>
    <w:p w:rsidR="00E6139B" w:rsidRPr="008F2D09" w:rsidRDefault="00350064">
      <w:pPr>
        <w:rPr>
          <w:b/>
        </w:rPr>
      </w:pPr>
      <w:proofErr w:type="gramStart"/>
      <w:r w:rsidRPr="008F2D09">
        <w:rPr>
          <w:b/>
        </w:rPr>
        <w:lastRenderedPageBreak/>
        <w:t>ПАРТИЈА 8.</w:t>
      </w:r>
      <w:proofErr w:type="gramEnd"/>
      <w:r w:rsidRPr="008F2D09">
        <w:rPr>
          <w:b/>
        </w:rPr>
        <w:t xml:space="preserve"> – </w:t>
      </w:r>
      <w:r w:rsidR="008F2D09" w:rsidRPr="008F2D09">
        <w:rPr>
          <w:b/>
        </w:rPr>
        <w:t>Монитор за праћење виталних параметара болесника -1 ком за потребе Клинике за хематологију</w:t>
      </w:r>
    </w:p>
    <w:p w:rsidR="008F2D09" w:rsidRDefault="008F2D09">
      <w:pPr>
        <w:rPr>
          <w:bCs/>
          <w:iCs/>
        </w:rPr>
      </w:pPr>
    </w:p>
    <w:tbl>
      <w:tblPr>
        <w:tblStyle w:val="TableGrid"/>
        <w:tblW w:w="0" w:type="auto"/>
        <w:tblLook w:val="04A0" w:firstRow="1" w:lastRow="0" w:firstColumn="1" w:lastColumn="0" w:noHBand="0" w:noVBand="1"/>
      </w:tblPr>
      <w:tblGrid>
        <w:gridCol w:w="723"/>
        <w:gridCol w:w="6913"/>
        <w:gridCol w:w="1630"/>
      </w:tblGrid>
      <w:tr w:rsidR="00350064" w:rsidRPr="00527603" w:rsidTr="00350064">
        <w:tc>
          <w:tcPr>
            <w:tcW w:w="738" w:type="dxa"/>
          </w:tcPr>
          <w:p w:rsidR="00350064" w:rsidRPr="00527603" w:rsidRDefault="00350064" w:rsidP="00350064">
            <w:pPr>
              <w:jc w:val="center"/>
              <w:rPr>
                <w:rFonts w:ascii="Arial" w:eastAsia="Arial Unicode MS" w:hAnsi="Arial" w:cs="Arial"/>
                <w:b/>
                <w:i/>
                <w:sz w:val="22"/>
                <w:szCs w:val="22"/>
              </w:rPr>
            </w:pPr>
            <w:r w:rsidRPr="00527603">
              <w:rPr>
                <w:rFonts w:ascii="Arial" w:eastAsia="Arial Unicode MS" w:hAnsi="Arial" w:cs="Arial"/>
                <w:b/>
                <w:i/>
                <w:sz w:val="22"/>
                <w:szCs w:val="22"/>
              </w:rPr>
              <w:t>8.</w:t>
            </w:r>
          </w:p>
        </w:tc>
        <w:tc>
          <w:tcPr>
            <w:tcW w:w="7167" w:type="dxa"/>
          </w:tcPr>
          <w:p w:rsidR="00350064" w:rsidRPr="00527603" w:rsidRDefault="00350064" w:rsidP="00350064">
            <w:pPr>
              <w:jc w:val="center"/>
              <w:rPr>
                <w:rFonts w:ascii="Arial" w:eastAsia="Arial Unicode MS" w:hAnsi="Arial" w:cs="Arial"/>
                <w:b/>
                <w:i/>
                <w:sz w:val="22"/>
                <w:szCs w:val="22"/>
              </w:rPr>
            </w:pPr>
            <w:r w:rsidRPr="00527603">
              <w:rPr>
                <w:rFonts w:ascii="Arial" w:hAnsi="Arial" w:cs="Arial"/>
                <w:b/>
                <w:sz w:val="22"/>
                <w:szCs w:val="22"/>
              </w:rPr>
              <w:t>Monitor za praćenje vitalnih parametara bolesnika</w:t>
            </w:r>
          </w:p>
        </w:tc>
        <w:tc>
          <w:tcPr>
            <w:tcW w:w="1671" w:type="dxa"/>
          </w:tcPr>
          <w:p w:rsidR="00350064" w:rsidRPr="00527603" w:rsidRDefault="00350064" w:rsidP="00350064">
            <w:pPr>
              <w:jc w:val="center"/>
              <w:rPr>
                <w:rFonts w:ascii="Arial" w:eastAsia="Arial Unicode MS" w:hAnsi="Arial" w:cs="Arial"/>
                <w:b/>
                <w:i/>
                <w:sz w:val="22"/>
                <w:szCs w:val="22"/>
              </w:rPr>
            </w:pPr>
            <w:r w:rsidRPr="00527603">
              <w:rPr>
                <w:rFonts w:ascii="Arial" w:eastAsia="Arial Unicode MS" w:hAnsi="Arial" w:cs="Arial"/>
                <w:b/>
                <w:i/>
                <w:sz w:val="22"/>
                <w:szCs w:val="22"/>
              </w:rPr>
              <w:t>1 kom.</w:t>
            </w:r>
          </w:p>
        </w:tc>
      </w:tr>
      <w:tr w:rsidR="00350064" w:rsidRPr="00527603" w:rsidTr="00350064">
        <w:tblPrEx>
          <w:tblLook w:val="0000" w:firstRow="0" w:lastRow="0" w:firstColumn="0" w:lastColumn="0" w:noHBand="0" w:noVBand="0"/>
        </w:tblPrEx>
        <w:trPr>
          <w:trHeight w:val="1178"/>
        </w:trPr>
        <w:tc>
          <w:tcPr>
            <w:tcW w:w="9576" w:type="dxa"/>
            <w:gridSpan w:val="3"/>
          </w:tcPr>
          <w:p w:rsidR="00350064" w:rsidRPr="00527603" w:rsidRDefault="00350064" w:rsidP="00350064">
            <w:pPr>
              <w:pStyle w:val="ListParagraph"/>
              <w:rPr>
                <w:rFonts w:ascii="Arial" w:eastAsia="Arial Unicode MS" w:hAnsi="Arial" w:cs="Arial"/>
                <w:sz w:val="22"/>
                <w:szCs w:val="22"/>
              </w:rPr>
            </w:pPr>
          </w:p>
          <w:p w:rsidR="00350064" w:rsidRPr="00527603" w:rsidRDefault="00350064" w:rsidP="00350064">
            <w:pPr>
              <w:rPr>
                <w:rFonts w:ascii="Arial" w:hAnsi="Arial" w:cs="Arial"/>
                <w:sz w:val="22"/>
                <w:szCs w:val="22"/>
              </w:rPr>
            </w:pPr>
            <w:r w:rsidRPr="00527603">
              <w:rPr>
                <w:rFonts w:ascii="Arial" w:hAnsi="Arial" w:cs="Arial"/>
                <w:sz w:val="22"/>
                <w:szCs w:val="22"/>
              </w:rPr>
              <w:t>Pacijent monitor treba da poseduje ekran sa velikim i uočljivim prikazom merenih parametara</w:t>
            </w:r>
          </w:p>
          <w:p w:rsidR="00350064" w:rsidRPr="00527603" w:rsidRDefault="00350064" w:rsidP="00350064">
            <w:pPr>
              <w:rPr>
                <w:rFonts w:ascii="Arial" w:hAnsi="Arial" w:cs="Arial"/>
                <w:sz w:val="22"/>
                <w:szCs w:val="22"/>
                <w:lang w:val="de-AT"/>
              </w:rPr>
            </w:pPr>
            <w:r w:rsidRPr="00527603">
              <w:rPr>
                <w:rFonts w:ascii="Arial" w:hAnsi="Arial" w:cs="Arial"/>
                <w:sz w:val="22"/>
                <w:szCs w:val="22"/>
              </w:rPr>
              <w:tab/>
            </w:r>
            <w:r w:rsidRPr="00527603">
              <w:rPr>
                <w:rFonts w:ascii="Arial" w:hAnsi="Arial" w:cs="Arial"/>
                <w:sz w:val="22"/>
                <w:szCs w:val="22"/>
                <w:lang w:val="de-AT"/>
              </w:rPr>
              <w:t>Ekran kolor minimum 11”</w:t>
            </w:r>
          </w:p>
          <w:p w:rsidR="00350064" w:rsidRPr="00527603" w:rsidRDefault="00350064" w:rsidP="00350064">
            <w:pPr>
              <w:rPr>
                <w:rFonts w:ascii="Arial" w:hAnsi="Arial" w:cs="Arial"/>
                <w:sz w:val="22"/>
                <w:szCs w:val="22"/>
                <w:lang w:val="de-AT"/>
              </w:rPr>
            </w:pPr>
            <w:r w:rsidRPr="00527603">
              <w:rPr>
                <w:rFonts w:ascii="Arial" w:hAnsi="Arial" w:cs="Arial"/>
                <w:sz w:val="22"/>
                <w:szCs w:val="22"/>
                <w:lang w:val="de-AT"/>
              </w:rPr>
              <w:tab/>
              <w:t>Težina ne više od 5kg</w:t>
            </w:r>
          </w:p>
          <w:p w:rsidR="00350064" w:rsidRPr="00527603" w:rsidRDefault="00350064" w:rsidP="00350064">
            <w:pPr>
              <w:rPr>
                <w:rFonts w:ascii="Arial" w:hAnsi="Arial" w:cs="Arial"/>
                <w:sz w:val="22"/>
                <w:szCs w:val="22"/>
              </w:rPr>
            </w:pPr>
            <w:r w:rsidRPr="00527603">
              <w:rPr>
                <w:rFonts w:ascii="Arial" w:hAnsi="Arial" w:cs="Arial"/>
                <w:sz w:val="22"/>
                <w:szCs w:val="22"/>
                <w:lang w:val="de-AT"/>
              </w:rPr>
              <w:tab/>
            </w:r>
            <w:r w:rsidRPr="00527603">
              <w:rPr>
                <w:rFonts w:ascii="Arial" w:hAnsi="Arial" w:cs="Arial"/>
                <w:sz w:val="22"/>
                <w:szCs w:val="22"/>
              </w:rPr>
              <w:t>Rad na mrežni napon (220V-240V) i ugrađene baterije.</w:t>
            </w:r>
          </w:p>
          <w:p w:rsidR="00350064" w:rsidRPr="00527603" w:rsidRDefault="00350064" w:rsidP="00350064">
            <w:pPr>
              <w:rPr>
                <w:rFonts w:ascii="Arial" w:hAnsi="Arial" w:cs="Arial"/>
                <w:sz w:val="22"/>
                <w:szCs w:val="22"/>
                <w:lang w:val="fr-FR"/>
              </w:rPr>
            </w:pPr>
            <w:r w:rsidRPr="00527603">
              <w:rPr>
                <w:rFonts w:ascii="Arial" w:hAnsi="Arial" w:cs="Arial"/>
                <w:sz w:val="22"/>
                <w:szCs w:val="22"/>
              </w:rPr>
              <w:tab/>
            </w:r>
            <w:r w:rsidRPr="00527603">
              <w:rPr>
                <w:rFonts w:ascii="Arial" w:hAnsi="Arial" w:cs="Arial"/>
                <w:sz w:val="22"/>
                <w:szCs w:val="22"/>
                <w:lang w:val="fr-FR"/>
              </w:rPr>
              <w:t>Pri radu na baterije minimum 3 sata monitoringa (sa merenjem NIBP na 30min)</w:t>
            </w:r>
          </w:p>
          <w:p w:rsidR="00350064" w:rsidRPr="00527603" w:rsidRDefault="00350064" w:rsidP="00350064">
            <w:pPr>
              <w:rPr>
                <w:rFonts w:ascii="Arial" w:hAnsi="Arial" w:cs="Arial"/>
                <w:sz w:val="22"/>
                <w:szCs w:val="22"/>
                <w:lang w:val="fr-FR"/>
              </w:rPr>
            </w:pPr>
            <w:r w:rsidRPr="00527603">
              <w:rPr>
                <w:rFonts w:ascii="Arial" w:hAnsi="Arial" w:cs="Arial"/>
                <w:sz w:val="22"/>
                <w:szCs w:val="22"/>
                <w:lang w:val="fr-FR"/>
              </w:rPr>
              <w:tab/>
              <w:t>Na ekranu istovremeni prikaz osam krivih u realnom vremenu</w:t>
            </w:r>
          </w:p>
          <w:p w:rsidR="00350064" w:rsidRPr="00527603" w:rsidRDefault="00350064" w:rsidP="00350064">
            <w:pPr>
              <w:rPr>
                <w:rFonts w:ascii="Arial" w:hAnsi="Arial" w:cs="Arial"/>
                <w:sz w:val="22"/>
                <w:szCs w:val="22"/>
                <w:lang w:val="de-AT"/>
              </w:rPr>
            </w:pPr>
            <w:r w:rsidRPr="00527603">
              <w:rPr>
                <w:rFonts w:ascii="Arial" w:hAnsi="Arial" w:cs="Arial"/>
                <w:sz w:val="22"/>
                <w:szCs w:val="22"/>
                <w:lang w:val="fr-FR"/>
              </w:rPr>
              <w:tab/>
            </w:r>
            <w:r w:rsidRPr="00527603">
              <w:rPr>
                <w:rFonts w:ascii="Arial" w:hAnsi="Arial" w:cs="Arial"/>
                <w:sz w:val="22"/>
                <w:szCs w:val="22"/>
                <w:lang w:val="de-AT"/>
              </w:rPr>
              <w:t>Zahtevane krive koje mogu biti prikazane:</w:t>
            </w:r>
          </w:p>
          <w:p w:rsidR="00350064" w:rsidRPr="00527603" w:rsidRDefault="00350064" w:rsidP="00350064">
            <w:pPr>
              <w:rPr>
                <w:rFonts w:ascii="Arial" w:hAnsi="Arial" w:cs="Arial"/>
                <w:sz w:val="22"/>
                <w:szCs w:val="22"/>
                <w:lang w:val="de-AT"/>
              </w:rPr>
            </w:pPr>
            <w:r w:rsidRPr="00527603">
              <w:rPr>
                <w:rFonts w:ascii="Arial" w:hAnsi="Arial" w:cs="Arial"/>
                <w:sz w:val="22"/>
                <w:szCs w:val="22"/>
                <w:lang w:val="de-AT"/>
              </w:rPr>
              <w:tab/>
              <w:t>●</w:t>
            </w:r>
            <w:r w:rsidRPr="00527603">
              <w:rPr>
                <w:rFonts w:ascii="Arial" w:hAnsi="Arial" w:cs="Arial"/>
                <w:sz w:val="22"/>
                <w:szCs w:val="22"/>
                <w:lang w:val="de-AT"/>
              </w:rPr>
              <w:tab/>
              <w:t>-EKG (I, II, III, aVL, aVR, aVF, Vx)</w:t>
            </w:r>
          </w:p>
          <w:p w:rsidR="00350064" w:rsidRPr="00527603" w:rsidRDefault="00350064" w:rsidP="00350064">
            <w:pPr>
              <w:rPr>
                <w:rFonts w:ascii="Arial" w:hAnsi="Arial" w:cs="Arial"/>
                <w:sz w:val="22"/>
                <w:szCs w:val="22"/>
                <w:lang w:val="fr-FR"/>
              </w:rPr>
            </w:pPr>
            <w:r w:rsidRPr="00527603">
              <w:rPr>
                <w:rFonts w:ascii="Arial" w:hAnsi="Arial" w:cs="Arial"/>
                <w:sz w:val="22"/>
                <w:szCs w:val="22"/>
                <w:lang w:val="de-AT"/>
              </w:rPr>
              <w:tab/>
            </w:r>
            <w:r w:rsidRPr="00527603">
              <w:rPr>
                <w:rFonts w:ascii="Arial" w:hAnsi="Arial" w:cs="Arial"/>
                <w:sz w:val="22"/>
                <w:szCs w:val="22"/>
                <w:lang w:val="fr-FR"/>
              </w:rPr>
              <w:t>●</w:t>
            </w:r>
            <w:r w:rsidRPr="00527603">
              <w:rPr>
                <w:rFonts w:ascii="Arial" w:hAnsi="Arial" w:cs="Arial"/>
                <w:sz w:val="22"/>
                <w:szCs w:val="22"/>
                <w:lang w:val="fr-FR"/>
              </w:rPr>
              <w:tab/>
              <w:t>-Kriva respiracije</w:t>
            </w:r>
          </w:p>
          <w:p w:rsidR="00350064" w:rsidRPr="00527603" w:rsidRDefault="00350064" w:rsidP="00350064">
            <w:pPr>
              <w:rPr>
                <w:rFonts w:ascii="Arial" w:hAnsi="Arial" w:cs="Arial"/>
                <w:sz w:val="22"/>
                <w:szCs w:val="22"/>
                <w:lang w:val="fr-FR"/>
              </w:rPr>
            </w:pPr>
            <w:r w:rsidRPr="00527603">
              <w:rPr>
                <w:rFonts w:ascii="Arial" w:hAnsi="Arial" w:cs="Arial"/>
                <w:sz w:val="22"/>
                <w:szCs w:val="22"/>
                <w:lang w:val="fr-FR"/>
              </w:rPr>
              <w:tab/>
              <w:t>●</w:t>
            </w:r>
            <w:r w:rsidRPr="00527603">
              <w:rPr>
                <w:rFonts w:ascii="Arial" w:hAnsi="Arial" w:cs="Arial"/>
                <w:sz w:val="22"/>
                <w:szCs w:val="22"/>
                <w:lang w:val="fr-FR"/>
              </w:rPr>
              <w:tab/>
              <w:t>-Pletizmografija sa SpO2 senzora</w:t>
            </w:r>
          </w:p>
          <w:p w:rsidR="00350064" w:rsidRPr="00527603" w:rsidRDefault="00350064" w:rsidP="00350064">
            <w:pPr>
              <w:rPr>
                <w:rFonts w:ascii="Arial" w:hAnsi="Arial" w:cs="Arial"/>
                <w:sz w:val="22"/>
                <w:szCs w:val="22"/>
                <w:lang w:val="fr-FR"/>
              </w:rPr>
            </w:pPr>
            <w:r w:rsidRPr="00527603">
              <w:rPr>
                <w:rFonts w:ascii="Arial" w:hAnsi="Arial" w:cs="Arial"/>
                <w:sz w:val="22"/>
                <w:szCs w:val="22"/>
                <w:lang w:val="fr-FR"/>
              </w:rPr>
              <w:tab/>
              <w:t>Mereni i prikazani parametri:</w:t>
            </w:r>
          </w:p>
          <w:p w:rsidR="00350064" w:rsidRPr="00527603" w:rsidRDefault="00350064" w:rsidP="00350064">
            <w:pPr>
              <w:rPr>
                <w:rFonts w:ascii="Arial" w:hAnsi="Arial" w:cs="Arial"/>
                <w:sz w:val="22"/>
                <w:szCs w:val="22"/>
                <w:lang w:val="fr-FR"/>
              </w:rPr>
            </w:pPr>
            <w:r w:rsidRPr="00527603">
              <w:rPr>
                <w:rFonts w:ascii="Arial" w:hAnsi="Arial" w:cs="Arial"/>
                <w:sz w:val="22"/>
                <w:szCs w:val="22"/>
                <w:lang w:val="fr-FR"/>
              </w:rPr>
              <w:tab/>
              <w:t>●</w:t>
            </w:r>
            <w:r w:rsidRPr="00527603">
              <w:rPr>
                <w:rFonts w:ascii="Arial" w:hAnsi="Arial" w:cs="Arial"/>
                <w:sz w:val="22"/>
                <w:szCs w:val="22"/>
                <w:lang w:val="fr-FR"/>
              </w:rPr>
              <w:tab/>
              <w:t>-HR 15-300 Hr/min</w:t>
            </w:r>
          </w:p>
          <w:p w:rsidR="00350064" w:rsidRPr="00527603" w:rsidRDefault="00350064" w:rsidP="00350064">
            <w:pPr>
              <w:rPr>
                <w:rFonts w:ascii="Arial" w:hAnsi="Arial" w:cs="Arial"/>
                <w:sz w:val="22"/>
                <w:szCs w:val="22"/>
                <w:lang w:val="fr-FR"/>
              </w:rPr>
            </w:pPr>
            <w:r w:rsidRPr="00527603">
              <w:rPr>
                <w:rFonts w:ascii="Arial" w:hAnsi="Arial" w:cs="Arial"/>
                <w:sz w:val="22"/>
                <w:szCs w:val="22"/>
                <w:lang w:val="fr-FR"/>
              </w:rPr>
              <w:tab/>
              <w:t>●</w:t>
            </w:r>
            <w:r w:rsidRPr="00527603">
              <w:rPr>
                <w:rFonts w:ascii="Arial" w:hAnsi="Arial" w:cs="Arial"/>
                <w:sz w:val="22"/>
                <w:szCs w:val="22"/>
                <w:lang w:val="fr-FR"/>
              </w:rPr>
              <w:tab/>
              <w:t>-Resp 3-200 Resp/min</w:t>
            </w:r>
          </w:p>
          <w:p w:rsidR="00350064" w:rsidRPr="00527603" w:rsidRDefault="00350064" w:rsidP="00350064">
            <w:pPr>
              <w:rPr>
                <w:rFonts w:ascii="Arial" w:hAnsi="Arial" w:cs="Arial"/>
                <w:sz w:val="22"/>
                <w:szCs w:val="22"/>
                <w:lang w:val="fr-FR"/>
              </w:rPr>
            </w:pPr>
            <w:r w:rsidRPr="00527603">
              <w:rPr>
                <w:rFonts w:ascii="Arial" w:hAnsi="Arial" w:cs="Arial"/>
                <w:sz w:val="22"/>
                <w:szCs w:val="22"/>
                <w:lang w:val="fr-FR"/>
              </w:rPr>
              <w:tab/>
              <w:t>●</w:t>
            </w:r>
            <w:r w:rsidRPr="00527603">
              <w:rPr>
                <w:rFonts w:ascii="Arial" w:hAnsi="Arial" w:cs="Arial"/>
                <w:sz w:val="22"/>
                <w:szCs w:val="22"/>
                <w:lang w:val="fr-FR"/>
              </w:rPr>
              <w:tab/>
              <w:t>-Temperatura jedan kanal (kožna)</w:t>
            </w:r>
          </w:p>
          <w:p w:rsidR="00350064" w:rsidRPr="00527603" w:rsidRDefault="00350064" w:rsidP="00350064">
            <w:pPr>
              <w:rPr>
                <w:rFonts w:ascii="Arial" w:hAnsi="Arial" w:cs="Arial"/>
                <w:sz w:val="22"/>
                <w:szCs w:val="22"/>
                <w:lang w:val="fr-FR"/>
              </w:rPr>
            </w:pPr>
            <w:r w:rsidRPr="00527603">
              <w:rPr>
                <w:rFonts w:ascii="Arial" w:hAnsi="Arial" w:cs="Arial"/>
                <w:sz w:val="22"/>
                <w:szCs w:val="22"/>
                <w:lang w:val="fr-FR"/>
              </w:rPr>
              <w:tab/>
              <w:t>●</w:t>
            </w:r>
            <w:r w:rsidRPr="00527603">
              <w:rPr>
                <w:rFonts w:ascii="Arial" w:hAnsi="Arial" w:cs="Arial"/>
                <w:sz w:val="22"/>
                <w:szCs w:val="22"/>
                <w:lang w:val="fr-FR"/>
              </w:rPr>
              <w:tab/>
              <w:t>-SpO2</w:t>
            </w:r>
          </w:p>
          <w:p w:rsidR="00350064" w:rsidRPr="00527603" w:rsidRDefault="00350064" w:rsidP="00350064">
            <w:pPr>
              <w:rPr>
                <w:rFonts w:ascii="Arial" w:hAnsi="Arial" w:cs="Arial"/>
                <w:sz w:val="22"/>
                <w:szCs w:val="22"/>
                <w:lang w:val="fr-FR"/>
              </w:rPr>
            </w:pPr>
            <w:r w:rsidRPr="00527603">
              <w:rPr>
                <w:rFonts w:ascii="Arial" w:hAnsi="Arial" w:cs="Arial"/>
                <w:sz w:val="22"/>
                <w:szCs w:val="22"/>
                <w:lang w:val="fr-FR"/>
              </w:rPr>
              <w:tab/>
              <w:t>●</w:t>
            </w:r>
            <w:r w:rsidRPr="00527603">
              <w:rPr>
                <w:rFonts w:ascii="Arial" w:hAnsi="Arial" w:cs="Arial"/>
                <w:sz w:val="22"/>
                <w:szCs w:val="22"/>
                <w:lang w:val="fr-FR"/>
              </w:rPr>
              <w:tab/>
              <w:t>-Ne invazivni krvni pritisak (sys</w:t>
            </w:r>
            <w:proofErr w:type="gramStart"/>
            <w:r w:rsidRPr="00527603">
              <w:rPr>
                <w:rFonts w:ascii="Arial" w:hAnsi="Arial" w:cs="Arial"/>
                <w:sz w:val="22"/>
                <w:szCs w:val="22"/>
                <w:lang w:val="fr-FR"/>
              </w:rPr>
              <w:t>,dia</w:t>
            </w:r>
            <w:proofErr w:type="gramEnd"/>
            <w:r w:rsidRPr="00527603">
              <w:rPr>
                <w:rFonts w:ascii="Arial" w:hAnsi="Arial" w:cs="Arial"/>
                <w:sz w:val="22"/>
                <w:szCs w:val="22"/>
                <w:lang w:val="fr-FR"/>
              </w:rPr>
              <w:t>) 30-240mm/Hg</w:t>
            </w:r>
          </w:p>
          <w:p w:rsidR="00350064" w:rsidRPr="00527603" w:rsidRDefault="00350064" w:rsidP="00350064">
            <w:pPr>
              <w:rPr>
                <w:rFonts w:ascii="Arial" w:hAnsi="Arial" w:cs="Arial"/>
                <w:sz w:val="22"/>
                <w:szCs w:val="22"/>
                <w:lang w:val="fr-FR"/>
              </w:rPr>
            </w:pPr>
            <w:r w:rsidRPr="00527603">
              <w:rPr>
                <w:rFonts w:ascii="Arial" w:hAnsi="Arial" w:cs="Arial"/>
                <w:sz w:val="22"/>
                <w:szCs w:val="22"/>
                <w:lang w:val="fr-FR"/>
              </w:rPr>
              <w:tab/>
              <w:t>●</w:t>
            </w:r>
            <w:r w:rsidRPr="00527603">
              <w:rPr>
                <w:rFonts w:ascii="Arial" w:hAnsi="Arial" w:cs="Arial"/>
                <w:sz w:val="22"/>
                <w:szCs w:val="22"/>
                <w:lang w:val="fr-FR"/>
              </w:rPr>
              <w:tab/>
              <w:t>-Puls (sa Spo2 senzora)</w:t>
            </w:r>
          </w:p>
          <w:p w:rsidR="00350064" w:rsidRPr="00527603" w:rsidRDefault="00350064" w:rsidP="00350064">
            <w:pPr>
              <w:rPr>
                <w:rFonts w:ascii="Arial" w:hAnsi="Arial" w:cs="Arial"/>
                <w:sz w:val="22"/>
                <w:szCs w:val="22"/>
                <w:lang w:val="fr-FR"/>
              </w:rPr>
            </w:pPr>
            <w:r w:rsidRPr="00527603">
              <w:rPr>
                <w:rFonts w:ascii="Arial" w:hAnsi="Arial" w:cs="Arial"/>
                <w:sz w:val="22"/>
                <w:szCs w:val="22"/>
                <w:lang w:val="fr-FR"/>
              </w:rPr>
              <w:tab/>
              <w:t>●</w:t>
            </w:r>
            <w:r w:rsidRPr="00527603">
              <w:rPr>
                <w:rFonts w:ascii="Arial" w:hAnsi="Arial" w:cs="Arial"/>
                <w:sz w:val="22"/>
                <w:szCs w:val="22"/>
                <w:lang w:val="fr-FR"/>
              </w:rPr>
              <w:tab/>
              <w:t>-ST vrednost za izabrani odvod, sa prikazom tački merenja u realnom vremenu</w:t>
            </w:r>
          </w:p>
          <w:p w:rsidR="00350064" w:rsidRPr="00527603" w:rsidRDefault="00350064" w:rsidP="00350064">
            <w:pPr>
              <w:rPr>
                <w:rFonts w:ascii="Arial" w:hAnsi="Arial" w:cs="Arial"/>
                <w:sz w:val="22"/>
                <w:szCs w:val="22"/>
                <w:lang w:val="fr-FR"/>
              </w:rPr>
            </w:pPr>
            <w:r w:rsidRPr="00527603">
              <w:rPr>
                <w:rFonts w:ascii="Arial" w:hAnsi="Arial" w:cs="Arial"/>
                <w:sz w:val="22"/>
                <w:szCs w:val="22"/>
                <w:lang w:val="fr-FR"/>
              </w:rPr>
              <w:tab/>
              <w:t>●</w:t>
            </w:r>
            <w:r w:rsidRPr="00527603">
              <w:rPr>
                <w:rFonts w:ascii="Arial" w:hAnsi="Arial" w:cs="Arial"/>
                <w:sz w:val="22"/>
                <w:szCs w:val="22"/>
                <w:lang w:val="fr-FR"/>
              </w:rPr>
              <w:tab/>
              <w:t>-Brojčani prikaz količine VES, SVES u minuti</w:t>
            </w:r>
          </w:p>
          <w:p w:rsidR="00350064" w:rsidRPr="00527603" w:rsidRDefault="00350064" w:rsidP="00350064">
            <w:pPr>
              <w:rPr>
                <w:rFonts w:ascii="Arial" w:hAnsi="Arial" w:cs="Arial"/>
                <w:sz w:val="22"/>
                <w:szCs w:val="22"/>
                <w:lang w:val="fr-FR"/>
              </w:rPr>
            </w:pPr>
            <w:r w:rsidRPr="00527603">
              <w:rPr>
                <w:rFonts w:ascii="Arial" w:hAnsi="Arial" w:cs="Arial"/>
                <w:sz w:val="22"/>
                <w:szCs w:val="22"/>
                <w:lang w:val="fr-FR"/>
              </w:rPr>
              <w:tab/>
              <w:t>Filteri:</w:t>
            </w:r>
          </w:p>
          <w:p w:rsidR="00350064" w:rsidRPr="00527603" w:rsidRDefault="00350064" w:rsidP="00350064">
            <w:pPr>
              <w:rPr>
                <w:rFonts w:ascii="Arial" w:hAnsi="Arial" w:cs="Arial"/>
                <w:sz w:val="22"/>
                <w:szCs w:val="22"/>
                <w:lang w:val="fr-FR"/>
              </w:rPr>
            </w:pPr>
            <w:r w:rsidRPr="00527603">
              <w:rPr>
                <w:rFonts w:ascii="Arial" w:hAnsi="Arial" w:cs="Arial"/>
                <w:sz w:val="22"/>
                <w:szCs w:val="22"/>
                <w:lang w:val="fr-FR"/>
              </w:rPr>
              <w:tab/>
              <w:t>●</w:t>
            </w:r>
            <w:r w:rsidRPr="00527603">
              <w:rPr>
                <w:rFonts w:ascii="Arial" w:hAnsi="Arial" w:cs="Arial"/>
                <w:sz w:val="22"/>
                <w:szCs w:val="22"/>
                <w:lang w:val="fr-FR"/>
              </w:rPr>
              <w:tab/>
              <w:t>Linijski 50Hz</w:t>
            </w:r>
          </w:p>
          <w:p w:rsidR="00350064" w:rsidRPr="00527603" w:rsidRDefault="00350064" w:rsidP="00350064">
            <w:pPr>
              <w:rPr>
                <w:rFonts w:ascii="Arial" w:hAnsi="Arial" w:cs="Arial"/>
                <w:sz w:val="22"/>
                <w:szCs w:val="22"/>
                <w:lang w:val="fr-FR"/>
              </w:rPr>
            </w:pPr>
            <w:r w:rsidRPr="00527603">
              <w:rPr>
                <w:rFonts w:ascii="Arial" w:hAnsi="Arial" w:cs="Arial"/>
                <w:sz w:val="22"/>
                <w:szCs w:val="22"/>
                <w:lang w:val="fr-FR"/>
              </w:rPr>
              <w:tab/>
              <w:t>●</w:t>
            </w:r>
            <w:r w:rsidRPr="00527603">
              <w:rPr>
                <w:rFonts w:ascii="Arial" w:hAnsi="Arial" w:cs="Arial"/>
                <w:sz w:val="22"/>
                <w:szCs w:val="22"/>
                <w:lang w:val="fr-FR"/>
              </w:rPr>
              <w:tab/>
              <w:t>Mišićni</w:t>
            </w:r>
          </w:p>
          <w:p w:rsidR="00350064" w:rsidRPr="00527603" w:rsidRDefault="00350064" w:rsidP="00350064">
            <w:pPr>
              <w:rPr>
                <w:rFonts w:ascii="Arial" w:hAnsi="Arial" w:cs="Arial"/>
                <w:sz w:val="22"/>
                <w:szCs w:val="22"/>
                <w:lang w:val="fr-FR"/>
              </w:rPr>
            </w:pPr>
            <w:r w:rsidRPr="00527603">
              <w:rPr>
                <w:rFonts w:ascii="Arial" w:hAnsi="Arial" w:cs="Arial"/>
                <w:sz w:val="22"/>
                <w:szCs w:val="22"/>
                <w:lang w:val="fr-FR"/>
              </w:rPr>
              <w:tab/>
              <w:t>●</w:t>
            </w:r>
            <w:r w:rsidRPr="00527603">
              <w:rPr>
                <w:rFonts w:ascii="Arial" w:hAnsi="Arial" w:cs="Arial"/>
                <w:sz w:val="22"/>
                <w:szCs w:val="22"/>
                <w:lang w:val="fr-FR"/>
              </w:rPr>
              <w:tab/>
              <w:t>Filter izoelektrične linije</w:t>
            </w:r>
          </w:p>
          <w:p w:rsidR="00350064" w:rsidRPr="00527603" w:rsidRDefault="00350064" w:rsidP="00350064">
            <w:pPr>
              <w:rPr>
                <w:rFonts w:ascii="Arial" w:hAnsi="Arial" w:cs="Arial"/>
                <w:sz w:val="22"/>
                <w:szCs w:val="22"/>
                <w:lang w:val="de-AT"/>
              </w:rPr>
            </w:pPr>
            <w:r w:rsidRPr="00527603">
              <w:rPr>
                <w:rFonts w:ascii="Arial" w:hAnsi="Arial" w:cs="Arial"/>
                <w:sz w:val="22"/>
                <w:szCs w:val="22"/>
                <w:lang w:val="fr-FR"/>
              </w:rPr>
              <w:tab/>
            </w:r>
            <w:r w:rsidRPr="00527603">
              <w:rPr>
                <w:rFonts w:ascii="Arial" w:hAnsi="Arial" w:cs="Arial"/>
                <w:sz w:val="22"/>
                <w:szCs w:val="22"/>
                <w:lang w:val="de-AT"/>
              </w:rPr>
              <w:t>●</w:t>
            </w:r>
            <w:r w:rsidRPr="00527603">
              <w:rPr>
                <w:rFonts w:ascii="Arial" w:hAnsi="Arial" w:cs="Arial"/>
                <w:sz w:val="22"/>
                <w:szCs w:val="22"/>
                <w:lang w:val="de-AT"/>
              </w:rPr>
              <w:tab/>
              <w:t>Filter za elektro kauter 1Hz-20Hz</w:t>
            </w:r>
          </w:p>
          <w:p w:rsidR="00350064" w:rsidRPr="00527603" w:rsidRDefault="00350064" w:rsidP="00350064">
            <w:pPr>
              <w:rPr>
                <w:rFonts w:ascii="Arial" w:hAnsi="Arial" w:cs="Arial"/>
                <w:sz w:val="22"/>
                <w:szCs w:val="22"/>
                <w:lang w:val="de-AT"/>
              </w:rPr>
            </w:pPr>
            <w:r w:rsidRPr="00527603">
              <w:rPr>
                <w:rFonts w:ascii="Arial" w:hAnsi="Arial" w:cs="Arial"/>
                <w:sz w:val="22"/>
                <w:szCs w:val="22"/>
                <w:lang w:val="de-AT"/>
              </w:rPr>
              <w:tab/>
              <w:t>Neinvazivno merenje krvnog pritiska:</w:t>
            </w:r>
          </w:p>
          <w:p w:rsidR="00350064" w:rsidRPr="00527603" w:rsidRDefault="00350064" w:rsidP="00350064">
            <w:pPr>
              <w:rPr>
                <w:rFonts w:ascii="Arial" w:hAnsi="Arial" w:cs="Arial"/>
                <w:sz w:val="22"/>
                <w:szCs w:val="22"/>
                <w:lang w:val="de-AT"/>
              </w:rPr>
            </w:pPr>
            <w:r w:rsidRPr="00527603">
              <w:rPr>
                <w:rFonts w:ascii="Arial" w:hAnsi="Arial" w:cs="Arial"/>
                <w:sz w:val="22"/>
                <w:szCs w:val="22"/>
                <w:lang w:val="de-AT"/>
              </w:rPr>
              <w:tab/>
              <w:t>●</w:t>
            </w:r>
            <w:r w:rsidRPr="00527603">
              <w:rPr>
                <w:rFonts w:ascii="Arial" w:hAnsi="Arial" w:cs="Arial"/>
                <w:sz w:val="22"/>
                <w:szCs w:val="22"/>
                <w:lang w:val="de-AT"/>
              </w:rPr>
              <w:tab/>
              <w:t>-Automatski po zadatom vremenskom intervalu</w:t>
            </w:r>
          </w:p>
          <w:p w:rsidR="00350064" w:rsidRPr="00527603" w:rsidRDefault="00350064" w:rsidP="00350064">
            <w:pPr>
              <w:rPr>
                <w:rFonts w:ascii="Arial" w:hAnsi="Arial" w:cs="Arial"/>
                <w:sz w:val="22"/>
                <w:szCs w:val="22"/>
                <w:lang w:val="de-AT"/>
              </w:rPr>
            </w:pPr>
            <w:r w:rsidRPr="00527603">
              <w:rPr>
                <w:rFonts w:ascii="Arial" w:hAnsi="Arial" w:cs="Arial"/>
                <w:sz w:val="22"/>
                <w:szCs w:val="22"/>
                <w:lang w:val="de-AT"/>
              </w:rPr>
              <w:tab/>
              <w:t>●</w:t>
            </w:r>
            <w:r w:rsidRPr="00527603">
              <w:rPr>
                <w:rFonts w:ascii="Arial" w:hAnsi="Arial" w:cs="Arial"/>
                <w:sz w:val="22"/>
                <w:szCs w:val="22"/>
                <w:lang w:val="de-AT"/>
              </w:rPr>
              <w:tab/>
              <w:t>-Po zahtevu</w:t>
            </w:r>
          </w:p>
          <w:p w:rsidR="00350064" w:rsidRPr="00527603" w:rsidRDefault="00350064" w:rsidP="00350064">
            <w:pPr>
              <w:rPr>
                <w:rFonts w:ascii="Arial" w:hAnsi="Arial" w:cs="Arial"/>
                <w:sz w:val="22"/>
                <w:szCs w:val="22"/>
                <w:lang w:val="de-AT"/>
              </w:rPr>
            </w:pPr>
            <w:r w:rsidRPr="00527603">
              <w:rPr>
                <w:rFonts w:ascii="Arial" w:hAnsi="Arial" w:cs="Arial"/>
                <w:sz w:val="22"/>
                <w:szCs w:val="22"/>
                <w:lang w:val="de-AT"/>
              </w:rPr>
              <w:tab/>
              <w:t>ST merenja:</w:t>
            </w:r>
          </w:p>
          <w:p w:rsidR="00350064" w:rsidRPr="00527603" w:rsidRDefault="00350064" w:rsidP="00350064">
            <w:pPr>
              <w:rPr>
                <w:rFonts w:ascii="Arial" w:hAnsi="Arial" w:cs="Arial"/>
                <w:sz w:val="22"/>
                <w:szCs w:val="22"/>
                <w:lang w:val="de-AT"/>
              </w:rPr>
            </w:pPr>
            <w:r w:rsidRPr="00527603">
              <w:rPr>
                <w:rFonts w:ascii="Arial" w:hAnsi="Arial" w:cs="Arial"/>
                <w:sz w:val="22"/>
                <w:szCs w:val="22"/>
                <w:lang w:val="de-AT"/>
              </w:rPr>
              <w:tab/>
              <w:t>●</w:t>
            </w:r>
            <w:r w:rsidRPr="00527603">
              <w:rPr>
                <w:rFonts w:ascii="Arial" w:hAnsi="Arial" w:cs="Arial"/>
                <w:sz w:val="22"/>
                <w:szCs w:val="22"/>
                <w:lang w:val="de-AT"/>
              </w:rPr>
              <w:tab/>
              <w:t>-Prikaz uprošćenih EKG krivih sa izmerenim vrednostima</w:t>
            </w:r>
          </w:p>
          <w:p w:rsidR="00350064" w:rsidRPr="00527603" w:rsidRDefault="00350064" w:rsidP="00350064">
            <w:pPr>
              <w:rPr>
                <w:rFonts w:ascii="Arial" w:hAnsi="Arial" w:cs="Arial"/>
                <w:sz w:val="22"/>
                <w:szCs w:val="22"/>
                <w:lang w:val="de-AT"/>
              </w:rPr>
            </w:pPr>
            <w:r w:rsidRPr="00527603">
              <w:rPr>
                <w:rFonts w:ascii="Arial" w:hAnsi="Arial" w:cs="Arial"/>
                <w:sz w:val="22"/>
                <w:szCs w:val="22"/>
                <w:lang w:val="de-AT"/>
              </w:rPr>
              <w:tab/>
              <w:t>●</w:t>
            </w:r>
            <w:r w:rsidRPr="00527603">
              <w:rPr>
                <w:rFonts w:ascii="Arial" w:hAnsi="Arial" w:cs="Arial"/>
                <w:sz w:val="22"/>
                <w:szCs w:val="22"/>
                <w:lang w:val="de-AT"/>
              </w:rPr>
              <w:tab/>
              <w:t>-Ručno ili automatsko određivanje pozicije za merenje ST</w:t>
            </w:r>
          </w:p>
          <w:p w:rsidR="00350064" w:rsidRPr="00527603" w:rsidRDefault="00350064" w:rsidP="00350064">
            <w:pPr>
              <w:rPr>
                <w:rFonts w:ascii="Arial" w:hAnsi="Arial" w:cs="Arial"/>
                <w:sz w:val="22"/>
                <w:szCs w:val="22"/>
                <w:lang w:val="de-AT"/>
              </w:rPr>
            </w:pPr>
            <w:r w:rsidRPr="00527603">
              <w:rPr>
                <w:rFonts w:ascii="Arial" w:hAnsi="Arial" w:cs="Arial"/>
                <w:sz w:val="22"/>
                <w:szCs w:val="22"/>
                <w:lang w:val="de-AT"/>
              </w:rPr>
              <w:tab/>
              <w:t>Trendovi za min 72 sati svih merenih parametara</w:t>
            </w:r>
          </w:p>
          <w:p w:rsidR="00350064" w:rsidRPr="00527603" w:rsidRDefault="00350064" w:rsidP="00350064">
            <w:pPr>
              <w:rPr>
                <w:rFonts w:ascii="Arial" w:hAnsi="Arial" w:cs="Arial"/>
                <w:sz w:val="22"/>
                <w:szCs w:val="22"/>
                <w:lang w:val="de-AT"/>
              </w:rPr>
            </w:pPr>
            <w:r w:rsidRPr="00527603">
              <w:rPr>
                <w:rFonts w:ascii="Arial" w:hAnsi="Arial" w:cs="Arial"/>
                <w:sz w:val="22"/>
                <w:szCs w:val="22"/>
                <w:lang w:val="de-AT"/>
              </w:rPr>
              <w:tab/>
              <w:t>Memorisanje događaja:</w:t>
            </w:r>
          </w:p>
          <w:p w:rsidR="00350064" w:rsidRPr="00527603" w:rsidRDefault="00350064" w:rsidP="00350064">
            <w:pPr>
              <w:rPr>
                <w:rFonts w:ascii="Arial" w:hAnsi="Arial" w:cs="Arial"/>
                <w:sz w:val="22"/>
                <w:szCs w:val="22"/>
                <w:lang w:val="de-AT"/>
              </w:rPr>
            </w:pPr>
            <w:r w:rsidRPr="00527603">
              <w:rPr>
                <w:rFonts w:ascii="Arial" w:hAnsi="Arial" w:cs="Arial"/>
                <w:sz w:val="22"/>
                <w:szCs w:val="22"/>
                <w:lang w:val="de-AT"/>
              </w:rPr>
              <w:tab/>
              <w:t>●</w:t>
            </w:r>
            <w:r w:rsidRPr="00527603">
              <w:rPr>
                <w:rFonts w:ascii="Arial" w:hAnsi="Arial" w:cs="Arial"/>
                <w:sz w:val="22"/>
                <w:szCs w:val="22"/>
                <w:lang w:val="de-AT"/>
              </w:rPr>
              <w:tab/>
              <w:t xml:space="preserve">-200 događaja sa  parametrima </w:t>
            </w:r>
          </w:p>
          <w:p w:rsidR="00350064" w:rsidRPr="00527603" w:rsidRDefault="00350064" w:rsidP="00350064">
            <w:pPr>
              <w:rPr>
                <w:rFonts w:ascii="Arial" w:hAnsi="Arial" w:cs="Arial"/>
                <w:sz w:val="22"/>
                <w:szCs w:val="22"/>
                <w:lang w:val="de-AT"/>
              </w:rPr>
            </w:pPr>
            <w:r w:rsidRPr="00527603">
              <w:rPr>
                <w:rFonts w:ascii="Arial" w:hAnsi="Arial" w:cs="Arial"/>
                <w:sz w:val="22"/>
                <w:szCs w:val="22"/>
                <w:lang w:val="de-AT"/>
              </w:rPr>
              <w:tab/>
              <w:t>●</w:t>
            </w:r>
            <w:r w:rsidRPr="00527603">
              <w:rPr>
                <w:rFonts w:ascii="Arial" w:hAnsi="Arial" w:cs="Arial"/>
                <w:sz w:val="22"/>
                <w:szCs w:val="22"/>
                <w:lang w:val="de-AT"/>
              </w:rPr>
              <w:tab/>
              <w:t>-100 događaja sa krivima (min 15 sek krivih)</w:t>
            </w:r>
          </w:p>
          <w:p w:rsidR="00350064" w:rsidRPr="00527603" w:rsidRDefault="00350064" w:rsidP="00350064">
            <w:pPr>
              <w:rPr>
                <w:rFonts w:ascii="Arial" w:hAnsi="Arial" w:cs="Arial"/>
                <w:sz w:val="22"/>
                <w:szCs w:val="22"/>
                <w:lang w:val="de-AT"/>
              </w:rPr>
            </w:pPr>
            <w:r w:rsidRPr="00527603">
              <w:rPr>
                <w:rFonts w:ascii="Arial" w:hAnsi="Arial" w:cs="Arial"/>
                <w:sz w:val="22"/>
                <w:szCs w:val="22"/>
                <w:lang w:val="de-AT"/>
              </w:rPr>
              <w:tab/>
              <w:t>●</w:t>
            </w:r>
            <w:r w:rsidRPr="00527603">
              <w:rPr>
                <w:rFonts w:ascii="Arial" w:hAnsi="Arial" w:cs="Arial"/>
                <w:sz w:val="22"/>
                <w:szCs w:val="22"/>
                <w:lang w:val="de-AT"/>
              </w:rPr>
              <w:tab/>
              <w:t>-zadnjih 30 sati svih krivih</w:t>
            </w:r>
          </w:p>
          <w:p w:rsidR="00350064" w:rsidRPr="00527603" w:rsidRDefault="00350064" w:rsidP="00350064">
            <w:pPr>
              <w:rPr>
                <w:rFonts w:ascii="Arial" w:hAnsi="Arial" w:cs="Arial"/>
                <w:sz w:val="22"/>
                <w:szCs w:val="22"/>
                <w:lang w:val="de-AT"/>
              </w:rPr>
            </w:pPr>
            <w:r w:rsidRPr="00527603">
              <w:rPr>
                <w:rFonts w:ascii="Arial" w:hAnsi="Arial" w:cs="Arial"/>
                <w:sz w:val="22"/>
                <w:szCs w:val="22"/>
                <w:lang w:val="de-AT"/>
              </w:rPr>
              <w:tab/>
              <w:t>●</w:t>
            </w:r>
            <w:r w:rsidRPr="00527603">
              <w:rPr>
                <w:rFonts w:ascii="Arial" w:hAnsi="Arial" w:cs="Arial"/>
                <w:sz w:val="22"/>
                <w:szCs w:val="22"/>
                <w:lang w:val="de-AT"/>
              </w:rPr>
              <w:tab/>
              <w:t>mogućnost vršenja premeravanja intervala na zapamćenim krivima</w:t>
            </w:r>
          </w:p>
          <w:p w:rsidR="00350064" w:rsidRPr="00527603" w:rsidRDefault="00350064" w:rsidP="00350064">
            <w:pPr>
              <w:rPr>
                <w:rFonts w:ascii="Arial" w:hAnsi="Arial" w:cs="Arial"/>
                <w:sz w:val="22"/>
                <w:szCs w:val="22"/>
                <w:lang w:val="de-AT"/>
              </w:rPr>
            </w:pPr>
            <w:r w:rsidRPr="00527603">
              <w:rPr>
                <w:rFonts w:ascii="Arial" w:hAnsi="Arial" w:cs="Arial"/>
                <w:sz w:val="22"/>
                <w:szCs w:val="22"/>
                <w:lang w:val="de-AT"/>
              </w:rPr>
              <w:tab/>
              <w:t>Alarmi, zvučno vizuelni, sa mogućnošću promene intenziteta glasnoće alarma.</w:t>
            </w:r>
          </w:p>
          <w:p w:rsidR="00350064" w:rsidRPr="00527603" w:rsidRDefault="00350064" w:rsidP="00350064">
            <w:pPr>
              <w:rPr>
                <w:rFonts w:ascii="Arial" w:hAnsi="Arial" w:cs="Arial"/>
                <w:sz w:val="22"/>
                <w:szCs w:val="22"/>
                <w:lang w:val="de-AT"/>
              </w:rPr>
            </w:pPr>
            <w:r w:rsidRPr="00527603">
              <w:rPr>
                <w:rFonts w:ascii="Arial" w:hAnsi="Arial" w:cs="Arial"/>
                <w:sz w:val="22"/>
                <w:szCs w:val="22"/>
                <w:lang w:val="de-AT"/>
              </w:rPr>
              <w:tab/>
              <w:t>Vrednosti za koje se zahteva postojanje alarma (gornji i donji limit):</w:t>
            </w:r>
          </w:p>
          <w:p w:rsidR="00350064" w:rsidRPr="00527603" w:rsidRDefault="00350064" w:rsidP="00350064">
            <w:pPr>
              <w:rPr>
                <w:rFonts w:ascii="Arial" w:hAnsi="Arial" w:cs="Arial"/>
                <w:sz w:val="22"/>
                <w:szCs w:val="22"/>
              </w:rPr>
            </w:pPr>
            <w:r w:rsidRPr="00527603">
              <w:rPr>
                <w:rFonts w:ascii="Arial" w:hAnsi="Arial" w:cs="Arial"/>
                <w:sz w:val="22"/>
                <w:szCs w:val="22"/>
                <w:lang w:val="de-AT"/>
              </w:rPr>
              <w:tab/>
            </w:r>
            <w:r w:rsidRPr="00527603">
              <w:rPr>
                <w:rFonts w:ascii="Arial" w:hAnsi="Arial" w:cs="Arial"/>
                <w:sz w:val="22"/>
                <w:szCs w:val="22"/>
              </w:rPr>
              <w:t>●</w:t>
            </w:r>
            <w:r w:rsidRPr="00527603">
              <w:rPr>
                <w:rFonts w:ascii="Arial" w:hAnsi="Arial" w:cs="Arial"/>
                <w:sz w:val="22"/>
                <w:szCs w:val="22"/>
              </w:rPr>
              <w:tab/>
              <w:t>-HR, RESP, SpO2, temp, NIBP Sys, NIBP Dia, ST, puls</w:t>
            </w:r>
          </w:p>
          <w:p w:rsidR="00350064" w:rsidRPr="00527603" w:rsidRDefault="00350064" w:rsidP="00350064">
            <w:pPr>
              <w:rPr>
                <w:rFonts w:ascii="Arial" w:hAnsi="Arial" w:cs="Arial"/>
                <w:sz w:val="22"/>
                <w:szCs w:val="22"/>
                <w:lang w:val="fr-FR"/>
              </w:rPr>
            </w:pPr>
            <w:r w:rsidRPr="00527603">
              <w:rPr>
                <w:rFonts w:ascii="Arial" w:hAnsi="Arial" w:cs="Arial"/>
                <w:sz w:val="22"/>
                <w:szCs w:val="22"/>
              </w:rPr>
              <w:tab/>
            </w:r>
            <w:r w:rsidRPr="00527603">
              <w:rPr>
                <w:rFonts w:ascii="Arial" w:hAnsi="Arial" w:cs="Arial"/>
                <w:sz w:val="22"/>
                <w:szCs w:val="22"/>
                <w:lang w:val="fr-FR"/>
              </w:rPr>
              <w:t>Analiza ritma (sa podesivim alarmima):</w:t>
            </w:r>
          </w:p>
          <w:p w:rsidR="00350064" w:rsidRPr="00527603" w:rsidRDefault="00350064" w:rsidP="00350064">
            <w:pPr>
              <w:rPr>
                <w:rFonts w:ascii="Arial" w:hAnsi="Arial" w:cs="Arial"/>
                <w:sz w:val="22"/>
                <w:szCs w:val="22"/>
                <w:lang w:val="fr-FR"/>
              </w:rPr>
            </w:pPr>
            <w:r w:rsidRPr="00527603">
              <w:rPr>
                <w:rFonts w:ascii="Arial" w:hAnsi="Arial" w:cs="Arial"/>
                <w:sz w:val="22"/>
                <w:szCs w:val="22"/>
                <w:lang w:val="fr-FR"/>
              </w:rPr>
              <w:tab/>
              <w:t>●</w:t>
            </w:r>
            <w:r w:rsidRPr="00527603">
              <w:rPr>
                <w:rFonts w:ascii="Arial" w:hAnsi="Arial" w:cs="Arial"/>
                <w:sz w:val="22"/>
                <w:szCs w:val="22"/>
                <w:lang w:val="fr-FR"/>
              </w:rPr>
              <w:tab/>
              <w:t>-Detekcija maligne aritmije</w:t>
            </w:r>
          </w:p>
          <w:p w:rsidR="00350064" w:rsidRPr="00527603" w:rsidRDefault="00350064" w:rsidP="00350064">
            <w:pPr>
              <w:rPr>
                <w:rFonts w:ascii="Arial" w:hAnsi="Arial" w:cs="Arial"/>
                <w:sz w:val="22"/>
                <w:szCs w:val="22"/>
                <w:lang w:val="fr-FR"/>
              </w:rPr>
            </w:pPr>
            <w:r w:rsidRPr="00527603">
              <w:rPr>
                <w:rFonts w:ascii="Arial" w:hAnsi="Arial" w:cs="Arial"/>
                <w:sz w:val="22"/>
                <w:szCs w:val="22"/>
                <w:lang w:val="fr-FR"/>
              </w:rPr>
              <w:tab/>
              <w:t>●</w:t>
            </w:r>
            <w:r w:rsidRPr="00527603">
              <w:rPr>
                <w:rFonts w:ascii="Arial" w:hAnsi="Arial" w:cs="Arial"/>
                <w:sz w:val="22"/>
                <w:szCs w:val="22"/>
                <w:lang w:val="fr-FR"/>
              </w:rPr>
              <w:tab/>
              <w:t>-Asistolija</w:t>
            </w:r>
          </w:p>
          <w:p w:rsidR="00350064" w:rsidRPr="00527603" w:rsidRDefault="00350064" w:rsidP="00350064">
            <w:pPr>
              <w:rPr>
                <w:rFonts w:ascii="Arial" w:hAnsi="Arial" w:cs="Arial"/>
                <w:sz w:val="22"/>
                <w:szCs w:val="22"/>
                <w:lang w:val="fr-FR"/>
              </w:rPr>
            </w:pPr>
            <w:r w:rsidRPr="00527603">
              <w:rPr>
                <w:rFonts w:ascii="Arial" w:hAnsi="Arial" w:cs="Arial"/>
                <w:sz w:val="22"/>
                <w:szCs w:val="22"/>
                <w:lang w:val="fr-FR"/>
              </w:rPr>
              <w:tab/>
              <w:t>●</w:t>
            </w:r>
            <w:r w:rsidRPr="00527603">
              <w:rPr>
                <w:rFonts w:ascii="Arial" w:hAnsi="Arial" w:cs="Arial"/>
                <w:sz w:val="22"/>
                <w:szCs w:val="22"/>
                <w:lang w:val="fr-FR"/>
              </w:rPr>
              <w:tab/>
              <w:t>-VES</w:t>
            </w:r>
          </w:p>
          <w:p w:rsidR="00350064" w:rsidRPr="00527603" w:rsidRDefault="00350064" w:rsidP="00350064">
            <w:pPr>
              <w:rPr>
                <w:rFonts w:ascii="Arial" w:hAnsi="Arial" w:cs="Arial"/>
                <w:sz w:val="22"/>
                <w:szCs w:val="22"/>
                <w:lang w:val="fr-FR"/>
              </w:rPr>
            </w:pPr>
            <w:r w:rsidRPr="00527603">
              <w:rPr>
                <w:rFonts w:ascii="Arial" w:hAnsi="Arial" w:cs="Arial"/>
                <w:sz w:val="22"/>
                <w:szCs w:val="22"/>
                <w:lang w:val="fr-FR"/>
              </w:rPr>
              <w:tab/>
              <w:t>●</w:t>
            </w:r>
            <w:r w:rsidRPr="00527603">
              <w:rPr>
                <w:rFonts w:ascii="Arial" w:hAnsi="Arial" w:cs="Arial"/>
                <w:sz w:val="22"/>
                <w:szCs w:val="22"/>
                <w:lang w:val="fr-FR"/>
              </w:rPr>
              <w:tab/>
              <w:t>-SVES</w:t>
            </w:r>
          </w:p>
          <w:p w:rsidR="00350064" w:rsidRPr="00527603" w:rsidRDefault="00350064" w:rsidP="00350064">
            <w:pPr>
              <w:rPr>
                <w:rFonts w:ascii="Arial" w:hAnsi="Arial" w:cs="Arial"/>
                <w:sz w:val="22"/>
                <w:szCs w:val="22"/>
                <w:lang w:val="fr-FR"/>
              </w:rPr>
            </w:pPr>
            <w:r w:rsidRPr="00527603">
              <w:rPr>
                <w:rFonts w:ascii="Arial" w:hAnsi="Arial" w:cs="Arial"/>
                <w:sz w:val="22"/>
                <w:szCs w:val="22"/>
                <w:lang w:val="fr-FR"/>
              </w:rPr>
              <w:tab/>
              <w:t>Tehnički alarmi:</w:t>
            </w:r>
          </w:p>
          <w:p w:rsidR="00350064" w:rsidRPr="00527603" w:rsidRDefault="00350064" w:rsidP="00350064">
            <w:pPr>
              <w:rPr>
                <w:rFonts w:ascii="Arial" w:hAnsi="Arial" w:cs="Arial"/>
                <w:sz w:val="22"/>
                <w:szCs w:val="22"/>
                <w:lang w:val="fr-FR"/>
              </w:rPr>
            </w:pPr>
            <w:r w:rsidRPr="00527603">
              <w:rPr>
                <w:rFonts w:ascii="Arial" w:hAnsi="Arial" w:cs="Arial"/>
                <w:sz w:val="22"/>
                <w:szCs w:val="22"/>
                <w:lang w:val="fr-FR"/>
              </w:rPr>
              <w:tab/>
              <w:t>●</w:t>
            </w:r>
            <w:r w:rsidRPr="00527603">
              <w:rPr>
                <w:rFonts w:ascii="Arial" w:hAnsi="Arial" w:cs="Arial"/>
                <w:sz w:val="22"/>
                <w:szCs w:val="22"/>
                <w:lang w:val="fr-FR"/>
              </w:rPr>
              <w:tab/>
              <w:t>-neispravan EKG kabel</w:t>
            </w:r>
          </w:p>
          <w:p w:rsidR="00350064" w:rsidRPr="00527603" w:rsidRDefault="00350064" w:rsidP="00350064">
            <w:pPr>
              <w:rPr>
                <w:rFonts w:ascii="Arial" w:hAnsi="Arial" w:cs="Arial"/>
                <w:sz w:val="22"/>
                <w:szCs w:val="22"/>
                <w:lang w:val="fr-FR"/>
              </w:rPr>
            </w:pPr>
            <w:r w:rsidRPr="00527603">
              <w:rPr>
                <w:rFonts w:ascii="Arial" w:hAnsi="Arial" w:cs="Arial"/>
                <w:sz w:val="22"/>
                <w:szCs w:val="22"/>
                <w:lang w:val="fr-FR"/>
              </w:rPr>
              <w:tab/>
              <w:t>●</w:t>
            </w:r>
            <w:r w:rsidRPr="00527603">
              <w:rPr>
                <w:rFonts w:ascii="Arial" w:hAnsi="Arial" w:cs="Arial"/>
                <w:sz w:val="22"/>
                <w:szCs w:val="22"/>
                <w:lang w:val="fr-FR"/>
              </w:rPr>
              <w:tab/>
              <w:t>-smetnje na EKG signalu</w:t>
            </w:r>
          </w:p>
          <w:p w:rsidR="00350064" w:rsidRPr="00527603" w:rsidRDefault="00350064" w:rsidP="00350064">
            <w:pPr>
              <w:rPr>
                <w:rFonts w:ascii="Arial" w:hAnsi="Arial" w:cs="Arial"/>
                <w:sz w:val="22"/>
                <w:szCs w:val="22"/>
                <w:lang w:val="fr-FR"/>
              </w:rPr>
            </w:pPr>
            <w:r w:rsidRPr="00527603">
              <w:rPr>
                <w:rFonts w:ascii="Arial" w:hAnsi="Arial" w:cs="Arial"/>
                <w:sz w:val="22"/>
                <w:szCs w:val="22"/>
                <w:lang w:val="fr-FR"/>
              </w:rPr>
              <w:tab/>
              <w:t>●</w:t>
            </w:r>
            <w:r w:rsidRPr="00527603">
              <w:rPr>
                <w:rFonts w:ascii="Arial" w:hAnsi="Arial" w:cs="Arial"/>
                <w:sz w:val="22"/>
                <w:szCs w:val="22"/>
                <w:lang w:val="fr-FR"/>
              </w:rPr>
              <w:tab/>
              <w:t>-Nestanak mrežnog napajanja (220V-240V) i početak rada na baterije</w:t>
            </w:r>
          </w:p>
          <w:p w:rsidR="00350064" w:rsidRPr="00527603" w:rsidRDefault="00350064" w:rsidP="00350064">
            <w:pPr>
              <w:rPr>
                <w:rFonts w:ascii="Arial" w:hAnsi="Arial" w:cs="Arial"/>
                <w:sz w:val="22"/>
                <w:szCs w:val="22"/>
                <w:lang w:val="fr-FR"/>
              </w:rPr>
            </w:pPr>
            <w:r w:rsidRPr="00527603">
              <w:rPr>
                <w:rFonts w:ascii="Arial" w:hAnsi="Arial" w:cs="Arial"/>
                <w:sz w:val="22"/>
                <w:szCs w:val="22"/>
                <w:lang w:val="fr-FR"/>
              </w:rPr>
              <w:lastRenderedPageBreak/>
              <w:tab/>
              <w:t>Postojanje direktnih tastera na monitoru za:</w:t>
            </w:r>
          </w:p>
          <w:p w:rsidR="00350064" w:rsidRPr="00527603" w:rsidRDefault="00350064" w:rsidP="00350064">
            <w:pPr>
              <w:rPr>
                <w:rFonts w:ascii="Arial" w:hAnsi="Arial" w:cs="Arial"/>
                <w:sz w:val="22"/>
                <w:szCs w:val="22"/>
                <w:lang w:val="fr-FR"/>
              </w:rPr>
            </w:pPr>
            <w:r w:rsidRPr="00527603">
              <w:rPr>
                <w:rFonts w:ascii="Arial" w:hAnsi="Arial" w:cs="Arial"/>
                <w:sz w:val="22"/>
                <w:szCs w:val="22"/>
                <w:lang w:val="fr-FR"/>
              </w:rPr>
              <w:tab/>
              <w:t>●</w:t>
            </w:r>
            <w:r w:rsidRPr="00527603">
              <w:rPr>
                <w:rFonts w:ascii="Arial" w:hAnsi="Arial" w:cs="Arial"/>
                <w:sz w:val="22"/>
                <w:szCs w:val="22"/>
                <w:lang w:val="fr-FR"/>
              </w:rPr>
              <w:tab/>
              <w:t>-Startovanje NIBP merenja</w:t>
            </w:r>
          </w:p>
          <w:p w:rsidR="00350064" w:rsidRPr="00527603" w:rsidRDefault="00350064" w:rsidP="00350064">
            <w:pPr>
              <w:rPr>
                <w:rFonts w:ascii="Arial" w:hAnsi="Arial" w:cs="Arial"/>
                <w:sz w:val="22"/>
                <w:szCs w:val="22"/>
                <w:lang w:val="fr-FR"/>
              </w:rPr>
            </w:pPr>
            <w:r w:rsidRPr="00527603">
              <w:rPr>
                <w:rFonts w:ascii="Arial" w:hAnsi="Arial" w:cs="Arial"/>
                <w:sz w:val="22"/>
                <w:szCs w:val="22"/>
                <w:lang w:val="fr-FR"/>
              </w:rPr>
              <w:tab/>
              <w:t>●</w:t>
            </w:r>
            <w:r w:rsidRPr="00527603">
              <w:rPr>
                <w:rFonts w:ascii="Arial" w:hAnsi="Arial" w:cs="Arial"/>
                <w:sz w:val="22"/>
                <w:szCs w:val="22"/>
                <w:lang w:val="fr-FR"/>
              </w:rPr>
              <w:tab/>
              <w:t>-Trenutno „zamrzavanje“ slike, Freeze</w:t>
            </w:r>
          </w:p>
          <w:p w:rsidR="00350064" w:rsidRPr="00527603" w:rsidRDefault="00350064" w:rsidP="00350064">
            <w:pPr>
              <w:rPr>
                <w:rFonts w:ascii="Arial" w:hAnsi="Arial" w:cs="Arial"/>
                <w:sz w:val="22"/>
                <w:szCs w:val="22"/>
                <w:lang w:val="fr-FR"/>
              </w:rPr>
            </w:pPr>
            <w:r w:rsidRPr="00527603">
              <w:rPr>
                <w:rFonts w:ascii="Arial" w:hAnsi="Arial" w:cs="Arial"/>
                <w:sz w:val="22"/>
                <w:szCs w:val="22"/>
                <w:lang w:val="fr-FR"/>
              </w:rPr>
              <w:tab/>
              <w:t>●</w:t>
            </w:r>
            <w:r w:rsidRPr="00527603">
              <w:rPr>
                <w:rFonts w:ascii="Arial" w:hAnsi="Arial" w:cs="Arial"/>
                <w:sz w:val="22"/>
                <w:szCs w:val="22"/>
                <w:lang w:val="fr-FR"/>
              </w:rPr>
              <w:tab/>
              <w:t>-Startovanje podešavanja parametara uređaja</w:t>
            </w:r>
          </w:p>
          <w:p w:rsidR="00350064" w:rsidRPr="00527603" w:rsidRDefault="00350064" w:rsidP="00350064">
            <w:pPr>
              <w:rPr>
                <w:rFonts w:ascii="Arial" w:hAnsi="Arial" w:cs="Arial"/>
                <w:sz w:val="22"/>
                <w:szCs w:val="22"/>
                <w:lang w:val="fr-FR"/>
              </w:rPr>
            </w:pPr>
            <w:r w:rsidRPr="00527603">
              <w:rPr>
                <w:rFonts w:ascii="Arial" w:hAnsi="Arial" w:cs="Arial"/>
                <w:sz w:val="22"/>
                <w:szCs w:val="22"/>
                <w:lang w:val="fr-FR"/>
              </w:rPr>
              <w:tab/>
              <w:t>●</w:t>
            </w:r>
            <w:r w:rsidRPr="00527603">
              <w:rPr>
                <w:rFonts w:ascii="Arial" w:hAnsi="Arial" w:cs="Arial"/>
                <w:sz w:val="22"/>
                <w:szCs w:val="22"/>
                <w:lang w:val="fr-FR"/>
              </w:rPr>
              <w:tab/>
              <w:t>-Vraćanje na početni ekran (escape)</w:t>
            </w:r>
          </w:p>
          <w:p w:rsidR="00350064" w:rsidRPr="00527603" w:rsidRDefault="00350064" w:rsidP="00350064">
            <w:pPr>
              <w:rPr>
                <w:rFonts w:ascii="Arial" w:hAnsi="Arial" w:cs="Arial"/>
                <w:sz w:val="22"/>
                <w:szCs w:val="22"/>
                <w:lang w:val="fr-FR"/>
              </w:rPr>
            </w:pPr>
            <w:r w:rsidRPr="00527603">
              <w:rPr>
                <w:rFonts w:ascii="Arial" w:hAnsi="Arial" w:cs="Arial"/>
                <w:sz w:val="22"/>
                <w:szCs w:val="22"/>
                <w:lang w:val="fr-FR"/>
              </w:rPr>
              <w:tab/>
              <w:t>Mogućnost naknadne nadgradnje:</w:t>
            </w:r>
          </w:p>
          <w:p w:rsidR="00350064" w:rsidRPr="00527603" w:rsidRDefault="00350064" w:rsidP="00350064">
            <w:pPr>
              <w:rPr>
                <w:rFonts w:ascii="Arial" w:hAnsi="Arial" w:cs="Arial"/>
                <w:sz w:val="22"/>
                <w:szCs w:val="22"/>
                <w:lang w:val="fr-FR"/>
              </w:rPr>
            </w:pPr>
            <w:r w:rsidRPr="00527603">
              <w:rPr>
                <w:rFonts w:ascii="Arial" w:hAnsi="Arial" w:cs="Arial"/>
                <w:sz w:val="22"/>
                <w:szCs w:val="22"/>
                <w:lang w:val="fr-FR"/>
              </w:rPr>
              <w:tab/>
              <w:t>Termalni ugrađen štampač, min 50mm:</w:t>
            </w:r>
          </w:p>
          <w:p w:rsidR="00350064" w:rsidRPr="00527603" w:rsidRDefault="00350064" w:rsidP="00350064">
            <w:pPr>
              <w:rPr>
                <w:rFonts w:ascii="Arial" w:hAnsi="Arial" w:cs="Arial"/>
                <w:sz w:val="22"/>
                <w:szCs w:val="22"/>
                <w:lang w:val="fr-FR"/>
              </w:rPr>
            </w:pPr>
            <w:r w:rsidRPr="00527603">
              <w:rPr>
                <w:rFonts w:ascii="Arial" w:hAnsi="Arial" w:cs="Arial"/>
                <w:sz w:val="22"/>
                <w:szCs w:val="22"/>
                <w:lang w:val="fr-FR"/>
              </w:rPr>
              <w:t xml:space="preserve">           Invazivni pritisak, dva kanala –100 do +300mmHg (Art, PA, RAP, RVP, CVP, LAP, ICP)</w:t>
            </w:r>
          </w:p>
          <w:p w:rsidR="00350064" w:rsidRPr="00527603" w:rsidRDefault="00350064" w:rsidP="00350064">
            <w:pPr>
              <w:rPr>
                <w:rFonts w:ascii="Arial" w:hAnsi="Arial" w:cs="Arial"/>
                <w:sz w:val="22"/>
                <w:szCs w:val="22"/>
                <w:lang w:val="fr-FR"/>
              </w:rPr>
            </w:pPr>
            <w:r w:rsidRPr="00527603">
              <w:rPr>
                <w:rFonts w:ascii="Arial" w:hAnsi="Arial" w:cs="Arial"/>
                <w:sz w:val="22"/>
                <w:szCs w:val="22"/>
                <w:lang w:val="fr-FR"/>
              </w:rPr>
              <w:tab/>
              <w:t>Kapnografija, CO2 merenje, za intubirane i neintubirane pacijente</w:t>
            </w:r>
          </w:p>
          <w:p w:rsidR="00350064" w:rsidRPr="00527603" w:rsidRDefault="00350064" w:rsidP="00350064">
            <w:pPr>
              <w:rPr>
                <w:rFonts w:ascii="Arial" w:hAnsi="Arial" w:cs="Arial"/>
                <w:sz w:val="22"/>
                <w:szCs w:val="22"/>
              </w:rPr>
            </w:pPr>
            <w:r w:rsidRPr="00527603">
              <w:rPr>
                <w:rFonts w:ascii="Arial" w:hAnsi="Arial" w:cs="Arial"/>
                <w:sz w:val="22"/>
                <w:szCs w:val="22"/>
                <w:lang w:val="fr-FR"/>
              </w:rPr>
              <w:tab/>
            </w:r>
            <w:r w:rsidRPr="00527603">
              <w:rPr>
                <w:rFonts w:ascii="Arial" w:hAnsi="Arial" w:cs="Arial"/>
                <w:sz w:val="22"/>
                <w:szCs w:val="22"/>
              </w:rPr>
              <w:t>Cardiac output sa hemodinamskim vrednostima</w:t>
            </w:r>
          </w:p>
          <w:p w:rsidR="00350064" w:rsidRPr="00527603" w:rsidRDefault="00350064" w:rsidP="00350064">
            <w:pPr>
              <w:rPr>
                <w:rFonts w:ascii="Arial" w:hAnsi="Arial" w:cs="Arial"/>
                <w:sz w:val="22"/>
                <w:szCs w:val="22"/>
              </w:rPr>
            </w:pPr>
            <w:r w:rsidRPr="00527603">
              <w:rPr>
                <w:rFonts w:ascii="Arial" w:hAnsi="Arial" w:cs="Arial"/>
                <w:sz w:val="22"/>
                <w:szCs w:val="22"/>
              </w:rPr>
              <w:tab/>
              <w:t>PAwedge merenje</w:t>
            </w:r>
          </w:p>
          <w:p w:rsidR="00350064" w:rsidRPr="00527603" w:rsidRDefault="00350064" w:rsidP="00350064">
            <w:pPr>
              <w:rPr>
                <w:rFonts w:ascii="Arial" w:hAnsi="Arial" w:cs="Arial"/>
                <w:sz w:val="22"/>
                <w:szCs w:val="22"/>
              </w:rPr>
            </w:pPr>
            <w:r w:rsidRPr="00527603">
              <w:rPr>
                <w:rFonts w:ascii="Arial" w:hAnsi="Arial" w:cs="Arial"/>
                <w:sz w:val="22"/>
                <w:szCs w:val="22"/>
              </w:rPr>
              <w:tab/>
              <w:t>Pribor koji treba da bude isporučen uz svaki glavni pacijent monitor:</w:t>
            </w:r>
          </w:p>
          <w:p w:rsidR="00350064" w:rsidRPr="00527603" w:rsidRDefault="00350064" w:rsidP="00350064">
            <w:pPr>
              <w:rPr>
                <w:rFonts w:ascii="Arial" w:hAnsi="Arial" w:cs="Arial"/>
                <w:sz w:val="22"/>
                <w:szCs w:val="22"/>
                <w:lang w:val="de-AT"/>
              </w:rPr>
            </w:pPr>
            <w:r w:rsidRPr="00527603">
              <w:rPr>
                <w:rFonts w:ascii="Arial" w:hAnsi="Arial" w:cs="Arial"/>
                <w:sz w:val="22"/>
                <w:szCs w:val="22"/>
              </w:rPr>
              <w:tab/>
            </w:r>
            <w:r w:rsidRPr="00527603">
              <w:rPr>
                <w:rFonts w:ascii="Arial" w:hAnsi="Arial" w:cs="Arial"/>
                <w:sz w:val="22"/>
                <w:szCs w:val="22"/>
                <w:lang w:val="de-AT"/>
              </w:rPr>
              <w:t>●</w:t>
            </w:r>
            <w:r w:rsidRPr="00527603">
              <w:rPr>
                <w:rFonts w:ascii="Arial" w:hAnsi="Arial" w:cs="Arial"/>
                <w:sz w:val="22"/>
                <w:szCs w:val="22"/>
                <w:lang w:val="de-AT"/>
              </w:rPr>
              <w:tab/>
              <w:t>Temperaturni senzor 1kom</w:t>
            </w:r>
          </w:p>
          <w:p w:rsidR="00350064" w:rsidRPr="00527603" w:rsidRDefault="00350064" w:rsidP="00350064">
            <w:pPr>
              <w:rPr>
                <w:rFonts w:ascii="Arial" w:hAnsi="Arial" w:cs="Arial"/>
                <w:sz w:val="22"/>
                <w:szCs w:val="22"/>
                <w:lang w:val="de-AT"/>
              </w:rPr>
            </w:pPr>
            <w:r w:rsidRPr="00527603">
              <w:rPr>
                <w:rFonts w:ascii="Arial" w:hAnsi="Arial" w:cs="Arial"/>
                <w:sz w:val="22"/>
                <w:szCs w:val="22"/>
                <w:lang w:val="de-AT"/>
              </w:rPr>
              <w:tab/>
              <w:t>●</w:t>
            </w:r>
            <w:r w:rsidRPr="00527603">
              <w:rPr>
                <w:rFonts w:ascii="Arial" w:hAnsi="Arial" w:cs="Arial"/>
                <w:sz w:val="22"/>
                <w:szCs w:val="22"/>
                <w:lang w:val="de-AT"/>
              </w:rPr>
              <w:tab/>
              <w:t>EKG kabel 5-žilni 1kom</w:t>
            </w:r>
          </w:p>
          <w:p w:rsidR="00350064" w:rsidRPr="00527603" w:rsidRDefault="00350064" w:rsidP="00350064">
            <w:pPr>
              <w:rPr>
                <w:rFonts w:ascii="Arial" w:hAnsi="Arial" w:cs="Arial"/>
                <w:sz w:val="22"/>
                <w:szCs w:val="22"/>
                <w:lang w:val="de-AT"/>
              </w:rPr>
            </w:pPr>
            <w:r w:rsidRPr="00527603">
              <w:rPr>
                <w:rFonts w:ascii="Arial" w:hAnsi="Arial" w:cs="Arial"/>
                <w:sz w:val="22"/>
                <w:szCs w:val="22"/>
                <w:lang w:val="de-AT"/>
              </w:rPr>
              <w:tab/>
              <w:t>●</w:t>
            </w:r>
            <w:r w:rsidRPr="00527603">
              <w:rPr>
                <w:rFonts w:ascii="Arial" w:hAnsi="Arial" w:cs="Arial"/>
                <w:sz w:val="22"/>
                <w:szCs w:val="22"/>
                <w:lang w:val="de-AT"/>
              </w:rPr>
              <w:tab/>
              <w:t>SpO2 senzor, 1 kom</w:t>
            </w:r>
          </w:p>
          <w:p w:rsidR="00350064" w:rsidRPr="00527603" w:rsidRDefault="00350064" w:rsidP="00350064">
            <w:pPr>
              <w:rPr>
                <w:rFonts w:ascii="Arial" w:hAnsi="Arial" w:cs="Arial"/>
                <w:sz w:val="22"/>
                <w:szCs w:val="22"/>
                <w:lang w:val="de-AT"/>
              </w:rPr>
            </w:pPr>
            <w:r w:rsidRPr="00527603">
              <w:rPr>
                <w:rFonts w:ascii="Arial" w:hAnsi="Arial" w:cs="Arial"/>
                <w:sz w:val="22"/>
                <w:szCs w:val="22"/>
                <w:lang w:val="de-AT"/>
              </w:rPr>
              <w:tab/>
              <w:t>●</w:t>
            </w:r>
            <w:r w:rsidRPr="00527603">
              <w:rPr>
                <w:rFonts w:ascii="Arial" w:hAnsi="Arial" w:cs="Arial"/>
                <w:sz w:val="22"/>
                <w:szCs w:val="22"/>
                <w:lang w:val="de-AT"/>
              </w:rPr>
              <w:tab/>
              <w:t>Manžetna,  1kom</w:t>
            </w:r>
          </w:p>
          <w:p w:rsidR="00350064" w:rsidRPr="00527603" w:rsidRDefault="00350064" w:rsidP="00350064">
            <w:pPr>
              <w:rPr>
                <w:rFonts w:ascii="Arial" w:hAnsi="Arial" w:cs="Arial"/>
                <w:sz w:val="22"/>
                <w:szCs w:val="22"/>
                <w:lang w:val="de-AT"/>
              </w:rPr>
            </w:pPr>
            <w:r w:rsidRPr="00527603">
              <w:rPr>
                <w:rFonts w:ascii="Arial" w:hAnsi="Arial" w:cs="Arial"/>
                <w:sz w:val="22"/>
                <w:szCs w:val="22"/>
                <w:lang w:val="de-AT"/>
              </w:rPr>
              <w:tab/>
              <w:t>●</w:t>
            </w:r>
            <w:r w:rsidRPr="00527603">
              <w:rPr>
                <w:rFonts w:ascii="Arial" w:hAnsi="Arial" w:cs="Arial"/>
                <w:sz w:val="22"/>
                <w:szCs w:val="22"/>
                <w:lang w:val="de-AT"/>
              </w:rPr>
              <w:tab/>
              <w:t>Samolepljive EKG elektrode 30kom</w:t>
            </w:r>
          </w:p>
          <w:p w:rsidR="00350064" w:rsidRPr="00527603" w:rsidRDefault="00350064" w:rsidP="00350064">
            <w:pPr>
              <w:rPr>
                <w:rFonts w:ascii="Arial" w:eastAsia="MS Mincho" w:hAnsi="Arial" w:cs="Arial"/>
                <w:sz w:val="22"/>
                <w:szCs w:val="22"/>
                <w:lang w:val="de-AT"/>
              </w:rPr>
            </w:pPr>
          </w:p>
        </w:tc>
      </w:tr>
    </w:tbl>
    <w:p w:rsidR="00E6139B" w:rsidRDefault="00E6139B">
      <w:pPr>
        <w:rPr>
          <w:bCs/>
          <w:iCs/>
        </w:rPr>
      </w:pPr>
    </w:p>
    <w:p w:rsidR="00350064" w:rsidRDefault="00350064">
      <w:pPr>
        <w:rPr>
          <w:bCs/>
          <w:iCs/>
        </w:rPr>
      </w:pPr>
    </w:p>
    <w:p w:rsidR="00350064" w:rsidRDefault="00350064">
      <w:pPr>
        <w:rPr>
          <w:bCs/>
          <w:iCs/>
        </w:rPr>
      </w:pPr>
    </w:p>
    <w:p w:rsidR="00B82484" w:rsidRDefault="00B82484">
      <w:pPr>
        <w:rPr>
          <w:bCs/>
          <w:iCs/>
        </w:rPr>
      </w:pPr>
    </w:p>
    <w:p w:rsidR="00B82484" w:rsidRDefault="00B82484">
      <w:pPr>
        <w:rPr>
          <w:bCs/>
          <w:iCs/>
        </w:rPr>
      </w:pPr>
    </w:p>
    <w:p w:rsidR="00B82484" w:rsidRDefault="00B82484">
      <w:pPr>
        <w:rPr>
          <w:bCs/>
          <w:iCs/>
        </w:rPr>
      </w:pPr>
    </w:p>
    <w:p w:rsidR="00B82484" w:rsidRDefault="00B82484">
      <w:pPr>
        <w:rPr>
          <w:bCs/>
          <w:iCs/>
        </w:rPr>
      </w:pPr>
    </w:p>
    <w:p w:rsidR="00B82484" w:rsidRDefault="00B82484">
      <w:pPr>
        <w:rPr>
          <w:bCs/>
          <w:iCs/>
        </w:rPr>
      </w:pPr>
    </w:p>
    <w:p w:rsidR="00B82484" w:rsidRDefault="00B82484">
      <w:pPr>
        <w:rPr>
          <w:bCs/>
          <w:iCs/>
        </w:rPr>
      </w:pPr>
    </w:p>
    <w:p w:rsidR="00B82484" w:rsidRDefault="00B82484">
      <w:pPr>
        <w:rPr>
          <w:bCs/>
          <w:iCs/>
        </w:rPr>
      </w:pPr>
    </w:p>
    <w:p w:rsidR="00B82484" w:rsidRDefault="00B82484">
      <w:pPr>
        <w:rPr>
          <w:bCs/>
          <w:iCs/>
        </w:rPr>
      </w:pPr>
    </w:p>
    <w:p w:rsidR="00B82484" w:rsidRDefault="00B82484">
      <w:pPr>
        <w:rPr>
          <w:bCs/>
          <w:iCs/>
        </w:rPr>
      </w:pPr>
    </w:p>
    <w:p w:rsidR="00B82484" w:rsidRDefault="00B82484">
      <w:pPr>
        <w:rPr>
          <w:bCs/>
          <w:iCs/>
        </w:rPr>
      </w:pPr>
    </w:p>
    <w:p w:rsidR="00B82484" w:rsidRDefault="00B82484">
      <w:pPr>
        <w:rPr>
          <w:bCs/>
          <w:iCs/>
        </w:rPr>
      </w:pPr>
    </w:p>
    <w:p w:rsidR="00B82484" w:rsidRDefault="00B82484">
      <w:pPr>
        <w:rPr>
          <w:bCs/>
          <w:iCs/>
        </w:rPr>
      </w:pPr>
    </w:p>
    <w:p w:rsidR="00B82484" w:rsidRDefault="00B82484">
      <w:pPr>
        <w:rPr>
          <w:bCs/>
          <w:iCs/>
        </w:rPr>
      </w:pPr>
    </w:p>
    <w:p w:rsidR="00B82484" w:rsidRDefault="00B82484">
      <w:pPr>
        <w:rPr>
          <w:bCs/>
          <w:iCs/>
        </w:rPr>
      </w:pPr>
    </w:p>
    <w:p w:rsidR="00B82484" w:rsidRDefault="00B82484">
      <w:pPr>
        <w:rPr>
          <w:bCs/>
          <w:iCs/>
        </w:rPr>
      </w:pPr>
    </w:p>
    <w:p w:rsidR="00B82484" w:rsidRDefault="00B82484">
      <w:pPr>
        <w:rPr>
          <w:bCs/>
          <w:iCs/>
        </w:rPr>
      </w:pPr>
    </w:p>
    <w:p w:rsidR="00B82484" w:rsidRDefault="00B82484">
      <w:pPr>
        <w:rPr>
          <w:bCs/>
          <w:iCs/>
        </w:rPr>
      </w:pPr>
    </w:p>
    <w:p w:rsidR="00B82484" w:rsidRDefault="00B82484">
      <w:pPr>
        <w:rPr>
          <w:bCs/>
          <w:iCs/>
        </w:rPr>
      </w:pPr>
    </w:p>
    <w:p w:rsidR="00B82484" w:rsidRDefault="00B82484">
      <w:pPr>
        <w:rPr>
          <w:bCs/>
          <w:iCs/>
        </w:rPr>
      </w:pPr>
    </w:p>
    <w:p w:rsidR="00B82484" w:rsidRDefault="00B82484">
      <w:pPr>
        <w:rPr>
          <w:bCs/>
          <w:iCs/>
        </w:rPr>
      </w:pPr>
    </w:p>
    <w:p w:rsidR="00B82484" w:rsidRDefault="00B82484">
      <w:pPr>
        <w:rPr>
          <w:bCs/>
          <w:iCs/>
        </w:rPr>
      </w:pPr>
    </w:p>
    <w:p w:rsidR="00B82484" w:rsidRDefault="00B82484">
      <w:pPr>
        <w:rPr>
          <w:bCs/>
          <w:iCs/>
        </w:rPr>
      </w:pPr>
    </w:p>
    <w:p w:rsidR="00B82484" w:rsidRDefault="00B82484">
      <w:pPr>
        <w:rPr>
          <w:bCs/>
          <w:iCs/>
        </w:rPr>
      </w:pPr>
    </w:p>
    <w:p w:rsidR="00B82484" w:rsidRDefault="00B82484">
      <w:pPr>
        <w:rPr>
          <w:bCs/>
          <w:iCs/>
        </w:rPr>
      </w:pPr>
    </w:p>
    <w:p w:rsidR="00B82484" w:rsidRDefault="00B82484">
      <w:pPr>
        <w:rPr>
          <w:bCs/>
          <w:iCs/>
        </w:rPr>
      </w:pPr>
    </w:p>
    <w:p w:rsidR="00B82484" w:rsidRDefault="00B82484">
      <w:pPr>
        <w:rPr>
          <w:bCs/>
          <w:iCs/>
        </w:rPr>
      </w:pPr>
    </w:p>
    <w:p w:rsidR="00B82484" w:rsidRDefault="00B82484">
      <w:pPr>
        <w:rPr>
          <w:bCs/>
          <w:iCs/>
        </w:rPr>
      </w:pPr>
    </w:p>
    <w:p w:rsidR="00B82484" w:rsidRDefault="00B82484">
      <w:pPr>
        <w:rPr>
          <w:bCs/>
          <w:iCs/>
          <w:lang w:val="sr-Cyrl-CS"/>
        </w:rPr>
      </w:pPr>
    </w:p>
    <w:p w:rsidR="006F1E52" w:rsidRPr="006F1E52" w:rsidRDefault="006F1E52">
      <w:pPr>
        <w:rPr>
          <w:bCs/>
          <w:iCs/>
          <w:lang w:val="sr-Cyrl-CS"/>
        </w:rPr>
      </w:pPr>
    </w:p>
    <w:p w:rsidR="00B82484" w:rsidRDefault="00B82484">
      <w:pPr>
        <w:rPr>
          <w:bCs/>
          <w:iCs/>
        </w:rPr>
      </w:pPr>
    </w:p>
    <w:p w:rsidR="00350064" w:rsidRPr="008F2D09" w:rsidRDefault="00350064" w:rsidP="00350064">
      <w:pPr>
        <w:rPr>
          <w:b/>
        </w:rPr>
      </w:pPr>
      <w:proofErr w:type="gramStart"/>
      <w:r w:rsidRPr="008F2D09">
        <w:rPr>
          <w:b/>
        </w:rPr>
        <w:lastRenderedPageBreak/>
        <w:t>ПАРТИЈА 9.</w:t>
      </w:r>
      <w:proofErr w:type="gramEnd"/>
      <w:r w:rsidRPr="008F2D09">
        <w:rPr>
          <w:b/>
        </w:rPr>
        <w:t xml:space="preserve"> – </w:t>
      </w:r>
      <w:r w:rsidR="008F2D09" w:rsidRPr="008F2D09">
        <w:rPr>
          <w:b/>
        </w:rPr>
        <w:t>Флуоресцентни микроскоп</w:t>
      </w:r>
      <w:r w:rsidR="008F2D09" w:rsidRPr="008F2D09">
        <w:rPr>
          <w:b/>
          <w:lang w:val="sr-Cyrl-CS"/>
        </w:rPr>
        <w:t xml:space="preserve"> за потребе Клинике за неурологију</w:t>
      </w:r>
    </w:p>
    <w:p w:rsidR="00350064" w:rsidRDefault="00350064">
      <w:pPr>
        <w:rPr>
          <w:bCs/>
          <w:iCs/>
        </w:rPr>
      </w:pPr>
    </w:p>
    <w:tbl>
      <w:tblPr>
        <w:tblStyle w:val="TableGrid"/>
        <w:tblW w:w="0" w:type="auto"/>
        <w:tblLook w:val="04A0" w:firstRow="1" w:lastRow="0" w:firstColumn="1" w:lastColumn="0" w:noHBand="0" w:noVBand="1"/>
      </w:tblPr>
      <w:tblGrid>
        <w:gridCol w:w="723"/>
        <w:gridCol w:w="6915"/>
        <w:gridCol w:w="1628"/>
      </w:tblGrid>
      <w:tr w:rsidR="00350064" w:rsidRPr="00527603" w:rsidTr="00350064">
        <w:tc>
          <w:tcPr>
            <w:tcW w:w="738" w:type="dxa"/>
          </w:tcPr>
          <w:p w:rsidR="00350064" w:rsidRPr="00527603" w:rsidRDefault="00350064" w:rsidP="00350064">
            <w:pPr>
              <w:jc w:val="center"/>
              <w:rPr>
                <w:rFonts w:ascii="Arial" w:eastAsia="Arial Unicode MS" w:hAnsi="Arial" w:cs="Arial"/>
                <w:b/>
                <w:i/>
                <w:sz w:val="22"/>
                <w:szCs w:val="22"/>
              </w:rPr>
            </w:pPr>
            <w:r w:rsidRPr="00527603">
              <w:rPr>
                <w:rFonts w:ascii="Arial" w:eastAsia="Arial Unicode MS" w:hAnsi="Arial" w:cs="Arial"/>
                <w:b/>
                <w:i/>
                <w:sz w:val="22"/>
                <w:szCs w:val="22"/>
              </w:rPr>
              <w:t>9.</w:t>
            </w:r>
          </w:p>
        </w:tc>
        <w:tc>
          <w:tcPr>
            <w:tcW w:w="7167" w:type="dxa"/>
          </w:tcPr>
          <w:p w:rsidR="00350064" w:rsidRPr="00527603" w:rsidRDefault="00350064" w:rsidP="00350064">
            <w:pPr>
              <w:jc w:val="center"/>
              <w:rPr>
                <w:rFonts w:ascii="Arial" w:eastAsia="Arial Unicode MS" w:hAnsi="Arial" w:cs="Arial"/>
                <w:b/>
                <w:i/>
                <w:sz w:val="22"/>
                <w:szCs w:val="22"/>
              </w:rPr>
            </w:pPr>
            <w:r w:rsidRPr="00527603">
              <w:rPr>
                <w:rFonts w:ascii="Arial" w:hAnsi="Arial" w:cs="Arial"/>
                <w:b/>
                <w:sz w:val="22"/>
                <w:szCs w:val="22"/>
              </w:rPr>
              <w:t>Fluorescentni mikroskop</w:t>
            </w:r>
          </w:p>
        </w:tc>
        <w:tc>
          <w:tcPr>
            <w:tcW w:w="1671" w:type="dxa"/>
          </w:tcPr>
          <w:p w:rsidR="00350064" w:rsidRPr="00527603" w:rsidRDefault="00350064" w:rsidP="00350064">
            <w:pPr>
              <w:jc w:val="center"/>
              <w:rPr>
                <w:rFonts w:ascii="Arial" w:eastAsia="Arial Unicode MS" w:hAnsi="Arial" w:cs="Arial"/>
                <w:b/>
                <w:i/>
                <w:sz w:val="22"/>
                <w:szCs w:val="22"/>
              </w:rPr>
            </w:pPr>
            <w:r w:rsidRPr="00527603">
              <w:rPr>
                <w:rFonts w:ascii="Arial" w:eastAsia="Arial Unicode MS" w:hAnsi="Arial" w:cs="Arial"/>
                <w:b/>
                <w:i/>
                <w:sz w:val="22"/>
                <w:szCs w:val="22"/>
              </w:rPr>
              <w:t>1 kom.</w:t>
            </w:r>
          </w:p>
        </w:tc>
      </w:tr>
      <w:tr w:rsidR="00350064" w:rsidRPr="00527603" w:rsidTr="00350064">
        <w:tblPrEx>
          <w:tblLook w:val="0000" w:firstRow="0" w:lastRow="0" w:firstColumn="0" w:lastColumn="0" w:noHBand="0" w:noVBand="0"/>
        </w:tblPrEx>
        <w:trPr>
          <w:trHeight w:val="1178"/>
        </w:trPr>
        <w:tc>
          <w:tcPr>
            <w:tcW w:w="9576" w:type="dxa"/>
            <w:gridSpan w:val="3"/>
          </w:tcPr>
          <w:p w:rsidR="00350064" w:rsidRPr="00527603" w:rsidRDefault="00350064" w:rsidP="00350064">
            <w:pPr>
              <w:pStyle w:val="ListParagraph"/>
              <w:rPr>
                <w:rFonts w:ascii="Arial" w:eastAsia="Arial Unicode MS" w:hAnsi="Arial" w:cs="Arial"/>
                <w:sz w:val="22"/>
                <w:szCs w:val="22"/>
              </w:rPr>
            </w:pPr>
          </w:p>
          <w:p w:rsidR="00350064" w:rsidRPr="00527603" w:rsidRDefault="00350064" w:rsidP="00350064">
            <w:pPr>
              <w:pStyle w:val="ListParagraph"/>
              <w:numPr>
                <w:ilvl w:val="0"/>
                <w:numId w:val="60"/>
              </w:numPr>
              <w:rPr>
                <w:rFonts w:ascii="Arial" w:hAnsi="Arial" w:cs="Arial"/>
                <w:sz w:val="22"/>
                <w:szCs w:val="22"/>
              </w:rPr>
            </w:pPr>
            <w:r w:rsidRPr="00527603">
              <w:rPr>
                <w:rFonts w:ascii="Arial" w:hAnsi="Arial" w:cs="Arial"/>
                <w:color w:val="000000"/>
                <w:sz w:val="22"/>
                <w:szCs w:val="22"/>
              </w:rPr>
              <w:t xml:space="preserve">Binokularni, fluorescentni mikroskop, namenjen za indirektnu imunoflorescenciju, </w:t>
            </w:r>
            <w:proofErr w:type="gramStart"/>
            <w:r w:rsidRPr="00527603">
              <w:rPr>
                <w:rFonts w:ascii="Arial" w:hAnsi="Arial" w:cs="Arial"/>
                <w:color w:val="000000"/>
                <w:sz w:val="22"/>
                <w:szCs w:val="22"/>
              </w:rPr>
              <w:t>sa</w:t>
            </w:r>
            <w:proofErr w:type="gramEnd"/>
            <w:r w:rsidRPr="00527603">
              <w:rPr>
                <w:rFonts w:ascii="Arial" w:hAnsi="Arial" w:cs="Arial"/>
                <w:color w:val="000000"/>
                <w:sz w:val="22"/>
                <w:szCs w:val="22"/>
              </w:rPr>
              <w:t xml:space="preserve"> LED lampom i kamerom. </w:t>
            </w:r>
          </w:p>
          <w:p w:rsidR="00350064" w:rsidRPr="00527603" w:rsidRDefault="00350064" w:rsidP="00350064">
            <w:pPr>
              <w:pStyle w:val="ListParagraph"/>
              <w:numPr>
                <w:ilvl w:val="0"/>
                <w:numId w:val="60"/>
              </w:numPr>
              <w:rPr>
                <w:rFonts w:ascii="Arial" w:hAnsi="Arial" w:cs="Arial"/>
                <w:sz w:val="22"/>
                <w:szCs w:val="22"/>
              </w:rPr>
            </w:pPr>
            <w:r w:rsidRPr="00527603">
              <w:rPr>
                <w:rFonts w:ascii="Arial" w:hAnsi="Arial" w:cs="Arial"/>
                <w:color w:val="000000"/>
                <w:sz w:val="22"/>
                <w:szCs w:val="22"/>
              </w:rPr>
              <w:t>LBD filter (plavi filter),</w:t>
            </w:r>
          </w:p>
          <w:p w:rsidR="00350064" w:rsidRPr="00527603" w:rsidRDefault="00350064" w:rsidP="00350064">
            <w:pPr>
              <w:pStyle w:val="ListParagraph"/>
              <w:numPr>
                <w:ilvl w:val="0"/>
                <w:numId w:val="60"/>
              </w:numPr>
              <w:rPr>
                <w:rFonts w:ascii="Arial" w:hAnsi="Arial" w:cs="Arial"/>
                <w:sz w:val="22"/>
                <w:szCs w:val="22"/>
              </w:rPr>
            </w:pPr>
            <w:r w:rsidRPr="00527603">
              <w:rPr>
                <w:rFonts w:ascii="Arial" w:hAnsi="Arial" w:cs="Arial"/>
                <w:color w:val="000000"/>
                <w:sz w:val="22"/>
                <w:szCs w:val="22"/>
              </w:rPr>
              <w:t xml:space="preserve">Softver za arhiviranje i obradu slike, pravljenje video zapisa, interaktivno merenje na živoj slici i fotografiji, </w:t>
            </w:r>
          </w:p>
          <w:p w:rsidR="00350064" w:rsidRPr="00527603" w:rsidRDefault="00350064" w:rsidP="00350064">
            <w:pPr>
              <w:pStyle w:val="ListParagraph"/>
              <w:numPr>
                <w:ilvl w:val="0"/>
                <w:numId w:val="60"/>
              </w:numPr>
              <w:rPr>
                <w:rFonts w:ascii="Arial" w:hAnsi="Arial" w:cs="Arial"/>
                <w:sz w:val="22"/>
                <w:szCs w:val="22"/>
              </w:rPr>
            </w:pPr>
            <w:r w:rsidRPr="00527603">
              <w:rPr>
                <w:rFonts w:ascii="Arial" w:hAnsi="Arial" w:cs="Arial"/>
                <w:color w:val="000000"/>
                <w:sz w:val="22"/>
                <w:szCs w:val="22"/>
              </w:rPr>
              <w:t xml:space="preserve">Mogućnost redovnih  sertifikovanih tehničkih provera spektra i intenziteta izvora svetlosti, </w:t>
            </w:r>
          </w:p>
          <w:p w:rsidR="00350064" w:rsidRPr="00527603" w:rsidRDefault="00350064" w:rsidP="00350064">
            <w:pPr>
              <w:pStyle w:val="ListParagraph"/>
              <w:numPr>
                <w:ilvl w:val="0"/>
                <w:numId w:val="60"/>
              </w:numPr>
              <w:rPr>
                <w:rFonts w:ascii="Arial" w:hAnsi="Arial" w:cs="Arial"/>
                <w:sz w:val="22"/>
                <w:szCs w:val="22"/>
              </w:rPr>
            </w:pPr>
            <w:r w:rsidRPr="00527603">
              <w:rPr>
                <w:rFonts w:ascii="Arial" w:hAnsi="Arial" w:cs="Arial"/>
                <w:color w:val="000000"/>
                <w:sz w:val="22"/>
                <w:szCs w:val="22"/>
              </w:rPr>
              <w:t>LED kalibracija.</w:t>
            </w:r>
          </w:p>
          <w:p w:rsidR="00350064" w:rsidRPr="00527603" w:rsidRDefault="00350064" w:rsidP="00350064">
            <w:pPr>
              <w:ind w:left="360"/>
              <w:rPr>
                <w:rFonts w:ascii="Arial" w:eastAsia="Arial Unicode MS" w:hAnsi="Arial" w:cs="Arial"/>
                <w:sz w:val="22"/>
                <w:szCs w:val="22"/>
              </w:rPr>
            </w:pPr>
          </w:p>
        </w:tc>
      </w:tr>
    </w:tbl>
    <w:p w:rsidR="00350064" w:rsidRDefault="00350064">
      <w:pPr>
        <w:rPr>
          <w:bCs/>
          <w:iCs/>
        </w:rPr>
      </w:pPr>
    </w:p>
    <w:p w:rsidR="00350064" w:rsidRDefault="00350064">
      <w:pPr>
        <w:rPr>
          <w:bCs/>
          <w:iCs/>
        </w:rPr>
      </w:pPr>
    </w:p>
    <w:p w:rsidR="00350064" w:rsidRPr="00527603" w:rsidRDefault="00350064" w:rsidP="00350064">
      <w:pPr>
        <w:rPr>
          <w:rFonts w:ascii="Arial" w:hAnsi="Arial" w:cs="Arial"/>
          <w:b/>
          <w:sz w:val="22"/>
          <w:szCs w:val="22"/>
        </w:rPr>
      </w:pPr>
      <w:proofErr w:type="gramStart"/>
      <w:r w:rsidRPr="00527603">
        <w:rPr>
          <w:rFonts w:ascii="Arial" w:hAnsi="Arial" w:cs="Arial"/>
          <w:b/>
          <w:sz w:val="22"/>
          <w:szCs w:val="22"/>
        </w:rPr>
        <w:t>ПАРТИЈА 10.</w:t>
      </w:r>
      <w:proofErr w:type="gramEnd"/>
      <w:r w:rsidRPr="00527603">
        <w:rPr>
          <w:rFonts w:ascii="Arial" w:hAnsi="Arial" w:cs="Arial"/>
          <w:b/>
          <w:sz w:val="22"/>
          <w:szCs w:val="22"/>
        </w:rPr>
        <w:t xml:space="preserve"> – </w:t>
      </w:r>
      <w:r w:rsidR="00B82484">
        <w:rPr>
          <w:rFonts w:ascii="Arial" w:hAnsi="Arial" w:cs="Arial"/>
          <w:b/>
          <w:sz w:val="22"/>
          <w:szCs w:val="22"/>
        </w:rPr>
        <w:t>Лабораторијски</w:t>
      </w:r>
      <w:r w:rsidRPr="00527603">
        <w:rPr>
          <w:rFonts w:ascii="Arial" w:hAnsi="Arial" w:cs="Arial"/>
          <w:b/>
          <w:sz w:val="22"/>
          <w:szCs w:val="22"/>
        </w:rPr>
        <w:t xml:space="preserve"> </w:t>
      </w:r>
      <w:r w:rsidR="00B82484">
        <w:rPr>
          <w:rFonts w:ascii="Arial" w:hAnsi="Arial" w:cs="Arial"/>
          <w:b/>
          <w:sz w:val="22"/>
          <w:szCs w:val="22"/>
        </w:rPr>
        <w:t>микроскоп</w:t>
      </w:r>
      <w:r w:rsidRPr="00527603">
        <w:rPr>
          <w:rFonts w:ascii="Arial" w:hAnsi="Arial" w:cs="Arial"/>
          <w:b/>
          <w:sz w:val="22"/>
          <w:szCs w:val="22"/>
        </w:rPr>
        <w:t xml:space="preserve"> </w:t>
      </w:r>
      <w:r w:rsidR="00B82484">
        <w:rPr>
          <w:rFonts w:ascii="Arial" w:hAnsi="Arial" w:cs="Arial"/>
          <w:b/>
          <w:sz w:val="22"/>
          <w:szCs w:val="22"/>
        </w:rPr>
        <w:t>за</w:t>
      </w:r>
      <w:r w:rsidRPr="00527603">
        <w:rPr>
          <w:rFonts w:ascii="Arial" w:hAnsi="Arial" w:cs="Arial"/>
          <w:b/>
          <w:sz w:val="22"/>
          <w:szCs w:val="22"/>
        </w:rPr>
        <w:t xml:space="preserve"> </w:t>
      </w:r>
      <w:r w:rsidR="00B82484">
        <w:rPr>
          <w:rFonts w:ascii="Arial" w:hAnsi="Arial" w:cs="Arial"/>
          <w:b/>
          <w:sz w:val="22"/>
          <w:szCs w:val="22"/>
        </w:rPr>
        <w:t>потребе</w:t>
      </w:r>
      <w:r w:rsidRPr="00527603">
        <w:rPr>
          <w:rFonts w:ascii="Arial" w:hAnsi="Arial" w:cs="Arial"/>
          <w:b/>
          <w:sz w:val="22"/>
          <w:szCs w:val="22"/>
        </w:rPr>
        <w:t xml:space="preserve"> </w:t>
      </w:r>
      <w:r w:rsidR="00B82484">
        <w:rPr>
          <w:rFonts w:ascii="Arial" w:hAnsi="Arial" w:cs="Arial"/>
          <w:b/>
          <w:sz w:val="22"/>
          <w:szCs w:val="22"/>
        </w:rPr>
        <w:t>K</w:t>
      </w:r>
      <w:r w:rsidR="00B82484">
        <w:rPr>
          <w:rFonts w:ascii="Arial" w:hAnsi="Arial" w:cs="Arial"/>
          <w:b/>
          <w:sz w:val="22"/>
          <w:szCs w:val="22"/>
          <w:lang w:val="en-US"/>
        </w:rPr>
        <w:t>линике</w:t>
      </w:r>
      <w:r w:rsidRPr="00527603">
        <w:rPr>
          <w:rFonts w:ascii="Arial" w:hAnsi="Arial" w:cs="Arial"/>
          <w:b/>
          <w:sz w:val="22"/>
          <w:szCs w:val="22"/>
        </w:rPr>
        <w:t xml:space="preserve"> </w:t>
      </w:r>
      <w:r w:rsidR="00B82484">
        <w:rPr>
          <w:rFonts w:ascii="Arial" w:hAnsi="Arial" w:cs="Arial"/>
          <w:b/>
          <w:sz w:val="22"/>
          <w:szCs w:val="22"/>
          <w:lang w:val="en-US"/>
        </w:rPr>
        <w:t>за</w:t>
      </w:r>
      <w:r w:rsidRPr="00527603">
        <w:rPr>
          <w:rFonts w:ascii="Arial" w:hAnsi="Arial" w:cs="Arial"/>
          <w:b/>
          <w:sz w:val="22"/>
          <w:szCs w:val="22"/>
        </w:rPr>
        <w:t xml:space="preserve"> </w:t>
      </w:r>
      <w:r w:rsidR="00B82484">
        <w:rPr>
          <w:rFonts w:ascii="Arial" w:hAnsi="Arial" w:cs="Arial"/>
          <w:b/>
          <w:sz w:val="22"/>
          <w:szCs w:val="22"/>
          <w:lang w:val="en-US"/>
        </w:rPr>
        <w:t>неурологију</w:t>
      </w:r>
    </w:p>
    <w:p w:rsidR="00350064" w:rsidRDefault="00350064">
      <w:pPr>
        <w:rPr>
          <w:bCs/>
          <w:iCs/>
        </w:rPr>
      </w:pPr>
    </w:p>
    <w:tbl>
      <w:tblPr>
        <w:tblStyle w:val="TableGrid"/>
        <w:tblW w:w="0" w:type="auto"/>
        <w:tblLook w:val="04A0" w:firstRow="1" w:lastRow="0" w:firstColumn="1" w:lastColumn="0" w:noHBand="0" w:noVBand="1"/>
      </w:tblPr>
      <w:tblGrid>
        <w:gridCol w:w="728"/>
        <w:gridCol w:w="6911"/>
        <w:gridCol w:w="1627"/>
      </w:tblGrid>
      <w:tr w:rsidR="00350064" w:rsidRPr="00527603" w:rsidTr="00350064">
        <w:tc>
          <w:tcPr>
            <w:tcW w:w="738" w:type="dxa"/>
          </w:tcPr>
          <w:p w:rsidR="00350064" w:rsidRPr="00527603" w:rsidRDefault="00350064" w:rsidP="00350064">
            <w:pPr>
              <w:jc w:val="center"/>
              <w:rPr>
                <w:rFonts w:ascii="Arial" w:eastAsia="Arial Unicode MS" w:hAnsi="Arial" w:cs="Arial"/>
                <w:b/>
                <w:i/>
                <w:sz w:val="22"/>
                <w:szCs w:val="22"/>
              </w:rPr>
            </w:pPr>
            <w:r w:rsidRPr="00527603">
              <w:rPr>
                <w:rFonts w:ascii="Arial" w:eastAsia="Arial Unicode MS" w:hAnsi="Arial" w:cs="Arial"/>
                <w:b/>
                <w:i/>
                <w:sz w:val="22"/>
                <w:szCs w:val="22"/>
              </w:rPr>
              <w:t>10.</w:t>
            </w:r>
          </w:p>
        </w:tc>
        <w:tc>
          <w:tcPr>
            <w:tcW w:w="7167" w:type="dxa"/>
          </w:tcPr>
          <w:p w:rsidR="00350064" w:rsidRPr="00527603" w:rsidRDefault="00350064" w:rsidP="00350064">
            <w:pPr>
              <w:jc w:val="center"/>
              <w:rPr>
                <w:rFonts w:ascii="Arial" w:eastAsia="Arial Unicode MS" w:hAnsi="Arial" w:cs="Arial"/>
                <w:b/>
                <w:i/>
                <w:sz w:val="22"/>
                <w:szCs w:val="22"/>
              </w:rPr>
            </w:pPr>
            <w:r w:rsidRPr="00527603">
              <w:rPr>
                <w:rFonts w:ascii="Arial" w:hAnsi="Arial" w:cs="Arial"/>
                <w:b/>
                <w:sz w:val="22"/>
                <w:szCs w:val="22"/>
              </w:rPr>
              <w:t>Laboratorijski mikroskop</w:t>
            </w:r>
          </w:p>
        </w:tc>
        <w:tc>
          <w:tcPr>
            <w:tcW w:w="1671" w:type="dxa"/>
          </w:tcPr>
          <w:p w:rsidR="00350064" w:rsidRPr="00527603" w:rsidRDefault="00350064" w:rsidP="00350064">
            <w:pPr>
              <w:jc w:val="center"/>
              <w:rPr>
                <w:rFonts w:ascii="Arial" w:eastAsia="Arial Unicode MS" w:hAnsi="Arial" w:cs="Arial"/>
                <w:b/>
                <w:i/>
                <w:sz w:val="22"/>
                <w:szCs w:val="22"/>
              </w:rPr>
            </w:pPr>
            <w:r w:rsidRPr="00527603">
              <w:rPr>
                <w:rFonts w:ascii="Arial" w:eastAsia="Arial Unicode MS" w:hAnsi="Arial" w:cs="Arial"/>
                <w:b/>
                <w:i/>
                <w:sz w:val="22"/>
                <w:szCs w:val="22"/>
              </w:rPr>
              <w:t>1 kom.</w:t>
            </w:r>
          </w:p>
        </w:tc>
      </w:tr>
      <w:tr w:rsidR="00350064" w:rsidRPr="00527603" w:rsidTr="00350064">
        <w:tblPrEx>
          <w:tblLook w:val="0000" w:firstRow="0" w:lastRow="0" w:firstColumn="0" w:lastColumn="0" w:noHBand="0" w:noVBand="0"/>
        </w:tblPrEx>
        <w:trPr>
          <w:trHeight w:val="1178"/>
        </w:trPr>
        <w:tc>
          <w:tcPr>
            <w:tcW w:w="9576" w:type="dxa"/>
            <w:gridSpan w:val="3"/>
          </w:tcPr>
          <w:p w:rsidR="00350064" w:rsidRPr="00527603" w:rsidRDefault="00350064" w:rsidP="00350064">
            <w:pPr>
              <w:pStyle w:val="ListParagraph"/>
              <w:rPr>
                <w:rFonts w:ascii="Arial" w:eastAsia="Arial Unicode MS" w:hAnsi="Arial" w:cs="Arial"/>
                <w:sz w:val="22"/>
                <w:szCs w:val="22"/>
              </w:rPr>
            </w:pPr>
          </w:p>
          <w:p w:rsidR="00350064" w:rsidRPr="00527603" w:rsidRDefault="00350064" w:rsidP="00350064">
            <w:pPr>
              <w:pStyle w:val="ListParagraph"/>
              <w:numPr>
                <w:ilvl w:val="0"/>
                <w:numId w:val="60"/>
              </w:numPr>
              <w:jc w:val="both"/>
              <w:rPr>
                <w:rFonts w:ascii="Arial" w:hAnsi="Arial" w:cs="Arial"/>
                <w:sz w:val="22"/>
                <w:szCs w:val="22"/>
              </w:rPr>
            </w:pPr>
            <w:r w:rsidRPr="00527603">
              <w:rPr>
                <w:rFonts w:ascii="Arial" w:hAnsi="Arial" w:cs="Arial"/>
                <w:color w:val="000000"/>
                <w:sz w:val="22"/>
                <w:szCs w:val="22"/>
              </w:rPr>
              <w:t>B</w:t>
            </w:r>
            <w:r w:rsidRPr="00527603">
              <w:rPr>
                <w:rFonts w:ascii="Arial" w:hAnsi="Arial" w:cs="Arial"/>
                <w:sz w:val="22"/>
                <w:szCs w:val="22"/>
              </w:rPr>
              <w:t>inokularni mikroskop sa uvećanjem do 2200x,</w:t>
            </w:r>
          </w:p>
          <w:p w:rsidR="00350064" w:rsidRPr="00527603" w:rsidRDefault="00350064" w:rsidP="00350064">
            <w:pPr>
              <w:pStyle w:val="ListParagraph"/>
              <w:numPr>
                <w:ilvl w:val="0"/>
                <w:numId w:val="60"/>
              </w:numPr>
              <w:jc w:val="both"/>
              <w:rPr>
                <w:rFonts w:ascii="Arial" w:hAnsi="Arial" w:cs="Arial"/>
                <w:sz w:val="22"/>
                <w:szCs w:val="22"/>
              </w:rPr>
            </w:pPr>
            <w:r w:rsidRPr="00527603">
              <w:rPr>
                <w:rFonts w:ascii="Arial" w:hAnsi="Arial" w:cs="Arial"/>
                <w:sz w:val="22"/>
                <w:szCs w:val="22"/>
              </w:rPr>
              <w:t>DIN KHWF 10x/22 okulari,</w:t>
            </w:r>
          </w:p>
          <w:p w:rsidR="00350064" w:rsidRPr="00527603" w:rsidRDefault="00350064" w:rsidP="00350064">
            <w:pPr>
              <w:pStyle w:val="ListParagraph"/>
              <w:numPr>
                <w:ilvl w:val="0"/>
                <w:numId w:val="60"/>
              </w:numPr>
              <w:jc w:val="both"/>
              <w:rPr>
                <w:rFonts w:ascii="Arial" w:hAnsi="Arial" w:cs="Arial"/>
                <w:sz w:val="22"/>
                <w:szCs w:val="22"/>
              </w:rPr>
            </w:pPr>
            <w:r w:rsidRPr="00527603">
              <w:rPr>
                <w:rFonts w:ascii="Arial" w:hAnsi="Arial" w:cs="Arial"/>
                <w:sz w:val="22"/>
                <w:szCs w:val="22"/>
              </w:rPr>
              <w:t>Nosač objektiva: revolverski za 5 objektiva,</w:t>
            </w:r>
          </w:p>
          <w:p w:rsidR="00350064" w:rsidRPr="00527603" w:rsidRDefault="00350064" w:rsidP="00350064">
            <w:pPr>
              <w:pStyle w:val="ListParagraph"/>
              <w:numPr>
                <w:ilvl w:val="0"/>
                <w:numId w:val="60"/>
              </w:numPr>
              <w:jc w:val="both"/>
              <w:rPr>
                <w:rFonts w:ascii="Arial" w:hAnsi="Arial" w:cs="Arial"/>
                <w:sz w:val="22"/>
                <w:szCs w:val="22"/>
              </w:rPr>
            </w:pPr>
            <w:r w:rsidRPr="00527603">
              <w:rPr>
                <w:rFonts w:ascii="Arial" w:hAnsi="Arial" w:cs="Arial"/>
                <w:sz w:val="22"/>
                <w:szCs w:val="22"/>
              </w:rPr>
              <w:t>3 Watt LED podešavajuće Köhler osvetljenje,</w:t>
            </w:r>
          </w:p>
          <w:p w:rsidR="00350064" w:rsidRPr="00527603" w:rsidRDefault="00350064" w:rsidP="00350064">
            <w:pPr>
              <w:pStyle w:val="ListParagraph"/>
              <w:numPr>
                <w:ilvl w:val="0"/>
                <w:numId w:val="60"/>
              </w:numPr>
              <w:jc w:val="both"/>
              <w:rPr>
                <w:rFonts w:ascii="Arial" w:hAnsi="Arial" w:cs="Arial"/>
                <w:sz w:val="22"/>
                <w:szCs w:val="22"/>
              </w:rPr>
            </w:pPr>
            <w:r w:rsidRPr="00527603">
              <w:rPr>
                <w:rFonts w:ascii="Arial" w:hAnsi="Arial" w:cs="Arial"/>
                <w:sz w:val="22"/>
                <w:szCs w:val="22"/>
              </w:rPr>
              <w:t>Okulari:  DIN KHWF 10x/22 okulari, pogodni i za korisnike koji nose naočare,</w:t>
            </w:r>
          </w:p>
          <w:p w:rsidR="00350064" w:rsidRPr="00527603" w:rsidRDefault="00350064" w:rsidP="00350064">
            <w:pPr>
              <w:pStyle w:val="ListParagraph"/>
              <w:numPr>
                <w:ilvl w:val="0"/>
                <w:numId w:val="60"/>
              </w:numPr>
              <w:jc w:val="both"/>
              <w:rPr>
                <w:rFonts w:ascii="Arial" w:hAnsi="Arial" w:cs="Arial"/>
                <w:sz w:val="22"/>
                <w:szCs w:val="22"/>
              </w:rPr>
            </w:pPr>
            <w:r w:rsidRPr="00527603">
              <w:rPr>
                <w:rFonts w:ascii="Arial" w:hAnsi="Arial" w:cs="Arial"/>
                <w:sz w:val="22"/>
                <w:szCs w:val="22"/>
              </w:rPr>
              <w:t>Oba okulara sa podešavanjem dioptrije Infinitiv korekcioni Plan objektivi 4x, 10x, 20x, S40x and S100x-oil,</w:t>
            </w:r>
          </w:p>
          <w:p w:rsidR="00350064" w:rsidRPr="00527603" w:rsidRDefault="00350064" w:rsidP="00350064">
            <w:pPr>
              <w:pStyle w:val="ListParagraph"/>
              <w:numPr>
                <w:ilvl w:val="0"/>
                <w:numId w:val="60"/>
              </w:numPr>
              <w:rPr>
                <w:rFonts w:ascii="Arial" w:hAnsi="Arial" w:cs="Arial"/>
                <w:sz w:val="22"/>
                <w:szCs w:val="22"/>
              </w:rPr>
            </w:pPr>
            <w:r w:rsidRPr="00527603">
              <w:rPr>
                <w:rFonts w:ascii="Arial" w:hAnsi="Arial" w:cs="Arial"/>
                <w:sz w:val="22"/>
                <w:szCs w:val="22"/>
              </w:rPr>
              <w:t>Garantni rok 10 godina,</w:t>
            </w:r>
          </w:p>
          <w:p w:rsidR="00350064" w:rsidRPr="00527603" w:rsidRDefault="00350064" w:rsidP="00350064">
            <w:pPr>
              <w:pStyle w:val="ListParagraph"/>
              <w:numPr>
                <w:ilvl w:val="0"/>
                <w:numId w:val="60"/>
              </w:numPr>
              <w:rPr>
                <w:rFonts w:ascii="Arial" w:hAnsi="Arial" w:cs="Arial"/>
                <w:sz w:val="22"/>
                <w:szCs w:val="22"/>
              </w:rPr>
            </w:pPr>
            <w:r w:rsidRPr="00527603">
              <w:rPr>
                <w:rFonts w:ascii="Arial" w:hAnsi="Arial" w:cs="Arial"/>
                <w:sz w:val="22"/>
                <w:szCs w:val="22"/>
              </w:rPr>
              <w:t>Rezervni delovi obezbeđeni minimalno 20 godina.</w:t>
            </w:r>
          </w:p>
          <w:p w:rsidR="00350064" w:rsidRPr="00527603" w:rsidRDefault="00350064" w:rsidP="00350064">
            <w:pPr>
              <w:ind w:left="360"/>
              <w:rPr>
                <w:rFonts w:ascii="Arial" w:eastAsia="Arial Unicode MS" w:hAnsi="Arial" w:cs="Arial"/>
                <w:sz w:val="22"/>
                <w:szCs w:val="22"/>
                <w:lang w:val="sr-Latn-CS"/>
              </w:rPr>
            </w:pPr>
          </w:p>
        </w:tc>
      </w:tr>
    </w:tbl>
    <w:p w:rsidR="00350064" w:rsidRPr="008F2D09" w:rsidRDefault="00350064">
      <w:pPr>
        <w:rPr>
          <w:bCs/>
          <w:iCs/>
          <w:lang w:val="sr-Cyrl-CS"/>
        </w:rPr>
      </w:pPr>
    </w:p>
    <w:p w:rsidR="00350064" w:rsidRPr="008F2D09" w:rsidRDefault="00350064" w:rsidP="00350064">
      <w:pPr>
        <w:rPr>
          <w:b/>
          <w:lang w:val="de-AT"/>
        </w:rPr>
      </w:pPr>
      <w:proofErr w:type="gramStart"/>
      <w:r w:rsidRPr="008F2D09">
        <w:rPr>
          <w:b/>
        </w:rPr>
        <w:t>ПАРТИЈА</w:t>
      </w:r>
      <w:r w:rsidRPr="008F2D09">
        <w:rPr>
          <w:b/>
          <w:lang w:val="de-AT"/>
        </w:rPr>
        <w:t xml:space="preserve"> 11.</w:t>
      </w:r>
      <w:proofErr w:type="gramEnd"/>
      <w:r w:rsidRPr="008F2D09">
        <w:rPr>
          <w:b/>
          <w:lang w:val="de-AT"/>
        </w:rPr>
        <w:t xml:space="preserve"> – </w:t>
      </w:r>
      <w:r w:rsidR="008F2D09" w:rsidRPr="008F2D09">
        <w:rPr>
          <w:b/>
          <w:noProof/>
        </w:rPr>
        <w:t xml:space="preserve">Спектрофотометар </w:t>
      </w:r>
      <w:r w:rsidR="008F2D09" w:rsidRPr="008F2D09">
        <w:rPr>
          <w:b/>
          <w:lang w:val="sr-Cyrl-CS"/>
        </w:rPr>
        <w:t>за потребе Клинике за неурологију</w:t>
      </w:r>
    </w:p>
    <w:p w:rsidR="00350064" w:rsidRDefault="00350064">
      <w:pPr>
        <w:rPr>
          <w:bCs/>
          <w:iCs/>
        </w:rPr>
      </w:pPr>
    </w:p>
    <w:tbl>
      <w:tblPr>
        <w:tblStyle w:val="TableGrid"/>
        <w:tblW w:w="0" w:type="auto"/>
        <w:tblLook w:val="04A0" w:firstRow="1" w:lastRow="0" w:firstColumn="1" w:lastColumn="0" w:noHBand="0" w:noVBand="1"/>
      </w:tblPr>
      <w:tblGrid>
        <w:gridCol w:w="727"/>
        <w:gridCol w:w="6914"/>
        <w:gridCol w:w="1625"/>
      </w:tblGrid>
      <w:tr w:rsidR="00350064" w:rsidRPr="00527603" w:rsidTr="00350064">
        <w:tc>
          <w:tcPr>
            <w:tcW w:w="738" w:type="dxa"/>
          </w:tcPr>
          <w:p w:rsidR="00350064" w:rsidRPr="00527603" w:rsidRDefault="00350064" w:rsidP="00350064">
            <w:pPr>
              <w:jc w:val="center"/>
              <w:rPr>
                <w:rFonts w:ascii="Arial" w:eastAsia="Arial Unicode MS" w:hAnsi="Arial" w:cs="Arial"/>
                <w:b/>
                <w:i/>
                <w:sz w:val="22"/>
                <w:szCs w:val="22"/>
              </w:rPr>
            </w:pPr>
            <w:r w:rsidRPr="00527603">
              <w:rPr>
                <w:rFonts w:ascii="Arial" w:eastAsia="Arial Unicode MS" w:hAnsi="Arial" w:cs="Arial"/>
                <w:b/>
                <w:i/>
                <w:sz w:val="22"/>
                <w:szCs w:val="22"/>
              </w:rPr>
              <w:t>11.</w:t>
            </w:r>
          </w:p>
        </w:tc>
        <w:tc>
          <w:tcPr>
            <w:tcW w:w="7167" w:type="dxa"/>
          </w:tcPr>
          <w:p w:rsidR="00350064" w:rsidRPr="00527603" w:rsidRDefault="00350064" w:rsidP="00350064">
            <w:pPr>
              <w:jc w:val="center"/>
              <w:rPr>
                <w:rFonts w:ascii="Arial" w:eastAsia="Arial Unicode MS" w:hAnsi="Arial" w:cs="Arial"/>
                <w:b/>
                <w:i/>
                <w:sz w:val="22"/>
                <w:szCs w:val="22"/>
              </w:rPr>
            </w:pPr>
            <w:r w:rsidRPr="00527603">
              <w:rPr>
                <w:rFonts w:ascii="Arial" w:hAnsi="Arial" w:cs="Arial"/>
                <w:b/>
                <w:sz w:val="22"/>
                <w:szCs w:val="22"/>
                <w:lang w:val="sr-Latn-CS"/>
              </w:rPr>
              <w:t>Dvozračni UV-Vis spektrofotometar</w:t>
            </w:r>
          </w:p>
        </w:tc>
        <w:tc>
          <w:tcPr>
            <w:tcW w:w="1671" w:type="dxa"/>
          </w:tcPr>
          <w:p w:rsidR="00350064" w:rsidRPr="00527603" w:rsidRDefault="00350064" w:rsidP="00350064">
            <w:pPr>
              <w:jc w:val="center"/>
              <w:rPr>
                <w:rFonts w:ascii="Arial" w:eastAsia="Arial Unicode MS" w:hAnsi="Arial" w:cs="Arial"/>
                <w:b/>
                <w:i/>
                <w:sz w:val="22"/>
                <w:szCs w:val="22"/>
              </w:rPr>
            </w:pPr>
            <w:r w:rsidRPr="00527603">
              <w:rPr>
                <w:rFonts w:ascii="Arial" w:eastAsia="Arial Unicode MS" w:hAnsi="Arial" w:cs="Arial"/>
                <w:b/>
                <w:i/>
                <w:sz w:val="22"/>
                <w:szCs w:val="22"/>
              </w:rPr>
              <w:t>1 kom.</w:t>
            </w:r>
          </w:p>
        </w:tc>
      </w:tr>
      <w:tr w:rsidR="00350064" w:rsidRPr="00527603" w:rsidTr="00350064">
        <w:tblPrEx>
          <w:tblLook w:val="0000" w:firstRow="0" w:lastRow="0" w:firstColumn="0" w:lastColumn="0" w:noHBand="0" w:noVBand="0"/>
        </w:tblPrEx>
        <w:trPr>
          <w:trHeight w:val="1178"/>
        </w:trPr>
        <w:tc>
          <w:tcPr>
            <w:tcW w:w="9576" w:type="dxa"/>
            <w:gridSpan w:val="3"/>
          </w:tcPr>
          <w:p w:rsidR="00350064" w:rsidRPr="00527603" w:rsidRDefault="00350064" w:rsidP="00350064">
            <w:pPr>
              <w:pStyle w:val="ListParagraph"/>
              <w:rPr>
                <w:rFonts w:ascii="Arial" w:eastAsia="Arial Unicode MS" w:hAnsi="Arial" w:cs="Arial"/>
                <w:sz w:val="22"/>
                <w:szCs w:val="22"/>
              </w:rPr>
            </w:pPr>
          </w:p>
          <w:p w:rsidR="00350064" w:rsidRPr="00527603" w:rsidRDefault="00350064" w:rsidP="00350064">
            <w:pPr>
              <w:pStyle w:val="ListParagraph"/>
              <w:numPr>
                <w:ilvl w:val="0"/>
                <w:numId w:val="60"/>
              </w:numPr>
              <w:jc w:val="both"/>
              <w:rPr>
                <w:rFonts w:ascii="Arial" w:hAnsi="Arial" w:cs="Arial"/>
                <w:sz w:val="22"/>
                <w:szCs w:val="22"/>
              </w:rPr>
            </w:pPr>
            <w:r w:rsidRPr="00527603">
              <w:rPr>
                <w:rFonts w:ascii="Arial" w:hAnsi="Arial" w:cs="Arial"/>
                <w:sz w:val="22"/>
                <w:szCs w:val="22"/>
              </w:rPr>
              <w:t xml:space="preserve">UV/VIS dvozračni spektrofotometar </w:t>
            </w:r>
            <w:proofErr w:type="gramStart"/>
            <w:r w:rsidRPr="00527603">
              <w:rPr>
                <w:rFonts w:ascii="Arial" w:hAnsi="Arial" w:cs="Arial"/>
                <w:sz w:val="22"/>
                <w:szCs w:val="22"/>
              </w:rPr>
              <w:t>sa</w:t>
            </w:r>
            <w:proofErr w:type="gramEnd"/>
            <w:r w:rsidRPr="00527603">
              <w:rPr>
                <w:rFonts w:ascii="Arial" w:hAnsi="Arial" w:cs="Arial"/>
                <w:sz w:val="22"/>
                <w:szCs w:val="22"/>
              </w:rPr>
              <w:t xml:space="preserve"> opsegom 190-900 nm, i više. </w:t>
            </w:r>
          </w:p>
          <w:p w:rsidR="00350064" w:rsidRPr="00527603" w:rsidRDefault="00350064" w:rsidP="00350064">
            <w:pPr>
              <w:pStyle w:val="ListParagraph"/>
              <w:numPr>
                <w:ilvl w:val="0"/>
                <w:numId w:val="60"/>
              </w:numPr>
              <w:jc w:val="both"/>
              <w:rPr>
                <w:rFonts w:ascii="Arial" w:hAnsi="Arial" w:cs="Arial"/>
                <w:sz w:val="22"/>
                <w:szCs w:val="22"/>
              </w:rPr>
            </w:pPr>
            <w:r w:rsidRPr="00527603">
              <w:rPr>
                <w:rFonts w:ascii="Arial" w:hAnsi="Arial" w:cs="Arial"/>
                <w:sz w:val="22"/>
                <w:szCs w:val="22"/>
              </w:rPr>
              <w:t>Kvarcne kivet</w:t>
            </w:r>
            <w:r w:rsidRPr="00527603">
              <w:rPr>
                <w:rFonts w:ascii="Arial" w:hAnsi="Arial" w:cs="Arial"/>
                <w:sz w:val="22"/>
                <w:szCs w:val="22"/>
                <w:lang w:val="sr-Cyrl-CS"/>
              </w:rPr>
              <w:t>e</w:t>
            </w:r>
            <w:r w:rsidRPr="00527603">
              <w:rPr>
                <w:rFonts w:ascii="Arial" w:hAnsi="Arial" w:cs="Arial"/>
                <w:sz w:val="22"/>
                <w:szCs w:val="22"/>
              </w:rPr>
              <w:t xml:space="preserve"> </w:t>
            </w:r>
            <w:r w:rsidRPr="00527603">
              <w:rPr>
                <w:rFonts w:ascii="Arial" w:hAnsi="Arial" w:cs="Arial"/>
                <w:sz w:val="22"/>
                <w:szCs w:val="22"/>
                <w:lang w:val="sr-Cyrl-CS"/>
              </w:rPr>
              <w:t>n</w:t>
            </w:r>
            <w:r w:rsidRPr="00527603">
              <w:rPr>
                <w:rFonts w:ascii="Arial" w:hAnsi="Arial" w:cs="Arial"/>
                <w:sz w:val="22"/>
                <w:szCs w:val="22"/>
              </w:rPr>
              <w:t>a revolveru (8X) sa automatski</w:t>
            </w:r>
            <w:r w:rsidRPr="00527603">
              <w:rPr>
                <w:rFonts w:ascii="Arial" w:hAnsi="Arial" w:cs="Arial"/>
                <w:sz w:val="22"/>
                <w:szCs w:val="22"/>
                <w:lang w:val="sr-Cyrl-CS"/>
              </w:rPr>
              <w:t>m</w:t>
            </w:r>
            <w:r w:rsidRPr="00527603">
              <w:rPr>
                <w:rFonts w:ascii="Arial" w:hAnsi="Arial" w:cs="Arial"/>
                <w:sz w:val="22"/>
                <w:szCs w:val="22"/>
              </w:rPr>
              <w:t xml:space="preserve"> očitavanjem i preračunavanjem svih biohemijskih parametara  </w:t>
            </w:r>
          </w:p>
          <w:p w:rsidR="00350064" w:rsidRPr="00527603" w:rsidRDefault="00350064" w:rsidP="00350064">
            <w:pPr>
              <w:pStyle w:val="ListParagraph"/>
              <w:numPr>
                <w:ilvl w:val="0"/>
                <w:numId w:val="60"/>
              </w:numPr>
              <w:jc w:val="both"/>
              <w:rPr>
                <w:rFonts w:ascii="Arial" w:hAnsi="Arial" w:cs="Arial"/>
                <w:sz w:val="22"/>
                <w:szCs w:val="22"/>
              </w:rPr>
            </w:pPr>
            <w:r w:rsidRPr="00527603">
              <w:rPr>
                <w:rFonts w:ascii="Arial" w:hAnsi="Arial" w:cs="Arial"/>
                <w:sz w:val="22"/>
                <w:szCs w:val="22"/>
              </w:rPr>
              <w:t>Odgovarajući računar i štampač.</w:t>
            </w:r>
          </w:p>
          <w:p w:rsidR="00350064" w:rsidRPr="00527603" w:rsidRDefault="00350064" w:rsidP="00350064">
            <w:pPr>
              <w:ind w:left="360"/>
              <w:rPr>
                <w:rFonts w:ascii="Arial" w:eastAsia="Arial Unicode MS" w:hAnsi="Arial" w:cs="Arial"/>
                <w:sz w:val="22"/>
                <w:szCs w:val="22"/>
              </w:rPr>
            </w:pPr>
          </w:p>
        </w:tc>
      </w:tr>
    </w:tbl>
    <w:p w:rsidR="00350064" w:rsidRDefault="00350064">
      <w:pPr>
        <w:rPr>
          <w:bCs/>
          <w:iCs/>
        </w:rPr>
      </w:pPr>
    </w:p>
    <w:p w:rsidR="00350064" w:rsidRPr="00527603" w:rsidRDefault="00350064" w:rsidP="00350064">
      <w:pPr>
        <w:rPr>
          <w:rFonts w:ascii="Arial" w:hAnsi="Arial" w:cs="Arial"/>
          <w:b/>
          <w:sz w:val="22"/>
          <w:szCs w:val="22"/>
        </w:rPr>
      </w:pPr>
    </w:p>
    <w:p w:rsidR="00350064" w:rsidRPr="008F2D09" w:rsidRDefault="00350064" w:rsidP="00350064">
      <w:pPr>
        <w:rPr>
          <w:b/>
          <w:lang w:val="sr-Cyrl-CS"/>
        </w:rPr>
      </w:pPr>
      <w:proofErr w:type="gramStart"/>
      <w:r w:rsidRPr="008F2D09">
        <w:rPr>
          <w:b/>
        </w:rPr>
        <w:t>ПАРТИЈА 12.</w:t>
      </w:r>
      <w:proofErr w:type="gramEnd"/>
      <w:r w:rsidRPr="008F2D09">
        <w:rPr>
          <w:b/>
        </w:rPr>
        <w:t xml:space="preserve"> – </w:t>
      </w:r>
      <w:r w:rsidR="008F2D09" w:rsidRPr="008F2D09">
        <w:rPr>
          <w:b/>
          <w:noProof/>
        </w:rPr>
        <w:t xml:space="preserve">Аналитичка вага </w:t>
      </w:r>
      <w:r w:rsidR="008F2D09" w:rsidRPr="008F2D09">
        <w:rPr>
          <w:b/>
          <w:lang w:val="sr-Cyrl-CS"/>
        </w:rPr>
        <w:t>за потребе Клинике за неурологију</w:t>
      </w:r>
    </w:p>
    <w:p w:rsidR="008F2D09" w:rsidRPr="00527603" w:rsidRDefault="008F2D09" w:rsidP="00350064">
      <w:pPr>
        <w:rPr>
          <w:rFonts w:ascii="Arial" w:hAnsi="Arial" w:cs="Arial"/>
          <w:b/>
          <w:sz w:val="22"/>
          <w:szCs w:val="22"/>
        </w:rPr>
      </w:pPr>
    </w:p>
    <w:tbl>
      <w:tblPr>
        <w:tblStyle w:val="TableGrid"/>
        <w:tblW w:w="0" w:type="auto"/>
        <w:tblLook w:val="04A0" w:firstRow="1" w:lastRow="0" w:firstColumn="1" w:lastColumn="0" w:noHBand="0" w:noVBand="1"/>
      </w:tblPr>
      <w:tblGrid>
        <w:gridCol w:w="728"/>
        <w:gridCol w:w="6908"/>
        <w:gridCol w:w="1630"/>
      </w:tblGrid>
      <w:tr w:rsidR="00350064" w:rsidRPr="00527603" w:rsidTr="00350064">
        <w:tc>
          <w:tcPr>
            <w:tcW w:w="738" w:type="dxa"/>
          </w:tcPr>
          <w:p w:rsidR="00350064" w:rsidRPr="00527603" w:rsidRDefault="00350064" w:rsidP="00350064">
            <w:pPr>
              <w:jc w:val="center"/>
              <w:rPr>
                <w:rFonts w:ascii="Arial" w:eastAsia="Arial Unicode MS" w:hAnsi="Arial" w:cs="Arial"/>
                <w:b/>
                <w:i/>
                <w:sz w:val="22"/>
                <w:szCs w:val="22"/>
              </w:rPr>
            </w:pPr>
            <w:r w:rsidRPr="00527603">
              <w:rPr>
                <w:rFonts w:ascii="Arial" w:eastAsia="Arial Unicode MS" w:hAnsi="Arial" w:cs="Arial"/>
                <w:b/>
                <w:i/>
                <w:sz w:val="22"/>
                <w:szCs w:val="22"/>
              </w:rPr>
              <w:t>12.</w:t>
            </w:r>
          </w:p>
        </w:tc>
        <w:tc>
          <w:tcPr>
            <w:tcW w:w="7167" w:type="dxa"/>
          </w:tcPr>
          <w:p w:rsidR="00350064" w:rsidRPr="00527603" w:rsidRDefault="00350064" w:rsidP="00350064">
            <w:pPr>
              <w:jc w:val="center"/>
              <w:rPr>
                <w:rFonts w:ascii="Arial" w:eastAsia="Arial Unicode MS" w:hAnsi="Arial" w:cs="Arial"/>
                <w:b/>
                <w:i/>
                <w:sz w:val="22"/>
                <w:szCs w:val="22"/>
              </w:rPr>
            </w:pPr>
            <w:r w:rsidRPr="00527603">
              <w:rPr>
                <w:rFonts w:ascii="Arial" w:hAnsi="Arial" w:cs="Arial"/>
                <w:b/>
                <w:sz w:val="22"/>
                <w:szCs w:val="22"/>
              </w:rPr>
              <w:t>Analitička vaga</w:t>
            </w:r>
          </w:p>
        </w:tc>
        <w:tc>
          <w:tcPr>
            <w:tcW w:w="1671" w:type="dxa"/>
          </w:tcPr>
          <w:p w:rsidR="00350064" w:rsidRPr="00527603" w:rsidRDefault="00350064" w:rsidP="00350064">
            <w:pPr>
              <w:jc w:val="center"/>
              <w:rPr>
                <w:rFonts w:ascii="Arial" w:eastAsia="Arial Unicode MS" w:hAnsi="Arial" w:cs="Arial"/>
                <w:b/>
                <w:i/>
                <w:sz w:val="22"/>
                <w:szCs w:val="22"/>
              </w:rPr>
            </w:pPr>
            <w:r w:rsidRPr="00527603">
              <w:rPr>
                <w:rFonts w:ascii="Arial" w:eastAsia="Arial Unicode MS" w:hAnsi="Arial" w:cs="Arial"/>
                <w:b/>
                <w:i/>
                <w:sz w:val="22"/>
                <w:szCs w:val="22"/>
              </w:rPr>
              <w:t>1 kom.</w:t>
            </w:r>
          </w:p>
        </w:tc>
      </w:tr>
      <w:tr w:rsidR="00350064" w:rsidRPr="00527603" w:rsidTr="00350064">
        <w:tblPrEx>
          <w:tblLook w:val="0000" w:firstRow="0" w:lastRow="0" w:firstColumn="0" w:lastColumn="0" w:noHBand="0" w:noVBand="0"/>
        </w:tblPrEx>
        <w:trPr>
          <w:trHeight w:val="1178"/>
        </w:trPr>
        <w:tc>
          <w:tcPr>
            <w:tcW w:w="9576" w:type="dxa"/>
            <w:gridSpan w:val="3"/>
          </w:tcPr>
          <w:p w:rsidR="00350064" w:rsidRPr="00527603" w:rsidRDefault="00350064" w:rsidP="00350064">
            <w:pPr>
              <w:jc w:val="both"/>
              <w:rPr>
                <w:rFonts w:ascii="Arial" w:hAnsi="Arial" w:cs="Arial"/>
                <w:sz w:val="22"/>
                <w:szCs w:val="22"/>
              </w:rPr>
            </w:pPr>
          </w:p>
          <w:p w:rsidR="00350064" w:rsidRPr="00527603" w:rsidRDefault="00350064" w:rsidP="00350064">
            <w:pPr>
              <w:pStyle w:val="ListParagraph"/>
              <w:numPr>
                <w:ilvl w:val="0"/>
                <w:numId w:val="60"/>
              </w:numPr>
              <w:jc w:val="both"/>
              <w:rPr>
                <w:rFonts w:ascii="Arial" w:eastAsia="Arial Unicode MS" w:hAnsi="Arial" w:cs="Arial"/>
                <w:sz w:val="22"/>
                <w:szCs w:val="22"/>
              </w:rPr>
            </w:pPr>
            <w:r w:rsidRPr="00527603">
              <w:rPr>
                <w:rFonts w:ascii="Arial" w:hAnsi="Arial" w:cs="Arial"/>
                <w:sz w:val="22"/>
                <w:szCs w:val="22"/>
              </w:rPr>
              <w:t xml:space="preserve">Kapacitet od 10 mg do 200 grama i više, </w:t>
            </w:r>
          </w:p>
          <w:p w:rsidR="00350064" w:rsidRPr="00527603" w:rsidRDefault="00350064" w:rsidP="00350064">
            <w:pPr>
              <w:pStyle w:val="ListParagraph"/>
              <w:numPr>
                <w:ilvl w:val="0"/>
                <w:numId w:val="60"/>
              </w:numPr>
              <w:jc w:val="both"/>
              <w:rPr>
                <w:rFonts w:ascii="Arial" w:eastAsia="Arial Unicode MS" w:hAnsi="Arial" w:cs="Arial"/>
                <w:sz w:val="22"/>
                <w:szCs w:val="22"/>
              </w:rPr>
            </w:pPr>
            <w:r w:rsidRPr="00527603">
              <w:rPr>
                <w:rFonts w:ascii="Arial" w:hAnsi="Arial" w:cs="Arial"/>
                <w:sz w:val="22"/>
                <w:szCs w:val="22"/>
              </w:rPr>
              <w:t xml:space="preserve">LCD displej, </w:t>
            </w:r>
          </w:p>
          <w:p w:rsidR="00350064" w:rsidRPr="00527603" w:rsidRDefault="00350064" w:rsidP="00350064">
            <w:pPr>
              <w:pStyle w:val="ListParagraph"/>
              <w:numPr>
                <w:ilvl w:val="0"/>
                <w:numId w:val="60"/>
              </w:numPr>
              <w:jc w:val="both"/>
              <w:rPr>
                <w:rFonts w:ascii="Arial" w:eastAsia="Arial Unicode MS" w:hAnsi="Arial" w:cs="Arial"/>
                <w:sz w:val="22"/>
                <w:szCs w:val="22"/>
              </w:rPr>
            </w:pPr>
            <w:r w:rsidRPr="00527603">
              <w:rPr>
                <w:rFonts w:ascii="Arial" w:hAnsi="Arial" w:cs="Arial"/>
                <w:sz w:val="22"/>
                <w:szCs w:val="22"/>
              </w:rPr>
              <w:t xml:space="preserve">ponovljivost 0,1 mg, </w:t>
            </w:r>
          </w:p>
          <w:p w:rsidR="00350064" w:rsidRPr="00527603" w:rsidRDefault="00350064" w:rsidP="00350064">
            <w:pPr>
              <w:pStyle w:val="ListParagraph"/>
              <w:numPr>
                <w:ilvl w:val="0"/>
                <w:numId w:val="60"/>
              </w:numPr>
              <w:jc w:val="both"/>
              <w:rPr>
                <w:rFonts w:ascii="Arial" w:eastAsia="Arial Unicode MS" w:hAnsi="Arial" w:cs="Arial"/>
                <w:sz w:val="22"/>
                <w:szCs w:val="22"/>
              </w:rPr>
            </w:pPr>
            <w:proofErr w:type="gramStart"/>
            <w:r w:rsidRPr="00527603">
              <w:rPr>
                <w:rFonts w:ascii="Arial" w:hAnsi="Arial" w:cs="Arial"/>
                <w:sz w:val="22"/>
                <w:szCs w:val="22"/>
              </w:rPr>
              <w:t>tas</w:t>
            </w:r>
            <w:proofErr w:type="gramEnd"/>
            <w:r w:rsidRPr="00527603">
              <w:rPr>
                <w:rFonts w:ascii="Arial" w:hAnsi="Arial" w:cs="Arial"/>
                <w:sz w:val="22"/>
                <w:szCs w:val="22"/>
              </w:rPr>
              <w:t xml:space="preserve"> minimum 80mm u zatvorenom kućištu.</w:t>
            </w:r>
          </w:p>
        </w:tc>
      </w:tr>
    </w:tbl>
    <w:p w:rsidR="00350064" w:rsidRDefault="00350064">
      <w:pPr>
        <w:rPr>
          <w:bCs/>
          <w:iCs/>
        </w:rPr>
      </w:pPr>
    </w:p>
    <w:p w:rsidR="00350064" w:rsidRDefault="00350064">
      <w:pPr>
        <w:rPr>
          <w:bCs/>
          <w:iCs/>
        </w:rPr>
      </w:pPr>
    </w:p>
    <w:p w:rsidR="00B82484" w:rsidRDefault="00B82484">
      <w:pPr>
        <w:rPr>
          <w:bCs/>
          <w:iCs/>
        </w:rPr>
      </w:pPr>
    </w:p>
    <w:p w:rsidR="00350064" w:rsidRPr="008F2D09" w:rsidRDefault="00350064">
      <w:pPr>
        <w:rPr>
          <w:bCs/>
          <w:iCs/>
        </w:rPr>
      </w:pPr>
    </w:p>
    <w:p w:rsidR="00350064" w:rsidRPr="008F2D09" w:rsidRDefault="00350064" w:rsidP="00350064">
      <w:pPr>
        <w:rPr>
          <w:b/>
        </w:rPr>
      </w:pPr>
      <w:proofErr w:type="gramStart"/>
      <w:r w:rsidRPr="008F2D09">
        <w:rPr>
          <w:b/>
        </w:rPr>
        <w:lastRenderedPageBreak/>
        <w:t>ПАРТИЈА 13.</w:t>
      </w:r>
      <w:proofErr w:type="gramEnd"/>
      <w:r w:rsidRPr="008F2D09">
        <w:rPr>
          <w:b/>
        </w:rPr>
        <w:t xml:space="preserve"> – </w:t>
      </w:r>
      <w:r w:rsidR="008F2D09" w:rsidRPr="008F2D09">
        <w:rPr>
          <w:b/>
        </w:rPr>
        <w:t>Стерилизатор</w:t>
      </w:r>
      <w:r w:rsidRPr="008F2D09">
        <w:rPr>
          <w:b/>
        </w:rPr>
        <w:t xml:space="preserve">, </w:t>
      </w:r>
      <w:r w:rsidR="008F2D09" w:rsidRPr="008F2D09">
        <w:rPr>
          <w:b/>
        </w:rPr>
        <w:t>сушилица</w:t>
      </w:r>
      <w:r w:rsidRPr="008F2D09">
        <w:rPr>
          <w:b/>
        </w:rPr>
        <w:t xml:space="preserve"> </w:t>
      </w:r>
      <w:r w:rsidR="008F2D09" w:rsidRPr="008F2D09">
        <w:rPr>
          <w:b/>
        </w:rPr>
        <w:t>за</w:t>
      </w:r>
      <w:r w:rsidRPr="008F2D09">
        <w:rPr>
          <w:b/>
        </w:rPr>
        <w:t xml:space="preserve"> </w:t>
      </w:r>
      <w:r w:rsidR="008F2D09" w:rsidRPr="008F2D09">
        <w:rPr>
          <w:b/>
        </w:rPr>
        <w:t>потребе</w:t>
      </w:r>
      <w:r w:rsidRPr="008F2D09">
        <w:rPr>
          <w:b/>
        </w:rPr>
        <w:t xml:space="preserve"> </w:t>
      </w:r>
      <w:r w:rsidR="008F2D09" w:rsidRPr="008F2D09">
        <w:rPr>
          <w:b/>
          <w:lang w:val="sr-Cyrl-CS"/>
        </w:rPr>
        <w:t>К</w:t>
      </w:r>
      <w:r w:rsidR="008F2D09" w:rsidRPr="008F2D09">
        <w:rPr>
          <w:b/>
        </w:rPr>
        <w:t>линике</w:t>
      </w:r>
      <w:r w:rsidRPr="008F2D09">
        <w:rPr>
          <w:b/>
        </w:rPr>
        <w:t xml:space="preserve"> </w:t>
      </w:r>
      <w:r w:rsidR="008F2D09" w:rsidRPr="008F2D09">
        <w:rPr>
          <w:b/>
        </w:rPr>
        <w:t>за</w:t>
      </w:r>
      <w:r w:rsidRPr="008F2D09">
        <w:rPr>
          <w:b/>
        </w:rPr>
        <w:t xml:space="preserve"> </w:t>
      </w:r>
      <w:r w:rsidR="008F2D09" w:rsidRPr="008F2D09">
        <w:rPr>
          <w:b/>
        </w:rPr>
        <w:t>неурологију</w:t>
      </w:r>
    </w:p>
    <w:p w:rsidR="00350064" w:rsidRPr="00527603" w:rsidRDefault="00350064" w:rsidP="00350064">
      <w:pPr>
        <w:rPr>
          <w:rFonts w:ascii="Arial" w:hAnsi="Arial" w:cs="Arial"/>
          <w:b/>
          <w:sz w:val="22"/>
          <w:szCs w:val="22"/>
        </w:rPr>
      </w:pPr>
    </w:p>
    <w:tbl>
      <w:tblPr>
        <w:tblStyle w:val="TableGrid"/>
        <w:tblW w:w="0" w:type="auto"/>
        <w:tblLook w:val="04A0" w:firstRow="1" w:lastRow="0" w:firstColumn="1" w:lastColumn="0" w:noHBand="0" w:noVBand="1"/>
      </w:tblPr>
      <w:tblGrid>
        <w:gridCol w:w="728"/>
        <w:gridCol w:w="6909"/>
        <w:gridCol w:w="1629"/>
      </w:tblGrid>
      <w:tr w:rsidR="00350064" w:rsidRPr="00527603" w:rsidTr="00350064">
        <w:tc>
          <w:tcPr>
            <w:tcW w:w="738" w:type="dxa"/>
          </w:tcPr>
          <w:p w:rsidR="00350064" w:rsidRPr="00527603" w:rsidRDefault="00350064" w:rsidP="00350064">
            <w:pPr>
              <w:jc w:val="center"/>
              <w:rPr>
                <w:rFonts w:ascii="Arial" w:eastAsia="Arial Unicode MS" w:hAnsi="Arial" w:cs="Arial"/>
                <w:b/>
                <w:i/>
                <w:sz w:val="22"/>
                <w:szCs w:val="22"/>
              </w:rPr>
            </w:pPr>
            <w:r w:rsidRPr="00527603">
              <w:rPr>
                <w:rFonts w:ascii="Arial" w:eastAsia="Arial Unicode MS" w:hAnsi="Arial" w:cs="Arial"/>
                <w:b/>
                <w:i/>
                <w:sz w:val="22"/>
                <w:szCs w:val="22"/>
              </w:rPr>
              <w:t>13.</w:t>
            </w:r>
          </w:p>
        </w:tc>
        <w:tc>
          <w:tcPr>
            <w:tcW w:w="7167" w:type="dxa"/>
          </w:tcPr>
          <w:p w:rsidR="00350064" w:rsidRPr="00527603" w:rsidRDefault="00350064" w:rsidP="00350064">
            <w:pPr>
              <w:jc w:val="center"/>
              <w:rPr>
                <w:rFonts w:ascii="Arial" w:eastAsia="Arial Unicode MS" w:hAnsi="Arial" w:cs="Arial"/>
                <w:b/>
                <w:i/>
                <w:sz w:val="22"/>
                <w:szCs w:val="22"/>
              </w:rPr>
            </w:pPr>
            <w:r w:rsidRPr="00527603">
              <w:rPr>
                <w:rFonts w:ascii="Arial" w:hAnsi="Arial" w:cs="Arial"/>
                <w:b/>
                <w:sz w:val="22"/>
                <w:szCs w:val="22"/>
              </w:rPr>
              <w:t>Sterilizator, sušilica</w:t>
            </w:r>
          </w:p>
        </w:tc>
        <w:tc>
          <w:tcPr>
            <w:tcW w:w="1671" w:type="dxa"/>
          </w:tcPr>
          <w:p w:rsidR="00350064" w:rsidRPr="00527603" w:rsidRDefault="00350064" w:rsidP="00350064">
            <w:pPr>
              <w:jc w:val="center"/>
              <w:rPr>
                <w:rFonts w:ascii="Arial" w:eastAsia="Arial Unicode MS" w:hAnsi="Arial" w:cs="Arial"/>
                <w:b/>
                <w:i/>
                <w:sz w:val="22"/>
                <w:szCs w:val="22"/>
              </w:rPr>
            </w:pPr>
            <w:r w:rsidRPr="00527603">
              <w:rPr>
                <w:rFonts w:ascii="Arial" w:eastAsia="Arial Unicode MS" w:hAnsi="Arial" w:cs="Arial"/>
                <w:b/>
                <w:i/>
                <w:sz w:val="22"/>
                <w:szCs w:val="22"/>
              </w:rPr>
              <w:t>2 kom.</w:t>
            </w:r>
          </w:p>
        </w:tc>
      </w:tr>
      <w:tr w:rsidR="00350064" w:rsidRPr="00527603" w:rsidTr="00350064">
        <w:tblPrEx>
          <w:tblLook w:val="0000" w:firstRow="0" w:lastRow="0" w:firstColumn="0" w:lastColumn="0" w:noHBand="0" w:noVBand="0"/>
        </w:tblPrEx>
        <w:trPr>
          <w:trHeight w:val="1178"/>
        </w:trPr>
        <w:tc>
          <w:tcPr>
            <w:tcW w:w="9576" w:type="dxa"/>
            <w:gridSpan w:val="3"/>
          </w:tcPr>
          <w:p w:rsidR="00350064" w:rsidRPr="00527603" w:rsidRDefault="00350064" w:rsidP="00350064">
            <w:pPr>
              <w:jc w:val="both"/>
              <w:rPr>
                <w:rFonts w:ascii="Arial" w:hAnsi="Arial" w:cs="Arial"/>
                <w:sz w:val="22"/>
                <w:szCs w:val="22"/>
              </w:rPr>
            </w:pPr>
          </w:p>
          <w:p w:rsidR="00350064" w:rsidRPr="00527603" w:rsidRDefault="00350064" w:rsidP="00350064">
            <w:pPr>
              <w:pStyle w:val="ListParagraph"/>
              <w:numPr>
                <w:ilvl w:val="0"/>
                <w:numId w:val="60"/>
              </w:numPr>
              <w:jc w:val="both"/>
              <w:rPr>
                <w:rFonts w:ascii="Arial" w:eastAsia="Arial Unicode MS" w:hAnsi="Arial" w:cs="Arial"/>
                <w:sz w:val="22"/>
                <w:szCs w:val="22"/>
              </w:rPr>
            </w:pPr>
            <w:r w:rsidRPr="00527603">
              <w:rPr>
                <w:rFonts w:ascii="Arial" w:hAnsi="Arial" w:cs="Arial"/>
                <w:sz w:val="22"/>
                <w:szCs w:val="22"/>
              </w:rPr>
              <w:t>Sa prinudnim produvavanjem vazduha,</w:t>
            </w:r>
          </w:p>
          <w:p w:rsidR="00350064" w:rsidRPr="00527603" w:rsidRDefault="00350064" w:rsidP="00350064">
            <w:pPr>
              <w:pStyle w:val="ListParagraph"/>
              <w:numPr>
                <w:ilvl w:val="0"/>
                <w:numId w:val="60"/>
              </w:numPr>
              <w:jc w:val="both"/>
              <w:rPr>
                <w:rFonts w:ascii="Arial" w:eastAsia="Arial Unicode MS" w:hAnsi="Arial" w:cs="Arial"/>
                <w:sz w:val="22"/>
                <w:szCs w:val="22"/>
              </w:rPr>
            </w:pPr>
            <w:r w:rsidRPr="00527603">
              <w:rPr>
                <w:rFonts w:ascii="Arial" w:hAnsi="Arial" w:cs="Arial"/>
                <w:sz w:val="22"/>
                <w:szCs w:val="22"/>
              </w:rPr>
              <w:t xml:space="preserve">Unutrašnji volumen minimum 60 L, </w:t>
            </w:r>
          </w:p>
          <w:p w:rsidR="00350064" w:rsidRPr="00527603" w:rsidRDefault="00350064" w:rsidP="00350064">
            <w:pPr>
              <w:pStyle w:val="ListParagraph"/>
              <w:numPr>
                <w:ilvl w:val="0"/>
                <w:numId w:val="60"/>
              </w:numPr>
              <w:jc w:val="both"/>
              <w:rPr>
                <w:rFonts w:ascii="Arial" w:eastAsia="Arial Unicode MS" w:hAnsi="Arial" w:cs="Arial"/>
                <w:sz w:val="22"/>
                <w:szCs w:val="22"/>
              </w:rPr>
            </w:pPr>
            <w:r w:rsidRPr="00527603">
              <w:rPr>
                <w:rFonts w:ascii="Arial" w:hAnsi="Arial" w:cs="Arial"/>
                <w:sz w:val="22"/>
                <w:szCs w:val="22"/>
              </w:rPr>
              <w:t>temperaturni opseg 10 iznad ambijentalne do –250 stepeni celzijusa,</w:t>
            </w:r>
          </w:p>
          <w:p w:rsidR="00350064" w:rsidRPr="00527603" w:rsidRDefault="00350064" w:rsidP="00350064">
            <w:pPr>
              <w:pStyle w:val="ListParagraph"/>
              <w:numPr>
                <w:ilvl w:val="0"/>
                <w:numId w:val="60"/>
              </w:numPr>
              <w:jc w:val="both"/>
              <w:rPr>
                <w:rFonts w:ascii="Arial" w:eastAsia="Arial Unicode MS" w:hAnsi="Arial" w:cs="Arial"/>
                <w:sz w:val="22"/>
                <w:szCs w:val="22"/>
              </w:rPr>
            </w:pPr>
            <w:r w:rsidRPr="00527603">
              <w:rPr>
                <w:rFonts w:ascii="Arial" w:hAnsi="Arial" w:cs="Arial"/>
                <w:sz w:val="22"/>
                <w:szCs w:val="22"/>
              </w:rPr>
              <w:t xml:space="preserve"> </w:t>
            </w:r>
            <w:proofErr w:type="gramStart"/>
            <w:r w:rsidRPr="00527603">
              <w:rPr>
                <w:rFonts w:ascii="Arial" w:hAnsi="Arial" w:cs="Arial"/>
                <w:sz w:val="22"/>
                <w:szCs w:val="22"/>
              </w:rPr>
              <w:t>digitalni</w:t>
            </w:r>
            <w:proofErr w:type="gramEnd"/>
            <w:r w:rsidRPr="00527603">
              <w:rPr>
                <w:rFonts w:ascii="Arial" w:hAnsi="Arial" w:cs="Arial"/>
                <w:sz w:val="22"/>
                <w:szCs w:val="22"/>
              </w:rPr>
              <w:t xml:space="preserve"> displej. </w:t>
            </w:r>
          </w:p>
          <w:p w:rsidR="00350064" w:rsidRPr="00527603" w:rsidRDefault="00350064" w:rsidP="00350064">
            <w:pPr>
              <w:ind w:left="360"/>
              <w:jc w:val="both"/>
              <w:rPr>
                <w:rFonts w:ascii="Arial" w:eastAsia="Arial Unicode MS" w:hAnsi="Arial" w:cs="Arial"/>
                <w:sz w:val="22"/>
                <w:szCs w:val="22"/>
              </w:rPr>
            </w:pPr>
          </w:p>
        </w:tc>
      </w:tr>
    </w:tbl>
    <w:p w:rsidR="00350064" w:rsidRPr="006F1E52" w:rsidRDefault="00350064" w:rsidP="00350064">
      <w:pPr>
        <w:rPr>
          <w:rFonts w:ascii="Arial" w:hAnsi="Arial" w:cs="Arial"/>
          <w:b/>
          <w:sz w:val="22"/>
          <w:szCs w:val="22"/>
          <w:lang w:val="sr-Cyrl-CS"/>
        </w:rPr>
      </w:pPr>
    </w:p>
    <w:p w:rsidR="00350064" w:rsidRDefault="00350064" w:rsidP="00350064">
      <w:pPr>
        <w:rPr>
          <w:b/>
          <w:lang w:val="sr-Cyrl-CS"/>
        </w:rPr>
      </w:pPr>
      <w:proofErr w:type="gramStart"/>
      <w:r w:rsidRPr="008F2D09">
        <w:rPr>
          <w:b/>
        </w:rPr>
        <w:t>ПАРТИЈА 14.</w:t>
      </w:r>
      <w:proofErr w:type="gramEnd"/>
      <w:r w:rsidRPr="00527603">
        <w:rPr>
          <w:rFonts w:ascii="Arial" w:hAnsi="Arial" w:cs="Arial"/>
          <w:b/>
          <w:sz w:val="22"/>
          <w:szCs w:val="22"/>
        </w:rPr>
        <w:t xml:space="preserve"> – </w:t>
      </w:r>
      <w:r w:rsidR="008F2D09" w:rsidRPr="008F2D09">
        <w:rPr>
          <w:b/>
        </w:rPr>
        <w:t>Замрзивач ултра ниске температуре</w:t>
      </w:r>
      <w:r w:rsidR="008F2D09" w:rsidRPr="008F2D09">
        <w:rPr>
          <w:b/>
          <w:lang w:val="sr-Cyrl-CS"/>
        </w:rPr>
        <w:t xml:space="preserve"> и л</w:t>
      </w:r>
      <w:r w:rsidR="008F2D09" w:rsidRPr="008F2D09">
        <w:rPr>
          <w:b/>
        </w:rPr>
        <w:t>абораторијски замрзивач</w:t>
      </w:r>
      <w:r w:rsidR="008F2D09" w:rsidRPr="008F2D09">
        <w:rPr>
          <w:b/>
          <w:lang w:val="sr-Cyrl-CS"/>
        </w:rPr>
        <w:t xml:space="preserve"> за потребе Клинике за неурологију</w:t>
      </w:r>
    </w:p>
    <w:p w:rsidR="008F2D09" w:rsidRPr="008F2D09" w:rsidRDefault="008F2D09" w:rsidP="00350064">
      <w:pPr>
        <w:rPr>
          <w:rFonts w:ascii="Arial" w:hAnsi="Arial" w:cs="Arial"/>
          <w:b/>
          <w:sz w:val="22"/>
          <w:szCs w:val="22"/>
          <w:lang w:val="sr-Cyrl-CS"/>
        </w:rPr>
      </w:pPr>
    </w:p>
    <w:tbl>
      <w:tblPr>
        <w:tblStyle w:val="TableGrid"/>
        <w:tblW w:w="0" w:type="auto"/>
        <w:tblLook w:val="04A0" w:firstRow="1" w:lastRow="0" w:firstColumn="1" w:lastColumn="0" w:noHBand="0" w:noVBand="1"/>
      </w:tblPr>
      <w:tblGrid>
        <w:gridCol w:w="737"/>
        <w:gridCol w:w="6902"/>
        <w:gridCol w:w="1627"/>
      </w:tblGrid>
      <w:tr w:rsidR="00350064" w:rsidRPr="00527603" w:rsidTr="00350064">
        <w:tc>
          <w:tcPr>
            <w:tcW w:w="738" w:type="dxa"/>
          </w:tcPr>
          <w:p w:rsidR="00350064" w:rsidRPr="00527603" w:rsidRDefault="00350064" w:rsidP="00350064">
            <w:pPr>
              <w:jc w:val="center"/>
              <w:rPr>
                <w:rFonts w:ascii="Arial" w:eastAsia="Arial Unicode MS" w:hAnsi="Arial" w:cs="Arial"/>
                <w:b/>
                <w:i/>
                <w:sz w:val="22"/>
                <w:szCs w:val="22"/>
              </w:rPr>
            </w:pPr>
            <w:r w:rsidRPr="00527603">
              <w:rPr>
                <w:rFonts w:ascii="Arial" w:eastAsia="Arial Unicode MS" w:hAnsi="Arial" w:cs="Arial"/>
                <w:b/>
                <w:i/>
                <w:sz w:val="22"/>
                <w:szCs w:val="22"/>
              </w:rPr>
              <w:t>14.1.</w:t>
            </w:r>
          </w:p>
        </w:tc>
        <w:tc>
          <w:tcPr>
            <w:tcW w:w="7167" w:type="dxa"/>
          </w:tcPr>
          <w:p w:rsidR="00350064" w:rsidRPr="00527603" w:rsidRDefault="00350064" w:rsidP="00350064">
            <w:pPr>
              <w:jc w:val="center"/>
              <w:rPr>
                <w:rFonts w:ascii="Arial" w:hAnsi="Arial" w:cs="Arial"/>
                <w:b/>
                <w:sz w:val="22"/>
                <w:szCs w:val="22"/>
              </w:rPr>
            </w:pPr>
            <w:r w:rsidRPr="00527603">
              <w:rPr>
                <w:rFonts w:ascii="Arial" w:hAnsi="Arial" w:cs="Arial"/>
                <w:b/>
                <w:sz w:val="22"/>
                <w:szCs w:val="22"/>
              </w:rPr>
              <w:t>zamrzivač ultra niske temperature</w:t>
            </w:r>
          </w:p>
        </w:tc>
        <w:tc>
          <w:tcPr>
            <w:tcW w:w="1671" w:type="dxa"/>
          </w:tcPr>
          <w:p w:rsidR="00350064" w:rsidRPr="00527603" w:rsidRDefault="00350064" w:rsidP="00350064">
            <w:pPr>
              <w:jc w:val="center"/>
              <w:rPr>
                <w:rFonts w:ascii="Arial" w:eastAsia="Arial Unicode MS" w:hAnsi="Arial" w:cs="Arial"/>
                <w:b/>
                <w:i/>
                <w:sz w:val="22"/>
                <w:szCs w:val="22"/>
              </w:rPr>
            </w:pPr>
            <w:r w:rsidRPr="00527603">
              <w:rPr>
                <w:rFonts w:ascii="Arial" w:eastAsia="Arial Unicode MS" w:hAnsi="Arial" w:cs="Arial"/>
                <w:b/>
                <w:i/>
                <w:sz w:val="22"/>
                <w:szCs w:val="22"/>
              </w:rPr>
              <w:t>1 kom.</w:t>
            </w:r>
          </w:p>
        </w:tc>
      </w:tr>
      <w:tr w:rsidR="00350064" w:rsidRPr="00527603" w:rsidTr="00350064">
        <w:tblPrEx>
          <w:tblLook w:val="0000" w:firstRow="0" w:lastRow="0" w:firstColumn="0" w:lastColumn="0" w:noHBand="0" w:noVBand="0"/>
        </w:tblPrEx>
        <w:trPr>
          <w:trHeight w:val="1178"/>
        </w:trPr>
        <w:tc>
          <w:tcPr>
            <w:tcW w:w="9576" w:type="dxa"/>
            <w:gridSpan w:val="3"/>
          </w:tcPr>
          <w:p w:rsidR="00350064" w:rsidRPr="00527603" w:rsidRDefault="00350064" w:rsidP="00350064">
            <w:pPr>
              <w:jc w:val="both"/>
              <w:rPr>
                <w:rFonts w:ascii="Arial" w:hAnsi="Arial" w:cs="Arial"/>
                <w:sz w:val="22"/>
                <w:szCs w:val="22"/>
              </w:rPr>
            </w:pPr>
          </w:p>
          <w:p w:rsidR="00350064" w:rsidRPr="00527603" w:rsidRDefault="00350064" w:rsidP="00350064">
            <w:pPr>
              <w:pStyle w:val="ListParagraph"/>
              <w:numPr>
                <w:ilvl w:val="0"/>
                <w:numId w:val="60"/>
              </w:numPr>
              <w:jc w:val="both"/>
              <w:rPr>
                <w:rFonts w:ascii="Arial" w:eastAsia="Calibri" w:hAnsi="Arial" w:cs="Arial"/>
                <w:sz w:val="22"/>
                <w:szCs w:val="22"/>
              </w:rPr>
            </w:pPr>
            <w:r w:rsidRPr="00527603">
              <w:rPr>
                <w:rFonts w:ascii="Arial" w:eastAsia="Calibri" w:hAnsi="Arial" w:cs="Arial"/>
                <w:sz w:val="22"/>
                <w:szCs w:val="22"/>
              </w:rPr>
              <w:t xml:space="preserve">Vertikalni zamrzivač ultra niske temperature do -86, </w:t>
            </w:r>
          </w:p>
          <w:p w:rsidR="00350064" w:rsidRPr="00527603" w:rsidRDefault="00350064" w:rsidP="00350064">
            <w:pPr>
              <w:pStyle w:val="ListParagraph"/>
              <w:numPr>
                <w:ilvl w:val="0"/>
                <w:numId w:val="60"/>
              </w:numPr>
              <w:jc w:val="both"/>
              <w:rPr>
                <w:rFonts w:ascii="Arial" w:eastAsia="Calibri" w:hAnsi="Arial" w:cs="Arial"/>
                <w:sz w:val="22"/>
                <w:szCs w:val="22"/>
              </w:rPr>
            </w:pPr>
            <w:proofErr w:type="gramStart"/>
            <w:r w:rsidRPr="00527603">
              <w:rPr>
                <w:rFonts w:ascii="Arial" w:eastAsia="Calibri" w:hAnsi="Arial" w:cs="Arial"/>
                <w:sz w:val="22"/>
                <w:szCs w:val="22"/>
              </w:rPr>
              <w:t>minimalne</w:t>
            </w:r>
            <w:proofErr w:type="gramEnd"/>
            <w:r w:rsidRPr="00527603">
              <w:rPr>
                <w:rFonts w:ascii="Arial" w:eastAsia="Calibri" w:hAnsi="Arial" w:cs="Arial"/>
                <w:sz w:val="22"/>
                <w:szCs w:val="22"/>
              </w:rPr>
              <w:t xml:space="preserve"> zapremine 400 L, sa unutrašnjim policama i svom pratećom opremom neophodnom za rukovanje zamrznutim materijalom sa pratećom opremom (nosači sa fijokama za krio boksove) - potpuno popunjen. </w:t>
            </w:r>
          </w:p>
          <w:p w:rsidR="00350064" w:rsidRPr="00527603" w:rsidRDefault="00350064" w:rsidP="00350064">
            <w:pPr>
              <w:pStyle w:val="ListParagraph"/>
              <w:numPr>
                <w:ilvl w:val="0"/>
                <w:numId w:val="60"/>
              </w:numPr>
              <w:jc w:val="both"/>
              <w:rPr>
                <w:rFonts w:ascii="Arial" w:eastAsia="Calibri" w:hAnsi="Arial" w:cs="Arial"/>
                <w:sz w:val="22"/>
                <w:szCs w:val="22"/>
              </w:rPr>
            </w:pPr>
            <w:r w:rsidRPr="00527603">
              <w:rPr>
                <w:rFonts w:ascii="Arial" w:eastAsia="Calibri" w:hAnsi="Arial" w:cs="Arial"/>
                <w:sz w:val="22"/>
                <w:szCs w:val="22"/>
              </w:rPr>
              <w:t>Zaključavanje zamrzivača,</w:t>
            </w:r>
          </w:p>
          <w:p w:rsidR="00350064" w:rsidRPr="00527603" w:rsidRDefault="00350064" w:rsidP="00350064">
            <w:pPr>
              <w:pStyle w:val="ListParagraph"/>
              <w:numPr>
                <w:ilvl w:val="0"/>
                <w:numId w:val="60"/>
              </w:numPr>
              <w:jc w:val="both"/>
              <w:rPr>
                <w:rFonts w:ascii="Arial" w:eastAsia="Calibri" w:hAnsi="Arial" w:cs="Arial"/>
                <w:sz w:val="22"/>
                <w:szCs w:val="22"/>
              </w:rPr>
            </w:pPr>
            <w:r w:rsidRPr="00527603">
              <w:rPr>
                <w:rFonts w:ascii="Arial" w:eastAsia="Calibri" w:hAnsi="Arial" w:cs="Arial"/>
                <w:sz w:val="22"/>
                <w:szCs w:val="22"/>
              </w:rPr>
              <w:t>alarm u slučaju nestanka struje,</w:t>
            </w:r>
          </w:p>
          <w:p w:rsidR="00350064" w:rsidRPr="00527603" w:rsidRDefault="00350064" w:rsidP="00350064">
            <w:pPr>
              <w:pStyle w:val="ListParagraph"/>
              <w:numPr>
                <w:ilvl w:val="0"/>
                <w:numId w:val="60"/>
              </w:numPr>
              <w:jc w:val="both"/>
              <w:rPr>
                <w:rFonts w:ascii="Arial" w:eastAsia="Calibri" w:hAnsi="Arial" w:cs="Arial"/>
                <w:sz w:val="22"/>
                <w:szCs w:val="22"/>
              </w:rPr>
            </w:pPr>
            <w:r w:rsidRPr="00527603">
              <w:rPr>
                <w:rFonts w:ascii="Arial" w:eastAsia="Calibri" w:hAnsi="Arial" w:cs="Arial"/>
                <w:sz w:val="22"/>
                <w:szCs w:val="22"/>
              </w:rPr>
              <w:t>Ugrađeni pristupni portovi za sigurno etaloniranje i kvalifikaciju uređaja,</w:t>
            </w:r>
          </w:p>
          <w:p w:rsidR="00350064" w:rsidRPr="00527603" w:rsidRDefault="00350064" w:rsidP="00350064">
            <w:pPr>
              <w:pStyle w:val="ListParagraph"/>
              <w:numPr>
                <w:ilvl w:val="0"/>
                <w:numId w:val="60"/>
              </w:numPr>
              <w:jc w:val="both"/>
              <w:rPr>
                <w:rFonts w:ascii="Arial" w:eastAsia="Calibri" w:hAnsi="Arial" w:cs="Arial"/>
                <w:sz w:val="22"/>
                <w:szCs w:val="22"/>
              </w:rPr>
            </w:pPr>
            <w:r w:rsidRPr="00527603">
              <w:rPr>
                <w:rFonts w:ascii="Arial" w:eastAsia="Calibri" w:hAnsi="Arial" w:cs="Arial"/>
                <w:sz w:val="22"/>
                <w:szCs w:val="22"/>
              </w:rPr>
              <w:t xml:space="preserve">Mikroprocesorski kontroler, tip SL9002 </w:t>
            </w:r>
            <w:r w:rsidR="00B82484">
              <w:rPr>
                <w:rFonts w:ascii="Arial" w:hAnsi="Arial" w:cs="Arial"/>
                <w:sz w:val="22"/>
                <w:szCs w:val="22"/>
                <w:lang w:val="sr-Latn-RS"/>
              </w:rPr>
              <w:t>ili odgovarajuće,</w:t>
            </w:r>
            <w:r w:rsidR="00B82484" w:rsidRPr="00527603">
              <w:rPr>
                <w:rFonts w:ascii="Arial" w:eastAsia="Calibri" w:hAnsi="Arial" w:cs="Arial"/>
                <w:sz w:val="22"/>
                <w:szCs w:val="22"/>
              </w:rPr>
              <w:t xml:space="preserve"> </w:t>
            </w:r>
            <w:r w:rsidRPr="00527603">
              <w:rPr>
                <w:rFonts w:ascii="Arial" w:eastAsia="Calibri" w:hAnsi="Arial" w:cs="Arial"/>
                <w:sz w:val="22"/>
                <w:szCs w:val="22"/>
              </w:rPr>
              <w:t xml:space="preserve">sa membranskom tastaturom, digitalnim displejom rezolucije </w:t>
            </w:r>
            <w:proofErr w:type="gramStart"/>
            <w:r w:rsidRPr="00527603">
              <w:rPr>
                <w:rFonts w:ascii="Arial" w:eastAsia="Calibri" w:hAnsi="Arial" w:cs="Arial"/>
                <w:sz w:val="22"/>
                <w:szCs w:val="22"/>
              </w:rPr>
              <w:t>od  0,50</w:t>
            </w:r>
            <w:proofErr w:type="gramEnd"/>
            <w:r w:rsidRPr="00527603">
              <w:rPr>
                <w:rFonts w:ascii="Arial" w:eastAsia="Calibri" w:hAnsi="Arial" w:cs="Arial"/>
                <w:sz w:val="22"/>
                <w:szCs w:val="22"/>
              </w:rPr>
              <w:t xml:space="preserve"> C° i internom RAM memorijom. Memorija mora da skladištiti sve važne podatke kontinuirano tokom perioda od maksimalno 6 meseci,</w:t>
            </w:r>
          </w:p>
          <w:p w:rsidR="00350064" w:rsidRPr="00527603" w:rsidRDefault="00350064" w:rsidP="00350064">
            <w:pPr>
              <w:pStyle w:val="ListParagraph"/>
              <w:numPr>
                <w:ilvl w:val="0"/>
                <w:numId w:val="60"/>
              </w:numPr>
              <w:jc w:val="both"/>
              <w:rPr>
                <w:rFonts w:ascii="Arial" w:eastAsia="Calibri" w:hAnsi="Arial" w:cs="Arial"/>
                <w:sz w:val="22"/>
                <w:szCs w:val="22"/>
              </w:rPr>
            </w:pPr>
            <w:r w:rsidRPr="00527603">
              <w:rPr>
                <w:rFonts w:ascii="Arial" w:eastAsia="Calibri" w:hAnsi="Arial" w:cs="Arial"/>
                <w:sz w:val="22"/>
                <w:szCs w:val="22"/>
              </w:rPr>
              <w:t>tri (3) moguća načina komunikacije sa zamrzivačem:</w:t>
            </w:r>
          </w:p>
          <w:p w:rsidR="00350064" w:rsidRPr="00527603" w:rsidRDefault="00350064" w:rsidP="00350064">
            <w:pPr>
              <w:jc w:val="both"/>
              <w:rPr>
                <w:rFonts w:ascii="Arial" w:eastAsia="Calibri" w:hAnsi="Arial" w:cs="Arial"/>
                <w:sz w:val="22"/>
                <w:szCs w:val="22"/>
                <w:lang w:val="sr-Latn-CS"/>
              </w:rPr>
            </w:pPr>
            <w:r w:rsidRPr="00527603">
              <w:rPr>
                <w:rFonts w:ascii="Arial" w:eastAsia="Calibri" w:hAnsi="Arial" w:cs="Arial"/>
                <w:sz w:val="22"/>
                <w:szCs w:val="22"/>
                <w:lang w:val="sr-Latn-CS"/>
              </w:rPr>
              <w:t xml:space="preserve">- Stand alone (skidanje podataka sa USB-stika) </w:t>
            </w:r>
          </w:p>
          <w:p w:rsidR="00350064" w:rsidRPr="00527603" w:rsidRDefault="00350064" w:rsidP="00350064">
            <w:pPr>
              <w:jc w:val="both"/>
              <w:rPr>
                <w:rFonts w:ascii="Arial" w:eastAsia="Calibri" w:hAnsi="Arial" w:cs="Arial"/>
                <w:sz w:val="22"/>
                <w:szCs w:val="22"/>
                <w:lang w:val="sr-Latn-CS"/>
              </w:rPr>
            </w:pPr>
            <w:r w:rsidRPr="00527603">
              <w:rPr>
                <w:rFonts w:ascii="Arial" w:eastAsia="Calibri" w:hAnsi="Arial" w:cs="Arial"/>
                <w:sz w:val="22"/>
                <w:szCs w:val="22"/>
                <w:lang w:val="sr-Latn-CS"/>
              </w:rPr>
              <w:t>- Lokalna mreža / Ethernet</w:t>
            </w:r>
          </w:p>
          <w:p w:rsidR="00350064" w:rsidRPr="008F2D09" w:rsidRDefault="00350064" w:rsidP="00350064">
            <w:pPr>
              <w:jc w:val="both"/>
              <w:rPr>
                <w:rFonts w:ascii="Arial" w:eastAsia="Calibri" w:hAnsi="Arial" w:cs="Arial"/>
                <w:sz w:val="22"/>
                <w:szCs w:val="22"/>
                <w:lang w:val="sr-Cyrl-CS"/>
              </w:rPr>
            </w:pPr>
            <w:r w:rsidRPr="00527603">
              <w:rPr>
                <w:rFonts w:ascii="Arial" w:eastAsia="Calibri" w:hAnsi="Arial" w:cs="Arial"/>
                <w:sz w:val="22"/>
                <w:szCs w:val="22"/>
                <w:lang w:val="de-AT"/>
              </w:rPr>
              <w:t>- Internet (svaki zamrzivač ima unikatnu TCP/IP adresu)</w:t>
            </w:r>
          </w:p>
        </w:tc>
      </w:tr>
    </w:tbl>
    <w:p w:rsidR="00350064" w:rsidRPr="00527603" w:rsidRDefault="00350064" w:rsidP="00350064">
      <w:pPr>
        <w:rPr>
          <w:rFonts w:ascii="Arial" w:hAnsi="Arial" w:cs="Arial"/>
          <w:b/>
          <w:sz w:val="22"/>
          <w:szCs w:val="22"/>
          <w:lang w:val="de-AT"/>
        </w:rPr>
      </w:pPr>
    </w:p>
    <w:tbl>
      <w:tblPr>
        <w:tblStyle w:val="TableGrid"/>
        <w:tblW w:w="0" w:type="auto"/>
        <w:tblLook w:val="04A0" w:firstRow="1" w:lastRow="0" w:firstColumn="1" w:lastColumn="0" w:noHBand="0" w:noVBand="1"/>
      </w:tblPr>
      <w:tblGrid>
        <w:gridCol w:w="737"/>
        <w:gridCol w:w="6903"/>
        <w:gridCol w:w="1626"/>
      </w:tblGrid>
      <w:tr w:rsidR="00350064" w:rsidRPr="00527603" w:rsidTr="00350064">
        <w:tc>
          <w:tcPr>
            <w:tcW w:w="738" w:type="dxa"/>
          </w:tcPr>
          <w:p w:rsidR="00350064" w:rsidRPr="00527603" w:rsidRDefault="00350064" w:rsidP="00350064">
            <w:pPr>
              <w:jc w:val="center"/>
              <w:rPr>
                <w:rFonts w:ascii="Arial" w:eastAsia="Arial Unicode MS" w:hAnsi="Arial" w:cs="Arial"/>
                <w:b/>
                <w:i/>
                <w:sz w:val="22"/>
                <w:szCs w:val="22"/>
              </w:rPr>
            </w:pPr>
            <w:r w:rsidRPr="00527603">
              <w:rPr>
                <w:rFonts w:ascii="Arial" w:eastAsia="Arial Unicode MS" w:hAnsi="Arial" w:cs="Arial"/>
                <w:b/>
                <w:i/>
                <w:sz w:val="22"/>
                <w:szCs w:val="22"/>
              </w:rPr>
              <w:t>14.2.</w:t>
            </w:r>
          </w:p>
        </w:tc>
        <w:tc>
          <w:tcPr>
            <w:tcW w:w="7167" w:type="dxa"/>
          </w:tcPr>
          <w:p w:rsidR="00350064" w:rsidRPr="00527603" w:rsidRDefault="00350064" w:rsidP="00350064">
            <w:pPr>
              <w:jc w:val="center"/>
              <w:rPr>
                <w:rFonts w:ascii="Arial" w:hAnsi="Arial" w:cs="Arial"/>
                <w:b/>
                <w:sz w:val="22"/>
                <w:szCs w:val="22"/>
              </w:rPr>
            </w:pPr>
            <w:r w:rsidRPr="00527603">
              <w:rPr>
                <w:rFonts w:ascii="Arial" w:hAnsi="Arial" w:cs="Arial"/>
                <w:b/>
                <w:sz w:val="22"/>
                <w:szCs w:val="22"/>
              </w:rPr>
              <w:t>laboratorijski zamrzivač</w:t>
            </w:r>
          </w:p>
        </w:tc>
        <w:tc>
          <w:tcPr>
            <w:tcW w:w="1671" w:type="dxa"/>
          </w:tcPr>
          <w:p w:rsidR="00350064" w:rsidRPr="00527603" w:rsidRDefault="00350064" w:rsidP="00350064">
            <w:pPr>
              <w:jc w:val="center"/>
              <w:rPr>
                <w:rFonts w:ascii="Arial" w:eastAsia="Arial Unicode MS" w:hAnsi="Arial" w:cs="Arial"/>
                <w:b/>
                <w:i/>
                <w:sz w:val="22"/>
                <w:szCs w:val="22"/>
              </w:rPr>
            </w:pPr>
            <w:r w:rsidRPr="00527603">
              <w:rPr>
                <w:rFonts w:ascii="Arial" w:eastAsia="Arial Unicode MS" w:hAnsi="Arial" w:cs="Arial"/>
                <w:b/>
                <w:i/>
                <w:sz w:val="22"/>
                <w:szCs w:val="22"/>
              </w:rPr>
              <w:t>1 kom.</w:t>
            </w:r>
          </w:p>
        </w:tc>
      </w:tr>
      <w:tr w:rsidR="00350064" w:rsidRPr="00527603" w:rsidTr="00350064">
        <w:tblPrEx>
          <w:tblLook w:val="0000" w:firstRow="0" w:lastRow="0" w:firstColumn="0" w:lastColumn="0" w:noHBand="0" w:noVBand="0"/>
        </w:tblPrEx>
        <w:trPr>
          <w:trHeight w:val="1178"/>
        </w:trPr>
        <w:tc>
          <w:tcPr>
            <w:tcW w:w="9576" w:type="dxa"/>
            <w:gridSpan w:val="3"/>
          </w:tcPr>
          <w:p w:rsidR="00350064" w:rsidRPr="00527603" w:rsidRDefault="00350064" w:rsidP="00350064">
            <w:pPr>
              <w:jc w:val="both"/>
              <w:rPr>
                <w:rFonts w:ascii="Arial" w:hAnsi="Arial" w:cs="Arial"/>
                <w:sz w:val="22"/>
                <w:szCs w:val="22"/>
              </w:rPr>
            </w:pPr>
          </w:p>
          <w:p w:rsidR="00350064" w:rsidRPr="00527603" w:rsidRDefault="00350064" w:rsidP="00350064">
            <w:pPr>
              <w:pStyle w:val="ListParagraph"/>
              <w:numPr>
                <w:ilvl w:val="0"/>
                <w:numId w:val="60"/>
              </w:numPr>
              <w:jc w:val="both"/>
              <w:rPr>
                <w:rFonts w:ascii="Arial" w:hAnsi="Arial" w:cs="Arial"/>
                <w:sz w:val="22"/>
                <w:szCs w:val="22"/>
              </w:rPr>
            </w:pPr>
            <w:r w:rsidRPr="00527603">
              <w:rPr>
                <w:rFonts w:ascii="Arial" w:hAnsi="Arial" w:cs="Arial"/>
                <w:sz w:val="22"/>
                <w:szCs w:val="22"/>
              </w:rPr>
              <w:t xml:space="preserve">Vertikalni zamrzivač, </w:t>
            </w:r>
          </w:p>
          <w:p w:rsidR="00350064" w:rsidRPr="00527603" w:rsidRDefault="00350064" w:rsidP="00350064">
            <w:pPr>
              <w:pStyle w:val="ListParagraph"/>
              <w:numPr>
                <w:ilvl w:val="0"/>
                <w:numId w:val="60"/>
              </w:numPr>
              <w:jc w:val="both"/>
              <w:rPr>
                <w:rFonts w:ascii="Arial" w:hAnsi="Arial" w:cs="Arial"/>
                <w:sz w:val="22"/>
                <w:szCs w:val="22"/>
              </w:rPr>
            </w:pPr>
            <w:r w:rsidRPr="00527603">
              <w:rPr>
                <w:rFonts w:ascii="Arial" w:hAnsi="Arial" w:cs="Arial"/>
                <w:sz w:val="22"/>
                <w:szCs w:val="22"/>
              </w:rPr>
              <w:t xml:space="preserve">minimalne zapremine 400 L, </w:t>
            </w:r>
          </w:p>
          <w:p w:rsidR="00350064" w:rsidRPr="00527603" w:rsidRDefault="00350064" w:rsidP="00350064">
            <w:pPr>
              <w:pStyle w:val="ListParagraph"/>
              <w:numPr>
                <w:ilvl w:val="0"/>
                <w:numId w:val="60"/>
              </w:numPr>
              <w:jc w:val="both"/>
              <w:rPr>
                <w:rFonts w:ascii="Arial" w:hAnsi="Arial" w:cs="Arial"/>
                <w:sz w:val="22"/>
                <w:szCs w:val="22"/>
              </w:rPr>
            </w:pPr>
            <w:r w:rsidRPr="00527603">
              <w:rPr>
                <w:rFonts w:ascii="Arial" w:hAnsi="Arial" w:cs="Arial"/>
                <w:sz w:val="22"/>
                <w:szCs w:val="22"/>
              </w:rPr>
              <w:t>minimalna donja temperatura od -25 stepeni celzijusa,</w:t>
            </w:r>
          </w:p>
          <w:p w:rsidR="00350064" w:rsidRPr="00527603" w:rsidRDefault="00350064" w:rsidP="00350064">
            <w:pPr>
              <w:pStyle w:val="ListParagraph"/>
              <w:numPr>
                <w:ilvl w:val="0"/>
                <w:numId w:val="60"/>
              </w:numPr>
              <w:jc w:val="both"/>
              <w:rPr>
                <w:rFonts w:ascii="Arial" w:hAnsi="Arial" w:cs="Arial"/>
                <w:sz w:val="22"/>
                <w:szCs w:val="22"/>
              </w:rPr>
            </w:pPr>
            <w:r w:rsidRPr="00527603">
              <w:rPr>
                <w:rFonts w:ascii="Arial" w:hAnsi="Arial" w:cs="Arial"/>
                <w:sz w:val="22"/>
                <w:szCs w:val="22"/>
              </w:rPr>
              <w:t>Dizajn koji sprečava efekat „hladnih zidova“ koji mogu oštetiti korisni materijal,</w:t>
            </w:r>
          </w:p>
          <w:p w:rsidR="00350064" w:rsidRPr="00527603" w:rsidRDefault="00350064" w:rsidP="00350064">
            <w:pPr>
              <w:pStyle w:val="ListParagraph"/>
              <w:numPr>
                <w:ilvl w:val="0"/>
                <w:numId w:val="60"/>
              </w:numPr>
              <w:jc w:val="both"/>
              <w:rPr>
                <w:rFonts w:ascii="Arial" w:hAnsi="Arial" w:cs="Arial"/>
                <w:sz w:val="22"/>
                <w:szCs w:val="22"/>
              </w:rPr>
            </w:pPr>
            <w:r w:rsidRPr="00527603">
              <w:rPr>
                <w:rFonts w:ascii="Arial" w:hAnsi="Arial" w:cs="Arial"/>
                <w:sz w:val="22"/>
                <w:szCs w:val="22"/>
              </w:rPr>
              <w:t>Mogućnost etaloniranja i kvalifikacije opreme,</w:t>
            </w:r>
          </w:p>
          <w:p w:rsidR="00350064" w:rsidRPr="00527603" w:rsidRDefault="00350064" w:rsidP="00350064">
            <w:pPr>
              <w:pStyle w:val="ListParagraph"/>
              <w:numPr>
                <w:ilvl w:val="0"/>
                <w:numId w:val="60"/>
              </w:numPr>
              <w:jc w:val="both"/>
              <w:rPr>
                <w:rFonts w:ascii="Arial" w:hAnsi="Arial" w:cs="Arial"/>
                <w:sz w:val="22"/>
                <w:szCs w:val="22"/>
              </w:rPr>
            </w:pPr>
            <w:r w:rsidRPr="00527603">
              <w:rPr>
                <w:rFonts w:ascii="Arial" w:hAnsi="Arial" w:cs="Arial"/>
                <w:sz w:val="22"/>
                <w:szCs w:val="22"/>
              </w:rPr>
              <w:t>Sa slobodnim voltažnim priključkom, E-senzor, akustična vrata,</w:t>
            </w:r>
          </w:p>
          <w:p w:rsidR="00350064" w:rsidRPr="00527603" w:rsidRDefault="00350064" w:rsidP="00350064">
            <w:pPr>
              <w:pStyle w:val="ListParagraph"/>
              <w:numPr>
                <w:ilvl w:val="0"/>
                <w:numId w:val="60"/>
              </w:numPr>
              <w:jc w:val="both"/>
              <w:rPr>
                <w:rFonts w:ascii="Arial" w:hAnsi="Arial" w:cs="Arial"/>
                <w:sz w:val="22"/>
                <w:szCs w:val="22"/>
              </w:rPr>
            </w:pPr>
            <w:r w:rsidRPr="00527603">
              <w:rPr>
                <w:rFonts w:ascii="Arial" w:hAnsi="Arial" w:cs="Arial"/>
                <w:sz w:val="22"/>
                <w:szCs w:val="22"/>
              </w:rPr>
              <w:t xml:space="preserve">temperaturni alarmi koji se mogu individualno programirati, </w:t>
            </w:r>
          </w:p>
          <w:p w:rsidR="00350064" w:rsidRPr="00527603" w:rsidRDefault="00350064" w:rsidP="00350064">
            <w:pPr>
              <w:pStyle w:val="ListParagraph"/>
              <w:numPr>
                <w:ilvl w:val="0"/>
                <w:numId w:val="60"/>
              </w:numPr>
              <w:jc w:val="both"/>
              <w:rPr>
                <w:rFonts w:ascii="Arial" w:hAnsi="Arial" w:cs="Arial"/>
                <w:sz w:val="22"/>
                <w:szCs w:val="22"/>
              </w:rPr>
            </w:pPr>
            <w:r w:rsidRPr="00527603">
              <w:rPr>
                <w:rFonts w:ascii="Arial" w:hAnsi="Arial" w:cs="Arial"/>
                <w:sz w:val="22"/>
                <w:szCs w:val="22"/>
              </w:rPr>
              <w:t xml:space="preserve">zapis alarma, </w:t>
            </w:r>
          </w:p>
          <w:p w:rsidR="00350064" w:rsidRPr="00527603" w:rsidRDefault="00350064" w:rsidP="00350064">
            <w:pPr>
              <w:pStyle w:val="ListParagraph"/>
              <w:numPr>
                <w:ilvl w:val="0"/>
                <w:numId w:val="60"/>
              </w:numPr>
              <w:jc w:val="both"/>
              <w:rPr>
                <w:rFonts w:ascii="Arial" w:hAnsi="Arial" w:cs="Arial"/>
                <w:sz w:val="22"/>
                <w:szCs w:val="22"/>
              </w:rPr>
            </w:pPr>
            <w:r w:rsidRPr="00527603">
              <w:rPr>
                <w:rFonts w:ascii="Arial" w:hAnsi="Arial" w:cs="Arial"/>
                <w:sz w:val="22"/>
                <w:szCs w:val="22"/>
              </w:rPr>
              <w:t>funkcija kalibracije,</w:t>
            </w:r>
          </w:p>
          <w:p w:rsidR="00350064" w:rsidRPr="00527603" w:rsidRDefault="00350064" w:rsidP="00350064">
            <w:pPr>
              <w:pStyle w:val="ListParagraph"/>
              <w:numPr>
                <w:ilvl w:val="0"/>
                <w:numId w:val="60"/>
              </w:numPr>
              <w:jc w:val="both"/>
              <w:rPr>
                <w:rFonts w:ascii="Arial" w:hAnsi="Arial" w:cs="Arial"/>
                <w:sz w:val="22"/>
                <w:szCs w:val="22"/>
              </w:rPr>
            </w:pPr>
            <w:r w:rsidRPr="00527603">
              <w:rPr>
                <w:rFonts w:ascii="Arial" w:hAnsi="Arial" w:cs="Arial"/>
                <w:sz w:val="22"/>
                <w:szCs w:val="22"/>
              </w:rPr>
              <w:t>Izolacija: 60 mm polyurethane (CFC i HFC-free).</w:t>
            </w:r>
          </w:p>
          <w:p w:rsidR="00350064" w:rsidRPr="00527603" w:rsidRDefault="00350064" w:rsidP="00350064">
            <w:pPr>
              <w:ind w:left="360"/>
              <w:jc w:val="both"/>
              <w:rPr>
                <w:rFonts w:ascii="Arial" w:eastAsia="Arial Unicode MS" w:hAnsi="Arial" w:cs="Arial"/>
                <w:sz w:val="22"/>
                <w:szCs w:val="22"/>
              </w:rPr>
            </w:pPr>
          </w:p>
        </w:tc>
      </w:tr>
    </w:tbl>
    <w:p w:rsidR="00B82484" w:rsidRDefault="00B82484">
      <w:pPr>
        <w:rPr>
          <w:bCs/>
          <w:iCs/>
          <w:lang w:val="sr-Cyrl-CS"/>
        </w:rPr>
      </w:pPr>
    </w:p>
    <w:p w:rsidR="006F1E52" w:rsidRPr="006F1E52" w:rsidRDefault="006F1E52">
      <w:pPr>
        <w:rPr>
          <w:bCs/>
          <w:iCs/>
          <w:lang w:val="sr-Cyrl-CS"/>
        </w:rPr>
      </w:pPr>
    </w:p>
    <w:p w:rsidR="00350064" w:rsidRPr="008F2D09" w:rsidRDefault="00350064" w:rsidP="00350064">
      <w:pPr>
        <w:rPr>
          <w:b/>
        </w:rPr>
      </w:pPr>
      <w:proofErr w:type="gramStart"/>
      <w:r w:rsidRPr="008F2D09">
        <w:rPr>
          <w:b/>
        </w:rPr>
        <w:t>ПАРТИЈА 15.</w:t>
      </w:r>
      <w:proofErr w:type="gramEnd"/>
      <w:r w:rsidRPr="008F2D09">
        <w:rPr>
          <w:b/>
        </w:rPr>
        <w:t xml:space="preserve"> – </w:t>
      </w:r>
      <w:r w:rsidR="008F2D09" w:rsidRPr="008F2D09">
        <w:rPr>
          <w:b/>
        </w:rPr>
        <w:t>Метални орман за хемикалије</w:t>
      </w:r>
      <w:r w:rsidR="008F2D09" w:rsidRPr="008F2D09">
        <w:rPr>
          <w:b/>
          <w:lang w:val="sr-Cyrl-CS"/>
        </w:rPr>
        <w:t xml:space="preserve"> за потребе Клинике за неурологију</w:t>
      </w:r>
    </w:p>
    <w:p w:rsidR="00350064" w:rsidRPr="00527603" w:rsidRDefault="00350064" w:rsidP="00350064">
      <w:pPr>
        <w:rPr>
          <w:rFonts w:ascii="Arial" w:hAnsi="Arial" w:cs="Arial"/>
          <w:b/>
          <w:sz w:val="22"/>
          <w:szCs w:val="22"/>
        </w:rPr>
      </w:pPr>
    </w:p>
    <w:tbl>
      <w:tblPr>
        <w:tblStyle w:val="TableGrid"/>
        <w:tblW w:w="0" w:type="auto"/>
        <w:tblLook w:val="04A0" w:firstRow="1" w:lastRow="0" w:firstColumn="1" w:lastColumn="0" w:noHBand="0" w:noVBand="1"/>
      </w:tblPr>
      <w:tblGrid>
        <w:gridCol w:w="731"/>
        <w:gridCol w:w="6906"/>
        <w:gridCol w:w="1629"/>
      </w:tblGrid>
      <w:tr w:rsidR="00350064" w:rsidRPr="00527603" w:rsidTr="00350064">
        <w:tc>
          <w:tcPr>
            <w:tcW w:w="738" w:type="dxa"/>
          </w:tcPr>
          <w:p w:rsidR="00350064" w:rsidRPr="00527603" w:rsidRDefault="00350064" w:rsidP="00350064">
            <w:pPr>
              <w:jc w:val="center"/>
              <w:rPr>
                <w:rFonts w:ascii="Arial" w:eastAsia="Arial Unicode MS" w:hAnsi="Arial" w:cs="Arial"/>
                <w:b/>
                <w:i/>
                <w:sz w:val="22"/>
                <w:szCs w:val="22"/>
              </w:rPr>
            </w:pPr>
            <w:r w:rsidRPr="00527603">
              <w:rPr>
                <w:rFonts w:ascii="Arial" w:eastAsia="Arial Unicode MS" w:hAnsi="Arial" w:cs="Arial"/>
                <w:b/>
                <w:i/>
                <w:sz w:val="22"/>
                <w:szCs w:val="22"/>
              </w:rPr>
              <w:t>15.</w:t>
            </w:r>
          </w:p>
        </w:tc>
        <w:tc>
          <w:tcPr>
            <w:tcW w:w="7167" w:type="dxa"/>
          </w:tcPr>
          <w:p w:rsidR="00350064" w:rsidRPr="00527603" w:rsidRDefault="00350064" w:rsidP="00350064">
            <w:pPr>
              <w:jc w:val="center"/>
              <w:rPr>
                <w:rFonts w:ascii="Arial" w:eastAsia="Arial Unicode MS" w:hAnsi="Arial" w:cs="Arial"/>
                <w:b/>
                <w:i/>
                <w:sz w:val="22"/>
                <w:szCs w:val="22"/>
              </w:rPr>
            </w:pPr>
            <w:r w:rsidRPr="00527603">
              <w:rPr>
                <w:rFonts w:ascii="Arial" w:hAnsi="Arial" w:cs="Arial"/>
                <w:b/>
                <w:sz w:val="22"/>
                <w:szCs w:val="22"/>
              </w:rPr>
              <w:t>Metalni orman za hemikalije</w:t>
            </w:r>
          </w:p>
        </w:tc>
        <w:tc>
          <w:tcPr>
            <w:tcW w:w="1671" w:type="dxa"/>
          </w:tcPr>
          <w:p w:rsidR="00350064" w:rsidRPr="00527603" w:rsidRDefault="00350064" w:rsidP="00350064">
            <w:pPr>
              <w:jc w:val="center"/>
              <w:rPr>
                <w:rFonts w:ascii="Arial" w:eastAsia="Arial Unicode MS" w:hAnsi="Arial" w:cs="Arial"/>
                <w:b/>
                <w:i/>
                <w:sz w:val="22"/>
                <w:szCs w:val="22"/>
              </w:rPr>
            </w:pPr>
            <w:r w:rsidRPr="00527603">
              <w:rPr>
                <w:rFonts w:ascii="Arial" w:eastAsia="Arial Unicode MS" w:hAnsi="Arial" w:cs="Arial"/>
                <w:b/>
                <w:i/>
                <w:sz w:val="22"/>
                <w:szCs w:val="22"/>
              </w:rPr>
              <w:t>1 kom.</w:t>
            </w:r>
          </w:p>
        </w:tc>
      </w:tr>
      <w:tr w:rsidR="00350064" w:rsidRPr="00527603" w:rsidTr="00350064">
        <w:tblPrEx>
          <w:tblLook w:val="0000" w:firstRow="0" w:lastRow="0" w:firstColumn="0" w:lastColumn="0" w:noHBand="0" w:noVBand="0"/>
        </w:tblPrEx>
        <w:trPr>
          <w:trHeight w:val="1178"/>
        </w:trPr>
        <w:tc>
          <w:tcPr>
            <w:tcW w:w="9576" w:type="dxa"/>
            <w:gridSpan w:val="3"/>
          </w:tcPr>
          <w:p w:rsidR="00350064" w:rsidRPr="00527603" w:rsidRDefault="00350064" w:rsidP="00350064">
            <w:pPr>
              <w:jc w:val="both"/>
              <w:rPr>
                <w:rFonts w:ascii="Arial" w:hAnsi="Arial" w:cs="Arial"/>
                <w:sz w:val="22"/>
                <w:szCs w:val="22"/>
              </w:rPr>
            </w:pPr>
          </w:p>
          <w:p w:rsidR="00350064" w:rsidRPr="00527603" w:rsidRDefault="00350064" w:rsidP="00350064">
            <w:pPr>
              <w:pStyle w:val="ListParagraph"/>
              <w:numPr>
                <w:ilvl w:val="0"/>
                <w:numId w:val="60"/>
              </w:numPr>
              <w:jc w:val="both"/>
              <w:rPr>
                <w:rFonts w:ascii="Arial" w:hAnsi="Arial" w:cs="Arial"/>
                <w:sz w:val="22"/>
                <w:szCs w:val="22"/>
              </w:rPr>
            </w:pPr>
            <w:r w:rsidRPr="00527603">
              <w:rPr>
                <w:rFonts w:ascii="Arial" w:hAnsi="Arial" w:cs="Arial"/>
                <w:sz w:val="22"/>
                <w:szCs w:val="22"/>
              </w:rPr>
              <w:t>Visokokvalitetna konstrukcija sa površinama zaštićenim od korozije i dejstva hemikalija (kako čvrstih, tako i tečnih hemikalija),</w:t>
            </w:r>
          </w:p>
          <w:p w:rsidR="00350064" w:rsidRPr="00527603" w:rsidRDefault="00350064" w:rsidP="00350064">
            <w:pPr>
              <w:pStyle w:val="ListParagraph"/>
              <w:numPr>
                <w:ilvl w:val="0"/>
                <w:numId w:val="60"/>
              </w:numPr>
              <w:jc w:val="both"/>
              <w:rPr>
                <w:rFonts w:ascii="Arial" w:hAnsi="Arial" w:cs="Arial"/>
                <w:sz w:val="22"/>
                <w:szCs w:val="22"/>
              </w:rPr>
            </w:pPr>
            <w:r w:rsidRPr="00527603">
              <w:rPr>
                <w:rFonts w:ascii="Arial" w:hAnsi="Arial" w:cs="Arial"/>
                <w:sz w:val="22"/>
                <w:szCs w:val="22"/>
              </w:rPr>
              <w:t>Minimalne dimenzije: visina 180cm, dubina 40cm, širina 60cm,</w:t>
            </w:r>
          </w:p>
          <w:p w:rsidR="00350064" w:rsidRPr="00527603" w:rsidRDefault="00350064" w:rsidP="00350064">
            <w:pPr>
              <w:pStyle w:val="ListParagraph"/>
              <w:numPr>
                <w:ilvl w:val="0"/>
                <w:numId w:val="60"/>
              </w:numPr>
              <w:jc w:val="both"/>
              <w:rPr>
                <w:rFonts w:ascii="Arial" w:hAnsi="Arial" w:cs="Arial"/>
                <w:sz w:val="22"/>
                <w:szCs w:val="22"/>
              </w:rPr>
            </w:pPr>
            <w:r w:rsidRPr="00527603">
              <w:rPr>
                <w:rFonts w:ascii="Arial" w:hAnsi="Arial" w:cs="Arial"/>
                <w:sz w:val="22"/>
                <w:szCs w:val="22"/>
              </w:rPr>
              <w:t>Materijal: prohrom (AISI 304</w:t>
            </w:r>
            <w:r w:rsidR="00B82484">
              <w:rPr>
                <w:rFonts w:ascii="Arial" w:hAnsi="Arial" w:cs="Arial"/>
                <w:sz w:val="22"/>
                <w:szCs w:val="22"/>
              </w:rPr>
              <w:t xml:space="preserve"> </w:t>
            </w:r>
            <w:r w:rsidR="00B82484">
              <w:rPr>
                <w:rFonts w:ascii="Arial" w:hAnsi="Arial" w:cs="Arial"/>
                <w:sz w:val="22"/>
                <w:szCs w:val="22"/>
                <w:lang w:val="sr-Latn-RS"/>
              </w:rPr>
              <w:t>ili odgovarajuće</w:t>
            </w:r>
            <w:r w:rsidRPr="00527603">
              <w:rPr>
                <w:rFonts w:ascii="Arial" w:hAnsi="Arial" w:cs="Arial"/>
                <w:sz w:val="22"/>
                <w:szCs w:val="22"/>
              </w:rPr>
              <w:t xml:space="preserve">), </w:t>
            </w:r>
          </w:p>
          <w:p w:rsidR="00350064" w:rsidRPr="00527603" w:rsidRDefault="00350064" w:rsidP="00350064">
            <w:pPr>
              <w:pStyle w:val="ListParagraph"/>
              <w:numPr>
                <w:ilvl w:val="0"/>
                <w:numId w:val="60"/>
              </w:numPr>
              <w:jc w:val="both"/>
              <w:rPr>
                <w:rFonts w:ascii="Arial" w:hAnsi="Arial" w:cs="Arial"/>
                <w:sz w:val="22"/>
                <w:szCs w:val="22"/>
              </w:rPr>
            </w:pPr>
            <w:r w:rsidRPr="00527603">
              <w:rPr>
                <w:rFonts w:ascii="Arial" w:hAnsi="Arial" w:cs="Arial"/>
                <w:sz w:val="22"/>
                <w:szCs w:val="22"/>
              </w:rPr>
              <w:lastRenderedPageBreak/>
              <w:t>obavezna kadica na dnu,</w:t>
            </w:r>
          </w:p>
          <w:p w:rsidR="00350064" w:rsidRPr="006F1E52" w:rsidRDefault="00350064" w:rsidP="006F1E52">
            <w:pPr>
              <w:pStyle w:val="ListParagraph"/>
              <w:numPr>
                <w:ilvl w:val="0"/>
                <w:numId w:val="60"/>
              </w:numPr>
              <w:jc w:val="both"/>
              <w:rPr>
                <w:rFonts w:ascii="Arial" w:hAnsi="Arial" w:cs="Arial"/>
                <w:sz w:val="22"/>
                <w:szCs w:val="22"/>
              </w:rPr>
            </w:pPr>
            <w:r w:rsidRPr="00527603">
              <w:rPr>
                <w:rFonts w:ascii="Arial" w:hAnsi="Arial" w:cs="Arial"/>
                <w:sz w:val="22"/>
                <w:szCs w:val="22"/>
              </w:rPr>
              <w:t>Sigurnosna brava.</w:t>
            </w:r>
          </w:p>
        </w:tc>
      </w:tr>
    </w:tbl>
    <w:p w:rsidR="00350064" w:rsidRPr="006F1E52" w:rsidRDefault="00350064" w:rsidP="00350064">
      <w:pPr>
        <w:rPr>
          <w:rFonts w:ascii="Arial" w:hAnsi="Arial" w:cs="Arial"/>
          <w:b/>
          <w:sz w:val="22"/>
          <w:szCs w:val="22"/>
          <w:lang w:val="sr-Cyrl-CS"/>
        </w:rPr>
      </w:pPr>
    </w:p>
    <w:p w:rsidR="00350064" w:rsidRPr="008F2D09" w:rsidRDefault="00350064" w:rsidP="00350064">
      <w:pPr>
        <w:rPr>
          <w:b/>
        </w:rPr>
      </w:pPr>
      <w:proofErr w:type="gramStart"/>
      <w:r w:rsidRPr="008F2D09">
        <w:rPr>
          <w:b/>
        </w:rPr>
        <w:t>ПАРТИЈА 16.</w:t>
      </w:r>
      <w:proofErr w:type="gramEnd"/>
      <w:r w:rsidRPr="008F2D09">
        <w:rPr>
          <w:b/>
        </w:rPr>
        <w:t xml:space="preserve"> – </w:t>
      </w:r>
      <w:r w:rsidR="008F2D09" w:rsidRPr="008F2D09">
        <w:rPr>
          <w:b/>
        </w:rPr>
        <w:t>Систем за анализу антитела из крви за аутоимуни енцефалитис са пратећом опремом</w:t>
      </w:r>
      <w:r w:rsidR="008F2D09" w:rsidRPr="008F2D09">
        <w:rPr>
          <w:b/>
          <w:lang w:val="sr-Cyrl-CS"/>
        </w:rPr>
        <w:t xml:space="preserve"> за потребе Клинике за неурологију</w:t>
      </w:r>
    </w:p>
    <w:p w:rsidR="00350064" w:rsidRPr="008F2D09" w:rsidRDefault="00350064" w:rsidP="00350064">
      <w:pPr>
        <w:rPr>
          <w:b/>
        </w:rPr>
      </w:pPr>
    </w:p>
    <w:tbl>
      <w:tblPr>
        <w:tblStyle w:val="TableGrid"/>
        <w:tblW w:w="0" w:type="auto"/>
        <w:tblLook w:val="04A0" w:firstRow="1" w:lastRow="0" w:firstColumn="1" w:lastColumn="0" w:noHBand="0" w:noVBand="1"/>
      </w:tblPr>
      <w:tblGrid>
        <w:gridCol w:w="737"/>
        <w:gridCol w:w="6877"/>
        <w:gridCol w:w="1652"/>
      </w:tblGrid>
      <w:tr w:rsidR="00350064" w:rsidRPr="00527603" w:rsidTr="00350064">
        <w:tc>
          <w:tcPr>
            <w:tcW w:w="738" w:type="dxa"/>
          </w:tcPr>
          <w:p w:rsidR="00350064" w:rsidRPr="00527603" w:rsidRDefault="00350064" w:rsidP="00350064">
            <w:pPr>
              <w:jc w:val="center"/>
              <w:rPr>
                <w:rFonts w:ascii="Arial" w:eastAsia="Arial Unicode MS" w:hAnsi="Arial" w:cs="Arial"/>
                <w:b/>
                <w:i/>
                <w:sz w:val="22"/>
                <w:szCs w:val="22"/>
              </w:rPr>
            </w:pPr>
            <w:r w:rsidRPr="00527603">
              <w:rPr>
                <w:rFonts w:ascii="Arial" w:eastAsia="Arial Unicode MS" w:hAnsi="Arial" w:cs="Arial"/>
                <w:b/>
                <w:i/>
                <w:sz w:val="22"/>
                <w:szCs w:val="22"/>
              </w:rPr>
              <w:t>16.1.</w:t>
            </w:r>
          </w:p>
        </w:tc>
        <w:tc>
          <w:tcPr>
            <w:tcW w:w="7167" w:type="dxa"/>
          </w:tcPr>
          <w:p w:rsidR="00350064" w:rsidRPr="00527603" w:rsidRDefault="00350064" w:rsidP="00350064">
            <w:pPr>
              <w:jc w:val="center"/>
              <w:rPr>
                <w:rFonts w:ascii="Arial" w:hAnsi="Arial" w:cs="Arial"/>
                <w:b/>
                <w:sz w:val="22"/>
                <w:szCs w:val="22"/>
              </w:rPr>
            </w:pPr>
            <w:r w:rsidRPr="00527603">
              <w:rPr>
                <w:rFonts w:ascii="Arial" w:hAnsi="Arial" w:cs="Arial"/>
                <w:b/>
                <w:sz w:val="22"/>
                <w:szCs w:val="22"/>
              </w:rPr>
              <w:t>Aquaporin 4 At-kit i autoimuni encefalitis At-kit</w:t>
            </w:r>
          </w:p>
          <w:p w:rsidR="00350064" w:rsidRPr="00527603" w:rsidRDefault="00350064" w:rsidP="00350064">
            <w:pPr>
              <w:jc w:val="center"/>
              <w:rPr>
                <w:rFonts w:ascii="Arial" w:eastAsia="Arial Unicode MS" w:hAnsi="Arial" w:cs="Arial"/>
                <w:b/>
                <w:i/>
                <w:sz w:val="22"/>
                <w:szCs w:val="22"/>
              </w:rPr>
            </w:pPr>
            <w:r w:rsidRPr="00527603">
              <w:rPr>
                <w:rFonts w:ascii="Arial" w:hAnsi="Arial" w:cs="Arial"/>
                <w:b/>
                <w:sz w:val="22"/>
                <w:szCs w:val="22"/>
              </w:rPr>
              <w:t>(za najmanje 85 analiza – bez kontrole i kalibracije)</w:t>
            </w:r>
          </w:p>
        </w:tc>
        <w:tc>
          <w:tcPr>
            <w:tcW w:w="1671" w:type="dxa"/>
          </w:tcPr>
          <w:p w:rsidR="00350064" w:rsidRPr="00527603" w:rsidRDefault="00350064" w:rsidP="00350064">
            <w:pPr>
              <w:jc w:val="center"/>
              <w:rPr>
                <w:rFonts w:ascii="Arial" w:eastAsia="Arial Unicode MS" w:hAnsi="Arial" w:cs="Arial"/>
                <w:b/>
                <w:i/>
                <w:sz w:val="22"/>
                <w:szCs w:val="22"/>
              </w:rPr>
            </w:pPr>
            <w:r w:rsidRPr="00527603">
              <w:rPr>
                <w:rFonts w:ascii="Arial" w:eastAsia="Arial Unicode MS" w:hAnsi="Arial" w:cs="Arial"/>
                <w:b/>
                <w:i/>
                <w:sz w:val="22"/>
                <w:szCs w:val="22"/>
              </w:rPr>
              <w:t>2 pakovanja</w:t>
            </w:r>
          </w:p>
        </w:tc>
      </w:tr>
      <w:tr w:rsidR="00350064" w:rsidRPr="00527603" w:rsidTr="00350064">
        <w:tblPrEx>
          <w:tblLook w:val="0000" w:firstRow="0" w:lastRow="0" w:firstColumn="0" w:lastColumn="0" w:noHBand="0" w:noVBand="0"/>
        </w:tblPrEx>
        <w:trPr>
          <w:trHeight w:val="1178"/>
        </w:trPr>
        <w:tc>
          <w:tcPr>
            <w:tcW w:w="9576" w:type="dxa"/>
            <w:gridSpan w:val="3"/>
          </w:tcPr>
          <w:p w:rsidR="00350064" w:rsidRPr="00527603" w:rsidRDefault="00350064" w:rsidP="00350064">
            <w:pPr>
              <w:jc w:val="both"/>
              <w:rPr>
                <w:rFonts w:ascii="Arial" w:hAnsi="Arial" w:cs="Arial"/>
                <w:sz w:val="22"/>
                <w:szCs w:val="22"/>
              </w:rPr>
            </w:pPr>
          </w:p>
          <w:p w:rsidR="00350064" w:rsidRPr="00527603" w:rsidRDefault="00350064" w:rsidP="00350064">
            <w:pPr>
              <w:pStyle w:val="ListParagraph"/>
              <w:numPr>
                <w:ilvl w:val="0"/>
                <w:numId w:val="60"/>
              </w:numPr>
              <w:jc w:val="both"/>
              <w:rPr>
                <w:rFonts w:ascii="Arial" w:hAnsi="Arial" w:cs="Arial"/>
                <w:sz w:val="22"/>
                <w:szCs w:val="22"/>
              </w:rPr>
            </w:pPr>
            <w:r w:rsidRPr="00527603">
              <w:rPr>
                <w:rFonts w:ascii="Arial" w:hAnsi="Arial" w:cs="Arial"/>
                <w:sz w:val="22"/>
                <w:szCs w:val="22"/>
              </w:rPr>
              <w:t xml:space="preserve">Aquaporin 4 At, IIFT tehnika, pločice sa maksimalno 5 mesta za bolesnički uzorak, </w:t>
            </w:r>
          </w:p>
          <w:p w:rsidR="00350064" w:rsidRPr="00527603" w:rsidRDefault="00350064" w:rsidP="00350064">
            <w:pPr>
              <w:pStyle w:val="ListParagraph"/>
              <w:numPr>
                <w:ilvl w:val="0"/>
                <w:numId w:val="60"/>
              </w:numPr>
              <w:jc w:val="both"/>
              <w:rPr>
                <w:rFonts w:ascii="Arial" w:hAnsi="Arial" w:cs="Arial"/>
                <w:sz w:val="22"/>
                <w:szCs w:val="22"/>
              </w:rPr>
            </w:pPr>
            <w:r w:rsidRPr="00527603">
              <w:rPr>
                <w:rFonts w:ascii="Arial" w:hAnsi="Arial" w:cs="Arial"/>
                <w:sz w:val="22"/>
                <w:szCs w:val="22"/>
              </w:rPr>
              <w:t xml:space="preserve">u zavisnosti od ponude, pakovanja, najmanje 85 analiza (bez kontrole i kalibracija), </w:t>
            </w:r>
          </w:p>
          <w:p w:rsidR="00350064" w:rsidRPr="00527603" w:rsidRDefault="00350064" w:rsidP="00350064">
            <w:pPr>
              <w:pStyle w:val="ListParagraph"/>
              <w:numPr>
                <w:ilvl w:val="0"/>
                <w:numId w:val="60"/>
              </w:numPr>
              <w:jc w:val="both"/>
              <w:rPr>
                <w:rFonts w:ascii="Arial" w:hAnsi="Arial" w:cs="Arial"/>
                <w:sz w:val="22"/>
                <w:szCs w:val="22"/>
              </w:rPr>
            </w:pPr>
            <w:r w:rsidRPr="00527603">
              <w:rPr>
                <w:rFonts w:ascii="Arial" w:hAnsi="Arial" w:cs="Arial"/>
                <w:sz w:val="22"/>
                <w:szCs w:val="22"/>
              </w:rPr>
              <w:t>Kompatibilan sa  fluorescentnim mikroskopom iz partije 9,</w:t>
            </w:r>
          </w:p>
          <w:p w:rsidR="00350064" w:rsidRPr="00527603" w:rsidRDefault="00350064" w:rsidP="00350064">
            <w:pPr>
              <w:pStyle w:val="ListParagraph"/>
              <w:numPr>
                <w:ilvl w:val="0"/>
                <w:numId w:val="60"/>
              </w:numPr>
              <w:jc w:val="both"/>
              <w:rPr>
                <w:rFonts w:ascii="Arial" w:hAnsi="Arial" w:cs="Arial"/>
                <w:sz w:val="22"/>
                <w:szCs w:val="22"/>
              </w:rPr>
            </w:pPr>
            <w:r w:rsidRPr="00527603">
              <w:rPr>
                <w:rFonts w:ascii="Arial" w:hAnsi="Arial" w:cs="Arial"/>
                <w:sz w:val="22"/>
                <w:szCs w:val="22"/>
              </w:rPr>
              <w:t>Pakovanje za 50 testova.</w:t>
            </w:r>
          </w:p>
        </w:tc>
      </w:tr>
    </w:tbl>
    <w:p w:rsidR="00350064" w:rsidRPr="00527603" w:rsidRDefault="00350064" w:rsidP="00350064">
      <w:pPr>
        <w:rPr>
          <w:rFonts w:ascii="Arial" w:hAnsi="Arial" w:cs="Arial"/>
          <w:b/>
          <w:sz w:val="22"/>
          <w:szCs w:val="22"/>
        </w:rPr>
      </w:pPr>
    </w:p>
    <w:tbl>
      <w:tblPr>
        <w:tblStyle w:val="TableGrid"/>
        <w:tblW w:w="0" w:type="auto"/>
        <w:tblLook w:val="04A0" w:firstRow="1" w:lastRow="0" w:firstColumn="1" w:lastColumn="0" w:noHBand="0" w:noVBand="1"/>
      </w:tblPr>
      <w:tblGrid>
        <w:gridCol w:w="738"/>
        <w:gridCol w:w="6870"/>
        <w:gridCol w:w="1658"/>
      </w:tblGrid>
      <w:tr w:rsidR="00350064" w:rsidRPr="00527603" w:rsidTr="00350064">
        <w:tc>
          <w:tcPr>
            <w:tcW w:w="738" w:type="dxa"/>
          </w:tcPr>
          <w:p w:rsidR="00350064" w:rsidRPr="00527603" w:rsidRDefault="00350064" w:rsidP="00350064">
            <w:pPr>
              <w:rPr>
                <w:rFonts w:ascii="Arial" w:eastAsia="Arial Unicode MS" w:hAnsi="Arial" w:cs="Arial"/>
                <w:b/>
                <w:i/>
                <w:sz w:val="22"/>
                <w:szCs w:val="22"/>
              </w:rPr>
            </w:pPr>
            <w:r w:rsidRPr="00527603">
              <w:rPr>
                <w:rFonts w:ascii="Arial" w:eastAsia="Arial Unicode MS" w:hAnsi="Arial" w:cs="Arial"/>
                <w:b/>
                <w:i/>
                <w:sz w:val="22"/>
                <w:szCs w:val="22"/>
              </w:rPr>
              <w:t>16.2.</w:t>
            </w:r>
          </w:p>
        </w:tc>
        <w:tc>
          <w:tcPr>
            <w:tcW w:w="7167" w:type="dxa"/>
          </w:tcPr>
          <w:p w:rsidR="00350064" w:rsidRPr="00527603" w:rsidRDefault="00350064" w:rsidP="00350064">
            <w:pPr>
              <w:jc w:val="center"/>
              <w:rPr>
                <w:rFonts w:ascii="Arial" w:hAnsi="Arial" w:cs="Arial"/>
                <w:b/>
                <w:sz w:val="22"/>
                <w:szCs w:val="22"/>
              </w:rPr>
            </w:pPr>
            <w:r w:rsidRPr="00527603">
              <w:rPr>
                <w:rFonts w:ascii="Arial" w:hAnsi="Arial" w:cs="Arial"/>
                <w:b/>
                <w:sz w:val="22"/>
                <w:szCs w:val="22"/>
              </w:rPr>
              <w:t>Aquaporin 4 At-kit i autoimuni encefalitis At-kit</w:t>
            </w:r>
          </w:p>
          <w:p w:rsidR="00350064" w:rsidRPr="00527603" w:rsidRDefault="00350064" w:rsidP="00350064">
            <w:pPr>
              <w:jc w:val="center"/>
              <w:rPr>
                <w:rFonts w:ascii="Arial" w:eastAsia="Arial Unicode MS" w:hAnsi="Arial" w:cs="Arial"/>
                <w:b/>
                <w:i/>
                <w:sz w:val="22"/>
                <w:szCs w:val="22"/>
              </w:rPr>
            </w:pPr>
            <w:r w:rsidRPr="00527603">
              <w:rPr>
                <w:rFonts w:ascii="Arial" w:hAnsi="Arial" w:cs="Arial"/>
                <w:b/>
                <w:sz w:val="22"/>
                <w:szCs w:val="22"/>
              </w:rPr>
              <w:t>(za najmanje 30 analiza – bez kontrole i kalibracije)</w:t>
            </w:r>
          </w:p>
        </w:tc>
        <w:tc>
          <w:tcPr>
            <w:tcW w:w="1671" w:type="dxa"/>
          </w:tcPr>
          <w:p w:rsidR="00350064" w:rsidRPr="00527603" w:rsidRDefault="00350064" w:rsidP="00350064">
            <w:pPr>
              <w:jc w:val="center"/>
              <w:rPr>
                <w:rFonts w:ascii="Arial" w:eastAsia="Arial Unicode MS" w:hAnsi="Arial" w:cs="Arial"/>
                <w:b/>
                <w:i/>
                <w:sz w:val="22"/>
                <w:szCs w:val="22"/>
              </w:rPr>
            </w:pPr>
            <w:r w:rsidRPr="00527603">
              <w:rPr>
                <w:rFonts w:ascii="Arial" w:eastAsia="Arial Unicode MS" w:hAnsi="Arial" w:cs="Arial"/>
                <w:b/>
                <w:i/>
                <w:sz w:val="22"/>
                <w:szCs w:val="22"/>
              </w:rPr>
              <w:t>1 pakovanje</w:t>
            </w:r>
          </w:p>
        </w:tc>
      </w:tr>
      <w:tr w:rsidR="00350064" w:rsidRPr="00527603" w:rsidTr="00350064">
        <w:tblPrEx>
          <w:tblLook w:val="0000" w:firstRow="0" w:lastRow="0" w:firstColumn="0" w:lastColumn="0" w:noHBand="0" w:noVBand="0"/>
        </w:tblPrEx>
        <w:trPr>
          <w:trHeight w:val="1178"/>
        </w:trPr>
        <w:tc>
          <w:tcPr>
            <w:tcW w:w="9576" w:type="dxa"/>
            <w:gridSpan w:val="3"/>
          </w:tcPr>
          <w:p w:rsidR="00350064" w:rsidRPr="00527603" w:rsidRDefault="00350064" w:rsidP="00350064">
            <w:pPr>
              <w:jc w:val="both"/>
              <w:rPr>
                <w:rFonts w:ascii="Arial" w:hAnsi="Arial" w:cs="Arial"/>
                <w:sz w:val="22"/>
                <w:szCs w:val="22"/>
              </w:rPr>
            </w:pPr>
          </w:p>
          <w:p w:rsidR="00350064" w:rsidRPr="00527603" w:rsidRDefault="00350064" w:rsidP="00350064">
            <w:pPr>
              <w:pStyle w:val="ListParagraph"/>
              <w:numPr>
                <w:ilvl w:val="0"/>
                <w:numId w:val="60"/>
              </w:numPr>
              <w:jc w:val="both"/>
              <w:rPr>
                <w:rFonts w:ascii="Arial" w:hAnsi="Arial" w:cs="Arial"/>
                <w:sz w:val="22"/>
                <w:szCs w:val="22"/>
              </w:rPr>
            </w:pPr>
            <w:r w:rsidRPr="00527603">
              <w:rPr>
                <w:rFonts w:ascii="Arial" w:hAnsi="Arial" w:cs="Arial"/>
                <w:sz w:val="22"/>
                <w:szCs w:val="22"/>
              </w:rPr>
              <w:t>Autoimuni encefalitis At-kit, IIFT tehnika, antitela za autoimuni encefalitis (NMDA/AMPA1/AMPA2/GABA/LGI1), pločice sa maksimalno pet mesta za bolesnički uzorak,</w:t>
            </w:r>
          </w:p>
          <w:p w:rsidR="00350064" w:rsidRPr="00527603" w:rsidRDefault="00350064" w:rsidP="00350064">
            <w:pPr>
              <w:pStyle w:val="ListParagraph"/>
              <w:numPr>
                <w:ilvl w:val="0"/>
                <w:numId w:val="60"/>
              </w:numPr>
              <w:jc w:val="both"/>
              <w:rPr>
                <w:rFonts w:ascii="Arial" w:hAnsi="Arial" w:cs="Arial"/>
                <w:sz w:val="22"/>
                <w:szCs w:val="22"/>
              </w:rPr>
            </w:pPr>
            <w:r w:rsidRPr="00527603">
              <w:rPr>
                <w:rFonts w:ascii="Arial" w:hAnsi="Arial" w:cs="Arial"/>
                <w:sz w:val="22"/>
                <w:szCs w:val="22"/>
              </w:rPr>
              <w:t xml:space="preserve">u zavisnosti od ponude, pakovanja, najmanje 30 analiza (bez kontrola i kalibracije),  </w:t>
            </w:r>
          </w:p>
          <w:p w:rsidR="00350064" w:rsidRPr="00527603" w:rsidRDefault="00350064" w:rsidP="00350064">
            <w:pPr>
              <w:pStyle w:val="ListParagraph"/>
              <w:numPr>
                <w:ilvl w:val="0"/>
                <w:numId w:val="60"/>
              </w:numPr>
              <w:jc w:val="both"/>
              <w:rPr>
                <w:rFonts w:ascii="Arial" w:hAnsi="Arial" w:cs="Arial"/>
                <w:sz w:val="22"/>
                <w:szCs w:val="22"/>
              </w:rPr>
            </w:pPr>
            <w:r w:rsidRPr="00527603">
              <w:rPr>
                <w:rFonts w:ascii="Arial" w:hAnsi="Arial" w:cs="Arial"/>
                <w:sz w:val="22"/>
                <w:szCs w:val="22"/>
              </w:rPr>
              <w:t>Kompatibilan sa  fluorescentnim mikroskopom iz partije 9,</w:t>
            </w:r>
          </w:p>
          <w:p w:rsidR="00350064" w:rsidRPr="00527603" w:rsidRDefault="00350064" w:rsidP="00350064">
            <w:pPr>
              <w:pStyle w:val="ListParagraph"/>
              <w:numPr>
                <w:ilvl w:val="0"/>
                <w:numId w:val="60"/>
              </w:numPr>
              <w:jc w:val="both"/>
              <w:rPr>
                <w:rFonts w:ascii="Arial" w:hAnsi="Arial" w:cs="Arial"/>
                <w:sz w:val="22"/>
                <w:szCs w:val="22"/>
              </w:rPr>
            </w:pPr>
            <w:r w:rsidRPr="00527603">
              <w:rPr>
                <w:rFonts w:ascii="Arial" w:hAnsi="Arial" w:cs="Arial"/>
                <w:sz w:val="22"/>
                <w:szCs w:val="22"/>
              </w:rPr>
              <w:t>Pakovanje za 30 testova.</w:t>
            </w:r>
          </w:p>
        </w:tc>
      </w:tr>
    </w:tbl>
    <w:p w:rsidR="008E1E95" w:rsidRDefault="008E1E95" w:rsidP="00350064">
      <w:pPr>
        <w:rPr>
          <w:rFonts w:ascii="Arial" w:hAnsi="Arial" w:cs="Arial"/>
          <w:b/>
          <w:sz w:val="22"/>
          <w:szCs w:val="22"/>
          <w:lang w:val="sr-Cyrl-CS"/>
        </w:rPr>
      </w:pPr>
    </w:p>
    <w:p w:rsidR="008E1E95" w:rsidRPr="008E1E95" w:rsidRDefault="008E1E95" w:rsidP="00350064">
      <w:pPr>
        <w:rPr>
          <w:rFonts w:ascii="Arial" w:hAnsi="Arial" w:cs="Arial"/>
          <w:b/>
          <w:sz w:val="22"/>
          <w:szCs w:val="22"/>
          <w:lang w:val="sr-Cyrl-CS"/>
        </w:rPr>
      </w:pPr>
    </w:p>
    <w:tbl>
      <w:tblPr>
        <w:tblStyle w:val="TableGrid"/>
        <w:tblW w:w="0" w:type="auto"/>
        <w:tblLook w:val="04A0" w:firstRow="1" w:lastRow="0" w:firstColumn="1" w:lastColumn="0" w:noHBand="0" w:noVBand="1"/>
      </w:tblPr>
      <w:tblGrid>
        <w:gridCol w:w="736"/>
        <w:gridCol w:w="6879"/>
        <w:gridCol w:w="1651"/>
      </w:tblGrid>
      <w:tr w:rsidR="00350064" w:rsidRPr="00527603" w:rsidTr="00350064">
        <w:tc>
          <w:tcPr>
            <w:tcW w:w="738" w:type="dxa"/>
          </w:tcPr>
          <w:p w:rsidR="00350064" w:rsidRPr="00527603" w:rsidRDefault="00350064" w:rsidP="00350064">
            <w:pPr>
              <w:jc w:val="center"/>
              <w:rPr>
                <w:rFonts w:ascii="Arial" w:eastAsia="Arial Unicode MS" w:hAnsi="Arial" w:cs="Arial"/>
                <w:b/>
                <w:i/>
                <w:sz w:val="22"/>
                <w:szCs w:val="22"/>
              </w:rPr>
            </w:pPr>
            <w:r w:rsidRPr="00527603">
              <w:rPr>
                <w:rFonts w:ascii="Arial" w:eastAsia="Arial Unicode MS" w:hAnsi="Arial" w:cs="Arial"/>
                <w:b/>
                <w:i/>
                <w:sz w:val="22"/>
                <w:szCs w:val="22"/>
              </w:rPr>
              <w:t>16.3.</w:t>
            </w:r>
          </w:p>
        </w:tc>
        <w:tc>
          <w:tcPr>
            <w:tcW w:w="7167" w:type="dxa"/>
          </w:tcPr>
          <w:p w:rsidR="00350064" w:rsidRPr="00527603" w:rsidRDefault="00350064" w:rsidP="00350064">
            <w:pPr>
              <w:jc w:val="center"/>
              <w:rPr>
                <w:rFonts w:ascii="Arial" w:hAnsi="Arial" w:cs="Arial"/>
                <w:b/>
                <w:sz w:val="22"/>
                <w:szCs w:val="22"/>
              </w:rPr>
            </w:pPr>
            <w:r w:rsidRPr="00527603">
              <w:rPr>
                <w:rFonts w:ascii="Arial" w:hAnsi="Arial" w:cs="Arial"/>
                <w:b/>
                <w:sz w:val="22"/>
                <w:szCs w:val="22"/>
              </w:rPr>
              <w:t xml:space="preserve">Onkoneuralna At-kit </w:t>
            </w:r>
          </w:p>
          <w:p w:rsidR="00350064" w:rsidRPr="00527603" w:rsidRDefault="00350064" w:rsidP="00350064">
            <w:pPr>
              <w:jc w:val="center"/>
              <w:rPr>
                <w:rFonts w:ascii="Arial" w:eastAsia="Arial Unicode MS" w:hAnsi="Arial" w:cs="Arial"/>
                <w:b/>
                <w:i/>
                <w:sz w:val="22"/>
                <w:szCs w:val="22"/>
              </w:rPr>
            </w:pPr>
            <w:r w:rsidRPr="00527603">
              <w:rPr>
                <w:rFonts w:ascii="Arial" w:hAnsi="Arial" w:cs="Arial"/>
                <w:b/>
                <w:sz w:val="22"/>
                <w:szCs w:val="22"/>
              </w:rPr>
              <w:t>(za najmanje 45 bolesničkih uzoraka – bez kontrole i kalibracije)</w:t>
            </w:r>
          </w:p>
        </w:tc>
        <w:tc>
          <w:tcPr>
            <w:tcW w:w="1671" w:type="dxa"/>
          </w:tcPr>
          <w:p w:rsidR="00350064" w:rsidRPr="00527603" w:rsidRDefault="00350064" w:rsidP="00350064">
            <w:pPr>
              <w:jc w:val="center"/>
              <w:rPr>
                <w:rFonts w:ascii="Arial" w:eastAsia="Arial Unicode MS" w:hAnsi="Arial" w:cs="Arial"/>
                <w:b/>
                <w:i/>
                <w:sz w:val="22"/>
                <w:szCs w:val="22"/>
              </w:rPr>
            </w:pPr>
            <w:r w:rsidRPr="00527603">
              <w:rPr>
                <w:rFonts w:ascii="Arial" w:eastAsia="Arial Unicode MS" w:hAnsi="Arial" w:cs="Arial"/>
                <w:b/>
                <w:i/>
                <w:sz w:val="22"/>
                <w:szCs w:val="22"/>
              </w:rPr>
              <w:t>3 pakovanja</w:t>
            </w:r>
          </w:p>
        </w:tc>
      </w:tr>
      <w:tr w:rsidR="00350064" w:rsidRPr="00527603" w:rsidTr="00350064">
        <w:tblPrEx>
          <w:tblLook w:val="0000" w:firstRow="0" w:lastRow="0" w:firstColumn="0" w:lastColumn="0" w:noHBand="0" w:noVBand="0"/>
        </w:tblPrEx>
        <w:trPr>
          <w:trHeight w:val="1178"/>
        </w:trPr>
        <w:tc>
          <w:tcPr>
            <w:tcW w:w="9576" w:type="dxa"/>
            <w:gridSpan w:val="3"/>
          </w:tcPr>
          <w:p w:rsidR="00350064" w:rsidRPr="00527603" w:rsidRDefault="00350064" w:rsidP="00350064">
            <w:pPr>
              <w:jc w:val="both"/>
              <w:rPr>
                <w:rFonts w:ascii="Arial" w:hAnsi="Arial" w:cs="Arial"/>
                <w:sz w:val="22"/>
                <w:szCs w:val="22"/>
              </w:rPr>
            </w:pPr>
          </w:p>
          <w:p w:rsidR="00350064" w:rsidRPr="00527603" w:rsidRDefault="00350064" w:rsidP="00350064">
            <w:pPr>
              <w:pStyle w:val="ListParagraph"/>
              <w:numPr>
                <w:ilvl w:val="0"/>
                <w:numId w:val="60"/>
              </w:numPr>
              <w:jc w:val="both"/>
              <w:rPr>
                <w:rFonts w:ascii="Arial" w:eastAsia="Arial Unicode MS" w:hAnsi="Arial" w:cs="Arial"/>
                <w:sz w:val="22"/>
                <w:szCs w:val="22"/>
              </w:rPr>
            </w:pPr>
            <w:r w:rsidRPr="00527603">
              <w:rPr>
                <w:rFonts w:ascii="Arial" w:hAnsi="Arial" w:cs="Arial"/>
                <w:sz w:val="22"/>
                <w:szCs w:val="22"/>
              </w:rPr>
              <w:t>Tehnika Western-Blot,</w:t>
            </w:r>
            <w:r w:rsidRPr="00527603">
              <w:rPr>
                <w:rFonts w:ascii="Arial" w:hAnsi="Arial" w:cs="Arial"/>
                <w:color w:val="FF0000"/>
                <w:sz w:val="22"/>
                <w:szCs w:val="22"/>
              </w:rPr>
              <w:t xml:space="preserve"> </w:t>
            </w:r>
            <w:r w:rsidRPr="00527603">
              <w:rPr>
                <w:rFonts w:ascii="Arial" w:hAnsi="Arial" w:cs="Arial"/>
                <w:sz w:val="22"/>
                <w:szCs w:val="22"/>
              </w:rPr>
              <w:t>onkoneuralna antitela (amphiphysin, CV2, PNMA2 (MA-2/Ta), Ri, Yo, Hu, recoverin, SOX1, titin),</w:t>
            </w:r>
          </w:p>
          <w:p w:rsidR="00350064" w:rsidRPr="00527603" w:rsidRDefault="00350064" w:rsidP="00350064">
            <w:pPr>
              <w:pStyle w:val="ListParagraph"/>
              <w:numPr>
                <w:ilvl w:val="0"/>
                <w:numId w:val="60"/>
              </w:numPr>
              <w:jc w:val="both"/>
              <w:rPr>
                <w:rFonts w:ascii="Arial" w:eastAsia="Arial Unicode MS" w:hAnsi="Arial" w:cs="Arial"/>
                <w:sz w:val="22"/>
                <w:szCs w:val="22"/>
              </w:rPr>
            </w:pPr>
            <w:r w:rsidRPr="00527603">
              <w:rPr>
                <w:rFonts w:ascii="Arial" w:hAnsi="Arial" w:cs="Arial"/>
                <w:sz w:val="22"/>
                <w:szCs w:val="22"/>
              </w:rPr>
              <w:t>Pakovanje od 16 testova,</w:t>
            </w:r>
          </w:p>
          <w:p w:rsidR="00350064" w:rsidRPr="00527603" w:rsidRDefault="00350064" w:rsidP="00350064">
            <w:pPr>
              <w:ind w:left="360"/>
              <w:jc w:val="both"/>
              <w:rPr>
                <w:rFonts w:ascii="Arial" w:eastAsia="Arial Unicode MS" w:hAnsi="Arial" w:cs="Arial"/>
                <w:sz w:val="22"/>
                <w:szCs w:val="22"/>
                <w:lang w:val="sr-Latn-CS"/>
              </w:rPr>
            </w:pPr>
            <w:r w:rsidRPr="00527603">
              <w:rPr>
                <w:rFonts w:ascii="Arial" w:hAnsi="Arial" w:cs="Arial"/>
                <w:sz w:val="22"/>
                <w:szCs w:val="22"/>
                <w:lang w:val="sr-Latn-CS"/>
              </w:rPr>
              <w:t>Testovi za najmanje 45 bolesničkih uzoraka, bez kontrole i kalibracije.</w:t>
            </w:r>
            <w:r w:rsidRPr="00527603">
              <w:rPr>
                <w:rFonts w:ascii="Arial" w:eastAsia="Arial Unicode MS" w:hAnsi="Arial" w:cs="Arial"/>
                <w:sz w:val="22"/>
                <w:szCs w:val="22"/>
                <w:lang w:val="sr-Latn-CS"/>
              </w:rPr>
              <w:t xml:space="preserve"> </w:t>
            </w:r>
          </w:p>
        </w:tc>
      </w:tr>
    </w:tbl>
    <w:p w:rsidR="00350064" w:rsidRPr="00527603" w:rsidRDefault="00350064" w:rsidP="00350064">
      <w:pPr>
        <w:rPr>
          <w:rFonts w:ascii="Arial" w:hAnsi="Arial" w:cs="Arial"/>
          <w:b/>
          <w:sz w:val="22"/>
          <w:szCs w:val="22"/>
          <w:lang w:val="sr-Latn-CS"/>
        </w:rPr>
      </w:pPr>
    </w:p>
    <w:tbl>
      <w:tblPr>
        <w:tblStyle w:val="TableGrid"/>
        <w:tblW w:w="0" w:type="auto"/>
        <w:tblLook w:val="04A0" w:firstRow="1" w:lastRow="0" w:firstColumn="1" w:lastColumn="0" w:noHBand="0" w:noVBand="1"/>
      </w:tblPr>
      <w:tblGrid>
        <w:gridCol w:w="748"/>
        <w:gridCol w:w="6869"/>
        <w:gridCol w:w="1649"/>
      </w:tblGrid>
      <w:tr w:rsidR="00350064" w:rsidRPr="00527603" w:rsidTr="00350064">
        <w:tc>
          <w:tcPr>
            <w:tcW w:w="750" w:type="dxa"/>
          </w:tcPr>
          <w:p w:rsidR="00350064" w:rsidRPr="00527603" w:rsidRDefault="00350064" w:rsidP="00350064">
            <w:pPr>
              <w:jc w:val="center"/>
              <w:rPr>
                <w:rFonts w:ascii="Arial" w:eastAsia="Arial Unicode MS" w:hAnsi="Arial" w:cs="Arial"/>
                <w:b/>
                <w:i/>
                <w:sz w:val="22"/>
                <w:szCs w:val="22"/>
              </w:rPr>
            </w:pPr>
            <w:r w:rsidRPr="00527603">
              <w:rPr>
                <w:rFonts w:ascii="Arial" w:eastAsia="Arial Unicode MS" w:hAnsi="Arial" w:cs="Arial"/>
                <w:b/>
                <w:i/>
                <w:sz w:val="22"/>
                <w:szCs w:val="22"/>
              </w:rPr>
              <w:t>16.4.</w:t>
            </w:r>
          </w:p>
        </w:tc>
        <w:tc>
          <w:tcPr>
            <w:tcW w:w="7167" w:type="dxa"/>
          </w:tcPr>
          <w:p w:rsidR="00350064" w:rsidRPr="00527603" w:rsidRDefault="00350064" w:rsidP="00350064">
            <w:pPr>
              <w:jc w:val="center"/>
              <w:rPr>
                <w:rFonts w:ascii="Arial" w:hAnsi="Arial" w:cs="Arial"/>
                <w:b/>
                <w:sz w:val="22"/>
                <w:szCs w:val="22"/>
              </w:rPr>
            </w:pPr>
            <w:r w:rsidRPr="00527603">
              <w:rPr>
                <w:rFonts w:ascii="Arial" w:hAnsi="Arial" w:cs="Arial"/>
                <w:b/>
                <w:sz w:val="22"/>
                <w:szCs w:val="22"/>
              </w:rPr>
              <w:t xml:space="preserve">Antigangliozidna At-kit </w:t>
            </w:r>
          </w:p>
          <w:p w:rsidR="00350064" w:rsidRPr="00527603" w:rsidRDefault="00350064" w:rsidP="00350064">
            <w:pPr>
              <w:jc w:val="center"/>
              <w:rPr>
                <w:rFonts w:ascii="Arial" w:eastAsia="Arial Unicode MS" w:hAnsi="Arial" w:cs="Arial"/>
                <w:b/>
                <w:i/>
                <w:sz w:val="22"/>
                <w:szCs w:val="22"/>
              </w:rPr>
            </w:pPr>
            <w:r w:rsidRPr="00527603">
              <w:rPr>
                <w:rFonts w:ascii="Arial" w:hAnsi="Arial" w:cs="Arial"/>
                <w:b/>
                <w:sz w:val="22"/>
                <w:szCs w:val="22"/>
              </w:rPr>
              <w:t>(za najmanje 45 bolesničkih uzoraka – bez kontrole i kalibracije)</w:t>
            </w:r>
          </w:p>
        </w:tc>
        <w:tc>
          <w:tcPr>
            <w:tcW w:w="1671" w:type="dxa"/>
          </w:tcPr>
          <w:p w:rsidR="00350064" w:rsidRPr="00527603" w:rsidRDefault="00350064" w:rsidP="00350064">
            <w:pPr>
              <w:jc w:val="center"/>
              <w:rPr>
                <w:rFonts w:ascii="Arial" w:eastAsia="Arial Unicode MS" w:hAnsi="Arial" w:cs="Arial"/>
                <w:b/>
                <w:i/>
                <w:sz w:val="22"/>
                <w:szCs w:val="22"/>
              </w:rPr>
            </w:pPr>
            <w:r w:rsidRPr="00527603">
              <w:rPr>
                <w:rFonts w:ascii="Arial" w:eastAsia="Arial Unicode MS" w:hAnsi="Arial" w:cs="Arial"/>
                <w:b/>
                <w:i/>
                <w:sz w:val="22"/>
                <w:szCs w:val="22"/>
              </w:rPr>
              <w:t>6 pakovanja</w:t>
            </w:r>
          </w:p>
        </w:tc>
      </w:tr>
      <w:tr w:rsidR="00350064" w:rsidRPr="00527603" w:rsidTr="00350064">
        <w:tblPrEx>
          <w:tblLook w:val="0000" w:firstRow="0" w:lastRow="0" w:firstColumn="0" w:lastColumn="0" w:noHBand="0" w:noVBand="0"/>
        </w:tblPrEx>
        <w:trPr>
          <w:trHeight w:val="1178"/>
        </w:trPr>
        <w:tc>
          <w:tcPr>
            <w:tcW w:w="9588" w:type="dxa"/>
            <w:gridSpan w:val="3"/>
          </w:tcPr>
          <w:p w:rsidR="00350064" w:rsidRPr="00527603" w:rsidRDefault="00350064" w:rsidP="00350064">
            <w:pPr>
              <w:jc w:val="both"/>
              <w:rPr>
                <w:rFonts w:ascii="Arial" w:hAnsi="Arial" w:cs="Arial"/>
                <w:sz w:val="22"/>
                <w:szCs w:val="22"/>
              </w:rPr>
            </w:pPr>
          </w:p>
          <w:p w:rsidR="00350064" w:rsidRPr="00527603" w:rsidRDefault="00350064" w:rsidP="00350064">
            <w:pPr>
              <w:pStyle w:val="ListParagraph"/>
              <w:numPr>
                <w:ilvl w:val="0"/>
                <w:numId w:val="60"/>
              </w:numPr>
              <w:jc w:val="both"/>
              <w:rPr>
                <w:rFonts w:ascii="Arial" w:hAnsi="Arial" w:cs="Arial"/>
                <w:sz w:val="22"/>
                <w:szCs w:val="22"/>
              </w:rPr>
            </w:pPr>
            <w:r w:rsidRPr="00527603">
              <w:rPr>
                <w:rFonts w:ascii="Arial" w:hAnsi="Arial" w:cs="Arial"/>
                <w:sz w:val="22"/>
                <w:szCs w:val="22"/>
              </w:rPr>
              <w:t>Tehnika Western –Blot, antigangliozidna antitela (GM1, GM2, GM3, GD1a, GD1b, GQ1b) IgG i (GM1, GM2, GM3, GD1a, GD1b, GQ1b) IgM,</w:t>
            </w:r>
          </w:p>
          <w:p w:rsidR="00350064" w:rsidRPr="00527603" w:rsidRDefault="00350064" w:rsidP="00350064">
            <w:pPr>
              <w:ind w:left="360"/>
              <w:jc w:val="both"/>
              <w:rPr>
                <w:rFonts w:ascii="Arial" w:eastAsia="Arial Unicode MS" w:hAnsi="Arial" w:cs="Arial"/>
                <w:sz w:val="22"/>
                <w:szCs w:val="22"/>
                <w:lang w:val="sr-Latn-CS"/>
              </w:rPr>
            </w:pPr>
            <w:r w:rsidRPr="00527603">
              <w:rPr>
                <w:rFonts w:ascii="Arial" w:hAnsi="Arial" w:cs="Arial"/>
                <w:sz w:val="22"/>
                <w:szCs w:val="22"/>
                <w:lang w:val="sr-Latn-CS"/>
              </w:rPr>
              <w:t>Testovi za najmanje 45 bolesničkih uzoraka, bez kontrole i kalibracije.</w:t>
            </w:r>
          </w:p>
        </w:tc>
      </w:tr>
      <w:tr w:rsidR="00350064" w:rsidRPr="00527603" w:rsidTr="00350064">
        <w:tc>
          <w:tcPr>
            <w:tcW w:w="750" w:type="dxa"/>
          </w:tcPr>
          <w:p w:rsidR="00350064" w:rsidRPr="00527603" w:rsidRDefault="00350064" w:rsidP="00350064">
            <w:pPr>
              <w:jc w:val="center"/>
              <w:rPr>
                <w:rFonts w:ascii="Arial" w:eastAsia="Arial Unicode MS" w:hAnsi="Arial" w:cs="Arial"/>
                <w:b/>
                <w:i/>
                <w:sz w:val="22"/>
                <w:szCs w:val="22"/>
              </w:rPr>
            </w:pPr>
            <w:r w:rsidRPr="00527603">
              <w:rPr>
                <w:rFonts w:ascii="Arial" w:eastAsia="Arial Unicode MS" w:hAnsi="Arial" w:cs="Arial"/>
                <w:b/>
                <w:i/>
                <w:sz w:val="22"/>
                <w:szCs w:val="22"/>
              </w:rPr>
              <w:t>16.5.</w:t>
            </w:r>
          </w:p>
        </w:tc>
        <w:tc>
          <w:tcPr>
            <w:tcW w:w="7167" w:type="dxa"/>
          </w:tcPr>
          <w:p w:rsidR="00350064" w:rsidRPr="00527603" w:rsidRDefault="00350064" w:rsidP="00350064">
            <w:pPr>
              <w:jc w:val="center"/>
              <w:rPr>
                <w:rFonts w:ascii="Arial" w:hAnsi="Arial" w:cs="Arial"/>
                <w:b/>
                <w:sz w:val="22"/>
                <w:szCs w:val="22"/>
              </w:rPr>
            </w:pPr>
            <w:r w:rsidRPr="00527603">
              <w:rPr>
                <w:rFonts w:ascii="Arial" w:hAnsi="Arial" w:cs="Arial"/>
                <w:b/>
                <w:sz w:val="22"/>
                <w:szCs w:val="22"/>
              </w:rPr>
              <w:t>Amyloid beta, pTAU, hTAU – kit</w:t>
            </w:r>
          </w:p>
          <w:p w:rsidR="00350064" w:rsidRPr="00527603" w:rsidRDefault="00350064" w:rsidP="00350064">
            <w:pPr>
              <w:jc w:val="center"/>
              <w:rPr>
                <w:rFonts w:ascii="Arial" w:eastAsia="Arial Unicode MS" w:hAnsi="Arial" w:cs="Arial"/>
                <w:b/>
                <w:i/>
                <w:sz w:val="22"/>
                <w:szCs w:val="22"/>
              </w:rPr>
            </w:pPr>
            <w:r w:rsidRPr="00527603">
              <w:rPr>
                <w:rFonts w:ascii="Arial" w:hAnsi="Arial" w:cs="Arial"/>
                <w:b/>
                <w:sz w:val="22"/>
                <w:szCs w:val="22"/>
              </w:rPr>
              <w:t>(za najmanje 40 bolesničkih uzoraka – bez kontrole i kalibracije)</w:t>
            </w:r>
          </w:p>
        </w:tc>
        <w:tc>
          <w:tcPr>
            <w:tcW w:w="1671" w:type="dxa"/>
          </w:tcPr>
          <w:p w:rsidR="00350064" w:rsidRPr="00527603" w:rsidRDefault="00350064" w:rsidP="00350064">
            <w:pPr>
              <w:jc w:val="center"/>
              <w:rPr>
                <w:rFonts w:ascii="Arial" w:eastAsia="Arial Unicode MS" w:hAnsi="Arial" w:cs="Arial"/>
                <w:b/>
                <w:i/>
                <w:sz w:val="22"/>
                <w:szCs w:val="22"/>
              </w:rPr>
            </w:pPr>
            <w:r w:rsidRPr="00527603">
              <w:rPr>
                <w:rFonts w:ascii="Arial" w:eastAsia="Arial Unicode MS" w:hAnsi="Arial" w:cs="Arial"/>
                <w:b/>
                <w:i/>
                <w:sz w:val="22"/>
                <w:szCs w:val="22"/>
              </w:rPr>
              <w:t>3 pakovanja</w:t>
            </w:r>
          </w:p>
        </w:tc>
      </w:tr>
      <w:tr w:rsidR="00350064" w:rsidRPr="00527603" w:rsidTr="00350064">
        <w:tblPrEx>
          <w:tblLook w:val="0000" w:firstRow="0" w:lastRow="0" w:firstColumn="0" w:lastColumn="0" w:noHBand="0" w:noVBand="0"/>
        </w:tblPrEx>
        <w:trPr>
          <w:trHeight w:val="1178"/>
        </w:trPr>
        <w:tc>
          <w:tcPr>
            <w:tcW w:w="9588" w:type="dxa"/>
            <w:gridSpan w:val="3"/>
          </w:tcPr>
          <w:p w:rsidR="00350064" w:rsidRPr="00527603" w:rsidRDefault="00350064" w:rsidP="00350064">
            <w:pPr>
              <w:jc w:val="both"/>
              <w:rPr>
                <w:rFonts w:ascii="Arial" w:hAnsi="Arial" w:cs="Arial"/>
                <w:sz w:val="22"/>
                <w:szCs w:val="22"/>
              </w:rPr>
            </w:pPr>
          </w:p>
          <w:p w:rsidR="00350064" w:rsidRPr="00527603" w:rsidRDefault="00350064" w:rsidP="00350064">
            <w:pPr>
              <w:pStyle w:val="ListParagraph"/>
              <w:numPr>
                <w:ilvl w:val="0"/>
                <w:numId w:val="60"/>
              </w:numPr>
              <w:jc w:val="both"/>
              <w:rPr>
                <w:rFonts w:ascii="Arial" w:hAnsi="Arial" w:cs="Arial"/>
                <w:sz w:val="22"/>
                <w:szCs w:val="22"/>
              </w:rPr>
            </w:pPr>
            <w:r w:rsidRPr="00527603">
              <w:rPr>
                <w:rFonts w:ascii="Arial" w:hAnsi="Arial" w:cs="Arial"/>
                <w:sz w:val="22"/>
                <w:szCs w:val="22"/>
              </w:rPr>
              <w:t>Tehnika ELISA, imunoesej za kvantitativno određivanje koncentracije humanog Amyloid β proteina u kulturi ćelija i u cerebrospinalnoj tečnosti,</w:t>
            </w:r>
          </w:p>
          <w:p w:rsidR="00350064" w:rsidRPr="00527603" w:rsidRDefault="00350064" w:rsidP="00350064">
            <w:pPr>
              <w:ind w:left="360"/>
              <w:jc w:val="both"/>
              <w:rPr>
                <w:rFonts w:ascii="Arial" w:hAnsi="Arial" w:cs="Arial"/>
                <w:sz w:val="22"/>
                <w:szCs w:val="22"/>
                <w:lang w:val="sr-Latn-CS"/>
              </w:rPr>
            </w:pPr>
            <w:r w:rsidRPr="00527603">
              <w:rPr>
                <w:rFonts w:ascii="Arial" w:hAnsi="Arial" w:cs="Arial"/>
                <w:sz w:val="22"/>
                <w:szCs w:val="22"/>
                <w:lang w:val="sr-Latn-CS"/>
              </w:rPr>
              <w:t>Testovi za najmanje 40 bolesničkih uzoraka, bez kontrole i kalibracije.</w:t>
            </w:r>
          </w:p>
          <w:p w:rsidR="00350064" w:rsidRPr="00527603" w:rsidRDefault="00350064" w:rsidP="00350064">
            <w:pPr>
              <w:pStyle w:val="ListParagraph"/>
              <w:jc w:val="both"/>
              <w:rPr>
                <w:rFonts w:ascii="Arial" w:hAnsi="Arial" w:cs="Arial"/>
                <w:sz w:val="22"/>
                <w:szCs w:val="22"/>
              </w:rPr>
            </w:pPr>
          </w:p>
          <w:p w:rsidR="00350064" w:rsidRPr="00527603" w:rsidRDefault="00350064" w:rsidP="00350064">
            <w:pPr>
              <w:pStyle w:val="ListParagraph"/>
              <w:numPr>
                <w:ilvl w:val="0"/>
                <w:numId w:val="60"/>
              </w:numPr>
              <w:jc w:val="both"/>
              <w:rPr>
                <w:rFonts w:ascii="Arial" w:hAnsi="Arial" w:cs="Arial"/>
                <w:sz w:val="22"/>
                <w:szCs w:val="22"/>
              </w:rPr>
            </w:pPr>
            <w:r w:rsidRPr="00527603">
              <w:rPr>
                <w:rFonts w:ascii="Arial" w:hAnsi="Arial" w:cs="Arial"/>
                <w:sz w:val="22"/>
                <w:szCs w:val="22"/>
              </w:rPr>
              <w:t xml:space="preserve">Tehnika ELISA, imunoesej za kvantitativno određivanje koncentracija humanog </w:t>
            </w:r>
            <w:r w:rsidRPr="00527603">
              <w:rPr>
                <w:rFonts w:ascii="Arial" w:hAnsi="Arial" w:cs="Arial"/>
                <w:sz w:val="22"/>
                <w:szCs w:val="22"/>
              </w:rPr>
              <w:lastRenderedPageBreak/>
              <w:t>fosforilisanog proteina Tau (pTAU) u serumu, plazmi i cerebrospinalnoj tečnosti,</w:t>
            </w:r>
          </w:p>
          <w:p w:rsidR="00350064" w:rsidRPr="00527603" w:rsidRDefault="00350064" w:rsidP="00350064">
            <w:pPr>
              <w:jc w:val="both"/>
              <w:rPr>
                <w:rFonts w:ascii="Arial" w:hAnsi="Arial" w:cs="Arial"/>
                <w:sz w:val="22"/>
                <w:szCs w:val="22"/>
                <w:lang w:val="sr-Latn-CS"/>
              </w:rPr>
            </w:pPr>
            <w:r w:rsidRPr="00527603">
              <w:rPr>
                <w:rFonts w:ascii="Arial" w:hAnsi="Arial" w:cs="Arial"/>
                <w:sz w:val="22"/>
                <w:szCs w:val="22"/>
                <w:lang w:val="sr-Latn-CS"/>
              </w:rPr>
              <w:t xml:space="preserve">       Testovi za najmanje 40 bolesničkih uzoraka, bez kontrole i kalibracije.</w:t>
            </w:r>
          </w:p>
          <w:p w:rsidR="00350064" w:rsidRPr="00527603" w:rsidRDefault="00350064" w:rsidP="00350064">
            <w:pPr>
              <w:jc w:val="both"/>
              <w:rPr>
                <w:rFonts w:ascii="Arial" w:hAnsi="Arial" w:cs="Arial"/>
                <w:sz w:val="22"/>
                <w:szCs w:val="22"/>
                <w:lang w:val="sr-Latn-CS"/>
              </w:rPr>
            </w:pPr>
          </w:p>
          <w:p w:rsidR="00350064" w:rsidRPr="00527603" w:rsidRDefault="00350064" w:rsidP="00350064">
            <w:pPr>
              <w:pStyle w:val="ListParagraph"/>
              <w:numPr>
                <w:ilvl w:val="0"/>
                <w:numId w:val="60"/>
              </w:numPr>
              <w:jc w:val="both"/>
              <w:rPr>
                <w:rFonts w:ascii="Arial" w:hAnsi="Arial" w:cs="Arial"/>
                <w:sz w:val="22"/>
                <w:szCs w:val="22"/>
              </w:rPr>
            </w:pPr>
            <w:r w:rsidRPr="00527603">
              <w:rPr>
                <w:rFonts w:ascii="Arial" w:hAnsi="Arial" w:cs="Arial"/>
                <w:sz w:val="22"/>
                <w:szCs w:val="22"/>
              </w:rPr>
              <w:t>Tehnika ELISA, imunoesej za kvantitativno određivanje koncentracija humanog tau proteina (hTAU) u serumu, plazmi i cerebrospinalnoj tečnosti,</w:t>
            </w:r>
          </w:p>
          <w:p w:rsidR="00350064" w:rsidRPr="00527603" w:rsidRDefault="00350064" w:rsidP="00350064">
            <w:pPr>
              <w:ind w:left="360"/>
              <w:jc w:val="both"/>
              <w:rPr>
                <w:rFonts w:ascii="Arial" w:hAnsi="Arial" w:cs="Arial"/>
                <w:sz w:val="22"/>
                <w:szCs w:val="22"/>
                <w:lang w:val="sr-Latn-CS"/>
              </w:rPr>
            </w:pPr>
            <w:r w:rsidRPr="00527603">
              <w:rPr>
                <w:rFonts w:ascii="Arial" w:hAnsi="Arial" w:cs="Arial"/>
                <w:sz w:val="22"/>
                <w:szCs w:val="22"/>
                <w:lang w:val="sr-Latn-CS"/>
              </w:rPr>
              <w:t>Testovi za najmanje 40 bolesničkih uzoraka, bez kontrole i kalibracije.</w:t>
            </w:r>
          </w:p>
          <w:p w:rsidR="00350064" w:rsidRPr="00527603" w:rsidRDefault="00350064" w:rsidP="00350064">
            <w:pPr>
              <w:ind w:left="360"/>
              <w:jc w:val="both"/>
              <w:rPr>
                <w:rFonts w:ascii="Arial" w:hAnsi="Arial" w:cs="Arial"/>
                <w:sz w:val="22"/>
                <w:szCs w:val="22"/>
                <w:lang w:val="sr-Latn-CS"/>
              </w:rPr>
            </w:pPr>
          </w:p>
          <w:p w:rsidR="00350064" w:rsidRPr="00527603" w:rsidRDefault="00350064" w:rsidP="00350064">
            <w:pPr>
              <w:ind w:left="360"/>
              <w:jc w:val="both"/>
              <w:rPr>
                <w:rFonts w:ascii="Arial" w:eastAsia="MS Mincho" w:hAnsi="Arial" w:cs="Arial"/>
                <w:sz w:val="22"/>
                <w:szCs w:val="22"/>
              </w:rPr>
            </w:pPr>
            <w:r w:rsidRPr="00527603">
              <w:rPr>
                <w:rFonts w:ascii="Arial" w:hAnsi="Arial" w:cs="Arial"/>
                <w:sz w:val="22"/>
                <w:szCs w:val="22"/>
              </w:rPr>
              <w:t>Po jedno pakovanje od sva tri navedena testa (ELISA standard 96 testova)</w:t>
            </w:r>
            <w:r w:rsidR="00FC29EC">
              <w:rPr>
                <w:rFonts w:ascii="Arial" w:eastAsia="MS Mincho" w:hAnsi="Arial" w:cs="Arial"/>
                <w:sz w:val="22"/>
                <w:szCs w:val="22"/>
              </w:rPr>
              <w:t>.</w:t>
            </w:r>
          </w:p>
          <w:p w:rsidR="00350064" w:rsidRPr="00527603" w:rsidRDefault="00350064" w:rsidP="00350064">
            <w:pPr>
              <w:ind w:left="360"/>
              <w:jc w:val="both"/>
              <w:rPr>
                <w:rFonts w:ascii="Arial" w:eastAsia="Arial Unicode MS" w:hAnsi="Arial" w:cs="Arial"/>
                <w:sz w:val="22"/>
                <w:szCs w:val="22"/>
              </w:rPr>
            </w:pPr>
          </w:p>
        </w:tc>
      </w:tr>
    </w:tbl>
    <w:p w:rsidR="00350064" w:rsidRPr="006F1E52" w:rsidRDefault="00350064">
      <w:pPr>
        <w:rPr>
          <w:b/>
          <w:bCs/>
          <w:iCs/>
          <w:lang w:val="sr-Cyrl-CS"/>
        </w:rPr>
      </w:pPr>
    </w:p>
    <w:p w:rsidR="00350064" w:rsidRPr="008F2D09" w:rsidRDefault="00350064" w:rsidP="00350064">
      <w:pPr>
        <w:rPr>
          <w:b/>
        </w:rPr>
      </w:pPr>
      <w:proofErr w:type="gramStart"/>
      <w:r w:rsidRPr="008F2D09">
        <w:rPr>
          <w:b/>
        </w:rPr>
        <w:t>ПАРТИЈА 17.</w:t>
      </w:r>
      <w:proofErr w:type="gramEnd"/>
      <w:r w:rsidRPr="008F2D09">
        <w:rPr>
          <w:b/>
        </w:rPr>
        <w:t xml:space="preserve"> – </w:t>
      </w:r>
      <w:r w:rsidR="008F2D09" w:rsidRPr="008F2D09">
        <w:rPr>
          <w:b/>
          <w:lang w:val="sr-Cyrl-CS"/>
        </w:rPr>
        <w:t>Лабораторијски ph метар за потребе Клинике за неурологију</w:t>
      </w:r>
    </w:p>
    <w:p w:rsidR="00350064" w:rsidRPr="00527603" w:rsidRDefault="00350064" w:rsidP="00350064">
      <w:pPr>
        <w:rPr>
          <w:rFonts w:ascii="Arial" w:hAnsi="Arial" w:cs="Arial"/>
          <w:b/>
          <w:sz w:val="22"/>
          <w:szCs w:val="22"/>
        </w:rPr>
      </w:pPr>
    </w:p>
    <w:tbl>
      <w:tblPr>
        <w:tblStyle w:val="TableGrid"/>
        <w:tblW w:w="0" w:type="auto"/>
        <w:tblLook w:val="04A0" w:firstRow="1" w:lastRow="0" w:firstColumn="1" w:lastColumn="0" w:noHBand="0" w:noVBand="1"/>
      </w:tblPr>
      <w:tblGrid>
        <w:gridCol w:w="728"/>
        <w:gridCol w:w="6911"/>
        <w:gridCol w:w="1627"/>
      </w:tblGrid>
      <w:tr w:rsidR="00350064" w:rsidRPr="00527603" w:rsidTr="00350064">
        <w:tc>
          <w:tcPr>
            <w:tcW w:w="738" w:type="dxa"/>
          </w:tcPr>
          <w:p w:rsidR="00350064" w:rsidRPr="00527603" w:rsidRDefault="00350064" w:rsidP="00350064">
            <w:pPr>
              <w:jc w:val="center"/>
              <w:rPr>
                <w:rFonts w:ascii="Arial" w:eastAsia="Arial Unicode MS" w:hAnsi="Arial" w:cs="Arial"/>
                <w:b/>
                <w:i/>
                <w:sz w:val="22"/>
                <w:szCs w:val="22"/>
              </w:rPr>
            </w:pPr>
            <w:r w:rsidRPr="00527603">
              <w:rPr>
                <w:rFonts w:ascii="Arial" w:eastAsia="Arial Unicode MS" w:hAnsi="Arial" w:cs="Arial"/>
                <w:b/>
                <w:i/>
                <w:sz w:val="22"/>
                <w:szCs w:val="22"/>
              </w:rPr>
              <w:t>17.</w:t>
            </w:r>
          </w:p>
        </w:tc>
        <w:tc>
          <w:tcPr>
            <w:tcW w:w="7167" w:type="dxa"/>
          </w:tcPr>
          <w:p w:rsidR="00350064" w:rsidRPr="00527603" w:rsidRDefault="00350064" w:rsidP="00350064">
            <w:pPr>
              <w:jc w:val="center"/>
              <w:rPr>
                <w:rFonts w:ascii="Arial" w:eastAsia="Arial Unicode MS" w:hAnsi="Arial" w:cs="Arial"/>
                <w:b/>
                <w:i/>
                <w:sz w:val="22"/>
                <w:szCs w:val="22"/>
              </w:rPr>
            </w:pPr>
            <w:r w:rsidRPr="00527603">
              <w:rPr>
                <w:rFonts w:ascii="Arial" w:hAnsi="Arial" w:cs="Arial"/>
                <w:b/>
                <w:sz w:val="22"/>
                <w:szCs w:val="22"/>
              </w:rPr>
              <w:t>Laboratorijski ph metar</w:t>
            </w:r>
          </w:p>
        </w:tc>
        <w:tc>
          <w:tcPr>
            <w:tcW w:w="1671" w:type="dxa"/>
          </w:tcPr>
          <w:p w:rsidR="00350064" w:rsidRPr="00527603" w:rsidRDefault="00350064" w:rsidP="00350064">
            <w:pPr>
              <w:jc w:val="center"/>
              <w:rPr>
                <w:rFonts w:ascii="Arial" w:eastAsia="Arial Unicode MS" w:hAnsi="Arial" w:cs="Arial"/>
                <w:b/>
                <w:i/>
                <w:sz w:val="22"/>
                <w:szCs w:val="22"/>
              </w:rPr>
            </w:pPr>
            <w:r w:rsidRPr="00527603">
              <w:rPr>
                <w:rFonts w:ascii="Arial" w:eastAsia="Arial Unicode MS" w:hAnsi="Arial" w:cs="Arial"/>
                <w:b/>
                <w:i/>
                <w:sz w:val="22"/>
                <w:szCs w:val="22"/>
              </w:rPr>
              <w:t>1 kom.</w:t>
            </w:r>
          </w:p>
        </w:tc>
      </w:tr>
      <w:tr w:rsidR="00350064" w:rsidRPr="00527603" w:rsidTr="00350064">
        <w:tblPrEx>
          <w:tblLook w:val="0000" w:firstRow="0" w:lastRow="0" w:firstColumn="0" w:lastColumn="0" w:noHBand="0" w:noVBand="0"/>
        </w:tblPrEx>
        <w:trPr>
          <w:trHeight w:val="1178"/>
        </w:trPr>
        <w:tc>
          <w:tcPr>
            <w:tcW w:w="9576" w:type="dxa"/>
            <w:gridSpan w:val="3"/>
          </w:tcPr>
          <w:p w:rsidR="00350064" w:rsidRPr="00527603" w:rsidRDefault="00350064" w:rsidP="00350064">
            <w:pPr>
              <w:pStyle w:val="ListParagraph"/>
              <w:rPr>
                <w:rFonts w:ascii="Arial" w:eastAsia="Arial Unicode MS" w:hAnsi="Arial" w:cs="Arial"/>
                <w:sz w:val="22"/>
                <w:szCs w:val="22"/>
              </w:rPr>
            </w:pPr>
          </w:p>
          <w:p w:rsidR="00350064" w:rsidRPr="00527603" w:rsidRDefault="00350064" w:rsidP="00350064">
            <w:pPr>
              <w:pStyle w:val="ListParagraph"/>
              <w:numPr>
                <w:ilvl w:val="0"/>
                <w:numId w:val="55"/>
              </w:numPr>
              <w:autoSpaceDE w:val="0"/>
              <w:autoSpaceDN w:val="0"/>
              <w:adjustRightInd w:val="0"/>
              <w:rPr>
                <w:rFonts w:ascii="Arial" w:hAnsi="Arial" w:cs="Arial"/>
                <w:sz w:val="22"/>
                <w:szCs w:val="22"/>
                <w:lang w:eastAsia="sr-Latn-CS"/>
              </w:rPr>
            </w:pPr>
            <w:r w:rsidRPr="00527603">
              <w:rPr>
                <w:rFonts w:ascii="Arial" w:hAnsi="Arial" w:cs="Arial"/>
                <w:sz w:val="22"/>
                <w:szCs w:val="22"/>
                <w:lang w:eastAsia="sr-Latn-CS"/>
              </w:rPr>
              <w:t>Laboratorijski pH metar funkcionalnog dizajna,opremljen magnetnom mešalicom, držačem elektrode i puferima za kalibraciju instrumenta,</w:t>
            </w:r>
          </w:p>
          <w:p w:rsidR="00350064" w:rsidRPr="00527603" w:rsidRDefault="00350064" w:rsidP="00350064">
            <w:pPr>
              <w:pStyle w:val="ListParagraph"/>
              <w:numPr>
                <w:ilvl w:val="0"/>
                <w:numId w:val="55"/>
              </w:numPr>
              <w:autoSpaceDE w:val="0"/>
              <w:autoSpaceDN w:val="0"/>
              <w:adjustRightInd w:val="0"/>
              <w:rPr>
                <w:rFonts w:ascii="Arial" w:hAnsi="Arial" w:cs="Arial"/>
                <w:sz w:val="22"/>
                <w:szCs w:val="22"/>
                <w:lang w:eastAsia="sr-Latn-CS"/>
              </w:rPr>
            </w:pPr>
            <w:r w:rsidRPr="00527603">
              <w:rPr>
                <w:rFonts w:ascii="Arial" w:hAnsi="Arial" w:cs="Arial"/>
                <w:sz w:val="22"/>
                <w:szCs w:val="22"/>
                <w:lang w:eastAsia="sr-Latn-CS"/>
              </w:rPr>
              <w:t>kalibracija - direktna u 1, 2 ili 3 tačke,</w:t>
            </w:r>
          </w:p>
          <w:p w:rsidR="00350064" w:rsidRPr="00527603" w:rsidRDefault="00350064" w:rsidP="00350064">
            <w:pPr>
              <w:pStyle w:val="ListParagraph"/>
              <w:numPr>
                <w:ilvl w:val="0"/>
                <w:numId w:val="55"/>
              </w:numPr>
              <w:autoSpaceDE w:val="0"/>
              <w:autoSpaceDN w:val="0"/>
              <w:adjustRightInd w:val="0"/>
              <w:rPr>
                <w:rFonts w:ascii="Arial" w:hAnsi="Arial" w:cs="Arial"/>
                <w:sz w:val="22"/>
                <w:szCs w:val="22"/>
                <w:lang w:eastAsia="sr-Latn-CS"/>
              </w:rPr>
            </w:pPr>
            <w:r w:rsidRPr="00527603">
              <w:rPr>
                <w:rFonts w:ascii="Arial" w:hAnsi="Arial" w:cs="Arial"/>
                <w:sz w:val="22"/>
                <w:szCs w:val="22"/>
                <w:lang w:eastAsia="sr-Latn-CS"/>
              </w:rPr>
              <w:t xml:space="preserve">fabrički sertifikovani puferi u pakovanju </w:t>
            </w:r>
            <w:r w:rsidRPr="00527603">
              <w:rPr>
                <w:rFonts w:ascii="Arial" w:hAnsi="Arial" w:cs="Arial"/>
                <w:sz w:val="22"/>
                <w:szCs w:val="22"/>
              </w:rPr>
              <w:t>elektroda evropskog proizvođača,</w:t>
            </w:r>
          </w:p>
          <w:p w:rsidR="00350064" w:rsidRPr="00527603" w:rsidRDefault="00350064" w:rsidP="00350064">
            <w:pPr>
              <w:pStyle w:val="ListParagraph"/>
              <w:numPr>
                <w:ilvl w:val="0"/>
                <w:numId w:val="55"/>
              </w:numPr>
              <w:rPr>
                <w:rFonts w:ascii="Arial" w:eastAsia="Arial Unicode MS" w:hAnsi="Arial" w:cs="Arial"/>
                <w:sz w:val="22"/>
                <w:szCs w:val="22"/>
              </w:rPr>
            </w:pPr>
            <w:proofErr w:type="gramStart"/>
            <w:r w:rsidRPr="00527603">
              <w:rPr>
                <w:rFonts w:ascii="Arial" w:hAnsi="Arial" w:cs="Arial"/>
                <w:sz w:val="22"/>
                <w:szCs w:val="22"/>
              </w:rPr>
              <w:t>automatska</w:t>
            </w:r>
            <w:proofErr w:type="gramEnd"/>
            <w:r w:rsidRPr="00527603">
              <w:rPr>
                <w:rFonts w:ascii="Arial" w:hAnsi="Arial" w:cs="Arial"/>
                <w:sz w:val="22"/>
                <w:szCs w:val="22"/>
              </w:rPr>
              <w:t xml:space="preserve"> temperatura kompenzacija (dvostruka elektroda: temp+pH)</w:t>
            </w:r>
            <w:r w:rsidRPr="00527603">
              <w:rPr>
                <w:rFonts w:ascii="Arial" w:eastAsia="Arial Unicode MS" w:hAnsi="Arial" w:cs="Arial"/>
                <w:sz w:val="22"/>
                <w:szCs w:val="22"/>
              </w:rPr>
              <w:t>.</w:t>
            </w:r>
          </w:p>
        </w:tc>
      </w:tr>
    </w:tbl>
    <w:p w:rsidR="00A44A19" w:rsidRPr="006F1E52" w:rsidRDefault="00A44A19" w:rsidP="00350064">
      <w:pPr>
        <w:rPr>
          <w:rFonts w:ascii="Arial" w:hAnsi="Arial" w:cs="Arial"/>
          <w:b/>
          <w:sz w:val="22"/>
          <w:szCs w:val="22"/>
          <w:lang w:val="sr-Cyrl-CS"/>
        </w:rPr>
      </w:pPr>
    </w:p>
    <w:p w:rsidR="00350064" w:rsidRPr="008F2D09" w:rsidRDefault="00350064" w:rsidP="00350064">
      <w:pPr>
        <w:rPr>
          <w:b/>
          <w:lang w:val="de-AT"/>
        </w:rPr>
      </w:pPr>
      <w:proofErr w:type="gramStart"/>
      <w:r w:rsidRPr="008F2D09">
        <w:rPr>
          <w:b/>
        </w:rPr>
        <w:t>ПАРТИЈА</w:t>
      </w:r>
      <w:r w:rsidRPr="008F2D09">
        <w:rPr>
          <w:b/>
          <w:lang w:val="de-AT"/>
        </w:rPr>
        <w:t xml:space="preserve"> 18.</w:t>
      </w:r>
      <w:proofErr w:type="gramEnd"/>
      <w:r w:rsidRPr="008F2D09">
        <w:rPr>
          <w:b/>
          <w:lang w:val="de-AT"/>
        </w:rPr>
        <w:t xml:space="preserve"> – </w:t>
      </w:r>
      <w:r w:rsidR="008F2D09" w:rsidRPr="008F2D09">
        <w:rPr>
          <w:b/>
        </w:rPr>
        <w:t>Полуаутоматски биохемијски спектрофотометар са системом за биохемијску анализу ликвора</w:t>
      </w:r>
      <w:r w:rsidR="008F2D09" w:rsidRPr="008F2D09">
        <w:rPr>
          <w:b/>
          <w:lang w:val="sr-Cyrl-CS"/>
        </w:rPr>
        <w:t xml:space="preserve"> за потребе Клинике за неурологију</w:t>
      </w:r>
    </w:p>
    <w:p w:rsidR="00350064" w:rsidRPr="00527603" w:rsidRDefault="00350064" w:rsidP="00350064">
      <w:pPr>
        <w:rPr>
          <w:rFonts w:ascii="Arial" w:hAnsi="Arial" w:cs="Arial"/>
          <w:b/>
          <w:sz w:val="22"/>
          <w:szCs w:val="22"/>
          <w:lang w:val="de-AT"/>
        </w:rPr>
      </w:pPr>
    </w:p>
    <w:tbl>
      <w:tblPr>
        <w:tblStyle w:val="TableGrid"/>
        <w:tblW w:w="0" w:type="auto"/>
        <w:tblLook w:val="04A0" w:firstRow="1" w:lastRow="0" w:firstColumn="1" w:lastColumn="0" w:noHBand="0" w:noVBand="1"/>
      </w:tblPr>
      <w:tblGrid>
        <w:gridCol w:w="737"/>
        <w:gridCol w:w="6906"/>
        <w:gridCol w:w="1623"/>
      </w:tblGrid>
      <w:tr w:rsidR="00350064" w:rsidRPr="00527603" w:rsidTr="00350064">
        <w:tc>
          <w:tcPr>
            <w:tcW w:w="738" w:type="dxa"/>
          </w:tcPr>
          <w:p w:rsidR="00350064" w:rsidRPr="00527603" w:rsidRDefault="00350064" w:rsidP="00350064">
            <w:pPr>
              <w:jc w:val="center"/>
              <w:rPr>
                <w:rFonts w:ascii="Arial" w:eastAsia="Arial Unicode MS" w:hAnsi="Arial" w:cs="Arial"/>
                <w:b/>
                <w:i/>
                <w:sz w:val="22"/>
                <w:szCs w:val="22"/>
              </w:rPr>
            </w:pPr>
            <w:r w:rsidRPr="00527603">
              <w:rPr>
                <w:rFonts w:ascii="Arial" w:eastAsia="Arial Unicode MS" w:hAnsi="Arial" w:cs="Arial"/>
                <w:b/>
                <w:i/>
                <w:sz w:val="22"/>
                <w:szCs w:val="22"/>
              </w:rPr>
              <w:t>18.1.</w:t>
            </w:r>
          </w:p>
        </w:tc>
        <w:tc>
          <w:tcPr>
            <w:tcW w:w="7167" w:type="dxa"/>
          </w:tcPr>
          <w:p w:rsidR="00350064" w:rsidRPr="00527603" w:rsidRDefault="00350064" w:rsidP="00350064">
            <w:pPr>
              <w:jc w:val="center"/>
              <w:rPr>
                <w:rFonts w:ascii="Arial" w:eastAsia="Arial Unicode MS" w:hAnsi="Arial" w:cs="Arial"/>
                <w:b/>
                <w:i/>
                <w:sz w:val="22"/>
                <w:szCs w:val="22"/>
              </w:rPr>
            </w:pPr>
            <w:r w:rsidRPr="00527603">
              <w:rPr>
                <w:rFonts w:ascii="Arial" w:hAnsi="Arial" w:cs="Arial"/>
                <w:b/>
                <w:sz w:val="22"/>
                <w:szCs w:val="22"/>
              </w:rPr>
              <w:t>Poluautomatski biohemijski spektrofotometar</w:t>
            </w:r>
          </w:p>
        </w:tc>
        <w:tc>
          <w:tcPr>
            <w:tcW w:w="1671" w:type="dxa"/>
          </w:tcPr>
          <w:p w:rsidR="00350064" w:rsidRPr="00527603" w:rsidRDefault="00350064" w:rsidP="00350064">
            <w:pPr>
              <w:jc w:val="center"/>
              <w:rPr>
                <w:rFonts w:ascii="Arial" w:eastAsia="Arial Unicode MS" w:hAnsi="Arial" w:cs="Arial"/>
                <w:b/>
                <w:i/>
                <w:sz w:val="22"/>
                <w:szCs w:val="22"/>
              </w:rPr>
            </w:pPr>
            <w:r w:rsidRPr="00527603">
              <w:rPr>
                <w:rFonts w:ascii="Arial" w:eastAsia="Arial Unicode MS" w:hAnsi="Arial" w:cs="Arial"/>
                <w:b/>
                <w:i/>
                <w:sz w:val="22"/>
                <w:szCs w:val="22"/>
              </w:rPr>
              <w:t>1 kom.</w:t>
            </w:r>
          </w:p>
        </w:tc>
      </w:tr>
      <w:tr w:rsidR="00350064" w:rsidRPr="00527603" w:rsidTr="00350064">
        <w:tblPrEx>
          <w:tblLook w:val="0000" w:firstRow="0" w:lastRow="0" w:firstColumn="0" w:lastColumn="0" w:noHBand="0" w:noVBand="0"/>
        </w:tblPrEx>
        <w:trPr>
          <w:trHeight w:val="1178"/>
        </w:trPr>
        <w:tc>
          <w:tcPr>
            <w:tcW w:w="9576" w:type="dxa"/>
            <w:gridSpan w:val="3"/>
          </w:tcPr>
          <w:p w:rsidR="00350064" w:rsidRPr="00527603" w:rsidRDefault="00350064" w:rsidP="00350064">
            <w:pPr>
              <w:pStyle w:val="ListParagraph"/>
              <w:rPr>
                <w:rFonts w:ascii="Arial" w:eastAsia="Arial Unicode MS" w:hAnsi="Arial" w:cs="Arial"/>
                <w:sz w:val="22"/>
                <w:szCs w:val="22"/>
              </w:rPr>
            </w:pPr>
          </w:p>
          <w:p w:rsidR="00350064" w:rsidRPr="00527603" w:rsidRDefault="00350064" w:rsidP="00350064">
            <w:pPr>
              <w:pStyle w:val="ListParagraph"/>
              <w:numPr>
                <w:ilvl w:val="0"/>
                <w:numId w:val="55"/>
              </w:numPr>
              <w:autoSpaceDE w:val="0"/>
              <w:autoSpaceDN w:val="0"/>
              <w:adjustRightInd w:val="0"/>
              <w:rPr>
                <w:rFonts w:ascii="Arial" w:hAnsi="Arial" w:cs="Arial"/>
                <w:sz w:val="22"/>
                <w:szCs w:val="22"/>
                <w:lang w:eastAsia="sr-Latn-CS"/>
              </w:rPr>
            </w:pPr>
            <w:r w:rsidRPr="00527603">
              <w:rPr>
                <w:rFonts w:ascii="Arial" w:eastAsia="ArialMT,Bold" w:hAnsi="Arial" w:cs="Arial"/>
                <w:bCs/>
                <w:sz w:val="22"/>
                <w:szCs w:val="22"/>
                <w:lang w:eastAsia="sr-Latn-CS"/>
              </w:rPr>
              <w:t>Bihromatski optički sistem min sedam različitih talasnih dužina, 340 – 670 nm,</w:t>
            </w:r>
          </w:p>
          <w:p w:rsidR="00350064" w:rsidRPr="00527603" w:rsidRDefault="00350064" w:rsidP="00350064">
            <w:pPr>
              <w:pStyle w:val="ListParagraph"/>
              <w:numPr>
                <w:ilvl w:val="0"/>
                <w:numId w:val="55"/>
              </w:numPr>
              <w:autoSpaceDE w:val="0"/>
              <w:autoSpaceDN w:val="0"/>
              <w:adjustRightInd w:val="0"/>
              <w:rPr>
                <w:rFonts w:ascii="Arial" w:hAnsi="Arial" w:cs="Arial"/>
                <w:sz w:val="22"/>
                <w:szCs w:val="22"/>
                <w:lang w:eastAsia="sr-Latn-CS"/>
              </w:rPr>
            </w:pPr>
            <w:r w:rsidRPr="00527603">
              <w:rPr>
                <w:rFonts w:ascii="Arial" w:eastAsia="ArialMT,Bold" w:hAnsi="Arial" w:cs="Arial"/>
                <w:bCs/>
                <w:sz w:val="22"/>
                <w:szCs w:val="22"/>
                <w:lang w:eastAsia="sr-Latn-CS"/>
              </w:rPr>
              <w:t>otvoren sistem mogucnost rada sa protocnom i jednokratnom kivetom (mogućnost aplikacije reagenasa biohemijskih analiza, testova za odredivanje elektrolita, specijalnih proteina, terapeutskih i opojnih droga),</w:t>
            </w:r>
          </w:p>
          <w:p w:rsidR="00350064" w:rsidRPr="00527603" w:rsidRDefault="00350064" w:rsidP="00350064">
            <w:pPr>
              <w:pStyle w:val="ListParagraph"/>
              <w:numPr>
                <w:ilvl w:val="0"/>
                <w:numId w:val="55"/>
              </w:numPr>
              <w:autoSpaceDE w:val="0"/>
              <w:autoSpaceDN w:val="0"/>
              <w:adjustRightInd w:val="0"/>
              <w:rPr>
                <w:rFonts w:ascii="Arial" w:hAnsi="Arial" w:cs="Arial"/>
                <w:sz w:val="22"/>
                <w:szCs w:val="22"/>
                <w:lang w:eastAsia="sr-Latn-CS"/>
              </w:rPr>
            </w:pPr>
            <w:r w:rsidRPr="00527603">
              <w:rPr>
                <w:rFonts w:ascii="Arial" w:eastAsia="ArialMT,Bold" w:hAnsi="Arial" w:cs="Arial"/>
                <w:bCs/>
                <w:sz w:val="22"/>
                <w:szCs w:val="22"/>
                <w:lang w:eastAsia="sr-Latn-CS"/>
              </w:rPr>
              <w:t>mogućnost preprogramiranja proračuna za kinetike i 'end-point' analize,</w:t>
            </w:r>
          </w:p>
          <w:p w:rsidR="00350064" w:rsidRPr="00527603" w:rsidRDefault="00350064" w:rsidP="00350064">
            <w:pPr>
              <w:pStyle w:val="ListParagraph"/>
              <w:numPr>
                <w:ilvl w:val="0"/>
                <w:numId w:val="55"/>
              </w:numPr>
              <w:autoSpaceDE w:val="0"/>
              <w:autoSpaceDN w:val="0"/>
              <w:adjustRightInd w:val="0"/>
              <w:rPr>
                <w:rFonts w:ascii="Arial" w:hAnsi="Arial" w:cs="Arial"/>
                <w:sz w:val="22"/>
                <w:szCs w:val="22"/>
                <w:lang w:eastAsia="sr-Latn-CS"/>
              </w:rPr>
            </w:pPr>
            <w:r w:rsidRPr="00527603">
              <w:rPr>
                <w:rFonts w:ascii="Arial" w:eastAsia="ArialMT,Bold" w:hAnsi="Arial" w:cs="Arial"/>
                <w:bCs/>
                <w:sz w:val="22"/>
                <w:szCs w:val="22"/>
                <w:lang w:eastAsia="sr-Latn-CS"/>
              </w:rPr>
              <w:t>kontrola radne temperature kivete uz pomoć Peltier elementa na 25, 30 i 37 stepeni,</w:t>
            </w:r>
          </w:p>
          <w:p w:rsidR="00350064" w:rsidRPr="00527603" w:rsidRDefault="00350064" w:rsidP="00350064">
            <w:pPr>
              <w:pStyle w:val="ListParagraph"/>
              <w:numPr>
                <w:ilvl w:val="0"/>
                <w:numId w:val="55"/>
              </w:numPr>
              <w:autoSpaceDE w:val="0"/>
              <w:autoSpaceDN w:val="0"/>
              <w:adjustRightInd w:val="0"/>
              <w:rPr>
                <w:rFonts w:ascii="Arial" w:hAnsi="Arial" w:cs="Arial"/>
                <w:sz w:val="22"/>
                <w:szCs w:val="22"/>
                <w:lang w:eastAsia="sr-Latn-CS"/>
              </w:rPr>
            </w:pPr>
            <w:r w:rsidRPr="00527603">
              <w:rPr>
                <w:rFonts w:ascii="Arial" w:eastAsia="ArialMT,Bold" w:hAnsi="Arial" w:cs="Arial"/>
                <w:bCs/>
                <w:sz w:val="22"/>
                <w:szCs w:val="22"/>
                <w:lang w:eastAsia="sr-Latn-CS"/>
              </w:rPr>
              <w:t>mogućnost izvođenja analiza različitim analitičkim metodama; kinetika (fixed time,two point kinetics), end point, turbidimetrija</w:t>
            </w:r>
          </w:p>
          <w:p w:rsidR="00350064" w:rsidRPr="00527603" w:rsidRDefault="00350064" w:rsidP="00350064">
            <w:pPr>
              <w:pStyle w:val="ListParagraph"/>
              <w:numPr>
                <w:ilvl w:val="0"/>
                <w:numId w:val="55"/>
              </w:numPr>
              <w:autoSpaceDE w:val="0"/>
              <w:autoSpaceDN w:val="0"/>
              <w:adjustRightInd w:val="0"/>
              <w:rPr>
                <w:rFonts w:ascii="Arial" w:hAnsi="Arial" w:cs="Arial"/>
                <w:sz w:val="22"/>
                <w:szCs w:val="22"/>
                <w:lang w:eastAsia="sr-Latn-CS"/>
              </w:rPr>
            </w:pPr>
            <w:r w:rsidRPr="00527603">
              <w:rPr>
                <w:rFonts w:ascii="Arial" w:eastAsia="ArialMT,Bold" w:hAnsi="Arial" w:cs="Arial"/>
                <w:bCs/>
                <w:sz w:val="22"/>
                <w:szCs w:val="22"/>
                <w:lang w:eastAsia="sr-Latn-CS"/>
              </w:rPr>
              <w:t>mogućnost povezivanja na eksterni printer</w:t>
            </w:r>
          </w:p>
          <w:p w:rsidR="00350064" w:rsidRPr="00527603" w:rsidRDefault="00350064" w:rsidP="00350064">
            <w:pPr>
              <w:pStyle w:val="ListParagraph"/>
              <w:numPr>
                <w:ilvl w:val="0"/>
                <w:numId w:val="55"/>
              </w:numPr>
              <w:autoSpaceDE w:val="0"/>
              <w:autoSpaceDN w:val="0"/>
              <w:adjustRightInd w:val="0"/>
              <w:rPr>
                <w:rFonts w:ascii="Arial" w:hAnsi="Arial" w:cs="Arial"/>
                <w:sz w:val="22"/>
                <w:szCs w:val="22"/>
                <w:lang w:eastAsia="sr-Latn-CS"/>
              </w:rPr>
            </w:pPr>
            <w:proofErr w:type="gramStart"/>
            <w:r w:rsidRPr="00527603">
              <w:rPr>
                <w:rFonts w:ascii="Arial" w:eastAsia="ArialMT,Bold" w:hAnsi="Arial" w:cs="Arial"/>
                <w:bCs/>
                <w:sz w:val="22"/>
                <w:szCs w:val="22"/>
                <w:lang w:eastAsia="sr-Latn-CS"/>
              </w:rPr>
              <w:t>port</w:t>
            </w:r>
            <w:proofErr w:type="gramEnd"/>
            <w:r w:rsidRPr="00527603">
              <w:rPr>
                <w:rFonts w:ascii="Arial" w:eastAsia="ArialMT,Bold" w:hAnsi="Arial" w:cs="Arial"/>
                <w:bCs/>
                <w:sz w:val="22"/>
                <w:szCs w:val="22"/>
                <w:lang w:eastAsia="sr-Latn-CS"/>
              </w:rPr>
              <w:t xml:space="preserve"> za USB radi lakšeg prenosa podataka.</w:t>
            </w:r>
          </w:p>
          <w:p w:rsidR="00350064" w:rsidRPr="00B9725D" w:rsidRDefault="00350064" w:rsidP="00350064">
            <w:pPr>
              <w:pStyle w:val="ListParagraph"/>
              <w:numPr>
                <w:ilvl w:val="0"/>
                <w:numId w:val="55"/>
              </w:numPr>
              <w:autoSpaceDE w:val="0"/>
              <w:autoSpaceDN w:val="0"/>
              <w:adjustRightInd w:val="0"/>
              <w:rPr>
                <w:rFonts w:ascii="Arial" w:hAnsi="Arial" w:cs="Arial"/>
                <w:sz w:val="22"/>
                <w:szCs w:val="22"/>
                <w:lang w:eastAsia="sr-Latn-CS"/>
              </w:rPr>
            </w:pPr>
            <w:r w:rsidRPr="00527603">
              <w:rPr>
                <w:rFonts w:ascii="Arial" w:eastAsia="ArialMT,Bold" w:hAnsi="Arial" w:cs="Arial"/>
                <w:bCs/>
                <w:sz w:val="22"/>
                <w:szCs w:val="22"/>
                <w:lang w:eastAsia="sr-Latn-CS"/>
              </w:rPr>
              <w:t>RS 232 serijski port</w:t>
            </w:r>
          </w:p>
          <w:p w:rsidR="00350064" w:rsidRPr="00527603" w:rsidRDefault="00350064" w:rsidP="00350064">
            <w:pPr>
              <w:rPr>
                <w:rFonts w:ascii="Arial" w:eastAsia="Arial Unicode MS" w:hAnsi="Arial" w:cs="Arial"/>
                <w:sz w:val="22"/>
                <w:szCs w:val="22"/>
                <w:lang w:val="sr-Latn-CS"/>
              </w:rPr>
            </w:pPr>
          </w:p>
          <w:p w:rsidR="00350064" w:rsidRDefault="00350064" w:rsidP="00350064">
            <w:pPr>
              <w:rPr>
                <w:rFonts w:ascii="Arial" w:eastAsia="Arial Unicode MS" w:hAnsi="Arial" w:cs="Arial"/>
                <w:sz w:val="22"/>
                <w:szCs w:val="22"/>
                <w:lang w:val="sr-Latn-CS"/>
              </w:rPr>
            </w:pPr>
          </w:p>
          <w:p w:rsidR="00350064" w:rsidRPr="00527603" w:rsidRDefault="00350064" w:rsidP="00350064">
            <w:pPr>
              <w:rPr>
                <w:rFonts w:ascii="Arial" w:eastAsia="Arial Unicode MS" w:hAnsi="Arial" w:cs="Arial"/>
                <w:sz w:val="22"/>
                <w:szCs w:val="22"/>
                <w:lang w:val="sr-Latn-CS"/>
              </w:rPr>
            </w:pPr>
          </w:p>
        </w:tc>
      </w:tr>
      <w:tr w:rsidR="00350064" w:rsidRPr="00527603" w:rsidTr="00350064">
        <w:tc>
          <w:tcPr>
            <w:tcW w:w="738" w:type="dxa"/>
          </w:tcPr>
          <w:p w:rsidR="00350064" w:rsidRPr="00527603" w:rsidRDefault="00350064" w:rsidP="00350064">
            <w:pPr>
              <w:jc w:val="center"/>
              <w:rPr>
                <w:rFonts w:ascii="Arial" w:eastAsia="Arial Unicode MS" w:hAnsi="Arial" w:cs="Arial"/>
                <w:b/>
                <w:i/>
                <w:sz w:val="22"/>
                <w:szCs w:val="22"/>
              </w:rPr>
            </w:pPr>
            <w:r w:rsidRPr="00527603">
              <w:rPr>
                <w:rFonts w:ascii="Arial" w:eastAsia="Arial Unicode MS" w:hAnsi="Arial" w:cs="Arial"/>
                <w:b/>
                <w:i/>
                <w:sz w:val="22"/>
                <w:szCs w:val="22"/>
              </w:rPr>
              <w:t>18.2.</w:t>
            </w:r>
          </w:p>
        </w:tc>
        <w:tc>
          <w:tcPr>
            <w:tcW w:w="7167" w:type="dxa"/>
          </w:tcPr>
          <w:p w:rsidR="00350064" w:rsidRPr="00527603" w:rsidRDefault="00350064" w:rsidP="00350064">
            <w:pPr>
              <w:jc w:val="center"/>
              <w:rPr>
                <w:rFonts w:ascii="Arial" w:eastAsia="Arial Unicode MS" w:hAnsi="Arial" w:cs="Arial"/>
                <w:b/>
                <w:i/>
                <w:sz w:val="22"/>
                <w:szCs w:val="22"/>
                <w:lang w:val="de-AT"/>
              </w:rPr>
            </w:pPr>
            <w:r w:rsidRPr="00527603">
              <w:rPr>
                <w:rFonts w:ascii="Arial" w:hAnsi="Arial" w:cs="Arial"/>
                <w:b/>
                <w:sz w:val="22"/>
                <w:szCs w:val="22"/>
                <w:lang w:val="de-AT"/>
              </w:rPr>
              <w:t>Potrošni materijal za biohemijski spektrofotometar</w:t>
            </w:r>
          </w:p>
        </w:tc>
        <w:tc>
          <w:tcPr>
            <w:tcW w:w="1671" w:type="dxa"/>
          </w:tcPr>
          <w:p w:rsidR="00350064" w:rsidRPr="00527603" w:rsidRDefault="00350064" w:rsidP="00350064">
            <w:pPr>
              <w:jc w:val="center"/>
              <w:rPr>
                <w:rFonts w:ascii="Arial" w:eastAsia="Arial Unicode MS" w:hAnsi="Arial" w:cs="Arial"/>
                <w:b/>
                <w:i/>
                <w:sz w:val="22"/>
                <w:szCs w:val="22"/>
                <w:lang w:val="de-AT"/>
              </w:rPr>
            </w:pPr>
            <w:r w:rsidRPr="00527603">
              <w:rPr>
                <w:rFonts w:ascii="Arial" w:eastAsia="Arial Unicode MS" w:hAnsi="Arial" w:cs="Arial"/>
                <w:b/>
                <w:i/>
                <w:sz w:val="22"/>
                <w:szCs w:val="22"/>
                <w:lang w:val="de-AT"/>
              </w:rPr>
              <w:t>1 set</w:t>
            </w:r>
          </w:p>
        </w:tc>
      </w:tr>
      <w:tr w:rsidR="00350064" w:rsidRPr="00527603" w:rsidTr="00350064">
        <w:tblPrEx>
          <w:tblLook w:val="0000" w:firstRow="0" w:lastRow="0" w:firstColumn="0" w:lastColumn="0" w:noHBand="0" w:noVBand="0"/>
        </w:tblPrEx>
        <w:trPr>
          <w:trHeight w:val="1178"/>
        </w:trPr>
        <w:tc>
          <w:tcPr>
            <w:tcW w:w="9576" w:type="dxa"/>
            <w:gridSpan w:val="3"/>
          </w:tcPr>
          <w:p w:rsidR="00350064" w:rsidRPr="00527603" w:rsidRDefault="00350064" w:rsidP="00350064">
            <w:pPr>
              <w:pStyle w:val="ListParagraph"/>
              <w:rPr>
                <w:rFonts w:ascii="Arial" w:eastAsia="Arial Unicode MS" w:hAnsi="Arial" w:cs="Arial"/>
                <w:sz w:val="22"/>
                <w:szCs w:val="22"/>
              </w:rPr>
            </w:pPr>
          </w:p>
          <w:p w:rsidR="00350064" w:rsidRPr="00527603" w:rsidRDefault="00350064" w:rsidP="00350064">
            <w:pPr>
              <w:pStyle w:val="ListParagraph"/>
              <w:numPr>
                <w:ilvl w:val="0"/>
                <w:numId w:val="55"/>
              </w:numPr>
              <w:autoSpaceDE w:val="0"/>
              <w:autoSpaceDN w:val="0"/>
              <w:adjustRightInd w:val="0"/>
              <w:jc w:val="both"/>
              <w:rPr>
                <w:rFonts w:ascii="Arial" w:eastAsia="ArialMT,Bold" w:hAnsi="Arial" w:cs="Arial"/>
                <w:bCs/>
                <w:sz w:val="22"/>
                <w:szCs w:val="22"/>
                <w:lang w:eastAsia="sr-Latn-CS"/>
              </w:rPr>
            </w:pPr>
            <w:r w:rsidRPr="00527603">
              <w:rPr>
                <w:rFonts w:ascii="Arial" w:eastAsia="ArialMT,Bold" w:hAnsi="Arial" w:cs="Arial"/>
                <w:bCs/>
                <w:sz w:val="22"/>
                <w:szCs w:val="22"/>
                <w:lang w:eastAsia="sr-Latn-CS"/>
              </w:rPr>
              <w:t xml:space="preserve">Test za određivanje laktata u likvoru i serumu za </w:t>
            </w:r>
            <w:r w:rsidRPr="00527603">
              <w:rPr>
                <w:rFonts w:ascii="Arial" w:hAnsi="Arial" w:cs="Arial"/>
                <w:sz w:val="22"/>
                <w:szCs w:val="22"/>
              </w:rPr>
              <w:t xml:space="preserve"> </w:t>
            </w:r>
            <w:r w:rsidRPr="00527603">
              <w:rPr>
                <w:rFonts w:ascii="Arial" w:eastAsia="ArialMT,Bold" w:hAnsi="Arial" w:cs="Arial"/>
                <w:bCs/>
                <w:sz w:val="22"/>
                <w:szCs w:val="22"/>
                <w:lang w:eastAsia="sr-Latn-CS"/>
              </w:rPr>
              <w:t>450 bolesničkih uzoraka, kompatibilan sa gore navedenim uređajem,</w:t>
            </w:r>
          </w:p>
          <w:p w:rsidR="00350064" w:rsidRPr="00527603" w:rsidRDefault="00350064" w:rsidP="00350064">
            <w:pPr>
              <w:pStyle w:val="ListParagraph"/>
              <w:numPr>
                <w:ilvl w:val="0"/>
                <w:numId w:val="55"/>
              </w:numPr>
              <w:autoSpaceDE w:val="0"/>
              <w:autoSpaceDN w:val="0"/>
              <w:adjustRightInd w:val="0"/>
              <w:jc w:val="both"/>
              <w:rPr>
                <w:rFonts w:ascii="Arial" w:eastAsia="ArialMT,Bold" w:hAnsi="Arial" w:cs="Arial"/>
                <w:bCs/>
                <w:sz w:val="22"/>
                <w:szCs w:val="22"/>
                <w:lang w:eastAsia="sr-Latn-CS"/>
              </w:rPr>
            </w:pPr>
            <w:r w:rsidRPr="00527603">
              <w:rPr>
                <w:rFonts w:ascii="Arial" w:eastAsia="ArialMT,Bold" w:hAnsi="Arial" w:cs="Arial"/>
                <w:bCs/>
                <w:sz w:val="22"/>
                <w:szCs w:val="22"/>
                <w:lang w:eastAsia="sr-Latn-CS"/>
              </w:rPr>
              <w:t xml:space="preserve">Test za određivanje natrijuma u likovu i serumu  za </w:t>
            </w:r>
            <w:r w:rsidRPr="00527603">
              <w:rPr>
                <w:rFonts w:ascii="Arial" w:hAnsi="Arial" w:cs="Arial"/>
                <w:sz w:val="22"/>
                <w:szCs w:val="22"/>
              </w:rPr>
              <w:t xml:space="preserve"> </w:t>
            </w:r>
            <w:r w:rsidRPr="00527603">
              <w:rPr>
                <w:rFonts w:ascii="Arial" w:eastAsia="ArialMT,Bold" w:hAnsi="Arial" w:cs="Arial"/>
                <w:bCs/>
                <w:sz w:val="22"/>
                <w:szCs w:val="22"/>
                <w:lang w:eastAsia="sr-Latn-CS"/>
              </w:rPr>
              <w:t>500 bolesničkih uzoraka, kompatibilan sa gore navedenim uređajem,</w:t>
            </w:r>
          </w:p>
          <w:p w:rsidR="00350064" w:rsidRPr="00527603" w:rsidRDefault="00350064" w:rsidP="00350064">
            <w:pPr>
              <w:pStyle w:val="ListParagraph"/>
              <w:numPr>
                <w:ilvl w:val="0"/>
                <w:numId w:val="55"/>
              </w:numPr>
              <w:autoSpaceDE w:val="0"/>
              <w:autoSpaceDN w:val="0"/>
              <w:adjustRightInd w:val="0"/>
              <w:jc w:val="both"/>
              <w:rPr>
                <w:rFonts w:ascii="Arial" w:eastAsia="Arial Unicode MS" w:hAnsi="Arial" w:cs="Arial"/>
                <w:sz w:val="22"/>
                <w:szCs w:val="22"/>
              </w:rPr>
            </w:pPr>
            <w:r w:rsidRPr="00527603">
              <w:rPr>
                <w:rFonts w:ascii="Arial" w:eastAsia="ArialMT,Bold" w:hAnsi="Arial" w:cs="Arial"/>
                <w:bCs/>
                <w:sz w:val="22"/>
                <w:szCs w:val="22"/>
                <w:lang w:eastAsia="sr-Latn-CS"/>
              </w:rPr>
              <w:t xml:space="preserve">Test za određivanje kalijuma u likvoru i serumu  za </w:t>
            </w:r>
            <w:r w:rsidRPr="00527603">
              <w:rPr>
                <w:rFonts w:ascii="Arial" w:hAnsi="Arial" w:cs="Arial"/>
                <w:sz w:val="22"/>
                <w:szCs w:val="22"/>
              </w:rPr>
              <w:t xml:space="preserve"> </w:t>
            </w:r>
            <w:r w:rsidRPr="00527603">
              <w:rPr>
                <w:rFonts w:ascii="Arial" w:eastAsia="ArialMT,Bold" w:hAnsi="Arial" w:cs="Arial"/>
                <w:bCs/>
                <w:sz w:val="22"/>
                <w:szCs w:val="22"/>
                <w:lang w:eastAsia="sr-Latn-CS"/>
              </w:rPr>
              <w:t>500 bolesničkih uzoraka,  kompatibilan sa gore navedenim uređajem,</w:t>
            </w:r>
          </w:p>
          <w:p w:rsidR="00350064" w:rsidRPr="00527603" w:rsidRDefault="00350064" w:rsidP="00350064">
            <w:pPr>
              <w:pStyle w:val="ListParagraph"/>
              <w:numPr>
                <w:ilvl w:val="0"/>
                <w:numId w:val="55"/>
              </w:numPr>
              <w:autoSpaceDE w:val="0"/>
              <w:autoSpaceDN w:val="0"/>
              <w:adjustRightInd w:val="0"/>
              <w:jc w:val="both"/>
              <w:rPr>
                <w:rFonts w:ascii="Arial" w:eastAsia="Arial Unicode MS" w:hAnsi="Arial" w:cs="Arial"/>
                <w:sz w:val="22"/>
                <w:szCs w:val="22"/>
              </w:rPr>
            </w:pPr>
            <w:r w:rsidRPr="00527603">
              <w:rPr>
                <w:rFonts w:ascii="Arial" w:eastAsia="ArialMT,Bold" w:hAnsi="Arial" w:cs="Arial"/>
                <w:bCs/>
                <w:sz w:val="22"/>
                <w:szCs w:val="22"/>
                <w:lang w:eastAsia="sr-Latn-CS"/>
              </w:rPr>
              <w:t xml:space="preserve">Test za određivanje glukoze u likvoru i </w:t>
            </w:r>
            <w:proofErr w:type="gramStart"/>
            <w:r w:rsidRPr="00527603">
              <w:rPr>
                <w:rFonts w:ascii="Arial" w:eastAsia="ArialMT,Bold" w:hAnsi="Arial" w:cs="Arial"/>
                <w:bCs/>
                <w:sz w:val="22"/>
                <w:szCs w:val="22"/>
                <w:lang w:eastAsia="sr-Latn-CS"/>
              </w:rPr>
              <w:t>serumu  za</w:t>
            </w:r>
            <w:proofErr w:type="gramEnd"/>
            <w:r w:rsidRPr="00527603">
              <w:rPr>
                <w:rFonts w:ascii="Arial" w:eastAsia="ArialMT,Bold" w:hAnsi="Arial" w:cs="Arial"/>
                <w:bCs/>
                <w:sz w:val="22"/>
                <w:szCs w:val="22"/>
                <w:lang w:eastAsia="sr-Latn-CS"/>
              </w:rPr>
              <w:t xml:space="preserve"> </w:t>
            </w:r>
            <w:r w:rsidRPr="00527603">
              <w:rPr>
                <w:rFonts w:ascii="Arial" w:hAnsi="Arial" w:cs="Arial"/>
                <w:sz w:val="22"/>
                <w:szCs w:val="22"/>
              </w:rPr>
              <w:t xml:space="preserve"> </w:t>
            </w:r>
            <w:r w:rsidRPr="00527603">
              <w:rPr>
                <w:rFonts w:ascii="Arial" w:eastAsia="ArialMT,Bold" w:hAnsi="Arial" w:cs="Arial"/>
                <w:bCs/>
                <w:sz w:val="22"/>
                <w:szCs w:val="22"/>
                <w:lang w:eastAsia="sr-Latn-CS"/>
              </w:rPr>
              <w:t>2000 bolesničkih uzoraka, kompatibilan sa gore navedenim uređajem.</w:t>
            </w:r>
          </w:p>
        </w:tc>
      </w:tr>
    </w:tbl>
    <w:p w:rsidR="00350064" w:rsidRPr="00527603" w:rsidRDefault="00350064" w:rsidP="00350064">
      <w:pPr>
        <w:rPr>
          <w:rFonts w:ascii="Arial" w:hAnsi="Arial" w:cs="Arial"/>
          <w:b/>
          <w:sz w:val="22"/>
          <w:szCs w:val="22"/>
          <w:lang w:val="sr-Latn-CS"/>
        </w:rPr>
      </w:pPr>
    </w:p>
    <w:p w:rsidR="00350064" w:rsidRPr="00527603" w:rsidRDefault="00350064" w:rsidP="00350064">
      <w:pPr>
        <w:rPr>
          <w:rFonts w:ascii="Arial" w:hAnsi="Arial" w:cs="Arial"/>
          <w:b/>
          <w:sz w:val="22"/>
          <w:szCs w:val="22"/>
          <w:lang w:val="sr-Latn-CS"/>
        </w:rPr>
      </w:pPr>
    </w:p>
    <w:p w:rsidR="00350064" w:rsidRDefault="00350064" w:rsidP="00350064">
      <w:pPr>
        <w:rPr>
          <w:rFonts w:ascii="Arial" w:hAnsi="Arial" w:cs="Arial"/>
          <w:b/>
          <w:sz w:val="22"/>
          <w:szCs w:val="22"/>
          <w:lang w:val="sr-Cyrl-CS"/>
        </w:rPr>
      </w:pPr>
    </w:p>
    <w:p w:rsidR="006F1E52" w:rsidRPr="006F1E52" w:rsidRDefault="006F1E52" w:rsidP="00350064">
      <w:pPr>
        <w:rPr>
          <w:rFonts w:ascii="Arial" w:hAnsi="Arial" w:cs="Arial"/>
          <w:b/>
          <w:sz w:val="22"/>
          <w:szCs w:val="22"/>
          <w:lang w:val="sr-Cyrl-CS"/>
        </w:rPr>
      </w:pPr>
    </w:p>
    <w:p w:rsidR="00350064" w:rsidRPr="008F2D09" w:rsidRDefault="00350064" w:rsidP="00350064">
      <w:pPr>
        <w:rPr>
          <w:rFonts w:ascii="Arial" w:hAnsi="Arial" w:cs="Arial"/>
          <w:b/>
          <w:sz w:val="22"/>
          <w:szCs w:val="22"/>
          <w:lang w:val="sr-Latn-CS"/>
        </w:rPr>
      </w:pPr>
      <w:proofErr w:type="gramStart"/>
      <w:r w:rsidRPr="00527603">
        <w:rPr>
          <w:rFonts w:ascii="Arial" w:hAnsi="Arial" w:cs="Arial"/>
          <w:b/>
          <w:sz w:val="22"/>
          <w:szCs w:val="22"/>
        </w:rPr>
        <w:lastRenderedPageBreak/>
        <w:t>ПАРТИЈА</w:t>
      </w:r>
      <w:r w:rsidRPr="00527603">
        <w:rPr>
          <w:rFonts w:ascii="Arial" w:hAnsi="Arial" w:cs="Arial"/>
          <w:b/>
          <w:sz w:val="22"/>
          <w:szCs w:val="22"/>
          <w:lang w:val="sr-Latn-CS"/>
        </w:rPr>
        <w:t xml:space="preserve"> 19.</w:t>
      </w:r>
      <w:proofErr w:type="gramEnd"/>
      <w:r w:rsidRPr="00527603">
        <w:rPr>
          <w:rFonts w:ascii="Arial" w:hAnsi="Arial" w:cs="Arial"/>
          <w:b/>
          <w:sz w:val="22"/>
          <w:szCs w:val="22"/>
          <w:lang w:val="sr-Latn-CS"/>
        </w:rPr>
        <w:t xml:space="preserve"> – </w:t>
      </w:r>
      <w:r w:rsidR="008F2D09" w:rsidRPr="008F2D09">
        <w:rPr>
          <w:b/>
          <w:noProof/>
        </w:rPr>
        <w:t>Специфични анализатор протеина из серума и ликвора са пратећом опремом за потребе Клинике за неурологију</w:t>
      </w:r>
    </w:p>
    <w:p w:rsidR="008F2D09" w:rsidRPr="008F2D09" w:rsidRDefault="008F2D09" w:rsidP="00350064">
      <w:pPr>
        <w:rPr>
          <w:rFonts w:ascii="Arial" w:hAnsi="Arial" w:cs="Arial"/>
          <w:b/>
          <w:sz w:val="22"/>
          <w:szCs w:val="22"/>
          <w:lang w:val="sr-Cyrl-CS"/>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80"/>
        <w:gridCol w:w="7603"/>
        <w:gridCol w:w="1223"/>
      </w:tblGrid>
      <w:tr w:rsidR="00350064" w:rsidRPr="00527603" w:rsidTr="00350064">
        <w:trPr>
          <w:trHeight w:val="151"/>
        </w:trPr>
        <w:tc>
          <w:tcPr>
            <w:tcW w:w="780" w:type="dxa"/>
          </w:tcPr>
          <w:p w:rsidR="00350064" w:rsidRPr="00527603" w:rsidRDefault="00350064" w:rsidP="00350064">
            <w:pPr>
              <w:jc w:val="center"/>
              <w:rPr>
                <w:rFonts w:ascii="Arial" w:eastAsia="Arial Unicode MS" w:hAnsi="Arial" w:cs="Arial"/>
                <w:b/>
                <w:i/>
                <w:sz w:val="22"/>
                <w:szCs w:val="22"/>
              </w:rPr>
            </w:pPr>
            <w:r w:rsidRPr="00527603">
              <w:rPr>
                <w:rFonts w:ascii="Arial" w:eastAsia="Arial Unicode MS" w:hAnsi="Arial" w:cs="Arial"/>
                <w:b/>
                <w:i/>
                <w:sz w:val="22"/>
                <w:szCs w:val="22"/>
              </w:rPr>
              <w:t>19.1.</w:t>
            </w:r>
          </w:p>
        </w:tc>
        <w:tc>
          <w:tcPr>
            <w:tcW w:w="7603" w:type="dxa"/>
          </w:tcPr>
          <w:p w:rsidR="00350064" w:rsidRPr="00F32225" w:rsidRDefault="00F32225" w:rsidP="00F32225">
            <w:pPr>
              <w:shd w:val="clear" w:color="auto" w:fill="FFFFFF"/>
              <w:rPr>
                <w:color w:val="222222"/>
                <w:lang w:val="sr-Cyrl-RS"/>
              </w:rPr>
            </w:pPr>
            <w:r>
              <w:rPr>
                <w:rFonts w:ascii="Arial" w:hAnsi="Arial" w:cs="Arial"/>
                <w:b/>
                <w:bCs/>
                <w:color w:val="222222"/>
                <w:sz w:val="22"/>
                <w:szCs w:val="22"/>
                <w:lang w:val="sl-SI"/>
              </w:rPr>
              <w:t>Specijalizovani analizator za određivanje specifičnih proteina i njihovih subklasa u serumu, plazmi, urinu i likvoru</w:t>
            </w:r>
          </w:p>
        </w:tc>
        <w:tc>
          <w:tcPr>
            <w:tcW w:w="1223" w:type="dxa"/>
          </w:tcPr>
          <w:p w:rsidR="00350064" w:rsidRPr="00527603" w:rsidRDefault="00350064" w:rsidP="00350064">
            <w:pPr>
              <w:jc w:val="center"/>
              <w:rPr>
                <w:rFonts w:ascii="Arial" w:eastAsia="Arial Unicode MS" w:hAnsi="Arial" w:cs="Arial"/>
                <w:b/>
                <w:i/>
                <w:sz w:val="22"/>
                <w:szCs w:val="22"/>
              </w:rPr>
            </w:pPr>
            <w:r w:rsidRPr="00527603">
              <w:rPr>
                <w:rFonts w:ascii="Arial" w:eastAsia="Arial Unicode MS" w:hAnsi="Arial" w:cs="Arial"/>
                <w:b/>
                <w:i/>
                <w:sz w:val="22"/>
                <w:szCs w:val="22"/>
              </w:rPr>
              <w:t>1 kom.</w:t>
            </w:r>
          </w:p>
        </w:tc>
      </w:tr>
      <w:tr w:rsidR="00350064" w:rsidRPr="00527603" w:rsidTr="003500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234"/>
        </w:trPr>
        <w:tc>
          <w:tcPr>
            <w:tcW w:w="9606" w:type="dxa"/>
            <w:gridSpan w:val="3"/>
          </w:tcPr>
          <w:p w:rsidR="00350064" w:rsidRPr="00527603" w:rsidRDefault="00350064" w:rsidP="00350064">
            <w:pPr>
              <w:pStyle w:val="ListParagraph"/>
              <w:autoSpaceDE w:val="0"/>
              <w:autoSpaceDN w:val="0"/>
              <w:adjustRightInd w:val="0"/>
              <w:rPr>
                <w:rFonts w:ascii="Arial" w:hAnsi="Arial" w:cs="Arial"/>
                <w:sz w:val="22"/>
                <w:szCs w:val="22"/>
                <w:lang w:eastAsia="sr-Latn-CS"/>
              </w:rPr>
            </w:pPr>
          </w:p>
          <w:p w:rsidR="00F32225" w:rsidRDefault="00F32225" w:rsidP="00F32225">
            <w:pPr>
              <w:shd w:val="clear" w:color="auto" w:fill="FFFFFF"/>
              <w:rPr>
                <w:color w:val="222222"/>
              </w:rPr>
            </w:pPr>
            <w:r>
              <w:rPr>
                <w:rFonts w:ascii="Wingdings" w:hAnsi="Wingdings"/>
                <w:color w:val="222222"/>
                <w:sz w:val="22"/>
                <w:szCs w:val="22"/>
                <w:lang w:val="sl-SI"/>
              </w:rPr>
              <w:t></w:t>
            </w:r>
            <w:r>
              <w:rPr>
                <w:color w:val="222222"/>
                <w:sz w:val="14"/>
                <w:szCs w:val="14"/>
                <w:lang w:val="sl-SI"/>
              </w:rPr>
              <w:t> </w:t>
            </w:r>
            <w:r>
              <w:rPr>
                <w:rStyle w:val="apple-converted-space"/>
                <w:color w:val="222222"/>
                <w:sz w:val="14"/>
                <w:szCs w:val="14"/>
                <w:lang w:val="sl-SI"/>
              </w:rPr>
              <w:t> </w:t>
            </w:r>
            <w:r>
              <w:rPr>
                <w:rFonts w:ascii="Arial" w:hAnsi="Arial" w:cs="Arial"/>
                <w:color w:val="000000"/>
                <w:sz w:val="22"/>
                <w:szCs w:val="22"/>
                <w:lang w:val="sl-SI"/>
              </w:rPr>
              <w:t>Specijalizovani analizator za određivanje specifičnih proteina i njihovih subklasa u serumu, plasmi, urinu i likvoru (CSF),</w:t>
            </w:r>
          </w:p>
          <w:p w:rsidR="00F32225" w:rsidRDefault="00F32225" w:rsidP="00F32225">
            <w:pPr>
              <w:shd w:val="clear" w:color="auto" w:fill="FFFFFF"/>
              <w:rPr>
                <w:color w:val="222222"/>
              </w:rPr>
            </w:pPr>
            <w:r>
              <w:rPr>
                <w:rFonts w:ascii="Wingdings" w:hAnsi="Wingdings"/>
                <w:color w:val="222222"/>
                <w:sz w:val="22"/>
                <w:szCs w:val="22"/>
                <w:lang w:val="sl-SI"/>
              </w:rPr>
              <w:t></w:t>
            </w:r>
            <w:r>
              <w:rPr>
                <w:color w:val="222222"/>
                <w:sz w:val="14"/>
                <w:szCs w:val="14"/>
                <w:lang w:val="sl-SI"/>
              </w:rPr>
              <w:t> </w:t>
            </w:r>
            <w:r>
              <w:rPr>
                <w:rStyle w:val="apple-converted-space"/>
                <w:color w:val="222222"/>
                <w:sz w:val="14"/>
                <w:szCs w:val="14"/>
                <w:lang w:val="sl-SI"/>
              </w:rPr>
              <w:t> </w:t>
            </w:r>
            <w:r>
              <w:rPr>
                <w:rFonts w:ascii="Arial" w:hAnsi="Arial" w:cs="Arial"/>
                <w:color w:val="000000"/>
                <w:sz w:val="22"/>
                <w:szCs w:val="22"/>
                <w:lang w:val="sl-SI"/>
              </w:rPr>
              <w:t>Minimalno 24 pozicije za reagense u konstantno hlađenom rotoru,</w:t>
            </w:r>
          </w:p>
          <w:p w:rsidR="00F32225" w:rsidRDefault="00F32225" w:rsidP="00F32225">
            <w:pPr>
              <w:shd w:val="clear" w:color="auto" w:fill="FFFFFF"/>
              <w:rPr>
                <w:color w:val="222222"/>
              </w:rPr>
            </w:pPr>
            <w:r>
              <w:rPr>
                <w:rFonts w:ascii="Wingdings" w:hAnsi="Wingdings"/>
                <w:color w:val="222222"/>
                <w:sz w:val="22"/>
                <w:szCs w:val="22"/>
                <w:lang w:val="sl-SI"/>
              </w:rPr>
              <w:t></w:t>
            </w:r>
            <w:r>
              <w:rPr>
                <w:color w:val="222222"/>
                <w:sz w:val="14"/>
                <w:szCs w:val="14"/>
                <w:lang w:val="sl-SI"/>
              </w:rPr>
              <w:t> </w:t>
            </w:r>
            <w:r>
              <w:rPr>
                <w:rStyle w:val="apple-converted-space"/>
                <w:color w:val="222222"/>
                <w:sz w:val="14"/>
                <w:szCs w:val="14"/>
                <w:lang w:val="sl-SI"/>
              </w:rPr>
              <w:t> </w:t>
            </w:r>
            <w:r>
              <w:rPr>
                <w:rFonts w:ascii="Arial" w:hAnsi="Arial" w:cs="Arial"/>
                <w:color w:val="000000"/>
                <w:sz w:val="22"/>
                <w:szCs w:val="22"/>
                <w:lang w:val="sl-SI"/>
              </w:rPr>
              <w:t> Kapacitet 100 testova na sat,</w:t>
            </w:r>
          </w:p>
          <w:p w:rsidR="00F32225" w:rsidRDefault="00F32225" w:rsidP="00F32225">
            <w:pPr>
              <w:shd w:val="clear" w:color="auto" w:fill="FFFFFF"/>
              <w:rPr>
                <w:color w:val="222222"/>
              </w:rPr>
            </w:pPr>
            <w:r>
              <w:rPr>
                <w:rFonts w:ascii="Wingdings" w:hAnsi="Wingdings"/>
                <w:color w:val="222222"/>
                <w:sz w:val="22"/>
                <w:szCs w:val="22"/>
                <w:lang w:val="sl-SI"/>
              </w:rPr>
              <w:t></w:t>
            </w:r>
            <w:r>
              <w:rPr>
                <w:color w:val="222222"/>
                <w:sz w:val="14"/>
                <w:szCs w:val="14"/>
                <w:lang w:val="sl-SI"/>
              </w:rPr>
              <w:t> </w:t>
            </w:r>
            <w:r>
              <w:rPr>
                <w:rStyle w:val="apple-converted-space"/>
                <w:color w:val="222222"/>
                <w:sz w:val="14"/>
                <w:szCs w:val="14"/>
                <w:lang w:val="sl-SI"/>
              </w:rPr>
              <w:t> </w:t>
            </w:r>
            <w:r>
              <w:rPr>
                <w:rFonts w:ascii="Arial" w:hAnsi="Arial" w:cs="Arial"/>
                <w:color w:val="000000"/>
                <w:sz w:val="22"/>
                <w:szCs w:val="22"/>
                <w:lang w:val="sl-SI"/>
              </w:rPr>
              <w:t>Automatska dilucija, predilucija i ponavljanje uzorka po zadatim parametrima,</w:t>
            </w:r>
          </w:p>
          <w:p w:rsidR="00F32225" w:rsidRDefault="00F32225" w:rsidP="00F32225">
            <w:pPr>
              <w:shd w:val="clear" w:color="auto" w:fill="FFFFFF"/>
              <w:rPr>
                <w:color w:val="222222"/>
              </w:rPr>
            </w:pPr>
            <w:r>
              <w:rPr>
                <w:rFonts w:ascii="Wingdings" w:hAnsi="Wingdings"/>
                <w:color w:val="222222"/>
                <w:sz w:val="22"/>
                <w:szCs w:val="22"/>
                <w:lang w:val="sl-SI"/>
              </w:rPr>
              <w:t></w:t>
            </w:r>
            <w:r>
              <w:rPr>
                <w:color w:val="222222"/>
                <w:sz w:val="14"/>
                <w:szCs w:val="14"/>
                <w:lang w:val="sl-SI"/>
              </w:rPr>
              <w:t> </w:t>
            </w:r>
            <w:r>
              <w:rPr>
                <w:rStyle w:val="apple-converted-space"/>
                <w:color w:val="222222"/>
                <w:sz w:val="14"/>
                <w:szCs w:val="14"/>
                <w:lang w:val="sl-SI"/>
              </w:rPr>
              <w:t> </w:t>
            </w:r>
            <w:r>
              <w:rPr>
                <w:rFonts w:ascii="Arial" w:hAnsi="Arial" w:cs="Arial"/>
                <w:color w:val="000000"/>
                <w:sz w:val="22"/>
                <w:szCs w:val="22"/>
                <w:lang w:val="sl-SI"/>
              </w:rPr>
              <w:t>Opcija automatska dilucije u slučaju detekcije reaction excess krive. Sertifikovani testovi za analizu CSF (ALB, IgA, IgG i IgM)</w:t>
            </w:r>
          </w:p>
          <w:p w:rsidR="00F32225" w:rsidRDefault="00F32225" w:rsidP="00F32225">
            <w:pPr>
              <w:shd w:val="clear" w:color="auto" w:fill="FFFFFF"/>
              <w:rPr>
                <w:color w:val="222222"/>
              </w:rPr>
            </w:pPr>
            <w:r>
              <w:rPr>
                <w:rFonts w:ascii="Wingdings" w:hAnsi="Wingdings"/>
                <w:color w:val="222222"/>
                <w:sz w:val="22"/>
                <w:szCs w:val="22"/>
                <w:lang w:val="sl-SI"/>
              </w:rPr>
              <w:t></w:t>
            </w:r>
            <w:r>
              <w:rPr>
                <w:color w:val="222222"/>
                <w:sz w:val="14"/>
                <w:szCs w:val="14"/>
                <w:lang w:val="sl-SI"/>
              </w:rPr>
              <w:t> </w:t>
            </w:r>
            <w:r>
              <w:rPr>
                <w:rStyle w:val="apple-converted-space"/>
                <w:color w:val="222222"/>
                <w:sz w:val="14"/>
                <w:szCs w:val="14"/>
                <w:lang w:val="sl-SI"/>
              </w:rPr>
              <w:t> </w:t>
            </w:r>
            <w:r>
              <w:rPr>
                <w:rFonts w:ascii="Arial" w:hAnsi="Arial" w:cs="Arial"/>
                <w:color w:val="222222"/>
                <w:sz w:val="22"/>
                <w:szCs w:val="22"/>
                <w:lang w:val="sl-SI"/>
              </w:rPr>
              <w:t>Beskontaktno mešanje,</w:t>
            </w:r>
          </w:p>
          <w:p w:rsidR="00F32225" w:rsidRDefault="00F32225" w:rsidP="00F32225">
            <w:pPr>
              <w:shd w:val="clear" w:color="auto" w:fill="FFFFFF"/>
              <w:rPr>
                <w:color w:val="222222"/>
              </w:rPr>
            </w:pPr>
            <w:r>
              <w:rPr>
                <w:rFonts w:ascii="Wingdings" w:hAnsi="Wingdings"/>
                <w:color w:val="222222"/>
                <w:sz w:val="22"/>
                <w:szCs w:val="22"/>
                <w:lang w:val="sl-SI"/>
              </w:rPr>
              <w:t></w:t>
            </w:r>
            <w:r>
              <w:rPr>
                <w:color w:val="222222"/>
                <w:sz w:val="14"/>
                <w:szCs w:val="14"/>
                <w:lang w:val="sl-SI"/>
              </w:rPr>
              <w:t> </w:t>
            </w:r>
            <w:r>
              <w:rPr>
                <w:rStyle w:val="apple-converted-space"/>
                <w:color w:val="222222"/>
                <w:sz w:val="14"/>
                <w:szCs w:val="14"/>
                <w:lang w:val="sl-SI"/>
              </w:rPr>
              <w:t> </w:t>
            </w:r>
            <w:r>
              <w:rPr>
                <w:rFonts w:ascii="Arial" w:hAnsi="Arial" w:cs="Arial"/>
                <w:color w:val="000000"/>
                <w:sz w:val="22"/>
                <w:szCs w:val="22"/>
                <w:lang w:val="sl-SI"/>
              </w:rPr>
              <w:t>Mogućnost povezivanja na LIS.</w:t>
            </w:r>
          </w:p>
          <w:p w:rsidR="00350064" w:rsidRPr="00527603" w:rsidRDefault="00350064" w:rsidP="00350064">
            <w:pPr>
              <w:rPr>
                <w:rFonts w:ascii="Arial" w:eastAsia="Arial Unicode MS" w:hAnsi="Arial" w:cs="Arial"/>
                <w:sz w:val="22"/>
                <w:szCs w:val="22"/>
              </w:rPr>
            </w:pPr>
          </w:p>
        </w:tc>
      </w:tr>
      <w:tr w:rsidR="00350064" w:rsidRPr="00527603" w:rsidTr="00350064">
        <w:trPr>
          <w:trHeight w:val="264"/>
        </w:trPr>
        <w:tc>
          <w:tcPr>
            <w:tcW w:w="780" w:type="dxa"/>
          </w:tcPr>
          <w:p w:rsidR="00350064" w:rsidRPr="00527603" w:rsidRDefault="00350064" w:rsidP="00350064">
            <w:pPr>
              <w:jc w:val="center"/>
              <w:rPr>
                <w:rFonts w:ascii="Arial" w:eastAsia="Arial Unicode MS" w:hAnsi="Arial" w:cs="Arial"/>
                <w:b/>
                <w:i/>
                <w:sz w:val="22"/>
                <w:szCs w:val="22"/>
              </w:rPr>
            </w:pPr>
            <w:r w:rsidRPr="00527603">
              <w:rPr>
                <w:rFonts w:ascii="Arial" w:eastAsia="Arial Unicode MS" w:hAnsi="Arial" w:cs="Arial"/>
                <w:b/>
                <w:i/>
                <w:sz w:val="22"/>
                <w:szCs w:val="22"/>
              </w:rPr>
              <w:t>19.2.</w:t>
            </w:r>
          </w:p>
        </w:tc>
        <w:tc>
          <w:tcPr>
            <w:tcW w:w="7603" w:type="dxa"/>
          </w:tcPr>
          <w:p w:rsidR="00350064" w:rsidRPr="00527603" w:rsidRDefault="00350064" w:rsidP="00350064">
            <w:pPr>
              <w:jc w:val="center"/>
              <w:rPr>
                <w:rFonts w:ascii="Arial" w:eastAsia="Arial Unicode MS" w:hAnsi="Arial" w:cs="Arial"/>
                <w:b/>
                <w:i/>
                <w:sz w:val="22"/>
                <w:szCs w:val="22"/>
              </w:rPr>
            </w:pPr>
            <w:r w:rsidRPr="00527603">
              <w:rPr>
                <w:rFonts w:ascii="Arial" w:hAnsi="Arial" w:cs="Arial"/>
                <w:b/>
                <w:sz w:val="22"/>
                <w:szCs w:val="22"/>
              </w:rPr>
              <w:t>Reagensi i potrošni materijal za specijalizovani analizator</w:t>
            </w:r>
          </w:p>
        </w:tc>
        <w:tc>
          <w:tcPr>
            <w:tcW w:w="1223" w:type="dxa"/>
          </w:tcPr>
          <w:p w:rsidR="00350064" w:rsidRPr="00527603" w:rsidRDefault="00350064" w:rsidP="00350064">
            <w:pPr>
              <w:jc w:val="center"/>
              <w:rPr>
                <w:rFonts w:ascii="Arial" w:eastAsia="Arial Unicode MS" w:hAnsi="Arial" w:cs="Arial"/>
                <w:b/>
                <w:i/>
                <w:sz w:val="22"/>
                <w:szCs w:val="22"/>
              </w:rPr>
            </w:pPr>
          </w:p>
        </w:tc>
      </w:tr>
      <w:tr w:rsidR="00350064" w:rsidRPr="00527603" w:rsidTr="003500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810"/>
        </w:trPr>
        <w:tc>
          <w:tcPr>
            <w:tcW w:w="9606" w:type="dxa"/>
            <w:gridSpan w:val="3"/>
          </w:tcPr>
          <w:p w:rsidR="00350064" w:rsidRPr="00527603" w:rsidRDefault="00350064" w:rsidP="00350064">
            <w:pPr>
              <w:pStyle w:val="ListParagraph"/>
              <w:rPr>
                <w:rFonts w:ascii="Arial" w:eastAsia="Arial Unicode MS" w:hAnsi="Arial" w:cs="Arial"/>
                <w:sz w:val="22"/>
                <w:szCs w:val="22"/>
              </w:rPr>
            </w:pPr>
          </w:p>
          <w:p w:rsidR="00F32225" w:rsidRDefault="00F32225" w:rsidP="00F32225">
            <w:pPr>
              <w:shd w:val="clear" w:color="auto" w:fill="FFFFFF"/>
              <w:jc w:val="both"/>
              <w:rPr>
                <w:rFonts w:ascii="Arial" w:hAnsi="Arial" w:cs="Arial"/>
                <w:color w:val="000000"/>
                <w:sz w:val="22"/>
                <w:szCs w:val="22"/>
                <w:lang w:val="sr-Cyrl-RS"/>
              </w:rPr>
            </w:pPr>
            <w:r>
              <w:rPr>
                <w:rFonts w:ascii="Wingdings" w:hAnsi="Wingdings"/>
                <w:color w:val="222222"/>
                <w:sz w:val="22"/>
                <w:szCs w:val="22"/>
                <w:lang w:val="sl-SI"/>
              </w:rPr>
              <w:t></w:t>
            </w:r>
            <w:r>
              <w:rPr>
                <w:color w:val="222222"/>
                <w:sz w:val="14"/>
                <w:szCs w:val="14"/>
                <w:lang w:val="sl-SI"/>
              </w:rPr>
              <w:t> </w:t>
            </w:r>
            <w:r>
              <w:rPr>
                <w:rStyle w:val="apple-converted-space"/>
                <w:color w:val="222222"/>
                <w:sz w:val="14"/>
                <w:szCs w:val="14"/>
                <w:lang w:val="sl-SI"/>
              </w:rPr>
              <w:t> </w:t>
            </w:r>
            <w:r>
              <w:rPr>
                <w:rFonts w:ascii="Arial" w:hAnsi="Arial" w:cs="Arial"/>
                <w:color w:val="000000"/>
                <w:sz w:val="22"/>
                <w:szCs w:val="22"/>
                <w:lang w:val="sl-SI"/>
              </w:rPr>
              <w:t>Reagensi i potrošni materijal za minimum 700 pacijenata, tj. izdatih rezultata i to za određivanje iz likvora i seruma: IgG, IgM, IgA, albumin; i CRP (samo serum), kompatibilni sa uređajem iz stavke 19.1.,</w:t>
            </w:r>
          </w:p>
          <w:p w:rsidR="00F32225" w:rsidRPr="00F32225" w:rsidRDefault="00F32225" w:rsidP="00F32225">
            <w:pPr>
              <w:shd w:val="clear" w:color="auto" w:fill="FFFFFF"/>
              <w:jc w:val="both"/>
              <w:rPr>
                <w:color w:val="222222"/>
                <w:lang w:val="sr-Cyrl-RS"/>
              </w:rPr>
            </w:pPr>
          </w:p>
          <w:p w:rsidR="00350064" w:rsidRPr="00F32225" w:rsidRDefault="00F32225" w:rsidP="00F32225">
            <w:pPr>
              <w:autoSpaceDE w:val="0"/>
              <w:autoSpaceDN w:val="0"/>
              <w:adjustRightInd w:val="0"/>
              <w:jc w:val="both"/>
              <w:rPr>
                <w:rFonts w:ascii="Arial" w:eastAsia="ArialMT,Bold" w:hAnsi="Arial" w:cs="Arial"/>
                <w:bCs/>
                <w:sz w:val="22"/>
                <w:szCs w:val="22"/>
                <w:lang w:eastAsia="sr-Latn-CS"/>
              </w:rPr>
            </w:pPr>
            <w:r>
              <w:rPr>
                <w:rFonts w:ascii="Wingdings" w:hAnsi="Wingdings"/>
                <w:color w:val="222222"/>
                <w:sz w:val="22"/>
                <w:szCs w:val="22"/>
                <w:lang w:val="sl-SI"/>
              </w:rPr>
              <w:t></w:t>
            </w:r>
            <w:r w:rsidRPr="00F32225">
              <w:rPr>
                <w:rFonts w:ascii="Arial" w:hAnsi="Arial" w:cs="Arial"/>
                <w:color w:val="000000"/>
                <w:sz w:val="22"/>
                <w:szCs w:val="22"/>
                <w:lang w:val="sl-SI"/>
              </w:rPr>
              <w:t xml:space="preserve"> Reagensi za rutinsko održavanje aparata iz stavke 19.</w:t>
            </w:r>
          </w:p>
        </w:tc>
      </w:tr>
    </w:tbl>
    <w:p w:rsidR="00350064" w:rsidRPr="008E1E95" w:rsidRDefault="00350064" w:rsidP="00350064">
      <w:pPr>
        <w:rPr>
          <w:rFonts w:ascii="Arial" w:hAnsi="Arial" w:cs="Arial"/>
          <w:b/>
          <w:sz w:val="22"/>
          <w:szCs w:val="22"/>
          <w:lang w:val="sr-Cyrl-CS"/>
        </w:rPr>
      </w:pPr>
    </w:p>
    <w:p w:rsidR="00350064" w:rsidRPr="00527603" w:rsidRDefault="00350064" w:rsidP="00350064">
      <w:pPr>
        <w:rPr>
          <w:rFonts w:ascii="Arial" w:hAnsi="Arial" w:cs="Arial"/>
          <w:b/>
          <w:sz w:val="22"/>
          <w:szCs w:val="22"/>
        </w:rPr>
      </w:pPr>
    </w:p>
    <w:p w:rsidR="00350064" w:rsidRDefault="00350064">
      <w:pPr>
        <w:rPr>
          <w:bCs/>
          <w:iCs/>
          <w:lang w:val="sr-Cyrl-CS"/>
        </w:rPr>
      </w:pPr>
    </w:p>
    <w:p w:rsidR="00F32225" w:rsidRDefault="00F32225">
      <w:pPr>
        <w:rPr>
          <w:bCs/>
          <w:iCs/>
          <w:lang w:val="sr-Cyrl-CS"/>
        </w:rPr>
      </w:pPr>
    </w:p>
    <w:p w:rsidR="00350064" w:rsidRPr="008F2D09" w:rsidRDefault="00350064" w:rsidP="00350064">
      <w:pPr>
        <w:rPr>
          <w:lang w:val="sr-Cyrl-CS"/>
        </w:rPr>
      </w:pPr>
      <w:proofErr w:type="gramStart"/>
      <w:r w:rsidRPr="008F2D09">
        <w:rPr>
          <w:b/>
        </w:rPr>
        <w:t>ПАРТИЈА</w:t>
      </w:r>
      <w:r w:rsidRPr="008F2D09">
        <w:rPr>
          <w:b/>
          <w:lang w:val="de-AT"/>
        </w:rPr>
        <w:t xml:space="preserve"> 20.</w:t>
      </w:r>
      <w:proofErr w:type="gramEnd"/>
      <w:r w:rsidRPr="008F2D09">
        <w:rPr>
          <w:b/>
          <w:lang w:val="de-AT"/>
        </w:rPr>
        <w:t xml:space="preserve"> – </w:t>
      </w:r>
      <w:r w:rsidR="008F2D09" w:rsidRPr="008F2D09">
        <w:rPr>
          <w:b/>
          <w:lang w:val="sr-Cyrl-CS"/>
        </w:rPr>
        <w:t>Лабораторијске столице, са наслоном и без наслона, за потребе Клинике за неурологију</w:t>
      </w:r>
    </w:p>
    <w:p w:rsidR="008F2D09" w:rsidRPr="00527603" w:rsidRDefault="008F2D09" w:rsidP="00350064">
      <w:pPr>
        <w:rPr>
          <w:rFonts w:ascii="Arial" w:hAnsi="Arial" w:cs="Arial"/>
          <w:b/>
          <w:sz w:val="22"/>
          <w:szCs w:val="22"/>
          <w:lang w:val="de-AT"/>
        </w:rPr>
      </w:pPr>
    </w:p>
    <w:tbl>
      <w:tblPr>
        <w:tblStyle w:val="TableGrid"/>
        <w:tblW w:w="0" w:type="auto"/>
        <w:tblLook w:val="04A0" w:firstRow="1" w:lastRow="0" w:firstColumn="1" w:lastColumn="0" w:noHBand="0" w:noVBand="1"/>
      </w:tblPr>
      <w:tblGrid>
        <w:gridCol w:w="737"/>
        <w:gridCol w:w="6904"/>
        <w:gridCol w:w="1625"/>
      </w:tblGrid>
      <w:tr w:rsidR="00350064" w:rsidRPr="00527603" w:rsidTr="00350064">
        <w:tc>
          <w:tcPr>
            <w:tcW w:w="738" w:type="dxa"/>
          </w:tcPr>
          <w:p w:rsidR="00350064" w:rsidRPr="00527603" w:rsidRDefault="00350064" w:rsidP="00350064">
            <w:pPr>
              <w:jc w:val="center"/>
              <w:rPr>
                <w:rFonts w:ascii="Arial" w:eastAsia="Arial Unicode MS" w:hAnsi="Arial" w:cs="Arial"/>
                <w:b/>
                <w:i/>
                <w:sz w:val="22"/>
                <w:szCs w:val="22"/>
              </w:rPr>
            </w:pPr>
            <w:r w:rsidRPr="00527603">
              <w:rPr>
                <w:rFonts w:ascii="Arial" w:eastAsia="Arial Unicode MS" w:hAnsi="Arial" w:cs="Arial"/>
                <w:b/>
                <w:i/>
                <w:sz w:val="22"/>
                <w:szCs w:val="22"/>
              </w:rPr>
              <w:t>20.1.</w:t>
            </w:r>
          </w:p>
        </w:tc>
        <w:tc>
          <w:tcPr>
            <w:tcW w:w="7167" w:type="dxa"/>
          </w:tcPr>
          <w:p w:rsidR="00350064" w:rsidRPr="00527603" w:rsidRDefault="00350064" w:rsidP="00350064">
            <w:pPr>
              <w:jc w:val="center"/>
              <w:rPr>
                <w:rFonts w:ascii="Arial" w:eastAsia="Arial Unicode MS" w:hAnsi="Arial" w:cs="Arial"/>
                <w:b/>
                <w:i/>
                <w:sz w:val="22"/>
                <w:szCs w:val="22"/>
              </w:rPr>
            </w:pPr>
            <w:r w:rsidRPr="00527603">
              <w:rPr>
                <w:rFonts w:ascii="Arial" w:hAnsi="Arial" w:cs="Arial"/>
                <w:b/>
                <w:sz w:val="22"/>
                <w:szCs w:val="22"/>
              </w:rPr>
              <w:t>Laboratorijska stolica, sa naslonom</w:t>
            </w:r>
          </w:p>
        </w:tc>
        <w:tc>
          <w:tcPr>
            <w:tcW w:w="1671" w:type="dxa"/>
          </w:tcPr>
          <w:p w:rsidR="00350064" w:rsidRPr="00527603" w:rsidRDefault="00350064" w:rsidP="00350064">
            <w:pPr>
              <w:jc w:val="center"/>
              <w:rPr>
                <w:rFonts w:ascii="Arial" w:eastAsia="Arial Unicode MS" w:hAnsi="Arial" w:cs="Arial"/>
                <w:b/>
                <w:i/>
                <w:sz w:val="22"/>
                <w:szCs w:val="22"/>
              </w:rPr>
            </w:pPr>
            <w:r w:rsidRPr="00527603">
              <w:rPr>
                <w:rFonts w:ascii="Arial" w:eastAsia="Arial Unicode MS" w:hAnsi="Arial" w:cs="Arial"/>
                <w:b/>
                <w:i/>
                <w:sz w:val="22"/>
                <w:szCs w:val="22"/>
              </w:rPr>
              <w:t>4 kom.</w:t>
            </w:r>
          </w:p>
        </w:tc>
      </w:tr>
      <w:tr w:rsidR="00350064" w:rsidRPr="00527603" w:rsidTr="00350064">
        <w:tblPrEx>
          <w:tblLook w:val="0000" w:firstRow="0" w:lastRow="0" w:firstColumn="0" w:lastColumn="0" w:noHBand="0" w:noVBand="0"/>
        </w:tblPrEx>
        <w:trPr>
          <w:trHeight w:val="1178"/>
        </w:trPr>
        <w:tc>
          <w:tcPr>
            <w:tcW w:w="9576" w:type="dxa"/>
            <w:gridSpan w:val="3"/>
          </w:tcPr>
          <w:p w:rsidR="00350064" w:rsidRPr="00527603" w:rsidRDefault="00350064" w:rsidP="00350064">
            <w:pPr>
              <w:pStyle w:val="ListParagraph"/>
              <w:rPr>
                <w:rFonts w:ascii="Arial" w:eastAsia="Arial Unicode MS" w:hAnsi="Arial" w:cs="Arial"/>
                <w:sz w:val="22"/>
                <w:szCs w:val="22"/>
              </w:rPr>
            </w:pPr>
          </w:p>
          <w:p w:rsidR="00350064" w:rsidRPr="00527603" w:rsidRDefault="00350064" w:rsidP="00350064">
            <w:pPr>
              <w:pStyle w:val="ListParagraph"/>
              <w:numPr>
                <w:ilvl w:val="0"/>
                <w:numId w:val="55"/>
              </w:numPr>
              <w:autoSpaceDE w:val="0"/>
              <w:autoSpaceDN w:val="0"/>
              <w:adjustRightInd w:val="0"/>
              <w:rPr>
                <w:rFonts w:ascii="Arial" w:hAnsi="Arial" w:cs="Arial"/>
                <w:sz w:val="22"/>
                <w:szCs w:val="22"/>
                <w:lang w:eastAsia="sr-Latn-CS"/>
              </w:rPr>
            </w:pPr>
            <w:r w:rsidRPr="00527603">
              <w:rPr>
                <w:rFonts w:ascii="Arial" w:hAnsi="Arial" w:cs="Arial"/>
                <w:sz w:val="22"/>
                <w:szCs w:val="22"/>
              </w:rPr>
              <w:t xml:space="preserve">Sedište od poliuretana, </w:t>
            </w:r>
          </w:p>
          <w:p w:rsidR="00350064" w:rsidRPr="00527603" w:rsidRDefault="00350064" w:rsidP="00350064">
            <w:pPr>
              <w:pStyle w:val="ListParagraph"/>
              <w:numPr>
                <w:ilvl w:val="0"/>
                <w:numId w:val="55"/>
              </w:numPr>
              <w:autoSpaceDE w:val="0"/>
              <w:autoSpaceDN w:val="0"/>
              <w:adjustRightInd w:val="0"/>
              <w:rPr>
                <w:rFonts w:ascii="Arial" w:hAnsi="Arial" w:cs="Arial"/>
                <w:sz w:val="22"/>
                <w:szCs w:val="22"/>
                <w:lang w:eastAsia="sr-Latn-CS"/>
              </w:rPr>
            </w:pPr>
            <w:r w:rsidRPr="00527603">
              <w:rPr>
                <w:rFonts w:ascii="Arial" w:hAnsi="Arial" w:cs="Arial"/>
                <w:sz w:val="22"/>
                <w:szCs w:val="22"/>
              </w:rPr>
              <w:t xml:space="preserve">liftomat, </w:t>
            </w:r>
          </w:p>
          <w:p w:rsidR="00350064" w:rsidRPr="00527603" w:rsidRDefault="00350064" w:rsidP="00350064">
            <w:pPr>
              <w:pStyle w:val="ListParagraph"/>
              <w:numPr>
                <w:ilvl w:val="0"/>
                <w:numId w:val="55"/>
              </w:numPr>
              <w:autoSpaceDE w:val="0"/>
              <w:autoSpaceDN w:val="0"/>
              <w:adjustRightInd w:val="0"/>
              <w:rPr>
                <w:rFonts w:ascii="Arial" w:eastAsia="Arial Unicode MS" w:hAnsi="Arial" w:cs="Arial"/>
                <w:sz w:val="22"/>
                <w:szCs w:val="22"/>
              </w:rPr>
            </w:pPr>
            <w:proofErr w:type="gramStart"/>
            <w:r w:rsidRPr="00527603">
              <w:rPr>
                <w:rFonts w:ascii="Arial" w:hAnsi="Arial" w:cs="Arial"/>
                <w:sz w:val="22"/>
                <w:szCs w:val="22"/>
              </w:rPr>
              <w:t>sa</w:t>
            </w:r>
            <w:proofErr w:type="gramEnd"/>
            <w:r w:rsidRPr="00527603">
              <w:rPr>
                <w:rFonts w:ascii="Arial" w:hAnsi="Arial" w:cs="Arial"/>
                <w:sz w:val="22"/>
                <w:szCs w:val="22"/>
              </w:rPr>
              <w:t xml:space="preserve"> točkićima.</w:t>
            </w:r>
          </w:p>
        </w:tc>
      </w:tr>
    </w:tbl>
    <w:p w:rsidR="00350064" w:rsidRPr="005265A6" w:rsidRDefault="00350064" w:rsidP="00350064">
      <w:pPr>
        <w:rPr>
          <w:rFonts w:ascii="Arial" w:hAnsi="Arial" w:cs="Arial"/>
          <w:b/>
          <w:sz w:val="22"/>
          <w:szCs w:val="22"/>
          <w:lang w:val="sr-Cyrl-CS"/>
        </w:rPr>
      </w:pPr>
    </w:p>
    <w:tbl>
      <w:tblPr>
        <w:tblStyle w:val="TableGrid"/>
        <w:tblW w:w="0" w:type="auto"/>
        <w:tblLook w:val="04A0" w:firstRow="1" w:lastRow="0" w:firstColumn="1" w:lastColumn="0" w:noHBand="0" w:noVBand="1"/>
      </w:tblPr>
      <w:tblGrid>
        <w:gridCol w:w="737"/>
        <w:gridCol w:w="6904"/>
        <w:gridCol w:w="1625"/>
      </w:tblGrid>
      <w:tr w:rsidR="00350064" w:rsidRPr="00527603" w:rsidTr="00350064">
        <w:tc>
          <w:tcPr>
            <w:tcW w:w="738" w:type="dxa"/>
          </w:tcPr>
          <w:p w:rsidR="00350064" w:rsidRPr="00527603" w:rsidRDefault="00350064" w:rsidP="00350064">
            <w:pPr>
              <w:jc w:val="center"/>
              <w:rPr>
                <w:rFonts w:ascii="Arial" w:eastAsia="Arial Unicode MS" w:hAnsi="Arial" w:cs="Arial"/>
                <w:b/>
                <w:i/>
                <w:sz w:val="22"/>
                <w:szCs w:val="22"/>
              </w:rPr>
            </w:pPr>
            <w:r w:rsidRPr="00527603">
              <w:rPr>
                <w:rFonts w:ascii="Arial" w:eastAsia="Arial Unicode MS" w:hAnsi="Arial" w:cs="Arial"/>
                <w:b/>
                <w:i/>
                <w:sz w:val="22"/>
                <w:szCs w:val="22"/>
              </w:rPr>
              <w:t>20.2.</w:t>
            </w:r>
          </w:p>
        </w:tc>
        <w:tc>
          <w:tcPr>
            <w:tcW w:w="7167" w:type="dxa"/>
          </w:tcPr>
          <w:p w:rsidR="00350064" w:rsidRPr="00527603" w:rsidRDefault="00350064" w:rsidP="00350064">
            <w:pPr>
              <w:jc w:val="center"/>
              <w:rPr>
                <w:rFonts w:ascii="Arial" w:eastAsia="Arial Unicode MS" w:hAnsi="Arial" w:cs="Arial"/>
                <w:b/>
                <w:i/>
                <w:sz w:val="22"/>
                <w:szCs w:val="22"/>
              </w:rPr>
            </w:pPr>
            <w:r w:rsidRPr="00527603">
              <w:rPr>
                <w:rFonts w:ascii="Arial" w:hAnsi="Arial" w:cs="Arial"/>
                <w:b/>
                <w:sz w:val="22"/>
                <w:szCs w:val="22"/>
              </w:rPr>
              <w:t>Laboratorijska stolica, bez naslona</w:t>
            </w:r>
          </w:p>
        </w:tc>
        <w:tc>
          <w:tcPr>
            <w:tcW w:w="1671" w:type="dxa"/>
          </w:tcPr>
          <w:p w:rsidR="00350064" w:rsidRPr="00527603" w:rsidRDefault="00350064" w:rsidP="00350064">
            <w:pPr>
              <w:jc w:val="center"/>
              <w:rPr>
                <w:rFonts w:ascii="Arial" w:eastAsia="Arial Unicode MS" w:hAnsi="Arial" w:cs="Arial"/>
                <w:b/>
                <w:i/>
                <w:sz w:val="22"/>
                <w:szCs w:val="22"/>
              </w:rPr>
            </w:pPr>
            <w:r w:rsidRPr="00527603">
              <w:rPr>
                <w:rFonts w:ascii="Arial" w:eastAsia="Arial Unicode MS" w:hAnsi="Arial" w:cs="Arial"/>
                <w:b/>
                <w:i/>
                <w:sz w:val="22"/>
                <w:szCs w:val="22"/>
              </w:rPr>
              <w:t>3 kom.</w:t>
            </w:r>
          </w:p>
        </w:tc>
      </w:tr>
      <w:tr w:rsidR="00350064" w:rsidRPr="00527603" w:rsidTr="00350064">
        <w:tblPrEx>
          <w:tblLook w:val="0000" w:firstRow="0" w:lastRow="0" w:firstColumn="0" w:lastColumn="0" w:noHBand="0" w:noVBand="0"/>
        </w:tblPrEx>
        <w:trPr>
          <w:trHeight w:val="1178"/>
        </w:trPr>
        <w:tc>
          <w:tcPr>
            <w:tcW w:w="9576" w:type="dxa"/>
            <w:gridSpan w:val="3"/>
          </w:tcPr>
          <w:p w:rsidR="00350064" w:rsidRPr="00527603" w:rsidRDefault="00350064" w:rsidP="00350064">
            <w:pPr>
              <w:pStyle w:val="ListParagraph"/>
              <w:rPr>
                <w:rFonts w:ascii="Arial" w:eastAsia="Arial Unicode MS" w:hAnsi="Arial" w:cs="Arial"/>
                <w:sz w:val="22"/>
                <w:szCs w:val="22"/>
              </w:rPr>
            </w:pPr>
          </w:p>
          <w:p w:rsidR="00350064" w:rsidRPr="00527603" w:rsidRDefault="00350064" w:rsidP="00350064">
            <w:pPr>
              <w:pStyle w:val="ListParagraph"/>
              <w:numPr>
                <w:ilvl w:val="0"/>
                <w:numId w:val="55"/>
              </w:numPr>
              <w:autoSpaceDE w:val="0"/>
              <w:autoSpaceDN w:val="0"/>
              <w:adjustRightInd w:val="0"/>
              <w:rPr>
                <w:rFonts w:ascii="Arial" w:hAnsi="Arial" w:cs="Arial"/>
                <w:sz w:val="22"/>
                <w:szCs w:val="22"/>
                <w:lang w:eastAsia="sr-Latn-CS"/>
              </w:rPr>
            </w:pPr>
            <w:r w:rsidRPr="00527603">
              <w:rPr>
                <w:rFonts w:ascii="Arial" w:hAnsi="Arial" w:cs="Arial"/>
                <w:sz w:val="22"/>
                <w:szCs w:val="22"/>
              </w:rPr>
              <w:t xml:space="preserve">Metalna konstrukcija, </w:t>
            </w:r>
          </w:p>
          <w:p w:rsidR="00350064" w:rsidRPr="00527603" w:rsidRDefault="00350064" w:rsidP="00350064">
            <w:pPr>
              <w:pStyle w:val="ListParagraph"/>
              <w:numPr>
                <w:ilvl w:val="0"/>
                <w:numId w:val="55"/>
              </w:numPr>
              <w:autoSpaceDE w:val="0"/>
              <w:autoSpaceDN w:val="0"/>
              <w:adjustRightInd w:val="0"/>
              <w:rPr>
                <w:rFonts w:ascii="Arial" w:hAnsi="Arial" w:cs="Arial"/>
                <w:sz w:val="22"/>
                <w:szCs w:val="22"/>
                <w:lang w:eastAsia="sr-Latn-CS"/>
              </w:rPr>
            </w:pPr>
            <w:r w:rsidRPr="00527603">
              <w:rPr>
                <w:rFonts w:ascii="Arial" w:hAnsi="Arial" w:cs="Arial"/>
                <w:sz w:val="22"/>
                <w:szCs w:val="22"/>
              </w:rPr>
              <w:t xml:space="preserve">sedalni deo od sunđera prevučen eko kožom, </w:t>
            </w:r>
          </w:p>
          <w:p w:rsidR="00350064" w:rsidRPr="00527603" w:rsidRDefault="00350064" w:rsidP="00350064">
            <w:pPr>
              <w:pStyle w:val="ListParagraph"/>
              <w:numPr>
                <w:ilvl w:val="0"/>
                <w:numId w:val="55"/>
              </w:numPr>
              <w:autoSpaceDE w:val="0"/>
              <w:autoSpaceDN w:val="0"/>
              <w:adjustRightInd w:val="0"/>
              <w:rPr>
                <w:rFonts w:ascii="Arial" w:eastAsia="Arial Unicode MS" w:hAnsi="Arial" w:cs="Arial"/>
                <w:sz w:val="22"/>
                <w:szCs w:val="22"/>
              </w:rPr>
            </w:pPr>
            <w:proofErr w:type="gramStart"/>
            <w:r w:rsidRPr="00527603">
              <w:rPr>
                <w:rFonts w:ascii="Arial" w:hAnsi="Arial" w:cs="Arial"/>
                <w:sz w:val="22"/>
                <w:szCs w:val="22"/>
              </w:rPr>
              <w:t>sa</w:t>
            </w:r>
            <w:proofErr w:type="gramEnd"/>
            <w:r w:rsidRPr="00527603">
              <w:rPr>
                <w:rFonts w:ascii="Arial" w:hAnsi="Arial" w:cs="Arial"/>
                <w:sz w:val="22"/>
                <w:szCs w:val="22"/>
              </w:rPr>
              <w:t xml:space="preserve"> točkićima.</w:t>
            </w:r>
          </w:p>
        </w:tc>
      </w:tr>
    </w:tbl>
    <w:p w:rsidR="00350064" w:rsidRPr="006F1E52" w:rsidRDefault="00350064" w:rsidP="00350064">
      <w:pPr>
        <w:rPr>
          <w:rFonts w:ascii="Arial" w:hAnsi="Arial" w:cs="Arial"/>
          <w:b/>
          <w:sz w:val="22"/>
          <w:szCs w:val="22"/>
          <w:lang w:val="sr-Cyrl-CS"/>
        </w:rPr>
      </w:pPr>
    </w:p>
    <w:p w:rsidR="00350064" w:rsidRPr="003D2CC1" w:rsidRDefault="00350064" w:rsidP="00350064">
      <w:pPr>
        <w:rPr>
          <w:b/>
        </w:rPr>
      </w:pPr>
      <w:proofErr w:type="gramStart"/>
      <w:r w:rsidRPr="003D2CC1">
        <w:rPr>
          <w:b/>
        </w:rPr>
        <w:t>ПАРТИЈА 21.</w:t>
      </w:r>
      <w:proofErr w:type="gramEnd"/>
      <w:r w:rsidRPr="003D2CC1">
        <w:rPr>
          <w:b/>
        </w:rPr>
        <w:t xml:space="preserve"> – </w:t>
      </w:r>
      <w:r w:rsidR="003D2CC1" w:rsidRPr="003D2CC1">
        <w:rPr>
          <w:b/>
        </w:rPr>
        <w:t>Лабораторијск</w:t>
      </w:r>
      <w:r w:rsidR="003D2CC1" w:rsidRPr="003D2CC1">
        <w:rPr>
          <w:b/>
          <w:lang w:val="sr-Cyrl-CS"/>
        </w:rPr>
        <w:t>а</w:t>
      </w:r>
      <w:r w:rsidR="003D2CC1" w:rsidRPr="003D2CC1">
        <w:rPr>
          <w:b/>
        </w:rPr>
        <w:t xml:space="preserve"> клацкалица за мешање крви и реагенса са пратећом опремом</w:t>
      </w:r>
      <w:r w:rsidR="003D2CC1" w:rsidRPr="003D2CC1">
        <w:rPr>
          <w:b/>
          <w:lang w:val="sr-Cyrl-CS"/>
        </w:rPr>
        <w:t xml:space="preserve"> за потребе Клинике за неурологију</w:t>
      </w:r>
    </w:p>
    <w:p w:rsidR="00350064" w:rsidRPr="003D2CC1" w:rsidRDefault="00350064" w:rsidP="00350064">
      <w:pPr>
        <w:rPr>
          <w:rFonts w:ascii="Arial" w:hAnsi="Arial" w:cs="Arial"/>
          <w:b/>
          <w:sz w:val="22"/>
          <w:szCs w:val="22"/>
        </w:rPr>
      </w:pPr>
    </w:p>
    <w:tbl>
      <w:tblPr>
        <w:tblStyle w:val="TableGrid"/>
        <w:tblW w:w="0" w:type="auto"/>
        <w:tblLook w:val="04A0" w:firstRow="1" w:lastRow="0" w:firstColumn="1" w:lastColumn="0" w:noHBand="0" w:noVBand="1"/>
      </w:tblPr>
      <w:tblGrid>
        <w:gridCol w:w="728"/>
        <w:gridCol w:w="6911"/>
        <w:gridCol w:w="1627"/>
      </w:tblGrid>
      <w:tr w:rsidR="00350064" w:rsidRPr="00527603" w:rsidTr="00350064">
        <w:tc>
          <w:tcPr>
            <w:tcW w:w="738" w:type="dxa"/>
          </w:tcPr>
          <w:p w:rsidR="00350064" w:rsidRPr="00527603" w:rsidRDefault="00350064" w:rsidP="00350064">
            <w:pPr>
              <w:jc w:val="center"/>
              <w:rPr>
                <w:rFonts w:ascii="Arial" w:eastAsia="Arial Unicode MS" w:hAnsi="Arial" w:cs="Arial"/>
                <w:b/>
                <w:i/>
                <w:sz w:val="22"/>
                <w:szCs w:val="22"/>
              </w:rPr>
            </w:pPr>
            <w:r w:rsidRPr="00527603">
              <w:rPr>
                <w:rFonts w:ascii="Arial" w:eastAsia="Arial Unicode MS" w:hAnsi="Arial" w:cs="Arial"/>
                <w:b/>
                <w:i/>
                <w:sz w:val="22"/>
                <w:szCs w:val="22"/>
              </w:rPr>
              <w:t>21.</w:t>
            </w:r>
          </w:p>
        </w:tc>
        <w:tc>
          <w:tcPr>
            <w:tcW w:w="7167" w:type="dxa"/>
          </w:tcPr>
          <w:p w:rsidR="00350064" w:rsidRPr="00527603" w:rsidRDefault="00350064" w:rsidP="00350064">
            <w:pPr>
              <w:jc w:val="center"/>
              <w:rPr>
                <w:rFonts w:ascii="Arial" w:eastAsia="Arial Unicode MS" w:hAnsi="Arial" w:cs="Arial"/>
                <w:b/>
                <w:i/>
                <w:sz w:val="22"/>
                <w:szCs w:val="22"/>
              </w:rPr>
            </w:pPr>
            <w:r w:rsidRPr="00527603">
              <w:rPr>
                <w:rFonts w:ascii="Arial" w:hAnsi="Arial" w:cs="Arial"/>
                <w:b/>
                <w:sz w:val="22"/>
                <w:szCs w:val="22"/>
              </w:rPr>
              <w:t>Laboratorijska klackalica</w:t>
            </w:r>
          </w:p>
        </w:tc>
        <w:tc>
          <w:tcPr>
            <w:tcW w:w="1671" w:type="dxa"/>
          </w:tcPr>
          <w:p w:rsidR="00350064" w:rsidRPr="00527603" w:rsidRDefault="00350064" w:rsidP="00350064">
            <w:pPr>
              <w:jc w:val="center"/>
              <w:rPr>
                <w:rFonts w:ascii="Arial" w:eastAsia="Arial Unicode MS" w:hAnsi="Arial" w:cs="Arial"/>
                <w:b/>
                <w:i/>
                <w:sz w:val="22"/>
                <w:szCs w:val="22"/>
              </w:rPr>
            </w:pPr>
            <w:r w:rsidRPr="00527603">
              <w:rPr>
                <w:rFonts w:ascii="Arial" w:eastAsia="Arial Unicode MS" w:hAnsi="Arial" w:cs="Arial"/>
                <w:b/>
                <w:i/>
                <w:sz w:val="22"/>
                <w:szCs w:val="22"/>
              </w:rPr>
              <w:t>1 kom.</w:t>
            </w:r>
          </w:p>
        </w:tc>
      </w:tr>
      <w:tr w:rsidR="00350064" w:rsidRPr="00527603" w:rsidTr="00350064">
        <w:tblPrEx>
          <w:tblLook w:val="0000" w:firstRow="0" w:lastRow="0" w:firstColumn="0" w:lastColumn="0" w:noHBand="0" w:noVBand="0"/>
        </w:tblPrEx>
        <w:trPr>
          <w:trHeight w:val="1178"/>
        </w:trPr>
        <w:tc>
          <w:tcPr>
            <w:tcW w:w="9576" w:type="dxa"/>
            <w:gridSpan w:val="3"/>
          </w:tcPr>
          <w:p w:rsidR="00350064" w:rsidRPr="00527603" w:rsidRDefault="00350064" w:rsidP="00350064">
            <w:pPr>
              <w:pStyle w:val="ListParagraph"/>
              <w:rPr>
                <w:rFonts w:ascii="Arial" w:eastAsia="Arial Unicode MS" w:hAnsi="Arial" w:cs="Arial"/>
                <w:sz w:val="22"/>
                <w:szCs w:val="22"/>
              </w:rPr>
            </w:pPr>
          </w:p>
          <w:p w:rsidR="00350064" w:rsidRPr="00527603" w:rsidRDefault="00350064" w:rsidP="00350064">
            <w:pPr>
              <w:pStyle w:val="ListParagraph"/>
              <w:numPr>
                <w:ilvl w:val="0"/>
                <w:numId w:val="55"/>
              </w:numPr>
              <w:autoSpaceDE w:val="0"/>
              <w:autoSpaceDN w:val="0"/>
              <w:adjustRightInd w:val="0"/>
              <w:rPr>
                <w:rFonts w:ascii="Arial" w:hAnsi="Arial" w:cs="Arial"/>
                <w:sz w:val="22"/>
                <w:szCs w:val="22"/>
                <w:lang w:eastAsia="sr-Latn-CS"/>
              </w:rPr>
            </w:pPr>
            <w:r w:rsidRPr="00527603">
              <w:rPr>
                <w:rFonts w:ascii="Arial" w:hAnsi="Arial" w:cs="Arial"/>
                <w:color w:val="000000"/>
                <w:sz w:val="22"/>
                <w:szCs w:val="22"/>
              </w:rPr>
              <w:t>Klackalica sa opsegom brzina od 1 to 99 oscilacija u minuti,</w:t>
            </w:r>
          </w:p>
          <w:p w:rsidR="00350064" w:rsidRPr="00527603" w:rsidRDefault="00350064" w:rsidP="00350064">
            <w:pPr>
              <w:pStyle w:val="ListParagraph"/>
              <w:numPr>
                <w:ilvl w:val="0"/>
                <w:numId w:val="55"/>
              </w:numPr>
              <w:autoSpaceDE w:val="0"/>
              <w:autoSpaceDN w:val="0"/>
              <w:adjustRightInd w:val="0"/>
              <w:rPr>
                <w:rFonts w:ascii="Arial" w:hAnsi="Arial" w:cs="Arial"/>
                <w:sz w:val="22"/>
                <w:szCs w:val="22"/>
                <w:lang w:eastAsia="sr-Latn-CS"/>
              </w:rPr>
            </w:pPr>
            <w:r w:rsidRPr="00527603">
              <w:rPr>
                <w:rFonts w:ascii="Arial" w:hAnsi="Arial" w:cs="Arial"/>
                <w:color w:val="000000"/>
                <w:sz w:val="22"/>
                <w:szCs w:val="22"/>
              </w:rPr>
              <w:t>sa ugrađenim tajmerom,</w:t>
            </w:r>
            <w:r w:rsidRPr="00527603">
              <w:rPr>
                <w:rFonts w:ascii="Arial" w:hAnsi="Arial" w:cs="Arial"/>
                <w:color w:val="000000"/>
                <w:sz w:val="22"/>
                <w:szCs w:val="22"/>
                <w:lang w:val="sr-Cyrl-CS"/>
              </w:rPr>
              <w:t xml:space="preserve"> </w:t>
            </w:r>
          </w:p>
          <w:p w:rsidR="00350064" w:rsidRPr="00527603" w:rsidRDefault="00350064" w:rsidP="00350064">
            <w:pPr>
              <w:pStyle w:val="ListParagraph"/>
              <w:numPr>
                <w:ilvl w:val="0"/>
                <w:numId w:val="55"/>
              </w:numPr>
              <w:autoSpaceDE w:val="0"/>
              <w:autoSpaceDN w:val="0"/>
              <w:adjustRightInd w:val="0"/>
              <w:rPr>
                <w:rFonts w:ascii="Arial" w:eastAsia="Arial Unicode MS" w:hAnsi="Arial" w:cs="Arial"/>
                <w:sz w:val="22"/>
                <w:szCs w:val="22"/>
              </w:rPr>
            </w:pPr>
            <w:r w:rsidRPr="00527603">
              <w:rPr>
                <w:rFonts w:ascii="Arial" w:hAnsi="Arial" w:cs="Arial"/>
                <w:color w:val="000000"/>
                <w:sz w:val="22"/>
                <w:szCs w:val="22"/>
                <w:lang w:val="sr-Cyrl-CS"/>
              </w:rPr>
              <w:t>Z</w:t>
            </w:r>
            <w:r w:rsidRPr="00527603">
              <w:rPr>
                <w:rFonts w:ascii="Arial" w:hAnsi="Arial" w:cs="Arial"/>
                <w:color w:val="000000"/>
                <w:sz w:val="22"/>
                <w:szCs w:val="22"/>
              </w:rPr>
              <w:t>a western blot testove.</w:t>
            </w:r>
          </w:p>
        </w:tc>
      </w:tr>
    </w:tbl>
    <w:p w:rsidR="00350064" w:rsidRPr="008E1E95" w:rsidRDefault="00350064" w:rsidP="00350064">
      <w:pPr>
        <w:rPr>
          <w:rFonts w:ascii="Arial" w:hAnsi="Arial" w:cs="Arial"/>
          <w:b/>
          <w:sz w:val="22"/>
          <w:szCs w:val="22"/>
          <w:lang w:val="sr-Cyrl-CS"/>
        </w:rPr>
      </w:pPr>
    </w:p>
    <w:p w:rsidR="00350064" w:rsidRPr="003D2CC1" w:rsidRDefault="00350064" w:rsidP="00350064">
      <w:pPr>
        <w:rPr>
          <w:b/>
        </w:rPr>
      </w:pPr>
      <w:proofErr w:type="gramStart"/>
      <w:r w:rsidRPr="003D2CC1">
        <w:rPr>
          <w:b/>
        </w:rPr>
        <w:t>ПАРТИЈА 22.</w:t>
      </w:r>
      <w:proofErr w:type="gramEnd"/>
      <w:r w:rsidRPr="003D2CC1">
        <w:rPr>
          <w:b/>
        </w:rPr>
        <w:t xml:space="preserve"> – </w:t>
      </w:r>
      <w:r w:rsidR="003D2CC1" w:rsidRPr="003D2CC1">
        <w:rPr>
          <w:b/>
        </w:rPr>
        <w:t>Централна јединица за мониторинг</w:t>
      </w:r>
      <w:r w:rsidR="003D2CC1" w:rsidRPr="003D2CC1">
        <w:rPr>
          <w:b/>
          <w:lang w:val="sr-Cyrl-CS"/>
        </w:rPr>
        <w:t xml:space="preserve"> и </w:t>
      </w:r>
      <w:r w:rsidR="003D2CC1" w:rsidRPr="003D2CC1">
        <w:rPr>
          <w:b/>
        </w:rPr>
        <w:t xml:space="preserve">6 </w:t>
      </w:r>
      <w:r w:rsidR="003D2CC1" w:rsidRPr="003D2CC1">
        <w:rPr>
          <w:b/>
          <w:lang w:val="sr-Cyrl-CS"/>
        </w:rPr>
        <w:t>ком пацијент монитора за потребе Клинике за неурологију</w:t>
      </w:r>
    </w:p>
    <w:p w:rsidR="00350064" w:rsidRPr="00527603" w:rsidRDefault="00350064" w:rsidP="00350064">
      <w:pPr>
        <w:rPr>
          <w:rFonts w:ascii="Arial" w:hAnsi="Arial" w:cs="Arial"/>
          <w:b/>
          <w:sz w:val="22"/>
          <w:szCs w:val="22"/>
        </w:rPr>
      </w:pPr>
    </w:p>
    <w:tbl>
      <w:tblPr>
        <w:tblStyle w:val="TableGrid"/>
        <w:tblW w:w="0" w:type="auto"/>
        <w:tblLook w:val="04A0" w:firstRow="1" w:lastRow="0" w:firstColumn="1" w:lastColumn="0" w:noHBand="0" w:noVBand="1"/>
      </w:tblPr>
      <w:tblGrid>
        <w:gridCol w:w="728"/>
        <w:gridCol w:w="6909"/>
        <w:gridCol w:w="1629"/>
      </w:tblGrid>
      <w:tr w:rsidR="00350064" w:rsidRPr="00527603" w:rsidTr="00350064">
        <w:tc>
          <w:tcPr>
            <w:tcW w:w="738" w:type="dxa"/>
          </w:tcPr>
          <w:p w:rsidR="00350064" w:rsidRPr="00527603" w:rsidRDefault="00350064" w:rsidP="00350064">
            <w:pPr>
              <w:jc w:val="center"/>
              <w:rPr>
                <w:rFonts w:ascii="Arial" w:eastAsia="Arial Unicode MS" w:hAnsi="Arial" w:cs="Arial"/>
                <w:b/>
                <w:i/>
                <w:sz w:val="22"/>
                <w:szCs w:val="22"/>
              </w:rPr>
            </w:pPr>
            <w:r w:rsidRPr="00527603">
              <w:rPr>
                <w:rFonts w:ascii="Arial" w:eastAsia="Arial Unicode MS" w:hAnsi="Arial" w:cs="Arial"/>
                <w:b/>
                <w:i/>
                <w:sz w:val="22"/>
                <w:szCs w:val="22"/>
              </w:rPr>
              <w:t>22.</w:t>
            </w:r>
          </w:p>
        </w:tc>
        <w:tc>
          <w:tcPr>
            <w:tcW w:w="7167" w:type="dxa"/>
          </w:tcPr>
          <w:p w:rsidR="00350064" w:rsidRPr="00527603" w:rsidRDefault="00350064" w:rsidP="00350064">
            <w:pPr>
              <w:jc w:val="center"/>
              <w:rPr>
                <w:rFonts w:ascii="Arial" w:eastAsia="Arial Unicode MS" w:hAnsi="Arial" w:cs="Arial"/>
                <w:b/>
                <w:i/>
                <w:sz w:val="22"/>
                <w:szCs w:val="22"/>
              </w:rPr>
            </w:pPr>
            <w:r w:rsidRPr="00527603">
              <w:rPr>
                <w:rFonts w:ascii="Arial" w:hAnsi="Arial" w:cs="Arial"/>
                <w:b/>
                <w:sz w:val="22"/>
                <w:szCs w:val="22"/>
              </w:rPr>
              <w:t>Pacijent monitor za praćenje vitalnih parametara bolesnika</w:t>
            </w:r>
          </w:p>
        </w:tc>
        <w:tc>
          <w:tcPr>
            <w:tcW w:w="1671" w:type="dxa"/>
          </w:tcPr>
          <w:p w:rsidR="00350064" w:rsidRPr="00527603" w:rsidRDefault="00350064" w:rsidP="00350064">
            <w:pPr>
              <w:jc w:val="center"/>
              <w:rPr>
                <w:rFonts w:ascii="Arial" w:eastAsia="Arial Unicode MS" w:hAnsi="Arial" w:cs="Arial"/>
                <w:b/>
                <w:i/>
                <w:sz w:val="22"/>
                <w:szCs w:val="22"/>
              </w:rPr>
            </w:pPr>
            <w:r w:rsidRPr="00527603">
              <w:rPr>
                <w:rFonts w:ascii="Arial" w:eastAsia="Arial Unicode MS" w:hAnsi="Arial" w:cs="Arial"/>
                <w:b/>
                <w:i/>
                <w:sz w:val="22"/>
                <w:szCs w:val="22"/>
              </w:rPr>
              <w:t>6 kom.</w:t>
            </w:r>
          </w:p>
        </w:tc>
      </w:tr>
      <w:tr w:rsidR="00350064" w:rsidRPr="00527603" w:rsidTr="00350064">
        <w:tblPrEx>
          <w:tblLook w:val="0000" w:firstRow="0" w:lastRow="0" w:firstColumn="0" w:lastColumn="0" w:noHBand="0" w:noVBand="0"/>
        </w:tblPrEx>
        <w:trPr>
          <w:trHeight w:val="1178"/>
        </w:trPr>
        <w:tc>
          <w:tcPr>
            <w:tcW w:w="9576" w:type="dxa"/>
            <w:gridSpan w:val="3"/>
          </w:tcPr>
          <w:p w:rsidR="00350064" w:rsidRPr="00527603" w:rsidRDefault="00350064" w:rsidP="00350064">
            <w:pPr>
              <w:pStyle w:val="ListParagraph"/>
              <w:rPr>
                <w:rFonts w:ascii="Arial" w:eastAsia="Arial Unicode MS" w:hAnsi="Arial" w:cs="Arial"/>
                <w:sz w:val="22"/>
                <w:szCs w:val="22"/>
              </w:rPr>
            </w:pPr>
          </w:p>
          <w:p w:rsidR="00350064" w:rsidRPr="00527603" w:rsidRDefault="00350064" w:rsidP="00350064">
            <w:pPr>
              <w:pStyle w:val="ListParagraph"/>
              <w:numPr>
                <w:ilvl w:val="0"/>
                <w:numId w:val="55"/>
              </w:numPr>
              <w:rPr>
                <w:rFonts w:ascii="Arial" w:eastAsia="Arial Unicode MS" w:hAnsi="Arial" w:cs="Arial"/>
                <w:sz w:val="22"/>
                <w:szCs w:val="22"/>
              </w:rPr>
            </w:pPr>
            <w:r w:rsidRPr="00527603">
              <w:rPr>
                <w:rFonts w:ascii="Arial" w:hAnsi="Arial" w:cs="Arial"/>
                <w:sz w:val="22"/>
                <w:szCs w:val="22"/>
              </w:rPr>
              <w:t xml:space="preserve">Monitor može da se koristi </w:t>
            </w:r>
            <w:proofErr w:type="gramStart"/>
            <w:r w:rsidRPr="00527603">
              <w:rPr>
                <w:rFonts w:ascii="Arial" w:hAnsi="Arial" w:cs="Arial"/>
                <w:sz w:val="22"/>
                <w:szCs w:val="22"/>
              </w:rPr>
              <w:t>sa</w:t>
            </w:r>
            <w:proofErr w:type="gramEnd"/>
            <w:r w:rsidRPr="00527603">
              <w:rPr>
                <w:rFonts w:ascii="Arial" w:hAnsi="Arial" w:cs="Arial"/>
                <w:sz w:val="22"/>
                <w:szCs w:val="22"/>
              </w:rPr>
              <w:t xml:space="preserve"> svim kategorijama pacijenata: odrasli, deca i neonatusi.</w:t>
            </w:r>
          </w:p>
          <w:p w:rsidR="00350064" w:rsidRPr="00527603" w:rsidRDefault="00350064" w:rsidP="00350064">
            <w:pPr>
              <w:pStyle w:val="ListParagraph"/>
              <w:numPr>
                <w:ilvl w:val="0"/>
                <w:numId w:val="55"/>
              </w:numPr>
              <w:rPr>
                <w:rFonts w:ascii="Arial" w:eastAsia="Arial Unicode MS" w:hAnsi="Arial" w:cs="Arial"/>
                <w:sz w:val="22"/>
                <w:szCs w:val="22"/>
              </w:rPr>
            </w:pPr>
            <w:r w:rsidRPr="00527603">
              <w:rPr>
                <w:rFonts w:ascii="Arial" w:hAnsi="Arial" w:cs="Arial"/>
                <w:sz w:val="22"/>
                <w:szCs w:val="22"/>
              </w:rPr>
              <w:t xml:space="preserve">Minimalna veličina dijagonale ekrana </w:t>
            </w:r>
            <w:proofErr w:type="gramStart"/>
            <w:r w:rsidRPr="00527603">
              <w:rPr>
                <w:rFonts w:ascii="Arial" w:hAnsi="Arial" w:cs="Arial"/>
                <w:sz w:val="22"/>
                <w:szCs w:val="22"/>
              </w:rPr>
              <w:t>od</w:t>
            </w:r>
            <w:proofErr w:type="gramEnd"/>
            <w:r w:rsidRPr="00527603">
              <w:rPr>
                <w:rFonts w:ascii="Arial" w:hAnsi="Arial" w:cs="Arial"/>
                <w:sz w:val="22"/>
                <w:szCs w:val="22"/>
              </w:rPr>
              <w:t xml:space="preserve"> 454mm. </w:t>
            </w:r>
          </w:p>
          <w:p w:rsidR="00350064" w:rsidRPr="00527603" w:rsidRDefault="00350064" w:rsidP="00350064">
            <w:pPr>
              <w:pStyle w:val="ListParagraph"/>
              <w:numPr>
                <w:ilvl w:val="0"/>
                <w:numId w:val="55"/>
              </w:numPr>
              <w:rPr>
                <w:rFonts w:ascii="Arial" w:eastAsia="Arial Unicode MS" w:hAnsi="Arial" w:cs="Arial"/>
                <w:sz w:val="22"/>
                <w:szCs w:val="22"/>
              </w:rPr>
            </w:pPr>
            <w:r w:rsidRPr="00527603">
              <w:rPr>
                <w:rFonts w:ascii="Arial" w:hAnsi="Arial" w:cs="Arial"/>
                <w:sz w:val="22"/>
                <w:szCs w:val="22"/>
              </w:rPr>
              <w:t xml:space="preserve">Maksimalna težina monitora do 5kg. </w:t>
            </w:r>
          </w:p>
          <w:p w:rsidR="00350064" w:rsidRPr="00527603" w:rsidRDefault="00350064" w:rsidP="00350064">
            <w:pPr>
              <w:pStyle w:val="ListParagraph"/>
              <w:numPr>
                <w:ilvl w:val="0"/>
                <w:numId w:val="55"/>
              </w:numPr>
              <w:rPr>
                <w:rFonts w:ascii="Arial" w:eastAsia="Arial Unicode MS" w:hAnsi="Arial" w:cs="Arial"/>
                <w:sz w:val="22"/>
                <w:szCs w:val="22"/>
              </w:rPr>
            </w:pPr>
            <w:r w:rsidRPr="00527603">
              <w:rPr>
                <w:rFonts w:ascii="Arial" w:hAnsi="Arial" w:cs="Arial"/>
                <w:sz w:val="22"/>
                <w:szCs w:val="22"/>
              </w:rPr>
              <w:t>Monitor može istovremeno da prikaže minimalno 8 kriva.</w:t>
            </w:r>
          </w:p>
          <w:p w:rsidR="00350064" w:rsidRPr="00527603" w:rsidRDefault="00350064" w:rsidP="00350064">
            <w:pPr>
              <w:pStyle w:val="ListParagraph"/>
              <w:numPr>
                <w:ilvl w:val="0"/>
                <w:numId w:val="55"/>
              </w:numPr>
              <w:rPr>
                <w:rFonts w:ascii="Arial" w:eastAsia="Arial Unicode MS" w:hAnsi="Arial" w:cs="Arial"/>
                <w:sz w:val="22"/>
                <w:szCs w:val="22"/>
              </w:rPr>
            </w:pPr>
            <w:r w:rsidRPr="00527603">
              <w:rPr>
                <w:rFonts w:ascii="Arial" w:hAnsi="Arial" w:cs="Arial"/>
                <w:sz w:val="22"/>
                <w:szCs w:val="22"/>
              </w:rPr>
              <w:t xml:space="preserve">Ugrađen softver za analizu i interpretaciju EKG-a. </w:t>
            </w:r>
          </w:p>
          <w:p w:rsidR="00350064" w:rsidRPr="00527603" w:rsidRDefault="00350064" w:rsidP="00350064">
            <w:pPr>
              <w:pStyle w:val="ListParagraph"/>
              <w:numPr>
                <w:ilvl w:val="0"/>
                <w:numId w:val="55"/>
              </w:numPr>
              <w:rPr>
                <w:rFonts w:ascii="Arial" w:eastAsia="Arial Unicode MS" w:hAnsi="Arial" w:cs="Arial"/>
                <w:sz w:val="22"/>
                <w:szCs w:val="22"/>
              </w:rPr>
            </w:pPr>
            <w:r w:rsidRPr="00527603">
              <w:rPr>
                <w:rFonts w:ascii="Arial" w:hAnsi="Arial" w:cs="Arial"/>
                <w:sz w:val="22"/>
                <w:szCs w:val="22"/>
              </w:rPr>
              <w:t xml:space="preserve">Interna integrisana baterija kapaciteta minimum dva sata autonomnog rada. </w:t>
            </w:r>
          </w:p>
          <w:p w:rsidR="00350064" w:rsidRPr="00527603" w:rsidRDefault="00350064" w:rsidP="00350064">
            <w:pPr>
              <w:pStyle w:val="ListParagraph"/>
              <w:numPr>
                <w:ilvl w:val="0"/>
                <w:numId w:val="55"/>
              </w:numPr>
              <w:rPr>
                <w:rFonts w:ascii="Arial" w:eastAsia="Arial Unicode MS" w:hAnsi="Arial" w:cs="Arial"/>
                <w:sz w:val="22"/>
                <w:szCs w:val="22"/>
              </w:rPr>
            </w:pPr>
            <w:r w:rsidRPr="00527603">
              <w:rPr>
                <w:rFonts w:ascii="Arial" w:hAnsi="Arial" w:cs="Arial"/>
                <w:sz w:val="22"/>
                <w:szCs w:val="22"/>
              </w:rPr>
              <w:t xml:space="preserve">Monitor meri parametre: EKG, SaO2, temperaturu, respiracije, NIBP, IBP, opciono kapnografiju. </w:t>
            </w:r>
          </w:p>
          <w:p w:rsidR="00350064" w:rsidRPr="00527603" w:rsidRDefault="00350064" w:rsidP="00350064">
            <w:pPr>
              <w:pStyle w:val="ListParagraph"/>
              <w:numPr>
                <w:ilvl w:val="0"/>
                <w:numId w:val="55"/>
              </w:numPr>
              <w:rPr>
                <w:rFonts w:ascii="Arial" w:eastAsia="Arial Unicode MS" w:hAnsi="Arial" w:cs="Arial"/>
                <w:sz w:val="22"/>
                <w:szCs w:val="22"/>
              </w:rPr>
            </w:pPr>
            <w:r w:rsidRPr="00527603">
              <w:rPr>
                <w:rFonts w:ascii="Arial" w:hAnsi="Arial" w:cs="Arial"/>
                <w:sz w:val="22"/>
                <w:szCs w:val="22"/>
              </w:rPr>
              <w:t xml:space="preserve">Skladištenje podataka minimum 72 časa. </w:t>
            </w:r>
          </w:p>
          <w:p w:rsidR="00350064" w:rsidRPr="00527603" w:rsidRDefault="00350064" w:rsidP="00350064">
            <w:pPr>
              <w:pStyle w:val="ListParagraph"/>
              <w:numPr>
                <w:ilvl w:val="0"/>
                <w:numId w:val="55"/>
              </w:numPr>
              <w:rPr>
                <w:rFonts w:ascii="Arial" w:eastAsia="Arial Unicode MS" w:hAnsi="Arial" w:cs="Arial"/>
                <w:sz w:val="22"/>
                <w:szCs w:val="22"/>
              </w:rPr>
            </w:pPr>
            <w:r w:rsidRPr="00527603">
              <w:rPr>
                <w:rFonts w:ascii="Arial" w:hAnsi="Arial" w:cs="Arial"/>
                <w:sz w:val="22"/>
                <w:szCs w:val="22"/>
              </w:rPr>
              <w:t xml:space="preserve">Prikaz skladištenih podataka u tabelarnom i grafičkom formatu. </w:t>
            </w:r>
          </w:p>
          <w:p w:rsidR="00350064" w:rsidRPr="00527603" w:rsidRDefault="00350064" w:rsidP="00350064">
            <w:pPr>
              <w:pStyle w:val="ListParagraph"/>
              <w:numPr>
                <w:ilvl w:val="0"/>
                <w:numId w:val="55"/>
              </w:numPr>
              <w:rPr>
                <w:rFonts w:ascii="Arial" w:eastAsia="Arial Unicode MS" w:hAnsi="Arial" w:cs="Arial"/>
                <w:sz w:val="22"/>
                <w:szCs w:val="22"/>
              </w:rPr>
            </w:pPr>
            <w:r w:rsidRPr="00527603">
              <w:rPr>
                <w:rFonts w:ascii="Arial" w:hAnsi="Arial" w:cs="Arial"/>
                <w:sz w:val="22"/>
                <w:szCs w:val="22"/>
              </w:rPr>
              <w:t xml:space="preserve">Skladištenje minimalno 1200 NBP merenja. </w:t>
            </w:r>
          </w:p>
          <w:p w:rsidR="00350064" w:rsidRPr="00527603" w:rsidRDefault="00350064" w:rsidP="00350064">
            <w:pPr>
              <w:pStyle w:val="ListParagraph"/>
              <w:numPr>
                <w:ilvl w:val="0"/>
                <w:numId w:val="55"/>
              </w:numPr>
              <w:rPr>
                <w:rFonts w:ascii="Arial" w:eastAsia="Arial Unicode MS" w:hAnsi="Arial" w:cs="Arial"/>
                <w:sz w:val="22"/>
                <w:szCs w:val="22"/>
              </w:rPr>
            </w:pPr>
            <w:r w:rsidRPr="00527603">
              <w:rPr>
                <w:rFonts w:ascii="Arial" w:hAnsi="Arial" w:cs="Arial"/>
                <w:sz w:val="22"/>
                <w:szCs w:val="22"/>
              </w:rPr>
              <w:t>Skladištenje minimalno 60 alarmnih događaja.</w:t>
            </w:r>
          </w:p>
          <w:p w:rsidR="00350064" w:rsidRPr="00527603" w:rsidRDefault="00350064" w:rsidP="00350064">
            <w:pPr>
              <w:pStyle w:val="ListParagraph"/>
              <w:numPr>
                <w:ilvl w:val="0"/>
                <w:numId w:val="55"/>
              </w:numPr>
              <w:rPr>
                <w:rFonts w:ascii="Arial" w:eastAsia="Arial Unicode MS" w:hAnsi="Arial" w:cs="Arial"/>
                <w:sz w:val="22"/>
                <w:szCs w:val="22"/>
              </w:rPr>
            </w:pPr>
            <w:r w:rsidRPr="00527603">
              <w:rPr>
                <w:rFonts w:ascii="Arial" w:hAnsi="Arial" w:cs="Arial"/>
                <w:sz w:val="22"/>
                <w:szCs w:val="22"/>
              </w:rPr>
              <w:t xml:space="preserve">Uz monitor obavezno se isporučuje: 3- žilni EKG, SpO2 senzor, crevo, manžetna za merenje NBP-a, temperaturni senzor. </w:t>
            </w:r>
          </w:p>
          <w:p w:rsidR="00350064" w:rsidRPr="00527603" w:rsidRDefault="00350064" w:rsidP="00350064">
            <w:pPr>
              <w:pStyle w:val="ListParagraph"/>
              <w:rPr>
                <w:rFonts w:ascii="Arial" w:eastAsia="Arial Unicode MS" w:hAnsi="Arial" w:cs="Arial"/>
                <w:sz w:val="22"/>
                <w:szCs w:val="22"/>
              </w:rPr>
            </w:pPr>
          </w:p>
          <w:p w:rsidR="00350064" w:rsidRPr="00527603" w:rsidRDefault="00350064" w:rsidP="00350064">
            <w:pPr>
              <w:pStyle w:val="ListParagraph"/>
              <w:numPr>
                <w:ilvl w:val="0"/>
                <w:numId w:val="55"/>
              </w:numPr>
              <w:rPr>
                <w:rFonts w:ascii="Arial" w:eastAsia="Arial Unicode MS" w:hAnsi="Arial" w:cs="Arial"/>
                <w:sz w:val="22"/>
                <w:szCs w:val="22"/>
              </w:rPr>
            </w:pPr>
            <w:r w:rsidRPr="00527603">
              <w:rPr>
                <w:rFonts w:ascii="Arial" w:hAnsi="Arial" w:cs="Arial"/>
                <w:sz w:val="22"/>
                <w:szCs w:val="22"/>
                <w:lang w:val="sr-Cyrl-CS"/>
              </w:rPr>
              <w:t>C</w:t>
            </w:r>
            <w:r w:rsidRPr="00527603">
              <w:rPr>
                <w:rFonts w:ascii="Arial" w:hAnsi="Arial" w:cs="Arial"/>
                <w:sz w:val="22"/>
                <w:szCs w:val="22"/>
                <w:lang w:val="pl-PL"/>
              </w:rPr>
              <w:t>entraln</w:t>
            </w:r>
            <w:r w:rsidRPr="00527603">
              <w:rPr>
                <w:rFonts w:ascii="Arial" w:hAnsi="Arial" w:cs="Arial"/>
                <w:sz w:val="22"/>
                <w:szCs w:val="22"/>
                <w:lang w:val="sr-Cyrl-CS"/>
              </w:rPr>
              <w:t>a</w:t>
            </w:r>
            <w:r w:rsidRPr="00527603">
              <w:rPr>
                <w:rFonts w:ascii="Arial" w:hAnsi="Arial" w:cs="Arial"/>
                <w:sz w:val="22"/>
                <w:szCs w:val="22"/>
                <w:lang w:val="pl-PL"/>
              </w:rPr>
              <w:t xml:space="preserve"> stanic</w:t>
            </w:r>
            <w:r w:rsidRPr="00527603">
              <w:rPr>
                <w:rFonts w:ascii="Arial" w:hAnsi="Arial" w:cs="Arial"/>
                <w:sz w:val="22"/>
                <w:szCs w:val="22"/>
                <w:lang w:val="sr-Cyrl-CS"/>
              </w:rPr>
              <w:t>a/jedinica</w:t>
            </w:r>
            <w:r w:rsidRPr="00527603">
              <w:rPr>
                <w:rFonts w:ascii="Arial" w:hAnsi="Arial" w:cs="Arial"/>
                <w:sz w:val="22"/>
                <w:szCs w:val="22"/>
                <w:lang w:val="pl-PL"/>
              </w:rPr>
              <w:t xml:space="preserve"> za nadzor pacijenata, kompatibilna za gore navedene monitore.</w:t>
            </w:r>
          </w:p>
          <w:p w:rsidR="00350064" w:rsidRPr="00527603" w:rsidRDefault="00350064" w:rsidP="00350064">
            <w:pPr>
              <w:rPr>
                <w:rFonts w:ascii="Arial" w:eastAsia="Arial Unicode MS" w:hAnsi="Arial" w:cs="Arial"/>
                <w:sz w:val="22"/>
                <w:szCs w:val="22"/>
              </w:rPr>
            </w:pPr>
          </w:p>
        </w:tc>
      </w:tr>
    </w:tbl>
    <w:p w:rsidR="00B45AB5" w:rsidRDefault="00B45AB5">
      <w:pPr>
        <w:rPr>
          <w:rFonts w:ascii="Arial" w:hAnsi="Arial" w:cs="Arial"/>
          <w:sz w:val="22"/>
          <w:szCs w:val="22"/>
          <w:lang w:val="sr-Cyrl-CS"/>
        </w:rPr>
      </w:pPr>
    </w:p>
    <w:p w:rsidR="005265A6" w:rsidRPr="00B45AB5" w:rsidRDefault="005265A6">
      <w:pPr>
        <w:rPr>
          <w:bCs/>
          <w:iCs/>
          <w:lang w:val="sr-Cyrl-CS"/>
        </w:rPr>
      </w:pPr>
    </w:p>
    <w:p w:rsidR="00350064" w:rsidRPr="003D2CC1" w:rsidRDefault="00350064" w:rsidP="00350064">
      <w:pPr>
        <w:rPr>
          <w:b/>
          <w:bCs/>
        </w:rPr>
      </w:pPr>
      <w:proofErr w:type="gramStart"/>
      <w:r w:rsidRPr="003D2CC1">
        <w:rPr>
          <w:b/>
        </w:rPr>
        <w:t>ПАРТИЈА 23.</w:t>
      </w:r>
      <w:proofErr w:type="gramEnd"/>
      <w:r w:rsidRPr="003D2CC1">
        <w:rPr>
          <w:b/>
        </w:rPr>
        <w:t xml:space="preserve"> – </w:t>
      </w:r>
      <w:r w:rsidR="003D2CC1" w:rsidRPr="003D2CC1">
        <w:rPr>
          <w:b/>
        </w:rPr>
        <w:t xml:space="preserve">5-канални ЕМГ систем са могућношћу </w:t>
      </w:r>
      <w:r w:rsidR="003D2CC1" w:rsidRPr="003D2CC1">
        <w:rPr>
          <w:b/>
          <w:lang w:val="sr-Cyrl-CS"/>
        </w:rPr>
        <w:t>квантитативног</w:t>
      </w:r>
      <w:r w:rsidR="003D2CC1" w:rsidRPr="003D2CC1">
        <w:rPr>
          <w:b/>
        </w:rPr>
        <w:t xml:space="preserve"> сензорног тестирања (бол, температура и вибрације)</w:t>
      </w:r>
      <w:r w:rsidR="003D2CC1" w:rsidRPr="003D2CC1">
        <w:rPr>
          <w:b/>
          <w:lang w:val="sr-Cyrl-CS"/>
        </w:rPr>
        <w:t xml:space="preserve"> за потребе Клинике за неурологију</w:t>
      </w:r>
    </w:p>
    <w:p w:rsidR="00350064" w:rsidRPr="003D2CC1" w:rsidRDefault="00350064" w:rsidP="00350064">
      <w:pPr>
        <w:rPr>
          <w:b/>
          <w:i/>
          <w:highlight w:val="yellow"/>
        </w:rPr>
      </w:pPr>
    </w:p>
    <w:tbl>
      <w:tblPr>
        <w:tblW w:w="9513" w:type="dxa"/>
        <w:tblInd w:w="93" w:type="dxa"/>
        <w:tblLayout w:type="fixed"/>
        <w:tblLook w:val="04A0" w:firstRow="1" w:lastRow="0" w:firstColumn="1" w:lastColumn="0" w:noHBand="0" w:noVBand="1"/>
      </w:tblPr>
      <w:tblGrid>
        <w:gridCol w:w="582"/>
        <w:gridCol w:w="8080"/>
        <w:gridCol w:w="851"/>
      </w:tblGrid>
      <w:tr w:rsidR="00350064" w:rsidRPr="00527603" w:rsidTr="00350064">
        <w:trPr>
          <w:trHeight w:val="460"/>
        </w:trPr>
        <w:tc>
          <w:tcPr>
            <w:tcW w:w="58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50064" w:rsidRPr="00527603" w:rsidRDefault="00350064" w:rsidP="00350064">
            <w:pPr>
              <w:jc w:val="center"/>
              <w:rPr>
                <w:rFonts w:ascii="Arial" w:hAnsi="Arial" w:cs="Arial"/>
                <w:b/>
                <w:bCs/>
                <w:sz w:val="22"/>
                <w:szCs w:val="22"/>
                <w:lang w:val="en-US"/>
              </w:rPr>
            </w:pPr>
            <w:r w:rsidRPr="00527603">
              <w:rPr>
                <w:rFonts w:ascii="Arial" w:hAnsi="Arial" w:cs="Arial"/>
                <w:b/>
                <w:bCs/>
                <w:sz w:val="22"/>
                <w:szCs w:val="22"/>
                <w:lang w:val="en-US"/>
              </w:rPr>
              <w:t>23.</w:t>
            </w:r>
          </w:p>
        </w:tc>
        <w:tc>
          <w:tcPr>
            <w:tcW w:w="8080" w:type="dxa"/>
            <w:tcBorders>
              <w:top w:val="single" w:sz="4" w:space="0" w:color="auto"/>
              <w:left w:val="single" w:sz="4" w:space="0" w:color="auto"/>
              <w:bottom w:val="single" w:sz="4" w:space="0" w:color="auto"/>
              <w:right w:val="single" w:sz="4" w:space="0" w:color="auto"/>
            </w:tcBorders>
            <w:shd w:val="clear" w:color="auto" w:fill="auto"/>
            <w:vAlign w:val="bottom"/>
          </w:tcPr>
          <w:p w:rsidR="00350064" w:rsidRPr="00527603" w:rsidRDefault="00350064" w:rsidP="00350064">
            <w:pPr>
              <w:rPr>
                <w:rFonts w:ascii="Arial" w:hAnsi="Arial" w:cs="Arial"/>
                <w:b/>
                <w:bCs/>
                <w:sz w:val="22"/>
                <w:szCs w:val="22"/>
                <w:lang w:val="en-US"/>
              </w:rPr>
            </w:pPr>
            <w:r w:rsidRPr="00527603">
              <w:rPr>
                <w:rFonts w:ascii="Arial" w:hAnsi="Arial" w:cs="Arial"/>
                <w:b/>
                <w:bCs/>
                <w:sz w:val="22"/>
                <w:szCs w:val="22"/>
                <w:lang w:val="en-US"/>
              </w:rPr>
              <w:t>5-kanalni EMG sistem sa mogućnošću kvantitativnog senzornog testiranja</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350064" w:rsidRPr="00527603" w:rsidRDefault="00350064" w:rsidP="00350064">
            <w:pPr>
              <w:jc w:val="center"/>
              <w:rPr>
                <w:rFonts w:ascii="Arial" w:hAnsi="Arial" w:cs="Arial"/>
                <w:b/>
                <w:bCs/>
                <w:sz w:val="22"/>
                <w:szCs w:val="22"/>
                <w:lang w:val="en-US"/>
              </w:rPr>
            </w:pPr>
            <w:r w:rsidRPr="00527603">
              <w:rPr>
                <w:rFonts w:ascii="Arial" w:eastAsia="Arial Unicode MS" w:hAnsi="Arial" w:cs="Arial"/>
                <w:b/>
                <w:i/>
                <w:sz w:val="22"/>
                <w:szCs w:val="22"/>
              </w:rPr>
              <w:t>1kom</w:t>
            </w:r>
          </w:p>
        </w:tc>
      </w:tr>
      <w:tr w:rsidR="00350064" w:rsidRPr="00527603" w:rsidTr="00350064">
        <w:trPr>
          <w:trHeight w:val="315"/>
        </w:trPr>
        <w:tc>
          <w:tcPr>
            <w:tcW w:w="9513" w:type="dxa"/>
            <w:gridSpan w:val="3"/>
            <w:tcBorders>
              <w:top w:val="nil"/>
              <w:left w:val="single" w:sz="4" w:space="0" w:color="auto"/>
              <w:bottom w:val="single" w:sz="4" w:space="0" w:color="auto"/>
              <w:right w:val="single" w:sz="4" w:space="0" w:color="auto"/>
            </w:tcBorders>
            <w:shd w:val="clear" w:color="auto" w:fill="auto"/>
            <w:vAlign w:val="bottom"/>
            <w:hideMark/>
          </w:tcPr>
          <w:p w:rsidR="00350064" w:rsidRPr="00527603" w:rsidRDefault="00350064" w:rsidP="00350064">
            <w:pPr>
              <w:rPr>
                <w:rFonts w:ascii="Arial" w:hAnsi="Arial" w:cs="Arial"/>
                <w:b/>
                <w:bCs/>
                <w:sz w:val="22"/>
                <w:szCs w:val="22"/>
                <w:lang w:val="en-US"/>
              </w:rPr>
            </w:pPr>
            <w:r w:rsidRPr="00527603">
              <w:rPr>
                <w:rFonts w:ascii="Arial" w:hAnsi="Arial" w:cs="Arial"/>
                <w:b/>
                <w:bCs/>
                <w:sz w:val="22"/>
                <w:szCs w:val="22"/>
                <w:lang w:val="en-US"/>
              </w:rPr>
              <w:t>Proizvođač i model uređaja:</w:t>
            </w:r>
          </w:p>
        </w:tc>
      </w:tr>
      <w:tr w:rsidR="00350064" w:rsidRPr="00527603" w:rsidTr="00350064">
        <w:trPr>
          <w:trHeight w:val="255"/>
        </w:trPr>
        <w:tc>
          <w:tcPr>
            <w:tcW w:w="9513" w:type="dxa"/>
            <w:gridSpan w:val="3"/>
            <w:tcBorders>
              <w:top w:val="nil"/>
              <w:left w:val="single" w:sz="4" w:space="0" w:color="auto"/>
              <w:bottom w:val="single" w:sz="4" w:space="0" w:color="auto"/>
              <w:right w:val="single" w:sz="4" w:space="0" w:color="auto"/>
            </w:tcBorders>
            <w:shd w:val="clear" w:color="auto" w:fill="auto"/>
            <w:vAlign w:val="bottom"/>
            <w:hideMark/>
          </w:tcPr>
          <w:p w:rsidR="00350064" w:rsidRPr="00527603" w:rsidRDefault="00350064" w:rsidP="00350064">
            <w:pPr>
              <w:rPr>
                <w:rFonts w:ascii="Arial" w:hAnsi="Arial" w:cs="Arial"/>
                <w:b/>
                <w:bCs/>
                <w:sz w:val="22"/>
                <w:szCs w:val="22"/>
                <w:lang w:val="en-US"/>
              </w:rPr>
            </w:pPr>
            <w:r w:rsidRPr="00527603">
              <w:rPr>
                <w:rFonts w:ascii="Arial" w:hAnsi="Arial" w:cs="Arial"/>
                <w:b/>
                <w:bCs/>
                <w:sz w:val="22"/>
                <w:szCs w:val="22"/>
                <w:lang w:val="en-US"/>
              </w:rPr>
              <w:t> </w:t>
            </w:r>
          </w:p>
        </w:tc>
      </w:tr>
      <w:tr w:rsidR="00350064" w:rsidRPr="00527603" w:rsidTr="00350064">
        <w:trPr>
          <w:trHeight w:val="255"/>
        </w:trPr>
        <w:tc>
          <w:tcPr>
            <w:tcW w:w="9513" w:type="dxa"/>
            <w:gridSpan w:val="3"/>
            <w:tcBorders>
              <w:top w:val="nil"/>
              <w:left w:val="single" w:sz="4" w:space="0" w:color="auto"/>
              <w:bottom w:val="single" w:sz="4" w:space="0" w:color="auto"/>
              <w:right w:val="single" w:sz="4" w:space="0" w:color="auto"/>
            </w:tcBorders>
            <w:shd w:val="clear" w:color="auto" w:fill="auto"/>
            <w:vAlign w:val="bottom"/>
            <w:hideMark/>
          </w:tcPr>
          <w:p w:rsidR="00350064" w:rsidRPr="00527603" w:rsidRDefault="00350064" w:rsidP="00350064">
            <w:pPr>
              <w:rPr>
                <w:rFonts w:ascii="Arial" w:hAnsi="Arial" w:cs="Arial"/>
                <w:b/>
                <w:bCs/>
                <w:i/>
                <w:iCs/>
                <w:sz w:val="22"/>
                <w:szCs w:val="22"/>
                <w:lang w:val="en-US"/>
              </w:rPr>
            </w:pPr>
            <w:r w:rsidRPr="00527603">
              <w:rPr>
                <w:rFonts w:ascii="Arial" w:hAnsi="Arial" w:cs="Arial"/>
                <w:b/>
                <w:bCs/>
                <w:i/>
                <w:iCs/>
                <w:sz w:val="22"/>
                <w:szCs w:val="22"/>
                <w:lang w:val="en-US"/>
              </w:rPr>
              <w:t>Računarski system</w:t>
            </w:r>
          </w:p>
        </w:tc>
      </w:tr>
      <w:tr w:rsidR="00350064" w:rsidRPr="00527603" w:rsidTr="005265A6">
        <w:trPr>
          <w:trHeight w:val="765"/>
        </w:trPr>
        <w:tc>
          <w:tcPr>
            <w:tcW w:w="9513" w:type="dxa"/>
            <w:gridSpan w:val="3"/>
            <w:tcBorders>
              <w:top w:val="nil"/>
              <w:left w:val="single" w:sz="4" w:space="0" w:color="auto"/>
              <w:bottom w:val="single" w:sz="4" w:space="0" w:color="auto"/>
              <w:right w:val="single" w:sz="4" w:space="0" w:color="auto"/>
            </w:tcBorders>
            <w:shd w:val="clear" w:color="auto" w:fill="auto"/>
            <w:vAlign w:val="bottom"/>
            <w:hideMark/>
          </w:tcPr>
          <w:p w:rsidR="00350064" w:rsidRPr="00527603" w:rsidRDefault="00350064" w:rsidP="00350064">
            <w:pPr>
              <w:ind w:firstLineChars="100" w:firstLine="220"/>
              <w:rPr>
                <w:rFonts w:ascii="Arial" w:hAnsi="Arial" w:cs="Arial"/>
                <w:sz w:val="22"/>
                <w:szCs w:val="22"/>
                <w:lang w:val="en-US"/>
              </w:rPr>
            </w:pPr>
            <w:r w:rsidRPr="00527603">
              <w:rPr>
                <w:rFonts w:ascii="Arial" w:hAnsi="Arial" w:cs="Arial"/>
                <w:sz w:val="22"/>
                <w:szCs w:val="22"/>
                <w:lang w:val="en-US"/>
              </w:rPr>
              <w:t>PC:  min. Intel i5 3.0 GHz, 8 GB RAM, HDD 500GB, Mrežna kartica Gigabit LAN 1000/100/10 Mbit/s, Zvučnici, Laserski štampač (min. 600dpi), DVDRW drive za arhiviranje podataka i svih  nalaza, Dual Layer</w:t>
            </w:r>
          </w:p>
        </w:tc>
      </w:tr>
      <w:tr w:rsidR="00350064" w:rsidRPr="00527603" w:rsidTr="005265A6">
        <w:trPr>
          <w:trHeight w:val="255"/>
        </w:trPr>
        <w:tc>
          <w:tcPr>
            <w:tcW w:w="9513"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50064" w:rsidRPr="00527603" w:rsidRDefault="00350064" w:rsidP="00350064">
            <w:pPr>
              <w:rPr>
                <w:rFonts w:ascii="Arial" w:hAnsi="Arial" w:cs="Arial"/>
                <w:b/>
                <w:bCs/>
                <w:i/>
                <w:iCs/>
                <w:sz w:val="22"/>
                <w:szCs w:val="22"/>
                <w:lang w:val="en-US"/>
              </w:rPr>
            </w:pPr>
            <w:r w:rsidRPr="00527603">
              <w:rPr>
                <w:rFonts w:ascii="Arial" w:hAnsi="Arial" w:cs="Arial"/>
                <w:b/>
                <w:bCs/>
                <w:i/>
                <w:iCs/>
                <w:sz w:val="22"/>
                <w:szCs w:val="22"/>
                <w:lang w:val="en-US"/>
              </w:rPr>
              <w:t>Mobilnost i sigurnost</w:t>
            </w:r>
          </w:p>
        </w:tc>
      </w:tr>
      <w:tr w:rsidR="00350064" w:rsidRPr="00527603" w:rsidTr="005265A6">
        <w:trPr>
          <w:trHeight w:val="510"/>
        </w:trPr>
        <w:tc>
          <w:tcPr>
            <w:tcW w:w="9513"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50064" w:rsidRPr="00527603" w:rsidRDefault="00350064" w:rsidP="00350064">
            <w:pPr>
              <w:ind w:firstLineChars="100" w:firstLine="220"/>
              <w:rPr>
                <w:rFonts w:ascii="Arial" w:hAnsi="Arial" w:cs="Arial"/>
                <w:sz w:val="22"/>
                <w:szCs w:val="22"/>
                <w:lang w:val="en-US"/>
              </w:rPr>
            </w:pPr>
            <w:r w:rsidRPr="00527603">
              <w:rPr>
                <w:rFonts w:ascii="Arial" w:hAnsi="Arial" w:cs="Arial"/>
                <w:sz w:val="22"/>
                <w:szCs w:val="22"/>
                <w:lang w:val="en-US"/>
              </w:rPr>
              <w:t>Kolica za smeštaj aparata; Izolacioni transformator, 595 VA primarno, 500 VA sekundarno; Nožna programabilna pedala; Stepen zaštite od električnog udara: Tip BF - pojačana izolacija</w:t>
            </w:r>
          </w:p>
        </w:tc>
      </w:tr>
      <w:tr w:rsidR="00350064" w:rsidRPr="00527603" w:rsidTr="008E1E95">
        <w:trPr>
          <w:trHeight w:val="255"/>
        </w:trPr>
        <w:tc>
          <w:tcPr>
            <w:tcW w:w="9513" w:type="dxa"/>
            <w:gridSpan w:val="3"/>
            <w:tcBorders>
              <w:top w:val="nil"/>
              <w:left w:val="single" w:sz="4" w:space="0" w:color="auto"/>
              <w:bottom w:val="single" w:sz="4" w:space="0" w:color="auto"/>
              <w:right w:val="single" w:sz="4" w:space="0" w:color="auto"/>
            </w:tcBorders>
            <w:shd w:val="clear" w:color="auto" w:fill="auto"/>
            <w:vAlign w:val="bottom"/>
            <w:hideMark/>
          </w:tcPr>
          <w:p w:rsidR="00350064" w:rsidRPr="00527603" w:rsidRDefault="00350064" w:rsidP="00350064">
            <w:pPr>
              <w:rPr>
                <w:rFonts w:ascii="Arial" w:hAnsi="Arial" w:cs="Arial"/>
                <w:b/>
                <w:bCs/>
                <w:i/>
                <w:iCs/>
                <w:sz w:val="22"/>
                <w:szCs w:val="22"/>
                <w:lang w:val="en-US"/>
              </w:rPr>
            </w:pPr>
            <w:r w:rsidRPr="00527603">
              <w:rPr>
                <w:rFonts w:ascii="Arial" w:hAnsi="Arial" w:cs="Arial"/>
                <w:b/>
                <w:bCs/>
                <w:i/>
                <w:iCs/>
                <w:sz w:val="22"/>
                <w:szCs w:val="22"/>
                <w:lang w:val="en-US"/>
              </w:rPr>
              <w:t>Standardni softver</w:t>
            </w:r>
          </w:p>
        </w:tc>
      </w:tr>
      <w:tr w:rsidR="00350064" w:rsidRPr="00527603" w:rsidTr="008E1E95">
        <w:trPr>
          <w:trHeight w:val="570"/>
        </w:trPr>
        <w:tc>
          <w:tcPr>
            <w:tcW w:w="9513"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50064" w:rsidRPr="00527603" w:rsidRDefault="00350064" w:rsidP="00350064">
            <w:pPr>
              <w:ind w:firstLineChars="100" w:firstLine="220"/>
              <w:rPr>
                <w:rFonts w:ascii="Arial" w:hAnsi="Arial" w:cs="Arial"/>
                <w:sz w:val="22"/>
                <w:szCs w:val="22"/>
                <w:lang w:val="en-US"/>
              </w:rPr>
            </w:pPr>
            <w:r w:rsidRPr="00527603">
              <w:rPr>
                <w:rFonts w:ascii="Arial" w:hAnsi="Arial" w:cs="Arial"/>
                <w:sz w:val="22"/>
                <w:szCs w:val="22"/>
                <w:lang w:val="en-US"/>
              </w:rPr>
              <w:t>Windows 7 operativni sistem, (kompatibilan sa Windows XP Pro, SP3), Microsoft Office 2010 (Microsoft Office 2007 kompatibilan), (sve aplikacije iz paketa: (Word, Excel, Outlook, PowerPoint)</w:t>
            </w:r>
          </w:p>
        </w:tc>
      </w:tr>
      <w:tr w:rsidR="00350064" w:rsidRPr="00527603" w:rsidTr="008E1E95">
        <w:trPr>
          <w:trHeight w:val="510"/>
        </w:trPr>
        <w:tc>
          <w:tcPr>
            <w:tcW w:w="9513"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50064" w:rsidRPr="00527603" w:rsidRDefault="00350064" w:rsidP="00350064">
            <w:pPr>
              <w:ind w:firstLineChars="100" w:firstLine="220"/>
              <w:rPr>
                <w:rFonts w:ascii="Arial" w:hAnsi="Arial" w:cs="Arial"/>
                <w:sz w:val="22"/>
                <w:szCs w:val="22"/>
                <w:lang w:val="en-US"/>
              </w:rPr>
            </w:pPr>
            <w:r w:rsidRPr="00527603">
              <w:rPr>
                <w:rFonts w:ascii="Arial" w:hAnsi="Arial" w:cs="Arial"/>
                <w:sz w:val="22"/>
                <w:szCs w:val="22"/>
                <w:lang w:val="en-US"/>
              </w:rPr>
              <w:t xml:space="preserve">Baza podataka pacijenata sa korisnički prilagodljivim izlaznim poljima (ODBC); SQL baza podataka; Izlazna polja za izveštaj na srpskom jeziku </w:t>
            </w:r>
          </w:p>
        </w:tc>
      </w:tr>
      <w:tr w:rsidR="00350064" w:rsidRPr="00527603" w:rsidTr="00350064">
        <w:trPr>
          <w:trHeight w:val="255"/>
        </w:trPr>
        <w:tc>
          <w:tcPr>
            <w:tcW w:w="9513" w:type="dxa"/>
            <w:gridSpan w:val="3"/>
            <w:tcBorders>
              <w:top w:val="nil"/>
              <w:left w:val="single" w:sz="4" w:space="0" w:color="auto"/>
              <w:bottom w:val="single" w:sz="4" w:space="0" w:color="auto"/>
              <w:right w:val="single" w:sz="4" w:space="0" w:color="auto"/>
            </w:tcBorders>
            <w:shd w:val="clear" w:color="auto" w:fill="auto"/>
            <w:noWrap/>
            <w:vAlign w:val="bottom"/>
            <w:hideMark/>
          </w:tcPr>
          <w:p w:rsidR="00350064" w:rsidRPr="00527603" w:rsidRDefault="00350064" w:rsidP="00350064">
            <w:pPr>
              <w:rPr>
                <w:rFonts w:ascii="Arial" w:hAnsi="Arial" w:cs="Arial"/>
                <w:b/>
                <w:bCs/>
                <w:i/>
                <w:iCs/>
                <w:sz w:val="22"/>
                <w:szCs w:val="22"/>
                <w:lang w:val="en-US"/>
              </w:rPr>
            </w:pPr>
            <w:r w:rsidRPr="00527603">
              <w:rPr>
                <w:rFonts w:ascii="Arial" w:hAnsi="Arial" w:cs="Arial"/>
                <w:b/>
                <w:bCs/>
                <w:i/>
                <w:iCs/>
                <w:sz w:val="22"/>
                <w:szCs w:val="22"/>
                <w:lang w:val="en-US"/>
              </w:rPr>
              <w:t>Softver za obradu izveštaja</w:t>
            </w:r>
          </w:p>
        </w:tc>
      </w:tr>
      <w:tr w:rsidR="00350064" w:rsidRPr="00527603" w:rsidTr="00350064">
        <w:trPr>
          <w:trHeight w:val="2100"/>
        </w:trPr>
        <w:tc>
          <w:tcPr>
            <w:tcW w:w="9513" w:type="dxa"/>
            <w:gridSpan w:val="3"/>
            <w:tcBorders>
              <w:top w:val="nil"/>
              <w:left w:val="single" w:sz="4" w:space="0" w:color="auto"/>
              <w:bottom w:val="single" w:sz="4" w:space="0" w:color="auto"/>
              <w:right w:val="single" w:sz="4" w:space="0" w:color="auto"/>
            </w:tcBorders>
            <w:shd w:val="clear" w:color="auto" w:fill="auto"/>
            <w:vAlign w:val="bottom"/>
            <w:hideMark/>
          </w:tcPr>
          <w:p w:rsidR="00350064" w:rsidRPr="00527603" w:rsidRDefault="00350064" w:rsidP="00350064">
            <w:pPr>
              <w:ind w:firstLineChars="100" w:firstLine="220"/>
              <w:rPr>
                <w:rFonts w:ascii="Arial" w:hAnsi="Arial" w:cs="Arial"/>
                <w:sz w:val="22"/>
                <w:szCs w:val="22"/>
                <w:lang w:val="en-US"/>
              </w:rPr>
            </w:pPr>
            <w:r w:rsidRPr="00527603">
              <w:rPr>
                <w:rFonts w:ascii="Arial" w:hAnsi="Arial" w:cs="Arial"/>
                <w:sz w:val="22"/>
                <w:szCs w:val="22"/>
                <w:lang w:val="en-US"/>
              </w:rPr>
              <w:lastRenderedPageBreak/>
              <w:t>GUI omogućava posebnu prilagodljivost srpskom jeziku umesto engleskog jezika kod naziva imena polja pri unosu podataka o pacijentu i poseti (npr. ime, prezime, datum rođenja, adresa, grad, visina, težina, komentar, zaključak, anamneza, starost kod posete i dr.); Mogućnost dodavanja posebno definisanih polja pri unosu podataka o pacijentu - vrstu i naziv polja određuje sam korisnik - min. 4 takva polja; Software za on-line generisanje izveštaja (u svakom trenutku rada) u Microsoft Wordu 2010 ili u Microsoft Wordu 2007; Mogućnost rada u mreži sa drugim računarima (LAN i VPN); Izlazne tabele nalaza i izveštaja je moguće menjati slobodno od strane korisnika; Prebacivanje talasnih oblika na izveštaj (SVI NALAZI); Mogućnost slanja nalaza internetom</w:t>
            </w:r>
          </w:p>
        </w:tc>
      </w:tr>
      <w:tr w:rsidR="00350064" w:rsidRPr="00527603" w:rsidTr="00350064">
        <w:trPr>
          <w:trHeight w:val="255"/>
        </w:trPr>
        <w:tc>
          <w:tcPr>
            <w:tcW w:w="9513" w:type="dxa"/>
            <w:gridSpan w:val="3"/>
            <w:tcBorders>
              <w:top w:val="nil"/>
              <w:left w:val="single" w:sz="4" w:space="0" w:color="auto"/>
              <w:bottom w:val="single" w:sz="4" w:space="0" w:color="auto"/>
              <w:right w:val="single" w:sz="4" w:space="0" w:color="auto"/>
            </w:tcBorders>
            <w:shd w:val="clear" w:color="auto" w:fill="auto"/>
            <w:noWrap/>
            <w:vAlign w:val="bottom"/>
            <w:hideMark/>
          </w:tcPr>
          <w:p w:rsidR="00350064" w:rsidRPr="00527603" w:rsidRDefault="00350064" w:rsidP="00350064">
            <w:pPr>
              <w:rPr>
                <w:rFonts w:ascii="Arial" w:hAnsi="Arial" w:cs="Arial"/>
                <w:b/>
                <w:bCs/>
                <w:i/>
                <w:iCs/>
                <w:sz w:val="22"/>
                <w:szCs w:val="22"/>
                <w:lang w:val="en-US"/>
              </w:rPr>
            </w:pPr>
            <w:r w:rsidRPr="00527603">
              <w:rPr>
                <w:rFonts w:ascii="Arial" w:hAnsi="Arial" w:cs="Arial"/>
                <w:b/>
                <w:bCs/>
                <w:i/>
                <w:iCs/>
                <w:sz w:val="22"/>
                <w:szCs w:val="22"/>
                <w:lang w:val="en-US"/>
              </w:rPr>
              <w:t>Mogućnosti konfiguracije uređaja</w:t>
            </w:r>
          </w:p>
        </w:tc>
      </w:tr>
      <w:tr w:rsidR="00350064" w:rsidRPr="00527603" w:rsidTr="00350064">
        <w:trPr>
          <w:trHeight w:val="1530"/>
        </w:trPr>
        <w:tc>
          <w:tcPr>
            <w:tcW w:w="9513"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50064" w:rsidRPr="00527603" w:rsidRDefault="00350064" w:rsidP="00350064">
            <w:pPr>
              <w:ind w:firstLineChars="100" w:firstLine="220"/>
              <w:rPr>
                <w:rFonts w:ascii="Arial" w:hAnsi="Arial" w:cs="Arial"/>
                <w:sz w:val="22"/>
                <w:szCs w:val="22"/>
                <w:lang w:val="en-US"/>
              </w:rPr>
            </w:pPr>
            <w:r w:rsidRPr="00527603">
              <w:rPr>
                <w:rFonts w:ascii="Arial" w:hAnsi="Arial" w:cs="Arial"/>
                <w:sz w:val="22"/>
                <w:szCs w:val="22"/>
                <w:lang w:val="en-US"/>
              </w:rPr>
              <w:t>Mogućnost konfiguracije aparata u višekorisničkom okruženju - svaki korisnik može definisati svoj skup postavki; Mogućnost konfiguracije aparata u višekorisničkom okruženju - svaki korisnik može biti definisan sa određenim privilegijama u odnosu na slobodnu konfiguraciju softwarea: administrator/korisnik; Softverski vizard za kreiranje novih protokola izvođenja prtraživanja: omogućava kompletno konfigurisanje novog pretrazivanja - alata za izvođenje i kontrolu aparata, izlaznih mernih tabela, konfiguracija okvira i prozora na ekranu i dr.</w:t>
            </w:r>
          </w:p>
        </w:tc>
      </w:tr>
      <w:tr w:rsidR="00350064" w:rsidRPr="00527603" w:rsidTr="00350064">
        <w:trPr>
          <w:trHeight w:val="255"/>
        </w:trPr>
        <w:tc>
          <w:tcPr>
            <w:tcW w:w="9513"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50064" w:rsidRPr="00527603" w:rsidRDefault="00350064" w:rsidP="00350064">
            <w:pPr>
              <w:rPr>
                <w:rFonts w:ascii="Arial" w:hAnsi="Arial" w:cs="Arial"/>
                <w:b/>
                <w:bCs/>
                <w:i/>
                <w:iCs/>
                <w:sz w:val="22"/>
                <w:szCs w:val="22"/>
                <w:lang w:val="en-US"/>
              </w:rPr>
            </w:pPr>
            <w:r w:rsidRPr="00527603">
              <w:rPr>
                <w:rFonts w:ascii="Arial" w:hAnsi="Arial" w:cs="Arial"/>
                <w:b/>
                <w:bCs/>
                <w:i/>
                <w:iCs/>
                <w:sz w:val="22"/>
                <w:szCs w:val="22"/>
                <w:lang w:val="en-US"/>
              </w:rPr>
              <w:t>Dodatni softver</w:t>
            </w:r>
          </w:p>
        </w:tc>
      </w:tr>
      <w:tr w:rsidR="00350064" w:rsidRPr="00527603" w:rsidTr="00350064">
        <w:trPr>
          <w:trHeight w:val="510"/>
        </w:trPr>
        <w:tc>
          <w:tcPr>
            <w:tcW w:w="9513" w:type="dxa"/>
            <w:gridSpan w:val="3"/>
            <w:tcBorders>
              <w:top w:val="nil"/>
              <w:left w:val="single" w:sz="4" w:space="0" w:color="auto"/>
              <w:bottom w:val="single" w:sz="4" w:space="0" w:color="auto"/>
              <w:right w:val="single" w:sz="4" w:space="0" w:color="auto"/>
            </w:tcBorders>
            <w:shd w:val="clear" w:color="auto" w:fill="auto"/>
            <w:vAlign w:val="bottom"/>
            <w:hideMark/>
          </w:tcPr>
          <w:p w:rsidR="00350064" w:rsidRPr="00527603" w:rsidRDefault="00350064" w:rsidP="00350064">
            <w:pPr>
              <w:ind w:firstLineChars="100" w:firstLine="220"/>
              <w:rPr>
                <w:rFonts w:ascii="Arial" w:hAnsi="Arial" w:cs="Arial"/>
                <w:sz w:val="22"/>
                <w:szCs w:val="22"/>
                <w:lang w:val="en-US"/>
              </w:rPr>
            </w:pPr>
            <w:r w:rsidRPr="00527603">
              <w:rPr>
                <w:rFonts w:ascii="Arial" w:hAnsi="Arial" w:cs="Arial"/>
                <w:sz w:val="22"/>
                <w:szCs w:val="22"/>
                <w:lang w:val="en-US"/>
              </w:rPr>
              <w:t>Software za čitanje prikupljenih nalaza na običnom PC-u ili laptopu (Off-line) - omogućava čitanje u tzv. Reader modu u slučaju umrežavanja preko LANa</w:t>
            </w:r>
          </w:p>
        </w:tc>
      </w:tr>
      <w:tr w:rsidR="00350064" w:rsidRPr="00527603" w:rsidTr="00350064">
        <w:trPr>
          <w:trHeight w:val="510"/>
        </w:trPr>
        <w:tc>
          <w:tcPr>
            <w:tcW w:w="9513" w:type="dxa"/>
            <w:gridSpan w:val="3"/>
            <w:tcBorders>
              <w:top w:val="nil"/>
              <w:left w:val="single" w:sz="4" w:space="0" w:color="auto"/>
              <w:bottom w:val="single" w:sz="4" w:space="0" w:color="auto"/>
              <w:right w:val="single" w:sz="4" w:space="0" w:color="auto"/>
            </w:tcBorders>
            <w:shd w:val="clear" w:color="auto" w:fill="auto"/>
            <w:vAlign w:val="bottom"/>
            <w:hideMark/>
          </w:tcPr>
          <w:p w:rsidR="00350064" w:rsidRPr="00527603" w:rsidRDefault="00350064" w:rsidP="00350064">
            <w:pPr>
              <w:ind w:firstLineChars="100" w:firstLine="220"/>
              <w:rPr>
                <w:rFonts w:ascii="Arial" w:hAnsi="Arial" w:cs="Arial"/>
                <w:i/>
                <w:iCs/>
                <w:sz w:val="22"/>
                <w:szCs w:val="22"/>
                <w:lang w:val="en-US"/>
              </w:rPr>
            </w:pPr>
            <w:r w:rsidRPr="00527603">
              <w:rPr>
                <w:rFonts w:ascii="Arial" w:hAnsi="Arial" w:cs="Arial"/>
                <w:i/>
                <w:iCs/>
                <w:sz w:val="22"/>
                <w:szCs w:val="22"/>
                <w:lang w:val="en-US"/>
              </w:rPr>
              <w:t>Sistem podržava direktno povezivanje sa magnetnim stimulatorom za direktno ispitivanje motornih evociranih signala (MEP)</w:t>
            </w:r>
          </w:p>
        </w:tc>
      </w:tr>
      <w:tr w:rsidR="00350064" w:rsidRPr="00527603" w:rsidTr="00350064">
        <w:trPr>
          <w:trHeight w:val="255"/>
        </w:trPr>
        <w:tc>
          <w:tcPr>
            <w:tcW w:w="9513" w:type="dxa"/>
            <w:gridSpan w:val="3"/>
            <w:tcBorders>
              <w:top w:val="nil"/>
              <w:left w:val="single" w:sz="4" w:space="0" w:color="auto"/>
              <w:bottom w:val="single" w:sz="4" w:space="0" w:color="auto"/>
              <w:right w:val="single" w:sz="4" w:space="0" w:color="auto"/>
            </w:tcBorders>
            <w:shd w:val="clear" w:color="auto" w:fill="auto"/>
            <w:vAlign w:val="bottom"/>
            <w:hideMark/>
          </w:tcPr>
          <w:p w:rsidR="00350064" w:rsidRPr="00527603" w:rsidRDefault="00350064" w:rsidP="00350064">
            <w:pPr>
              <w:rPr>
                <w:rFonts w:ascii="Arial" w:hAnsi="Arial" w:cs="Arial"/>
                <w:b/>
                <w:bCs/>
                <w:i/>
                <w:iCs/>
                <w:sz w:val="22"/>
                <w:szCs w:val="22"/>
                <w:lang w:val="en-US"/>
              </w:rPr>
            </w:pPr>
            <w:r w:rsidRPr="00527603">
              <w:rPr>
                <w:rFonts w:ascii="Arial" w:hAnsi="Arial" w:cs="Arial"/>
                <w:b/>
                <w:bCs/>
                <w:i/>
                <w:iCs/>
                <w:sz w:val="22"/>
                <w:szCs w:val="22"/>
                <w:lang w:val="en-US"/>
              </w:rPr>
              <w:t>Vrste nalaza</w:t>
            </w:r>
          </w:p>
        </w:tc>
      </w:tr>
      <w:tr w:rsidR="00350064" w:rsidRPr="00527603" w:rsidTr="00350064">
        <w:trPr>
          <w:trHeight w:val="255"/>
        </w:trPr>
        <w:tc>
          <w:tcPr>
            <w:tcW w:w="9513" w:type="dxa"/>
            <w:gridSpan w:val="3"/>
            <w:tcBorders>
              <w:top w:val="nil"/>
              <w:left w:val="single" w:sz="4" w:space="0" w:color="auto"/>
              <w:bottom w:val="single" w:sz="4" w:space="0" w:color="auto"/>
              <w:right w:val="single" w:sz="4" w:space="0" w:color="auto"/>
            </w:tcBorders>
            <w:shd w:val="clear" w:color="auto" w:fill="auto"/>
            <w:vAlign w:val="bottom"/>
            <w:hideMark/>
          </w:tcPr>
          <w:p w:rsidR="00350064" w:rsidRPr="00527603" w:rsidRDefault="00350064" w:rsidP="00350064">
            <w:pPr>
              <w:ind w:firstLineChars="100" w:firstLine="220"/>
              <w:rPr>
                <w:rFonts w:ascii="Arial" w:hAnsi="Arial" w:cs="Arial"/>
                <w:sz w:val="22"/>
                <w:szCs w:val="22"/>
                <w:lang w:val="en-US"/>
              </w:rPr>
            </w:pPr>
            <w:r w:rsidRPr="00527603">
              <w:rPr>
                <w:rFonts w:ascii="Arial" w:hAnsi="Arial" w:cs="Arial"/>
                <w:sz w:val="22"/>
                <w:szCs w:val="22"/>
                <w:lang w:val="en-US"/>
              </w:rPr>
              <w:t>EMG</w:t>
            </w:r>
          </w:p>
        </w:tc>
      </w:tr>
      <w:tr w:rsidR="00350064" w:rsidRPr="00527603" w:rsidTr="00A44A19">
        <w:trPr>
          <w:trHeight w:val="510"/>
        </w:trPr>
        <w:tc>
          <w:tcPr>
            <w:tcW w:w="9513" w:type="dxa"/>
            <w:gridSpan w:val="3"/>
            <w:tcBorders>
              <w:top w:val="nil"/>
              <w:left w:val="single" w:sz="4" w:space="0" w:color="auto"/>
              <w:bottom w:val="single" w:sz="4" w:space="0" w:color="auto"/>
              <w:right w:val="single" w:sz="4" w:space="0" w:color="auto"/>
            </w:tcBorders>
            <w:shd w:val="clear" w:color="auto" w:fill="auto"/>
            <w:vAlign w:val="bottom"/>
            <w:hideMark/>
          </w:tcPr>
          <w:p w:rsidR="00350064" w:rsidRPr="00527603" w:rsidRDefault="00350064" w:rsidP="00350064">
            <w:pPr>
              <w:ind w:firstLineChars="200" w:firstLine="440"/>
              <w:rPr>
                <w:rFonts w:ascii="Arial" w:hAnsi="Arial" w:cs="Arial"/>
                <w:sz w:val="22"/>
                <w:szCs w:val="22"/>
                <w:lang w:val="en-US"/>
              </w:rPr>
            </w:pPr>
            <w:r w:rsidRPr="00527603">
              <w:rPr>
                <w:rFonts w:ascii="Arial" w:hAnsi="Arial" w:cs="Arial"/>
                <w:sz w:val="22"/>
                <w:szCs w:val="22"/>
                <w:lang w:val="en-US"/>
              </w:rPr>
              <w:t>NCV: Motorna provodljivost (MNCV); Senzorna provodljivost (SNCV); Kombinovana motorna i senzorna provodljivost</w:t>
            </w:r>
          </w:p>
        </w:tc>
      </w:tr>
      <w:tr w:rsidR="00350064" w:rsidRPr="00527603" w:rsidTr="00A44A19">
        <w:trPr>
          <w:trHeight w:val="510"/>
        </w:trPr>
        <w:tc>
          <w:tcPr>
            <w:tcW w:w="9513"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50064" w:rsidRPr="00527603" w:rsidRDefault="00350064" w:rsidP="00350064">
            <w:pPr>
              <w:ind w:firstLineChars="200" w:firstLine="440"/>
              <w:rPr>
                <w:rFonts w:ascii="Arial" w:hAnsi="Arial" w:cs="Arial"/>
                <w:sz w:val="22"/>
                <w:szCs w:val="22"/>
                <w:lang w:val="en-US"/>
              </w:rPr>
            </w:pPr>
            <w:r w:rsidRPr="00527603">
              <w:rPr>
                <w:rFonts w:ascii="Arial" w:hAnsi="Arial" w:cs="Arial"/>
                <w:sz w:val="22"/>
                <w:szCs w:val="22"/>
                <w:lang w:val="en-US"/>
              </w:rPr>
              <w:t>Specijalni testovi: SSR, Sympathetic Skin Response; Inching tests; F-val; H-Refleks; Blink refleks; Kolizija; Karpalni tunel; Merenje R-R interval</w:t>
            </w:r>
          </w:p>
        </w:tc>
      </w:tr>
      <w:tr w:rsidR="00350064" w:rsidRPr="00527603" w:rsidTr="00B45AB5">
        <w:trPr>
          <w:trHeight w:val="510"/>
        </w:trPr>
        <w:tc>
          <w:tcPr>
            <w:tcW w:w="9513"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50064" w:rsidRPr="00527603" w:rsidRDefault="00350064" w:rsidP="00350064">
            <w:pPr>
              <w:ind w:firstLineChars="200" w:firstLine="440"/>
              <w:rPr>
                <w:rFonts w:ascii="Arial" w:hAnsi="Arial" w:cs="Arial"/>
                <w:sz w:val="22"/>
                <w:szCs w:val="22"/>
                <w:lang w:val="en-US"/>
              </w:rPr>
            </w:pPr>
            <w:r w:rsidRPr="00527603">
              <w:rPr>
                <w:rFonts w:ascii="Arial" w:hAnsi="Arial" w:cs="Arial"/>
                <w:sz w:val="22"/>
                <w:szCs w:val="22"/>
                <w:lang w:val="en-US"/>
              </w:rPr>
              <w:t>Repetitivna stimulacija (dekrementivna); Repetitivna stimulacija visoke frekvencije; Needle EMG - spontana aktivnost (slobodna, okidana); MUAP analiza (jednostruka)</w:t>
            </w:r>
          </w:p>
        </w:tc>
      </w:tr>
      <w:tr w:rsidR="00350064" w:rsidRPr="00527603" w:rsidTr="00B45AB5">
        <w:trPr>
          <w:trHeight w:val="1545"/>
        </w:trPr>
        <w:tc>
          <w:tcPr>
            <w:tcW w:w="9513"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50064" w:rsidRPr="00527603" w:rsidRDefault="00B45AB5" w:rsidP="00B45AB5">
            <w:pPr>
              <w:rPr>
                <w:rFonts w:ascii="Arial" w:hAnsi="Arial" w:cs="Arial"/>
                <w:sz w:val="22"/>
                <w:szCs w:val="22"/>
                <w:lang w:val="en-US"/>
              </w:rPr>
            </w:pPr>
            <w:r>
              <w:rPr>
                <w:rFonts w:ascii="Arial" w:hAnsi="Arial" w:cs="Arial"/>
                <w:b/>
                <w:bCs/>
                <w:sz w:val="22"/>
                <w:szCs w:val="22"/>
                <w:lang w:val="sr-Cyrl-CS"/>
              </w:rPr>
              <w:t xml:space="preserve">   </w:t>
            </w:r>
            <w:r w:rsidR="00350064" w:rsidRPr="00B45AB5">
              <w:rPr>
                <w:rFonts w:ascii="Arial" w:hAnsi="Arial" w:cs="Arial"/>
                <w:b/>
                <w:bCs/>
                <w:sz w:val="22"/>
                <w:szCs w:val="22"/>
                <w:lang w:val="en-US"/>
              </w:rPr>
              <w:t>Single Fiber EMG:</w:t>
            </w:r>
            <w:r w:rsidR="00350064" w:rsidRPr="00B45AB5">
              <w:rPr>
                <w:rFonts w:ascii="Arial" w:hAnsi="Arial" w:cs="Arial"/>
                <w:sz w:val="22"/>
                <w:szCs w:val="22"/>
                <w:lang w:val="en-US"/>
              </w:rPr>
              <w:br/>
              <w:t>Triggered Single Fiber EMG</w:t>
            </w:r>
            <w:r w:rsidR="00350064" w:rsidRPr="00B45AB5">
              <w:rPr>
                <w:rFonts w:ascii="Arial" w:hAnsi="Arial" w:cs="Arial"/>
                <w:sz w:val="22"/>
                <w:szCs w:val="22"/>
                <w:lang w:val="en-US"/>
              </w:rPr>
              <w:br/>
              <w:t>-Stimulated Single Fiber EMG</w:t>
            </w:r>
            <w:r w:rsidR="00350064" w:rsidRPr="00B45AB5">
              <w:rPr>
                <w:rFonts w:ascii="Arial" w:hAnsi="Arial" w:cs="Arial"/>
                <w:sz w:val="22"/>
                <w:szCs w:val="22"/>
                <w:lang w:val="en-US"/>
              </w:rPr>
              <w:br/>
              <w:t>-Fiber Density</w:t>
            </w:r>
            <w:r w:rsidR="00350064" w:rsidRPr="00B45AB5">
              <w:rPr>
                <w:rFonts w:ascii="Arial" w:hAnsi="Arial" w:cs="Arial"/>
                <w:sz w:val="22"/>
                <w:szCs w:val="22"/>
                <w:lang w:val="en-US"/>
              </w:rPr>
              <w:br/>
              <w:t>-Single Fiber</w:t>
            </w:r>
            <w:r w:rsidR="00350064" w:rsidRPr="00B45AB5">
              <w:rPr>
                <w:rFonts w:ascii="Arial" w:hAnsi="Arial" w:cs="Arial"/>
                <w:sz w:val="22"/>
                <w:szCs w:val="22"/>
                <w:lang w:val="en-US"/>
              </w:rPr>
              <w:br/>
            </w:r>
            <w:r w:rsidR="00350064" w:rsidRPr="00527603">
              <w:rPr>
                <w:rFonts w:ascii="Arial" w:hAnsi="Arial" w:cs="Arial"/>
                <w:sz w:val="22"/>
                <w:szCs w:val="22"/>
                <w:lang w:val="en-US"/>
              </w:rPr>
              <w:t>-Macro EMG</w:t>
            </w:r>
          </w:p>
        </w:tc>
      </w:tr>
      <w:tr w:rsidR="00350064" w:rsidRPr="00527603" w:rsidTr="00B45AB5">
        <w:trPr>
          <w:trHeight w:val="510"/>
        </w:trPr>
        <w:tc>
          <w:tcPr>
            <w:tcW w:w="9513"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50064" w:rsidRPr="00527603" w:rsidRDefault="00350064" w:rsidP="00350064">
            <w:pPr>
              <w:ind w:firstLineChars="200" w:firstLine="440"/>
              <w:rPr>
                <w:rFonts w:ascii="Arial" w:hAnsi="Arial" w:cs="Arial"/>
                <w:sz w:val="22"/>
                <w:szCs w:val="22"/>
                <w:lang w:val="en-US"/>
              </w:rPr>
            </w:pPr>
            <w:r w:rsidRPr="00527603">
              <w:rPr>
                <w:rFonts w:ascii="Arial" w:hAnsi="Arial" w:cs="Arial"/>
                <w:sz w:val="22"/>
                <w:szCs w:val="22"/>
                <w:lang w:val="en-US"/>
              </w:rPr>
              <w:t>InstantEMG audio i talasna reprodukcija, dostupno u bilo koje vreme trenutne akvizicije EMG signala</w:t>
            </w:r>
          </w:p>
        </w:tc>
      </w:tr>
      <w:tr w:rsidR="00350064" w:rsidRPr="00527603" w:rsidTr="00350064">
        <w:trPr>
          <w:trHeight w:val="255"/>
        </w:trPr>
        <w:tc>
          <w:tcPr>
            <w:tcW w:w="9513" w:type="dxa"/>
            <w:gridSpan w:val="3"/>
            <w:tcBorders>
              <w:top w:val="nil"/>
              <w:left w:val="single" w:sz="4" w:space="0" w:color="auto"/>
              <w:bottom w:val="single" w:sz="4" w:space="0" w:color="auto"/>
              <w:right w:val="single" w:sz="4" w:space="0" w:color="auto"/>
            </w:tcBorders>
            <w:shd w:val="clear" w:color="auto" w:fill="auto"/>
            <w:vAlign w:val="bottom"/>
            <w:hideMark/>
          </w:tcPr>
          <w:p w:rsidR="00350064" w:rsidRPr="00527603" w:rsidRDefault="00350064" w:rsidP="00350064">
            <w:pPr>
              <w:ind w:firstLineChars="100" w:firstLine="221"/>
              <w:rPr>
                <w:rFonts w:ascii="Arial" w:hAnsi="Arial" w:cs="Arial"/>
                <w:b/>
                <w:bCs/>
                <w:sz w:val="22"/>
                <w:szCs w:val="22"/>
                <w:lang w:val="en-US"/>
              </w:rPr>
            </w:pPr>
            <w:r w:rsidRPr="00527603">
              <w:rPr>
                <w:rFonts w:ascii="Arial" w:hAnsi="Arial" w:cs="Arial"/>
                <w:b/>
                <w:bCs/>
                <w:sz w:val="22"/>
                <w:szCs w:val="22"/>
                <w:lang w:val="en-US"/>
              </w:rPr>
              <w:t>Mogućnost nadogradnje</w:t>
            </w:r>
          </w:p>
        </w:tc>
      </w:tr>
      <w:tr w:rsidR="00350064" w:rsidRPr="00527603" w:rsidTr="00350064">
        <w:trPr>
          <w:trHeight w:val="255"/>
        </w:trPr>
        <w:tc>
          <w:tcPr>
            <w:tcW w:w="9513" w:type="dxa"/>
            <w:gridSpan w:val="3"/>
            <w:tcBorders>
              <w:top w:val="nil"/>
              <w:left w:val="single" w:sz="4" w:space="0" w:color="auto"/>
              <w:bottom w:val="single" w:sz="4" w:space="0" w:color="auto"/>
              <w:right w:val="single" w:sz="4" w:space="0" w:color="auto"/>
            </w:tcBorders>
            <w:shd w:val="clear" w:color="auto" w:fill="auto"/>
            <w:vAlign w:val="bottom"/>
            <w:hideMark/>
          </w:tcPr>
          <w:p w:rsidR="00350064" w:rsidRPr="00527603" w:rsidRDefault="00350064" w:rsidP="00350064">
            <w:pPr>
              <w:ind w:firstLineChars="200" w:firstLine="440"/>
              <w:rPr>
                <w:rFonts w:ascii="Arial" w:hAnsi="Arial" w:cs="Arial"/>
                <w:sz w:val="22"/>
                <w:szCs w:val="22"/>
                <w:lang w:val="en-US"/>
              </w:rPr>
            </w:pPr>
            <w:r w:rsidRPr="00527603">
              <w:rPr>
                <w:rFonts w:ascii="Arial" w:hAnsi="Arial" w:cs="Arial"/>
                <w:sz w:val="22"/>
                <w:szCs w:val="22"/>
                <w:lang w:val="en-US"/>
              </w:rPr>
              <w:t>Multi MUAP</w:t>
            </w:r>
          </w:p>
        </w:tc>
      </w:tr>
      <w:tr w:rsidR="00350064" w:rsidRPr="00527603" w:rsidTr="00350064">
        <w:trPr>
          <w:trHeight w:val="255"/>
        </w:trPr>
        <w:tc>
          <w:tcPr>
            <w:tcW w:w="9513" w:type="dxa"/>
            <w:gridSpan w:val="3"/>
            <w:tcBorders>
              <w:top w:val="nil"/>
              <w:left w:val="single" w:sz="4" w:space="0" w:color="auto"/>
              <w:bottom w:val="single" w:sz="4" w:space="0" w:color="auto"/>
              <w:right w:val="single" w:sz="4" w:space="0" w:color="auto"/>
            </w:tcBorders>
            <w:shd w:val="clear" w:color="auto" w:fill="auto"/>
            <w:vAlign w:val="bottom"/>
            <w:hideMark/>
          </w:tcPr>
          <w:p w:rsidR="00350064" w:rsidRPr="00527603" w:rsidRDefault="00350064" w:rsidP="00350064">
            <w:pPr>
              <w:ind w:firstLineChars="200" w:firstLine="440"/>
              <w:rPr>
                <w:rFonts w:ascii="Arial" w:hAnsi="Arial" w:cs="Arial"/>
                <w:sz w:val="22"/>
                <w:szCs w:val="22"/>
                <w:lang w:val="en-US"/>
              </w:rPr>
            </w:pPr>
            <w:r w:rsidRPr="00527603">
              <w:rPr>
                <w:rFonts w:ascii="Arial" w:hAnsi="Arial" w:cs="Arial"/>
                <w:sz w:val="22"/>
                <w:szCs w:val="22"/>
                <w:lang w:val="en-US"/>
              </w:rPr>
              <w:t>EQUIP - ekspertna kvantitativna interferenca uzastopno jednakih uzoraka</w:t>
            </w:r>
          </w:p>
        </w:tc>
      </w:tr>
      <w:tr w:rsidR="00350064" w:rsidRPr="00527603" w:rsidTr="00350064">
        <w:trPr>
          <w:trHeight w:val="255"/>
        </w:trPr>
        <w:tc>
          <w:tcPr>
            <w:tcW w:w="9513" w:type="dxa"/>
            <w:gridSpan w:val="3"/>
            <w:tcBorders>
              <w:top w:val="nil"/>
              <w:left w:val="single" w:sz="4" w:space="0" w:color="auto"/>
              <w:bottom w:val="single" w:sz="4" w:space="0" w:color="auto"/>
              <w:right w:val="single" w:sz="4" w:space="0" w:color="auto"/>
            </w:tcBorders>
            <w:shd w:val="clear" w:color="auto" w:fill="auto"/>
            <w:vAlign w:val="bottom"/>
            <w:hideMark/>
          </w:tcPr>
          <w:p w:rsidR="00350064" w:rsidRPr="00527603" w:rsidRDefault="00350064" w:rsidP="00350064">
            <w:pPr>
              <w:ind w:firstLineChars="200" w:firstLine="440"/>
              <w:rPr>
                <w:rFonts w:ascii="Arial" w:hAnsi="Arial" w:cs="Arial"/>
                <w:sz w:val="22"/>
                <w:szCs w:val="22"/>
                <w:lang w:val="en-US"/>
              </w:rPr>
            </w:pPr>
            <w:r w:rsidRPr="00527603">
              <w:rPr>
                <w:rFonts w:ascii="Arial" w:hAnsi="Arial" w:cs="Arial"/>
                <w:sz w:val="22"/>
                <w:szCs w:val="22"/>
                <w:lang w:val="en-US"/>
              </w:rPr>
              <w:t>TA - turns &amp; amplitude analiza</w:t>
            </w:r>
          </w:p>
        </w:tc>
      </w:tr>
      <w:tr w:rsidR="00350064" w:rsidRPr="00527603" w:rsidTr="00350064">
        <w:trPr>
          <w:trHeight w:val="255"/>
        </w:trPr>
        <w:tc>
          <w:tcPr>
            <w:tcW w:w="9513" w:type="dxa"/>
            <w:gridSpan w:val="3"/>
            <w:tcBorders>
              <w:top w:val="nil"/>
              <w:left w:val="single" w:sz="4" w:space="0" w:color="auto"/>
              <w:bottom w:val="single" w:sz="4" w:space="0" w:color="auto"/>
              <w:right w:val="single" w:sz="4" w:space="0" w:color="auto"/>
            </w:tcBorders>
            <w:shd w:val="clear" w:color="auto" w:fill="auto"/>
            <w:vAlign w:val="bottom"/>
            <w:hideMark/>
          </w:tcPr>
          <w:p w:rsidR="00350064" w:rsidRPr="00527603" w:rsidRDefault="00350064" w:rsidP="00350064">
            <w:pPr>
              <w:ind w:firstLineChars="200" w:firstLine="440"/>
              <w:rPr>
                <w:rFonts w:ascii="Arial" w:hAnsi="Arial" w:cs="Arial"/>
                <w:sz w:val="22"/>
                <w:szCs w:val="22"/>
                <w:lang w:val="en-US"/>
              </w:rPr>
            </w:pPr>
            <w:r w:rsidRPr="00527603">
              <w:rPr>
                <w:rFonts w:ascii="Arial" w:hAnsi="Arial" w:cs="Arial"/>
                <w:sz w:val="22"/>
                <w:szCs w:val="22"/>
                <w:lang w:val="en-US"/>
              </w:rPr>
              <w:t>FFT analiza (Fast Fourier Transformation)</w:t>
            </w:r>
          </w:p>
        </w:tc>
      </w:tr>
      <w:tr w:rsidR="00350064" w:rsidRPr="00527603" w:rsidTr="005265A6">
        <w:trPr>
          <w:trHeight w:val="255"/>
        </w:trPr>
        <w:tc>
          <w:tcPr>
            <w:tcW w:w="9513" w:type="dxa"/>
            <w:gridSpan w:val="3"/>
            <w:tcBorders>
              <w:top w:val="nil"/>
              <w:left w:val="single" w:sz="4" w:space="0" w:color="auto"/>
              <w:bottom w:val="single" w:sz="4" w:space="0" w:color="auto"/>
              <w:right w:val="single" w:sz="4" w:space="0" w:color="auto"/>
            </w:tcBorders>
            <w:shd w:val="clear" w:color="auto" w:fill="auto"/>
            <w:vAlign w:val="bottom"/>
            <w:hideMark/>
          </w:tcPr>
          <w:p w:rsidR="00350064" w:rsidRPr="00527603" w:rsidRDefault="00350064" w:rsidP="00350064">
            <w:pPr>
              <w:ind w:firstLineChars="200" w:firstLine="440"/>
              <w:rPr>
                <w:rFonts w:ascii="Arial" w:hAnsi="Arial" w:cs="Arial"/>
                <w:sz w:val="22"/>
                <w:szCs w:val="22"/>
                <w:lang w:val="en-US"/>
              </w:rPr>
            </w:pPr>
            <w:r w:rsidRPr="00527603">
              <w:rPr>
                <w:rFonts w:ascii="Arial" w:hAnsi="Arial" w:cs="Arial"/>
                <w:sz w:val="22"/>
                <w:szCs w:val="22"/>
                <w:lang w:val="en-US"/>
              </w:rPr>
              <w:t>Analiza gustoće mišića</w:t>
            </w:r>
          </w:p>
        </w:tc>
      </w:tr>
      <w:tr w:rsidR="00350064" w:rsidRPr="00527603" w:rsidTr="005265A6">
        <w:trPr>
          <w:trHeight w:val="255"/>
        </w:trPr>
        <w:tc>
          <w:tcPr>
            <w:tcW w:w="9513"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50064" w:rsidRPr="00527603" w:rsidRDefault="00350064" w:rsidP="00350064">
            <w:pPr>
              <w:ind w:firstLineChars="200" w:firstLine="440"/>
              <w:rPr>
                <w:rFonts w:ascii="Arial" w:hAnsi="Arial" w:cs="Arial"/>
                <w:sz w:val="22"/>
                <w:szCs w:val="22"/>
                <w:lang w:val="en-US"/>
              </w:rPr>
            </w:pPr>
            <w:r w:rsidRPr="00527603">
              <w:rPr>
                <w:rFonts w:ascii="Arial" w:hAnsi="Arial" w:cs="Arial"/>
                <w:sz w:val="22"/>
                <w:szCs w:val="22"/>
                <w:lang w:val="en-US"/>
              </w:rPr>
              <w:t>IOM (opcionalno)</w:t>
            </w:r>
          </w:p>
        </w:tc>
      </w:tr>
      <w:tr w:rsidR="00350064" w:rsidRPr="00527603" w:rsidTr="005265A6">
        <w:trPr>
          <w:trHeight w:val="255"/>
        </w:trPr>
        <w:tc>
          <w:tcPr>
            <w:tcW w:w="9513"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50064" w:rsidRPr="00527603" w:rsidRDefault="00350064" w:rsidP="00350064">
            <w:pPr>
              <w:ind w:firstLineChars="200" w:firstLine="440"/>
              <w:rPr>
                <w:rFonts w:ascii="Arial" w:hAnsi="Arial" w:cs="Arial"/>
                <w:sz w:val="22"/>
                <w:szCs w:val="22"/>
                <w:lang w:val="en-US"/>
              </w:rPr>
            </w:pPr>
            <w:r w:rsidRPr="00527603">
              <w:rPr>
                <w:rFonts w:ascii="Arial" w:hAnsi="Arial" w:cs="Arial"/>
                <w:sz w:val="22"/>
                <w:szCs w:val="22"/>
                <w:lang w:val="en-US"/>
              </w:rPr>
              <w:t>Makro EMG</w:t>
            </w:r>
          </w:p>
        </w:tc>
      </w:tr>
      <w:tr w:rsidR="00350064" w:rsidRPr="00527603" w:rsidTr="008E1E95">
        <w:trPr>
          <w:trHeight w:val="255"/>
        </w:trPr>
        <w:tc>
          <w:tcPr>
            <w:tcW w:w="9513"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50064" w:rsidRPr="00527603" w:rsidRDefault="00350064" w:rsidP="00350064">
            <w:pPr>
              <w:ind w:firstLineChars="100" w:firstLine="221"/>
              <w:rPr>
                <w:rFonts w:ascii="Arial" w:hAnsi="Arial" w:cs="Arial"/>
                <w:b/>
                <w:bCs/>
                <w:sz w:val="22"/>
                <w:szCs w:val="22"/>
                <w:lang w:val="en-US"/>
              </w:rPr>
            </w:pPr>
            <w:r w:rsidRPr="00527603">
              <w:rPr>
                <w:rFonts w:ascii="Arial" w:hAnsi="Arial" w:cs="Arial"/>
                <w:b/>
                <w:bCs/>
                <w:sz w:val="22"/>
                <w:szCs w:val="22"/>
                <w:lang w:val="en-US"/>
              </w:rPr>
              <w:t>EP</w:t>
            </w:r>
          </w:p>
        </w:tc>
      </w:tr>
      <w:tr w:rsidR="00350064" w:rsidRPr="00527603" w:rsidTr="008E1E95">
        <w:trPr>
          <w:trHeight w:val="510"/>
        </w:trPr>
        <w:tc>
          <w:tcPr>
            <w:tcW w:w="9513"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50064" w:rsidRPr="00527603" w:rsidRDefault="00350064" w:rsidP="00350064">
            <w:pPr>
              <w:ind w:firstLineChars="200" w:firstLine="440"/>
              <w:rPr>
                <w:rFonts w:ascii="Arial" w:hAnsi="Arial" w:cs="Arial"/>
                <w:sz w:val="22"/>
                <w:szCs w:val="22"/>
                <w:lang w:val="en-US"/>
              </w:rPr>
            </w:pPr>
            <w:r w:rsidRPr="00527603">
              <w:rPr>
                <w:rFonts w:ascii="Arial" w:hAnsi="Arial" w:cs="Arial"/>
                <w:sz w:val="22"/>
                <w:szCs w:val="22"/>
                <w:lang w:val="en-US"/>
              </w:rPr>
              <w:t>SEP - Somatosenzorni evocirani potencijali; SEP kratke latence; SEP gornjih i donjih ekstremiteta</w:t>
            </w:r>
          </w:p>
        </w:tc>
      </w:tr>
      <w:tr w:rsidR="00350064" w:rsidRPr="00527603" w:rsidTr="008E1E95">
        <w:trPr>
          <w:trHeight w:val="765"/>
        </w:trPr>
        <w:tc>
          <w:tcPr>
            <w:tcW w:w="9513"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50064" w:rsidRPr="00527603" w:rsidRDefault="00350064" w:rsidP="00350064">
            <w:pPr>
              <w:ind w:firstLineChars="200" w:firstLine="440"/>
              <w:rPr>
                <w:rFonts w:ascii="Arial" w:hAnsi="Arial" w:cs="Arial"/>
                <w:sz w:val="22"/>
                <w:szCs w:val="22"/>
                <w:lang w:val="en-US"/>
              </w:rPr>
            </w:pPr>
            <w:r w:rsidRPr="00527603">
              <w:rPr>
                <w:rFonts w:ascii="Arial" w:hAnsi="Arial" w:cs="Arial"/>
                <w:sz w:val="22"/>
                <w:szCs w:val="22"/>
                <w:lang w:val="en-US"/>
              </w:rPr>
              <w:t>AEP - Auditivnii evocirani potencijali; Brainstem evocirani potencijali (BAER); Kortikalni evocirani audiometrijski odgovori (CERA); Odgovor srednje latence (MLR); Electrocochleografija (ECochG); 40Hz AEP</w:t>
            </w:r>
          </w:p>
        </w:tc>
      </w:tr>
      <w:tr w:rsidR="00350064" w:rsidRPr="00527603" w:rsidTr="00350064">
        <w:trPr>
          <w:trHeight w:val="510"/>
        </w:trPr>
        <w:tc>
          <w:tcPr>
            <w:tcW w:w="9513" w:type="dxa"/>
            <w:gridSpan w:val="3"/>
            <w:tcBorders>
              <w:top w:val="nil"/>
              <w:left w:val="single" w:sz="4" w:space="0" w:color="auto"/>
              <w:bottom w:val="single" w:sz="4" w:space="0" w:color="auto"/>
              <w:right w:val="single" w:sz="4" w:space="0" w:color="auto"/>
            </w:tcBorders>
            <w:shd w:val="clear" w:color="auto" w:fill="auto"/>
            <w:vAlign w:val="bottom"/>
            <w:hideMark/>
          </w:tcPr>
          <w:p w:rsidR="00350064" w:rsidRPr="00527603" w:rsidRDefault="00350064" w:rsidP="00350064">
            <w:pPr>
              <w:ind w:firstLineChars="200" w:firstLine="440"/>
              <w:rPr>
                <w:rFonts w:ascii="Arial" w:hAnsi="Arial" w:cs="Arial"/>
                <w:sz w:val="22"/>
                <w:szCs w:val="22"/>
                <w:lang w:val="en-US"/>
              </w:rPr>
            </w:pPr>
            <w:r w:rsidRPr="00527603">
              <w:rPr>
                <w:rFonts w:ascii="Arial" w:hAnsi="Arial" w:cs="Arial"/>
                <w:sz w:val="22"/>
                <w:szCs w:val="22"/>
                <w:lang w:val="en-US"/>
              </w:rPr>
              <w:t xml:space="preserve">VEP - Vizualni evocirani potencijali; Uzorkom stimulisani VEP (Pattern VEP); Elektrookulografija (EOG); Elektroretinografija (ERG); Kombinovani VEP/ERG; P300 - vizualna; </w:t>
            </w:r>
            <w:r w:rsidRPr="00527603">
              <w:rPr>
                <w:rFonts w:ascii="Arial" w:hAnsi="Arial" w:cs="Arial"/>
                <w:sz w:val="22"/>
                <w:szCs w:val="22"/>
                <w:lang w:val="en-US"/>
              </w:rPr>
              <w:lastRenderedPageBreak/>
              <w:t xml:space="preserve">P300 - električna; </w:t>
            </w:r>
          </w:p>
        </w:tc>
      </w:tr>
      <w:tr w:rsidR="00350064" w:rsidRPr="00527603" w:rsidTr="00350064">
        <w:trPr>
          <w:trHeight w:val="255"/>
        </w:trPr>
        <w:tc>
          <w:tcPr>
            <w:tcW w:w="9513" w:type="dxa"/>
            <w:gridSpan w:val="3"/>
            <w:tcBorders>
              <w:top w:val="nil"/>
              <w:left w:val="single" w:sz="4" w:space="0" w:color="auto"/>
              <w:bottom w:val="single" w:sz="4" w:space="0" w:color="auto"/>
              <w:right w:val="single" w:sz="4" w:space="0" w:color="auto"/>
            </w:tcBorders>
            <w:shd w:val="clear" w:color="auto" w:fill="auto"/>
            <w:vAlign w:val="bottom"/>
            <w:hideMark/>
          </w:tcPr>
          <w:p w:rsidR="00350064" w:rsidRPr="00527603" w:rsidRDefault="00350064" w:rsidP="00350064">
            <w:pPr>
              <w:ind w:firstLineChars="200" w:firstLine="440"/>
              <w:rPr>
                <w:rFonts w:ascii="Arial" w:hAnsi="Arial" w:cs="Arial"/>
                <w:sz w:val="22"/>
                <w:szCs w:val="22"/>
                <w:lang w:val="en-US"/>
              </w:rPr>
            </w:pPr>
            <w:r w:rsidRPr="00527603">
              <w:rPr>
                <w:rFonts w:ascii="Arial" w:hAnsi="Arial" w:cs="Arial"/>
                <w:sz w:val="22"/>
                <w:szCs w:val="22"/>
                <w:lang w:val="en-US"/>
              </w:rPr>
              <w:lastRenderedPageBreak/>
              <w:t>MEP - Motorni evocirani potencijali</w:t>
            </w:r>
          </w:p>
        </w:tc>
      </w:tr>
      <w:tr w:rsidR="00350064" w:rsidRPr="00527603" w:rsidTr="00350064">
        <w:trPr>
          <w:trHeight w:val="255"/>
        </w:trPr>
        <w:tc>
          <w:tcPr>
            <w:tcW w:w="9513" w:type="dxa"/>
            <w:gridSpan w:val="3"/>
            <w:tcBorders>
              <w:top w:val="nil"/>
              <w:left w:val="single" w:sz="4" w:space="0" w:color="auto"/>
              <w:bottom w:val="single" w:sz="4" w:space="0" w:color="auto"/>
              <w:right w:val="single" w:sz="4" w:space="0" w:color="auto"/>
            </w:tcBorders>
            <w:shd w:val="clear" w:color="auto" w:fill="auto"/>
            <w:vAlign w:val="bottom"/>
            <w:hideMark/>
          </w:tcPr>
          <w:p w:rsidR="00350064" w:rsidRPr="00527603" w:rsidRDefault="00350064" w:rsidP="00350064">
            <w:pPr>
              <w:rPr>
                <w:rFonts w:ascii="Arial" w:hAnsi="Arial" w:cs="Arial"/>
                <w:b/>
                <w:bCs/>
                <w:i/>
                <w:iCs/>
                <w:sz w:val="22"/>
                <w:szCs w:val="22"/>
                <w:lang w:val="en-US"/>
              </w:rPr>
            </w:pPr>
            <w:r w:rsidRPr="00527603">
              <w:rPr>
                <w:rFonts w:ascii="Arial" w:hAnsi="Arial" w:cs="Arial"/>
                <w:b/>
                <w:bCs/>
                <w:i/>
                <w:iCs/>
                <w:sz w:val="22"/>
                <w:szCs w:val="22"/>
                <w:lang w:val="en-US"/>
              </w:rPr>
              <w:t>Pojačalo</w:t>
            </w:r>
          </w:p>
        </w:tc>
      </w:tr>
      <w:tr w:rsidR="00350064" w:rsidRPr="00527603" w:rsidTr="00350064">
        <w:trPr>
          <w:trHeight w:val="255"/>
        </w:trPr>
        <w:tc>
          <w:tcPr>
            <w:tcW w:w="9513" w:type="dxa"/>
            <w:gridSpan w:val="3"/>
            <w:tcBorders>
              <w:top w:val="nil"/>
              <w:left w:val="single" w:sz="4" w:space="0" w:color="auto"/>
              <w:bottom w:val="single" w:sz="4" w:space="0" w:color="auto"/>
              <w:right w:val="single" w:sz="4" w:space="0" w:color="auto"/>
            </w:tcBorders>
            <w:shd w:val="clear" w:color="auto" w:fill="auto"/>
            <w:vAlign w:val="bottom"/>
            <w:hideMark/>
          </w:tcPr>
          <w:p w:rsidR="00350064" w:rsidRPr="00527603" w:rsidRDefault="00350064" w:rsidP="00350064">
            <w:pPr>
              <w:ind w:firstLineChars="100" w:firstLine="220"/>
              <w:rPr>
                <w:rFonts w:ascii="Arial" w:hAnsi="Arial" w:cs="Arial"/>
                <w:sz w:val="22"/>
                <w:szCs w:val="22"/>
                <w:lang w:val="en-US"/>
              </w:rPr>
            </w:pPr>
            <w:r w:rsidRPr="00527603">
              <w:rPr>
                <w:rFonts w:ascii="Arial" w:hAnsi="Arial" w:cs="Arial"/>
                <w:sz w:val="22"/>
                <w:szCs w:val="22"/>
                <w:lang w:val="en-US"/>
              </w:rPr>
              <w:t xml:space="preserve">Optički izolovano 5 kanalno pojačalo sa mogućnošću nadogradnje na 6 ili 8 kanala </w:t>
            </w:r>
          </w:p>
        </w:tc>
      </w:tr>
      <w:tr w:rsidR="00350064" w:rsidRPr="00527603" w:rsidTr="00350064">
        <w:trPr>
          <w:trHeight w:val="255"/>
        </w:trPr>
        <w:tc>
          <w:tcPr>
            <w:tcW w:w="9513" w:type="dxa"/>
            <w:gridSpan w:val="3"/>
            <w:tcBorders>
              <w:top w:val="nil"/>
              <w:left w:val="single" w:sz="4" w:space="0" w:color="auto"/>
              <w:bottom w:val="single" w:sz="4" w:space="0" w:color="auto"/>
              <w:right w:val="single" w:sz="4" w:space="0" w:color="auto"/>
            </w:tcBorders>
            <w:shd w:val="clear" w:color="auto" w:fill="auto"/>
            <w:vAlign w:val="bottom"/>
            <w:hideMark/>
          </w:tcPr>
          <w:p w:rsidR="00350064" w:rsidRPr="00527603" w:rsidRDefault="00350064" w:rsidP="00350064">
            <w:pPr>
              <w:ind w:firstLineChars="100" w:firstLine="220"/>
              <w:rPr>
                <w:rFonts w:ascii="Arial" w:hAnsi="Arial" w:cs="Arial"/>
                <w:sz w:val="22"/>
                <w:szCs w:val="22"/>
                <w:lang w:val="en-US"/>
              </w:rPr>
            </w:pPr>
            <w:r w:rsidRPr="00527603">
              <w:rPr>
                <w:rFonts w:ascii="Arial" w:hAnsi="Arial" w:cs="Arial"/>
                <w:sz w:val="22"/>
                <w:szCs w:val="22"/>
                <w:lang w:val="en-US"/>
              </w:rPr>
              <w:t>Ulazna impedansa: 1GΩ</w:t>
            </w:r>
          </w:p>
        </w:tc>
      </w:tr>
      <w:tr w:rsidR="00350064" w:rsidRPr="00527603" w:rsidTr="00350064">
        <w:trPr>
          <w:trHeight w:val="255"/>
        </w:trPr>
        <w:tc>
          <w:tcPr>
            <w:tcW w:w="9513" w:type="dxa"/>
            <w:gridSpan w:val="3"/>
            <w:tcBorders>
              <w:top w:val="nil"/>
              <w:left w:val="single" w:sz="4" w:space="0" w:color="auto"/>
              <w:bottom w:val="single" w:sz="4" w:space="0" w:color="auto"/>
              <w:right w:val="single" w:sz="4" w:space="0" w:color="auto"/>
            </w:tcBorders>
            <w:shd w:val="clear" w:color="auto" w:fill="auto"/>
            <w:vAlign w:val="bottom"/>
            <w:hideMark/>
          </w:tcPr>
          <w:p w:rsidR="00350064" w:rsidRPr="00527603" w:rsidRDefault="00350064" w:rsidP="00350064">
            <w:pPr>
              <w:ind w:firstLineChars="100" w:firstLine="220"/>
              <w:rPr>
                <w:rFonts w:ascii="Arial" w:hAnsi="Arial" w:cs="Arial"/>
                <w:sz w:val="22"/>
                <w:szCs w:val="22"/>
                <w:lang w:val="en-US"/>
              </w:rPr>
            </w:pPr>
            <w:r w:rsidRPr="00527603">
              <w:rPr>
                <w:rFonts w:ascii="Arial" w:hAnsi="Arial" w:cs="Arial"/>
                <w:sz w:val="22"/>
                <w:szCs w:val="22"/>
                <w:lang w:val="en-US"/>
              </w:rPr>
              <w:t>CMRR: &gt;110Db</w:t>
            </w:r>
          </w:p>
        </w:tc>
      </w:tr>
    </w:tbl>
    <w:tbl>
      <w:tblPr>
        <w:tblpPr w:leftFromText="180" w:rightFromText="180" w:vertAnchor="text" w:horzAnchor="margin" w:tblpY="108"/>
        <w:tblW w:w="9513" w:type="dxa"/>
        <w:tblLayout w:type="fixed"/>
        <w:tblLook w:val="04A0" w:firstRow="1" w:lastRow="0" w:firstColumn="1" w:lastColumn="0" w:noHBand="0" w:noVBand="1"/>
      </w:tblPr>
      <w:tblGrid>
        <w:gridCol w:w="9513"/>
      </w:tblGrid>
      <w:tr w:rsidR="00452A4A" w:rsidRPr="00527603" w:rsidTr="00452A4A">
        <w:trPr>
          <w:trHeight w:val="510"/>
        </w:trPr>
        <w:tc>
          <w:tcPr>
            <w:tcW w:w="951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52A4A" w:rsidRPr="00527603" w:rsidRDefault="00452A4A" w:rsidP="00452A4A">
            <w:pPr>
              <w:ind w:firstLineChars="100" w:firstLine="220"/>
              <w:rPr>
                <w:rFonts w:ascii="Arial" w:hAnsi="Arial" w:cs="Arial"/>
                <w:sz w:val="22"/>
                <w:szCs w:val="22"/>
                <w:lang w:val="en-US"/>
              </w:rPr>
            </w:pPr>
            <w:r w:rsidRPr="00527603">
              <w:rPr>
                <w:rFonts w:ascii="Arial" w:hAnsi="Arial" w:cs="Arial"/>
                <w:sz w:val="22"/>
                <w:szCs w:val="22"/>
                <w:lang w:val="en-US"/>
              </w:rPr>
              <w:t>2 posebna DIN-5 kompatibilna ulaza za 2 kanala na pojačalu i 2 posebna kompatibilna ulaza za 2 kanala na baznoj jedinici za ručni stimulator</w:t>
            </w:r>
          </w:p>
        </w:tc>
      </w:tr>
      <w:tr w:rsidR="00452A4A" w:rsidRPr="00527603" w:rsidTr="00452A4A">
        <w:trPr>
          <w:trHeight w:val="765"/>
        </w:trPr>
        <w:tc>
          <w:tcPr>
            <w:tcW w:w="951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52A4A" w:rsidRPr="00527603" w:rsidRDefault="00452A4A" w:rsidP="00452A4A">
            <w:pPr>
              <w:ind w:firstLineChars="100" w:firstLine="220"/>
              <w:rPr>
                <w:rFonts w:ascii="Arial" w:hAnsi="Arial" w:cs="Arial"/>
                <w:sz w:val="22"/>
                <w:szCs w:val="22"/>
                <w:lang w:val="en-US"/>
              </w:rPr>
            </w:pPr>
            <w:r w:rsidRPr="00527603">
              <w:rPr>
                <w:rFonts w:ascii="Arial" w:hAnsi="Arial" w:cs="Arial"/>
                <w:sz w:val="22"/>
                <w:szCs w:val="22"/>
                <w:lang w:val="en-US"/>
              </w:rPr>
              <w:t>Automatska integrisana temperaturna korekcija nalaza  pomoću temperaturne sonde; priključak za temperaturnu sondu na pojačalu; Temperaturna sonda, eksterna, za pozicioniranje na kožu pacijenta, višekratna (opciono)</w:t>
            </w:r>
          </w:p>
        </w:tc>
      </w:tr>
      <w:tr w:rsidR="00452A4A" w:rsidRPr="00527603" w:rsidTr="00452A4A">
        <w:trPr>
          <w:trHeight w:val="255"/>
        </w:trPr>
        <w:tc>
          <w:tcPr>
            <w:tcW w:w="9513" w:type="dxa"/>
            <w:tcBorders>
              <w:top w:val="nil"/>
              <w:left w:val="single" w:sz="4" w:space="0" w:color="auto"/>
              <w:bottom w:val="single" w:sz="4" w:space="0" w:color="auto"/>
              <w:right w:val="single" w:sz="4" w:space="0" w:color="auto"/>
            </w:tcBorders>
            <w:shd w:val="clear" w:color="auto" w:fill="auto"/>
            <w:vAlign w:val="bottom"/>
            <w:hideMark/>
          </w:tcPr>
          <w:p w:rsidR="00452A4A" w:rsidRPr="00527603" w:rsidRDefault="00452A4A" w:rsidP="00452A4A">
            <w:pPr>
              <w:rPr>
                <w:rFonts w:ascii="Arial" w:hAnsi="Arial" w:cs="Arial"/>
                <w:b/>
                <w:bCs/>
                <w:i/>
                <w:iCs/>
                <w:sz w:val="22"/>
                <w:szCs w:val="22"/>
                <w:lang w:val="en-US"/>
              </w:rPr>
            </w:pPr>
            <w:r w:rsidRPr="00527603">
              <w:rPr>
                <w:rFonts w:ascii="Arial" w:hAnsi="Arial" w:cs="Arial"/>
                <w:b/>
                <w:bCs/>
                <w:i/>
                <w:iCs/>
                <w:sz w:val="22"/>
                <w:szCs w:val="22"/>
                <w:lang w:val="en-US"/>
              </w:rPr>
              <w:t>Akvizicija podataka</w:t>
            </w:r>
          </w:p>
        </w:tc>
      </w:tr>
      <w:tr w:rsidR="00452A4A" w:rsidRPr="00527603" w:rsidTr="00452A4A">
        <w:trPr>
          <w:trHeight w:val="255"/>
        </w:trPr>
        <w:tc>
          <w:tcPr>
            <w:tcW w:w="9513" w:type="dxa"/>
            <w:tcBorders>
              <w:top w:val="nil"/>
              <w:left w:val="single" w:sz="4" w:space="0" w:color="auto"/>
              <w:bottom w:val="single" w:sz="4" w:space="0" w:color="auto"/>
              <w:right w:val="single" w:sz="4" w:space="0" w:color="auto"/>
            </w:tcBorders>
            <w:shd w:val="clear" w:color="auto" w:fill="auto"/>
            <w:vAlign w:val="bottom"/>
            <w:hideMark/>
          </w:tcPr>
          <w:p w:rsidR="00452A4A" w:rsidRPr="00527603" w:rsidRDefault="00452A4A" w:rsidP="00452A4A">
            <w:pPr>
              <w:ind w:firstLineChars="100" w:firstLine="220"/>
              <w:rPr>
                <w:rFonts w:ascii="Arial" w:hAnsi="Arial" w:cs="Arial"/>
                <w:sz w:val="22"/>
                <w:szCs w:val="22"/>
                <w:lang w:val="de-AT"/>
              </w:rPr>
            </w:pPr>
            <w:r w:rsidRPr="00527603">
              <w:rPr>
                <w:rFonts w:ascii="Arial" w:hAnsi="Arial" w:cs="Arial"/>
                <w:sz w:val="22"/>
                <w:szCs w:val="22"/>
                <w:lang w:val="de-AT"/>
              </w:rPr>
              <w:t>A-D konverzija: 24-bitna ADC</w:t>
            </w:r>
          </w:p>
        </w:tc>
      </w:tr>
      <w:tr w:rsidR="00452A4A" w:rsidRPr="00527603" w:rsidTr="00452A4A">
        <w:trPr>
          <w:trHeight w:val="255"/>
        </w:trPr>
        <w:tc>
          <w:tcPr>
            <w:tcW w:w="9513" w:type="dxa"/>
            <w:tcBorders>
              <w:top w:val="nil"/>
              <w:left w:val="single" w:sz="4" w:space="0" w:color="auto"/>
              <w:bottom w:val="single" w:sz="4" w:space="0" w:color="auto"/>
              <w:right w:val="single" w:sz="4" w:space="0" w:color="auto"/>
            </w:tcBorders>
            <w:shd w:val="clear" w:color="auto" w:fill="auto"/>
            <w:vAlign w:val="bottom"/>
            <w:hideMark/>
          </w:tcPr>
          <w:p w:rsidR="00452A4A" w:rsidRPr="00527603" w:rsidRDefault="00452A4A" w:rsidP="00452A4A">
            <w:pPr>
              <w:ind w:firstLineChars="100" w:firstLine="220"/>
              <w:rPr>
                <w:rFonts w:ascii="Arial" w:hAnsi="Arial" w:cs="Arial"/>
                <w:sz w:val="22"/>
                <w:szCs w:val="22"/>
                <w:lang w:val="en-US"/>
              </w:rPr>
            </w:pPr>
            <w:r w:rsidRPr="00527603">
              <w:rPr>
                <w:rFonts w:ascii="Arial" w:hAnsi="Arial" w:cs="Arial"/>
                <w:sz w:val="22"/>
                <w:szCs w:val="22"/>
                <w:lang w:val="en-US"/>
              </w:rPr>
              <w:t>Frekvencija uzorkovanja: 48kHz</w:t>
            </w:r>
          </w:p>
        </w:tc>
      </w:tr>
      <w:tr w:rsidR="00452A4A" w:rsidRPr="00527603" w:rsidTr="00452A4A">
        <w:trPr>
          <w:trHeight w:val="255"/>
        </w:trPr>
        <w:tc>
          <w:tcPr>
            <w:tcW w:w="9513" w:type="dxa"/>
            <w:tcBorders>
              <w:top w:val="nil"/>
              <w:left w:val="single" w:sz="4" w:space="0" w:color="auto"/>
              <w:bottom w:val="single" w:sz="4" w:space="0" w:color="auto"/>
              <w:right w:val="single" w:sz="4" w:space="0" w:color="auto"/>
            </w:tcBorders>
            <w:shd w:val="clear" w:color="auto" w:fill="auto"/>
            <w:vAlign w:val="bottom"/>
            <w:hideMark/>
          </w:tcPr>
          <w:p w:rsidR="00452A4A" w:rsidRPr="00527603" w:rsidRDefault="00452A4A" w:rsidP="00452A4A">
            <w:pPr>
              <w:ind w:firstLineChars="100" w:firstLine="220"/>
              <w:rPr>
                <w:rFonts w:ascii="Arial" w:hAnsi="Arial" w:cs="Arial"/>
                <w:sz w:val="22"/>
                <w:szCs w:val="22"/>
                <w:lang w:val="en-US"/>
              </w:rPr>
            </w:pPr>
            <w:r w:rsidRPr="00527603">
              <w:rPr>
                <w:rFonts w:ascii="Arial" w:hAnsi="Arial" w:cs="Arial"/>
                <w:sz w:val="22"/>
                <w:szCs w:val="22"/>
                <w:lang w:val="en-US"/>
              </w:rPr>
              <w:t>Mogućnost prepoznavanja i odbacivanja artefakata</w:t>
            </w:r>
          </w:p>
        </w:tc>
      </w:tr>
      <w:tr w:rsidR="00452A4A" w:rsidRPr="00527603" w:rsidTr="00452A4A">
        <w:trPr>
          <w:trHeight w:val="255"/>
        </w:trPr>
        <w:tc>
          <w:tcPr>
            <w:tcW w:w="9513" w:type="dxa"/>
            <w:tcBorders>
              <w:top w:val="nil"/>
              <w:left w:val="single" w:sz="4" w:space="0" w:color="auto"/>
              <w:bottom w:val="single" w:sz="4" w:space="0" w:color="auto"/>
              <w:right w:val="single" w:sz="4" w:space="0" w:color="auto"/>
            </w:tcBorders>
            <w:shd w:val="clear" w:color="auto" w:fill="auto"/>
            <w:vAlign w:val="bottom"/>
            <w:hideMark/>
          </w:tcPr>
          <w:p w:rsidR="00452A4A" w:rsidRPr="00527603" w:rsidRDefault="00452A4A" w:rsidP="00452A4A">
            <w:pPr>
              <w:ind w:firstLineChars="100" w:firstLine="220"/>
              <w:rPr>
                <w:rFonts w:ascii="Arial" w:hAnsi="Arial" w:cs="Arial"/>
                <w:sz w:val="22"/>
                <w:szCs w:val="22"/>
                <w:lang w:val="en-US"/>
              </w:rPr>
            </w:pPr>
            <w:r w:rsidRPr="00527603">
              <w:rPr>
                <w:rFonts w:ascii="Arial" w:hAnsi="Arial" w:cs="Arial"/>
                <w:sz w:val="22"/>
                <w:szCs w:val="22"/>
                <w:lang w:val="en-US"/>
              </w:rPr>
              <w:t>Višekanalna akvizicija većeg vremenskog razdoblja (nekoliko minuta)</w:t>
            </w:r>
          </w:p>
        </w:tc>
      </w:tr>
      <w:tr w:rsidR="00452A4A" w:rsidRPr="00527603" w:rsidTr="00452A4A">
        <w:trPr>
          <w:trHeight w:val="510"/>
        </w:trPr>
        <w:tc>
          <w:tcPr>
            <w:tcW w:w="9513" w:type="dxa"/>
            <w:tcBorders>
              <w:top w:val="nil"/>
              <w:left w:val="single" w:sz="4" w:space="0" w:color="auto"/>
              <w:bottom w:val="single" w:sz="4" w:space="0" w:color="auto"/>
              <w:right w:val="single" w:sz="4" w:space="0" w:color="auto"/>
            </w:tcBorders>
            <w:shd w:val="clear" w:color="auto" w:fill="auto"/>
            <w:vAlign w:val="bottom"/>
            <w:hideMark/>
          </w:tcPr>
          <w:p w:rsidR="00452A4A" w:rsidRPr="00527603" w:rsidRDefault="00452A4A" w:rsidP="00452A4A">
            <w:pPr>
              <w:ind w:firstLineChars="100" w:firstLine="220"/>
              <w:rPr>
                <w:rFonts w:ascii="Arial" w:hAnsi="Arial" w:cs="Arial"/>
                <w:sz w:val="22"/>
                <w:szCs w:val="22"/>
                <w:lang w:val="en-US"/>
              </w:rPr>
            </w:pPr>
            <w:r w:rsidRPr="00527603">
              <w:rPr>
                <w:rFonts w:ascii="Arial" w:hAnsi="Arial" w:cs="Arial"/>
                <w:sz w:val="22"/>
                <w:szCs w:val="22"/>
                <w:lang w:val="en-US"/>
              </w:rPr>
              <w:t>Ugrađen snažni sistem za digitalnu obradu signala DSP koji omogućava filtriranje signala, optimizaciju zvuka, analognih izlaza, itd.</w:t>
            </w:r>
          </w:p>
        </w:tc>
      </w:tr>
      <w:tr w:rsidR="00452A4A" w:rsidRPr="00527603" w:rsidTr="00452A4A">
        <w:trPr>
          <w:trHeight w:val="255"/>
        </w:trPr>
        <w:tc>
          <w:tcPr>
            <w:tcW w:w="9513" w:type="dxa"/>
            <w:tcBorders>
              <w:top w:val="nil"/>
              <w:left w:val="single" w:sz="4" w:space="0" w:color="auto"/>
              <w:bottom w:val="single" w:sz="4" w:space="0" w:color="auto"/>
              <w:right w:val="single" w:sz="4" w:space="0" w:color="auto"/>
            </w:tcBorders>
            <w:shd w:val="clear" w:color="auto" w:fill="auto"/>
            <w:vAlign w:val="bottom"/>
            <w:hideMark/>
          </w:tcPr>
          <w:p w:rsidR="00452A4A" w:rsidRPr="00527603" w:rsidRDefault="00452A4A" w:rsidP="00452A4A">
            <w:pPr>
              <w:rPr>
                <w:rFonts w:ascii="Arial" w:hAnsi="Arial" w:cs="Arial"/>
                <w:b/>
                <w:bCs/>
                <w:i/>
                <w:iCs/>
                <w:sz w:val="22"/>
                <w:szCs w:val="22"/>
                <w:lang w:val="en-US"/>
              </w:rPr>
            </w:pPr>
            <w:r w:rsidRPr="00527603">
              <w:rPr>
                <w:rFonts w:ascii="Arial" w:hAnsi="Arial" w:cs="Arial"/>
                <w:b/>
                <w:bCs/>
                <w:i/>
                <w:iCs/>
                <w:sz w:val="22"/>
                <w:szCs w:val="22"/>
                <w:lang w:val="en-US"/>
              </w:rPr>
              <w:t>Modovi usrednjavanja</w:t>
            </w:r>
          </w:p>
        </w:tc>
      </w:tr>
      <w:tr w:rsidR="00452A4A" w:rsidRPr="00527603" w:rsidTr="00452A4A">
        <w:trPr>
          <w:trHeight w:val="510"/>
        </w:trPr>
        <w:tc>
          <w:tcPr>
            <w:tcW w:w="9513" w:type="dxa"/>
            <w:tcBorders>
              <w:top w:val="nil"/>
              <w:left w:val="single" w:sz="4" w:space="0" w:color="auto"/>
              <w:bottom w:val="single" w:sz="4" w:space="0" w:color="auto"/>
              <w:right w:val="single" w:sz="4" w:space="0" w:color="auto"/>
            </w:tcBorders>
            <w:shd w:val="clear" w:color="auto" w:fill="auto"/>
            <w:vAlign w:val="bottom"/>
            <w:hideMark/>
          </w:tcPr>
          <w:p w:rsidR="00452A4A" w:rsidRPr="00527603" w:rsidRDefault="00452A4A" w:rsidP="00452A4A">
            <w:pPr>
              <w:ind w:firstLineChars="100" w:firstLine="220"/>
              <w:rPr>
                <w:rFonts w:ascii="Arial" w:hAnsi="Arial" w:cs="Arial"/>
                <w:sz w:val="22"/>
                <w:szCs w:val="22"/>
                <w:lang w:val="en-US"/>
              </w:rPr>
            </w:pPr>
            <w:r w:rsidRPr="00527603">
              <w:rPr>
                <w:rFonts w:ascii="Arial" w:hAnsi="Arial" w:cs="Arial"/>
                <w:sz w:val="22"/>
                <w:szCs w:val="22"/>
                <w:lang w:val="en-US"/>
              </w:rPr>
              <w:t>srednji, alternirajući, eksponencijano alternirajući, eksponencijalni, težinska  srednja vrednost, medianus</w:t>
            </w:r>
          </w:p>
        </w:tc>
      </w:tr>
      <w:tr w:rsidR="00452A4A" w:rsidRPr="00527603" w:rsidTr="00452A4A">
        <w:trPr>
          <w:trHeight w:val="255"/>
        </w:trPr>
        <w:tc>
          <w:tcPr>
            <w:tcW w:w="9513" w:type="dxa"/>
            <w:tcBorders>
              <w:top w:val="nil"/>
              <w:left w:val="single" w:sz="4" w:space="0" w:color="auto"/>
              <w:bottom w:val="single" w:sz="4" w:space="0" w:color="auto"/>
              <w:right w:val="single" w:sz="4" w:space="0" w:color="auto"/>
            </w:tcBorders>
            <w:shd w:val="clear" w:color="auto" w:fill="auto"/>
            <w:vAlign w:val="bottom"/>
            <w:hideMark/>
          </w:tcPr>
          <w:p w:rsidR="00452A4A" w:rsidRPr="00527603" w:rsidRDefault="00452A4A" w:rsidP="00452A4A">
            <w:pPr>
              <w:rPr>
                <w:rFonts w:ascii="Arial" w:hAnsi="Arial" w:cs="Arial"/>
                <w:b/>
                <w:bCs/>
                <w:i/>
                <w:iCs/>
                <w:sz w:val="22"/>
                <w:szCs w:val="22"/>
                <w:lang w:val="en-US"/>
              </w:rPr>
            </w:pPr>
            <w:r w:rsidRPr="00527603">
              <w:rPr>
                <w:rFonts w:ascii="Arial" w:hAnsi="Arial" w:cs="Arial"/>
                <w:b/>
                <w:bCs/>
                <w:i/>
                <w:iCs/>
                <w:sz w:val="22"/>
                <w:szCs w:val="22"/>
                <w:lang w:val="en-US"/>
              </w:rPr>
              <w:t>Prikaz</w:t>
            </w:r>
          </w:p>
        </w:tc>
      </w:tr>
      <w:tr w:rsidR="00452A4A" w:rsidRPr="00527603" w:rsidTr="00452A4A">
        <w:trPr>
          <w:trHeight w:val="255"/>
        </w:trPr>
        <w:tc>
          <w:tcPr>
            <w:tcW w:w="9513" w:type="dxa"/>
            <w:tcBorders>
              <w:top w:val="nil"/>
              <w:left w:val="single" w:sz="4" w:space="0" w:color="auto"/>
              <w:bottom w:val="single" w:sz="4" w:space="0" w:color="auto"/>
              <w:right w:val="single" w:sz="4" w:space="0" w:color="auto"/>
            </w:tcBorders>
            <w:shd w:val="clear" w:color="auto" w:fill="auto"/>
            <w:vAlign w:val="bottom"/>
            <w:hideMark/>
          </w:tcPr>
          <w:p w:rsidR="00452A4A" w:rsidRPr="00527603" w:rsidRDefault="00452A4A" w:rsidP="00452A4A">
            <w:pPr>
              <w:ind w:firstLineChars="100" w:firstLine="220"/>
              <w:rPr>
                <w:rFonts w:ascii="Arial" w:hAnsi="Arial" w:cs="Arial"/>
                <w:sz w:val="22"/>
                <w:szCs w:val="22"/>
                <w:lang w:val="en-US"/>
              </w:rPr>
            </w:pPr>
            <w:r w:rsidRPr="00527603">
              <w:rPr>
                <w:rFonts w:ascii="Arial" w:hAnsi="Arial" w:cs="Arial"/>
                <w:sz w:val="22"/>
                <w:szCs w:val="22"/>
                <w:lang w:val="en-US"/>
              </w:rPr>
              <w:t>22" TFT LCD monitor, 16:9</w:t>
            </w:r>
          </w:p>
        </w:tc>
      </w:tr>
      <w:tr w:rsidR="00452A4A" w:rsidRPr="00527603" w:rsidTr="00452A4A">
        <w:trPr>
          <w:trHeight w:val="255"/>
        </w:trPr>
        <w:tc>
          <w:tcPr>
            <w:tcW w:w="9513" w:type="dxa"/>
            <w:tcBorders>
              <w:top w:val="nil"/>
              <w:left w:val="single" w:sz="4" w:space="0" w:color="auto"/>
              <w:bottom w:val="single" w:sz="4" w:space="0" w:color="auto"/>
              <w:right w:val="single" w:sz="4" w:space="0" w:color="auto"/>
            </w:tcBorders>
            <w:shd w:val="clear" w:color="auto" w:fill="auto"/>
            <w:vAlign w:val="bottom"/>
            <w:hideMark/>
          </w:tcPr>
          <w:p w:rsidR="00452A4A" w:rsidRPr="00527603" w:rsidRDefault="00452A4A" w:rsidP="00452A4A">
            <w:pPr>
              <w:rPr>
                <w:rFonts w:ascii="Arial" w:hAnsi="Arial" w:cs="Arial"/>
                <w:b/>
                <w:bCs/>
                <w:i/>
                <w:iCs/>
                <w:sz w:val="22"/>
                <w:szCs w:val="22"/>
                <w:lang w:val="en-US"/>
              </w:rPr>
            </w:pPr>
            <w:r w:rsidRPr="00527603">
              <w:rPr>
                <w:rFonts w:ascii="Arial" w:hAnsi="Arial" w:cs="Arial"/>
                <w:b/>
                <w:bCs/>
                <w:i/>
                <w:iCs/>
                <w:sz w:val="22"/>
                <w:szCs w:val="22"/>
                <w:lang w:val="en-US"/>
              </w:rPr>
              <w:t>Daljinski upravljač</w:t>
            </w:r>
          </w:p>
        </w:tc>
      </w:tr>
      <w:tr w:rsidR="00452A4A" w:rsidRPr="00527603" w:rsidTr="00452A4A">
        <w:trPr>
          <w:trHeight w:val="255"/>
        </w:trPr>
        <w:tc>
          <w:tcPr>
            <w:tcW w:w="9513" w:type="dxa"/>
            <w:tcBorders>
              <w:top w:val="nil"/>
              <w:left w:val="single" w:sz="4" w:space="0" w:color="auto"/>
              <w:bottom w:val="single" w:sz="4" w:space="0" w:color="auto"/>
              <w:right w:val="single" w:sz="4" w:space="0" w:color="auto"/>
            </w:tcBorders>
            <w:shd w:val="clear" w:color="auto" w:fill="auto"/>
            <w:vAlign w:val="bottom"/>
            <w:hideMark/>
          </w:tcPr>
          <w:p w:rsidR="00452A4A" w:rsidRPr="00527603" w:rsidRDefault="00452A4A" w:rsidP="00452A4A">
            <w:pPr>
              <w:ind w:firstLineChars="100" w:firstLine="220"/>
              <w:rPr>
                <w:rFonts w:ascii="Arial" w:hAnsi="Arial" w:cs="Arial"/>
                <w:sz w:val="22"/>
                <w:szCs w:val="22"/>
                <w:lang w:val="en-US"/>
              </w:rPr>
            </w:pPr>
            <w:r w:rsidRPr="00527603">
              <w:rPr>
                <w:rFonts w:ascii="Arial" w:hAnsi="Arial" w:cs="Arial"/>
                <w:sz w:val="22"/>
                <w:szCs w:val="22"/>
                <w:lang w:val="en-US"/>
              </w:rPr>
              <w:t>Kontrola jačine zvučnika</w:t>
            </w:r>
          </w:p>
        </w:tc>
      </w:tr>
      <w:tr w:rsidR="00452A4A" w:rsidRPr="00527603" w:rsidTr="00452A4A">
        <w:trPr>
          <w:trHeight w:val="255"/>
        </w:trPr>
        <w:tc>
          <w:tcPr>
            <w:tcW w:w="9513" w:type="dxa"/>
            <w:tcBorders>
              <w:top w:val="nil"/>
              <w:left w:val="single" w:sz="4" w:space="0" w:color="auto"/>
              <w:bottom w:val="single" w:sz="4" w:space="0" w:color="auto"/>
              <w:right w:val="single" w:sz="4" w:space="0" w:color="auto"/>
            </w:tcBorders>
            <w:shd w:val="clear" w:color="auto" w:fill="auto"/>
            <w:vAlign w:val="bottom"/>
            <w:hideMark/>
          </w:tcPr>
          <w:p w:rsidR="00452A4A" w:rsidRPr="00527603" w:rsidRDefault="00452A4A" w:rsidP="00452A4A">
            <w:pPr>
              <w:ind w:firstLineChars="100" w:firstLine="220"/>
              <w:rPr>
                <w:rFonts w:ascii="Arial" w:hAnsi="Arial" w:cs="Arial"/>
                <w:sz w:val="22"/>
                <w:szCs w:val="22"/>
                <w:lang w:val="en-US"/>
              </w:rPr>
            </w:pPr>
            <w:r w:rsidRPr="00527603">
              <w:rPr>
                <w:rFonts w:ascii="Arial" w:hAnsi="Arial" w:cs="Arial"/>
                <w:sz w:val="22"/>
                <w:szCs w:val="22"/>
                <w:lang w:val="en-US"/>
              </w:rPr>
              <w:t>Kontrola jačine stimulacije internog stimulatora</w:t>
            </w:r>
          </w:p>
        </w:tc>
      </w:tr>
      <w:tr w:rsidR="00452A4A" w:rsidRPr="00527603" w:rsidTr="00452A4A">
        <w:trPr>
          <w:trHeight w:val="255"/>
        </w:trPr>
        <w:tc>
          <w:tcPr>
            <w:tcW w:w="9513" w:type="dxa"/>
            <w:tcBorders>
              <w:top w:val="nil"/>
              <w:left w:val="single" w:sz="4" w:space="0" w:color="auto"/>
              <w:bottom w:val="single" w:sz="4" w:space="0" w:color="auto"/>
              <w:right w:val="single" w:sz="4" w:space="0" w:color="auto"/>
            </w:tcBorders>
            <w:shd w:val="clear" w:color="auto" w:fill="auto"/>
            <w:vAlign w:val="bottom"/>
            <w:hideMark/>
          </w:tcPr>
          <w:p w:rsidR="00452A4A" w:rsidRPr="00527603" w:rsidRDefault="00452A4A" w:rsidP="00452A4A">
            <w:pPr>
              <w:ind w:firstLineChars="100" w:firstLine="220"/>
              <w:rPr>
                <w:rFonts w:ascii="Arial" w:hAnsi="Arial" w:cs="Arial"/>
                <w:sz w:val="22"/>
                <w:szCs w:val="22"/>
                <w:lang w:val="en-US"/>
              </w:rPr>
            </w:pPr>
            <w:r w:rsidRPr="00527603">
              <w:rPr>
                <w:rFonts w:ascii="Arial" w:hAnsi="Arial" w:cs="Arial"/>
                <w:sz w:val="22"/>
                <w:szCs w:val="22"/>
                <w:lang w:val="en-US"/>
              </w:rPr>
              <w:t>Kontrola jačine stimulacije spoljnog stimulatora</w:t>
            </w:r>
          </w:p>
        </w:tc>
      </w:tr>
      <w:tr w:rsidR="00452A4A" w:rsidRPr="00527603" w:rsidTr="00452A4A">
        <w:trPr>
          <w:trHeight w:val="255"/>
        </w:trPr>
        <w:tc>
          <w:tcPr>
            <w:tcW w:w="9513" w:type="dxa"/>
            <w:tcBorders>
              <w:top w:val="nil"/>
              <w:left w:val="single" w:sz="4" w:space="0" w:color="auto"/>
              <w:bottom w:val="single" w:sz="4" w:space="0" w:color="auto"/>
              <w:right w:val="single" w:sz="4" w:space="0" w:color="auto"/>
            </w:tcBorders>
            <w:shd w:val="clear" w:color="auto" w:fill="auto"/>
            <w:vAlign w:val="bottom"/>
            <w:hideMark/>
          </w:tcPr>
          <w:p w:rsidR="00452A4A" w:rsidRPr="00527603" w:rsidRDefault="00452A4A" w:rsidP="00452A4A">
            <w:pPr>
              <w:ind w:firstLineChars="100" w:firstLine="220"/>
              <w:rPr>
                <w:rFonts w:ascii="Arial" w:hAnsi="Arial" w:cs="Arial"/>
                <w:sz w:val="22"/>
                <w:szCs w:val="22"/>
                <w:lang w:val="en-US"/>
              </w:rPr>
            </w:pPr>
            <w:r w:rsidRPr="00527603">
              <w:rPr>
                <w:rFonts w:ascii="Arial" w:hAnsi="Arial" w:cs="Arial"/>
                <w:sz w:val="22"/>
                <w:szCs w:val="22"/>
                <w:lang w:val="en-US"/>
              </w:rPr>
              <w:t>Kontrola dužine stimulacionog impulse</w:t>
            </w:r>
          </w:p>
        </w:tc>
      </w:tr>
      <w:tr w:rsidR="00452A4A" w:rsidRPr="00527603" w:rsidTr="00452A4A">
        <w:trPr>
          <w:trHeight w:val="255"/>
        </w:trPr>
        <w:tc>
          <w:tcPr>
            <w:tcW w:w="9513" w:type="dxa"/>
            <w:tcBorders>
              <w:top w:val="nil"/>
              <w:left w:val="single" w:sz="4" w:space="0" w:color="auto"/>
              <w:bottom w:val="single" w:sz="4" w:space="0" w:color="auto"/>
              <w:right w:val="single" w:sz="4" w:space="0" w:color="auto"/>
            </w:tcBorders>
            <w:shd w:val="clear" w:color="auto" w:fill="auto"/>
            <w:vAlign w:val="bottom"/>
            <w:hideMark/>
          </w:tcPr>
          <w:p w:rsidR="00452A4A" w:rsidRPr="00527603" w:rsidRDefault="00452A4A" w:rsidP="00452A4A">
            <w:pPr>
              <w:ind w:firstLineChars="100" w:firstLine="220"/>
              <w:rPr>
                <w:rFonts w:ascii="Arial" w:hAnsi="Arial" w:cs="Arial"/>
                <w:sz w:val="22"/>
                <w:szCs w:val="22"/>
                <w:lang w:val="en-US"/>
              </w:rPr>
            </w:pPr>
            <w:r w:rsidRPr="00527603">
              <w:rPr>
                <w:rFonts w:ascii="Arial" w:hAnsi="Arial" w:cs="Arial"/>
                <w:sz w:val="22"/>
                <w:szCs w:val="22"/>
                <w:lang w:val="en-US"/>
              </w:rPr>
              <w:t>Posebno pokretanje i zaustavljanje stimulacije</w:t>
            </w:r>
          </w:p>
        </w:tc>
      </w:tr>
      <w:tr w:rsidR="00452A4A" w:rsidRPr="00527603" w:rsidTr="00452A4A">
        <w:trPr>
          <w:trHeight w:val="255"/>
        </w:trPr>
        <w:tc>
          <w:tcPr>
            <w:tcW w:w="9513" w:type="dxa"/>
            <w:tcBorders>
              <w:top w:val="nil"/>
              <w:left w:val="single" w:sz="4" w:space="0" w:color="auto"/>
              <w:bottom w:val="single" w:sz="4" w:space="0" w:color="auto"/>
              <w:right w:val="single" w:sz="4" w:space="0" w:color="auto"/>
            </w:tcBorders>
            <w:shd w:val="clear" w:color="auto" w:fill="auto"/>
            <w:vAlign w:val="bottom"/>
            <w:hideMark/>
          </w:tcPr>
          <w:p w:rsidR="00452A4A" w:rsidRPr="00527603" w:rsidRDefault="00452A4A" w:rsidP="00452A4A">
            <w:pPr>
              <w:ind w:firstLineChars="100" w:firstLine="220"/>
              <w:rPr>
                <w:rFonts w:ascii="Arial" w:hAnsi="Arial" w:cs="Arial"/>
                <w:sz w:val="22"/>
                <w:szCs w:val="22"/>
                <w:lang w:val="en-US"/>
              </w:rPr>
            </w:pPr>
            <w:r w:rsidRPr="00527603">
              <w:rPr>
                <w:rFonts w:ascii="Arial" w:hAnsi="Arial" w:cs="Arial"/>
                <w:sz w:val="22"/>
                <w:szCs w:val="22"/>
                <w:lang w:val="en-US"/>
              </w:rPr>
              <w:t>Akvizicija jednog talasa sa automatskim pokretanjem stimulacionog impulsa</w:t>
            </w:r>
          </w:p>
        </w:tc>
      </w:tr>
      <w:tr w:rsidR="00452A4A" w:rsidRPr="00527603" w:rsidTr="00452A4A">
        <w:trPr>
          <w:trHeight w:val="255"/>
        </w:trPr>
        <w:tc>
          <w:tcPr>
            <w:tcW w:w="9513" w:type="dxa"/>
            <w:tcBorders>
              <w:top w:val="nil"/>
              <w:left w:val="single" w:sz="4" w:space="0" w:color="auto"/>
              <w:bottom w:val="single" w:sz="4" w:space="0" w:color="auto"/>
              <w:right w:val="single" w:sz="4" w:space="0" w:color="auto"/>
            </w:tcBorders>
            <w:shd w:val="clear" w:color="auto" w:fill="auto"/>
            <w:vAlign w:val="bottom"/>
            <w:hideMark/>
          </w:tcPr>
          <w:p w:rsidR="00452A4A" w:rsidRPr="00527603" w:rsidRDefault="00452A4A" w:rsidP="00452A4A">
            <w:pPr>
              <w:ind w:firstLineChars="100" w:firstLine="220"/>
              <w:rPr>
                <w:rFonts w:ascii="Arial" w:hAnsi="Arial" w:cs="Arial"/>
                <w:sz w:val="22"/>
                <w:szCs w:val="22"/>
                <w:lang w:val="en-US"/>
              </w:rPr>
            </w:pPr>
            <w:r w:rsidRPr="00527603">
              <w:rPr>
                <w:rFonts w:ascii="Arial" w:hAnsi="Arial" w:cs="Arial"/>
                <w:sz w:val="22"/>
                <w:szCs w:val="22"/>
                <w:lang w:val="en-US"/>
              </w:rPr>
              <w:t>Kontinualna akvizicija sa automatskim pokretanjem stimulacije</w:t>
            </w:r>
          </w:p>
        </w:tc>
      </w:tr>
      <w:tr w:rsidR="00452A4A" w:rsidRPr="00527603" w:rsidTr="00452A4A">
        <w:trPr>
          <w:trHeight w:val="255"/>
        </w:trPr>
        <w:tc>
          <w:tcPr>
            <w:tcW w:w="9513" w:type="dxa"/>
            <w:tcBorders>
              <w:top w:val="nil"/>
              <w:left w:val="single" w:sz="4" w:space="0" w:color="auto"/>
              <w:bottom w:val="single" w:sz="4" w:space="0" w:color="auto"/>
              <w:right w:val="single" w:sz="4" w:space="0" w:color="auto"/>
            </w:tcBorders>
            <w:shd w:val="clear" w:color="auto" w:fill="auto"/>
            <w:vAlign w:val="bottom"/>
            <w:hideMark/>
          </w:tcPr>
          <w:p w:rsidR="00452A4A" w:rsidRPr="00527603" w:rsidRDefault="00452A4A" w:rsidP="00452A4A">
            <w:pPr>
              <w:ind w:firstLineChars="100" w:firstLine="220"/>
              <w:rPr>
                <w:rFonts w:ascii="Arial" w:hAnsi="Arial" w:cs="Arial"/>
                <w:sz w:val="22"/>
                <w:szCs w:val="22"/>
                <w:lang w:val="en-US"/>
              </w:rPr>
            </w:pPr>
            <w:r w:rsidRPr="00527603">
              <w:rPr>
                <w:rFonts w:ascii="Arial" w:hAnsi="Arial" w:cs="Arial"/>
                <w:sz w:val="22"/>
                <w:szCs w:val="22"/>
                <w:lang w:val="en-US"/>
              </w:rPr>
              <w:t>Zaustavljanje akvizicije</w:t>
            </w:r>
          </w:p>
        </w:tc>
      </w:tr>
      <w:tr w:rsidR="00452A4A" w:rsidRPr="00527603" w:rsidTr="00452A4A">
        <w:trPr>
          <w:trHeight w:val="255"/>
        </w:trPr>
        <w:tc>
          <w:tcPr>
            <w:tcW w:w="9513" w:type="dxa"/>
            <w:tcBorders>
              <w:top w:val="nil"/>
              <w:left w:val="single" w:sz="4" w:space="0" w:color="auto"/>
              <w:bottom w:val="single" w:sz="4" w:space="0" w:color="auto"/>
              <w:right w:val="single" w:sz="4" w:space="0" w:color="auto"/>
            </w:tcBorders>
            <w:shd w:val="clear" w:color="auto" w:fill="auto"/>
            <w:vAlign w:val="bottom"/>
            <w:hideMark/>
          </w:tcPr>
          <w:p w:rsidR="00452A4A" w:rsidRPr="00527603" w:rsidRDefault="00452A4A" w:rsidP="00452A4A">
            <w:pPr>
              <w:ind w:firstLineChars="100" w:firstLine="220"/>
              <w:rPr>
                <w:rFonts w:ascii="Arial" w:hAnsi="Arial" w:cs="Arial"/>
                <w:sz w:val="22"/>
                <w:szCs w:val="22"/>
                <w:lang w:val="en-US"/>
              </w:rPr>
            </w:pPr>
            <w:r w:rsidRPr="00527603">
              <w:rPr>
                <w:rFonts w:ascii="Arial" w:hAnsi="Arial" w:cs="Arial"/>
                <w:sz w:val="22"/>
                <w:szCs w:val="22"/>
                <w:lang w:val="en-US"/>
              </w:rPr>
              <w:t>Otvaranje novih memorijskih mesta za prihvat novih lokacija merenja</w:t>
            </w:r>
          </w:p>
        </w:tc>
      </w:tr>
      <w:tr w:rsidR="00452A4A" w:rsidRPr="00527603" w:rsidTr="00452A4A">
        <w:trPr>
          <w:trHeight w:val="255"/>
        </w:trPr>
        <w:tc>
          <w:tcPr>
            <w:tcW w:w="9513" w:type="dxa"/>
            <w:tcBorders>
              <w:top w:val="nil"/>
              <w:left w:val="single" w:sz="4" w:space="0" w:color="auto"/>
              <w:bottom w:val="single" w:sz="4" w:space="0" w:color="auto"/>
              <w:right w:val="single" w:sz="4" w:space="0" w:color="auto"/>
            </w:tcBorders>
            <w:shd w:val="clear" w:color="auto" w:fill="auto"/>
            <w:vAlign w:val="bottom"/>
            <w:hideMark/>
          </w:tcPr>
          <w:p w:rsidR="00452A4A" w:rsidRPr="00527603" w:rsidRDefault="00452A4A" w:rsidP="00452A4A">
            <w:pPr>
              <w:ind w:firstLineChars="100" w:firstLine="220"/>
              <w:rPr>
                <w:rFonts w:ascii="Arial" w:hAnsi="Arial" w:cs="Arial"/>
                <w:sz w:val="22"/>
                <w:szCs w:val="22"/>
                <w:lang w:val="en-US"/>
              </w:rPr>
            </w:pPr>
            <w:r w:rsidRPr="00527603">
              <w:rPr>
                <w:rFonts w:ascii="Arial" w:hAnsi="Arial" w:cs="Arial"/>
                <w:sz w:val="22"/>
                <w:szCs w:val="22"/>
                <w:lang w:val="en-US"/>
              </w:rPr>
              <w:t>Brisanje rezultata merenja</w:t>
            </w:r>
          </w:p>
        </w:tc>
      </w:tr>
      <w:tr w:rsidR="00452A4A" w:rsidRPr="00527603" w:rsidTr="00452A4A">
        <w:trPr>
          <w:trHeight w:val="255"/>
        </w:trPr>
        <w:tc>
          <w:tcPr>
            <w:tcW w:w="9513" w:type="dxa"/>
            <w:tcBorders>
              <w:top w:val="nil"/>
              <w:left w:val="single" w:sz="4" w:space="0" w:color="auto"/>
              <w:bottom w:val="single" w:sz="4" w:space="0" w:color="auto"/>
              <w:right w:val="single" w:sz="4" w:space="0" w:color="auto"/>
            </w:tcBorders>
            <w:shd w:val="clear" w:color="auto" w:fill="auto"/>
            <w:vAlign w:val="bottom"/>
            <w:hideMark/>
          </w:tcPr>
          <w:p w:rsidR="00452A4A" w:rsidRPr="00527603" w:rsidRDefault="00452A4A" w:rsidP="00452A4A">
            <w:pPr>
              <w:ind w:firstLineChars="100" w:firstLine="220"/>
              <w:rPr>
                <w:rFonts w:ascii="Arial" w:hAnsi="Arial" w:cs="Arial"/>
                <w:sz w:val="22"/>
                <w:szCs w:val="22"/>
                <w:lang w:val="en-US"/>
              </w:rPr>
            </w:pPr>
            <w:r w:rsidRPr="00527603">
              <w:rPr>
                <w:rFonts w:ascii="Arial" w:hAnsi="Arial" w:cs="Arial"/>
                <w:sz w:val="22"/>
                <w:szCs w:val="22"/>
                <w:lang w:val="en-US"/>
              </w:rPr>
              <w:t>Promena osetljivosti prikaza</w:t>
            </w:r>
          </w:p>
        </w:tc>
      </w:tr>
      <w:tr w:rsidR="00452A4A" w:rsidRPr="00527603" w:rsidTr="00452A4A">
        <w:trPr>
          <w:trHeight w:val="255"/>
        </w:trPr>
        <w:tc>
          <w:tcPr>
            <w:tcW w:w="9513" w:type="dxa"/>
            <w:tcBorders>
              <w:top w:val="nil"/>
              <w:left w:val="single" w:sz="4" w:space="0" w:color="auto"/>
              <w:bottom w:val="single" w:sz="4" w:space="0" w:color="auto"/>
              <w:right w:val="single" w:sz="4" w:space="0" w:color="auto"/>
            </w:tcBorders>
            <w:shd w:val="clear" w:color="auto" w:fill="auto"/>
            <w:vAlign w:val="bottom"/>
            <w:hideMark/>
          </w:tcPr>
          <w:p w:rsidR="00452A4A" w:rsidRPr="00527603" w:rsidRDefault="00452A4A" w:rsidP="00452A4A">
            <w:pPr>
              <w:ind w:firstLineChars="100" w:firstLine="220"/>
              <w:rPr>
                <w:rFonts w:ascii="Arial" w:hAnsi="Arial" w:cs="Arial"/>
                <w:sz w:val="22"/>
                <w:szCs w:val="22"/>
                <w:lang w:val="en-US"/>
              </w:rPr>
            </w:pPr>
            <w:r w:rsidRPr="00527603">
              <w:rPr>
                <w:rFonts w:ascii="Arial" w:hAnsi="Arial" w:cs="Arial"/>
                <w:sz w:val="22"/>
                <w:szCs w:val="22"/>
                <w:lang w:val="en-US"/>
              </w:rPr>
              <w:t>Promena vremenske baze prikaza</w:t>
            </w:r>
          </w:p>
        </w:tc>
      </w:tr>
      <w:tr w:rsidR="00452A4A" w:rsidRPr="00527603" w:rsidTr="00452A4A">
        <w:trPr>
          <w:trHeight w:val="255"/>
        </w:trPr>
        <w:tc>
          <w:tcPr>
            <w:tcW w:w="9513" w:type="dxa"/>
            <w:tcBorders>
              <w:top w:val="nil"/>
              <w:left w:val="single" w:sz="4" w:space="0" w:color="auto"/>
              <w:bottom w:val="single" w:sz="4" w:space="0" w:color="auto"/>
              <w:right w:val="single" w:sz="4" w:space="0" w:color="auto"/>
            </w:tcBorders>
            <w:shd w:val="clear" w:color="auto" w:fill="auto"/>
            <w:vAlign w:val="bottom"/>
            <w:hideMark/>
          </w:tcPr>
          <w:p w:rsidR="00452A4A" w:rsidRPr="00527603" w:rsidRDefault="00452A4A" w:rsidP="00452A4A">
            <w:pPr>
              <w:ind w:firstLineChars="100" w:firstLine="220"/>
              <w:rPr>
                <w:rFonts w:ascii="Arial" w:hAnsi="Arial" w:cs="Arial"/>
                <w:sz w:val="22"/>
                <w:szCs w:val="22"/>
                <w:lang w:val="en-US"/>
              </w:rPr>
            </w:pPr>
            <w:r w:rsidRPr="00527603">
              <w:rPr>
                <w:rFonts w:ascii="Arial" w:hAnsi="Arial" w:cs="Arial"/>
                <w:sz w:val="22"/>
                <w:szCs w:val="22"/>
                <w:lang w:val="en-US"/>
              </w:rPr>
              <w:t>Funkcionalna emulacija miša PC računara - pokretanje strelice miša, levi i desni taster miša</w:t>
            </w:r>
          </w:p>
        </w:tc>
      </w:tr>
      <w:tr w:rsidR="00452A4A" w:rsidRPr="00527603" w:rsidTr="00452A4A">
        <w:trPr>
          <w:trHeight w:val="255"/>
        </w:trPr>
        <w:tc>
          <w:tcPr>
            <w:tcW w:w="9513" w:type="dxa"/>
            <w:tcBorders>
              <w:top w:val="nil"/>
              <w:left w:val="single" w:sz="4" w:space="0" w:color="auto"/>
              <w:bottom w:val="single" w:sz="4" w:space="0" w:color="auto"/>
              <w:right w:val="single" w:sz="4" w:space="0" w:color="auto"/>
            </w:tcBorders>
            <w:shd w:val="clear" w:color="auto" w:fill="auto"/>
            <w:vAlign w:val="bottom"/>
            <w:hideMark/>
          </w:tcPr>
          <w:p w:rsidR="00452A4A" w:rsidRPr="00527603" w:rsidRDefault="00452A4A" w:rsidP="00452A4A">
            <w:pPr>
              <w:ind w:firstLineChars="100" w:firstLine="220"/>
              <w:rPr>
                <w:rFonts w:ascii="Arial" w:hAnsi="Arial" w:cs="Arial"/>
                <w:sz w:val="22"/>
                <w:szCs w:val="22"/>
                <w:lang w:val="de-AT"/>
              </w:rPr>
            </w:pPr>
            <w:r w:rsidRPr="00527603">
              <w:rPr>
                <w:rFonts w:ascii="Arial" w:hAnsi="Arial" w:cs="Arial"/>
                <w:sz w:val="22"/>
                <w:szCs w:val="22"/>
                <w:lang w:val="de-AT"/>
              </w:rPr>
              <w:t>Funkcijski taster za slobodno konfigurisanje od strane korisnika</w:t>
            </w:r>
          </w:p>
        </w:tc>
      </w:tr>
      <w:tr w:rsidR="00452A4A" w:rsidRPr="00527603" w:rsidTr="00452A4A">
        <w:trPr>
          <w:trHeight w:val="255"/>
        </w:trPr>
        <w:tc>
          <w:tcPr>
            <w:tcW w:w="9513" w:type="dxa"/>
            <w:tcBorders>
              <w:top w:val="nil"/>
              <w:left w:val="single" w:sz="4" w:space="0" w:color="auto"/>
              <w:bottom w:val="single" w:sz="4" w:space="0" w:color="auto"/>
              <w:right w:val="single" w:sz="4" w:space="0" w:color="auto"/>
            </w:tcBorders>
            <w:shd w:val="clear" w:color="auto" w:fill="auto"/>
            <w:vAlign w:val="bottom"/>
            <w:hideMark/>
          </w:tcPr>
          <w:p w:rsidR="00452A4A" w:rsidRPr="00527603" w:rsidRDefault="00452A4A" w:rsidP="00452A4A">
            <w:pPr>
              <w:ind w:firstLineChars="100" w:firstLine="220"/>
              <w:rPr>
                <w:rFonts w:ascii="Arial" w:hAnsi="Arial" w:cs="Arial"/>
                <w:sz w:val="22"/>
                <w:szCs w:val="22"/>
                <w:lang w:val="de-AT"/>
              </w:rPr>
            </w:pPr>
            <w:r w:rsidRPr="00527603">
              <w:rPr>
                <w:rFonts w:ascii="Arial" w:hAnsi="Arial" w:cs="Arial"/>
                <w:sz w:val="22"/>
                <w:szCs w:val="22"/>
                <w:lang w:val="de-AT"/>
              </w:rPr>
              <w:t>Funkcijski potenciometar za slobodno konfigurisanje od strane korisnika</w:t>
            </w:r>
          </w:p>
        </w:tc>
      </w:tr>
      <w:tr w:rsidR="00452A4A" w:rsidRPr="00527603" w:rsidTr="00452A4A">
        <w:trPr>
          <w:trHeight w:val="255"/>
        </w:trPr>
        <w:tc>
          <w:tcPr>
            <w:tcW w:w="9513" w:type="dxa"/>
            <w:tcBorders>
              <w:top w:val="nil"/>
              <w:left w:val="single" w:sz="4" w:space="0" w:color="auto"/>
              <w:bottom w:val="single" w:sz="4" w:space="0" w:color="auto"/>
              <w:right w:val="single" w:sz="4" w:space="0" w:color="auto"/>
            </w:tcBorders>
            <w:shd w:val="clear" w:color="auto" w:fill="auto"/>
            <w:vAlign w:val="bottom"/>
            <w:hideMark/>
          </w:tcPr>
          <w:p w:rsidR="00452A4A" w:rsidRPr="00527603" w:rsidRDefault="00452A4A" w:rsidP="00452A4A">
            <w:pPr>
              <w:rPr>
                <w:rFonts w:ascii="Arial" w:hAnsi="Arial" w:cs="Arial"/>
                <w:b/>
                <w:bCs/>
                <w:i/>
                <w:iCs/>
                <w:sz w:val="22"/>
                <w:szCs w:val="22"/>
                <w:lang w:val="en-US"/>
              </w:rPr>
            </w:pPr>
            <w:r w:rsidRPr="00527603">
              <w:rPr>
                <w:rFonts w:ascii="Arial" w:hAnsi="Arial" w:cs="Arial"/>
                <w:b/>
                <w:bCs/>
                <w:i/>
                <w:iCs/>
                <w:sz w:val="22"/>
                <w:szCs w:val="22"/>
                <w:lang w:val="en-US"/>
              </w:rPr>
              <w:t>Električni stimulatori</w:t>
            </w:r>
          </w:p>
        </w:tc>
      </w:tr>
      <w:tr w:rsidR="00452A4A" w:rsidRPr="00527603" w:rsidTr="00452A4A">
        <w:trPr>
          <w:trHeight w:val="255"/>
        </w:trPr>
        <w:tc>
          <w:tcPr>
            <w:tcW w:w="9513" w:type="dxa"/>
            <w:tcBorders>
              <w:top w:val="nil"/>
              <w:left w:val="single" w:sz="4" w:space="0" w:color="auto"/>
              <w:bottom w:val="single" w:sz="4" w:space="0" w:color="auto"/>
              <w:right w:val="single" w:sz="4" w:space="0" w:color="auto"/>
            </w:tcBorders>
            <w:shd w:val="clear" w:color="auto" w:fill="auto"/>
            <w:vAlign w:val="bottom"/>
            <w:hideMark/>
          </w:tcPr>
          <w:p w:rsidR="00452A4A" w:rsidRPr="00527603" w:rsidRDefault="00452A4A" w:rsidP="00452A4A">
            <w:pPr>
              <w:ind w:firstLineChars="100" w:firstLine="220"/>
              <w:rPr>
                <w:rFonts w:ascii="Arial" w:hAnsi="Arial" w:cs="Arial"/>
                <w:sz w:val="22"/>
                <w:szCs w:val="22"/>
                <w:lang w:val="en-US"/>
              </w:rPr>
            </w:pPr>
            <w:r w:rsidRPr="00527603">
              <w:rPr>
                <w:rFonts w:ascii="Arial" w:hAnsi="Arial" w:cs="Arial"/>
                <w:sz w:val="22"/>
                <w:szCs w:val="22"/>
                <w:lang w:val="en-US"/>
              </w:rPr>
              <w:t>Mogućnost promene stimulacije: strujna / naponska; Interni stimulator</w:t>
            </w:r>
          </w:p>
        </w:tc>
      </w:tr>
      <w:tr w:rsidR="00452A4A" w:rsidRPr="00527603" w:rsidTr="00452A4A">
        <w:trPr>
          <w:trHeight w:val="255"/>
        </w:trPr>
        <w:tc>
          <w:tcPr>
            <w:tcW w:w="9513" w:type="dxa"/>
            <w:tcBorders>
              <w:top w:val="nil"/>
              <w:left w:val="single" w:sz="4" w:space="0" w:color="auto"/>
              <w:bottom w:val="single" w:sz="4" w:space="0" w:color="auto"/>
              <w:right w:val="single" w:sz="4" w:space="0" w:color="auto"/>
            </w:tcBorders>
            <w:shd w:val="clear" w:color="auto" w:fill="auto"/>
            <w:vAlign w:val="bottom"/>
            <w:hideMark/>
          </w:tcPr>
          <w:p w:rsidR="00452A4A" w:rsidRPr="00527603" w:rsidRDefault="00452A4A" w:rsidP="00452A4A">
            <w:pPr>
              <w:rPr>
                <w:rFonts w:ascii="Arial" w:hAnsi="Arial" w:cs="Arial"/>
                <w:b/>
                <w:bCs/>
                <w:i/>
                <w:iCs/>
                <w:sz w:val="22"/>
                <w:szCs w:val="22"/>
                <w:lang w:val="en-US"/>
              </w:rPr>
            </w:pPr>
            <w:r w:rsidRPr="00527603">
              <w:rPr>
                <w:rFonts w:ascii="Arial" w:hAnsi="Arial" w:cs="Arial"/>
                <w:b/>
                <w:bCs/>
                <w:i/>
                <w:iCs/>
                <w:sz w:val="22"/>
                <w:szCs w:val="22"/>
                <w:lang w:val="en-US"/>
              </w:rPr>
              <w:t>Spoljni ručni stimulator</w:t>
            </w:r>
          </w:p>
        </w:tc>
      </w:tr>
      <w:tr w:rsidR="00452A4A" w:rsidRPr="00527603" w:rsidTr="00452A4A">
        <w:trPr>
          <w:trHeight w:val="510"/>
        </w:trPr>
        <w:tc>
          <w:tcPr>
            <w:tcW w:w="9513" w:type="dxa"/>
            <w:tcBorders>
              <w:top w:val="nil"/>
              <w:left w:val="single" w:sz="4" w:space="0" w:color="auto"/>
              <w:bottom w:val="single" w:sz="4" w:space="0" w:color="auto"/>
              <w:right w:val="single" w:sz="4" w:space="0" w:color="auto"/>
            </w:tcBorders>
            <w:shd w:val="clear" w:color="auto" w:fill="auto"/>
            <w:vAlign w:val="bottom"/>
            <w:hideMark/>
          </w:tcPr>
          <w:p w:rsidR="00452A4A" w:rsidRPr="00527603" w:rsidRDefault="00452A4A" w:rsidP="00452A4A">
            <w:pPr>
              <w:ind w:firstLineChars="100" w:firstLine="220"/>
              <w:rPr>
                <w:rFonts w:ascii="Arial" w:hAnsi="Arial" w:cs="Arial"/>
                <w:sz w:val="22"/>
                <w:szCs w:val="22"/>
                <w:lang w:val="en-US"/>
              </w:rPr>
            </w:pPr>
            <w:r w:rsidRPr="00527603">
              <w:rPr>
                <w:rFonts w:ascii="Arial" w:hAnsi="Arial" w:cs="Arial"/>
                <w:sz w:val="22"/>
                <w:szCs w:val="22"/>
                <w:lang w:val="en-US"/>
              </w:rPr>
              <w:t>poseban taster za pokretanje i zaustavljanje stimulacije, promena intenziteta stimulacije, promena polariteta stimulatornog impulsa, otvaranje novih memorijskih mesta</w:t>
            </w:r>
          </w:p>
        </w:tc>
      </w:tr>
      <w:tr w:rsidR="00452A4A" w:rsidRPr="00527603" w:rsidTr="00452A4A">
        <w:trPr>
          <w:trHeight w:val="255"/>
        </w:trPr>
        <w:tc>
          <w:tcPr>
            <w:tcW w:w="9513" w:type="dxa"/>
            <w:tcBorders>
              <w:top w:val="nil"/>
              <w:left w:val="single" w:sz="4" w:space="0" w:color="auto"/>
              <w:bottom w:val="single" w:sz="4" w:space="0" w:color="auto"/>
              <w:right w:val="single" w:sz="4" w:space="0" w:color="auto"/>
            </w:tcBorders>
            <w:shd w:val="clear" w:color="auto" w:fill="auto"/>
            <w:vAlign w:val="bottom"/>
            <w:hideMark/>
          </w:tcPr>
          <w:p w:rsidR="00452A4A" w:rsidRPr="00527603" w:rsidRDefault="00452A4A" w:rsidP="00452A4A">
            <w:pPr>
              <w:ind w:firstLineChars="100" w:firstLine="220"/>
              <w:rPr>
                <w:rFonts w:ascii="Arial" w:hAnsi="Arial" w:cs="Arial"/>
                <w:i/>
                <w:iCs/>
                <w:sz w:val="22"/>
                <w:szCs w:val="22"/>
                <w:lang w:val="en-US"/>
              </w:rPr>
            </w:pPr>
            <w:r w:rsidRPr="00527603">
              <w:rPr>
                <w:rFonts w:ascii="Arial" w:hAnsi="Arial" w:cs="Arial"/>
                <w:i/>
                <w:iCs/>
                <w:sz w:val="22"/>
                <w:szCs w:val="22"/>
                <w:lang w:val="en-US"/>
              </w:rPr>
              <w:t>Oba stimulatora omogućavaju sldeće karakteristike:</w:t>
            </w:r>
          </w:p>
        </w:tc>
      </w:tr>
      <w:tr w:rsidR="00452A4A" w:rsidRPr="00527603" w:rsidTr="00452A4A">
        <w:trPr>
          <w:trHeight w:val="1275"/>
        </w:trPr>
        <w:tc>
          <w:tcPr>
            <w:tcW w:w="9513" w:type="dxa"/>
            <w:tcBorders>
              <w:top w:val="nil"/>
              <w:left w:val="single" w:sz="4" w:space="0" w:color="auto"/>
              <w:bottom w:val="single" w:sz="4" w:space="0" w:color="auto"/>
              <w:right w:val="single" w:sz="4" w:space="0" w:color="auto"/>
            </w:tcBorders>
            <w:shd w:val="clear" w:color="auto" w:fill="auto"/>
            <w:vAlign w:val="bottom"/>
            <w:hideMark/>
          </w:tcPr>
          <w:p w:rsidR="00452A4A" w:rsidRPr="00527603" w:rsidRDefault="00452A4A" w:rsidP="00452A4A">
            <w:pPr>
              <w:ind w:firstLineChars="200" w:firstLine="440"/>
              <w:rPr>
                <w:rFonts w:ascii="Arial" w:hAnsi="Arial" w:cs="Arial"/>
                <w:sz w:val="22"/>
                <w:szCs w:val="22"/>
                <w:lang w:val="en-US"/>
              </w:rPr>
            </w:pPr>
            <w:r w:rsidRPr="00527603">
              <w:rPr>
                <w:rFonts w:ascii="Arial" w:hAnsi="Arial" w:cs="Arial"/>
                <w:sz w:val="22"/>
                <w:szCs w:val="22"/>
                <w:lang w:val="en-US"/>
              </w:rPr>
              <w:t>Stalna struja sa visokim i niskim limiterom. Jednostruki i kompleksni stimulus modovi; Stalni napon sa visokim i niskim limiterom. Jednostruki i kompleksni stimulus modovi, Repeticija: interna: 0.06-200 pps, Mogućnost eksterne repeticije, Izlaz: konstantna struja (0-100 mA), Izlaz: konstantni napon (0-400 V), Mogućnost promene moda stimulusa (jednostruki, refraktorni, kolizijski, dvostruki, stimulacija u nizu), Trajanje: 0.05-1ms</w:t>
            </w:r>
          </w:p>
        </w:tc>
      </w:tr>
      <w:tr w:rsidR="00452A4A" w:rsidRPr="00527603" w:rsidTr="00452A4A">
        <w:trPr>
          <w:trHeight w:val="255"/>
        </w:trPr>
        <w:tc>
          <w:tcPr>
            <w:tcW w:w="9513" w:type="dxa"/>
            <w:tcBorders>
              <w:top w:val="nil"/>
              <w:left w:val="single" w:sz="4" w:space="0" w:color="auto"/>
              <w:bottom w:val="single" w:sz="4" w:space="0" w:color="auto"/>
              <w:right w:val="single" w:sz="4" w:space="0" w:color="auto"/>
            </w:tcBorders>
            <w:shd w:val="clear" w:color="auto" w:fill="auto"/>
            <w:vAlign w:val="bottom"/>
            <w:hideMark/>
          </w:tcPr>
          <w:p w:rsidR="00452A4A" w:rsidRPr="00527603" w:rsidRDefault="00452A4A" w:rsidP="00452A4A">
            <w:pPr>
              <w:rPr>
                <w:rFonts w:ascii="Arial" w:hAnsi="Arial" w:cs="Arial"/>
                <w:b/>
                <w:bCs/>
                <w:i/>
                <w:iCs/>
                <w:sz w:val="22"/>
                <w:szCs w:val="22"/>
                <w:lang w:val="en-US"/>
              </w:rPr>
            </w:pPr>
            <w:r w:rsidRPr="00527603">
              <w:rPr>
                <w:rFonts w:ascii="Arial" w:hAnsi="Arial" w:cs="Arial"/>
                <w:b/>
                <w:bCs/>
                <w:i/>
                <w:iCs/>
                <w:sz w:val="22"/>
                <w:szCs w:val="22"/>
                <w:lang w:val="en-US"/>
              </w:rPr>
              <w:t>Ostali stimulatori</w:t>
            </w:r>
          </w:p>
        </w:tc>
      </w:tr>
      <w:tr w:rsidR="00452A4A" w:rsidRPr="00527603" w:rsidTr="00452A4A">
        <w:trPr>
          <w:trHeight w:val="255"/>
        </w:trPr>
        <w:tc>
          <w:tcPr>
            <w:tcW w:w="9513" w:type="dxa"/>
            <w:tcBorders>
              <w:top w:val="nil"/>
              <w:left w:val="single" w:sz="4" w:space="0" w:color="auto"/>
              <w:bottom w:val="single" w:sz="4" w:space="0" w:color="auto"/>
              <w:right w:val="single" w:sz="4" w:space="0" w:color="auto"/>
            </w:tcBorders>
            <w:shd w:val="clear" w:color="auto" w:fill="auto"/>
            <w:vAlign w:val="bottom"/>
            <w:hideMark/>
          </w:tcPr>
          <w:p w:rsidR="00452A4A" w:rsidRPr="00527603" w:rsidRDefault="00452A4A" w:rsidP="00452A4A">
            <w:pPr>
              <w:ind w:firstLineChars="100" w:firstLine="220"/>
              <w:rPr>
                <w:rFonts w:ascii="Arial" w:hAnsi="Arial" w:cs="Arial"/>
                <w:sz w:val="22"/>
                <w:szCs w:val="22"/>
                <w:lang w:val="en-US"/>
              </w:rPr>
            </w:pPr>
            <w:r w:rsidRPr="00527603">
              <w:rPr>
                <w:rFonts w:ascii="Arial" w:hAnsi="Arial" w:cs="Arial"/>
                <w:sz w:val="22"/>
                <w:szCs w:val="22"/>
                <w:lang w:val="en-US"/>
              </w:rPr>
              <w:lastRenderedPageBreak/>
              <w:t>Auditivni stimulator - stereo slušalice</w:t>
            </w:r>
          </w:p>
        </w:tc>
      </w:tr>
      <w:tr w:rsidR="00452A4A" w:rsidRPr="00527603" w:rsidTr="00452A4A">
        <w:trPr>
          <w:trHeight w:val="255"/>
        </w:trPr>
        <w:tc>
          <w:tcPr>
            <w:tcW w:w="9513" w:type="dxa"/>
            <w:tcBorders>
              <w:top w:val="nil"/>
              <w:left w:val="single" w:sz="4" w:space="0" w:color="auto"/>
              <w:bottom w:val="single" w:sz="4" w:space="0" w:color="auto"/>
              <w:right w:val="single" w:sz="4" w:space="0" w:color="auto"/>
            </w:tcBorders>
            <w:shd w:val="clear" w:color="auto" w:fill="auto"/>
            <w:vAlign w:val="bottom"/>
            <w:hideMark/>
          </w:tcPr>
          <w:p w:rsidR="00452A4A" w:rsidRPr="00527603" w:rsidRDefault="00452A4A" w:rsidP="00452A4A">
            <w:pPr>
              <w:ind w:firstLineChars="100" w:firstLine="220"/>
              <w:rPr>
                <w:rFonts w:ascii="Arial" w:hAnsi="Arial" w:cs="Arial"/>
                <w:sz w:val="22"/>
                <w:szCs w:val="22"/>
                <w:lang w:val="en-US"/>
              </w:rPr>
            </w:pPr>
            <w:r w:rsidRPr="00527603">
              <w:rPr>
                <w:rFonts w:ascii="Arial" w:hAnsi="Arial" w:cs="Arial"/>
                <w:sz w:val="22"/>
                <w:szCs w:val="22"/>
                <w:lang w:val="en-US"/>
              </w:rPr>
              <w:t>Vrsta stimulacije: Click, Tone Pip i Tone Burst.</w:t>
            </w:r>
          </w:p>
        </w:tc>
      </w:tr>
      <w:tr w:rsidR="00452A4A" w:rsidRPr="00527603" w:rsidTr="00452A4A">
        <w:trPr>
          <w:trHeight w:val="255"/>
        </w:trPr>
        <w:tc>
          <w:tcPr>
            <w:tcW w:w="9513" w:type="dxa"/>
            <w:tcBorders>
              <w:top w:val="nil"/>
              <w:left w:val="single" w:sz="4" w:space="0" w:color="auto"/>
              <w:bottom w:val="single" w:sz="4" w:space="0" w:color="auto"/>
              <w:right w:val="single" w:sz="4" w:space="0" w:color="auto"/>
            </w:tcBorders>
            <w:shd w:val="clear" w:color="auto" w:fill="auto"/>
            <w:vAlign w:val="bottom"/>
            <w:hideMark/>
          </w:tcPr>
          <w:p w:rsidR="00452A4A" w:rsidRPr="00527603" w:rsidRDefault="00452A4A" w:rsidP="00452A4A">
            <w:pPr>
              <w:ind w:firstLineChars="100" w:firstLine="220"/>
              <w:rPr>
                <w:rFonts w:ascii="Arial" w:hAnsi="Arial" w:cs="Arial"/>
                <w:sz w:val="22"/>
                <w:szCs w:val="22"/>
                <w:lang w:val="en-US"/>
              </w:rPr>
            </w:pPr>
            <w:r w:rsidRPr="00527603">
              <w:rPr>
                <w:rFonts w:ascii="Arial" w:hAnsi="Arial" w:cs="Arial"/>
                <w:sz w:val="22"/>
                <w:szCs w:val="22"/>
                <w:lang w:val="en-US"/>
              </w:rPr>
              <w:t>Trajanje Click stimulacije: 0.05 - 1.0 ms</w:t>
            </w:r>
          </w:p>
        </w:tc>
      </w:tr>
      <w:tr w:rsidR="00452A4A" w:rsidRPr="00527603" w:rsidTr="00452A4A">
        <w:trPr>
          <w:trHeight w:val="255"/>
        </w:trPr>
        <w:tc>
          <w:tcPr>
            <w:tcW w:w="9513" w:type="dxa"/>
            <w:tcBorders>
              <w:top w:val="nil"/>
              <w:left w:val="single" w:sz="4" w:space="0" w:color="auto"/>
              <w:bottom w:val="single" w:sz="4" w:space="0" w:color="auto"/>
              <w:right w:val="single" w:sz="4" w:space="0" w:color="auto"/>
            </w:tcBorders>
            <w:shd w:val="clear" w:color="auto" w:fill="auto"/>
            <w:vAlign w:val="bottom"/>
            <w:hideMark/>
          </w:tcPr>
          <w:p w:rsidR="00452A4A" w:rsidRPr="00527603" w:rsidRDefault="00452A4A" w:rsidP="00452A4A">
            <w:pPr>
              <w:ind w:firstLineChars="100" w:firstLine="220"/>
              <w:rPr>
                <w:rFonts w:ascii="Arial" w:hAnsi="Arial" w:cs="Arial"/>
                <w:sz w:val="22"/>
                <w:szCs w:val="22"/>
                <w:lang w:val="en-US"/>
              </w:rPr>
            </w:pPr>
            <w:r w:rsidRPr="00527603">
              <w:rPr>
                <w:rFonts w:ascii="Arial" w:hAnsi="Arial" w:cs="Arial"/>
                <w:sz w:val="22"/>
                <w:szCs w:val="22"/>
                <w:lang w:val="en-US"/>
              </w:rPr>
              <w:t>Intezitet: 0 - 130 dBnHL pSPL ili -31 - 109 dBSPL NHL zavisno od vrste slušalica</w:t>
            </w:r>
          </w:p>
        </w:tc>
      </w:tr>
      <w:tr w:rsidR="00452A4A" w:rsidRPr="00527603" w:rsidTr="00452A4A">
        <w:trPr>
          <w:trHeight w:val="255"/>
        </w:trPr>
        <w:tc>
          <w:tcPr>
            <w:tcW w:w="951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52A4A" w:rsidRPr="00527603" w:rsidRDefault="00452A4A" w:rsidP="00452A4A">
            <w:pPr>
              <w:ind w:firstLineChars="100" w:firstLine="220"/>
              <w:rPr>
                <w:rFonts w:ascii="Arial" w:hAnsi="Arial" w:cs="Arial"/>
                <w:sz w:val="22"/>
                <w:szCs w:val="22"/>
                <w:lang w:val="en-US"/>
              </w:rPr>
            </w:pPr>
            <w:r w:rsidRPr="00527603">
              <w:rPr>
                <w:rFonts w:ascii="Arial" w:hAnsi="Arial" w:cs="Arial"/>
                <w:sz w:val="22"/>
                <w:szCs w:val="22"/>
                <w:lang w:val="en-US"/>
              </w:rPr>
              <w:t>Učestalost ponavljanja Tone stimulacije: 250Hz do 8kHz</w:t>
            </w:r>
          </w:p>
        </w:tc>
      </w:tr>
      <w:tr w:rsidR="00452A4A" w:rsidRPr="00527603" w:rsidTr="00452A4A">
        <w:trPr>
          <w:trHeight w:val="255"/>
        </w:trPr>
        <w:tc>
          <w:tcPr>
            <w:tcW w:w="951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52A4A" w:rsidRPr="00527603" w:rsidRDefault="00452A4A" w:rsidP="00452A4A">
            <w:pPr>
              <w:ind w:firstLineChars="100" w:firstLine="220"/>
              <w:rPr>
                <w:rFonts w:ascii="Arial" w:hAnsi="Arial" w:cs="Arial"/>
                <w:sz w:val="22"/>
                <w:szCs w:val="22"/>
                <w:lang w:val="en-US"/>
              </w:rPr>
            </w:pPr>
            <w:r w:rsidRPr="00527603">
              <w:rPr>
                <w:rFonts w:ascii="Arial" w:hAnsi="Arial" w:cs="Arial"/>
                <w:sz w:val="22"/>
                <w:szCs w:val="22"/>
                <w:lang w:val="en-US"/>
              </w:rPr>
              <w:t>Eksterni monitor za VEP 19"</w:t>
            </w:r>
          </w:p>
        </w:tc>
      </w:tr>
      <w:tr w:rsidR="00452A4A" w:rsidRPr="00527603" w:rsidTr="00452A4A">
        <w:trPr>
          <w:trHeight w:val="255"/>
        </w:trPr>
        <w:tc>
          <w:tcPr>
            <w:tcW w:w="9513" w:type="dxa"/>
            <w:tcBorders>
              <w:top w:val="nil"/>
              <w:left w:val="single" w:sz="4" w:space="0" w:color="auto"/>
              <w:bottom w:val="single" w:sz="4" w:space="0" w:color="auto"/>
              <w:right w:val="single" w:sz="4" w:space="0" w:color="auto"/>
            </w:tcBorders>
            <w:shd w:val="clear" w:color="auto" w:fill="auto"/>
            <w:vAlign w:val="bottom"/>
            <w:hideMark/>
          </w:tcPr>
          <w:p w:rsidR="00452A4A" w:rsidRPr="00527603" w:rsidRDefault="00452A4A" w:rsidP="00452A4A">
            <w:pPr>
              <w:rPr>
                <w:rFonts w:ascii="Arial" w:hAnsi="Arial" w:cs="Arial"/>
                <w:b/>
                <w:bCs/>
                <w:i/>
                <w:iCs/>
                <w:sz w:val="22"/>
                <w:szCs w:val="22"/>
                <w:lang w:val="en-US"/>
              </w:rPr>
            </w:pPr>
            <w:r w:rsidRPr="00527603">
              <w:rPr>
                <w:rFonts w:ascii="Arial" w:hAnsi="Arial" w:cs="Arial"/>
                <w:b/>
                <w:bCs/>
                <w:i/>
                <w:iCs/>
                <w:sz w:val="22"/>
                <w:szCs w:val="22"/>
                <w:lang w:val="en-US"/>
              </w:rPr>
              <w:t>Pribor</w:t>
            </w:r>
          </w:p>
        </w:tc>
      </w:tr>
      <w:tr w:rsidR="00452A4A" w:rsidRPr="00527603" w:rsidTr="00452A4A">
        <w:trPr>
          <w:trHeight w:val="255"/>
        </w:trPr>
        <w:tc>
          <w:tcPr>
            <w:tcW w:w="9513" w:type="dxa"/>
            <w:tcBorders>
              <w:top w:val="nil"/>
              <w:left w:val="single" w:sz="4" w:space="0" w:color="auto"/>
              <w:bottom w:val="single" w:sz="4" w:space="0" w:color="auto"/>
              <w:right w:val="single" w:sz="4" w:space="0" w:color="auto"/>
            </w:tcBorders>
            <w:shd w:val="clear" w:color="auto" w:fill="auto"/>
            <w:vAlign w:val="bottom"/>
            <w:hideMark/>
          </w:tcPr>
          <w:p w:rsidR="00452A4A" w:rsidRPr="00527603" w:rsidRDefault="00452A4A" w:rsidP="00452A4A">
            <w:pPr>
              <w:ind w:firstLineChars="100" w:firstLine="220"/>
              <w:rPr>
                <w:rFonts w:ascii="Arial" w:hAnsi="Arial" w:cs="Arial"/>
                <w:i/>
                <w:iCs/>
                <w:sz w:val="22"/>
                <w:szCs w:val="22"/>
                <w:lang w:val="en-US"/>
              </w:rPr>
            </w:pPr>
            <w:r w:rsidRPr="00527603">
              <w:rPr>
                <w:rFonts w:ascii="Arial" w:hAnsi="Arial" w:cs="Arial"/>
                <w:i/>
                <w:iCs/>
                <w:sz w:val="22"/>
                <w:szCs w:val="22"/>
                <w:lang w:val="en-US"/>
              </w:rPr>
              <w:t>Pribor za EMG</w:t>
            </w:r>
          </w:p>
        </w:tc>
      </w:tr>
      <w:tr w:rsidR="00452A4A" w:rsidRPr="00527603" w:rsidTr="00452A4A">
        <w:trPr>
          <w:trHeight w:val="255"/>
        </w:trPr>
        <w:tc>
          <w:tcPr>
            <w:tcW w:w="9513" w:type="dxa"/>
            <w:tcBorders>
              <w:top w:val="nil"/>
              <w:left w:val="single" w:sz="4" w:space="0" w:color="auto"/>
              <w:bottom w:val="single" w:sz="4" w:space="0" w:color="auto"/>
              <w:right w:val="single" w:sz="4" w:space="0" w:color="auto"/>
            </w:tcBorders>
            <w:shd w:val="clear" w:color="auto" w:fill="auto"/>
            <w:vAlign w:val="bottom"/>
            <w:hideMark/>
          </w:tcPr>
          <w:p w:rsidR="00452A4A" w:rsidRPr="00527603" w:rsidRDefault="00452A4A" w:rsidP="00452A4A">
            <w:pPr>
              <w:ind w:firstLineChars="100" w:firstLine="220"/>
              <w:rPr>
                <w:rFonts w:ascii="Arial" w:hAnsi="Arial" w:cs="Arial"/>
                <w:sz w:val="22"/>
                <w:szCs w:val="22"/>
                <w:lang w:val="de-AT"/>
              </w:rPr>
            </w:pPr>
            <w:r w:rsidRPr="00527603">
              <w:rPr>
                <w:rFonts w:ascii="Arial" w:hAnsi="Arial" w:cs="Arial"/>
                <w:sz w:val="22"/>
                <w:szCs w:val="22"/>
                <w:lang w:val="de-AT"/>
              </w:rPr>
              <w:t xml:space="preserve">   Digitalne prstenaste elektrode - kit za stimulaciju preko prsta, TP </w:t>
            </w:r>
          </w:p>
        </w:tc>
      </w:tr>
      <w:tr w:rsidR="00452A4A" w:rsidRPr="00527603" w:rsidTr="00452A4A">
        <w:trPr>
          <w:trHeight w:val="510"/>
        </w:trPr>
        <w:tc>
          <w:tcPr>
            <w:tcW w:w="9513" w:type="dxa"/>
            <w:tcBorders>
              <w:top w:val="nil"/>
              <w:left w:val="single" w:sz="4" w:space="0" w:color="auto"/>
              <w:bottom w:val="single" w:sz="4" w:space="0" w:color="auto"/>
              <w:right w:val="single" w:sz="4" w:space="0" w:color="auto"/>
            </w:tcBorders>
            <w:shd w:val="clear" w:color="auto" w:fill="auto"/>
            <w:vAlign w:val="bottom"/>
            <w:hideMark/>
          </w:tcPr>
          <w:p w:rsidR="00452A4A" w:rsidRPr="00B53143" w:rsidRDefault="00452A4A" w:rsidP="00452A4A">
            <w:pPr>
              <w:ind w:firstLineChars="100" w:firstLine="220"/>
              <w:rPr>
                <w:rFonts w:ascii="Arial" w:hAnsi="Arial" w:cs="Arial"/>
                <w:sz w:val="22"/>
                <w:szCs w:val="22"/>
                <w:lang w:val="de-AT"/>
              </w:rPr>
            </w:pPr>
            <w:r w:rsidRPr="00B53143">
              <w:rPr>
                <w:rFonts w:ascii="Arial" w:hAnsi="Arial" w:cs="Arial"/>
                <w:sz w:val="22"/>
                <w:szCs w:val="22"/>
                <w:lang w:val="de-AT"/>
              </w:rPr>
              <w:t xml:space="preserve">   Jednokratne ELITE koncentrične iglene elektrode (NDMC50), koncentrične, 0.46×50mm,   plave, 25kom</w:t>
            </w:r>
            <w:r w:rsidR="00FC29EC" w:rsidRPr="00B53143">
              <w:rPr>
                <w:rFonts w:ascii="Arial" w:hAnsi="Arial" w:cs="Arial"/>
                <w:sz w:val="22"/>
                <w:szCs w:val="22"/>
                <w:lang w:val="de-AT"/>
              </w:rPr>
              <w:t xml:space="preserve"> </w:t>
            </w:r>
            <w:r w:rsidR="00FC29EC" w:rsidRPr="00B53143">
              <w:rPr>
                <w:rFonts w:ascii="Arial" w:eastAsia="Arial Unicode MS" w:hAnsi="Arial" w:cs="Arial"/>
                <w:sz w:val="22"/>
                <w:szCs w:val="22"/>
              </w:rPr>
              <w:t xml:space="preserve"> ili odgovarajuće</w:t>
            </w:r>
          </w:p>
        </w:tc>
      </w:tr>
      <w:tr w:rsidR="00452A4A" w:rsidRPr="00527603" w:rsidTr="00452A4A">
        <w:trPr>
          <w:trHeight w:val="525"/>
        </w:trPr>
        <w:tc>
          <w:tcPr>
            <w:tcW w:w="9513" w:type="dxa"/>
            <w:tcBorders>
              <w:top w:val="nil"/>
              <w:left w:val="single" w:sz="4" w:space="0" w:color="auto"/>
              <w:bottom w:val="single" w:sz="4" w:space="0" w:color="auto"/>
              <w:right w:val="single" w:sz="4" w:space="0" w:color="auto"/>
            </w:tcBorders>
            <w:shd w:val="clear" w:color="auto" w:fill="auto"/>
            <w:vAlign w:val="bottom"/>
            <w:hideMark/>
          </w:tcPr>
          <w:p w:rsidR="00452A4A" w:rsidRPr="00B53143" w:rsidRDefault="00452A4A" w:rsidP="00452A4A">
            <w:pPr>
              <w:ind w:firstLineChars="100" w:firstLine="220"/>
              <w:rPr>
                <w:rFonts w:ascii="Arial" w:hAnsi="Arial" w:cs="Arial"/>
                <w:sz w:val="22"/>
                <w:szCs w:val="22"/>
                <w:lang w:val="de-AT"/>
              </w:rPr>
            </w:pPr>
            <w:r w:rsidRPr="00B53143">
              <w:rPr>
                <w:rFonts w:ascii="Arial" w:hAnsi="Arial" w:cs="Arial"/>
                <w:sz w:val="22"/>
                <w:szCs w:val="22"/>
                <w:lang w:val="de-AT"/>
              </w:rPr>
              <w:t xml:space="preserve">   Jednokratne ELITE koncentrične iglene elektrode (NDMC37), koncentrične 0.46×37mm, zelene, 25kom</w:t>
            </w:r>
            <w:r w:rsidR="00FC29EC" w:rsidRPr="00B53143">
              <w:rPr>
                <w:rFonts w:ascii="Arial" w:hAnsi="Arial" w:cs="Arial"/>
                <w:sz w:val="22"/>
                <w:szCs w:val="22"/>
                <w:lang w:val="de-AT"/>
              </w:rPr>
              <w:t xml:space="preserve"> </w:t>
            </w:r>
            <w:r w:rsidR="00FC29EC" w:rsidRPr="00B53143">
              <w:rPr>
                <w:rFonts w:ascii="Arial" w:eastAsia="Arial Unicode MS" w:hAnsi="Arial" w:cs="Arial"/>
                <w:sz w:val="22"/>
                <w:szCs w:val="22"/>
              </w:rPr>
              <w:t xml:space="preserve"> ili odgovarajuće</w:t>
            </w:r>
          </w:p>
        </w:tc>
      </w:tr>
      <w:tr w:rsidR="00452A4A" w:rsidRPr="00527603" w:rsidTr="00452A4A">
        <w:trPr>
          <w:trHeight w:val="255"/>
        </w:trPr>
        <w:tc>
          <w:tcPr>
            <w:tcW w:w="9513" w:type="dxa"/>
            <w:tcBorders>
              <w:top w:val="nil"/>
              <w:left w:val="single" w:sz="4" w:space="0" w:color="auto"/>
              <w:bottom w:val="single" w:sz="4" w:space="0" w:color="auto"/>
              <w:right w:val="single" w:sz="4" w:space="0" w:color="auto"/>
            </w:tcBorders>
            <w:shd w:val="clear" w:color="auto" w:fill="auto"/>
            <w:vAlign w:val="bottom"/>
            <w:hideMark/>
          </w:tcPr>
          <w:p w:rsidR="00452A4A" w:rsidRPr="00B53143" w:rsidRDefault="00452A4A" w:rsidP="00452A4A">
            <w:pPr>
              <w:ind w:firstLineChars="200" w:firstLine="440"/>
              <w:rPr>
                <w:rFonts w:ascii="Arial" w:hAnsi="Arial" w:cs="Arial"/>
                <w:sz w:val="22"/>
                <w:szCs w:val="22"/>
                <w:lang w:val="de-AT"/>
              </w:rPr>
            </w:pPr>
            <w:r w:rsidRPr="00B53143">
              <w:rPr>
                <w:rFonts w:ascii="Arial" w:hAnsi="Arial" w:cs="Arial"/>
                <w:sz w:val="22"/>
                <w:szCs w:val="22"/>
                <w:lang w:val="de-AT"/>
              </w:rPr>
              <w:t>Bipolarna elektroda za registraciju, 5-pole DIN konektor</w:t>
            </w:r>
          </w:p>
        </w:tc>
      </w:tr>
      <w:tr w:rsidR="00452A4A" w:rsidRPr="00527603" w:rsidTr="00452A4A">
        <w:trPr>
          <w:trHeight w:val="255"/>
        </w:trPr>
        <w:tc>
          <w:tcPr>
            <w:tcW w:w="9513" w:type="dxa"/>
            <w:tcBorders>
              <w:top w:val="nil"/>
              <w:left w:val="single" w:sz="4" w:space="0" w:color="auto"/>
              <w:bottom w:val="single" w:sz="4" w:space="0" w:color="auto"/>
              <w:right w:val="single" w:sz="4" w:space="0" w:color="auto"/>
            </w:tcBorders>
            <w:shd w:val="clear" w:color="auto" w:fill="auto"/>
            <w:vAlign w:val="bottom"/>
            <w:hideMark/>
          </w:tcPr>
          <w:p w:rsidR="00452A4A" w:rsidRPr="00B53143" w:rsidRDefault="00452A4A" w:rsidP="00452A4A">
            <w:pPr>
              <w:ind w:firstLineChars="100" w:firstLine="220"/>
              <w:rPr>
                <w:rFonts w:ascii="Arial" w:hAnsi="Arial" w:cs="Arial"/>
                <w:sz w:val="22"/>
                <w:szCs w:val="22"/>
                <w:lang w:val="de-AT"/>
              </w:rPr>
            </w:pPr>
            <w:r w:rsidRPr="00B53143">
              <w:rPr>
                <w:rFonts w:ascii="Arial" w:hAnsi="Arial" w:cs="Arial"/>
                <w:sz w:val="22"/>
                <w:szCs w:val="22"/>
                <w:lang w:val="de-AT"/>
              </w:rPr>
              <w:t xml:space="preserve">   Držač za jednokratne EMG igle</w:t>
            </w:r>
          </w:p>
        </w:tc>
      </w:tr>
      <w:tr w:rsidR="00452A4A" w:rsidRPr="00527603" w:rsidTr="00452A4A">
        <w:trPr>
          <w:trHeight w:val="255"/>
        </w:trPr>
        <w:tc>
          <w:tcPr>
            <w:tcW w:w="9513" w:type="dxa"/>
            <w:tcBorders>
              <w:top w:val="nil"/>
              <w:left w:val="single" w:sz="4" w:space="0" w:color="auto"/>
              <w:bottom w:val="single" w:sz="4" w:space="0" w:color="auto"/>
              <w:right w:val="single" w:sz="4" w:space="0" w:color="auto"/>
            </w:tcBorders>
            <w:shd w:val="clear" w:color="auto" w:fill="auto"/>
            <w:vAlign w:val="bottom"/>
            <w:hideMark/>
          </w:tcPr>
          <w:p w:rsidR="00452A4A" w:rsidRPr="00B53143" w:rsidRDefault="00452A4A" w:rsidP="00452A4A">
            <w:pPr>
              <w:ind w:firstLineChars="100" w:firstLine="220"/>
              <w:rPr>
                <w:rFonts w:ascii="Arial" w:hAnsi="Arial" w:cs="Arial"/>
                <w:sz w:val="22"/>
                <w:szCs w:val="22"/>
                <w:lang w:val="en-US"/>
              </w:rPr>
            </w:pPr>
            <w:r w:rsidRPr="00B53143">
              <w:rPr>
                <w:rFonts w:ascii="Arial" w:hAnsi="Arial" w:cs="Arial"/>
                <w:sz w:val="22"/>
                <w:szCs w:val="22"/>
                <w:lang w:val="de-AT"/>
              </w:rPr>
              <w:t xml:space="preserve">   </w:t>
            </w:r>
            <w:r w:rsidRPr="00B53143">
              <w:rPr>
                <w:rFonts w:ascii="Arial" w:hAnsi="Arial" w:cs="Arial"/>
                <w:sz w:val="22"/>
                <w:szCs w:val="22"/>
                <w:lang w:val="en-US"/>
              </w:rPr>
              <w:t>NuPrep abrazivna pasta, 114g, tuba</w:t>
            </w:r>
            <w:r w:rsidR="00FC29EC" w:rsidRPr="00B53143">
              <w:rPr>
                <w:rFonts w:ascii="Arial" w:hAnsi="Arial" w:cs="Arial"/>
                <w:sz w:val="22"/>
                <w:szCs w:val="22"/>
                <w:lang w:val="en-US"/>
              </w:rPr>
              <w:t xml:space="preserve"> </w:t>
            </w:r>
            <w:r w:rsidR="00FC29EC" w:rsidRPr="00B53143">
              <w:rPr>
                <w:rFonts w:ascii="Arial" w:eastAsia="Arial Unicode MS" w:hAnsi="Arial" w:cs="Arial"/>
                <w:sz w:val="22"/>
                <w:szCs w:val="22"/>
              </w:rPr>
              <w:t xml:space="preserve"> ili odgovarajuće</w:t>
            </w:r>
          </w:p>
        </w:tc>
      </w:tr>
      <w:tr w:rsidR="00452A4A" w:rsidRPr="00527603" w:rsidTr="00452A4A">
        <w:trPr>
          <w:trHeight w:val="255"/>
        </w:trPr>
        <w:tc>
          <w:tcPr>
            <w:tcW w:w="9513" w:type="dxa"/>
            <w:tcBorders>
              <w:top w:val="nil"/>
              <w:left w:val="single" w:sz="4" w:space="0" w:color="auto"/>
              <w:bottom w:val="single" w:sz="4" w:space="0" w:color="auto"/>
              <w:right w:val="single" w:sz="4" w:space="0" w:color="auto"/>
            </w:tcBorders>
            <w:shd w:val="clear" w:color="auto" w:fill="auto"/>
            <w:vAlign w:val="bottom"/>
            <w:hideMark/>
          </w:tcPr>
          <w:p w:rsidR="00452A4A" w:rsidRPr="00B53143" w:rsidRDefault="00452A4A" w:rsidP="00452A4A">
            <w:pPr>
              <w:ind w:firstLineChars="100" w:firstLine="220"/>
              <w:rPr>
                <w:rFonts w:ascii="Arial" w:hAnsi="Arial" w:cs="Arial"/>
                <w:sz w:val="22"/>
                <w:szCs w:val="22"/>
                <w:lang w:val="en-US"/>
              </w:rPr>
            </w:pPr>
            <w:r w:rsidRPr="00B53143">
              <w:rPr>
                <w:rFonts w:ascii="Arial" w:hAnsi="Arial" w:cs="Arial"/>
                <w:sz w:val="22"/>
                <w:szCs w:val="22"/>
                <w:lang w:val="en-US"/>
              </w:rPr>
              <w:t xml:space="preserve">   Traka za merenje dužine (EMG, EP), samonamotna</w:t>
            </w:r>
          </w:p>
        </w:tc>
      </w:tr>
      <w:tr w:rsidR="00452A4A" w:rsidRPr="00527603" w:rsidTr="00452A4A">
        <w:trPr>
          <w:trHeight w:val="255"/>
        </w:trPr>
        <w:tc>
          <w:tcPr>
            <w:tcW w:w="9513" w:type="dxa"/>
            <w:tcBorders>
              <w:top w:val="nil"/>
              <w:left w:val="single" w:sz="4" w:space="0" w:color="auto"/>
              <w:bottom w:val="single" w:sz="4" w:space="0" w:color="auto"/>
              <w:right w:val="single" w:sz="4" w:space="0" w:color="auto"/>
            </w:tcBorders>
            <w:shd w:val="clear" w:color="auto" w:fill="auto"/>
            <w:noWrap/>
            <w:vAlign w:val="bottom"/>
            <w:hideMark/>
          </w:tcPr>
          <w:p w:rsidR="00452A4A" w:rsidRPr="00B53143" w:rsidRDefault="00452A4A" w:rsidP="00452A4A">
            <w:pPr>
              <w:ind w:firstLineChars="100" w:firstLine="220"/>
              <w:rPr>
                <w:rFonts w:ascii="Arial" w:hAnsi="Arial" w:cs="Arial"/>
                <w:sz w:val="22"/>
                <w:szCs w:val="22"/>
                <w:lang w:val="en-US"/>
              </w:rPr>
            </w:pPr>
            <w:r w:rsidRPr="00B53143">
              <w:rPr>
                <w:rFonts w:ascii="Arial" w:hAnsi="Arial" w:cs="Arial"/>
                <w:sz w:val="22"/>
                <w:szCs w:val="22"/>
                <w:lang w:val="en-US"/>
              </w:rPr>
              <w:t xml:space="preserve">   Elektroda za uzemljenje pacijenta: Omotna</w:t>
            </w:r>
            <w:r w:rsidR="00FC29EC" w:rsidRPr="00B53143">
              <w:rPr>
                <w:rFonts w:ascii="Arial" w:hAnsi="Arial" w:cs="Arial"/>
                <w:sz w:val="22"/>
                <w:szCs w:val="22"/>
                <w:lang w:val="en-US"/>
              </w:rPr>
              <w:t xml:space="preserve"> </w:t>
            </w:r>
          </w:p>
        </w:tc>
      </w:tr>
      <w:tr w:rsidR="00452A4A" w:rsidRPr="00527603" w:rsidTr="00452A4A">
        <w:trPr>
          <w:trHeight w:val="255"/>
        </w:trPr>
        <w:tc>
          <w:tcPr>
            <w:tcW w:w="9513" w:type="dxa"/>
            <w:tcBorders>
              <w:top w:val="nil"/>
              <w:left w:val="single" w:sz="4" w:space="0" w:color="auto"/>
              <w:bottom w:val="single" w:sz="4" w:space="0" w:color="auto"/>
              <w:right w:val="single" w:sz="4" w:space="0" w:color="auto"/>
            </w:tcBorders>
            <w:shd w:val="clear" w:color="auto" w:fill="auto"/>
            <w:vAlign w:val="bottom"/>
            <w:hideMark/>
          </w:tcPr>
          <w:p w:rsidR="00452A4A" w:rsidRPr="00B53143" w:rsidRDefault="00452A4A" w:rsidP="00452A4A">
            <w:pPr>
              <w:ind w:firstLineChars="100" w:firstLine="220"/>
              <w:rPr>
                <w:rFonts w:ascii="Arial" w:hAnsi="Arial" w:cs="Arial"/>
                <w:sz w:val="22"/>
                <w:szCs w:val="22"/>
                <w:lang w:val="en-US"/>
              </w:rPr>
            </w:pPr>
            <w:r w:rsidRPr="00B53143">
              <w:rPr>
                <w:rFonts w:ascii="Arial" w:hAnsi="Arial" w:cs="Arial"/>
                <w:sz w:val="22"/>
                <w:szCs w:val="22"/>
                <w:lang w:val="en-US"/>
              </w:rPr>
              <w:t xml:space="preserve">   NuPrep abrazivna pasta, 114g, tuba</w:t>
            </w:r>
            <w:r w:rsidR="00FC29EC" w:rsidRPr="00B53143">
              <w:rPr>
                <w:rFonts w:ascii="Arial" w:hAnsi="Arial" w:cs="Arial"/>
                <w:sz w:val="22"/>
                <w:szCs w:val="22"/>
                <w:lang w:val="en-US"/>
              </w:rPr>
              <w:t xml:space="preserve"> ili odgovarajuće</w:t>
            </w:r>
          </w:p>
        </w:tc>
      </w:tr>
      <w:tr w:rsidR="00452A4A" w:rsidRPr="00527603" w:rsidTr="00452A4A">
        <w:trPr>
          <w:trHeight w:val="255"/>
        </w:trPr>
        <w:tc>
          <w:tcPr>
            <w:tcW w:w="9513" w:type="dxa"/>
            <w:tcBorders>
              <w:top w:val="nil"/>
              <w:left w:val="single" w:sz="4" w:space="0" w:color="auto"/>
              <w:bottom w:val="single" w:sz="4" w:space="0" w:color="auto"/>
              <w:right w:val="single" w:sz="4" w:space="0" w:color="auto"/>
            </w:tcBorders>
            <w:shd w:val="clear" w:color="auto" w:fill="auto"/>
            <w:vAlign w:val="bottom"/>
            <w:hideMark/>
          </w:tcPr>
          <w:p w:rsidR="00452A4A" w:rsidRPr="00527603" w:rsidRDefault="00452A4A" w:rsidP="00452A4A">
            <w:pPr>
              <w:rPr>
                <w:rFonts w:ascii="Arial" w:hAnsi="Arial" w:cs="Arial"/>
                <w:sz w:val="22"/>
                <w:szCs w:val="22"/>
                <w:lang w:val="en-US"/>
              </w:rPr>
            </w:pPr>
            <w:r w:rsidRPr="00527603">
              <w:rPr>
                <w:rFonts w:ascii="Arial" w:hAnsi="Arial" w:cs="Arial"/>
                <w:sz w:val="22"/>
                <w:szCs w:val="22"/>
                <w:lang w:val="en-US"/>
              </w:rPr>
              <w:t> </w:t>
            </w:r>
          </w:p>
        </w:tc>
      </w:tr>
      <w:tr w:rsidR="00452A4A" w:rsidRPr="00527603" w:rsidTr="00452A4A">
        <w:trPr>
          <w:trHeight w:val="315"/>
        </w:trPr>
        <w:tc>
          <w:tcPr>
            <w:tcW w:w="9513" w:type="dxa"/>
            <w:tcBorders>
              <w:top w:val="nil"/>
              <w:left w:val="single" w:sz="4" w:space="0" w:color="auto"/>
              <w:bottom w:val="single" w:sz="4" w:space="0" w:color="auto"/>
              <w:right w:val="single" w:sz="4" w:space="0" w:color="auto"/>
            </w:tcBorders>
            <w:shd w:val="clear" w:color="auto" w:fill="auto"/>
            <w:vAlign w:val="bottom"/>
            <w:hideMark/>
          </w:tcPr>
          <w:p w:rsidR="00452A4A" w:rsidRPr="00527603" w:rsidRDefault="00452A4A" w:rsidP="00452A4A">
            <w:pPr>
              <w:rPr>
                <w:rFonts w:ascii="Arial" w:hAnsi="Arial" w:cs="Arial"/>
                <w:b/>
                <w:bCs/>
                <w:sz w:val="22"/>
                <w:szCs w:val="22"/>
                <w:lang w:val="en-US"/>
              </w:rPr>
            </w:pPr>
            <w:r w:rsidRPr="00527603">
              <w:rPr>
                <w:rFonts w:ascii="Arial" w:hAnsi="Arial" w:cs="Arial"/>
                <w:b/>
                <w:bCs/>
                <w:sz w:val="22"/>
                <w:szCs w:val="22"/>
                <w:lang w:val="en-US"/>
              </w:rPr>
              <w:t>Kvantitativno senzorsko ispitivanje</w:t>
            </w:r>
          </w:p>
        </w:tc>
      </w:tr>
      <w:tr w:rsidR="00452A4A" w:rsidRPr="00527603" w:rsidTr="00452A4A">
        <w:trPr>
          <w:trHeight w:val="300"/>
        </w:trPr>
        <w:tc>
          <w:tcPr>
            <w:tcW w:w="9513" w:type="dxa"/>
            <w:tcBorders>
              <w:top w:val="nil"/>
              <w:left w:val="single" w:sz="4" w:space="0" w:color="auto"/>
              <w:bottom w:val="single" w:sz="4" w:space="0" w:color="auto"/>
              <w:right w:val="single" w:sz="4" w:space="0" w:color="auto"/>
            </w:tcBorders>
            <w:shd w:val="clear" w:color="auto" w:fill="auto"/>
            <w:noWrap/>
            <w:vAlign w:val="bottom"/>
            <w:hideMark/>
          </w:tcPr>
          <w:p w:rsidR="00452A4A" w:rsidRPr="00527603" w:rsidRDefault="00452A4A" w:rsidP="00452A4A">
            <w:pPr>
              <w:ind w:firstLineChars="100" w:firstLine="221"/>
              <w:rPr>
                <w:rFonts w:ascii="Arial" w:hAnsi="Arial" w:cs="Arial"/>
                <w:b/>
                <w:bCs/>
                <w:sz w:val="22"/>
                <w:szCs w:val="22"/>
                <w:lang w:val="en-US"/>
              </w:rPr>
            </w:pPr>
            <w:r w:rsidRPr="00527603">
              <w:rPr>
                <w:rFonts w:ascii="Arial" w:hAnsi="Arial" w:cs="Arial"/>
                <w:b/>
                <w:bCs/>
                <w:sz w:val="22"/>
                <w:szCs w:val="22"/>
                <w:lang w:val="en-US"/>
              </w:rPr>
              <w:t> </w:t>
            </w:r>
          </w:p>
        </w:tc>
      </w:tr>
      <w:tr w:rsidR="00452A4A" w:rsidRPr="00527603" w:rsidTr="00452A4A">
        <w:trPr>
          <w:trHeight w:val="255"/>
        </w:trPr>
        <w:tc>
          <w:tcPr>
            <w:tcW w:w="9513" w:type="dxa"/>
            <w:tcBorders>
              <w:top w:val="nil"/>
              <w:left w:val="single" w:sz="4" w:space="0" w:color="auto"/>
              <w:bottom w:val="single" w:sz="4" w:space="0" w:color="auto"/>
              <w:right w:val="single" w:sz="4" w:space="0" w:color="auto"/>
            </w:tcBorders>
            <w:shd w:val="clear" w:color="auto" w:fill="auto"/>
            <w:noWrap/>
            <w:vAlign w:val="bottom"/>
            <w:hideMark/>
          </w:tcPr>
          <w:p w:rsidR="00452A4A" w:rsidRPr="00527603" w:rsidRDefault="00452A4A" w:rsidP="00452A4A">
            <w:pPr>
              <w:ind w:firstLineChars="100" w:firstLine="220"/>
              <w:rPr>
                <w:rFonts w:ascii="Arial" w:hAnsi="Arial" w:cs="Arial"/>
                <w:sz w:val="22"/>
                <w:szCs w:val="22"/>
                <w:lang w:val="en-US"/>
              </w:rPr>
            </w:pPr>
            <w:r w:rsidRPr="00527603">
              <w:rPr>
                <w:rFonts w:ascii="Arial" w:hAnsi="Arial" w:cs="Arial"/>
                <w:sz w:val="22"/>
                <w:szCs w:val="22"/>
                <w:lang w:val="en-US"/>
              </w:rPr>
              <w:t>Mogućnost ispitivanja bola na hladno (do -10°C)</w:t>
            </w:r>
          </w:p>
        </w:tc>
      </w:tr>
      <w:tr w:rsidR="00452A4A" w:rsidRPr="00527603" w:rsidTr="00452A4A">
        <w:trPr>
          <w:trHeight w:val="255"/>
        </w:trPr>
        <w:tc>
          <w:tcPr>
            <w:tcW w:w="9513" w:type="dxa"/>
            <w:tcBorders>
              <w:top w:val="nil"/>
              <w:left w:val="single" w:sz="4" w:space="0" w:color="auto"/>
              <w:bottom w:val="single" w:sz="4" w:space="0" w:color="auto"/>
              <w:right w:val="single" w:sz="4" w:space="0" w:color="auto"/>
            </w:tcBorders>
            <w:shd w:val="clear" w:color="auto" w:fill="auto"/>
            <w:vAlign w:val="bottom"/>
            <w:hideMark/>
          </w:tcPr>
          <w:p w:rsidR="00452A4A" w:rsidRPr="00527603" w:rsidRDefault="00452A4A" w:rsidP="00452A4A">
            <w:pPr>
              <w:ind w:firstLineChars="100" w:firstLine="220"/>
              <w:rPr>
                <w:rFonts w:ascii="Arial" w:hAnsi="Arial" w:cs="Arial"/>
                <w:sz w:val="22"/>
                <w:szCs w:val="22"/>
                <w:lang w:val="en-US"/>
              </w:rPr>
            </w:pPr>
            <w:r w:rsidRPr="00527603">
              <w:rPr>
                <w:rFonts w:ascii="Arial" w:hAnsi="Arial" w:cs="Arial"/>
                <w:sz w:val="22"/>
                <w:szCs w:val="22"/>
                <w:lang w:val="en-US"/>
              </w:rPr>
              <w:t>Snimanje funkcija A-delta i C vlakana</w:t>
            </w:r>
          </w:p>
        </w:tc>
      </w:tr>
      <w:tr w:rsidR="00452A4A" w:rsidRPr="00527603" w:rsidTr="00452A4A">
        <w:trPr>
          <w:trHeight w:val="255"/>
        </w:trPr>
        <w:tc>
          <w:tcPr>
            <w:tcW w:w="9513" w:type="dxa"/>
            <w:tcBorders>
              <w:top w:val="nil"/>
              <w:left w:val="single" w:sz="4" w:space="0" w:color="auto"/>
              <w:bottom w:val="single" w:sz="4" w:space="0" w:color="auto"/>
              <w:right w:val="single" w:sz="4" w:space="0" w:color="auto"/>
            </w:tcBorders>
            <w:shd w:val="clear" w:color="auto" w:fill="auto"/>
            <w:noWrap/>
            <w:vAlign w:val="bottom"/>
            <w:hideMark/>
          </w:tcPr>
          <w:p w:rsidR="00452A4A" w:rsidRPr="00527603" w:rsidRDefault="00452A4A" w:rsidP="00452A4A">
            <w:pPr>
              <w:ind w:firstLineChars="100" w:firstLine="221"/>
              <w:rPr>
                <w:rFonts w:ascii="Arial" w:hAnsi="Arial" w:cs="Arial"/>
                <w:b/>
                <w:bCs/>
                <w:i/>
                <w:iCs/>
                <w:sz w:val="22"/>
                <w:szCs w:val="22"/>
                <w:lang w:val="en-US"/>
              </w:rPr>
            </w:pPr>
            <w:r w:rsidRPr="00527603">
              <w:rPr>
                <w:rFonts w:ascii="Arial" w:hAnsi="Arial" w:cs="Arial"/>
                <w:b/>
                <w:bCs/>
                <w:i/>
                <w:iCs/>
                <w:sz w:val="22"/>
                <w:szCs w:val="22"/>
                <w:lang w:val="en-US"/>
              </w:rPr>
              <w:t>Metode testova:</w:t>
            </w:r>
          </w:p>
        </w:tc>
      </w:tr>
      <w:tr w:rsidR="00452A4A" w:rsidRPr="00527603" w:rsidTr="00452A4A">
        <w:trPr>
          <w:trHeight w:val="255"/>
        </w:trPr>
        <w:tc>
          <w:tcPr>
            <w:tcW w:w="9513" w:type="dxa"/>
            <w:tcBorders>
              <w:top w:val="nil"/>
              <w:left w:val="single" w:sz="4" w:space="0" w:color="auto"/>
              <w:bottom w:val="single" w:sz="4" w:space="0" w:color="auto"/>
              <w:right w:val="single" w:sz="4" w:space="0" w:color="auto"/>
            </w:tcBorders>
            <w:shd w:val="clear" w:color="auto" w:fill="auto"/>
            <w:noWrap/>
            <w:vAlign w:val="bottom"/>
            <w:hideMark/>
          </w:tcPr>
          <w:p w:rsidR="00452A4A" w:rsidRPr="00527603" w:rsidRDefault="00452A4A" w:rsidP="00452A4A">
            <w:pPr>
              <w:ind w:firstLineChars="100" w:firstLine="220"/>
              <w:rPr>
                <w:rFonts w:ascii="Arial" w:hAnsi="Arial" w:cs="Arial"/>
                <w:sz w:val="22"/>
                <w:szCs w:val="22"/>
                <w:lang w:val="en-US"/>
              </w:rPr>
            </w:pPr>
            <w:r w:rsidRPr="00527603">
              <w:rPr>
                <w:rFonts w:ascii="Arial" w:hAnsi="Arial" w:cs="Arial"/>
                <w:sz w:val="22"/>
                <w:szCs w:val="22"/>
                <w:lang w:val="en-US"/>
              </w:rPr>
              <w:t>Pulsna</w:t>
            </w:r>
          </w:p>
        </w:tc>
      </w:tr>
      <w:tr w:rsidR="00452A4A" w:rsidRPr="00527603" w:rsidTr="00452A4A">
        <w:trPr>
          <w:trHeight w:val="255"/>
        </w:trPr>
        <w:tc>
          <w:tcPr>
            <w:tcW w:w="9513" w:type="dxa"/>
            <w:tcBorders>
              <w:top w:val="nil"/>
              <w:left w:val="single" w:sz="4" w:space="0" w:color="auto"/>
              <w:bottom w:val="single" w:sz="4" w:space="0" w:color="auto"/>
              <w:right w:val="single" w:sz="4" w:space="0" w:color="auto"/>
            </w:tcBorders>
            <w:shd w:val="clear" w:color="auto" w:fill="auto"/>
            <w:noWrap/>
            <w:vAlign w:val="bottom"/>
            <w:hideMark/>
          </w:tcPr>
          <w:p w:rsidR="00452A4A" w:rsidRPr="00527603" w:rsidRDefault="00452A4A" w:rsidP="00452A4A">
            <w:pPr>
              <w:ind w:firstLineChars="100" w:firstLine="220"/>
              <w:rPr>
                <w:rFonts w:ascii="Arial" w:hAnsi="Arial" w:cs="Arial"/>
                <w:sz w:val="22"/>
                <w:szCs w:val="22"/>
                <w:lang w:val="en-US"/>
              </w:rPr>
            </w:pPr>
            <w:r w:rsidRPr="00527603">
              <w:rPr>
                <w:rFonts w:ascii="Arial" w:hAnsi="Arial" w:cs="Arial"/>
                <w:sz w:val="22"/>
                <w:szCs w:val="22"/>
                <w:lang w:val="en-US"/>
              </w:rPr>
              <w:t>Lančana</w:t>
            </w:r>
          </w:p>
        </w:tc>
      </w:tr>
      <w:tr w:rsidR="00452A4A" w:rsidRPr="00527603" w:rsidTr="00452A4A">
        <w:trPr>
          <w:trHeight w:val="255"/>
        </w:trPr>
        <w:tc>
          <w:tcPr>
            <w:tcW w:w="9513" w:type="dxa"/>
            <w:tcBorders>
              <w:top w:val="nil"/>
              <w:left w:val="single" w:sz="4" w:space="0" w:color="auto"/>
              <w:bottom w:val="single" w:sz="4" w:space="0" w:color="auto"/>
              <w:right w:val="single" w:sz="4" w:space="0" w:color="auto"/>
            </w:tcBorders>
            <w:shd w:val="clear" w:color="auto" w:fill="auto"/>
            <w:noWrap/>
            <w:vAlign w:val="bottom"/>
            <w:hideMark/>
          </w:tcPr>
          <w:p w:rsidR="00452A4A" w:rsidRPr="00527603" w:rsidRDefault="00452A4A" w:rsidP="00452A4A">
            <w:pPr>
              <w:ind w:firstLineChars="100" w:firstLine="220"/>
              <w:rPr>
                <w:rFonts w:ascii="Arial" w:hAnsi="Arial" w:cs="Arial"/>
                <w:sz w:val="22"/>
                <w:szCs w:val="22"/>
                <w:lang w:val="en-US"/>
              </w:rPr>
            </w:pPr>
            <w:r w:rsidRPr="00527603">
              <w:rPr>
                <w:rFonts w:ascii="Arial" w:hAnsi="Arial" w:cs="Arial"/>
                <w:sz w:val="22"/>
                <w:szCs w:val="22"/>
                <w:lang w:val="en-US"/>
              </w:rPr>
              <w:t>Rampa i zadržavanje</w:t>
            </w:r>
          </w:p>
        </w:tc>
      </w:tr>
      <w:tr w:rsidR="00452A4A" w:rsidRPr="00527603" w:rsidTr="00452A4A">
        <w:trPr>
          <w:trHeight w:val="255"/>
        </w:trPr>
        <w:tc>
          <w:tcPr>
            <w:tcW w:w="9513" w:type="dxa"/>
            <w:tcBorders>
              <w:top w:val="nil"/>
              <w:left w:val="single" w:sz="4" w:space="0" w:color="auto"/>
              <w:bottom w:val="single" w:sz="4" w:space="0" w:color="auto"/>
              <w:right w:val="single" w:sz="4" w:space="0" w:color="auto"/>
            </w:tcBorders>
            <w:shd w:val="clear" w:color="auto" w:fill="auto"/>
            <w:noWrap/>
            <w:vAlign w:val="bottom"/>
            <w:hideMark/>
          </w:tcPr>
          <w:p w:rsidR="00452A4A" w:rsidRPr="00527603" w:rsidRDefault="00452A4A" w:rsidP="00452A4A">
            <w:pPr>
              <w:ind w:firstLineChars="100" w:firstLine="220"/>
              <w:rPr>
                <w:rFonts w:ascii="Arial" w:hAnsi="Arial" w:cs="Arial"/>
                <w:sz w:val="22"/>
                <w:szCs w:val="22"/>
                <w:lang w:val="en-US"/>
              </w:rPr>
            </w:pPr>
            <w:r w:rsidRPr="00527603">
              <w:rPr>
                <w:rFonts w:ascii="Arial" w:hAnsi="Arial" w:cs="Arial"/>
                <w:sz w:val="22"/>
                <w:szCs w:val="22"/>
                <w:lang w:val="en-US"/>
              </w:rPr>
              <w:t>Traženje</w:t>
            </w:r>
          </w:p>
        </w:tc>
      </w:tr>
      <w:tr w:rsidR="00452A4A" w:rsidRPr="00527603" w:rsidTr="00452A4A">
        <w:trPr>
          <w:trHeight w:val="255"/>
        </w:trPr>
        <w:tc>
          <w:tcPr>
            <w:tcW w:w="9513" w:type="dxa"/>
            <w:tcBorders>
              <w:top w:val="nil"/>
              <w:left w:val="single" w:sz="4" w:space="0" w:color="auto"/>
              <w:bottom w:val="single" w:sz="4" w:space="0" w:color="auto"/>
              <w:right w:val="single" w:sz="4" w:space="0" w:color="auto"/>
            </w:tcBorders>
            <w:shd w:val="clear" w:color="auto" w:fill="auto"/>
            <w:noWrap/>
            <w:vAlign w:val="bottom"/>
            <w:hideMark/>
          </w:tcPr>
          <w:p w:rsidR="00452A4A" w:rsidRPr="00527603" w:rsidRDefault="00452A4A" w:rsidP="00452A4A">
            <w:pPr>
              <w:ind w:firstLineChars="100" w:firstLine="221"/>
              <w:rPr>
                <w:rFonts w:ascii="Arial" w:hAnsi="Arial" w:cs="Arial"/>
                <w:b/>
                <w:bCs/>
                <w:sz w:val="22"/>
                <w:szCs w:val="22"/>
                <w:lang w:val="en-US"/>
              </w:rPr>
            </w:pPr>
            <w:r w:rsidRPr="00527603">
              <w:rPr>
                <w:rFonts w:ascii="Arial" w:hAnsi="Arial" w:cs="Arial"/>
                <w:b/>
                <w:bCs/>
                <w:sz w:val="22"/>
                <w:szCs w:val="22"/>
                <w:lang w:val="en-US"/>
              </w:rPr>
              <w:t>Određivanje praga:</w:t>
            </w:r>
          </w:p>
        </w:tc>
      </w:tr>
      <w:tr w:rsidR="00452A4A" w:rsidRPr="00527603" w:rsidTr="00452A4A">
        <w:trPr>
          <w:trHeight w:val="255"/>
        </w:trPr>
        <w:tc>
          <w:tcPr>
            <w:tcW w:w="9513" w:type="dxa"/>
            <w:tcBorders>
              <w:top w:val="nil"/>
              <w:left w:val="single" w:sz="4" w:space="0" w:color="auto"/>
              <w:bottom w:val="single" w:sz="4" w:space="0" w:color="auto"/>
              <w:right w:val="single" w:sz="4" w:space="0" w:color="auto"/>
            </w:tcBorders>
            <w:shd w:val="clear" w:color="auto" w:fill="auto"/>
            <w:noWrap/>
            <w:vAlign w:val="bottom"/>
            <w:hideMark/>
          </w:tcPr>
          <w:p w:rsidR="00452A4A" w:rsidRPr="00527603" w:rsidRDefault="00452A4A" w:rsidP="00452A4A">
            <w:pPr>
              <w:ind w:firstLineChars="100" w:firstLine="220"/>
              <w:rPr>
                <w:rFonts w:ascii="Arial" w:hAnsi="Arial" w:cs="Arial"/>
                <w:sz w:val="22"/>
                <w:szCs w:val="22"/>
                <w:lang w:val="en-US"/>
              </w:rPr>
            </w:pPr>
            <w:r w:rsidRPr="00527603">
              <w:rPr>
                <w:rFonts w:ascii="Arial" w:hAnsi="Arial" w:cs="Arial"/>
                <w:sz w:val="22"/>
                <w:szCs w:val="22"/>
                <w:lang w:val="en-US"/>
              </w:rPr>
              <w:t>po nivoima</w:t>
            </w:r>
          </w:p>
        </w:tc>
      </w:tr>
      <w:tr w:rsidR="00452A4A" w:rsidRPr="00527603" w:rsidTr="00452A4A">
        <w:trPr>
          <w:trHeight w:val="255"/>
        </w:trPr>
        <w:tc>
          <w:tcPr>
            <w:tcW w:w="9513" w:type="dxa"/>
            <w:tcBorders>
              <w:top w:val="nil"/>
              <w:left w:val="single" w:sz="4" w:space="0" w:color="auto"/>
              <w:bottom w:val="single" w:sz="4" w:space="0" w:color="auto"/>
              <w:right w:val="single" w:sz="4" w:space="0" w:color="auto"/>
            </w:tcBorders>
            <w:shd w:val="clear" w:color="auto" w:fill="auto"/>
            <w:noWrap/>
            <w:vAlign w:val="bottom"/>
            <w:hideMark/>
          </w:tcPr>
          <w:p w:rsidR="00452A4A" w:rsidRPr="00527603" w:rsidRDefault="00452A4A" w:rsidP="00452A4A">
            <w:pPr>
              <w:ind w:firstLineChars="100" w:firstLine="220"/>
              <w:rPr>
                <w:rFonts w:ascii="Arial" w:hAnsi="Arial" w:cs="Arial"/>
                <w:sz w:val="22"/>
                <w:szCs w:val="22"/>
                <w:lang w:val="en-US"/>
              </w:rPr>
            </w:pPr>
            <w:r w:rsidRPr="00527603">
              <w:rPr>
                <w:rFonts w:ascii="Arial" w:hAnsi="Arial" w:cs="Arial"/>
                <w:sz w:val="22"/>
                <w:szCs w:val="22"/>
                <w:lang w:val="en-US"/>
              </w:rPr>
              <w:t>po granicama</w:t>
            </w:r>
          </w:p>
        </w:tc>
      </w:tr>
      <w:tr w:rsidR="00452A4A" w:rsidRPr="00527603" w:rsidTr="00452A4A">
        <w:trPr>
          <w:trHeight w:val="255"/>
        </w:trPr>
        <w:tc>
          <w:tcPr>
            <w:tcW w:w="9513" w:type="dxa"/>
            <w:tcBorders>
              <w:top w:val="nil"/>
              <w:left w:val="single" w:sz="4" w:space="0" w:color="auto"/>
              <w:bottom w:val="single" w:sz="4" w:space="0" w:color="auto"/>
              <w:right w:val="single" w:sz="4" w:space="0" w:color="auto"/>
            </w:tcBorders>
            <w:shd w:val="clear" w:color="auto" w:fill="auto"/>
            <w:vAlign w:val="bottom"/>
            <w:hideMark/>
          </w:tcPr>
          <w:p w:rsidR="00452A4A" w:rsidRPr="00527603" w:rsidRDefault="00452A4A" w:rsidP="00B53143">
            <w:pPr>
              <w:ind w:firstLineChars="100" w:firstLine="220"/>
              <w:rPr>
                <w:rFonts w:ascii="Arial" w:hAnsi="Arial" w:cs="Arial"/>
                <w:sz w:val="22"/>
                <w:szCs w:val="22"/>
                <w:lang w:val="en-US"/>
              </w:rPr>
            </w:pPr>
            <w:r w:rsidRPr="00B53143">
              <w:rPr>
                <w:rFonts w:ascii="Arial" w:hAnsi="Arial" w:cs="Arial"/>
                <w:sz w:val="22"/>
                <w:szCs w:val="22"/>
                <w:lang w:val="en-US"/>
              </w:rPr>
              <w:t>TSL (Thermal Sensory Limen), određivanje praga fiziološke percepcije</w:t>
            </w:r>
            <w:r w:rsidR="00FD7FF6" w:rsidRPr="00B53143">
              <w:rPr>
                <w:rFonts w:ascii="Arial" w:hAnsi="Arial" w:cs="Arial"/>
                <w:sz w:val="22"/>
                <w:szCs w:val="22"/>
                <w:lang w:val="en-US"/>
              </w:rPr>
              <w:t xml:space="preserve"> </w:t>
            </w:r>
          </w:p>
        </w:tc>
      </w:tr>
      <w:tr w:rsidR="00452A4A" w:rsidRPr="00527603" w:rsidTr="00452A4A">
        <w:trPr>
          <w:trHeight w:val="255"/>
        </w:trPr>
        <w:tc>
          <w:tcPr>
            <w:tcW w:w="9513" w:type="dxa"/>
            <w:tcBorders>
              <w:top w:val="nil"/>
              <w:left w:val="single" w:sz="4" w:space="0" w:color="auto"/>
              <w:bottom w:val="single" w:sz="4" w:space="0" w:color="auto"/>
              <w:right w:val="single" w:sz="4" w:space="0" w:color="auto"/>
            </w:tcBorders>
            <w:shd w:val="clear" w:color="auto" w:fill="auto"/>
            <w:noWrap/>
            <w:vAlign w:val="bottom"/>
            <w:hideMark/>
          </w:tcPr>
          <w:p w:rsidR="00452A4A" w:rsidRPr="00527603" w:rsidRDefault="00452A4A" w:rsidP="00452A4A">
            <w:pPr>
              <w:ind w:firstLineChars="100" w:firstLine="220"/>
              <w:rPr>
                <w:rFonts w:ascii="Arial" w:hAnsi="Arial" w:cs="Arial"/>
                <w:sz w:val="22"/>
                <w:szCs w:val="22"/>
                <w:lang w:val="en-US"/>
              </w:rPr>
            </w:pPr>
            <w:r w:rsidRPr="00527603">
              <w:rPr>
                <w:rFonts w:ascii="Arial" w:hAnsi="Arial" w:cs="Arial"/>
                <w:sz w:val="22"/>
                <w:szCs w:val="22"/>
                <w:lang w:val="en-US"/>
              </w:rPr>
              <w:t>Trajanje stimulusa u granicama od 0 do 600 sek ili vise</w:t>
            </w:r>
          </w:p>
        </w:tc>
      </w:tr>
      <w:tr w:rsidR="00452A4A" w:rsidRPr="00527603" w:rsidTr="00452A4A">
        <w:trPr>
          <w:trHeight w:val="255"/>
        </w:trPr>
        <w:tc>
          <w:tcPr>
            <w:tcW w:w="9513" w:type="dxa"/>
            <w:tcBorders>
              <w:top w:val="nil"/>
              <w:left w:val="single" w:sz="4" w:space="0" w:color="auto"/>
              <w:bottom w:val="single" w:sz="4" w:space="0" w:color="auto"/>
              <w:right w:val="single" w:sz="4" w:space="0" w:color="auto"/>
            </w:tcBorders>
            <w:shd w:val="clear" w:color="auto" w:fill="auto"/>
            <w:noWrap/>
            <w:vAlign w:val="bottom"/>
            <w:hideMark/>
          </w:tcPr>
          <w:p w:rsidR="00452A4A" w:rsidRPr="00527603" w:rsidRDefault="00452A4A" w:rsidP="00452A4A">
            <w:pPr>
              <w:ind w:firstLineChars="100" w:firstLine="220"/>
              <w:rPr>
                <w:rFonts w:ascii="Arial" w:hAnsi="Arial" w:cs="Arial"/>
                <w:sz w:val="22"/>
                <w:szCs w:val="22"/>
                <w:lang w:val="en-US"/>
              </w:rPr>
            </w:pPr>
            <w:r w:rsidRPr="00527603">
              <w:rPr>
                <w:rFonts w:ascii="Arial" w:hAnsi="Arial" w:cs="Arial"/>
                <w:sz w:val="22"/>
                <w:szCs w:val="22"/>
                <w:lang w:val="en-US"/>
              </w:rPr>
              <w:t>Vremenski interval između sekvenci od 0 do 600 sek</w:t>
            </w:r>
          </w:p>
        </w:tc>
      </w:tr>
      <w:tr w:rsidR="00452A4A" w:rsidRPr="00527603" w:rsidTr="00452A4A">
        <w:trPr>
          <w:trHeight w:val="255"/>
        </w:trPr>
        <w:tc>
          <w:tcPr>
            <w:tcW w:w="9513" w:type="dxa"/>
            <w:tcBorders>
              <w:top w:val="nil"/>
              <w:left w:val="single" w:sz="4" w:space="0" w:color="auto"/>
              <w:bottom w:val="single" w:sz="4" w:space="0" w:color="auto"/>
              <w:right w:val="single" w:sz="4" w:space="0" w:color="auto"/>
            </w:tcBorders>
            <w:shd w:val="clear" w:color="auto" w:fill="auto"/>
            <w:vAlign w:val="bottom"/>
            <w:hideMark/>
          </w:tcPr>
          <w:p w:rsidR="00452A4A" w:rsidRPr="00527603" w:rsidRDefault="00452A4A" w:rsidP="00452A4A">
            <w:pPr>
              <w:ind w:firstLineChars="100" w:firstLine="220"/>
              <w:rPr>
                <w:rFonts w:ascii="Arial" w:hAnsi="Arial" w:cs="Arial"/>
                <w:sz w:val="22"/>
                <w:szCs w:val="22"/>
                <w:lang w:val="en-US"/>
              </w:rPr>
            </w:pPr>
            <w:r w:rsidRPr="00527603">
              <w:rPr>
                <w:rFonts w:ascii="Arial" w:hAnsi="Arial" w:cs="Arial"/>
                <w:sz w:val="22"/>
                <w:szCs w:val="22"/>
                <w:lang w:val="en-US"/>
              </w:rPr>
              <w:t>Vremenski interval između stimulusa u jednoj sekvenci od 0 do 600 sek</w:t>
            </w:r>
          </w:p>
        </w:tc>
      </w:tr>
      <w:tr w:rsidR="00452A4A" w:rsidRPr="00527603" w:rsidTr="00452A4A">
        <w:trPr>
          <w:trHeight w:val="255"/>
        </w:trPr>
        <w:tc>
          <w:tcPr>
            <w:tcW w:w="9513" w:type="dxa"/>
            <w:tcBorders>
              <w:top w:val="nil"/>
              <w:left w:val="single" w:sz="4" w:space="0" w:color="auto"/>
              <w:bottom w:val="single" w:sz="4" w:space="0" w:color="auto"/>
              <w:right w:val="single" w:sz="4" w:space="0" w:color="auto"/>
            </w:tcBorders>
            <w:shd w:val="clear" w:color="auto" w:fill="auto"/>
            <w:noWrap/>
            <w:vAlign w:val="bottom"/>
            <w:hideMark/>
          </w:tcPr>
          <w:p w:rsidR="00452A4A" w:rsidRPr="00527603" w:rsidRDefault="00452A4A" w:rsidP="00452A4A">
            <w:pPr>
              <w:ind w:firstLineChars="100" w:firstLine="220"/>
              <w:rPr>
                <w:rFonts w:ascii="Arial" w:hAnsi="Arial" w:cs="Arial"/>
                <w:sz w:val="22"/>
                <w:szCs w:val="22"/>
                <w:lang w:val="en-US"/>
              </w:rPr>
            </w:pPr>
            <w:r w:rsidRPr="00527603">
              <w:rPr>
                <w:rFonts w:ascii="Arial" w:hAnsi="Arial" w:cs="Arial"/>
                <w:sz w:val="22"/>
                <w:szCs w:val="22"/>
                <w:lang w:val="en-US"/>
              </w:rPr>
              <w:t>Rezolucija vremenskih intervala: 0.1 sek ili manje</w:t>
            </w:r>
          </w:p>
        </w:tc>
      </w:tr>
      <w:tr w:rsidR="00452A4A" w:rsidRPr="00527603" w:rsidTr="00452A4A">
        <w:trPr>
          <w:trHeight w:val="255"/>
        </w:trPr>
        <w:tc>
          <w:tcPr>
            <w:tcW w:w="9513" w:type="dxa"/>
            <w:tcBorders>
              <w:top w:val="nil"/>
              <w:left w:val="single" w:sz="4" w:space="0" w:color="auto"/>
              <w:bottom w:val="single" w:sz="4" w:space="0" w:color="auto"/>
              <w:right w:val="single" w:sz="4" w:space="0" w:color="auto"/>
            </w:tcBorders>
            <w:shd w:val="clear" w:color="auto" w:fill="auto"/>
            <w:noWrap/>
            <w:vAlign w:val="bottom"/>
            <w:hideMark/>
          </w:tcPr>
          <w:p w:rsidR="00452A4A" w:rsidRPr="00527603" w:rsidRDefault="00452A4A" w:rsidP="00452A4A">
            <w:pPr>
              <w:ind w:firstLineChars="100" w:firstLine="220"/>
              <w:rPr>
                <w:rFonts w:ascii="Arial" w:hAnsi="Arial" w:cs="Arial"/>
                <w:sz w:val="22"/>
                <w:szCs w:val="22"/>
                <w:lang w:val="en-US"/>
              </w:rPr>
            </w:pPr>
            <w:r w:rsidRPr="00527603">
              <w:rPr>
                <w:rFonts w:ascii="Arial" w:hAnsi="Arial" w:cs="Arial"/>
                <w:sz w:val="22"/>
                <w:szCs w:val="22"/>
                <w:lang w:val="en-US"/>
              </w:rPr>
              <w:t>Opcija nasumičnosti (randomizacija) unutar sekvenci</w:t>
            </w:r>
          </w:p>
        </w:tc>
      </w:tr>
      <w:tr w:rsidR="00452A4A" w:rsidRPr="00527603" w:rsidTr="00452A4A">
        <w:trPr>
          <w:trHeight w:val="255"/>
        </w:trPr>
        <w:tc>
          <w:tcPr>
            <w:tcW w:w="9513" w:type="dxa"/>
            <w:tcBorders>
              <w:top w:val="nil"/>
              <w:left w:val="single" w:sz="4" w:space="0" w:color="auto"/>
              <w:bottom w:val="single" w:sz="4" w:space="0" w:color="auto"/>
              <w:right w:val="single" w:sz="4" w:space="0" w:color="auto"/>
            </w:tcBorders>
            <w:shd w:val="clear" w:color="auto" w:fill="auto"/>
            <w:vAlign w:val="bottom"/>
            <w:hideMark/>
          </w:tcPr>
          <w:p w:rsidR="00452A4A" w:rsidRPr="00527603" w:rsidRDefault="00452A4A" w:rsidP="00452A4A">
            <w:pPr>
              <w:ind w:firstLineChars="100" w:firstLine="220"/>
              <w:rPr>
                <w:rFonts w:ascii="Arial" w:hAnsi="Arial" w:cs="Arial"/>
                <w:sz w:val="22"/>
                <w:szCs w:val="22"/>
                <w:lang w:val="en-US"/>
              </w:rPr>
            </w:pPr>
            <w:r w:rsidRPr="00527603">
              <w:rPr>
                <w:rFonts w:ascii="Arial" w:hAnsi="Arial" w:cs="Arial"/>
                <w:sz w:val="22"/>
                <w:szCs w:val="22"/>
                <w:lang w:val="en-US"/>
              </w:rPr>
              <w:t>Mogućnost vrlo brze stimulacije ( f &gt;0.33Hz) u cilju postizanja vremenske sumacije bola</w:t>
            </w:r>
          </w:p>
        </w:tc>
      </w:tr>
      <w:tr w:rsidR="00452A4A" w:rsidRPr="00527603" w:rsidTr="00452A4A">
        <w:trPr>
          <w:trHeight w:val="255"/>
        </w:trPr>
        <w:tc>
          <w:tcPr>
            <w:tcW w:w="9513" w:type="dxa"/>
            <w:tcBorders>
              <w:top w:val="nil"/>
              <w:left w:val="single" w:sz="4" w:space="0" w:color="auto"/>
              <w:bottom w:val="single" w:sz="4" w:space="0" w:color="auto"/>
              <w:right w:val="single" w:sz="4" w:space="0" w:color="auto"/>
            </w:tcBorders>
            <w:shd w:val="clear" w:color="auto" w:fill="auto"/>
            <w:vAlign w:val="bottom"/>
            <w:hideMark/>
          </w:tcPr>
          <w:p w:rsidR="00452A4A" w:rsidRPr="00527603" w:rsidRDefault="00452A4A" w:rsidP="00452A4A">
            <w:pPr>
              <w:ind w:firstLineChars="100" w:firstLine="220"/>
              <w:rPr>
                <w:rFonts w:ascii="Arial" w:hAnsi="Arial" w:cs="Arial"/>
                <w:sz w:val="22"/>
                <w:szCs w:val="22"/>
                <w:lang w:val="en-US"/>
              </w:rPr>
            </w:pPr>
            <w:r w:rsidRPr="00527603">
              <w:rPr>
                <w:rFonts w:ascii="Arial" w:hAnsi="Arial" w:cs="Arial"/>
                <w:sz w:val="22"/>
                <w:szCs w:val="22"/>
                <w:lang w:val="en-US"/>
              </w:rPr>
              <w:t>Broj stimulusa u jednom programu: minimalno 10.000</w:t>
            </w:r>
          </w:p>
        </w:tc>
      </w:tr>
      <w:tr w:rsidR="00452A4A" w:rsidRPr="00527603" w:rsidTr="00452A4A">
        <w:trPr>
          <w:trHeight w:val="255"/>
        </w:trPr>
        <w:tc>
          <w:tcPr>
            <w:tcW w:w="9513" w:type="dxa"/>
            <w:tcBorders>
              <w:top w:val="nil"/>
              <w:left w:val="single" w:sz="4" w:space="0" w:color="auto"/>
              <w:bottom w:val="single" w:sz="4" w:space="0" w:color="auto"/>
              <w:right w:val="single" w:sz="4" w:space="0" w:color="auto"/>
            </w:tcBorders>
            <w:shd w:val="clear" w:color="auto" w:fill="auto"/>
            <w:vAlign w:val="bottom"/>
            <w:hideMark/>
          </w:tcPr>
          <w:p w:rsidR="00452A4A" w:rsidRPr="00527603" w:rsidRDefault="00452A4A" w:rsidP="00452A4A">
            <w:pPr>
              <w:ind w:firstLineChars="100" w:firstLine="220"/>
              <w:rPr>
                <w:rFonts w:ascii="Arial" w:hAnsi="Arial" w:cs="Arial"/>
                <w:sz w:val="22"/>
                <w:szCs w:val="22"/>
                <w:lang w:val="en-US"/>
              </w:rPr>
            </w:pPr>
            <w:r w:rsidRPr="00527603">
              <w:rPr>
                <w:rFonts w:ascii="Arial" w:hAnsi="Arial" w:cs="Arial"/>
                <w:sz w:val="22"/>
                <w:szCs w:val="22"/>
                <w:lang w:val="en-US"/>
              </w:rPr>
              <w:t>Okidanje: automatsko, ručno i spoljašnje</w:t>
            </w:r>
          </w:p>
        </w:tc>
      </w:tr>
      <w:tr w:rsidR="00452A4A" w:rsidRPr="00527603" w:rsidTr="00452A4A">
        <w:trPr>
          <w:trHeight w:val="255"/>
        </w:trPr>
        <w:tc>
          <w:tcPr>
            <w:tcW w:w="9513" w:type="dxa"/>
            <w:tcBorders>
              <w:top w:val="nil"/>
              <w:left w:val="single" w:sz="4" w:space="0" w:color="auto"/>
              <w:bottom w:val="single" w:sz="4" w:space="0" w:color="auto"/>
              <w:right w:val="single" w:sz="4" w:space="0" w:color="auto"/>
            </w:tcBorders>
            <w:shd w:val="clear" w:color="auto" w:fill="auto"/>
            <w:vAlign w:val="bottom"/>
            <w:hideMark/>
          </w:tcPr>
          <w:p w:rsidR="00452A4A" w:rsidRPr="00527603" w:rsidRDefault="00452A4A" w:rsidP="00452A4A">
            <w:pPr>
              <w:ind w:firstLineChars="100" w:firstLine="220"/>
              <w:rPr>
                <w:rFonts w:ascii="Arial" w:hAnsi="Arial" w:cs="Arial"/>
                <w:sz w:val="22"/>
                <w:szCs w:val="22"/>
                <w:lang w:val="en-US"/>
              </w:rPr>
            </w:pPr>
            <w:r w:rsidRPr="00527603">
              <w:rPr>
                <w:rFonts w:ascii="Arial" w:hAnsi="Arial" w:cs="Arial"/>
                <w:sz w:val="22"/>
                <w:szCs w:val="22"/>
                <w:lang w:val="en-US"/>
              </w:rPr>
              <w:t>Ulazni signali: TTL ulaz (± 5V, od 10 do 15mA)</w:t>
            </w:r>
          </w:p>
        </w:tc>
      </w:tr>
      <w:tr w:rsidR="00452A4A" w:rsidRPr="00527603" w:rsidTr="00452A4A">
        <w:trPr>
          <w:trHeight w:val="255"/>
        </w:trPr>
        <w:tc>
          <w:tcPr>
            <w:tcW w:w="9513" w:type="dxa"/>
            <w:tcBorders>
              <w:top w:val="nil"/>
              <w:left w:val="single" w:sz="4" w:space="0" w:color="auto"/>
              <w:bottom w:val="single" w:sz="4" w:space="0" w:color="auto"/>
              <w:right w:val="single" w:sz="4" w:space="0" w:color="auto"/>
            </w:tcBorders>
            <w:shd w:val="clear" w:color="auto" w:fill="auto"/>
            <w:vAlign w:val="bottom"/>
            <w:hideMark/>
          </w:tcPr>
          <w:p w:rsidR="00452A4A" w:rsidRPr="00527603" w:rsidRDefault="00452A4A" w:rsidP="00452A4A">
            <w:pPr>
              <w:ind w:firstLineChars="100" w:firstLine="220"/>
              <w:rPr>
                <w:rFonts w:ascii="Arial" w:hAnsi="Arial" w:cs="Arial"/>
                <w:sz w:val="22"/>
                <w:szCs w:val="22"/>
                <w:lang w:val="fr-FR"/>
              </w:rPr>
            </w:pPr>
            <w:r w:rsidRPr="00527603">
              <w:rPr>
                <w:rFonts w:ascii="Arial" w:hAnsi="Arial" w:cs="Arial"/>
                <w:sz w:val="22"/>
                <w:szCs w:val="22"/>
                <w:lang w:val="fr-FR"/>
              </w:rPr>
              <w:t>Izlazni signali: TTL izlaz (± 5V, 2 mA)</w:t>
            </w:r>
          </w:p>
        </w:tc>
      </w:tr>
      <w:tr w:rsidR="00452A4A" w:rsidRPr="00527603" w:rsidTr="00452A4A">
        <w:trPr>
          <w:trHeight w:val="255"/>
        </w:trPr>
        <w:tc>
          <w:tcPr>
            <w:tcW w:w="9513" w:type="dxa"/>
            <w:tcBorders>
              <w:top w:val="nil"/>
              <w:left w:val="single" w:sz="4" w:space="0" w:color="auto"/>
              <w:bottom w:val="single" w:sz="4" w:space="0" w:color="auto"/>
              <w:right w:val="single" w:sz="4" w:space="0" w:color="auto"/>
            </w:tcBorders>
            <w:shd w:val="clear" w:color="auto" w:fill="auto"/>
            <w:vAlign w:val="bottom"/>
            <w:hideMark/>
          </w:tcPr>
          <w:p w:rsidR="00452A4A" w:rsidRPr="00527603" w:rsidRDefault="00452A4A" w:rsidP="00452A4A">
            <w:pPr>
              <w:ind w:firstLineChars="100" w:firstLine="220"/>
              <w:rPr>
                <w:rFonts w:ascii="Arial" w:hAnsi="Arial" w:cs="Arial"/>
                <w:sz w:val="22"/>
                <w:szCs w:val="22"/>
                <w:lang w:val="fr-FR"/>
              </w:rPr>
            </w:pPr>
            <w:r w:rsidRPr="00527603">
              <w:rPr>
                <w:rFonts w:ascii="Arial" w:hAnsi="Arial" w:cs="Arial"/>
                <w:sz w:val="22"/>
                <w:szCs w:val="22"/>
                <w:lang w:val="fr-FR"/>
              </w:rPr>
              <w:t>Zvučni signali na početku stimulacije, postignutoj željenoj temperaturi i kraju trajanja stimulusa</w:t>
            </w:r>
          </w:p>
        </w:tc>
      </w:tr>
      <w:tr w:rsidR="00452A4A" w:rsidRPr="00527603" w:rsidTr="00452A4A">
        <w:trPr>
          <w:trHeight w:val="255"/>
        </w:trPr>
        <w:tc>
          <w:tcPr>
            <w:tcW w:w="9513" w:type="dxa"/>
            <w:tcBorders>
              <w:top w:val="nil"/>
              <w:left w:val="single" w:sz="4" w:space="0" w:color="auto"/>
              <w:bottom w:val="single" w:sz="4" w:space="0" w:color="auto"/>
              <w:right w:val="single" w:sz="4" w:space="0" w:color="auto"/>
            </w:tcBorders>
            <w:shd w:val="clear" w:color="auto" w:fill="auto"/>
            <w:vAlign w:val="bottom"/>
            <w:hideMark/>
          </w:tcPr>
          <w:p w:rsidR="00452A4A" w:rsidRPr="00527603" w:rsidRDefault="00452A4A" w:rsidP="00452A4A">
            <w:pPr>
              <w:ind w:firstLineChars="100" w:firstLine="220"/>
              <w:rPr>
                <w:rFonts w:ascii="Arial" w:hAnsi="Arial" w:cs="Arial"/>
                <w:sz w:val="22"/>
                <w:szCs w:val="22"/>
                <w:lang w:val="fr-FR"/>
              </w:rPr>
            </w:pPr>
            <w:r w:rsidRPr="00527603">
              <w:rPr>
                <w:rFonts w:ascii="Arial" w:hAnsi="Arial" w:cs="Arial"/>
                <w:sz w:val="22"/>
                <w:szCs w:val="22"/>
                <w:lang w:val="fr-FR"/>
              </w:rPr>
              <w:t>Opciona kompjuterizovana vizuelna analogna skala koja prikazuje pacijentov subjektivni doživljaj bola</w:t>
            </w:r>
          </w:p>
        </w:tc>
      </w:tr>
      <w:tr w:rsidR="00452A4A" w:rsidRPr="00527603" w:rsidTr="00452A4A">
        <w:trPr>
          <w:trHeight w:val="255"/>
        </w:trPr>
        <w:tc>
          <w:tcPr>
            <w:tcW w:w="9513" w:type="dxa"/>
            <w:tcBorders>
              <w:top w:val="nil"/>
              <w:left w:val="single" w:sz="4" w:space="0" w:color="auto"/>
              <w:bottom w:val="single" w:sz="4" w:space="0" w:color="auto"/>
              <w:right w:val="single" w:sz="4" w:space="0" w:color="auto"/>
            </w:tcBorders>
            <w:shd w:val="clear" w:color="auto" w:fill="auto"/>
            <w:noWrap/>
            <w:vAlign w:val="bottom"/>
            <w:hideMark/>
          </w:tcPr>
          <w:p w:rsidR="00452A4A" w:rsidRPr="00527603" w:rsidRDefault="00452A4A" w:rsidP="00452A4A">
            <w:pPr>
              <w:ind w:firstLineChars="100" w:firstLine="220"/>
              <w:rPr>
                <w:rFonts w:ascii="Arial" w:hAnsi="Arial" w:cs="Arial"/>
                <w:sz w:val="22"/>
                <w:szCs w:val="22"/>
                <w:lang w:val="en-US"/>
              </w:rPr>
            </w:pPr>
            <w:r w:rsidRPr="00527603">
              <w:rPr>
                <w:rFonts w:ascii="Arial" w:hAnsi="Arial" w:cs="Arial"/>
                <w:sz w:val="22"/>
                <w:szCs w:val="22"/>
                <w:lang w:val="en-US"/>
              </w:rPr>
              <w:t>Kompatibilnost sa fMRI</w:t>
            </w:r>
          </w:p>
        </w:tc>
      </w:tr>
      <w:tr w:rsidR="00452A4A" w:rsidRPr="00527603" w:rsidTr="00452A4A">
        <w:trPr>
          <w:trHeight w:val="255"/>
        </w:trPr>
        <w:tc>
          <w:tcPr>
            <w:tcW w:w="9513" w:type="dxa"/>
            <w:tcBorders>
              <w:top w:val="nil"/>
              <w:left w:val="single" w:sz="4" w:space="0" w:color="auto"/>
              <w:bottom w:val="single" w:sz="4" w:space="0" w:color="auto"/>
              <w:right w:val="single" w:sz="4" w:space="0" w:color="auto"/>
            </w:tcBorders>
            <w:shd w:val="clear" w:color="auto" w:fill="auto"/>
            <w:vAlign w:val="bottom"/>
            <w:hideMark/>
          </w:tcPr>
          <w:p w:rsidR="00452A4A" w:rsidRPr="00527603" w:rsidRDefault="00452A4A" w:rsidP="00B53143">
            <w:pPr>
              <w:ind w:firstLineChars="100" w:firstLine="220"/>
              <w:rPr>
                <w:rFonts w:ascii="Arial" w:hAnsi="Arial" w:cs="Arial"/>
                <w:sz w:val="22"/>
                <w:szCs w:val="22"/>
                <w:lang w:val="en-US"/>
              </w:rPr>
            </w:pPr>
            <w:r w:rsidRPr="00B53143">
              <w:rPr>
                <w:rFonts w:ascii="Arial" w:hAnsi="Arial" w:cs="Arial"/>
                <w:sz w:val="22"/>
                <w:szCs w:val="22"/>
                <w:lang w:val="en-US"/>
              </w:rPr>
              <w:t>Kompatibilnost i mogućnost daljinske kontrole pomoću istraživačkih programa "Matlab" i "LabView"</w:t>
            </w:r>
            <w:r w:rsidR="00FD7FF6" w:rsidRPr="00B53143">
              <w:rPr>
                <w:rFonts w:ascii="Arial" w:hAnsi="Arial" w:cs="Arial"/>
                <w:sz w:val="22"/>
                <w:szCs w:val="22"/>
                <w:lang w:val="en-US"/>
              </w:rPr>
              <w:t xml:space="preserve"> </w:t>
            </w:r>
          </w:p>
        </w:tc>
      </w:tr>
      <w:tr w:rsidR="00452A4A" w:rsidRPr="00527603" w:rsidTr="00452A4A">
        <w:trPr>
          <w:trHeight w:val="255"/>
        </w:trPr>
        <w:tc>
          <w:tcPr>
            <w:tcW w:w="9513" w:type="dxa"/>
            <w:tcBorders>
              <w:top w:val="nil"/>
              <w:left w:val="single" w:sz="4" w:space="0" w:color="auto"/>
              <w:bottom w:val="single" w:sz="4" w:space="0" w:color="auto"/>
              <w:right w:val="single" w:sz="4" w:space="0" w:color="auto"/>
            </w:tcBorders>
            <w:shd w:val="clear" w:color="auto" w:fill="auto"/>
            <w:noWrap/>
            <w:vAlign w:val="bottom"/>
            <w:hideMark/>
          </w:tcPr>
          <w:p w:rsidR="00452A4A" w:rsidRPr="00527603" w:rsidRDefault="00452A4A" w:rsidP="00452A4A">
            <w:pPr>
              <w:ind w:firstLineChars="100" w:firstLine="220"/>
              <w:rPr>
                <w:rFonts w:ascii="Arial" w:hAnsi="Arial" w:cs="Arial"/>
                <w:sz w:val="22"/>
                <w:szCs w:val="22"/>
                <w:lang w:val="en-US"/>
              </w:rPr>
            </w:pPr>
            <w:r w:rsidRPr="00527603">
              <w:rPr>
                <w:rFonts w:ascii="Arial" w:hAnsi="Arial" w:cs="Arial"/>
                <w:sz w:val="22"/>
                <w:szCs w:val="22"/>
                <w:lang w:val="en-US"/>
              </w:rPr>
              <w:t>Rezolucija temperature: 0.1°C ili manje</w:t>
            </w:r>
          </w:p>
        </w:tc>
      </w:tr>
      <w:tr w:rsidR="00452A4A" w:rsidRPr="00527603" w:rsidTr="00452A4A">
        <w:trPr>
          <w:trHeight w:val="255"/>
        </w:trPr>
        <w:tc>
          <w:tcPr>
            <w:tcW w:w="9513" w:type="dxa"/>
            <w:tcBorders>
              <w:top w:val="nil"/>
              <w:left w:val="single" w:sz="4" w:space="0" w:color="auto"/>
              <w:bottom w:val="single" w:sz="4" w:space="0" w:color="auto"/>
              <w:right w:val="single" w:sz="4" w:space="0" w:color="auto"/>
            </w:tcBorders>
            <w:shd w:val="clear" w:color="auto" w:fill="auto"/>
            <w:noWrap/>
            <w:vAlign w:val="bottom"/>
            <w:hideMark/>
          </w:tcPr>
          <w:p w:rsidR="00452A4A" w:rsidRPr="00527603" w:rsidRDefault="00452A4A" w:rsidP="00452A4A">
            <w:pPr>
              <w:ind w:firstLineChars="100" w:firstLine="220"/>
              <w:rPr>
                <w:rFonts w:ascii="Arial" w:hAnsi="Arial" w:cs="Arial"/>
                <w:sz w:val="22"/>
                <w:szCs w:val="22"/>
                <w:lang w:val="fr-FR"/>
              </w:rPr>
            </w:pPr>
            <w:r w:rsidRPr="00527603">
              <w:rPr>
                <w:rFonts w:ascii="Arial" w:hAnsi="Arial" w:cs="Arial"/>
                <w:sz w:val="22"/>
                <w:szCs w:val="22"/>
                <w:lang w:val="fr-FR"/>
              </w:rPr>
              <w:t>Apsolutna tačnost: 0.3 °C ili manje</w:t>
            </w:r>
          </w:p>
        </w:tc>
      </w:tr>
      <w:tr w:rsidR="00452A4A" w:rsidRPr="00527603" w:rsidTr="00452A4A">
        <w:trPr>
          <w:trHeight w:val="255"/>
        </w:trPr>
        <w:tc>
          <w:tcPr>
            <w:tcW w:w="95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52A4A" w:rsidRPr="00527603" w:rsidRDefault="00452A4A" w:rsidP="00452A4A">
            <w:pPr>
              <w:ind w:firstLineChars="100" w:firstLine="220"/>
              <w:rPr>
                <w:rFonts w:ascii="Arial" w:hAnsi="Arial" w:cs="Arial"/>
                <w:sz w:val="22"/>
                <w:szCs w:val="22"/>
                <w:lang w:val="fr-FR"/>
              </w:rPr>
            </w:pPr>
            <w:r w:rsidRPr="00527603">
              <w:rPr>
                <w:rFonts w:ascii="Arial" w:hAnsi="Arial" w:cs="Arial"/>
                <w:sz w:val="22"/>
                <w:szCs w:val="22"/>
                <w:lang w:val="fr-FR"/>
              </w:rPr>
              <w:lastRenderedPageBreak/>
              <w:t xml:space="preserve">Povezivanje sa računarom: USB i RS232 </w:t>
            </w:r>
          </w:p>
        </w:tc>
      </w:tr>
      <w:tr w:rsidR="00452A4A" w:rsidRPr="00527603" w:rsidTr="00452A4A">
        <w:trPr>
          <w:trHeight w:val="255"/>
        </w:trPr>
        <w:tc>
          <w:tcPr>
            <w:tcW w:w="951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52A4A" w:rsidRPr="00527603" w:rsidRDefault="00452A4A" w:rsidP="00452A4A">
            <w:pPr>
              <w:ind w:firstLineChars="100" w:firstLine="220"/>
              <w:rPr>
                <w:rFonts w:ascii="Arial" w:hAnsi="Arial" w:cs="Arial"/>
                <w:sz w:val="22"/>
                <w:szCs w:val="22"/>
                <w:lang w:val="en-US"/>
              </w:rPr>
            </w:pPr>
            <w:r w:rsidRPr="00527603">
              <w:rPr>
                <w:rFonts w:ascii="Arial" w:hAnsi="Arial" w:cs="Arial"/>
                <w:sz w:val="22"/>
                <w:szCs w:val="22"/>
                <w:lang w:val="en-US"/>
              </w:rPr>
              <w:t>Kompatibilnost sa OS: Windows 2000, Windows XP i Vista</w:t>
            </w:r>
          </w:p>
        </w:tc>
      </w:tr>
      <w:tr w:rsidR="00452A4A" w:rsidRPr="00527603" w:rsidTr="00452A4A">
        <w:trPr>
          <w:trHeight w:val="255"/>
        </w:trPr>
        <w:tc>
          <w:tcPr>
            <w:tcW w:w="9513" w:type="dxa"/>
            <w:tcBorders>
              <w:top w:val="nil"/>
              <w:left w:val="single" w:sz="4" w:space="0" w:color="auto"/>
              <w:bottom w:val="single" w:sz="4" w:space="0" w:color="auto"/>
              <w:right w:val="single" w:sz="4" w:space="0" w:color="auto"/>
            </w:tcBorders>
            <w:shd w:val="clear" w:color="auto" w:fill="auto"/>
            <w:vAlign w:val="bottom"/>
            <w:hideMark/>
          </w:tcPr>
          <w:p w:rsidR="00452A4A" w:rsidRPr="00527603" w:rsidRDefault="00452A4A" w:rsidP="00452A4A">
            <w:pPr>
              <w:ind w:firstLineChars="100" w:firstLine="220"/>
              <w:rPr>
                <w:rFonts w:ascii="Arial" w:hAnsi="Arial" w:cs="Arial"/>
                <w:sz w:val="22"/>
                <w:szCs w:val="22"/>
                <w:lang w:val="en-US"/>
              </w:rPr>
            </w:pPr>
            <w:r w:rsidRPr="00527603">
              <w:rPr>
                <w:rFonts w:ascii="Arial" w:hAnsi="Arial" w:cs="Arial"/>
                <w:sz w:val="22"/>
                <w:szCs w:val="22"/>
                <w:lang w:val="en-US"/>
              </w:rPr>
              <w:t>Baza podataka: SQL Server 2005 ili noviji</w:t>
            </w:r>
          </w:p>
        </w:tc>
      </w:tr>
      <w:tr w:rsidR="00452A4A" w:rsidRPr="00527603" w:rsidTr="00452A4A">
        <w:trPr>
          <w:trHeight w:val="255"/>
        </w:trPr>
        <w:tc>
          <w:tcPr>
            <w:tcW w:w="9513" w:type="dxa"/>
            <w:tcBorders>
              <w:top w:val="nil"/>
              <w:left w:val="single" w:sz="4" w:space="0" w:color="auto"/>
              <w:bottom w:val="single" w:sz="4" w:space="0" w:color="auto"/>
              <w:right w:val="single" w:sz="4" w:space="0" w:color="auto"/>
            </w:tcBorders>
            <w:shd w:val="clear" w:color="auto" w:fill="auto"/>
            <w:vAlign w:val="bottom"/>
            <w:hideMark/>
          </w:tcPr>
          <w:p w:rsidR="00452A4A" w:rsidRPr="00527603" w:rsidRDefault="00452A4A" w:rsidP="00452A4A">
            <w:pPr>
              <w:ind w:firstLineChars="100" w:firstLine="220"/>
              <w:rPr>
                <w:rFonts w:ascii="Arial" w:hAnsi="Arial" w:cs="Arial"/>
                <w:sz w:val="22"/>
                <w:szCs w:val="22"/>
                <w:lang w:val="en-US"/>
              </w:rPr>
            </w:pPr>
            <w:r w:rsidRPr="00527603">
              <w:rPr>
                <w:rFonts w:ascii="Arial" w:hAnsi="Arial" w:cs="Arial"/>
                <w:sz w:val="22"/>
                <w:szCs w:val="22"/>
                <w:lang w:val="en-US"/>
              </w:rPr>
              <w:t> </w:t>
            </w:r>
          </w:p>
        </w:tc>
      </w:tr>
      <w:tr w:rsidR="00452A4A" w:rsidRPr="00527603" w:rsidTr="00452A4A">
        <w:trPr>
          <w:trHeight w:val="300"/>
        </w:trPr>
        <w:tc>
          <w:tcPr>
            <w:tcW w:w="9513" w:type="dxa"/>
            <w:tcBorders>
              <w:top w:val="nil"/>
              <w:left w:val="single" w:sz="4" w:space="0" w:color="auto"/>
              <w:bottom w:val="nil"/>
              <w:right w:val="single" w:sz="4" w:space="0" w:color="auto"/>
            </w:tcBorders>
            <w:shd w:val="clear" w:color="auto" w:fill="auto"/>
            <w:noWrap/>
            <w:vAlign w:val="bottom"/>
            <w:hideMark/>
          </w:tcPr>
          <w:p w:rsidR="00452A4A" w:rsidRPr="00527603" w:rsidRDefault="00452A4A" w:rsidP="00452A4A">
            <w:pPr>
              <w:ind w:firstLineChars="100" w:firstLine="221"/>
              <w:rPr>
                <w:rFonts w:ascii="Arial" w:hAnsi="Arial" w:cs="Arial"/>
                <w:b/>
                <w:bCs/>
                <w:sz w:val="22"/>
                <w:szCs w:val="22"/>
                <w:lang w:val="en-US"/>
              </w:rPr>
            </w:pPr>
            <w:r w:rsidRPr="00527603">
              <w:rPr>
                <w:rFonts w:ascii="Arial" w:hAnsi="Arial" w:cs="Arial"/>
                <w:b/>
                <w:bCs/>
                <w:sz w:val="22"/>
                <w:szCs w:val="22"/>
                <w:lang w:val="en-US"/>
              </w:rPr>
              <w:t>2. Napredni termalni stimulator</w:t>
            </w:r>
          </w:p>
        </w:tc>
      </w:tr>
      <w:tr w:rsidR="00452A4A" w:rsidRPr="00527603" w:rsidTr="00452A4A">
        <w:trPr>
          <w:trHeight w:val="300"/>
        </w:trPr>
        <w:tc>
          <w:tcPr>
            <w:tcW w:w="95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52A4A" w:rsidRPr="00527603" w:rsidRDefault="00452A4A" w:rsidP="00452A4A">
            <w:pPr>
              <w:ind w:firstLineChars="100" w:firstLine="220"/>
              <w:rPr>
                <w:rFonts w:ascii="Arial" w:hAnsi="Arial" w:cs="Arial"/>
                <w:sz w:val="22"/>
                <w:szCs w:val="22"/>
                <w:lang w:val="en-US"/>
              </w:rPr>
            </w:pPr>
            <w:r w:rsidRPr="00527603">
              <w:rPr>
                <w:rFonts w:ascii="Arial" w:hAnsi="Arial" w:cs="Arial"/>
                <w:sz w:val="22"/>
                <w:szCs w:val="22"/>
                <w:lang w:val="en-US"/>
              </w:rPr>
              <w:t>Aktivna površina stimulatora maks. 30x30 mm ili 16x16 mm</w:t>
            </w:r>
          </w:p>
        </w:tc>
      </w:tr>
      <w:tr w:rsidR="00452A4A" w:rsidRPr="00527603" w:rsidTr="00452A4A">
        <w:trPr>
          <w:trHeight w:val="255"/>
        </w:trPr>
        <w:tc>
          <w:tcPr>
            <w:tcW w:w="9513" w:type="dxa"/>
            <w:tcBorders>
              <w:top w:val="nil"/>
              <w:left w:val="single" w:sz="4" w:space="0" w:color="auto"/>
              <w:bottom w:val="single" w:sz="4" w:space="0" w:color="auto"/>
              <w:right w:val="single" w:sz="4" w:space="0" w:color="auto"/>
            </w:tcBorders>
            <w:shd w:val="clear" w:color="auto" w:fill="auto"/>
            <w:vAlign w:val="bottom"/>
            <w:hideMark/>
          </w:tcPr>
          <w:p w:rsidR="00452A4A" w:rsidRPr="00527603" w:rsidRDefault="00452A4A" w:rsidP="00452A4A">
            <w:pPr>
              <w:ind w:firstLineChars="100" w:firstLine="220"/>
              <w:rPr>
                <w:rFonts w:ascii="Arial" w:hAnsi="Arial" w:cs="Arial"/>
                <w:sz w:val="22"/>
                <w:szCs w:val="22"/>
                <w:lang w:val="en-US"/>
              </w:rPr>
            </w:pPr>
            <w:r w:rsidRPr="00527603">
              <w:rPr>
                <w:rFonts w:ascii="Arial" w:hAnsi="Arial" w:cs="Arial"/>
                <w:sz w:val="22"/>
                <w:szCs w:val="22"/>
                <w:lang w:val="en-US"/>
              </w:rPr>
              <w:t>Temperaturni opseg min. od 0 do 55°C (opciono od -10 do 55°C)</w:t>
            </w:r>
          </w:p>
        </w:tc>
      </w:tr>
      <w:tr w:rsidR="00452A4A" w:rsidRPr="00527603" w:rsidTr="00452A4A">
        <w:trPr>
          <w:trHeight w:val="255"/>
        </w:trPr>
        <w:tc>
          <w:tcPr>
            <w:tcW w:w="9513" w:type="dxa"/>
            <w:tcBorders>
              <w:top w:val="nil"/>
              <w:left w:val="single" w:sz="4" w:space="0" w:color="auto"/>
              <w:bottom w:val="single" w:sz="4" w:space="0" w:color="auto"/>
              <w:right w:val="single" w:sz="4" w:space="0" w:color="auto"/>
            </w:tcBorders>
            <w:shd w:val="clear" w:color="auto" w:fill="auto"/>
            <w:vAlign w:val="bottom"/>
            <w:hideMark/>
          </w:tcPr>
          <w:p w:rsidR="00452A4A" w:rsidRPr="00527603" w:rsidRDefault="00452A4A" w:rsidP="00452A4A">
            <w:pPr>
              <w:ind w:firstLineChars="100" w:firstLine="220"/>
              <w:rPr>
                <w:rFonts w:ascii="Arial" w:hAnsi="Arial" w:cs="Arial"/>
                <w:sz w:val="22"/>
                <w:szCs w:val="22"/>
                <w:lang w:val="en-US"/>
              </w:rPr>
            </w:pPr>
            <w:r w:rsidRPr="00527603">
              <w:rPr>
                <w:rFonts w:ascii="Arial" w:hAnsi="Arial" w:cs="Arial"/>
                <w:sz w:val="22"/>
                <w:szCs w:val="22"/>
                <w:lang w:val="en-US"/>
              </w:rPr>
              <w:t>Nulta temperaturna linija programabilna bar od 10 do 45 °C</w:t>
            </w:r>
          </w:p>
        </w:tc>
      </w:tr>
      <w:tr w:rsidR="00452A4A" w:rsidRPr="00527603" w:rsidTr="00452A4A">
        <w:trPr>
          <w:trHeight w:val="255"/>
        </w:trPr>
        <w:tc>
          <w:tcPr>
            <w:tcW w:w="9513" w:type="dxa"/>
            <w:tcBorders>
              <w:top w:val="nil"/>
              <w:left w:val="single" w:sz="4" w:space="0" w:color="auto"/>
              <w:bottom w:val="single" w:sz="4" w:space="0" w:color="auto"/>
              <w:right w:val="single" w:sz="4" w:space="0" w:color="auto"/>
            </w:tcBorders>
            <w:shd w:val="clear" w:color="auto" w:fill="auto"/>
            <w:vAlign w:val="bottom"/>
            <w:hideMark/>
          </w:tcPr>
          <w:p w:rsidR="00452A4A" w:rsidRPr="00527603" w:rsidRDefault="00452A4A" w:rsidP="00452A4A">
            <w:pPr>
              <w:ind w:firstLineChars="100" w:firstLine="220"/>
              <w:rPr>
                <w:rFonts w:ascii="Arial" w:hAnsi="Arial" w:cs="Arial"/>
                <w:sz w:val="22"/>
                <w:szCs w:val="22"/>
                <w:lang w:val="en-US"/>
              </w:rPr>
            </w:pPr>
            <w:r w:rsidRPr="00527603">
              <w:rPr>
                <w:rFonts w:ascii="Arial" w:hAnsi="Arial" w:cs="Arial"/>
                <w:sz w:val="22"/>
                <w:szCs w:val="22"/>
                <w:lang w:val="en-US"/>
              </w:rPr>
              <w:t>Brzina grejanja i hlađenja: do bar 8°C/sek ± 10%</w:t>
            </w:r>
          </w:p>
        </w:tc>
      </w:tr>
      <w:tr w:rsidR="00452A4A" w:rsidRPr="00527603" w:rsidTr="00452A4A">
        <w:trPr>
          <w:trHeight w:val="255"/>
        </w:trPr>
        <w:tc>
          <w:tcPr>
            <w:tcW w:w="9513" w:type="dxa"/>
            <w:tcBorders>
              <w:top w:val="nil"/>
              <w:left w:val="single" w:sz="4" w:space="0" w:color="auto"/>
              <w:bottom w:val="single" w:sz="4" w:space="0" w:color="auto"/>
              <w:right w:val="single" w:sz="4" w:space="0" w:color="auto"/>
            </w:tcBorders>
            <w:shd w:val="clear" w:color="auto" w:fill="auto"/>
            <w:vAlign w:val="bottom"/>
            <w:hideMark/>
          </w:tcPr>
          <w:p w:rsidR="00452A4A" w:rsidRPr="00527603" w:rsidRDefault="00452A4A" w:rsidP="00452A4A">
            <w:pPr>
              <w:ind w:firstLineChars="100" w:firstLine="220"/>
              <w:rPr>
                <w:rFonts w:ascii="Arial" w:hAnsi="Arial" w:cs="Arial"/>
                <w:sz w:val="22"/>
                <w:szCs w:val="22"/>
                <w:lang w:val="en-US"/>
              </w:rPr>
            </w:pPr>
            <w:r w:rsidRPr="00527603">
              <w:rPr>
                <w:rFonts w:ascii="Arial" w:hAnsi="Arial" w:cs="Arial"/>
                <w:sz w:val="22"/>
                <w:szCs w:val="22"/>
                <w:lang w:val="en-US"/>
              </w:rPr>
              <w:t>Mogućnost stimulisanja bolnim i bezbolnim stimulusima</w:t>
            </w:r>
          </w:p>
        </w:tc>
      </w:tr>
      <w:tr w:rsidR="00452A4A" w:rsidRPr="00527603" w:rsidTr="00452A4A">
        <w:trPr>
          <w:trHeight w:val="255"/>
        </w:trPr>
        <w:tc>
          <w:tcPr>
            <w:tcW w:w="9513" w:type="dxa"/>
            <w:tcBorders>
              <w:top w:val="nil"/>
              <w:left w:val="single" w:sz="4" w:space="0" w:color="auto"/>
              <w:bottom w:val="single" w:sz="4" w:space="0" w:color="auto"/>
              <w:right w:val="single" w:sz="4" w:space="0" w:color="auto"/>
            </w:tcBorders>
            <w:shd w:val="clear" w:color="auto" w:fill="auto"/>
            <w:vAlign w:val="bottom"/>
            <w:hideMark/>
          </w:tcPr>
          <w:p w:rsidR="00452A4A" w:rsidRPr="00527603" w:rsidRDefault="00452A4A" w:rsidP="00452A4A">
            <w:pPr>
              <w:ind w:firstLineChars="100" w:firstLine="220"/>
              <w:rPr>
                <w:rFonts w:ascii="Arial" w:hAnsi="Arial" w:cs="Arial"/>
                <w:sz w:val="22"/>
                <w:szCs w:val="22"/>
                <w:lang w:val="en-US"/>
              </w:rPr>
            </w:pPr>
            <w:r w:rsidRPr="00527603">
              <w:rPr>
                <w:rFonts w:ascii="Arial" w:hAnsi="Arial" w:cs="Arial"/>
                <w:sz w:val="22"/>
                <w:szCs w:val="22"/>
                <w:lang w:val="en-US"/>
              </w:rPr>
              <w:t> </w:t>
            </w:r>
          </w:p>
        </w:tc>
      </w:tr>
      <w:tr w:rsidR="00452A4A" w:rsidRPr="00527603" w:rsidTr="00452A4A">
        <w:trPr>
          <w:trHeight w:val="300"/>
        </w:trPr>
        <w:tc>
          <w:tcPr>
            <w:tcW w:w="9513" w:type="dxa"/>
            <w:tcBorders>
              <w:top w:val="nil"/>
              <w:left w:val="single" w:sz="4" w:space="0" w:color="auto"/>
              <w:bottom w:val="single" w:sz="4" w:space="0" w:color="auto"/>
              <w:right w:val="single" w:sz="4" w:space="0" w:color="auto"/>
            </w:tcBorders>
            <w:shd w:val="clear" w:color="auto" w:fill="auto"/>
            <w:vAlign w:val="bottom"/>
            <w:hideMark/>
          </w:tcPr>
          <w:p w:rsidR="00452A4A" w:rsidRPr="00527603" w:rsidRDefault="00452A4A" w:rsidP="00452A4A">
            <w:pPr>
              <w:ind w:firstLineChars="100" w:firstLine="221"/>
              <w:rPr>
                <w:rFonts w:ascii="Arial" w:hAnsi="Arial" w:cs="Arial"/>
                <w:b/>
                <w:bCs/>
                <w:sz w:val="22"/>
                <w:szCs w:val="22"/>
                <w:lang w:val="en-US"/>
              </w:rPr>
            </w:pPr>
            <w:r w:rsidRPr="00527603">
              <w:rPr>
                <w:rFonts w:ascii="Arial" w:hAnsi="Arial" w:cs="Arial"/>
                <w:b/>
                <w:bCs/>
                <w:sz w:val="22"/>
                <w:szCs w:val="22"/>
                <w:lang w:val="en-US"/>
              </w:rPr>
              <w:t>3. Kontaktni stimulator za evocirane potencijale</w:t>
            </w:r>
          </w:p>
        </w:tc>
      </w:tr>
      <w:tr w:rsidR="00452A4A" w:rsidRPr="00527603" w:rsidTr="00452A4A">
        <w:trPr>
          <w:trHeight w:val="255"/>
        </w:trPr>
        <w:tc>
          <w:tcPr>
            <w:tcW w:w="9513" w:type="dxa"/>
            <w:tcBorders>
              <w:top w:val="nil"/>
              <w:left w:val="single" w:sz="4" w:space="0" w:color="auto"/>
              <w:bottom w:val="single" w:sz="4" w:space="0" w:color="auto"/>
              <w:right w:val="single" w:sz="4" w:space="0" w:color="auto"/>
            </w:tcBorders>
            <w:shd w:val="clear" w:color="auto" w:fill="auto"/>
            <w:vAlign w:val="bottom"/>
            <w:hideMark/>
          </w:tcPr>
          <w:p w:rsidR="00452A4A" w:rsidRPr="00527603" w:rsidRDefault="00452A4A" w:rsidP="00452A4A">
            <w:pPr>
              <w:ind w:firstLineChars="100" w:firstLine="220"/>
              <w:rPr>
                <w:rFonts w:ascii="Arial" w:hAnsi="Arial" w:cs="Arial"/>
                <w:sz w:val="22"/>
                <w:szCs w:val="22"/>
                <w:lang w:val="en-US"/>
              </w:rPr>
            </w:pPr>
            <w:r w:rsidRPr="00527603">
              <w:rPr>
                <w:rFonts w:ascii="Arial" w:hAnsi="Arial" w:cs="Arial"/>
                <w:sz w:val="22"/>
                <w:szCs w:val="22"/>
                <w:lang w:val="en-US"/>
              </w:rPr>
              <w:t>Aktivno područje stimulatora maks. 27mm u prečniku</w:t>
            </w:r>
          </w:p>
        </w:tc>
      </w:tr>
      <w:tr w:rsidR="00452A4A" w:rsidRPr="00527603" w:rsidTr="00452A4A">
        <w:trPr>
          <w:trHeight w:val="255"/>
        </w:trPr>
        <w:tc>
          <w:tcPr>
            <w:tcW w:w="9513" w:type="dxa"/>
            <w:tcBorders>
              <w:top w:val="nil"/>
              <w:left w:val="single" w:sz="4" w:space="0" w:color="auto"/>
              <w:bottom w:val="single" w:sz="4" w:space="0" w:color="auto"/>
              <w:right w:val="single" w:sz="4" w:space="0" w:color="auto"/>
            </w:tcBorders>
            <w:shd w:val="clear" w:color="auto" w:fill="auto"/>
            <w:vAlign w:val="bottom"/>
            <w:hideMark/>
          </w:tcPr>
          <w:p w:rsidR="00452A4A" w:rsidRPr="00527603" w:rsidRDefault="00452A4A" w:rsidP="00452A4A">
            <w:pPr>
              <w:ind w:firstLineChars="100" w:firstLine="220"/>
              <w:rPr>
                <w:rFonts w:ascii="Arial" w:hAnsi="Arial" w:cs="Arial"/>
                <w:sz w:val="22"/>
                <w:szCs w:val="22"/>
                <w:lang w:val="en-US"/>
              </w:rPr>
            </w:pPr>
            <w:r w:rsidRPr="00527603">
              <w:rPr>
                <w:rFonts w:ascii="Arial" w:hAnsi="Arial" w:cs="Arial"/>
                <w:sz w:val="22"/>
                <w:szCs w:val="22"/>
                <w:lang w:val="en-US"/>
              </w:rPr>
              <w:t>Temperaturni raspon minimalno od 20 do 55°C</w:t>
            </w:r>
          </w:p>
        </w:tc>
      </w:tr>
      <w:tr w:rsidR="00452A4A" w:rsidRPr="00527603" w:rsidTr="00452A4A">
        <w:trPr>
          <w:trHeight w:val="255"/>
        </w:trPr>
        <w:tc>
          <w:tcPr>
            <w:tcW w:w="9513" w:type="dxa"/>
            <w:tcBorders>
              <w:top w:val="nil"/>
              <w:left w:val="single" w:sz="4" w:space="0" w:color="auto"/>
              <w:bottom w:val="single" w:sz="4" w:space="0" w:color="auto"/>
              <w:right w:val="single" w:sz="4" w:space="0" w:color="auto"/>
            </w:tcBorders>
            <w:shd w:val="clear" w:color="auto" w:fill="auto"/>
            <w:vAlign w:val="bottom"/>
            <w:hideMark/>
          </w:tcPr>
          <w:p w:rsidR="00452A4A" w:rsidRPr="00527603" w:rsidRDefault="00452A4A" w:rsidP="00452A4A">
            <w:pPr>
              <w:ind w:firstLineChars="100" w:firstLine="220"/>
              <w:rPr>
                <w:rFonts w:ascii="Arial" w:hAnsi="Arial" w:cs="Arial"/>
                <w:sz w:val="22"/>
                <w:szCs w:val="22"/>
                <w:lang w:val="en-US"/>
              </w:rPr>
            </w:pPr>
            <w:r w:rsidRPr="00527603">
              <w:rPr>
                <w:rFonts w:ascii="Arial" w:hAnsi="Arial" w:cs="Arial"/>
                <w:sz w:val="22"/>
                <w:szCs w:val="22"/>
                <w:lang w:val="en-US"/>
              </w:rPr>
              <w:t>Nulta temperaturna linija programabilna bar od 30 do 45 °C</w:t>
            </w:r>
          </w:p>
        </w:tc>
      </w:tr>
      <w:tr w:rsidR="00452A4A" w:rsidRPr="00527603" w:rsidTr="00452A4A">
        <w:trPr>
          <w:trHeight w:val="255"/>
        </w:trPr>
        <w:tc>
          <w:tcPr>
            <w:tcW w:w="9513" w:type="dxa"/>
            <w:tcBorders>
              <w:top w:val="nil"/>
              <w:left w:val="single" w:sz="4" w:space="0" w:color="auto"/>
              <w:bottom w:val="single" w:sz="4" w:space="0" w:color="auto"/>
              <w:right w:val="single" w:sz="4" w:space="0" w:color="auto"/>
            </w:tcBorders>
            <w:shd w:val="clear" w:color="auto" w:fill="auto"/>
            <w:vAlign w:val="bottom"/>
            <w:hideMark/>
          </w:tcPr>
          <w:p w:rsidR="00452A4A" w:rsidRPr="00527603" w:rsidRDefault="00452A4A" w:rsidP="00452A4A">
            <w:pPr>
              <w:ind w:firstLineChars="100" w:firstLine="220"/>
              <w:rPr>
                <w:rFonts w:ascii="Arial" w:hAnsi="Arial" w:cs="Arial"/>
                <w:sz w:val="22"/>
                <w:szCs w:val="22"/>
                <w:lang w:val="en-US"/>
              </w:rPr>
            </w:pPr>
            <w:r w:rsidRPr="00527603">
              <w:rPr>
                <w:rFonts w:ascii="Arial" w:hAnsi="Arial" w:cs="Arial"/>
                <w:sz w:val="22"/>
                <w:szCs w:val="22"/>
                <w:lang w:val="en-US"/>
              </w:rPr>
              <w:t>Brzina grejanja: do bar 70°C/sek ± 10%</w:t>
            </w:r>
          </w:p>
        </w:tc>
      </w:tr>
      <w:tr w:rsidR="00452A4A" w:rsidRPr="00527603" w:rsidTr="00452A4A">
        <w:trPr>
          <w:trHeight w:val="255"/>
        </w:trPr>
        <w:tc>
          <w:tcPr>
            <w:tcW w:w="9513" w:type="dxa"/>
            <w:tcBorders>
              <w:top w:val="nil"/>
              <w:left w:val="single" w:sz="4" w:space="0" w:color="auto"/>
              <w:bottom w:val="single" w:sz="4" w:space="0" w:color="auto"/>
              <w:right w:val="single" w:sz="4" w:space="0" w:color="auto"/>
            </w:tcBorders>
            <w:shd w:val="clear" w:color="auto" w:fill="auto"/>
            <w:vAlign w:val="bottom"/>
            <w:hideMark/>
          </w:tcPr>
          <w:p w:rsidR="00452A4A" w:rsidRPr="00527603" w:rsidRDefault="00452A4A" w:rsidP="00452A4A">
            <w:pPr>
              <w:ind w:firstLineChars="100" w:firstLine="220"/>
              <w:rPr>
                <w:rFonts w:ascii="Arial" w:hAnsi="Arial" w:cs="Arial"/>
                <w:sz w:val="22"/>
                <w:szCs w:val="22"/>
                <w:lang w:val="en-US"/>
              </w:rPr>
            </w:pPr>
            <w:r w:rsidRPr="00527603">
              <w:rPr>
                <w:rFonts w:ascii="Arial" w:hAnsi="Arial" w:cs="Arial"/>
                <w:sz w:val="22"/>
                <w:szCs w:val="22"/>
                <w:lang w:val="en-US"/>
              </w:rPr>
              <w:t>Brzina hlađenja: do bar 40°C/sek ± 10%</w:t>
            </w:r>
          </w:p>
        </w:tc>
      </w:tr>
      <w:tr w:rsidR="00452A4A" w:rsidRPr="00527603" w:rsidTr="00452A4A">
        <w:trPr>
          <w:trHeight w:val="255"/>
        </w:trPr>
        <w:tc>
          <w:tcPr>
            <w:tcW w:w="9513" w:type="dxa"/>
            <w:tcBorders>
              <w:top w:val="nil"/>
              <w:left w:val="single" w:sz="4" w:space="0" w:color="auto"/>
              <w:bottom w:val="single" w:sz="4" w:space="0" w:color="auto"/>
              <w:right w:val="single" w:sz="4" w:space="0" w:color="auto"/>
            </w:tcBorders>
            <w:shd w:val="clear" w:color="auto" w:fill="auto"/>
            <w:vAlign w:val="bottom"/>
            <w:hideMark/>
          </w:tcPr>
          <w:p w:rsidR="00452A4A" w:rsidRPr="00527603" w:rsidRDefault="00452A4A" w:rsidP="00452A4A">
            <w:pPr>
              <w:ind w:firstLineChars="100" w:firstLine="220"/>
              <w:rPr>
                <w:rFonts w:ascii="Arial" w:hAnsi="Arial" w:cs="Arial"/>
                <w:sz w:val="22"/>
                <w:szCs w:val="22"/>
                <w:lang w:val="en-US"/>
              </w:rPr>
            </w:pPr>
            <w:r w:rsidRPr="00527603">
              <w:rPr>
                <w:rFonts w:ascii="Arial" w:hAnsi="Arial" w:cs="Arial"/>
                <w:sz w:val="22"/>
                <w:szCs w:val="22"/>
                <w:lang w:val="en-US"/>
              </w:rPr>
              <w:t>Brzina hlađenja kod hladnih EP-a: do bar 15°C/sek ± 10%</w:t>
            </w:r>
          </w:p>
        </w:tc>
      </w:tr>
      <w:tr w:rsidR="00452A4A" w:rsidRPr="00527603" w:rsidTr="00452A4A">
        <w:trPr>
          <w:trHeight w:val="255"/>
        </w:trPr>
        <w:tc>
          <w:tcPr>
            <w:tcW w:w="9513" w:type="dxa"/>
            <w:tcBorders>
              <w:top w:val="nil"/>
              <w:left w:val="single" w:sz="4" w:space="0" w:color="auto"/>
              <w:bottom w:val="single" w:sz="4" w:space="0" w:color="auto"/>
              <w:right w:val="single" w:sz="4" w:space="0" w:color="auto"/>
            </w:tcBorders>
            <w:shd w:val="clear" w:color="auto" w:fill="auto"/>
            <w:vAlign w:val="bottom"/>
            <w:hideMark/>
          </w:tcPr>
          <w:p w:rsidR="00452A4A" w:rsidRPr="00527603" w:rsidRDefault="00452A4A" w:rsidP="00452A4A">
            <w:pPr>
              <w:ind w:firstLineChars="100" w:firstLine="220"/>
              <w:rPr>
                <w:rFonts w:ascii="Arial" w:hAnsi="Arial" w:cs="Arial"/>
                <w:sz w:val="22"/>
                <w:szCs w:val="22"/>
                <w:lang w:val="en-US"/>
              </w:rPr>
            </w:pPr>
            <w:r w:rsidRPr="00527603">
              <w:rPr>
                <w:rFonts w:ascii="Arial" w:hAnsi="Arial" w:cs="Arial"/>
                <w:sz w:val="22"/>
                <w:szCs w:val="22"/>
                <w:lang w:val="en-US"/>
              </w:rPr>
              <w:t>Mogućnost snimanja bolnih i bezbolnih EP-a</w:t>
            </w:r>
          </w:p>
        </w:tc>
      </w:tr>
      <w:tr w:rsidR="00452A4A" w:rsidRPr="00527603" w:rsidTr="00452A4A">
        <w:trPr>
          <w:trHeight w:val="255"/>
        </w:trPr>
        <w:tc>
          <w:tcPr>
            <w:tcW w:w="9513" w:type="dxa"/>
            <w:tcBorders>
              <w:top w:val="nil"/>
              <w:left w:val="single" w:sz="4" w:space="0" w:color="auto"/>
              <w:bottom w:val="single" w:sz="4" w:space="0" w:color="auto"/>
              <w:right w:val="single" w:sz="4" w:space="0" w:color="auto"/>
            </w:tcBorders>
            <w:shd w:val="clear" w:color="auto" w:fill="auto"/>
            <w:vAlign w:val="bottom"/>
            <w:hideMark/>
          </w:tcPr>
          <w:p w:rsidR="00452A4A" w:rsidRPr="00527603" w:rsidRDefault="00452A4A" w:rsidP="00452A4A">
            <w:pPr>
              <w:ind w:firstLineChars="100" w:firstLine="220"/>
              <w:rPr>
                <w:rFonts w:ascii="Arial" w:hAnsi="Arial" w:cs="Arial"/>
                <w:sz w:val="22"/>
                <w:szCs w:val="22"/>
                <w:lang w:val="en-US"/>
              </w:rPr>
            </w:pPr>
            <w:r w:rsidRPr="00527603">
              <w:rPr>
                <w:rFonts w:ascii="Arial" w:hAnsi="Arial" w:cs="Arial"/>
                <w:sz w:val="22"/>
                <w:szCs w:val="22"/>
                <w:lang w:val="en-US"/>
              </w:rPr>
              <w:t> </w:t>
            </w:r>
          </w:p>
        </w:tc>
      </w:tr>
      <w:tr w:rsidR="00452A4A" w:rsidRPr="00527603" w:rsidTr="00452A4A">
        <w:trPr>
          <w:trHeight w:val="255"/>
        </w:trPr>
        <w:tc>
          <w:tcPr>
            <w:tcW w:w="9513" w:type="dxa"/>
            <w:tcBorders>
              <w:top w:val="nil"/>
              <w:left w:val="single" w:sz="4" w:space="0" w:color="auto"/>
              <w:bottom w:val="single" w:sz="4" w:space="0" w:color="auto"/>
              <w:right w:val="single" w:sz="4" w:space="0" w:color="auto"/>
            </w:tcBorders>
            <w:shd w:val="clear" w:color="auto" w:fill="auto"/>
            <w:vAlign w:val="bottom"/>
            <w:hideMark/>
          </w:tcPr>
          <w:p w:rsidR="00452A4A" w:rsidRPr="00527603" w:rsidRDefault="00452A4A" w:rsidP="00452A4A">
            <w:pPr>
              <w:ind w:firstLineChars="100" w:firstLine="221"/>
              <w:rPr>
                <w:rFonts w:ascii="Arial" w:hAnsi="Arial" w:cs="Arial"/>
                <w:b/>
                <w:bCs/>
                <w:sz w:val="22"/>
                <w:szCs w:val="22"/>
                <w:lang w:val="en-US"/>
              </w:rPr>
            </w:pPr>
            <w:r w:rsidRPr="00527603">
              <w:rPr>
                <w:rFonts w:ascii="Arial" w:hAnsi="Arial" w:cs="Arial"/>
                <w:b/>
                <w:bCs/>
                <w:sz w:val="22"/>
                <w:szCs w:val="22"/>
                <w:lang w:val="en-US"/>
              </w:rPr>
              <w:t>4. Vibracioni senzorni analizator</w:t>
            </w:r>
          </w:p>
        </w:tc>
      </w:tr>
      <w:tr w:rsidR="00452A4A" w:rsidRPr="00527603" w:rsidTr="00452A4A">
        <w:trPr>
          <w:trHeight w:val="255"/>
        </w:trPr>
        <w:tc>
          <w:tcPr>
            <w:tcW w:w="9513" w:type="dxa"/>
            <w:tcBorders>
              <w:top w:val="nil"/>
              <w:left w:val="single" w:sz="4" w:space="0" w:color="auto"/>
              <w:bottom w:val="single" w:sz="4" w:space="0" w:color="auto"/>
              <w:right w:val="single" w:sz="4" w:space="0" w:color="auto"/>
            </w:tcBorders>
            <w:shd w:val="clear" w:color="auto" w:fill="auto"/>
            <w:vAlign w:val="bottom"/>
            <w:hideMark/>
          </w:tcPr>
          <w:p w:rsidR="00452A4A" w:rsidRPr="00527603" w:rsidRDefault="00452A4A" w:rsidP="00452A4A">
            <w:pPr>
              <w:ind w:firstLineChars="100" w:firstLine="220"/>
              <w:rPr>
                <w:rFonts w:ascii="Arial" w:hAnsi="Arial" w:cs="Arial"/>
                <w:sz w:val="22"/>
                <w:szCs w:val="22"/>
                <w:lang w:val="en-US"/>
              </w:rPr>
            </w:pPr>
            <w:r w:rsidRPr="00527603">
              <w:rPr>
                <w:rFonts w:ascii="Arial" w:hAnsi="Arial" w:cs="Arial"/>
                <w:sz w:val="22"/>
                <w:szCs w:val="22"/>
                <w:lang w:val="en-US"/>
              </w:rPr>
              <w:t> </w:t>
            </w:r>
          </w:p>
        </w:tc>
      </w:tr>
      <w:tr w:rsidR="00452A4A" w:rsidRPr="00527603" w:rsidTr="00452A4A">
        <w:trPr>
          <w:trHeight w:val="255"/>
        </w:trPr>
        <w:tc>
          <w:tcPr>
            <w:tcW w:w="9513" w:type="dxa"/>
            <w:tcBorders>
              <w:top w:val="nil"/>
              <w:left w:val="single" w:sz="4" w:space="0" w:color="auto"/>
              <w:bottom w:val="single" w:sz="4" w:space="0" w:color="auto"/>
              <w:right w:val="single" w:sz="4" w:space="0" w:color="auto"/>
            </w:tcBorders>
            <w:shd w:val="clear" w:color="auto" w:fill="auto"/>
            <w:vAlign w:val="bottom"/>
            <w:hideMark/>
          </w:tcPr>
          <w:p w:rsidR="00452A4A" w:rsidRPr="00527603" w:rsidRDefault="00452A4A" w:rsidP="00452A4A">
            <w:pPr>
              <w:ind w:firstLineChars="100" w:firstLine="221"/>
              <w:rPr>
                <w:rFonts w:ascii="Arial" w:hAnsi="Arial" w:cs="Arial"/>
                <w:b/>
                <w:bCs/>
                <w:i/>
                <w:iCs/>
                <w:sz w:val="22"/>
                <w:szCs w:val="22"/>
                <w:lang w:val="en-US"/>
              </w:rPr>
            </w:pPr>
            <w:r w:rsidRPr="00527603">
              <w:rPr>
                <w:rFonts w:ascii="Arial" w:hAnsi="Arial" w:cs="Arial"/>
                <w:b/>
                <w:bCs/>
                <w:i/>
                <w:iCs/>
                <w:sz w:val="22"/>
                <w:szCs w:val="22"/>
                <w:lang w:val="en-US"/>
              </w:rPr>
              <w:t>Programska podrška</w:t>
            </w:r>
          </w:p>
        </w:tc>
      </w:tr>
      <w:tr w:rsidR="00452A4A" w:rsidRPr="00527603" w:rsidTr="00452A4A">
        <w:trPr>
          <w:trHeight w:val="255"/>
        </w:trPr>
        <w:tc>
          <w:tcPr>
            <w:tcW w:w="9513" w:type="dxa"/>
            <w:tcBorders>
              <w:top w:val="nil"/>
              <w:left w:val="single" w:sz="4" w:space="0" w:color="auto"/>
              <w:bottom w:val="single" w:sz="4" w:space="0" w:color="auto"/>
              <w:right w:val="single" w:sz="4" w:space="0" w:color="auto"/>
            </w:tcBorders>
            <w:shd w:val="clear" w:color="auto" w:fill="auto"/>
            <w:vAlign w:val="bottom"/>
            <w:hideMark/>
          </w:tcPr>
          <w:p w:rsidR="00452A4A" w:rsidRPr="00527603" w:rsidRDefault="00452A4A" w:rsidP="00452A4A">
            <w:pPr>
              <w:ind w:firstLineChars="100" w:firstLine="220"/>
              <w:rPr>
                <w:rFonts w:ascii="Arial" w:hAnsi="Arial" w:cs="Arial"/>
                <w:sz w:val="22"/>
                <w:szCs w:val="22"/>
                <w:lang w:val="en-US"/>
              </w:rPr>
            </w:pPr>
            <w:r w:rsidRPr="00527603">
              <w:rPr>
                <w:rFonts w:ascii="Arial" w:hAnsi="Arial" w:cs="Arial"/>
                <w:sz w:val="22"/>
                <w:szCs w:val="22"/>
                <w:lang w:val="en-US"/>
              </w:rPr>
              <w:t>Microsoft Windows XP Professional operativni sistem (min.SP2)</w:t>
            </w:r>
          </w:p>
        </w:tc>
      </w:tr>
      <w:tr w:rsidR="00452A4A" w:rsidRPr="00527603" w:rsidTr="00452A4A">
        <w:trPr>
          <w:trHeight w:val="255"/>
        </w:trPr>
        <w:tc>
          <w:tcPr>
            <w:tcW w:w="9513" w:type="dxa"/>
            <w:tcBorders>
              <w:top w:val="nil"/>
              <w:left w:val="single" w:sz="4" w:space="0" w:color="auto"/>
              <w:bottom w:val="single" w:sz="4" w:space="0" w:color="auto"/>
              <w:right w:val="single" w:sz="4" w:space="0" w:color="auto"/>
            </w:tcBorders>
            <w:shd w:val="clear" w:color="auto" w:fill="auto"/>
            <w:vAlign w:val="bottom"/>
            <w:hideMark/>
          </w:tcPr>
          <w:p w:rsidR="00452A4A" w:rsidRPr="00527603" w:rsidRDefault="00452A4A" w:rsidP="00452A4A">
            <w:pPr>
              <w:ind w:firstLineChars="100" w:firstLine="220"/>
              <w:rPr>
                <w:rFonts w:ascii="Arial" w:hAnsi="Arial" w:cs="Arial"/>
                <w:sz w:val="22"/>
                <w:szCs w:val="22"/>
                <w:lang w:val="en-US"/>
              </w:rPr>
            </w:pPr>
            <w:r w:rsidRPr="00527603">
              <w:rPr>
                <w:rFonts w:ascii="Arial" w:hAnsi="Arial" w:cs="Arial"/>
                <w:sz w:val="22"/>
                <w:szCs w:val="22"/>
                <w:lang w:val="en-US"/>
              </w:rPr>
              <w:t>Min. Microsoft Office 2010 Enterprise</w:t>
            </w:r>
          </w:p>
        </w:tc>
      </w:tr>
      <w:tr w:rsidR="00452A4A" w:rsidRPr="00527603" w:rsidTr="00452A4A">
        <w:trPr>
          <w:trHeight w:val="255"/>
        </w:trPr>
        <w:tc>
          <w:tcPr>
            <w:tcW w:w="9513" w:type="dxa"/>
            <w:tcBorders>
              <w:top w:val="nil"/>
              <w:left w:val="single" w:sz="4" w:space="0" w:color="auto"/>
              <w:bottom w:val="single" w:sz="4" w:space="0" w:color="auto"/>
              <w:right w:val="single" w:sz="4" w:space="0" w:color="auto"/>
            </w:tcBorders>
            <w:shd w:val="clear" w:color="auto" w:fill="auto"/>
            <w:vAlign w:val="bottom"/>
            <w:hideMark/>
          </w:tcPr>
          <w:p w:rsidR="00452A4A" w:rsidRPr="00527603" w:rsidRDefault="00452A4A" w:rsidP="00452A4A">
            <w:pPr>
              <w:ind w:firstLineChars="100" w:firstLine="220"/>
              <w:rPr>
                <w:rFonts w:ascii="Arial" w:hAnsi="Arial" w:cs="Arial"/>
                <w:sz w:val="22"/>
                <w:szCs w:val="22"/>
                <w:lang w:val="en-US"/>
              </w:rPr>
            </w:pPr>
            <w:r w:rsidRPr="00527603">
              <w:rPr>
                <w:rFonts w:ascii="Arial" w:hAnsi="Arial" w:cs="Arial"/>
                <w:sz w:val="22"/>
                <w:szCs w:val="22"/>
                <w:lang w:val="en-US"/>
              </w:rPr>
              <w:t>Arhiviranje na CD-R, CD-RW ili DVD medije</w:t>
            </w:r>
          </w:p>
        </w:tc>
      </w:tr>
      <w:tr w:rsidR="00452A4A" w:rsidRPr="00527603" w:rsidTr="00452A4A">
        <w:trPr>
          <w:trHeight w:val="255"/>
        </w:trPr>
        <w:tc>
          <w:tcPr>
            <w:tcW w:w="9513" w:type="dxa"/>
            <w:tcBorders>
              <w:top w:val="nil"/>
              <w:left w:val="single" w:sz="4" w:space="0" w:color="auto"/>
              <w:bottom w:val="single" w:sz="4" w:space="0" w:color="auto"/>
              <w:right w:val="single" w:sz="4" w:space="0" w:color="auto"/>
            </w:tcBorders>
            <w:shd w:val="clear" w:color="auto" w:fill="auto"/>
            <w:vAlign w:val="bottom"/>
            <w:hideMark/>
          </w:tcPr>
          <w:p w:rsidR="00452A4A" w:rsidRPr="00527603" w:rsidRDefault="00452A4A" w:rsidP="00452A4A">
            <w:pPr>
              <w:ind w:firstLineChars="100" w:firstLine="220"/>
              <w:rPr>
                <w:rFonts w:ascii="Arial" w:hAnsi="Arial" w:cs="Arial"/>
                <w:sz w:val="22"/>
                <w:szCs w:val="22"/>
                <w:lang w:val="en-US"/>
              </w:rPr>
            </w:pPr>
            <w:r w:rsidRPr="00527603">
              <w:rPr>
                <w:rFonts w:ascii="Arial" w:hAnsi="Arial" w:cs="Arial"/>
                <w:sz w:val="22"/>
                <w:szCs w:val="22"/>
                <w:lang w:val="en-US"/>
              </w:rPr>
              <w:t>Izvoz rezultata u Excel format</w:t>
            </w:r>
          </w:p>
        </w:tc>
      </w:tr>
      <w:tr w:rsidR="00452A4A" w:rsidRPr="00527603" w:rsidTr="00452A4A">
        <w:trPr>
          <w:trHeight w:val="255"/>
        </w:trPr>
        <w:tc>
          <w:tcPr>
            <w:tcW w:w="9513" w:type="dxa"/>
            <w:tcBorders>
              <w:top w:val="nil"/>
              <w:left w:val="single" w:sz="4" w:space="0" w:color="auto"/>
              <w:bottom w:val="single" w:sz="4" w:space="0" w:color="auto"/>
              <w:right w:val="single" w:sz="4" w:space="0" w:color="auto"/>
            </w:tcBorders>
            <w:shd w:val="clear" w:color="auto" w:fill="auto"/>
            <w:vAlign w:val="bottom"/>
            <w:hideMark/>
          </w:tcPr>
          <w:p w:rsidR="00452A4A" w:rsidRPr="00527603" w:rsidRDefault="00452A4A" w:rsidP="00452A4A">
            <w:pPr>
              <w:ind w:firstLineChars="100" w:firstLine="220"/>
              <w:rPr>
                <w:rFonts w:ascii="Arial" w:hAnsi="Arial" w:cs="Arial"/>
                <w:sz w:val="22"/>
                <w:szCs w:val="22"/>
                <w:lang w:val="en-US"/>
              </w:rPr>
            </w:pPr>
            <w:r w:rsidRPr="00527603">
              <w:rPr>
                <w:rFonts w:ascii="Arial" w:hAnsi="Arial" w:cs="Arial"/>
                <w:sz w:val="22"/>
                <w:szCs w:val="22"/>
                <w:lang w:val="en-US"/>
              </w:rPr>
              <w:t>Brand name notebook računar (renomiranog proizvođača računarske opreme, navesti kog)</w:t>
            </w:r>
          </w:p>
        </w:tc>
      </w:tr>
      <w:tr w:rsidR="00452A4A" w:rsidRPr="00527603" w:rsidTr="00452A4A">
        <w:trPr>
          <w:trHeight w:val="255"/>
        </w:trPr>
        <w:tc>
          <w:tcPr>
            <w:tcW w:w="9513" w:type="dxa"/>
            <w:tcBorders>
              <w:top w:val="nil"/>
              <w:left w:val="single" w:sz="4" w:space="0" w:color="auto"/>
              <w:bottom w:val="single" w:sz="4" w:space="0" w:color="auto"/>
              <w:right w:val="single" w:sz="4" w:space="0" w:color="auto"/>
            </w:tcBorders>
            <w:shd w:val="clear" w:color="auto" w:fill="auto"/>
            <w:vAlign w:val="bottom"/>
            <w:hideMark/>
          </w:tcPr>
          <w:p w:rsidR="00452A4A" w:rsidRPr="00527603" w:rsidRDefault="00452A4A" w:rsidP="00452A4A">
            <w:pPr>
              <w:ind w:firstLineChars="100" w:firstLine="220"/>
              <w:rPr>
                <w:rFonts w:ascii="Arial" w:hAnsi="Arial" w:cs="Arial"/>
                <w:sz w:val="22"/>
                <w:szCs w:val="22"/>
                <w:lang w:val="en-US"/>
              </w:rPr>
            </w:pPr>
            <w:r w:rsidRPr="00527603">
              <w:rPr>
                <w:rFonts w:ascii="Arial" w:hAnsi="Arial" w:cs="Arial"/>
                <w:sz w:val="22"/>
                <w:szCs w:val="22"/>
                <w:lang w:val="en-US"/>
              </w:rPr>
              <w:t>Hard disk min.500GB SATA</w:t>
            </w:r>
          </w:p>
        </w:tc>
      </w:tr>
      <w:tr w:rsidR="00452A4A" w:rsidRPr="00527603" w:rsidTr="00452A4A">
        <w:trPr>
          <w:trHeight w:val="255"/>
        </w:trPr>
        <w:tc>
          <w:tcPr>
            <w:tcW w:w="9513" w:type="dxa"/>
            <w:tcBorders>
              <w:top w:val="nil"/>
              <w:left w:val="single" w:sz="4" w:space="0" w:color="auto"/>
              <w:bottom w:val="single" w:sz="4" w:space="0" w:color="auto"/>
              <w:right w:val="single" w:sz="4" w:space="0" w:color="auto"/>
            </w:tcBorders>
            <w:shd w:val="clear" w:color="auto" w:fill="auto"/>
            <w:vAlign w:val="bottom"/>
            <w:hideMark/>
          </w:tcPr>
          <w:p w:rsidR="00452A4A" w:rsidRPr="00527603" w:rsidRDefault="00452A4A" w:rsidP="00452A4A">
            <w:pPr>
              <w:ind w:firstLineChars="100" w:firstLine="220"/>
              <w:rPr>
                <w:rFonts w:ascii="Arial" w:hAnsi="Arial" w:cs="Arial"/>
                <w:sz w:val="22"/>
                <w:szCs w:val="22"/>
                <w:lang w:val="en-US"/>
              </w:rPr>
            </w:pPr>
            <w:r w:rsidRPr="00527603">
              <w:rPr>
                <w:rFonts w:ascii="Arial" w:hAnsi="Arial" w:cs="Arial"/>
                <w:sz w:val="22"/>
                <w:szCs w:val="22"/>
                <w:lang w:val="en-US"/>
              </w:rPr>
              <w:t>Min. Intel i5 3.0GHz processor</w:t>
            </w:r>
          </w:p>
        </w:tc>
      </w:tr>
      <w:tr w:rsidR="00452A4A" w:rsidRPr="00527603" w:rsidTr="00452A4A">
        <w:trPr>
          <w:trHeight w:val="255"/>
        </w:trPr>
        <w:tc>
          <w:tcPr>
            <w:tcW w:w="9513" w:type="dxa"/>
            <w:tcBorders>
              <w:top w:val="nil"/>
              <w:left w:val="single" w:sz="4" w:space="0" w:color="auto"/>
              <w:bottom w:val="single" w:sz="4" w:space="0" w:color="auto"/>
              <w:right w:val="single" w:sz="4" w:space="0" w:color="auto"/>
            </w:tcBorders>
            <w:shd w:val="clear" w:color="auto" w:fill="auto"/>
            <w:vAlign w:val="bottom"/>
            <w:hideMark/>
          </w:tcPr>
          <w:p w:rsidR="00452A4A" w:rsidRPr="00527603" w:rsidRDefault="00452A4A" w:rsidP="00452A4A">
            <w:pPr>
              <w:ind w:firstLineChars="100" w:firstLine="220"/>
              <w:rPr>
                <w:rFonts w:ascii="Arial" w:hAnsi="Arial" w:cs="Arial"/>
                <w:sz w:val="22"/>
                <w:szCs w:val="22"/>
                <w:lang w:val="en-US"/>
              </w:rPr>
            </w:pPr>
            <w:r w:rsidRPr="00527603">
              <w:rPr>
                <w:rFonts w:ascii="Arial" w:hAnsi="Arial" w:cs="Arial"/>
                <w:sz w:val="22"/>
                <w:szCs w:val="22"/>
                <w:lang w:val="en-US"/>
              </w:rPr>
              <w:t>DVD-RW Dual Layer Drive</w:t>
            </w:r>
          </w:p>
        </w:tc>
      </w:tr>
      <w:tr w:rsidR="00452A4A" w:rsidRPr="00527603" w:rsidTr="00452A4A">
        <w:trPr>
          <w:trHeight w:val="255"/>
        </w:trPr>
        <w:tc>
          <w:tcPr>
            <w:tcW w:w="9513" w:type="dxa"/>
            <w:tcBorders>
              <w:top w:val="nil"/>
              <w:left w:val="single" w:sz="4" w:space="0" w:color="auto"/>
              <w:bottom w:val="single" w:sz="4" w:space="0" w:color="auto"/>
              <w:right w:val="single" w:sz="4" w:space="0" w:color="auto"/>
            </w:tcBorders>
            <w:shd w:val="clear" w:color="auto" w:fill="auto"/>
            <w:vAlign w:val="bottom"/>
            <w:hideMark/>
          </w:tcPr>
          <w:p w:rsidR="00452A4A" w:rsidRPr="00527603" w:rsidRDefault="00452A4A" w:rsidP="00452A4A">
            <w:pPr>
              <w:ind w:firstLineChars="100" w:firstLine="220"/>
              <w:rPr>
                <w:rFonts w:ascii="Arial" w:hAnsi="Arial" w:cs="Arial"/>
                <w:sz w:val="22"/>
                <w:szCs w:val="22"/>
                <w:lang w:val="en-US"/>
              </w:rPr>
            </w:pPr>
            <w:r w:rsidRPr="00527603">
              <w:rPr>
                <w:rFonts w:ascii="Arial" w:hAnsi="Arial" w:cs="Arial"/>
                <w:sz w:val="22"/>
                <w:szCs w:val="22"/>
                <w:lang w:val="en-US"/>
              </w:rPr>
              <w:t>Min. 4GB RAM DDR</w:t>
            </w:r>
          </w:p>
        </w:tc>
      </w:tr>
      <w:tr w:rsidR="00452A4A" w:rsidRPr="00527603" w:rsidTr="00452A4A">
        <w:trPr>
          <w:trHeight w:val="255"/>
        </w:trPr>
        <w:tc>
          <w:tcPr>
            <w:tcW w:w="9513" w:type="dxa"/>
            <w:tcBorders>
              <w:top w:val="nil"/>
              <w:left w:val="single" w:sz="4" w:space="0" w:color="auto"/>
              <w:bottom w:val="single" w:sz="4" w:space="0" w:color="auto"/>
              <w:right w:val="single" w:sz="4" w:space="0" w:color="auto"/>
            </w:tcBorders>
            <w:shd w:val="clear" w:color="auto" w:fill="auto"/>
            <w:vAlign w:val="bottom"/>
            <w:hideMark/>
          </w:tcPr>
          <w:p w:rsidR="00452A4A" w:rsidRPr="00527603" w:rsidRDefault="00452A4A" w:rsidP="00452A4A">
            <w:pPr>
              <w:ind w:firstLineChars="100" w:firstLine="220"/>
              <w:rPr>
                <w:rFonts w:ascii="Arial" w:hAnsi="Arial" w:cs="Arial"/>
                <w:sz w:val="22"/>
                <w:szCs w:val="22"/>
                <w:lang w:val="en-US"/>
              </w:rPr>
            </w:pPr>
            <w:r w:rsidRPr="00527603">
              <w:rPr>
                <w:rFonts w:ascii="Arial" w:hAnsi="Arial" w:cs="Arial"/>
                <w:sz w:val="22"/>
                <w:szCs w:val="22"/>
                <w:lang w:val="en-US"/>
              </w:rPr>
              <w:t>Mrežna kartica: Gigabit LAN (100/1000 Mbit/s)</w:t>
            </w:r>
          </w:p>
        </w:tc>
      </w:tr>
      <w:tr w:rsidR="00452A4A" w:rsidRPr="00527603" w:rsidTr="00452A4A">
        <w:trPr>
          <w:trHeight w:val="255"/>
        </w:trPr>
        <w:tc>
          <w:tcPr>
            <w:tcW w:w="9513" w:type="dxa"/>
            <w:tcBorders>
              <w:top w:val="nil"/>
              <w:left w:val="single" w:sz="4" w:space="0" w:color="auto"/>
              <w:bottom w:val="single" w:sz="4" w:space="0" w:color="auto"/>
              <w:right w:val="single" w:sz="4" w:space="0" w:color="auto"/>
            </w:tcBorders>
            <w:shd w:val="clear" w:color="auto" w:fill="auto"/>
            <w:vAlign w:val="bottom"/>
            <w:hideMark/>
          </w:tcPr>
          <w:p w:rsidR="00452A4A" w:rsidRPr="00527603" w:rsidRDefault="00452A4A" w:rsidP="00452A4A">
            <w:pPr>
              <w:ind w:firstLineChars="100" w:firstLine="220"/>
              <w:rPr>
                <w:rFonts w:ascii="Arial" w:hAnsi="Arial" w:cs="Arial"/>
                <w:sz w:val="22"/>
                <w:szCs w:val="22"/>
                <w:lang w:val="en-US"/>
              </w:rPr>
            </w:pPr>
            <w:r w:rsidRPr="00527603">
              <w:rPr>
                <w:rFonts w:ascii="Arial" w:hAnsi="Arial" w:cs="Arial"/>
                <w:sz w:val="22"/>
                <w:szCs w:val="22"/>
                <w:lang w:val="en-US"/>
              </w:rPr>
              <w:t>Minimalno 2 USB priključka</w:t>
            </w:r>
          </w:p>
        </w:tc>
      </w:tr>
      <w:tr w:rsidR="00452A4A" w:rsidRPr="00527603" w:rsidTr="00452A4A">
        <w:trPr>
          <w:trHeight w:val="255"/>
        </w:trPr>
        <w:tc>
          <w:tcPr>
            <w:tcW w:w="9513" w:type="dxa"/>
            <w:tcBorders>
              <w:top w:val="nil"/>
              <w:left w:val="single" w:sz="4" w:space="0" w:color="auto"/>
              <w:bottom w:val="single" w:sz="4" w:space="0" w:color="auto"/>
              <w:right w:val="single" w:sz="4" w:space="0" w:color="auto"/>
            </w:tcBorders>
            <w:shd w:val="clear" w:color="auto" w:fill="auto"/>
            <w:vAlign w:val="bottom"/>
            <w:hideMark/>
          </w:tcPr>
          <w:p w:rsidR="00452A4A" w:rsidRPr="00527603" w:rsidRDefault="00452A4A" w:rsidP="00452A4A">
            <w:pPr>
              <w:ind w:firstLineChars="100" w:firstLine="220"/>
              <w:rPr>
                <w:rFonts w:ascii="Arial" w:hAnsi="Arial" w:cs="Arial"/>
                <w:sz w:val="22"/>
                <w:szCs w:val="22"/>
                <w:lang w:val="en-US"/>
              </w:rPr>
            </w:pPr>
            <w:r w:rsidRPr="00527603">
              <w:rPr>
                <w:rFonts w:ascii="Arial" w:hAnsi="Arial" w:cs="Arial"/>
                <w:sz w:val="22"/>
                <w:szCs w:val="22"/>
                <w:lang w:val="en-US"/>
              </w:rPr>
              <w:t>min. 17" TFT LCD WS monitor</w:t>
            </w:r>
          </w:p>
        </w:tc>
      </w:tr>
      <w:tr w:rsidR="00452A4A" w:rsidRPr="00527603" w:rsidTr="00452A4A">
        <w:trPr>
          <w:trHeight w:val="255"/>
        </w:trPr>
        <w:tc>
          <w:tcPr>
            <w:tcW w:w="9513" w:type="dxa"/>
            <w:tcBorders>
              <w:top w:val="nil"/>
              <w:left w:val="single" w:sz="4" w:space="0" w:color="auto"/>
              <w:bottom w:val="single" w:sz="4" w:space="0" w:color="auto"/>
              <w:right w:val="single" w:sz="4" w:space="0" w:color="auto"/>
            </w:tcBorders>
            <w:shd w:val="clear" w:color="auto" w:fill="auto"/>
            <w:vAlign w:val="bottom"/>
            <w:hideMark/>
          </w:tcPr>
          <w:p w:rsidR="00452A4A" w:rsidRPr="00527603" w:rsidRDefault="00452A4A" w:rsidP="00452A4A">
            <w:pPr>
              <w:ind w:firstLineChars="100" w:firstLine="220"/>
              <w:rPr>
                <w:rFonts w:ascii="Arial" w:hAnsi="Arial" w:cs="Arial"/>
                <w:sz w:val="22"/>
                <w:szCs w:val="22"/>
                <w:lang w:val="en-US"/>
              </w:rPr>
            </w:pPr>
            <w:r w:rsidRPr="00527603">
              <w:rPr>
                <w:rFonts w:ascii="Arial" w:hAnsi="Arial" w:cs="Arial"/>
                <w:sz w:val="22"/>
                <w:szCs w:val="22"/>
                <w:lang w:val="en-US"/>
              </w:rPr>
              <w:t>Izolacioni transformator, min. 1 kVA</w:t>
            </w:r>
          </w:p>
        </w:tc>
      </w:tr>
      <w:tr w:rsidR="00452A4A" w:rsidRPr="00527603" w:rsidTr="00452A4A">
        <w:trPr>
          <w:trHeight w:val="255"/>
        </w:trPr>
        <w:tc>
          <w:tcPr>
            <w:tcW w:w="9513" w:type="dxa"/>
            <w:tcBorders>
              <w:top w:val="nil"/>
              <w:left w:val="single" w:sz="4" w:space="0" w:color="auto"/>
              <w:bottom w:val="single" w:sz="4" w:space="0" w:color="auto"/>
              <w:right w:val="single" w:sz="4" w:space="0" w:color="auto"/>
            </w:tcBorders>
            <w:shd w:val="clear" w:color="auto" w:fill="auto"/>
            <w:vAlign w:val="bottom"/>
            <w:hideMark/>
          </w:tcPr>
          <w:p w:rsidR="00452A4A" w:rsidRPr="00527603" w:rsidRDefault="00452A4A" w:rsidP="00452A4A">
            <w:pPr>
              <w:ind w:firstLineChars="100" w:firstLine="220"/>
              <w:rPr>
                <w:rFonts w:ascii="Arial" w:hAnsi="Arial" w:cs="Arial"/>
                <w:sz w:val="22"/>
                <w:szCs w:val="22"/>
                <w:lang w:val="en-US"/>
              </w:rPr>
            </w:pPr>
            <w:r w:rsidRPr="00527603">
              <w:rPr>
                <w:rFonts w:ascii="Arial" w:hAnsi="Arial" w:cs="Arial"/>
                <w:sz w:val="22"/>
                <w:szCs w:val="22"/>
                <w:lang w:val="en-US"/>
              </w:rPr>
              <w:t>Specijalna kolica za lako i sigurno korišćenje</w:t>
            </w:r>
          </w:p>
        </w:tc>
      </w:tr>
      <w:tr w:rsidR="00452A4A" w:rsidRPr="00527603" w:rsidTr="00B45AB5">
        <w:trPr>
          <w:trHeight w:val="255"/>
        </w:trPr>
        <w:tc>
          <w:tcPr>
            <w:tcW w:w="9513" w:type="dxa"/>
            <w:tcBorders>
              <w:top w:val="nil"/>
              <w:left w:val="single" w:sz="4" w:space="0" w:color="auto"/>
              <w:bottom w:val="single" w:sz="4" w:space="0" w:color="auto"/>
              <w:right w:val="single" w:sz="4" w:space="0" w:color="auto"/>
            </w:tcBorders>
            <w:shd w:val="clear" w:color="auto" w:fill="auto"/>
            <w:vAlign w:val="bottom"/>
            <w:hideMark/>
          </w:tcPr>
          <w:p w:rsidR="00452A4A" w:rsidRPr="00527603" w:rsidRDefault="00452A4A" w:rsidP="00452A4A">
            <w:pPr>
              <w:ind w:firstLineChars="100" w:firstLine="220"/>
              <w:rPr>
                <w:rFonts w:ascii="Arial" w:hAnsi="Arial" w:cs="Arial"/>
                <w:sz w:val="22"/>
                <w:szCs w:val="22"/>
                <w:lang w:val="en-US"/>
              </w:rPr>
            </w:pPr>
            <w:r w:rsidRPr="00527603">
              <w:rPr>
                <w:rFonts w:ascii="Arial" w:hAnsi="Arial" w:cs="Arial"/>
                <w:sz w:val="22"/>
                <w:szCs w:val="22"/>
                <w:lang w:val="en-US"/>
              </w:rPr>
              <w:t>Spoljašnja jedinica za hlađenje za teške uslove rada</w:t>
            </w:r>
          </w:p>
        </w:tc>
      </w:tr>
      <w:tr w:rsidR="00452A4A" w:rsidRPr="00527603" w:rsidTr="00B45AB5">
        <w:trPr>
          <w:trHeight w:val="255"/>
        </w:trPr>
        <w:tc>
          <w:tcPr>
            <w:tcW w:w="951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52A4A" w:rsidRPr="00527603" w:rsidRDefault="00452A4A" w:rsidP="00452A4A">
            <w:pPr>
              <w:rPr>
                <w:rFonts w:ascii="Arial" w:hAnsi="Arial" w:cs="Arial"/>
                <w:sz w:val="22"/>
                <w:szCs w:val="22"/>
                <w:lang w:val="en-US"/>
              </w:rPr>
            </w:pPr>
            <w:r w:rsidRPr="00527603">
              <w:rPr>
                <w:rFonts w:ascii="Arial" w:hAnsi="Arial" w:cs="Arial"/>
                <w:sz w:val="22"/>
                <w:szCs w:val="22"/>
                <w:lang w:val="en-US"/>
              </w:rPr>
              <w:t> </w:t>
            </w:r>
          </w:p>
        </w:tc>
      </w:tr>
    </w:tbl>
    <w:tbl>
      <w:tblPr>
        <w:tblW w:w="9513" w:type="dxa"/>
        <w:tblLook w:val="04A0" w:firstRow="1" w:lastRow="0" w:firstColumn="1" w:lastColumn="0" w:noHBand="0" w:noVBand="1"/>
      </w:tblPr>
      <w:tblGrid>
        <w:gridCol w:w="9513"/>
      </w:tblGrid>
      <w:tr w:rsidR="00B45AB5" w:rsidRPr="00527603" w:rsidTr="005265A6">
        <w:trPr>
          <w:trHeight w:val="510"/>
        </w:trPr>
        <w:tc>
          <w:tcPr>
            <w:tcW w:w="9513" w:type="dxa"/>
            <w:tcBorders>
              <w:top w:val="nil"/>
              <w:left w:val="single" w:sz="4" w:space="0" w:color="auto"/>
              <w:bottom w:val="single" w:sz="4" w:space="0" w:color="auto"/>
              <w:right w:val="single" w:sz="4" w:space="0" w:color="auto"/>
            </w:tcBorders>
            <w:shd w:val="clear" w:color="auto" w:fill="auto"/>
            <w:vAlign w:val="bottom"/>
            <w:hideMark/>
          </w:tcPr>
          <w:p w:rsidR="00B45AB5" w:rsidRPr="005265A6" w:rsidRDefault="00B45AB5" w:rsidP="004B07C1">
            <w:pPr>
              <w:rPr>
                <w:rFonts w:ascii="Arial" w:eastAsiaTheme="minorHAnsi" w:hAnsi="Arial" w:cs="Arial"/>
                <w:b/>
                <w:bCs/>
                <w:color w:val="000000"/>
                <w:sz w:val="22"/>
                <w:szCs w:val="22"/>
                <w:lang w:val="sr-Cyrl-CS"/>
              </w:rPr>
            </w:pPr>
            <w:r w:rsidRPr="00527603">
              <w:rPr>
                <w:rFonts w:ascii="Arial" w:hAnsi="Arial" w:cs="Arial"/>
                <w:b/>
                <w:bCs/>
                <w:sz w:val="22"/>
                <w:szCs w:val="22"/>
                <w:lang w:val="en-US"/>
              </w:rPr>
              <w:t>NAPOMENA:</w:t>
            </w:r>
            <w:r w:rsidRPr="00527603">
              <w:rPr>
                <w:rFonts w:ascii="Arial" w:hAnsi="Arial" w:cs="Arial"/>
                <w:sz w:val="22"/>
                <w:szCs w:val="22"/>
              </w:rPr>
              <w:t xml:space="preserve"> </w:t>
            </w:r>
            <w:r w:rsidRPr="00527603">
              <w:rPr>
                <w:rFonts w:ascii="Arial" w:eastAsiaTheme="minorHAnsi" w:hAnsi="Arial" w:cs="Arial"/>
                <w:b/>
                <w:bCs/>
                <w:color w:val="000000"/>
                <w:sz w:val="22"/>
                <w:szCs w:val="22"/>
                <w:lang w:val="en-US"/>
              </w:rPr>
              <w:t>Ponuđač je obavezan dostaviti ponudu, prospekt (katalog) i tehničku specifikaciju proizvođača za ponuđeni uređaj, na osnovu kog Naručilac može izvršiti proveru svih navedenih tehničkih karakteristika. U slučaju da ponuđač ne dostavi sva tražena dokumenta ponuda će se smatrati neodgovarajućom i biće odbijena.</w:t>
            </w:r>
          </w:p>
        </w:tc>
      </w:tr>
    </w:tbl>
    <w:p w:rsidR="00350064" w:rsidRPr="00B45AB5" w:rsidRDefault="00350064">
      <w:pPr>
        <w:rPr>
          <w:bCs/>
          <w:iCs/>
          <w:lang w:val="sr-Cyrl-CS"/>
        </w:rPr>
      </w:pPr>
    </w:p>
    <w:p w:rsidR="00AD402A" w:rsidRPr="003D2CC1" w:rsidRDefault="00AD402A" w:rsidP="00AD402A">
      <w:pPr>
        <w:rPr>
          <w:b/>
        </w:rPr>
      </w:pPr>
      <w:proofErr w:type="gramStart"/>
      <w:r w:rsidRPr="003D2CC1">
        <w:rPr>
          <w:b/>
        </w:rPr>
        <w:t>ПАРТИЈА 24.</w:t>
      </w:r>
      <w:proofErr w:type="gramEnd"/>
      <w:r w:rsidRPr="003D2CC1">
        <w:rPr>
          <w:b/>
        </w:rPr>
        <w:t xml:space="preserve"> – </w:t>
      </w:r>
      <w:r w:rsidR="003D2CC1" w:rsidRPr="003D2CC1">
        <w:rPr>
          <w:b/>
        </w:rPr>
        <w:t>Магнетни стимулатор (МЕП-моторни евоцирани потенцијал)</w:t>
      </w:r>
      <w:r w:rsidR="003D2CC1" w:rsidRPr="003D2CC1">
        <w:rPr>
          <w:b/>
          <w:lang w:val="sr-Cyrl-CS"/>
        </w:rPr>
        <w:t xml:space="preserve"> за потребе Клинике за неурологију</w:t>
      </w:r>
    </w:p>
    <w:p w:rsidR="00AD402A" w:rsidRPr="00527603" w:rsidRDefault="00AD402A" w:rsidP="00AD402A">
      <w:pPr>
        <w:rPr>
          <w:rFonts w:ascii="Arial" w:hAnsi="Arial" w:cs="Arial"/>
          <w:sz w:val="22"/>
          <w:szCs w:val="22"/>
        </w:rPr>
      </w:pPr>
    </w:p>
    <w:tbl>
      <w:tblPr>
        <w:tblW w:w="9513" w:type="dxa"/>
        <w:tblInd w:w="93" w:type="dxa"/>
        <w:tblLook w:val="04A0" w:firstRow="1" w:lastRow="0" w:firstColumn="1" w:lastColumn="0" w:noHBand="0" w:noVBand="1"/>
      </w:tblPr>
      <w:tblGrid>
        <w:gridCol w:w="724"/>
        <w:gridCol w:w="7655"/>
        <w:gridCol w:w="1134"/>
      </w:tblGrid>
      <w:tr w:rsidR="00AD402A" w:rsidRPr="00527603" w:rsidTr="00AD402A">
        <w:trPr>
          <w:trHeight w:val="360"/>
        </w:trPr>
        <w:tc>
          <w:tcPr>
            <w:tcW w:w="72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D402A" w:rsidRPr="00527603" w:rsidRDefault="00AD402A" w:rsidP="00AD402A">
            <w:pPr>
              <w:jc w:val="center"/>
              <w:rPr>
                <w:rFonts w:ascii="Arial" w:hAnsi="Arial" w:cs="Arial"/>
                <w:b/>
                <w:bCs/>
                <w:i/>
                <w:sz w:val="22"/>
                <w:szCs w:val="22"/>
                <w:lang w:val="en-US"/>
              </w:rPr>
            </w:pPr>
            <w:r w:rsidRPr="00527603">
              <w:rPr>
                <w:rFonts w:ascii="Arial" w:hAnsi="Arial" w:cs="Arial"/>
                <w:b/>
                <w:bCs/>
                <w:i/>
                <w:sz w:val="22"/>
                <w:szCs w:val="22"/>
                <w:lang w:val="en-US"/>
              </w:rPr>
              <w:t>24.</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bottom"/>
          </w:tcPr>
          <w:p w:rsidR="00AD402A" w:rsidRPr="00527603" w:rsidRDefault="00AD402A" w:rsidP="00AD402A">
            <w:pPr>
              <w:jc w:val="center"/>
              <w:rPr>
                <w:rFonts w:ascii="Arial" w:hAnsi="Arial" w:cs="Arial"/>
                <w:b/>
                <w:bCs/>
                <w:sz w:val="22"/>
                <w:szCs w:val="22"/>
                <w:lang w:val="en-US"/>
              </w:rPr>
            </w:pPr>
            <w:r w:rsidRPr="00527603">
              <w:rPr>
                <w:rFonts w:ascii="Arial" w:hAnsi="Arial" w:cs="Arial"/>
                <w:b/>
                <w:bCs/>
                <w:sz w:val="22"/>
                <w:szCs w:val="22"/>
                <w:lang w:val="en-US"/>
              </w:rPr>
              <w:t>Magnetni stimulator</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AD402A" w:rsidRPr="00527603" w:rsidRDefault="00AD402A" w:rsidP="00AD402A">
            <w:pPr>
              <w:jc w:val="center"/>
              <w:rPr>
                <w:rFonts w:ascii="Arial" w:hAnsi="Arial" w:cs="Arial"/>
                <w:b/>
                <w:bCs/>
                <w:sz w:val="22"/>
                <w:szCs w:val="22"/>
                <w:lang w:val="en-US"/>
              </w:rPr>
            </w:pPr>
            <w:r w:rsidRPr="00527603">
              <w:rPr>
                <w:rFonts w:ascii="Arial" w:eastAsia="Arial Unicode MS" w:hAnsi="Arial" w:cs="Arial"/>
                <w:b/>
                <w:i/>
                <w:sz w:val="22"/>
                <w:szCs w:val="22"/>
              </w:rPr>
              <w:t>1 kom.</w:t>
            </w:r>
          </w:p>
        </w:tc>
      </w:tr>
      <w:tr w:rsidR="00AD402A" w:rsidRPr="00527603" w:rsidTr="00AD402A">
        <w:trPr>
          <w:trHeight w:val="315"/>
        </w:trPr>
        <w:tc>
          <w:tcPr>
            <w:tcW w:w="9513" w:type="dxa"/>
            <w:gridSpan w:val="3"/>
            <w:tcBorders>
              <w:top w:val="nil"/>
              <w:left w:val="single" w:sz="4" w:space="0" w:color="auto"/>
              <w:bottom w:val="single" w:sz="4" w:space="0" w:color="auto"/>
              <w:right w:val="single" w:sz="4" w:space="0" w:color="auto"/>
            </w:tcBorders>
            <w:shd w:val="clear" w:color="auto" w:fill="auto"/>
            <w:vAlign w:val="bottom"/>
            <w:hideMark/>
          </w:tcPr>
          <w:p w:rsidR="00AD402A" w:rsidRPr="00527603" w:rsidRDefault="00AD402A" w:rsidP="00AD402A">
            <w:pPr>
              <w:rPr>
                <w:rFonts w:ascii="Arial" w:hAnsi="Arial" w:cs="Arial"/>
                <w:b/>
                <w:bCs/>
                <w:sz w:val="22"/>
                <w:szCs w:val="22"/>
                <w:lang w:val="en-US"/>
              </w:rPr>
            </w:pPr>
            <w:r w:rsidRPr="00527603">
              <w:rPr>
                <w:rFonts w:ascii="Arial" w:hAnsi="Arial" w:cs="Arial"/>
                <w:b/>
                <w:bCs/>
                <w:sz w:val="22"/>
                <w:szCs w:val="22"/>
                <w:lang w:val="en-US"/>
              </w:rPr>
              <w:t> </w:t>
            </w:r>
          </w:p>
        </w:tc>
      </w:tr>
      <w:tr w:rsidR="00AD402A" w:rsidRPr="00527603" w:rsidTr="00AD402A">
        <w:trPr>
          <w:trHeight w:val="255"/>
        </w:trPr>
        <w:tc>
          <w:tcPr>
            <w:tcW w:w="9513" w:type="dxa"/>
            <w:gridSpan w:val="3"/>
            <w:tcBorders>
              <w:top w:val="nil"/>
              <w:left w:val="single" w:sz="4" w:space="0" w:color="auto"/>
              <w:bottom w:val="single" w:sz="4" w:space="0" w:color="auto"/>
              <w:right w:val="single" w:sz="4" w:space="0" w:color="auto"/>
            </w:tcBorders>
            <w:shd w:val="clear" w:color="auto" w:fill="auto"/>
            <w:vAlign w:val="center"/>
            <w:hideMark/>
          </w:tcPr>
          <w:p w:rsidR="00AD402A" w:rsidRPr="00527603" w:rsidRDefault="00AD402A" w:rsidP="00AD402A">
            <w:pPr>
              <w:rPr>
                <w:rFonts w:ascii="Arial" w:hAnsi="Arial" w:cs="Arial"/>
                <w:b/>
                <w:bCs/>
                <w:sz w:val="22"/>
                <w:szCs w:val="22"/>
                <w:lang w:val="en-US"/>
              </w:rPr>
            </w:pPr>
            <w:r w:rsidRPr="00527603">
              <w:rPr>
                <w:rFonts w:ascii="Arial" w:hAnsi="Arial" w:cs="Arial"/>
                <w:b/>
                <w:bCs/>
                <w:sz w:val="22"/>
                <w:szCs w:val="22"/>
                <w:lang w:val="en-US"/>
              </w:rPr>
              <w:t xml:space="preserve">  </w:t>
            </w:r>
            <w:r w:rsidRPr="00527603">
              <w:rPr>
                <w:rFonts w:ascii="Arial" w:hAnsi="Arial" w:cs="Arial"/>
                <w:sz w:val="22"/>
                <w:szCs w:val="22"/>
                <w:lang w:val="en-US"/>
              </w:rPr>
              <w:t>Maksimalna jačina magnetnog polja 3 Tesla</w:t>
            </w:r>
          </w:p>
        </w:tc>
      </w:tr>
      <w:tr w:rsidR="00AD402A" w:rsidRPr="00527603" w:rsidTr="00AD402A">
        <w:trPr>
          <w:trHeight w:val="255"/>
        </w:trPr>
        <w:tc>
          <w:tcPr>
            <w:tcW w:w="9513" w:type="dxa"/>
            <w:gridSpan w:val="3"/>
            <w:tcBorders>
              <w:top w:val="nil"/>
              <w:left w:val="single" w:sz="4" w:space="0" w:color="auto"/>
              <w:bottom w:val="single" w:sz="4" w:space="0" w:color="auto"/>
              <w:right w:val="single" w:sz="4" w:space="0" w:color="auto"/>
            </w:tcBorders>
            <w:shd w:val="clear" w:color="auto" w:fill="auto"/>
            <w:vAlign w:val="center"/>
            <w:hideMark/>
          </w:tcPr>
          <w:p w:rsidR="00AD402A" w:rsidRPr="00527603" w:rsidRDefault="00AD402A" w:rsidP="00AD402A">
            <w:pPr>
              <w:rPr>
                <w:rFonts w:ascii="Arial" w:hAnsi="Arial" w:cs="Arial"/>
                <w:b/>
                <w:bCs/>
                <w:sz w:val="22"/>
                <w:szCs w:val="22"/>
                <w:lang w:val="en-US"/>
              </w:rPr>
            </w:pPr>
            <w:r w:rsidRPr="00527603">
              <w:rPr>
                <w:rFonts w:ascii="Arial" w:hAnsi="Arial" w:cs="Arial"/>
                <w:b/>
                <w:bCs/>
                <w:sz w:val="22"/>
                <w:szCs w:val="22"/>
                <w:lang w:val="en-US"/>
              </w:rPr>
              <w:t xml:space="preserve"> </w:t>
            </w:r>
            <w:r w:rsidRPr="00527603">
              <w:rPr>
                <w:rFonts w:ascii="Arial" w:hAnsi="Arial" w:cs="Arial"/>
                <w:sz w:val="22"/>
                <w:szCs w:val="22"/>
                <w:lang w:val="en-US"/>
              </w:rPr>
              <w:t xml:space="preserve"> Izvor za napajanje može da podrži frekvenciju okidanja od 100HZ pri 30% izlazne snage i </w:t>
            </w:r>
            <w:r w:rsidRPr="00527603">
              <w:rPr>
                <w:rFonts w:ascii="Arial" w:hAnsi="Arial" w:cs="Arial"/>
                <w:sz w:val="22"/>
                <w:szCs w:val="22"/>
                <w:lang w:val="en-US"/>
              </w:rPr>
              <w:lastRenderedPageBreak/>
              <w:t>25Hz pri 100%</w:t>
            </w:r>
          </w:p>
        </w:tc>
      </w:tr>
      <w:tr w:rsidR="00AD402A" w:rsidRPr="00527603" w:rsidTr="00AD402A">
        <w:trPr>
          <w:trHeight w:val="255"/>
        </w:trPr>
        <w:tc>
          <w:tcPr>
            <w:tcW w:w="9513" w:type="dxa"/>
            <w:gridSpan w:val="3"/>
            <w:tcBorders>
              <w:top w:val="nil"/>
              <w:left w:val="single" w:sz="4" w:space="0" w:color="auto"/>
              <w:bottom w:val="single" w:sz="4" w:space="0" w:color="auto"/>
              <w:right w:val="single" w:sz="4" w:space="0" w:color="auto"/>
            </w:tcBorders>
            <w:shd w:val="clear" w:color="auto" w:fill="auto"/>
            <w:vAlign w:val="center"/>
            <w:hideMark/>
          </w:tcPr>
          <w:p w:rsidR="00AD402A" w:rsidRPr="00527603" w:rsidRDefault="00AD402A" w:rsidP="00AD402A">
            <w:pPr>
              <w:rPr>
                <w:rFonts w:ascii="Arial" w:hAnsi="Arial" w:cs="Arial"/>
                <w:b/>
                <w:bCs/>
                <w:sz w:val="22"/>
                <w:szCs w:val="22"/>
                <w:lang w:val="en-US"/>
              </w:rPr>
            </w:pPr>
            <w:r w:rsidRPr="00527603">
              <w:rPr>
                <w:rFonts w:ascii="Arial" w:hAnsi="Arial" w:cs="Arial"/>
                <w:b/>
                <w:bCs/>
                <w:sz w:val="22"/>
                <w:szCs w:val="22"/>
                <w:lang w:val="en-US"/>
              </w:rPr>
              <w:lastRenderedPageBreak/>
              <w:t xml:space="preserve">  </w:t>
            </w:r>
            <w:r w:rsidRPr="00527603">
              <w:rPr>
                <w:rFonts w:ascii="Arial" w:hAnsi="Arial" w:cs="Arial"/>
                <w:sz w:val="22"/>
                <w:szCs w:val="22"/>
                <w:lang w:val="en-US"/>
              </w:rPr>
              <w:t>Trajanje povorke impulsa promenljivo u koracima od po 0.1 s</w:t>
            </w:r>
          </w:p>
        </w:tc>
      </w:tr>
      <w:tr w:rsidR="00AD402A" w:rsidRPr="00527603" w:rsidTr="00AD402A">
        <w:trPr>
          <w:trHeight w:val="255"/>
        </w:trPr>
        <w:tc>
          <w:tcPr>
            <w:tcW w:w="9513" w:type="dxa"/>
            <w:gridSpan w:val="3"/>
            <w:tcBorders>
              <w:top w:val="nil"/>
              <w:left w:val="single" w:sz="4" w:space="0" w:color="auto"/>
              <w:bottom w:val="single" w:sz="4" w:space="0" w:color="auto"/>
              <w:right w:val="single" w:sz="4" w:space="0" w:color="auto"/>
            </w:tcBorders>
            <w:shd w:val="clear" w:color="auto" w:fill="auto"/>
            <w:vAlign w:val="center"/>
            <w:hideMark/>
          </w:tcPr>
          <w:p w:rsidR="00AD402A" w:rsidRPr="00527603" w:rsidRDefault="00AD402A" w:rsidP="00AD402A">
            <w:pPr>
              <w:rPr>
                <w:rFonts w:ascii="Arial" w:hAnsi="Arial" w:cs="Arial"/>
                <w:sz w:val="22"/>
                <w:szCs w:val="22"/>
              </w:rPr>
            </w:pPr>
            <w:r w:rsidRPr="00527603">
              <w:rPr>
                <w:rFonts w:ascii="Arial" w:hAnsi="Arial" w:cs="Arial"/>
                <w:sz w:val="22"/>
                <w:szCs w:val="22"/>
              </w:rPr>
              <w:t xml:space="preserve">  </w:t>
            </w:r>
            <w:r w:rsidRPr="00527603">
              <w:rPr>
                <w:rFonts w:ascii="Arial" w:hAnsi="Arial" w:cs="Arial"/>
                <w:sz w:val="22"/>
                <w:szCs w:val="22"/>
                <w:lang w:val="en-US"/>
              </w:rPr>
              <w:t>Tip</w:t>
            </w:r>
            <w:r w:rsidRPr="00527603">
              <w:rPr>
                <w:rFonts w:ascii="Arial" w:hAnsi="Arial" w:cs="Arial"/>
                <w:sz w:val="22"/>
                <w:szCs w:val="22"/>
              </w:rPr>
              <w:t xml:space="preserve"> </w:t>
            </w:r>
            <w:r w:rsidRPr="00527603">
              <w:rPr>
                <w:rFonts w:ascii="Arial" w:hAnsi="Arial" w:cs="Arial"/>
                <w:sz w:val="22"/>
                <w:szCs w:val="22"/>
                <w:lang w:val="en-US"/>
              </w:rPr>
              <w:t>izlaznog</w:t>
            </w:r>
            <w:r w:rsidRPr="00527603">
              <w:rPr>
                <w:rFonts w:ascii="Arial" w:hAnsi="Arial" w:cs="Arial"/>
                <w:sz w:val="22"/>
                <w:szCs w:val="22"/>
              </w:rPr>
              <w:t xml:space="preserve"> </w:t>
            </w:r>
            <w:r w:rsidRPr="00527603">
              <w:rPr>
                <w:rFonts w:ascii="Arial" w:hAnsi="Arial" w:cs="Arial"/>
                <w:sz w:val="22"/>
                <w:szCs w:val="22"/>
                <w:lang w:val="en-US"/>
              </w:rPr>
              <w:t>impulsa</w:t>
            </w:r>
            <w:r w:rsidRPr="00527603">
              <w:rPr>
                <w:rFonts w:ascii="Arial" w:hAnsi="Arial" w:cs="Arial"/>
                <w:sz w:val="22"/>
                <w:szCs w:val="22"/>
              </w:rPr>
              <w:t xml:space="preserve">: </w:t>
            </w:r>
            <w:r w:rsidRPr="00527603">
              <w:rPr>
                <w:rFonts w:ascii="Arial" w:hAnsi="Arial" w:cs="Arial"/>
                <w:sz w:val="22"/>
                <w:szCs w:val="22"/>
                <w:lang w:val="en-US"/>
              </w:rPr>
              <w:t>monofazni</w:t>
            </w:r>
            <w:r w:rsidRPr="00527603">
              <w:rPr>
                <w:rFonts w:ascii="Arial" w:hAnsi="Arial" w:cs="Arial"/>
                <w:sz w:val="22"/>
                <w:szCs w:val="22"/>
              </w:rPr>
              <w:t xml:space="preserve"> </w:t>
            </w:r>
            <w:r w:rsidRPr="00527603">
              <w:rPr>
                <w:rFonts w:ascii="Arial" w:hAnsi="Arial" w:cs="Arial"/>
                <w:sz w:val="22"/>
                <w:szCs w:val="22"/>
                <w:lang w:val="en-US"/>
              </w:rPr>
              <w:t>i</w:t>
            </w:r>
            <w:r w:rsidRPr="00527603">
              <w:rPr>
                <w:rFonts w:ascii="Arial" w:hAnsi="Arial" w:cs="Arial"/>
                <w:sz w:val="22"/>
                <w:szCs w:val="22"/>
              </w:rPr>
              <w:t xml:space="preserve"> </w:t>
            </w:r>
            <w:r w:rsidRPr="00527603">
              <w:rPr>
                <w:rFonts w:ascii="Arial" w:hAnsi="Arial" w:cs="Arial"/>
                <w:sz w:val="22"/>
                <w:szCs w:val="22"/>
                <w:lang w:val="en-US"/>
              </w:rPr>
              <w:t>bifazni</w:t>
            </w:r>
          </w:p>
        </w:tc>
      </w:tr>
      <w:tr w:rsidR="00AD402A" w:rsidRPr="00527603" w:rsidTr="00AD402A">
        <w:trPr>
          <w:trHeight w:val="255"/>
        </w:trPr>
        <w:tc>
          <w:tcPr>
            <w:tcW w:w="9513" w:type="dxa"/>
            <w:gridSpan w:val="3"/>
            <w:tcBorders>
              <w:top w:val="nil"/>
              <w:left w:val="single" w:sz="4" w:space="0" w:color="auto"/>
              <w:bottom w:val="single" w:sz="4" w:space="0" w:color="auto"/>
              <w:right w:val="single" w:sz="4" w:space="0" w:color="auto"/>
            </w:tcBorders>
            <w:shd w:val="clear" w:color="auto" w:fill="auto"/>
            <w:vAlign w:val="center"/>
            <w:hideMark/>
          </w:tcPr>
          <w:p w:rsidR="00AD402A" w:rsidRPr="00527603" w:rsidRDefault="00AD402A" w:rsidP="00AD402A">
            <w:pPr>
              <w:rPr>
                <w:rFonts w:ascii="Arial" w:hAnsi="Arial" w:cs="Arial"/>
                <w:b/>
                <w:bCs/>
                <w:sz w:val="22"/>
                <w:szCs w:val="22"/>
                <w:lang w:val="en-US"/>
              </w:rPr>
            </w:pPr>
            <w:r w:rsidRPr="00527603">
              <w:rPr>
                <w:rFonts w:ascii="Arial" w:hAnsi="Arial" w:cs="Arial"/>
                <w:b/>
                <w:bCs/>
                <w:sz w:val="22"/>
                <w:szCs w:val="22"/>
              </w:rPr>
              <w:t xml:space="preserve">  </w:t>
            </w:r>
            <w:r w:rsidRPr="00527603">
              <w:rPr>
                <w:rFonts w:ascii="Arial" w:hAnsi="Arial" w:cs="Arial"/>
                <w:sz w:val="22"/>
                <w:szCs w:val="22"/>
                <w:lang w:val="en-US"/>
              </w:rPr>
              <w:t>Širina impulsa: 400 μs</w:t>
            </w:r>
          </w:p>
        </w:tc>
      </w:tr>
      <w:tr w:rsidR="00AD402A" w:rsidRPr="00527603" w:rsidTr="00AD402A">
        <w:trPr>
          <w:trHeight w:val="255"/>
        </w:trPr>
        <w:tc>
          <w:tcPr>
            <w:tcW w:w="9513" w:type="dxa"/>
            <w:gridSpan w:val="3"/>
            <w:tcBorders>
              <w:top w:val="nil"/>
              <w:left w:val="single" w:sz="4" w:space="0" w:color="auto"/>
              <w:bottom w:val="single" w:sz="4" w:space="0" w:color="auto"/>
              <w:right w:val="single" w:sz="4" w:space="0" w:color="auto"/>
            </w:tcBorders>
            <w:shd w:val="clear" w:color="auto" w:fill="auto"/>
            <w:vAlign w:val="center"/>
            <w:hideMark/>
          </w:tcPr>
          <w:p w:rsidR="00AD402A" w:rsidRPr="00527603" w:rsidRDefault="00AD402A" w:rsidP="00AD402A">
            <w:pPr>
              <w:rPr>
                <w:rFonts w:ascii="Arial" w:hAnsi="Arial" w:cs="Arial"/>
                <w:b/>
                <w:bCs/>
                <w:sz w:val="22"/>
                <w:szCs w:val="22"/>
                <w:lang w:val="en-US"/>
              </w:rPr>
            </w:pPr>
            <w:r w:rsidRPr="00527603">
              <w:rPr>
                <w:rFonts w:ascii="Arial" w:hAnsi="Arial" w:cs="Arial"/>
                <w:b/>
                <w:bCs/>
                <w:sz w:val="22"/>
                <w:szCs w:val="22"/>
                <w:lang w:val="en-US"/>
              </w:rPr>
              <w:t xml:space="preserve">  </w:t>
            </w:r>
            <w:r w:rsidRPr="00527603">
              <w:rPr>
                <w:rFonts w:ascii="Arial" w:hAnsi="Arial" w:cs="Arial"/>
                <w:sz w:val="22"/>
                <w:szCs w:val="22"/>
                <w:lang w:val="en-US"/>
              </w:rPr>
              <w:t>Trajanje stimulusa u vršnoj vrednosti: 0 do 600 sekundi</w:t>
            </w:r>
          </w:p>
        </w:tc>
      </w:tr>
      <w:tr w:rsidR="00AD402A" w:rsidRPr="00527603" w:rsidTr="00AD402A">
        <w:trPr>
          <w:trHeight w:val="255"/>
        </w:trPr>
        <w:tc>
          <w:tcPr>
            <w:tcW w:w="9513" w:type="dxa"/>
            <w:gridSpan w:val="3"/>
            <w:tcBorders>
              <w:top w:val="nil"/>
              <w:left w:val="single" w:sz="4" w:space="0" w:color="auto"/>
              <w:bottom w:val="single" w:sz="4" w:space="0" w:color="auto"/>
              <w:right w:val="single" w:sz="4" w:space="0" w:color="auto"/>
            </w:tcBorders>
            <w:shd w:val="clear" w:color="auto" w:fill="auto"/>
            <w:vAlign w:val="center"/>
            <w:hideMark/>
          </w:tcPr>
          <w:p w:rsidR="00AD402A" w:rsidRPr="00527603" w:rsidRDefault="00AD402A" w:rsidP="00AD402A">
            <w:pPr>
              <w:rPr>
                <w:rFonts w:ascii="Arial" w:hAnsi="Arial" w:cs="Arial"/>
                <w:b/>
                <w:bCs/>
                <w:sz w:val="22"/>
                <w:szCs w:val="22"/>
                <w:lang w:val="en-US"/>
              </w:rPr>
            </w:pPr>
            <w:r w:rsidRPr="00527603">
              <w:rPr>
                <w:rFonts w:ascii="Arial" w:hAnsi="Arial" w:cs="Arial"/>
                <w:b/>
                <w:bCs/>
                <w:sz w:val="22"/>
                <w:szCs w:val="22"/>
                <w:lang w:val="en-US"/>
              </w:rPr>
              <w:t xml:space="preserve">  </w:t>
            </w:r>
            <w:r w:rsidRPr="00527603">
              <w:rPr>
                <w:rFonts w:ascii="Arial" w:hAnsi="Arial" w:cs="Arial"/>
                <w:sz w:val="22"/>
                <w:szCs w:val="22"/>
                <w:lang w:val="en-US"/>
              </w:rPr>
              <w:t>Maksimalna frekvencija pri maksimalnoj izlaznoj snazi: 25 Hz</w:t>
            </w:r>
          </w:p>
        </w:tc>
      </w:tr>
      <w:tr w:rsidR="00AD402A" w:rsidRPr="00527603" w:rsidTr="00AD402A">
        <w:trPr>
          <w:trHeight w:val="255"/>
        </w:trPr>
        <w:tc>
          <w:tcPr>
            <w:tcW w:w="9513" w:type="dxa"/>
            <w:gridSpan w:val="3"/>
            <w:tcBorders>
              <w:top w:val="nil"/>
              <w:left w:val="single" w:sz="4" w:space="0" w:color="auto"/>
              <w:bottom w:val="single" w:sz="4" w:space="0" w:color="auto"/>
              <w:right w:val="single" w:sz="4" w:space="0" w:color="auto"/>
            </w:tcBorders>
            <w:shd w:val="clear" w:color="auto" w:fill="auto"/>
            <w:vAlign w:val="center"/>
            <w:hideMark/>
          </w:tcPr>
          <w:p w:rsidR="00AD402A" w:rsidRPr="00527603" w:rsidRDefault="00AD402A" w:rsidP="00AD402A">
            <w:pPr>
              <w:rPr>
                <w:rFonts w:ascii="Arial" w:hAnsi="Arial" w:cs="Arial"/>
                <w:b/>
                <w:bCs/>
                <w:sz w:val="22"/>
                <w:szCs w:val="22"/>
                <w:lang w:val="en-US"/>
              </w:rPr>
            </w:pPr>
            <w:r w:rsidRPr="00527603">
              <w:rPr>
                <w:rFonts w:ascii="Arial" w:hAnsi="Arial" w:cs="Arial"/>
                <w:b/>
                <w:bCs/>
                <w:sz w:val="22"/>
                <w:szCs w:val="22"/>
                <w:lang w:val="en-US"/>
              </w:rPr>
              <w:t xml:space="preserve">  </w:t>
            </w:r>
            <w:r w:rsidRPr="00527603">
              <w:rPr>
                <w:rFonts w:ascii="Arial" w:hAnsi="Arial" w:cs="Arial"/>
                <w:sz w:val="22"/>
                <w:szCs w:val="22"/>
                <w:lang w:val="en-US"/>
              </w:rPr>
              <w:t>Mod rada: kontinualni</w:t>
            </w:r>
          </w:p>
        </w:tc>
      </w:tr>
      <w:tr w:rsidR="00AD402A" w:rsidRPr="00527603" w:rsidTr="00AD402A">
        <w:trPr>
          <w:trHeight w:val="255"/>
        </w:trPr>
        <w:tc>
          <w:tcPr>
            <w:tcW w:w="9513" w:type="dxa"/>
            <w:gridSpan w:val="3"/>
            <w:tcBorders>
              <w:top w:val="nil"/>
              <w:left w:val="single" w:sz="4" w:space="0" w:color="auto"/>
              <w:bottom w:val="single" w:sz="4" w:space="0" w:color="auto"/>
              <w:right w:val="single" w:sz="4" w:space="0" w:color="auto"/>
            </w:tcBorders>
            <w:shd w:val="clear" w:color="auto" w:fill="auto"/>
            <w:vAlign w:val="center"/>
            <w:hideMark/>
          </w:tcPr>
          <w:p w:rsidR="00AD402A" w:rsidRPr="00527603" w:rsidRDefault="00AD402A" w:rsidP="00AD402A">
            <w:pPr>
              <w:rPr>
                <w:rFonts w:ascii="Arial" w:hAnsi="Arial" w:cs="Arial"/>
                <w:b/>
                <w:bCs/>
                <w:sz w:val="22"/>
                <w:szCs w:val="22"/>
                <w:lang w:val="de-AT"/>
              </w:rPr>
            </w:pPr>
            <w:r w:rsidRPr="00527603">
              <w:rPr>
                <w:rFonts w:ascii="Arial" w:hAnsi="Arial" w:cs="Arial"/>
                <w:b/>
                <w:bCs/>
                <w:sz w:val="22"/>
                <w:szCs w:val="22"/>
                <w:lang w:val="de-AT"/>
              </w:rPr>
              <w:t xml:space="preserve">  </w:t>
            </w:r>
            <w:r w:rsidRPr="00527603">
              <w:rPr>
                <w:rFonts w:ascii="Arial" w:hAnsi="Arial" w:cs="Arial"/>
                <w:sz w:val="22"/>
                <w:szCs w:val="22"/>
                <w:lang w:val="de-AT"/>
              </w:rPr>
              <w:t>Ulaz za eksterni triger: TTL nivo</w:t>
            </w:r>
          </w:p>
        </w:tc>
      </w:tr>
      <w:tr w:rsidR="00AD402A" w:rsidRPr="00527603" w:rsidTr="00AD402A">
        <w:trPr>
          <w:trHeight w:val="255"/>
        </w:trPr>
        <w:tc>
          <w:tcPr>
            <w:tcW w:w="9513" w:type="dxa"/>
            <w:gridSpan w:val="3"/>
            <w:tcBorders>
              <w:top w:val="nil"/>
              <w:left w:val="single" w:sz="4" w:space="0" w:color="auto"/>
              <w:bottom w:val="single" w:sz="4" w:space="0" w:color="auto"/>
              <w:right w:val="single" w:sz="4" w:space="0" w:color="auto"/>
            </w:tcBorders>
            <w:shd w:val="clear" w:color="auto" w:fill="auto"/>
            <w:vAlign w:val="center"/>
            <w:hideMark/>
          </w:tcPr>
          <w:p w:rsidR="00AD402A" w:rsidRPr="00527603" w:rsidRDefault="00AD402A" w:rsidP="00AD402A">
            <w:pPr>
              <w:rPr>
                <w:rFonts w:ascii="Arial" w:hAnsi="Arial" w:cs="Arial"/>
                <w:sz w:val="22"/>
                <w:szCs w:val="22"/>
                <w:lang w:val="en-US"/>
              </w:rPr>
            </w:pPr>
            <w:r w:rsidRPr="00527603">
              <w:rPr>
                <w:rFonts w:ascii="Arial" w:hAnsi="Arial" w:cs="Arial"/>
                <w:sz w:val="22"/>
                <w:szCs w:val="22"/>
                <w:lang w:val="de-AT"/>
              </w:rPr>
              <w:t xml:space="preserve">  </w:t>
            </w:r>
            <w:r w:rsidRPr="00527603">
              <w:rPr>
                <w:rFonts w:ascii="Arial" w:hAnsi="Arial" w:cs="Arial"/>
                <w:sz w:val="22"/>
                <w:szCs w:val="22"/>
                <w:lang w:val="en-US"/>
              </w:rPr>
              <w:t xml:space="preserve">Upravljanje aparatom preko LCD panela osetljivog na dodir </w:t>
            </w:r>
          </w:p>
        </w:tc>
      </w:tr>
      <w:tr w:rsidR="00AD402A" w:rsidRPr="00527603" w:rsidTr="00AD402A">
        <w:trPr>
          <w:trHeight w:val="255"/>
        </w:trPr>
        <w:tc>
          <w:tcPr>
            <w:tcW w:w="9513" w:type="dxa"/>
            <w:gridSpan w:val="3"/>
            <w:tcBorders>
              <w:top w:val="nil"/>
              <w:left w:val="single" w:sz="4" w:space="0" w:color="auto"/>
              <w:bottom w:val="single" w:sz="4" w:space="0" w:color="auto"/>
              <w:right w:val="single" w:sz="4" w:space="0" w:color="auto"/>
            </w:tcBorders>
            <w:shd w:val="clear" w:color="auto" w:fill="auto"/>
            <w:vAlign w:val="center"/>
            <w:hideMark/>
          </w:tcPr>
          <w:p w:rsidR="00AD402A" w:rsidRPr="00527603" w:rsidRDefault="00AD402A" w:rsidP="00AD402A">
            <w:pPr>
              <w:rPr>
                <w:rFonts w:ascii="Arial" w:hAnsi="Arial" w:cs="Arial"/>
                <w:b/>
                <w:bCs/>
                <w:sz w:val="22"/>
                <w:szCs w:val="22"/>
                <w:lang w:val="en-US"/>
              </w:rPr>
            </w:pPr>
            <w:r w:rsidRPr="00527603">
              <w:rPr>
                <w:rFonts w:ascii="Arial" w:hAnsi="Arial" w:cs="Arial"/>
                <w:b/>
                <w:bCs/>
                <w:sz w:val="22"/>
                <w:szCs w:val="22"/>
                <w:lang w:val="en-US"/>
              </w:rPr>
              <w:t xml:space="preserve">  </w:t>
            </w:r>
            <w:r w:rsidRPr="00527603">
              <w:rPr>
                <w:rFonts w:ascii="Arial" w:hAnsi="Arial" w:cs="Arial"/>
                <w:sz w:val="22"/>
                <w:szCs w:val="22"/>
                <w:lang w:val="en-US"/>
              </w:rPr>
              <w:t>Ugrađen dvokanalni pojačavač za MEP</w:t>
            </w:r>
          </w:p>
        </w:tc>
      </w:tr>
      <w:tr w:rsidR="00AD402A" w:rsidRPr="00527603" w:rsidTr="00AD402A">
        <w:trPr>
          <w:trHeight w:val="255"/>
        </w:trPr>
        <w:tc>
          <w:tcPr>
            <w:tcW w:w="9513" w:type="dxa"/>
            <w:gridSpan w:val="3"/>
            <w:tcBorders>
              <w:top w:val="nil"/>
              <w:left w:val="single" w:sz="4" w:space="0" w:color="auto"/>
              <w:bottom w:val="single" w:sz="4" w:space="0" w:color="auto"/>
              <w:right w:val="single" w:sz="4" w:space="0" w:color="auto"/>
            </w:tcBorders>
            <w:shd w:val="clear" w:color="auto" w:fill="auto"/>
            <w:vAlign w:val="center"/>
            <w:hideMark/>
          </w:tcPr>
          <w:p w:rsidR="00AD402A" w:rsidRPr="00527603" w:rsidRDefault="00AD402A" w:rsidP="00AD402A">
            <w:pPr>
              <w:rPr>
                <w:rFonts w:ascii="Arial" w:hAnsi="Arial" w:cs="Arial"/>
                <w:b/>
                <w:bCs/>
                <w:sz w:val="22"/>
                <w:szCs w:val="22"/>
                <w:lang w:val="en-US"/>
              </w:rPr>
            </w:pPr>
            <w:r w:rsidRPr="00527603">
              <w:rPr>
                <w:rFonts w:ascii="Arial" w:hAnsi="Arial" w:cs="Arial"/>
                <w:b/>
                <w:bCs/>
                <w:sz w:val="22"/>
                <w:szCs w:val="22"/>
                <w:lang w:val="en-US"/>
              </w:rPr>
              <w:t xml:space="preserve">  </w:t>
            </w:r>
            <w:r w:rsidRPr="00527603">
              <w:rPr>
                <w:rFonts w:ascii="Arial" w:hAnsi="Arial" w:cs="Arial"/>
                <w:sz w:val="22"/>
                <w:szCs w:val="22"/>
                <w:lang w:val="en-US"/>
              </w:rPr>
              <w:t>Mogućnosti rada: Single pulse, Repetitive, Burst, Session</w:t>
            </w:r>
          </w:p>
        </w:tc>
      </w:tr>
      <w:tr w:rsidR="00AD402A" w:rsidRPr="00527603" w:rsidTr="00AD402A">
        <w:trPr>
          <w:trHeight w:val="255"/>
        </w:trPr>
        <w:tc>
          <w:tcPr>
            <w:tcW w:w="9513" w:type="dxa"/>
            <w:gridSpan w:val="3"/>
            <w:tcBorders>
              <w:top w:val="nil"/>
              <w:left w:val="single" w:sz="4" w:space="0" w:color="auto"/>
              <w:bottom w:val="single" w:sz="4" w:space="0" w:color="auto"/>
              <w:right w:val="single" w:sz="4" w:space="0" w:color="auto"/>
            </w:tcBorders>
            <w:shd w:val="clear" w:color="auto" w:fill="auto"/>
            <w:vAlign w:val="center"/>
            <w:hideMark/>
          </w:tcPr>
          <w:p w:rsidR="00AD402A" w:rsidRPr="00527603" w:rsidRDefault="00AD402A" w:rsidP="00AD402A">
            <w:pPr>
              <w:rPr>
                <w:rFonts w:ascii="Arial" w:hAnsi="Arial" w:cs="Arial"/>
                <w:b/>
                <w:bCs/>
                <w:sz w:val="22"/>
                <w:szCs w:val="22"/>
                <w:lang w:val="en-US"/>
              </w:rPr>
            </w:pPr>
            <w:r w:rsidRPr="00527603">
              <w:rPr>
                <w:rFonts w:ascii="Arial" w:hAnsi="Arial" w:cs="Arial"/>
                <w:b/>
                <w:bCs/>
                <w:sz w:val="22"/>
                <w:szCs w:val="22"/>
                <w:lang w:val="en-US"/>
              </w:rPr>
              <w:t xml:space="preserve">  </w:t>
            </w:r>
            <w:r w:rsidRPr="00527603">
              <w:rPr>
                <w:rFonts w:ascii="Arial" w:hAnsi="Arial" w:cs="Arial"/>
                <w:sz w:val="22"/>
                <w:szCs w:val="22"/>
                <w:lang w:val="en-US"/>
              </w:rPr>
              <w:t>Ugrađen slot za SD memorijsku karticu</w:t>
            </w:r>
          </w:p>
        </w:tc>
      </w:tr>
      <w:tr w:rsidR="00AD402A" w:rsidRPr="00527603" w:rsidTr="00AD402A">
        <w:trPr>
          <w:trHeight w:val="255"/>
        </w:trPr>
        <w:tc>
          <w:tcPr>
            <w:tcW w:w="9513" w:type="dxa"/>
            <w:gridSpan w:val="3"/>
            <w:tcBorders>
              <w:top w:val="nil"/>
              <w:left w:val="single" w:sz="4" w:space="0" w:color="auto"/>
              <w:bottom w:val="single" w:sz="4" w:space="0" w:color="auto"/>
              <w:right w:val="single" w:sz="4" w:space="0" w:color="auto"/>
            </w:tcBorders>
            <w:shd w:val="clear" w:color="auto" w:fill="auto"/>
            <w:vAlign w:val="center"/>
            <w:hideMark/>
          </w:tcPr>
          <w:p w:rsidR="00AD402A" w:rsidRPr="00527603" w:rsidRDefault="00AD402A" w:rsidP="00AD402A">
            <w:pPr>
              <w:rPr>
                <w:rFonts w:ascii="Arial" w:hAnsi="Arial" w:cs="Arial"/>
                <w:b/>
                <w:bCs/>
                <w:sz w:val="22"/>
                <w:szCs w:val="22"/>
                <w:lang w:val="en-US"/>
              </w:rPr>
            </w:pPr>
            <w:r w:rsidRPr="00527603">
              <w:rPr>
                <w:rFonts w:ascii="Arial" w:hAnsi="Arial" w:cs="Arial"/>
                <w:b/>
                <w:bCs/>
                <w:sz w:val="22"/>
                <w:szCs w:val="22"/>
                <w:lang w:val="en-US"/>
              </w:rPr>
              <w:t xml:space="preserve">  </w:t>
            </w:r>
            <w:r w:rsidRPr="00527603">
              <w:rPr>
                <w:rFonts w:ascii="Arial" w:hAnsi="Arial" w:cs="Arial"/>
                <w:sz w:val="22"/>
                <w:szCs w:val="22"/>
                <w:lang w:val="en-US"/>
              </w:rPr>
              <w:t>Nožni prekidač</w:t>
            </w:r>
          </w:p>
        </w:tc>
      </w:tr>
      <w:tr w:rsidR="00AD402A" w:rsidRPr="00527603" w:rsidTr="00AD402A">
        <w:trPr>
          <w:trHeight w:val="255"/>
        </w:trPr>
        <w:tc>
          <w:tcPr>
            <w:tcW w:w="9513" w:type="dxa"/>
            <w:gridSpan w:val="3"/>
            <w:tcBorders>
              <w:top w:val="nil"/>
              <w:left w:val="single" w:sz="4" w:space="0" w:color="auto"/>
              <w:bottom w:val="single" w:sz="4" w:space="0" w:color="auto"/>
              <w:right w:val="single" w:sz="4" w:space="0" w:color="auto"/>
            </w:tcBorders>
            <w:shd w:val="clear" w:color="auto" w:fill="auto"/>
            <w:vAlign w:val="center"/>
            <w:hideMark/>
          </w:tcPr>
          <w:p w:rsidR="00AD402A" w:rsidRPr="00527603" w:rsidRDefault="00AD402A" w:rsidP="00AD402A">
            <w:pPr>
              <w:rPr>
                <w:rFonts w:ascii="Arial" w:hAnsi="Arial" w:cs="Arial"/>
                <w:b/>
                <w:bCs/>
                <w:sz w:val="22"/>
                <w:szCs w:val="22"/>
                <w:lang w:val="en-US"/>
              </w:rPr>
            </w:pPr>
            <w:r w:rsidRPr="00527603">
              <w:rPr>
                <w:rFonts w:ascii="Arial" w:hAnsi="Arial" w:cs="Arial"/>
                <w:b/>
                <w:bCs/>
                <w:sz w:val="22"/>
                <w:szCs w:val="22"/>
                <w:lang w:val="en-US"/>
              </w:rPr>
              <w:t xml:space="preserve">  </w:t>
            </w:r>
            <w:r w:rsidRPr="00527603">
              <w:rPr>
                <w:rFonts w:ascii="Arial" w:hAnsi="Arial" w:cs="Arial"/>
                <w:sz w:val="22"/>
                <w:szCs w:val="22"/>
                <w:lang w:val="en-US"/>
              </w:rPr>
              <w:t>Kalem od 90 mm sa komandama za upravljanje na ručici kalema</w:t>
            </w:r>
          </w:p>
        </w:tc>
      </w:tr>
      <w:tr w:rsidR="00AD402A" w:rsidRPr="00527603" w:rsidTr="00AD402A">
        <w:trPr>
          <w:trHeight w:val="255"/>
        </w:trPr>
        <w:tc>
          <w:tcPr>
            <w:tcW w:w="9513" w:type="dxa"/>
            <w:gridSpan w:val="3"/>
            <w:tcBorders>
              <w:top w:val="nil"/>
              <w:left w:val="single" w:sz="4" w:space="0" w:color="auto"/>
              <w:bottom w:val="single" w:sz="4" w:space="0" w:color="auto"/>
              <w:right w:val="single" w:sz="4" w:space="0" w:color="auto"/>
            </w:tcBorders>
            <w:shd w:val="clear" w:color="auto" w:fill="auto"/>
            <w:vAlign w:val="bottom"/>
            <w:hideMark/>
          </w:tcPr>
          <w:p w:rsidR="00AD402A" w:rsidRPr="00527603" w:rsidRDefault="00AD402A" w:rsidP="00AD402A">
            <w:pPr>
              <w:rPr>
                <w:rFonts w:ascii="Arial" w:hAnsi="Arial" w:cs="Arial"/>
                <w:sz w:val="22"/>
                <w:szCs w:val="22"/>
                <w:lang w:val="en-US"/>
              </w:rPr>
            </w:pPr>
            <w:r w:rsidRPr="00527603">
              <w:rPr>
                <w:rFonts w:ascii="Arial" w:hAnsi="Arial" w:cs="Arial"/>
                <w:sz w:val="22"/>
                <w:szCs w:val="22"/>
                <w:lang w:val="en-US"/>
              </w:rPr>
              <w:t> </w:t>
            </w:r>
          </w:p>
        </w:tc>
      </w:tr>
      <w:tr w:rsidR="00AD402A" w:rsidRPr="00527603" w:rsidTr="00AD402A">
        <w:trPr>
          <w:trHeight w:val="510"/>
        </w:trPr>
        <w:tc>
          <w:tcPr>
            <w:tcW w:w="9513" w:type="dxa"/>
            <w:gridSpan w:val="3"/>
            <w:tcBorders>
              <w:top w:val="nil"/>
              <w:left w:val="single" w:sz="4" w:space="0" w:color="auto"/>
              <w:bottom w:val="single" w:sz="4" w:space="0" w:color="auto"/>
              <w:right w:val="single" w:sz="4" w:space="0" w:color="auto"/>
            </w:tcBorders>
            <w:shd w:val="clear" w:color="auto" w:fill="auto"/>
            <w:vAlign w:val="bottom"/>
            <w:hideMark/>
          </w:tcPr>
          <w:p w:rsidR="00AD402A" w:rsidRPr="00527603" w:rsidRDefault="00AD402A" w:rsidP="00AD402A">
            <w:pPr>
              <w:rPr>
                <w:rFonts w:ascii="Arial" w:eastAsiaTheme="minorHAnsi" w:hAnsi="Arial" w:cs="Arial"/>
                <w:b/>
                <w:bCs/>
                <w:color w:val="000000"/>
                <w:sz w:val="22"/>
                <w:szCs w:val="22"/>
              </w:rPr>
            </w:pPr>
            <w:r w:rsidRPr="00527603">
              <w:rPr>
                <w:rFonts w:ascii="Arial" w:hAnsi="Arial" w:cs="Arial"/>
                <w:b/>
                <w:bCs/>
                <w:sz w:val="22"/>
                <w:szCs w:val="22"/>
                <w:lang w:val="en-US"/>
              </w:rPr>
              <w:t>NAPOMENA:</w:t>
            </w:r>
            <w:r w:rsidRPr="00527603">
              <w:rPr>
                <w:rFonts w:ascii="Arial" w:hAnsi="Arial" w:cs="Arial"/>
                <w:sz w:val="22"/>
                <w:szCs w:val="22"/>
              </w:rPr>
              <w:t xml:space="preserve"> </w:t>
            </w:r>
            <w:r w:rsidRPr="00527603">
              <w:rPr>
                <w:rFonts w:ascii="Arial" w:eastAsiaTheme="minorHAnsi" w:hAnsi="Arial" w:cs="Arial"/>
                <w:b/>
                <w:bCs/>
                <w:color w:val="000000"/>
                <w:sz w:val="22"/>
                <w:szCs w:val="22"/>
                <w:lang w:val="en-US"/>
              </w:rPr>
              <w:t>Ponuđač je obavezan dostaviti ponudu, prospekt (katalog) i tehničku specifikaciju proizvođača za ponuđeni uređaj, na osnovu kog Naručilac može izvršiti proveru svih navedenih tehničkih karakteristika. U slučaju da ponuđač ne dostavi sva tražena dokumenta ponuda će se smatrati neodgovarajućom i biće odbijena.</w:t>
            </w:r>
          </w:p>
          <w:p w:rsidR="00AD402A" w:rsidRPr="00527603" w:rsidRDefault="00AD402A" w:rsidP="00AD402A">
            <w:pPr>
              <w:rPr>
                <w:rFonts w:ascii="Arial" w:hAnsi="Arial" w:cs="Arial"/>
                <w:b/>
                <w:bCs/>
                <w:sz w:val="22"/>
                <w:szCs w:val="22"/>
              </w:rPr>
            </w:pPr>
            <w:r w:rsidRPr="00527603">
              <w:rPr>
                <w:rFonts w:ascii="Arial" w:hAnsi="Arial" w:cs="Arial"/>
                <w:b/>
                <w:bCs/>
                <w:sz w:val="22"/>
                <w:szCs w:val="22"/>
              </w:rPr>
              <w:t>Označiti markerom i rednim brojem gde se u dostavljenoj ponudi, prospektnoj i tehničkoj specifikaciji proizvođača, tačno nalazi stavka koja jasno i bez sumnje potvrđuje ispunjavanje tražene tehničke karakteristike.</w:t>
            </w:r>
          </w:p>
        </w:tc>
      </w:tr>
    </w:tbl>
    <w:p w:rsidR="00B45AB5" w:rsidRDefault="00B45AB5" w:rsidP="00AD402A">
      <w:pPr>
        <w:rPr>
          <w:rFonts w:ascii="Arial" w:hAnsi="Arial" w:cs="Arial"/>
          <w:sz w:val="22"/>
          <w:szCs w:val="22"/>
          <w:lang w:val="sr-Cyrl-CS"/>
        </w:rPr>
      </w:pPr>
    </w:p>
    <w:p w:rsidR="00B45AB5" w:rsidRPr="00B45AB5" w:rsidRDefault="00B45AB5" w:rsidP="00AD402A">
      <w:pPr>
        <w:rPr>
          <w:rFonts w:ascii="Arial" w:hAnsi="Arial" w:cs="Arial"/>
          <w:sz w:val="22"/>
          <w:szCs w:val="22"/>
          <w:lang w:val="sr-Cyrl-CS"/>
        </w:rPr>
      </w:pPr>
    </w:p>
    <w:p w:rsidR="00AD402A" w:rsidRPr="003D2CC1" w:rsidRDefault="00AD402A" w:rsidP="00AD402A">
      <w:pPr>
        <w:rPr>
          <w:b/>
        </w:rPr>
      </w:pPr>
      <w:proofErr w:type="gramStart"/>
      <w:r w:rsidRPr="003D2CC1">
        <w:rPr>
          <w:b/>
        </w:rPr>
        <w:t>ПАРТИЈА 25.</w:t>
      </w:r>
      <w:proofErr w:type="gramEnd"/>
      <w:r w:rsidRPr="003D2CC1">
        <w:rPr>
          <w:b/>
        </w:rPr>
        <w:t xml:space="preserve"> – </w:t>
      </w:r>
      <w:r w:rsidR="003D2CC1" w:rsidRPr="003D2CC1">
        <w:rPr>
          <w:b/>
        </w:rPr>
        <w:t>Преносни дигитални компјутеризовани алгометар са припадајућим хардвером и софтвером</w:t>
      </w:r>
      <w:r w:rsidR="003D2CC1" w:rsidRPr="003D2CC1">
        <w:rPr>
          <w:b/>
          <w:lang w:val="sr-Cyrl-CS"/>
        </w:rPr>
        <w:t xml:space="preserve"> за потребе Клинике за неурологију</w:t>
      </w:r>
    </w:p>
    <w:p w:rsidR="00AD402A" w:rsidRPr="00527603" w:rsidRDefault="00AD402A" w:rsidP="00AD402A">
      <w:pPr>
        <w:rPr>
          <w:rFonts w:ascii="Arial" w:hAnsi="Arial" w:cs="Arial"/>
          <w:sz w:val="22"/>
          <w:szCs w:val="22"/>
        </w:rPr>
      </w:pPr>
    </w:p>
    <w:tbl>
      <w:tblPr>
        <w:tblStyle w:val="TableGrid"/>
        <w:tblW w:w="0" w:type="auto"/>
        <w:tblLook w:val="04A0" w:firstRow="1" w:lastRow="0" w:firstColumn="1" w:lastColumn="0" w:noHBand="0" w:noVBand="1"/>
      </w:tblPr>
      <w:tblGrid>
        <w:gridCol w:w="997"/>
        <w:gridCol w:w="6425"/>
        <w:gridCol w:w="1844"/>
      </w:tblGrid>
      <w:tr w:rsidR="00AD402A" w:rsidRPr="00527603" w:rsidTr="00AD402A">
        <w:tc>
          <w:tcPr>
            <w:tcW w:w="738" w:type="dxa"/>
          </w:tcPr>
          <w:p w:rsidR="00AD402A" w:rsidRPr="00527603" w:rsidRDefault="00AD402A" w:rsidP="00AD402A">
            <w:pPr>
              <w:jc w:val="center"/>
              <w:rPr>
                <w:rFonts w:ascii="Arial" w:eastAsia="Arial Unicode MS" w:hAnsi="Arial" w:cs="Arial"/>
                <w:b/>
                <w:i/>
                <w:sz w:val="22"/>
                <w:szCs w:val="22"/>
              </w:rPr>
            </w:pPr>
            <w:r w:rsidRPr="00527603">
              <w:rPr>
                <w:rFonts w:ascii="Arial" w:eastAsia="Arial Unicode MS" w:hAnsi="Arial" w:cs="Arial"/>
                <w:b/>
                <w:i/>
                <w:sz w:val="22"/>
                <w:szCs w:val="22"/>
              </w:rPr>
              <w:t>25.</w:t>
            </w:r>
          </w:p>
        </w:tc>
        <w:tc>
          <w:tcPr>
            <w:tcW w:w="7167" w:type="dxa"/>
          </w:tcPr>
          <w:p w:rsidR="00AD402A" w:rsidRPr="00527603" w:rsidRDefault="00AD402A" w:rsidP="00AD402A">
            <w:pPr>
              <w:jc w:val="center"/>
              <w:rPr>
                <w:rFonts w:ascii="Arial" w:eastAsia="Arial Unicode MS" w:hAnsi="Arial" w:cs="Arial"/>
                <w:b/>
                <w:i/>
                <w:sz w:val="22"/>
                <w:szCs w:val="22"/>
              </w:rPr>
            </w:pPr>
            <w:r w:rsidRPr="00527603">
              <w:rPr>
                <w:rFonts w:ascii="Arial" w:hAnsi="Arial" w:cs="Arial"/>
                <w:b/>
                <w:sz w:val="22"/>
                <w:szCs w:val="22"/>
              </w:rPr>
              <w:t>Prenosni algometar</w:t>
            </w:r>
          </w:p>
        </w:tc>
        <w:tc>
          <w:tcPr>
            <w:tcW w:w="1671" w:type="dxa"/>
          </w:tcPr>
          <w:p w:rsidR="00AD402A" w:rsidRPr="00527603" w:rsidRDefault="00AD402A" w:rsidP="00AD402A">
            <w:pPr>
              <w:jc w:val="center"/>
              <w:rPr>
                <w:rFonts w:ascii="Arial" w:eastAsia="Arial Unicode MS" w:hAnsi="Arial" w:cs="Arial"/>
                <w:b/>
                <w:i/>
                <w:sz w:val="22"/>
                <w:szCs w:val="22"/>
              </w:rPr>
            </w:pPr>
            <w:r w:rsidRPr="00527603">
              <w:rPr>
                <w:rFonts w:ascii="Arial" w:eastAsia="Arial Unicode MS" w:hAnsi="Arial" w:cs="Arial"/>
                <w:b/>
                <w:i/>
                <w:sz w:val="22"/>
                <w:szCs w:val="22"/>
              </w:rPr>
              <w:t>1 kom.</w:t>
            </w:r>
          </w:p>
        </w:tc>
      </w:tr>
      <w:tr w:rsidR="00AD402A" w:rsidRPr="00527603" w:rsidTr="00AD402A">
        <w:tblPrEx>
          <w:tblLook w:val="0000" w:firstRow="0" w:lastRow="0" w:firstColumn="0" w:lastColumn="0" w:noHBand="0" w:noVBand="0"/>
        </w:tblPrEx>
        <w:trPr>
          <w:trHeight w:val="1178"/>
        </w:trPr>
        <w:tc>
          <w:tcPr>
            <w:tcW w:w="9576" w:type="dxa"/>
            <w:gridSpan w:val="3"/>
          </w:tcPr>
          <w:p w:rsidR="00AD402A" w:rsidRPr="00527603" w:rsidRDefault="00AD402A" w:rsidP="00AD402A">
            <w:pPr>
              <w:rPr>
                <w:rFonts w:ascii="Arial" w:eastAsia="Arial Unicode MS" w:hAnsi="Arial" w:cs="Arial"/>
                <w:sz w:val="22"/>
                <w:szCs w:val="22"/>
              </w:rPr>
            </w:pPr>
          </w:p>
          <w:tbl>
            <w:tblPr>
              <w:tblW w:w="9220" w:type="dxa"/>
              <w:tblCellMar>
                <w:left w:w="0" w:type="dxa"/>
                <w:right w:w="0" w:type="dxa"/>
              </w:tblCellMar>
              <w:tblLook w:val="04A0" w:firstRow="1" w:lastRow="0" w:firstColumn="1" w:lastColumn="0" w:noHBand="0" w:noVBand="1"/>
            </w:tblPr>
            <w:tblGrid>
              <w:gridCol w:w="9040"/>
            </w:tblGrid>
            <w:tr w:rsidR="00AD402A" w:rsidRPr="00527603" w:rsidTr="00AD402A">
              <w:trPr>
                <w:trHeight w:val="300"/>
              </w:trPr>
              <w:tc>
                <w:tcPr>
                  <w:tcW w:w="9220" w:type="dxa"/>
                  <w:tcBorders>
                    <w:top w:val="single" w:sz="4" w:space="0" w:color="auto"/>
                    <w:left w:val="single" w:sz="4" w:space="0" w:color="auto"/>
                    <w:bottom w:val="single" w:sz="4" w:space="0" w:color="auto"/>
                    <w:right w:val="single" w:sz="4" w:space="0" w:color="auto"/>
                  </w:tcBorders>
                  <w:shd w:val="clear" w:color="auto" w:fill="auto"/>
                  <w:noWrap/>
                  <w:tcMar>
                    <w:top w:w="15" w:type="dxa"/>
                    <w:left w:w="180" w:type="dxa"/>
                    <w:bottom w:w="0" w:type="dxa"/>
                    <w:right w:w="15" w:type="dxa"/>
                  </w:tcMar>
                  <w:vAlign w:val="bottom"/>
                  <w:hideMark/>
                </w:tcPr>
                <w:p w:rsidR="00AD402A" w:rsidRPr="00527603" w:rsidRDefault="00AD402A" w:rsidP="00AD402A">
                  <w:pPr>
                    <w:ind w:firstLineChars="100" w:firstLine="220"/>
                    <w:rPr>
                      <w:rFonts w:ascii="Arial" w:hAnsi="Arial" w:cs="Arial"/>
                      <w:sz w:val="22"/>
                      <w:szCs w:val="22"/>
                    </w:rPr>
                  </w:pPr>
                  <w:r w:rsidRPr="00527603">
                    <w:rPr>
                      <w:rFonts w:ascii="Arial" w:hAnsi="Arial" w:cs="Arial"/>
                      <w:sz w:val="22"/>
                      <w:szCs w:val="22"/>
                    </w:rPr>
                    <w:t>Ćelija opterećenja 25kg</w:t>
                  </w:r>
                </w:p>
              </w:tc>
            </w:tr>
            <w:tr w:rsidR="00AD402A" w:rsidRPr="00527603" w:rsidTr="00AD402A">
              <w:trPr>
                <w:trHeight w:val="255"/>
              </w:trPr>
              <w:tc>
                <w:tcPr>
                  <w:tcW w:w="0" w:type="auto"/>
                  <w:tcBorders>
                    <w:top w:val="nil"/>
                    <w:left w:val="single" w:sz="4" w:space="0" w:color="auto"/>
                    <w:bottom w:val="single" w:sz="4" w:space="0" w:color="auto"/>
                    <w:right w:val="single" w:sz="4" w:space="0" w:color="auto"/>
                  </w:tcBorders>
                  <w:shd w:val="clear" w:color="auto" w:fill="auto"/>
                  <w:noWrap/>
                  <w:tcMar>
                    <w:top w:w="15" w:type="dxa"/>
                    <w:left w:w="180" w:type="dxa"/>
                    <w:bottom w:w="0" w:type="dxa"/>
                    <w:right w:w="15" w:type="dxa"/>
                  </w:tcMar>
                  <w:vAlign w:val="bottom"/>
                  <w:hideMark/>
                </w:tcPr>
                <w:p w:rsidR="00AD402A" w:rsidRPr="00527603" w:rsidRDefault="00AD402A" w:rsidP="00AD402A">
                  <w:pPr>
                    <w:ind w:firstLineChars="100" w:firstLine="220"/>
                    <w:rPr>
                      <w:rFonts w:ascii="Arial" w:hAnsi="Arial" w:cs="Arial"/>
                      <w:sz w:val="22"/>
                      <w:szCs w:val="22"/>
                    </w:rPr>
                  </w:pPr>
                  <w:r w:rsidRPr="00527603">
                    <w:rPr>
                      <w:rFonts w:ascii="Arial" w:hAnsi="Arial" w:cs="Arial"/>
                      <w:sz w:val="22"/>
                      <w:szCs w:val="22"/>
                    </w:rPr>
                    <w:t>Tačnost ±0.3%</w:t>
                  </w:r>
                </w:p>
              </w:tc>
            </w:tr>
            <w:tr w:rsidR="00AD402A" w:rsidRPr="00527603" w:rsidTr="00AD402A">
              <w:trPr>
                <w:trHeight w:val="255"/>
              </w:trPr>
              <w:tc>
                <w:tcPr>
                  <w:tcW w:w="9220" w:type="dxa"/>
                  <w:tcBorders>
                    <w:top w:val="nil"/>
                    <w:left w:val="single" w:sz="4" w:space="0" w:color="auto"/>
                    <w:bottom w:val="single" w:sz="4" w:space="0" w:color="auto"/>
                    <w:right w:val="single" w:sz="4" w:space="0" w:color="auto"/>
                  </w:tcBorders>
                  <w:shd w:val="clear" w:color="auto" w:fill="auto"/>
                  <w:tcMar>
                    <w:top w:w="15" w:type="dxa"/>
                    <w:left w:w="180" w:type="dxa"/>
                    <w:bottom w:w="0" w:type="dxa"/>
                    <w:right w:w="15" w:type="dxa"/>
                  </w:tcMar>
                  <w:vAlign w:val="bottom"/>
                  <w:hideMark/>
                </w:tcPr>
                <w:p w:rsidR="00AD402A" w:rsidRPr="00527603" w:rsidRDefault="00AD402A" w:rsidP="00AD402A">
                  <w:pPr>
                    <w:ind w:firstLineChars="100" w:firstLine="220"/>
                    <w:rPr>
                      <w:rFonts w:ascii="Arial" w:hAnsi="Arial" w:cs="Arial"/>
                      <w:sz w:val="22"/>
                      <w:szCs w:val="22"/>
                    </w:rPr>
                  </w:pPr>
                  <w:r w:rsidRPr="00527603">
                    <w:rPr>
                      <w:rFonts w:ascii="Arial" w:hAnsi="Arial" w:cs="Arial"/>
                      <w:sz w:val="22"/>
                      <w:szCs w:val="22"/>
                    </w:rPr>
                    <w:t>Rezolucija 0.02 kgf</w:t>
                  </w:r>
                </w:p>
              </w:tc>
            </w:tr>
            <w:tr w:rsidR="00AD402A" w:rsidRPr="00527603" w:rsidTr="00AD402A">
              <w:trPr>
                <w:trHeight w:val="255"/>
              </w:trPr>
              <w:tc>
                <w:tcPr>
                  <w:tcW w:w="0" w:type="auto"/>
                  <w:tcBorders>
                    <w:top w:val="nil"/>
                    <w:left w:val="single" w:sz="4" w:space="0" w:color="auto"/>
                    <w:bottom w:val="single" w:sz="4" w:space="0" w:color="auto"/>
                    <w:right w:val="single" w:sz="4" w:space="0" w:color="auto"/>
                  </w:tcBorders>
                  <w:shd w:val="clear" w:color="auto" w:fill="auto"/>
                  <w:noWrap/>
                  <w:tcMar>
                    <w:top w:w="15" w:type="dxa"/>
                    <w:left w:w="180" w:type="dxa"/>
                    <w:bottom w:w="0" w:type="dxa"/>
                    <w:right w:w="15" w:type="dxa"/>
                  </w:tcMar>
                  <w:vAlign w:val="bottom"/>
                  <w:hideMark/>
                </w:tcPr>
                <w:p w:rsidR="00AD402A" w:rsidRPr="00527603" w:rsidRDefault="00AD402A" w:rsidP="00AD402A">
                  <w:pPr>
                    <w:ind w:firstLineChars="100" w:firstLine="220"/>
                    <w:rPr>
                      <w:rFonts w:ascii="Arial" w:hAnsi="Arial" w:cs="Arial"/>
                      <w:sz w:val="22"/>
                      <w:szCs w:val="22"/>
                    </w:rPr>
                  </w:pPr>
                  <w:r w:rsidRPr="00527603">
                    <w:rPr>
                      <w:rFonts w:ascii="Arial" w:hAnsi="Arial" w:cs="Arial"/>
                      <w:sz w:val="22"/>
                      <w:szCs w:val="22"/>
                    </w:rPr>
                    <w:t>Displej petocifreni, 12,7mm, LCD</w:t>
                  </w:r>
                </w:p>
              </w:tc>
            </w:tr>
            <w:tr w:rsidR="00AD402A" w:rsidRPr="00527603" w:rsidTr="00AD402A">
              <w:trPr>
                <w:trHeight w:val="255"/>
              </w:trPr>
              <w:tc>
                <w:tcPr>
                  <w:tcW w:w="0" w:type="auto"/>
                  <w:tcBorders>
                    <w:top w:val="nil"/>
                    <w:left w:val="single" w:sz="4" w:space="0" w:color="auto"/>
                    <w:bottom w:val="single" w:sz="4" w:space="0" w:color="auto"/>
                    <w:right w:val="single" w:sz="4" w:space="0" w:color="auto"/>
                  </w:tcBorders>
                  <w:shd w:val="clear" w:color="auto" w:fill="auto"/>
                  <w:noWrap/>
                  <w:tcMar>
                    <w:top w:w="15" w:type="dxa"/>
                    <w:left w:w="180" w:type="dxa"/>
                    <w:bottom w:w="0" w:type="dxa"/>
                    <w:right w:w="15" w:type="dxa"/>
                  </w:tcMar>
                  <w:vAlign w:val="bottom"/>
                  <w:hideMark/>
                </w:tcPr>
                <w:p w:rsidR="00AD402A" w:rsidRPr="00527603" w:rsidRDefault="00AD402A" w:rsidP="00AD402A">
                  <w:pPr>
                    <w:ind w:firstLineChars="100" w:firstLine="220"/>
                    <w:rPr>
                      <w:rFonts w:ascii="Arial" w:hAnsi="Arial" w:cs="Arial"/>
                      <w:sz w:val="22"/>
                      <w:szCs w:val="22"/>
                    </w:rPr>
                  </w:pPr>
                  <w:r w:rsidRPr="00527603">
                    <w:rPr>
                      <w:rFonts w:ascii="Arial" w:hAnsi="Arial" w:cs="Arial"/>
                      <w:sz w:val="22"/>
                      <w:szCs w:val="22"/>
                    </w:rPr>
                    <w:t>Osvežavanje displeja 8 puta u sekundi</w:t>
                  </w:r>
                </w:p>
              </w:tc>
            </w:tr>
            <w:tr w:rsidR="00AD402A" w:rsidRPr="00527603" w:rsidTr="00AD402A">
              <w:trPr>
                <w:trHeight w:val="255"/>
              </w:trPr>
              <w:tc>
                <w:tcPr>
                  <w:tcW w:w="0" w:type="auto"/>
                  <w:tcBorders>
                    <w:top w:val="nil"/>
                    <w:left w:val="single" w:sz="4" w:space="0" w:color="auto"/>
                    <w:bottom w:val="single" w:sz="4" w:space="0" w:color="auto"/>
                    <w:right w:val="single" w:sz="4" w:space="0" w:color="auto"/>
                  </w:tcBorders>
                  <w:shd w:val="clear" w:color="auto" w:fill="auto"/>
                  <w:noWrap/>
                  <w:tcMar>
                    <w:top w:w="15" w:type="dxa"/>
                    <w:left w:w="180" w:type="dxa"/>
                    <w:bottom w:w="0" w:type="dxa"/>
                    <w:right w:w="15" w:type="dxa"/>
                  </w:tcMar>
                  <w:vAlign w:val="bottom"/>
                  <w:hideMark/>
                </w:tcPr>
                <w:p w:rsidR="00AD402A" w:rsidRPr="00527603" w:rsidRDefault="00AD402A" w:rsidP="00AD402A">
                  <w:pPr>
                    <w:ind w:firstLineChars="100" w:firstLine="220"/>
                    <w:rPr>
                      <w:rFonts w:ascii="Arial" w:hAnsi="Arial" w:cs="Arial"/>
                      <w:sz w:val="22"/>
                      <w:szCs w:val="22"/>
                    </w:rPr>
                  </w:pPr>
                  <w:r w:rsidRPr="00527603">
                    <w:rPr>
                      <w:rFonts w:ascii="Arial" w:hAnsi="Arial" w:cs="Arial"/>
                      <w:sz w:val="22"/>
                      <w:szCs w:val="22"/>
                    </w:rPr>
                    <w:t>Veličina vrha 1cm²</w:t>
                  </w:r>
                </w:p>
              </w:tc>
            </w:tr>
            <w:tr w:rsidR="00AD402A" w:rsidRPr="00527603" w:rsidTr="00AD402A">
              <w:trPr>
                <w:trHeight w:val="255"/>
              </w:trPr>
              <w:tc>
                <w:tcPr>
                  <w:tcW w:w="0" w:type="auto"/>
                  <w:tcBorders>
                    <w:top w:val="nil"/>
                    <w:left w:val="single" w:sz="4" w:space="0" w:color="auto"/>
                    <w:bottom w:val="single" w:sz="4" w:space="0" w:color="auto"/>
                    <w:right w:val="single" w:sz="4" w:space="0" w:color="auto"/>
                  </w:tcBorders>
                  <w:shd w:val="clear" w:color="auto" w:fill="auto"/>
                  <w:noWrap/>
                  <w:tcMar>
                    <w:top w:w="15" w:type="dxa"/>
                    <w:left w:w="180" w:type="dxa"/>
                    <w:bottom w:w="0" w:type="dxa"/>
                    <w:right w:w="15" w:type="dxa"/>
                  </w:tcMar>
                  <w:vAlign w:val="bottom"/>
                  <w:hideMark/>
                </w:tcPr>
                <w:p w:rsidR="00AD402A" w:rsidRPr="00527603" w:rsidRDefault="00AD402A" w:rsidP="00AD402A">
                  <w:pPr>
                    <w:ind w:firstLineChars="100" w:firstLine="220"/>
                    <w:rPr>
                      <w:rFonts w:ascii="Arial" w:hAnsi="Arial" w:cs="Arial"/>
                      <w:sz w:val="22"/>
                      <w:szCs w:val="22"/>
                    </w:rPr>
                  </w:pPr>
                  <w:r w:rsidRPr="00527603">
                    <w:rPr>
                      <w:rFonts w:ascii="Arial" w:hAnsi="Arial" w:cs="Arial"/>
                      <w:sz w:val="22"/>
                      <w:szCs w:val="22"/>
                    </w:rPr>
                    <w:t>Baterija – punjiva 7.2V</w:t>
                  </w:r>
                </w:p>
              </w:tc>
            </w:tr>
            <w:tr w:rsidR="00AD402A" w:rsidRPr="00527603" w:rsidTr="00AD402A">
              <w:trPr>
                <w:trHeight w:val="255"/>
              </w:trPr>
              <w:tc>
                <w:tcPr>
                  <w:tcW w:w="0" w:type="auto"/>
                  <w:tcBorders>
                    <w:top w:val="nil"/>
                    <w:left w:val="single" w:sz="4" w:space="0" w:color="auto"/>
                    <w:bottom w:val="single" w:sz="4" w:space="0" w:color="auto"/>
                    <w:right w:val="single" w:sz="4" w:space="0" w:color="auto"/>
                  </w:tcBorders>
                  <w:shd w:val="clear" w:color="auto" w:fill="auto"/>
                  <w:noWrap/>
                  <w:tcMar>
                    <w:top w:w="15" w:type="dxa"/>
                    <w:left w:w="180" w:type="dxa"/>
                    <w:bottom w:w="0" w:type="dxa"/>
                    <w:right w:w="15" w:type="dxa"/>
                  </w:tcMar>
                  <w:vAlign w:val="bottom"/>
                  <w:hideMark/>
                </w:tcPr>
                <w:p w:rsidR="00AD402A" w:rsidRPr="00527603" w:rsidRDefault="00AD402A" w:rsidP="00AD402A">
                  <w:pPr>
                    <w:ind w:firstLineChars="100" w:firstLine="220"/>
                    <w:rPr>
                      <w:rFonts w:ascii="Arial" w:hAnsi="Arial" w:cs="Arial"/>
                      <w:sz w:val="22"/>
                      <w:szCs w:val="22"/>
                    </w:rPr>
                  </w:pPr>
                  <w:r w:rsidRPr="00527603">
                    <w:rPr>
                      <w:rFonts w:ascii="Arial" w:hAnsi="Arial" w:cs="Arial"/>
                      <w:sz w:val="22"/>
                      <w:szCs w:val="22"/>
                    </w:rPr>
                    <w:t>Trajanje baterije do 20h</w:t>
                  </w:r>
                </w:p>
              </w:tc>
            </w:tr>
            <w:tr w:rsidR="00AD402A" w:rsidRPr="00527603" w:rsidTr="00AD402A">
              <w:trPr>
                <w:trHeight w:val="255"/>
              </w:trPr>
              <w:tc>
                <w:tcPr>
                  <w:tcW w:w="0" w:type="auto"/>
                  <w:tcBorders>
                    <w:top w:val="nil"/>
                    <w:left w:val="single" w:sz="4" w:space="0" w:color="auto"/>
                    <w:bottom w:val="single" w:sz="4" w:space="0" w:color="auto"/>
                    <w:right w:val="single" w:sz="4" w:space="0" w:color="auto"/>
                  </w:tcBorders>
                  <w:shd w:val="clear" w:color="auto" w:fill="auto"/>
                  <w:noWrap/>
                  <w:tcMar>
                    <w:top w:w="15" w:type="dxa"/>
                    <w:left w:w="180" w:type="dxa"/>
                    <w:bottom w:w="0" w:type="dxa"/>
                    <w:right w:w="15" w:type="dxa"/>
                  </w:tcMar>
                  <w:vAlign w:val="bottom"/>
                  <w:hideMark/>
                </w:tcPr>
                <w:p w:rsidR="00AD402A" w:rsidRPr="00527603" w:rsidRDefault="00AD402A" w:rsidP="00AD402A">
                  <w:pPr>
                    <w:ind w:firstLineChars="100" w:firstLine="220"/>
                    <w:rPr>
                      <w:rFonts w:ascii="Arial" w:hAnsi="Arial" w:cs="Arial"/>
                      <w:sz w:val="22"/>
                      <w:szCs w:val="22"/>
                    </w:rPr>
                  </w:pPr>
                  <w:r w:rsidRPr="00527603">
                    <w:rPr>
                      <w:rFonts w:ascii="Arial" w:hAnsi="Arial" w:cs="Arial"/>
                      <w:sz w:val="22"/>
                      <w:szCs w:val="22"/>
                    </w:rPr>
                    <w:t>Punjenje baterija 10 sati</w:t>
                  </w:r>
                </w:p>
              </w:tc>
            </w:tr>
            <w:tr w:rsidR="00AD402A" w:rsidRPr="00527603" w:rsidTr="00AD402A">
              <w:trPr>
                <w:trHeight w:val="255"/>
              </w:trPr>
              <w:tc>
                <w:tcPr>
                  <w:tcW w:w="0" w:type="auto"/>
                  <w:tcBorders>
                    <w:top w:val="nil"/>
                    <w:left w:val="single" w:sz="4" w:space="0" w:color="auto"/>
                    <w:bottom w:val="single" w:sz="4" w:space="0" w:color="auto"/>
                    <w:right w:val="single" w:sz="4" w:space="0" w:color="auto"/>
                  </w:tcBorders>
                  <w:shd w:val="clear" w:color="auto" w:fill="auto"/>
                  <w:noWrap/>
                  <w:tcMar>
                    <w:top w:w="15" w:type="dxa"/>
                    <w:left w:w="180" w:type="dxa"/>
                    <w:bottom w:w="0" w:type="dxa"/>
                    <w:right w:w="15" w:type="dxa"/>
                  </w:tcMar>
                  <w:vAlign w:val="bottom"/>
                  <w:hideMark/>
                </w:tcPr>
                <w:p w:rsidR="00AD402A" w:rsidRPr="00527603" w:rsidRDefault="00AD402A" w:rsidP="00AD402A">
                  <w:pPr>
                    <w:ind w:firstLineChars="100" w:firstLine="220"/>
                    <w:rPr>
                      <w:rFonts w:ascii="Arial" w:hAnsi="Arial" w:cs="Arial"/>
                      <w:sz w:val="22"/>
                      <w:szCs w:val="22"/>
                    </w:rPr>
                  </w:pPr>
                  <w:r w:rsidRPr="00527603">
                    <w:rPr>
                      <w:rFonts w:ascii="Arial" w:hAnsi="Arial" w:cs="Arial"/>
                      <w:sz w:val="22"/>
                      <w:szCs w:val="22"/>
                    </w:rPr>
                    <w:t>Napajanje - punjač 220v</w:t>
                  </w:r>
                </w:p>
              </w:tc>
            </w:tr>
            <w:tr w:rsidR="00AD402A" w:rsidRPr="00527603" w:rsidTr="00AD402A">
              <w:trPr>
                <w:trHeight w:val="255"/>
              </w:trPr>
              <w:tc>
                <w:tcPr>
                  <w:tcW w:w="0" w:type="auto"/>
                  <w:tcBorders>
                    <w:top w:val="nil"/>
                    <w:left w:val="single" w:sz="4" w:space="0" w:color="auto"/>
                    <w:bottom w:val="single" w:sz="4" w:space="0" w:color="auto"/>
                    <w:right w:val="single" w:sz="4" w:space="0" w:color="auto"/>
                  </w:tcBorders>
                  <w:shd w:val="clear" w:color="auto" w:fill="auto"/>
                  <w:noWrap/>
                  <w:tcMar>
                    <w:top w:w="15" w:type="dxa"/>
                    <w:left w:w="180" w:type="dxa"/>
                    <w:bottom w:w="0" w:type="dxa"/>
                    <w:right w:w="15" w:type="dxa"/>
                  </w:tcMar>
                  <w:vAlign w:val="bottom"/>
                  <w:hideMark/>
                </w:tcPr>
                <w:p w:rsidR="00AD402A" w:rsidRPr="00527603" w:rsidRDefault="00AD402A" w:rsidP="00AD402A">
                  <w:pPr>
                    <w:ind w:firstLineChars="100" w:firstLine="220"/>
                    <w:rPr>
                      <w:rFonts w:ascii="Arial" w:hAnsi="Arial" w:cs="Arial"/>
                      <w:sz w:val="22"/>
                      <w:szCs w:val="22"/>
                    </w:rPr>
                  </w:pPr>
                  <w:r w:rsidRPr="00527603">
                    <w:rPr>
                      <w:rFonts w:ascii="Arial" w:hAnsi="Arial" w:cs="Arial"/>
                      <w:sz w:val="22"/>
                      <w:szCs w:val="22"/>
                    </w:rPr>
                    <w:t>Komunikacija preko</w:t>
                  </w:r>
                  <w:r w:rsidRPr="00527603">
                    <w:rPr>
                      <w:rFonts w:ascii="Arial" w:hAnsi="Arial" w:cs="Arial"/>
                      <w:sz w:val="22"/>
                      <w:szCs w:val="22"/>
                    </w:rPr>
                    <w:cr/>
                    <w:t>us</w:t>
                  </w:r>
                  <w:r w:rsidRPr="00527603">
                    <w:rPr>
                      <w:rFonts w:ascii="Arial" w:hAnsi="Arial" w:cs="Arial"/>
                      <w:sz w:val="22"/>
                      <w:szCs w:val="22"/>
                    </w:rPr>
                    <w:cr/>
                    <w:t>-a</w:t>
                  </w:r>
                </w:p>
              </w:tc>
            </w:tr>
            <w:tr w:rsidR="00AD402A" w:rsidRPr="00527603" w:rsidTr="00AD402A">
              <w:trPr>
                <w:trHeight w:val="255"/>
              </w:trPr>
              <w:tc>
                <w:tcPr>
                  <w:tcW w:w="9220" w:type="dxa"/>
                  <w:tcBorders>
                    <w:top w:val="nil"/>
                    <w:left w:val="single" w:sz="4" w:space="0" w:color="auto"/>
                    <w:bottom w:val="single" w:sz="4" w:space="0" w:color="auto"/>
                    <w:right w:val="single" w:sz="4" w:space="0" w:color="auto"/>
                  </w:tcBorders>
                  <w:shd w:val="clear" w:color="auto" w:fill="auto"/>
                  <w:tcMar>
                    <w:top w:w="15" w:type="dxa"/>
                    <w:left w:w="180" w:type="dxa"/>
                    <w:bottom w:w="0" w:type="dxa"/>
                    <w:right w:w="15" w:type="dxa"/>
                  </w:tcMar>
                  <w:vAlign w:val="bottom"/>
                  <w:hideMark/>
                </w:tcPr>
                <w:p w:rsidR="00AD402A" w:rsidRPr="00527603" w:rsidRDefault="00AD402A" w:rsidP="00AD402A">
                  <w:pPr>
                    <w:ind w:firstLineChars="100" w:firstLine="220"/>
                    <w:rPr>
                      <w:rFonts w:ascii="Arial" w:hAnsi="Arial" w:cs="Arial"/>
                      <w:sz w:val="22"/>
                      <w:szCs w:val="22"/>
                      <w:lang w:val="de-AT"/>
                    </w:rPr>
                  </w:pPr>
                  <w:r w:rsidRPr="00527603">
                    <w:rPr>
                      <w:rFonts w:ascii="Arial" w:hAnsi="Arial" w:cs="Arial"/>
                      <w:sz w:val="22"/>
                      <w:szCs w:val="22"/>
                      <w:lang w:val="de-AT"/>
                    </w:rPr>
                    <w:t xml:space="preserve">Komunikacija sa printerom preko </w:t>
                  </w:r>
                  <w:r w:rsidRPr="00527603">
                    <w:rPr>
                      <w:rFonts w:ascii="Arial" w:hAnsi="Arial" w:cs="Arial"/>
                      <w:sz w:val="22"/>
                      <w:szCs w:val="22"/>
                      <w:lang w:val="de-AT"/>
                    </w:rPr>
                    <w:cr/>
                    <w:t>ompjutera</w:t>
                  </w:r>
                </w:p>
              </w:tc>
            </w:tr>
            <w:tr w:rsidR="00AD402A" w:rsidRPr="00527603" w:rsidTr="00AD402A">
              <w:trPr>
                <w:trHeight w:val="255"/>
              </w:trPr>
              <w:tc>
                <w:tcPr>
                  <w:tcW w:w="0" w:type="auto"/>
                  <w:tcBorders>
                    <w:top w:val="nil"/>
                    <w:left w:val="single" w:sz="4" w:space="0" w:color="auto"/>
                    <w:bottom w:val="single" w:sz="4" w:space="0" w:color="auto"/>
                    <w:right w:val="single" w:sz="4" w:space="0" w:color="auto"/>
                  </w:tcBorders>
                  <w:shd w:val="clear" w:color="auto" w:fill="auto"/>
                  <w:noWrap/>
                  <w:tcMar>
                    <w:top w:w="15" w:type="dxa"/>
                    <w:left w:w="180" w:type="dxa"/>
                    <w:bottom w:w="0" w:type="dxa"/>
                    <w:right w:w="15" w:type="dxa"/>
                  </w:tcMar>
                  <w:vAlign w:val="bottom"/>
                  <w:hideMark/>
                </w:tcPr>
                <w:p w:rsidR="00AD402A" w:rsidRPr="00527603" w:rsidRDefault="00AD402A" w:rsidP="00AD402A">
                  <w:pPr>
                    <w:ind w:firstLineChars="100" w:firstLine="220"/>
                    <w:rPr>
                      <w:rFonts w:ascii="Arial" w:hAnsi="Arial" w:cs="Arial"/>
                      <w:sz w:val="22"/>
                      <w:szCs w:val="22"/>
                    </w:rPr>
                  </w:pPr>
                  <w:r w:rsidRPr="00527603">
                    <w:rPr>
                      <w:rFonts w:ascii="Arial" w:hAnsi="Arial" w:cs="Arial"/>
                      <w:sz w:val="22"/>
                      <w:szCs w:val="22"/>
                    </w:rPr>
                    <w:t>Automatska kalibracija</w:t>
                  </w:r>
                </w:p>
              </w:tc>
            </w:tr>
            <w:tr w:rsidR="00AD402A" w:rsidRPr="00527603" w:rsidTr="00AD402A">
              <w:trPr>
                <w:trHeight w:val="255"/>
              </w:trPr>
              <w:tc>
                <w:tcPr>
                  <w:tcW w:w="0" w:type="auto"/>
                  <w:tcBorders>
                    <w:top w:val="nil"/>
                    <w:left w:val="single" w:sz="4" w:space="0" w:color="auto"/>
                    <w:bottom w:val="single" w:sz="4" w:space="0" w:color="auto"/>
                    <w:right w:val="single" w:sz="4" w:space="0" w:color="auto"/>
                  </w:tcBorders>
                  <w:shd w:val="clear" w:color="auto" w:fill="auto"/>
                  <w:noWrap/>
                  <w:tcMar>
                    <w:top w:w="15" w:type="dxa"/>
                    <w:left w:w="180" w:type="dxa"/>
                    <w:bottom w:w="0" w:type="dxa"/>
                    <w:right w:w="15" w:type="dxa"/>
                  </w:tcMar>
                  <w:vAlign w:val="bottom"/>
                  <w:hideMark/>
                </w:tcPr>
                <w:p w:rsidR="00AD402A" w:rsidRPr="00527603" w:rsidRDefault="00AD402A" w:rsidP="00AD402A">
                  <w:pPr>
                    <w:ind w:firstLineChars="100" w:firstLine="220"/>
                    <w:rPr>
                      <w:rFonts w:ascii="Arial" w:hAnsi="Arial" w:cs="Arial"/>
                      <w:sz w:val="22"/>
                      <w:szCs w:val="22"/>
                    </w:rPr>
                  </w:pPr>
                  <w:r w:rsidRPr="00527603">
                    <w:rPr>
                      <w:rFonts w:ascii="Arial" w:hAnsi="Arial" w:cs="Arial"/>
                      <w:sz w:val="22"/>
                      <w:szCs w:val="22"/>
                    </w:rPr>
                    <w:t>Izvestaj zasnovan na vec definisanim šablonima u boji za standardna merenja i komparativne opcije</w:t>
                  </w:r>
                </w:p>
              </w:tc>
            </w:tr>
            <w:tr w:rsidR="00AD402A" w:rsidRPr="00527603" w:rsidTr="00AD402A">
              <w:trPr>
                <w:trHeight w:val="255"/>
              </w:trPr>
              <w:tc>
                <w:tcPr>
                  <w:tcW w:w="0" w:type="auto"/>
                  <w:tcBorders>
                    <w:top w:val="nil"/>
                    <w:left w:val="single" w:sz="4" w:space="0" w:color="auto"/>
                    <w:bottom w:val="single" w:sz="4" w:space="0" w:color="auto"/>
                    <w:right w:val="single" w:sz="4" w:space="0" w:color="auto"/>
                  </w:tcBorders>
                  <w:shd w:val="clear" w:color="auto" w:fill="auto"/>
                  <w:noWrap/>
                  <w:tcMar>
                    <w:top w:w="15" w:type="dxa"/>
                    <w:left w:w="180" w:type="dxa"/>
                    <w:bottom w:w="0" w:type="dxa"/>
                    <w:right w:w="15" w:type="dxa"/>
                  </w:tcMar>
                  <w:vAlign w:val="bottom"/>
                  <w:hideMark/>
                </w:tcPr>
                <w:p w:rsidR="00AD402A" w:rsidRPr="00527603" w:rsidRDefault="00AD402A" w:rsidP="00B53143">
                  <w:pPr>
                    <w:ind w:firstLineChars="100" w:firstLine="220"/>
                    <w:rPr>
                      <w:rFonts w:ascii="Arial" w:hAnsi="Arial" w:cs="Arial"/>
                      <w:sz w:val="22"/>
                      <w:szCs w:val="22"/>
                    </w:rPr>
                  </w:pPr>
                  <w:r w:rsidRPr="00B53143">
                    <w:rPr>
                      <w:rFonts w:ascii="Arial" w:hAnsi="Arial" w:cs="Arial"/>
                      <w:sz w:val="22"/>
                      <w:szCs w:val="22"/>
                    </w:rPr>
                    <w:t>Kalibracioni sertifikat (NIST</w:t>
                  </w:r>
                  <w:r w:rsidR="00B53143">
                    <w:rPr>
                      <w:rFonts w:ascii="Arial" w:hAnsi="Arial" w:cs="Arial"/>
                      <w:sz w:val="22"/>
                      <w:szCs w:val="22"/>
                    </w:rPr>
                    <w:t xml:space="preserve"> ili odgovarajuće</w:t>
                  </w:r>
                  <w:r w:rsidRPr="00B53143">
                    <w:rPr>
                      <w:rFonts w:ascii="Arial" w:hAnsi="Arial" w:cs="Arial"/>
                      <w:sz w:val="22"/>
                      <w:szCs w:val="22"/>
                    </w:rPr>
                    <w:t>)</w:t>
                  </w:r>
                  <w:r w:rsidR="00FD7FF6" w:rsidRPr="00B53143">
                    <w:rPr>
                      <w:rFonts w:ascii="Arial" w:hAnsi="Arial" w:cs="Arial"/>
                      <w:sz w:val="22"/>
                      <w:szCs w:val="22"/>
                    </w:rPr>
                    <w:t xml:space="preserve"> </w:t>
                  </w:r>
                </w:p>
              </w:tc>
            </w:tr>
            <w:tr w:rsidR="00AD402A" w:rsidRPr="00527603" w:rsidTr="00AD402A">
              <w:trPr>
                <w:trHeight w:val="255"/>
              </w:trPr>
              <w:tc>
                <w:tcPr>
                  <w:tcW w:w="9220" w:type="dxa"/>
                  <w:tcBorders>
                    <w:top w:val="nil"/>
                    <w:left w:val="single" w:sz="4" w:space="0" w:color="auto"/>
                    <w:bottom w:val="single" w:sz="4" w:space="0" w:color="auto"/>
                    <w:right w:val="single" w:sz="4" w:space="0" w:color="auto"/>
                  </w:tcBorders>
                  <w:shd w:val="clear" w:color="auto" w:fill="auto"/>
                  <w:tcMar>
                    <w:top w:w="15" w:type="dxa"/>
                    <w:left w:w="180" w:type="dxa"/>
                    <w:bottom w:w="0" w:type="dxa"/>
                    <w:right w:w="15" w:type="dxa"/>
                  </w:tcMar>
                  <w:vAlign w:val="bottom"/>
                  <w:hideMark/>
                </w:tcPr>
                <w:p w:rsidR="00AD402A" w:rsidRPr="00527603" w:rsidRDefault="00AD402A" w:rsidP="00AD402A">
                  <w:pPr>
                    <w:ind w:firstLineChars="100" w:firstLine="220"/>
                    <w:rPr>
                      <w:rFonts w:ascii="Arial" w:hAnsi="Arial" w:cs="Arial"/>
                      <w:sz w:val="22"/>
                      <w:szCs w:val="22"/>
                    </w:rPr>
                  </w:pPr>
                  <w:r w:rsidRPr="00527603">
                    <w:rPr>
                      <w:rFonts w:ascii="Arial" w:hAnsi="Arial" w:cs="Arial"/>
                      <w:sz w:val="22"/>
                      <w:szCs w:val="22"/>
                    </w:rPr>
                    <w:t>Interna memorija 500 merenja</w:t>
                  </w:r>
                </w:p>
              </w:tc>
            </w:tr>
            <w:tr w:rsidR="00AD402A" w:rsidRPr="00527603" w:rsidTr="00AD402A">
              <w:trPr>
                <w:trHeight w:val="255"/>
              </w:trPr>
              <w:tc>
                <w:tcPr>
                  <w:tcW w:w="0" w:type="auto"/>
                  <w:tcBorders>
                    <w:top w:val="nil"/>
                    <w:left w:val="single" w:sz="4" w:space="0" w:color="auto"/>
                    <w:bottom w:val="single" w:sz="4" w:space="0" w:color="auto"/>
                    <w:right w:val="single" w:sz="4" w:space="0" w:color="auto"/>
                  </w:tcBorders>
                  <w:shd w:val="clear" w:color="auto" w:fill="auto"/>
                  <w:noWrap/>
                  <w:tcMar>
                    <w:top w:w="15" w:type="dxa"/>
                    <w:left w:w="180" w:type="dxa"/>
                    <w:bottom w:w="0" w:type="dxa"/>
                    <w:right w:w="15" w:type="dxa"/>
                  </w:tcMar>
                  <w:vAlign w:val="bottom"/>
                  <w:hideMark/>
                </w:tcPr>
                <w:p w:rsidR="00AD402A" w:rsidRPr="00527603" w:rsidRDefault="00AD402A" w:rsidP="00AD402A">
                  <w:pPr>
                    <w:ind w:firstLineChars="100" w:firstLine="220"/>
                    <w:rPr>
                      <w:rFonts w:ascii="Arial" w:hAnsi="Arial" w:cs="Arial"/>
                      <w:sz w:val="22"/>
                      <w:szCs w:val="22"/>
                    </w:rPr>
                  </w:pPr>
                  <w:r w:rsidRPr="00527603">
                    <w:rPr>
                      <w:rFonts w:ascii="Arial" w:hAnsi="Arial" w:cs="Arial"/>
                      <w:sz w:val="22"/>
                      <w:szCs w:val="22"/>
                    </w:rPr>
                    <w:t>Temp</w:t>
                  </w:r>
                  <w:r w:rsidRPr="00527603">
                    <w:rPr>
                      <w:rFonts w:ascii="Arial" w:hAnsi="Arial" w:cs="Arial"/>
                      <w:sz w:val="22"/>
                      <w:szCs w:val="22"/>
                    </w:rPr>
                    <w:cr/>
                    <w:t>raturna okolina 18-25 stepeni</w:t>
                  </w:r>
                </w:p>
              </w:tc>
            </w:tr>
            <w:tr w:rsidR="00AD402A" w:rsidRPr="00527603" w:rsidTr="00AD402A">
              <w:trPr>
                <w:trHeight w:val="255"/>
              </w:trPr>
              <w:tc>
                <w:tcPr>
                  <w:tcW w:w="0" w:type="auto"/>
                  <w:tcBorders>
                    <w:top w:val="nil"/>
                    <w:left w:val="single" w:sz="4" w:space="0" w:color="auto"/>
                    <w:bottom w:val="single" w:sz="4" w:space="0" w:color="auto"/>
                    <w:right w:val="single" w:sz="4" w:space="0" w:color="auto"/>
                  </w:tcBorders>
                  <w:shd w:val="clear" w:color="auto" w:fill="auto"/>
                  <w:noWrap/>
                  <w:tcMar>
                    <w:top w:w="15" w:type="dxa"/>
                    <w:left w:w="180" w:type="dxa"/>
                    <w:bottom w:w="0" w:type="dxa"/>
                    <w:right w:w="15" w:type="dxa"/>
                  </w:tcMar>
                  <w:vAlign w:val="bottom"/>
                  <w:hideMark/>
                </w:tcPr>
                <w:p w:rsidR="00AD402A" w:rsidRPr="00527603" w:rsidRDefault="00AD402A" w:rsidP="00AD402A">
                  <w:pPr>
                    <w:ind w:firstLineChars="100" w:firstLine="220"/>
                    <w:rPr>
                      <w:rFonts w:ascii="Arial" w:hAnsi="Arial" w:cs="Arial"/>
                      <w:sz w:val="22"/>
                      <w:szCs w:val="22"/>
                    </w:rPr>
                  </w:pPr>
                  <w:r w:rsidRPr="00527603">
                    <w:rPr>
                      <w:rFonts w:ascii="Arial" w:hAnsi="Arial" w:cs="Arial"/>
                      <w:sz w:val="22"/>
                      <w:szCs w:val="22"/>
                    </w:rPr>
                    <w:t>Težina 400g</w:t>
                  </w:r>
                </w:p>
              </w:tc>
            </w:tr>
            <w:tr w:rsidR="00AD402A" w:rsidRPr="00527603" w:rsidTr="00AD402A">
              <w:trPr>
                <w:trHeight w:val="25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D402A" w:rsidRPr="00527603" w:rsidRDefault="00AD402A" w:rsidP="00AD402A">
                  <w:pPr>
                    <w:rPr>
                      <w:rFonts w:ascii="Arial" w:hAnsi="Arial" w:cs="Arial"/>
                      <w:sz w:val="22"/>
                      <w:szCs w:val="22"/>
                    </w:rPr>
                  </w:pPr>
                  <w:r w:rsidRPr="00527603">
                    <w:rPr>
                      <w:rFonts w:ascii="Arial" w:hAnsi="Arial" w:cs="Arial"/>
                      <w:sz w:val="22"/>
                      <w:szCs w:val="22"/>
                    </w:rPr>
                    <w:t xml:space="preserve">   Stimulu</w:t>
                  </w:r>
                  <w:r w:rsidRPr="00527603">
                    <w:rPr>
                      <w:rFonts w:ascii="Arial" w:hAnsi="Arial" w:cs="Arial"/>
                      <w:sz w:val="22"/>
                      <w:szCs w:val="22"/>
                    </w:rPr>
                    <w:cr/>
                    <w:t xml:space="preserve"> protokoli : Granice (prag, tolerancija) rampa I hold (zadrzi)</w:t>
                  </w:r>
                </w:p>
              </w:tc>
            </w:tr>
            <w:tr w:rsidR="00AD402A" w:rsidRPr="00527603" w:rsidTr="00AD402A">
              <w:trPr>
                <w:trHeight w:val="25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D402A" w:rsidRPr="00527603" w:rsidRDefault="00AD402A" w:rsidP="00AD402A">
                  <w:pPr>
                    <w:rPr>
                      <w:rFonts w:ascii="Arial" w:hAnsi="Arial" w:cs="Arial"/>
                      <w:sz w:val="22"/>
                      <w:szCs w:val="22"/>
                    </w:rPr>
                  </w:pPr>
                  <w:r w:rsidRPr="00527603">
                    <w:rPr>
                      <w:rFonts w:ascii="Arial" w:hAnsi="Arial" w:cs="Arial"/>
                      <w:sz w:val="22"/>
                      <w:szCs w:val="22"/>
                    </w:rPr>
                    <w:t xml:space="preserve">    Povratna sprega  - Zvucna povratna sprega za operatera na tacnost primenjenog </w:t>
                  </w:r>
                  <w:r w:rsidRPr="00527603">
                    <w:rPr>
                      <w:rFonts w:ascii="Arial" w:hAnsi="Arial" w:cs="Arial"/>
                      <w:sz w:val="22"/>
                      <w:szCs w:val="22"/>
                    </w:rPr>
                    <w:cr/>
                    <w:t>ritiska</w:t>
                  </w:r>
                </w:p>
              </w:tc>
            </w:tr>
            <w:tr w:rsidR="00AD402A" w:rsidRPr="00527603" w:rsidTr="00AD402A">
              <w:trPr>
                <w:trHeight w:val="255"/>
              </w:trPr>
              <w:tc>
                <w:tcPr>
                  <w:tcW w:w="9220" w:type="dxa"/>
                  <w:tcBorders>
                    <w:top w:val="nil"/>
                    <w:left w:val="single" w:sz="4" w:space="0" w:color="auto"/>
                    <w:bottom w:val="single" w:sz="4" w:space="0" w:color="auto"/>
                    <w:right w:val="single" w:sz="4" w:space="0" w:color="auto"/>
                  </w:tcBorders>
                  <w:shd w:val="clear" w:color="auto" w:fill="auto"/>
                  <w:tcMar>
                    <w:top w:w="15" w:type="dxa"/>
                    <w:left w:w="180" w:type="dxa"/>
                    <w:bottom w:w="0" w:type="dxa"/>
                    <w:right w:w="15" w:type="dxa"/>
                  </w:tcMar>
                  <w:vAlign w:val="bottom"/>
                  <w:hideMark/>
                </w:tcPr>
                <w:p w:rsidR="00AD402A" w:rsidRPr="00527603" w:rsidRDefault="00AD402A" w:rsidP="00AD402A">
                  <w:pPr>
                    <w:ind w:firstLineChars="100" w:firstLine="220"/>
                    <w:rPr>
                      <w:rFonts w:ascii="Arial" w:hAnsi="Arial" w:cs="Arial"/>
                      <w:sz w:val="22"/>
                      <w:szCs w:val="22"/>
                    </w:rPr>
                  </w:pPr>
                </w:p>
              </w:tc>
            </w:tr>
            <w:tr w:rsidR="00AD402A" w:rsidRPr="00527603" w:rsidTr="00AD402A">
              <w:trPr>
                <w:trHeight w:val="1275"/>
              </w:trPr>
              <w:tc>
                <w:tcPr>
                  <w:tcW w:w="9220" w:type="dxa"/>
                  <w:tcBorders>
                    <w:top w:val="nil"/>
                    <w:left w:val="single" w:sz="4" w:space="0" w:color="auto"/>
                    <w:bottom w:val="single" w:sz="4" w:space="0" w:color="auto"/>
                    <w:right w:val="single" w:sz="4" w:space="0" w:color="auto"/>
                  </w:tcBorders>
                  <w:shd w:val="clear" w:color="auto" w:fill="auto"/>
                  <w:tcMar>
                    <w:top w:w="15" w:type="dxa"/>
                    <w:left w:w="180" w:type="dxa"/>
                    <w:bottom w:w="0" w:type="dxa"/>
                    <w:right w:w="15" w:type="dxa"/>
                  </w:tcMar>
                  <w:vAlign w:val="bottom"/>
                  <w:hideMark/>
                </w:tcPr>
                <w:p w:rsidR="00AD402A" w:rsidRPr="00527603" w:rsidRDefault="00AD402A" w:rsidP="00AD402A">
                  <w:pPr>
                    <w:ind w:firstLineChars="100" w:firstLine="221"/>
                    <w:rPr>
                      <w:rFonts w:ascii="Arial" w:hAnsi="Arial" w:cs="Arial"/>
                      <w:b/>
                      <w:bCs/>
                      <w:sz w:val="22"/>
                      <w:szCs w:val="22"/>
                    </w:rPr>
                  </w:pPr>
                  <w:r w:rsidRPr="00527603">
                    <w:rPr>
                      <w:rFonts w:ascii="Arial" w:hAnsi="Arial" w:cs="Arial"/>
                      <w:b/>
                      <w:bCs/>
                      <w:sz w:val="22"/>
                      <w:szCs w:val="22"/>
                    </w:rPr>
                    <w:lastRenderedPageBreak/>
                    <w:t>NAPOMENA</w:t>
                  </w:r>
                  <w:proofErr w:type="gramStart"/>
                  <w:r w:rsidRPr="00527603">
                    <w:rPr>
                      <w:rFonts w:ascii="Arial" w:hAnsi="Arial" w:cs="Arial"/>
                      <w:b/>
                      <w:bCs/>
                      <w:sz w:val="22"/>
                      <w:szCs w:val="22"/>
                    </w:rPr>
                    <w:t>:</w:t>
                  </w:r>
                  <w:proofErr w:type="gramEnd"/>
                  <w:r w:rsidRPr="00527603">
                    <w:rPr>
                      <w:rFonts w:ascii="Arial" w:hAnsi="Arial" w:cs="Arial"/>
                      <w:b/>
                      <w:bCs/>
                      <w:sz w:val="22"/>
                      <w:szCs w:val="22"/>
                    </w:rPr>
                    <w:br/>
                    <w:t>Ponuđač je obavezan dostaviti ponudu, prospekt (katalog) i tehničku specifikaciju proizvođača za ponuđeni uređaj, na osnovu kog Naručilac može izvršiti proveru svih navedenih tehničkih karakteristika. U slučaju da ponuđač ne dostavi sva tražena dokumenta ponuda će se</w:t>
                  </w:r>
                  <w:r w:rsidRPr="00527603">
                    <w:rPr>
                      <w:rFonts w:ascii="Arial" w:hAnsi="Arial" w:cs="Arial"/>
                      <w:b/>
                      <w:bCs/>
                      <w:sz w:val="22"/>
                      <w:szCs w:val="22"/>
                    </w:rPr>
                    <w:cr/>
                  </w:r>
                  <w:proofErr w:type="gramStart"/>
                  <w:r w:rsidRPr="00527603">
                    <w:rPr>
                      <w:rFonts w:ascii="Arial" w:hAnsi="Arial" w:cs="Arial"/>
                      <w:b/>
                      <w:bCs/>
                      <w:sz w:val="22"/>
                      <w:szCs w:val="22"/>
                    </w:rPr>
                    <w:t>smatrati</w:t>
                  </w:r>
                  <w:proofErr w:type="gramEnd"/>
                  <w:r w:rsidRPr="00527603">
                    <w:rPr>
                      <w:rFonts w:ascii="Arial" w:hAnsi="Arial" w:cs="Arial"/>
                      <w:b/>
                      <w:bCs/>
                      <w:sz w:val="22"/>
                      <w:szCs w:val="22"/>
                    </w:rPr>
                    <w:t xml:space="preserve"> neodgovarajućom i biće odbijena.</w:t>
                  </w:r>
                </w:p>
              </w:tc>
            </w:tr>
          </w:tbl>
          <w:p w:rsidR="00AD402A" w:rsidRPr="00527603" w:rsidRDefault="00AD402A" w:rsidP="00AD402A">
            <w:pPr>
              <w:pStyle w:val="ListParagraph"/>
              <w:autoSpaceDE w:val="0"/>
              <w:autoSpaceDN w:val="0"/>
              <w:adjustRightInd w:val="0"/>
              <w:rPr>
                <w:rFonts w:ascii="Arial" w:hAnsi="Arial" w:cs="Arial"/>
                <w:sz w:val="22"/>
                <w:szCs w:val="22"/>
                <w:lang w:eastAsia="sr-Latn-CS"/>
              </w:rPr>
            </w:pPr>
          </w:p>
        </w:tc>
      </w:tr>
    </w:tbl>
    <w:p w:rsidR="00350064" w:rsidRDefault="00350064">
      <w:pPr>
        <w:rPr>
          <w:bCs/>
          <w:iCs/>
        </w:rPr>
      </w:pPr>
    </w:p>
    <w:p w:rsidR="00350064" w:rsidRDefault="00350064">
      <w:pPr>
        <w:rPr>
          <w:bCs/>
          <w:iCs/>
        </w:rPr>
      </w:pPr>
    </w:p>
    <w:p w:rsidR="00350064" w:rsidRDefault="00350064">
      <w:pPr>
        <w:rPr>
          <w:bCs/>
          <w:iCs/>
          <w:lang w:val="sr-Cyrl-CS"/>
        </w:rPr>
      </w:pPr>
    </w:p>
    <w:p w:rsidR="00B45AB5" w:rsidRDefault="00B45AB5">
      <w:pPr>
        <w:rPr>
          <w:bCs/>
          <w:iCs/>
          <w:lang w:val="sr-Cyrl-CS"/>
        </w:rPr>
      </w:pPr>
    </w:p>
    <w:p w:rsidR="00B45AB5" w:rsidRDefault="00B45AB5">
      <w:pPr>
        <w:rPr>
          <w:bCs/>
          <w:iCs/>
          <w:lang w:val="sr-Cyrl-CS"/>
        </w:rPr>
      </w:pPr>
    </w:p>
    <w:p w:rsidR="00B45AB5" w:rsidRDefault="00B45AB5">
      <w:pPr>
        <w:rPr>
          <w:bCs/>
          <w:iCs/>
          <w:lang w:val="sr-Cyrl-CS"/>
        </w:rPr>
      </w:pPr>
    </w:p>
    <w:p w:rsidR="00B45AB5" w:rsidRDefault="00B45AB5">
      <w:pPr>
        <w:rPr>
          <w:bCs/>
          <w:iCs/>
          <w:lang w:val="sr-Cyrl-CS"/>
        </w:rPr>
      </w:pPr>
    </w:p>
    <w:p w:rsidR="00B45AB5" w:rsidRDefault="00B45AB5">
      <w:pPr>
        <w:rPr>
          <w:bCs/>
          <w:iCs/>
          <w:lang w:val="sr-Cyrl-CS"/>
        </w:rPr>
      </w:pPr>
    </w:p>
    <w:p w:rsidR="00B45AB5" w:rsidRDefault="00B45AB5">
      <w:pPr>
        <w:rPr>
          <w:bCs/>
          <w:iCs/>
          <w:lang w:val="sr-Cyrl-CS"/>
        </w:rPr>
      </w:pPr>
    </w:p>
    <w:p w:rsidR="00B45AB5" w:rsidRDefault="00B45AB5">
      <w:pPr>
        <w:rPr>
          <w:bCs/>
          <w:iCs/>
          <w:lang w:val="sr-Cyrl-CS"/>
        </w:rPr>
      </w:pPr>
    </w:p>
    <w:p w:rsidR="00B45AB5" w:rsidRDefault="00B45AB5">
      <w:pPr>
        <w:rPr>
          <w:bCs/>
          <w:iCs/>
          <w:lang w:val="sr-Cyrl-CS"/>
        </w:rPr>
      </w:pPr>
    </w:p>
    <w:p w:rsidR="00B45AB5" w:rsidRDefault="00B45AB5">
      <w:pPr>
        <w:rPr>
          <w:bCs/>
          <w:iCs/>
          <w:lang w:val="sr-Cyrl-CS"/>
        </w:rPr>
      </w:pPr>
    </w:p>
    <w:p w:rsidR="00B45AB5" w:rsidRDefault="00B45AB5">
      <w:pPr>
        <w:rPr>
          <w:bCs/>
          <w:iCs/>
          <w:lang w:val="sr-Cyrl-CS"/>
        </w:rPr>
      </w:pPr>
    </w:p>
    <w:p w:rsidR="00B45AB5" w:rsidRDefault="00B45AB5">
      <w:pPr>
        <w:rPr>
          <w:bCs/>
          <w:iCs/>
          <w:lang w:val="sr-Cyrl-CS"/>
        </w:rPr>
      </w:pPr>
    </w:p>
    <w:p w:rsidR="00B45AB5" w:rsidRDefault="00B45AB5">
      <w:pPr>
        <w:rPr>
          <w:bCs/>
          <w:iCs/>
          <w:lang w:val="sr-Cyrl-CS"/>
        </w:rPr>
      </w:pPr>
    </w:p>
    <w:p w:rsidR="00B45AB5" w:rsidRDefault="00B45AB5">
      <w:pPr>
        <w:rPr>
          <w:bCs/>
          <w:iCs/>
          <w:lang w:val="sr-Cyrl-CS"/>
        </w:rPr>
      </w:pPr>
    </w:p>
    <w:p w:rsidR="00B45AB5" w:rsidRDefault="00B45AB5">
      <w:pPr>
        <w:rPr>
          <w:bCs/>
          <w:iCs/>
          <w:lang w:val="sr-Cyrl-CS"/>
        </w:rPr>
      </w:pPr>
    </w:p>
    <w:p w:rsidR="00B45AB5" w:rsidRDefault="00B45AB5">
      <w:pPr>
        <w:rPr>
          <w:bCs/>
          <w:iCs/>
          <w:lang w:val="sr-Cyrl-CS"/>
        </w:rPr>
      </w:pPr>
    </w:p>
    <w:p w:rsidR="005265A6" w:rsidRDefault="005265A6">
      <w:pPr>
        <w:rPr>
          <w:bCs/>
          <w:iCs/>
          <w:lang w:val="sr-Cyrl-CS"/>
        </w:rPr>
      </w:pPr>
    </w:p>
    <w:p w:rsidR="005265A6" w:rsidRDefault="005265A6">
      <w:pPr>
        <w:rPr>
          <w:bCs/>
          <w:iCs/>
          <w:lang w:val="sr-Cyrl-CS"/>
        </w:rPr>
      </w:pPr>
    </w:p>
    <w:p w:rsidR="005265A6" w:rsidRDefault="005265A6">
      <w:pPr>
        <w:rPr>
          <w:bCs/>
          <w:iCs/>
          <w:lang w:val="sr-Cyrl-CS"/>
        </w:rPr>
      </w:pPr>
    </w:p>
    <w:p w:rsidR="005265A6" w:rsidRDefault="005265A6">
      <w:pPr>
        <w:rPr>
          <w:bCs/>
          <w:iCs/>
          <w:lang w:val="sr-Cyrl-CS"/>
        </w:rPr>
      </w:pPr>
    </w:p>
    <w:p w:rsidR="005265A6" w:rsidRDefault="005265A6">
      <w:pPr>
        <w:rPr>
          <w:bCs/>
          <w:iCs/>
          <w:lang w:val="sr-Cyrl-CS"/>
        </w:rPr>
      </w:pPr>
    </w:p>
    <w:p w:rsidR="005265A6" w:rsidRDefault="005265A6">
      <w:pPr>
        <w:rPr>
          <w:bCs/>
          <w:iCs/>
          <w:lang w:val="sr-Cyrl-CS"/>
        </w:rPr>
      </w:pPr>
    </w:p>
    <w:p w:rsidR="005265A6" w:rsidRDefault="005265A6">
      <w:pPr>
        <w:rPr>
          <w:bCs/>
          <w:iCs/>
          <w:lang w:val="sr-Cyrl-CS"/>
        </w:rPr>
      </w:pPr>
    </w:p>
    <w:p w:rsidR="005265A6" w:rsidRDefault="005265A6">
      <w:pPr>
        <w:rPr>
          <w:bCs/>
          <w:iCs/>
          <w:lang w:val="sr-Cyrl-CS"/>
        </w:rPr>
      </w:pPr>
    </w:p>
    <w:p w:rsidR="005265A6" w:rsidRDefault="005265A6">
      <w:pPr>
        <w:rPr>
          <w:bCs/>
          <w:iCs/>
          <w:lang w:val="sr-Cyrl-CS"/>
        </w:rPr>
      </w:pPr>
    </w:p>
    <w:p w:rsidR="005265A6" w:rsidRDefault="005265A6">
      <w:pPr>
        <w:rPr>
          <w:bCs/>
          <w:iCs/>
          <w:lang w:val="sr-Cyrl-CS"/>
        </w:rPr>
      </w:pPr>
    </w:p>
    <w:p w:rsidR="005265A6" w:rsidRDefault="005265A6">
      <w:pPr>
        <w:rPr>
          <w:bCs/>
          <w:iCs/>
          <w:lang w:val="sr-Cyrl-CS"/>
        </w:rPr>
      </w:pPr>
    </w:p>
    <w:p w:rsidR="005265A6" w:rsidRDefault="005265A6">
      <w:pPr>
        <w:rPr>
          <w:bCs/>
          <w:iCs/>
          <w:lang w:val="sr-Cyrl-CS"/>
        </w:rPr>
      </w:pPr>
    </w:p>
    <w:p w:rsidR="005265A6" w:rsidRDefault="005265A6">
      <w:pPr>
        <w:rPr>
          <w:bCs/>
          <w:iCs/>
          <w:lang w:val="sr-Cyrl-CS"/>
        </w:rPr>
      </w:pPr>
    </w:p>
    <w:p w:rsidR="005265A6" w:rsidRDefault="005265A6">
      <w:pPr>
        <w:rPr>
          <w:bCs/>
          <w:iCs/>
          <w:lang w:val="sr-Cyrl-CS"/>
        </w:rPr>
      </w:pPr>
    </w:p>
    <w:p w:rsidR="005265A6" w:rsidRDefault="005265A6">
      <w:pPr>
        <w:rPr>
          <w:bCs/>
          <w:iCs/>
          <w:lang w:val="sr-Cyrl-CS"/>
        </w:rPr>
      </w:pPr>
    </w:p>
    <w:p w:rsidR="00F32225" w:rsidRDefault="00F32225">
      <w:pPr>
        <w:rPr>
          <w:bCs/>
          <w:iCs/>
          <w:lang w:val="sr-Cyrl-CS"/>
        </w:rPr>
      </w:pPr>
    </w:p>
    <w:p w:rsidR="00F32225" w:rsidRDefault="00F32225">
      <w:pPr>
        <w:rPr>
          <w:bCs/>
          <w:iCs/>
          <w:lang w:val="sr-Cyrl-CS"/>
        </w:rPr>
      </w:pPr>
    </w:p>
    <w:p w:rsidR="00F32225" w:rsidRDefault="00F32225">
      <w:pPr>
        <w:rPr>
          <w:bCs/>
          <w:iCs/>
          <w:lang w:val="sr-Cyrl-CS"/>
        </w:rPr>
      </w:pPr>
    </w:p>
    <w:p w:rsidR="00F32225" w:rsidRDefault="00F32225">
      <w:pPr>
        <w:rPr>
          <w:bCs/>
          <w:iCs/>
          <w:lang w:val="sr-Cyrl-CS"/>
        </w:rPr>
      </w:pPr>
    </w:p>
    <w:p w:rsidR="00F32225" w:rsidRDefault="00F32225">
      <w:pPr>
        <w:rPr>
          <w:bCs/>
          <w:iCs/>
          <w:lang w:val="sr-Cyrl-CS"/>
        </w:rPr>
      </w:pPr>
    </w:p>
    <w:p w:rsidR="00F32225" w:rsidRDefault="00F32225">
      <w:pPr>
        <w:rPr>
          <w:bCs/>
          <w:iCs/>
          <w:lang w:val="sr-Cyrl-CS"/>
        </w:rPr>
      </w:pPr>
    </w:p>
    <w:p w:rsidR="00F32225" w:rsidRDefault="00F32225">
      <w:pPr>
        <w:rPr>
          <w:bCs/>
          <w:iCs/>
          <w:lang w:val="sr-Cyrl-CS"/>
        </w:rPr>
      </w:pPr>
    </w:p>
    <w:p w:rsidR="00F32225" w:rsidRDefault="00F32225">
      <w:pPr>
        <w:rPr>
          <w:bCs/>
          <w:iCs/>
          <w:lang w:val="sr-Cyrl-CS"/>
        </w:rPr>
      </w:pPr>
    </w:p>
    <w:p w:rsidR="00F32225" w:rsidRDefault="00F32225">
      <w:pPr>
        <w:rPr>
          <w:bCs/>
          <w:iCs/>
          <w:lang w:val="sr-Cyrl-CS"/>
        </w:rPr>
      </w:pPr>
    </w:p>
    <w:p w:rsidR="005265A6" w:rsidRDefault="005265A6">
      <w:pPr>
        <w:rPr>
          <w:bCs/>
          <w:iCs/>
          <w:lang w:val="sr-Cyrl-CS"/>
        </w:rPr>
      </w:pPr>
    </w:p>
    <w:p w:rsidR="005265A6" w:rsidRDefault="005265A6">
      <w:pPr>
        <w:rPr>
          <w:bCs/>
          <w:iCs/>
          <w:lang w:val="sr-Cyrl-CS"/>
        </w:rPr>
      </w:pPr>
    </w:p>
    <w:p w:rsidR="005265A6" w:rsidRPr="00B45AB5" w:rsidRDefault="005265A6">
      <w:pPr>
        <w:rPr>
          <w:bCs/>
          <w:iCs/>
          <w:lang w:val="sr-Cyrl-CS"/>
        </w:rPr>
      </w:pPr>
    </w:p>
    <w:p w:rsidR="00AD402A" w:rsidRPr="003D2CC1" w:rsidRDefault="00AD402A" w:rsidP="003D2CC1">
      <w:pPr>
        <w:rPr>
          <w:b/>
          <w:lang w:val="sr-Cyrl-CS"/>
        </w:rPr>
      </w:pPr>
      <w:proofErr w:type="gramStart"/>
      <w:r w:rsidRPr="003D2CC1">
        <w:rPr>
          <w:b/>
        </w:rPr>
        <w:lastRenderedPageBreak/>
        <w:t>ПАРТИЈА 26.</w:t>
      </w:r>
      <w:proofErr w:type="gramEnd"/>
      <w:r w:rsidRPr="003D2CC1">
        <w:rPr>
          <w:b/>
        </w:rPr>
        <w:t xml:space="preserve"> – </w:t>
      </w:r>
      <w:r w:rsidR="003D2CC1" w:rsidRPr="003D2CC1">
        <w:rPr>
          <w:b/>
        </w:rPr>
        <w:t>Опрема и инструменти за амбуланте</w:t>
      </w:r>
      <w:r w:rsidR="003D2CC1" w:rsidRPr="003D2CC1">
        <w:rPr>
          <w:b/>
          <w:lang w:val="sr-Cyrl-CS"/>
        </w:rPr>
        <w:t xml:space="preserve"> за потребе Клинике за гинекологију и акушерство</w:t>
      </w:r>
    </w:p>
    <w:p w:rsidR="003D2CC1" w:rsidRPr="003D2CC1" w:rsidRDefault="003D2CC1" w:rsidP="003D2CC1">
      <w:pPr>
        <w:rPr>
          <w:rFonts w:eastAsia="Arial Unicode MS"/>
          <w:b/>
          <w:i/>
          <w:color w:val="FF0000"/>
          <w:u w:val="single"/>
        </w:rPr>
      </w:pPr>
    </w:p>
    <w:tbl>
      <w:tblPr>
        <w:tblStyle w:val="TableGrid"/>
        <w:tblW w:w="0" w:type="auto"/>
        <w:tblLook w:val="04A0" w:firstRow="1" w:lastRow="0" w:firstColumn="1" w:lastColumn="0" w:noHBand="0" w:noVBand="1"/>
      </w:tblPr>
      <w:tblGrid>
        <w:gridCol w:w="706"/>
        <w:gridCol w:w="7479"/>
        <w:gridCol w:w="1081"/>
      </w:tblGrid>
      <w:tr w:rsidR="00AD402A" w:rsidRPr="00527603" w:rsidTr="00AD402A">
        <w:tc>
          <w:tcPr>
            <w:tcW w:w="558" w:type="dxa"/>
          </w:tcPr>
          <w:p w:rsidR="00AD402A" w:rsidRPr="00527603" w:rsidRDefault="00AD402A" w:rsidP="00AD402A">
            <w:pPr>
              <w:rPr>
                <w:rFonts w:ascii="Arial" w:eastAsia="Arial Unicode MS" w:hAnsi="Arial" w:cs="Arial"/>
                <w:b/>
                <w:i/>
                <w:sz w:val="22"/>
                <w:szCs w:val="22"/>
              </w:rPr>
            </w:pPr>
            <w:r w:rsidRPr="00527603">
              <w:rPr>
                <w:rFonts w:ascii="Arial" w:eastAsia="Arial Unicode MS" w:hAnsi="Arial" w:cs="Arial"/>
                <w:b/>
                <w:i/>
                <w:sz w:val="22"/>
                <w:szCs w:val="22"/>
              </w:rPr>
              <w:t>26.1.</w:t>
            </w:r>
          </w:p>
        </w:tc>
        <w:tc>
          <w:tcPr>
            <w:tcW w:w="7914" w:type="dxa"/>
          </w:tcPr>
          <w:p w:rsidR="00AD402A" w:rsidRPr="00527603" w:rsidRDefault="00AD402A" w:rsidP="00AD402A">
            <w:pPr>
              <w:jc w:val="center"/>
              <w:rPr>
                <w:rFonts w:ascii="Arial" w:eastAsia="Arial Unicode MS" w:hAnsi="Arial" w:cs="Arial"/>
                <w:b/>
                <w:i/>
                <w:sz w:val="22"/>
                <w:szCs w:val="22"/>
              </w:rPr>
            </w:pPr>
            <w:r w:rsidRPr="00527603">
              <w:rPr>
                <w:rFonts w:ascii="Arial" w:eastAsia="Arial Unicode MS" w:hAnsi="Arial" w:cs="Arial"/>
                <w:b/>
                <w:i/>
                <w:sz w:val="22"/>
                <w:szCs w:val="22"/>
              </w:rPr>
              <w:t>SPEKULUM</w:t>
            </w:r>
          </w:p>
        </w:tc>
        <w:tc>
          <w:tcPr>
            <w:tcW w:w="1104" w:type="dxa"/>
          </w:tcPr>
          <w:p w:rsidR="00AD402A" w:rsidRPr="00527603" w:rsidRDefault="00AD402A" w:rsidP="00AD402A">
            <w:pPr>
              <w:jc w:val="right"/>
              <w:rPr>
                <w:rFonts w:ascii="Arial" w:eastAsia="Arial Unicode MS" w:hAnsi="Arial" w:cs="Arial"/>
                <w:b/>
                <w:i/>
                <w:sz w:val="22"/>
                <w:szCs w:val="22"/>
              </w:rPr>
            </w:pPr>
            <w:r w:rsidRPr="00527603">
              <w:rPr>
                <w:rFonts w:ascii="Arial" w:eastAsia="Arial Unicode MS" w:hAnsi="Arial" w:cs="Arial"/>
                <w:b/>
                <w:i/>
                <w:sz w:val="22"/>
                <w:szCs w:val="22"/>
              </w:rPr>
              <w:t>30 Kom.</w:t>
            </w:r>
          </w:p>
        </w:tc>
      </w:tr>
      <w:tr w:rsidR="00AD402A" w:rsidRPr="00527603" w:rsidTr="00AD402A">
        <w:tblPrEx>
          <w:tblLook w:val="0000" w:firstRow="0" w:lastRow="0" w:firstColumn="0" w:lastColumn="0" w:noHBand="0" w:noVBand="0"/>
        </w:tblPrEx>
        <w:trPr>
          <w:trHeight w:val="1178"/>
        </w:trPr>
        <w:tc>
          <w:tcPr>
            <w:tcW w:w="9576" w:type="dxa"/>
            <w:gridSpan w:val="3"/>
          </w:tcPr>
          <w:p w:rsidR="00AD402A" w:rsidRPr="00527603" w:rsidRDefault="00AD402A" w:rsidP="00AD402A">
            <w:pPr>
              <w:pStyle w:val="ListParagraph"/>
              <w:ind w:left="1440"/>
              <w:jc w:val="both"/>
              <w:rPr>
                <w:rFonts w:ascii="Arial" w:eastAsia="Arial Unicode MS" w:hAnsi="Arial" w:cs="Arial"/>
                <w:b/>
                <w:i/>
                <w:sz w:val="22"/>
                <w:szCs w:val="22"/>
                <w:u w:val="single"/>
              </w:rPr>
            </w:pPr>
          </w:p>
          <w:p w:rsidR="00AD402A" w:rsidRPr="00EB630A" w:rsidRDefault="00AD402A" w:rsidP="00AD402A">
            <w:pPr>
              <w:pStyle w:val="ListParagraph"/>
              <w:ind w:left="1440"/>
              <w:jc w:val="both"/>
              <w:rPr>
                <w:rFonts w:ascii="Arial" w:eastAsia="Arial Unicode MS" w:hAnsi="Arial" w:cs="Arial"/>
                <w:sz w:val="22"/>
                <w:szCs w:val="22"/>
              </w:rPr>
            </w:pPr>
            <w:r w:rsidRPr="00EB630A">
              <w:rPr>
                <w:rFonts w:ascii="Arial" w:eastAsia="Arial Unicode MS" w:hAnsi="Arial" w:cs="Arial"/>
                <w:sz w:val="22"/>
                <w:szCs w:val="22"/>
              </w:rPr>
              <w:t>Cusco spekulum dimenzije 80x22 mm…....…..5 kom</w:t>
            </w:r>
            <w:r w:rsidR="00FD7FF6" w:rsidRPr="00EB630A">
              <w:rPr>
                <w:rFonts w:ascii="Arial" w:eastAsia="Arial Unicode MS" w:hAnsi="Arial" w:cs="Arial"/>
                <w:sz w:val="22"/>
                <w:szCs w:val="22"/>
              </w:rPr>
              <w:t xml:space="preserve"> </w:t>
            </w:r>
          </w:p>
          <w:p w:rsidR="00EB630A" w:rsidRDefault="00AD402A" w:rsidP="00AD402A">
            <w:pPr>
              <w:pStyle w:val="ListParagraph"/>
              <w:ind w:left="1440"/>
              <w:jc w:val="both"/>
              <w:rPr>
                <w:rFonts w:ascii="Arial" w:eastAsia="Arial Unicode MS" w:hAnsi="Arial" w:cs="Arial"/>
                <w:sz w:val="22"/>
                <w:szCs w:val="22"/>
              </w:rPr>
            </w:pPr>
            <w:r w:rsidRPr="00EB630A">
              <w:rPr>
                <w:rFonts w:ascii="Arial" w:eastAsia="Arial Unicode MS" w:hAnsi="Arial" w:cs="Arial"/>
                <w:sz w:val="22"/>
                <w:szCs w:val="22"/>
              </w:rPr>
              <w:t>Cusco spekulum dimenzije 100x25 mm…….10 kom</w:t>
            </w:r>
            <w:r w:rsidR="00FD7FF6" w:rsidRPr="00EB630A">
              <w:rPr>
                <w:rFonts w:ascii="Arial" w:eastAsia="Arial Unicode MS" w:hAnsi="Arial" w:cs="Arial"/>
                <w:sz w:val="22"/>
                <w:szCs w:val="22"/>
              </w:rPr>
              <w:t xml:space="preserve"> </w:t>
            </w:r>
          </w:p>
          <w:p w:rsidR="00AD402A" w:rsidRPr="00527603" w:rsidRDefault="00AD402A" w:rsidP="00AD402A">
            <w:pPr>
              <w:pStyle w:val="ListParagraph"/>
              <w:ind w:left="1440"/>
              <w:jc w:val="both"/>
              <w:rPr>
                <w:rFonts w:ascii="Arial" w:eastAsia="Arial Unicode MS" w:hAnsi="Arial" w:cs="Arial"/>
                <w:sz w:val="22"/>
                <w:szCs w:val="22"/>
              </w:rPr>
            </w:pPr>
            <w:r w:rsidRPr="00EB630A">
              <w:rPr>
                <w:rFonts w:ascii="Arial" w:eastAsia="Arial Unicode MS" w:hAnsi="Arial" w:cs="Arial"/>
                <w:sz w:val="22"/>
                <w:szCs w:val="22"/>
              </w:rPr>
              <w:t>Cusco spekulum dimenzije 105x27 mm ……15 kom</w:t>
            </w:r>
            <w:r w:rsidR="00FD7FF6" w:rsidRPr="00EB630A">
              <w:rPr>
                <w:rFonts w:ascii="Arial" w:eastAsia="Arial Unicode MS" w:hAnsi="Arial" w:cs="Arial"/>
                <w:sz w:val="22"/>
                <w:szCs w:val="22"/>
              </w:rPr>
              <w:t xml:space="preserve"> </w:t>
            </w:r>
          </w:p>
          <w:p w:rsidR="00AD402A" w:rsidRPr="00527603" w:rsidRDefault="00AD402A" w:rsidP="00AD402A">
            <w:pPr>
              <w:pStyle w:val="ListParagraph"/>
              <w:ind w:left="1440"/>
              <w:jc w:val="both"/>
              <w:rPr>
                <w:rFonts w:ascii="Arial" w:eastAsia="Arial Unicode MS" w:hAnsi="Arial" w:cs="Arial"/>
                <w:b/>
                <w:i/>
                <w:sz w:val="22"/>
                <w:szCs w:val="22"/>
                <w:u w:val="single"/>
              </w:rPr>
            </w:pPr>
            <w:r w:rsidRPr="00527603">
              <w:rPr>
                <w:rFonts w:ascii="Arial" w:eastAsia="Arial Unicode MS" w:hAnsi="Arial" w:cs="Arial"/>
                <w:b/>
                <w:i/>
                <w:sz w:val="22"/>
                <w:szCs w:val="22"/>
                <w:u w:val="single"/>
              </w:rPr>
              <w:t xml:space="preserve">                </w:t>
            </w:r>
          </w:p>
        </w:tc>
      </w:tr>
    </w:tbl>
    <w:p w:rsidR="00AD402A" w:rsidRPr="00527603" w:rsidRDefault="00AD402A" w:rsidP="00AD402A">
      <w:pPr>
        <w:jc w:val="center"/>
        <w:rPr>
          <w:rFonts w:ascii="Arial" w:eastAsia="Arial Unicode MS" w:hAnsi="Arial" w:cs="Arial"/>
          <w:b/>
          <w:i/>
          <w:color w:val="FF0000"/>
          <w:sz w:val="22"/>
          <w:szCs w:val="22"/>
          <w:u w:val="single"/>
          <w:lang w:val="sr-Latn-CS"/>
        </w:rPr>
      </w:pPr>
    </w:p>
    <w:tbl>
      <w:tblPr>
        <w:tblStyle w:val="TableGrid"/>
        <w:tblW w:w="0" w:type="auto"/>
        <w:tblLook w:val="04A0" w:firstRow="1" w:lastRow="0" w:firstColumn="1" w:lastColumn="0" w:noHBand="0" w:noVBand="1"/>
      </w:tblPr>
      <w:tblGrid>
        <w:gridCol w:w="706"/>
        <w:gridCol w:w="7479"/>
        <w:gridCol w:w="1081"/>
      </w:tblGrid>
      <w:tr w:rsidR="00AD402A" w:rsidRPr="00527603" w:rsidTr="00AD402A">
        <w:tc>
          <w:tcPr>
            <w:tcW w:w="558" w:type="dxa"/>
          </w:tcPr>
          <w:p w:rsidR="00AD402A" w:rsidRPr="00527603" w:rsidRDefault="00AD402A" w:rsidP="00AD402A">
            <w:pPr>
              <w:rPr>
                <w:rFonts w:ascii="Arial" w:eastAsia="Arial Unicode MS" w:hAnsi="Arial" w:cs="Arial"/>
                <w:b/>
                <w:i/>
                <w:sz w:val="22"/>
                <w:szCs w:val="22"/>
              </w:rPr>
            </w:pPr>
            <w:r w:rsidRPr="00527603">
              <w:rPr>
                <w:rFonts w:ascii="Arial" w:eastAsia="Arial Unicode MS" w:hAnsi="Arial" w:cs="Arial"/>
                <w:b/>
                <w:i/>
                <w:sz w:val="22"/>
                <w:szCs w:val="22"/>
              </w:rPr>
              <w:t>26.2.</w:t>
            </w:r>
          </w:p>
        </w:tc>
        <w:tc>
          <w:tcPr>
            <w:tcW w:w="7914" w:type="dxa"/>
          </w:tcPr>
          <w:p w:rsidR="00AD402A" w:rsidRPr="00527603" w:rsidRDefault="00AD402A" w:rsidP="00AD402A">
            <w:pPr>
              <w:jc w:val="center"/>
              <w:rPr>
                <w:rFonts w:ascii="Arial" w:eastAsia="Arial Unicode MS" w:hAnsi="Arial" w:cs="Arial"/>
                <w:b/>
                <w:i/>
                <w:sz w:val="22"/>
                <w:szCs w:val="22"/>
              </w:rPr>
            </w:pPr>
            <w:r w:rsidRPr="00527603">
              <w:rPr>
                <w:rFonts w:ascii="Arial" w:eastAsia="Arial Unicode MS" w:hAnsi="Arial" w:cs="Arial"/>
                <w:b/>
                <w:i/>
                <w:sz w:val="22"/>
                <w:szCs w:val="22"/>
              </w:rPr>
              <w:t>DVOETAŽNA INOX KOLICA</w:t>
            </w:r>
          </w:p>
        </w:tc>
        <w:tc>
          <w:tcPr>
            <w:tcW w:w="1104" w:type="dxa"/>
          </w:tcPr>
          <w:p w:rsidR="00AD402A" w:rsidRPr="00527603" w:rsidRDefault="00AD402A" w:rsidP="00AD402A">
            <w:pPr>
              <w:jc w:val="right"/>
              <w:rPr>
                <w:rFonts w:ascii="Arial" w:eastAsia="Arial Unicode MS" w:hAnsi="Arial" w:cs="Arial"/>
                <w:b/>
                <w:i/>
                <w:sz w:val="22"/>
                <w:szCs w:val="22"/>
              </w:rPr>
            </w:pPr>
            <w:r w:rsidRPr="00527603">
              <w:rPr>
                <w:rFonts w:ascii="Arial" w:eastAsia="Arial Unicode MS" w:hAnsi="Arial" w:cs="Arial"/>
                <w:b/>
                <w:i/>
                <w:sz w:val="22"/>
                <w:szCs w:val="22"/>
              </w:rPr>
              <w:t>5 Kom.</w:t>
            </w:r>
          </w:p>
        </w:tc>
      </w:tr>
      <w:tr w:rsidR="00AD402A" w:rsidRPr="00527603" w:rsidTr="00AD402A">
        <w:tblPrEx>
          <w:tblLook w:val="0000" w:firstRow="0" w:lastRow="0" w:firstColumn="0" w:lastColumn="0" w:noHBand="0" w:noVBand="0"/>
        </w:tblPrEx>
        <w:trPr>
          <w:trHeight w:val="1178"/>
        </w:trPr>
        <w:tc>
          <w:tcPr>
            <w:tcW w:w="9576" w:type="dxa"/>
            <w:gridSpan w:val="3"/>
          </w:tcPr>
          <w:p w:rsidR="00AD402A" w:rsidRPr="00527603" w:rsidRDefault="00AD402A" w:rsidP="00AD402A">
            <w:pPr>
              <w:pStyle w:val="ListParagraph"/>
              <w:ind w:left="1440"/>
              <w:jc w:val="both"/>
              <w:rPr>
                <w:rFonts w:ascii="Arial" w:eastAsia="Arial Unicode MS" w:hAnsi="Arial" w:cs="Arial"/>
                <w:b/>
                <w:i/>
                <w:sz w:val="22"/>
                <w:szCs w:val="22"/>
                <w:u w:val="single"/>
              </w:rPr>
            </w:pPr>
          </w:p>
          <w:p w:rsidR="00AD402A" w:rsidRPr="00527603" w:rsidRDefault="00AD402A" w:rsidP="00AD402A">
            <w:pPr>
              <w:pStyle w:val="ListParagraph"/>
              <w:numPr>
                <w:ilvl w:val="0"/>
                <w:numId w:val="68"/>
              </w:numPr>
              <w:jc w:val="both"/>
              <w:rPr>
                <w:rFonts w:ascii="Arial" w:eastAsia="Arial Unicode MS" w:hAnsi="Arial" w:cs="Arial"/>
                <w:b/>
                <w:i/>
                <w:sz w:val="22"/>
                <w:szCs w:val="22"/>
                <w:u w:val="single"/>
              </w:rPr>
            </w:pPr>
            <w:r w:rsidRPr="00527603">
              <w:rPr>
                <w:rFonts w:ascii="Arial" w:eastAsia="Arial Unicode MS" w:hAnsi="Arial" w:cs="Arial"/>
                <w:sz w:val="22"/>
                <w:szCs w:val="22"/>
              </w:rPr>
              <w:t>izrada od nerđajućeg čelika,</w:t>
            </w:r>
          </w:p>
          <w:p w:rsidR="00AD402A" w:rsidRPr="00527603" w:rsidRDefault="00AD402A" w:rsidP="00AD402A">
            <w:pPr>
              <w:pStyle w:val="ListParagraph"/>
              <w:numPr>
                <w:ilvl w:val="0"/>
                <w:numId w:val="68"/>
              </w:numPr>
              <w:spacing w:line="276" w:lineRule="auto"/>
              <w:jc w:val="both"/>
              <w:rPr>
                <w:rFonts w:ascii="Arial" w:hAnsi="Arial" w:cs="Arial"/>
                <w:sz w:val="22"/>
                <w:szCs w:val="22"/>
              </w:rPr>
            </w:pPr>
            <w:r w:rsidRPr="00527603">
              <w:rPr>
                <w:rFonts w:ascii="Arial" w:hAnsi="Arial" w:cs="Arial"/>
                <w:sz w:val="22"/>
                <w:szCs w:val="22"/>
              </w:rPr>
              <w:t>četiri dupla točkića,</w:t>
            </w:r>
          </w:p>
          <w:p w:rsidR="00AD402A" w:rsidRPr="00527603" w:rsidRDefault="00AD402A" w:rsidP="00AD402A">
            <w:pPr>
              <w:pStyle w:val="ListParagraph"/>
              <w:numPr>
                <w:ilvl w:val="0"/>
                <w:numId w:val="68"/>
              </w:numPr>
              <w:spacing w:line="276" w:lineRule="auto"/>
              <w:jc w:val="both"/>
              <w:rPr>
                <w:rFonts w:ascii="Arial" w:hAnsi="Arial" w:cs="Arial"/>
                <w:sz w:val="22"/>
                <w:szCs w:val="22"/>
              </w:rPr>
            </w:pPr>
            <w:r w:rsidRPr="00527603">
              <w:rPr>
                <w:rFonts w:ascii="Arial" w:hAnsi="Arial" w:cs="Arial"/>
                <w:sz w:val="22"/>
                <w:szCs w:val="22"/>
              </w:rPr>
              <w:t>jednostavna za održavanje i dezinfekciju,</w:t>
            </w:r>
          </w:p>
          <w:p w:rsidR="00AD402A" w:rsidRPr="00527603" w:rsidRDefault="00AD402A" w:rsidP="00AD402A">
            <w:pPr>
              <w:pStyle w:val="ListParagraph"/>
              <w:numPr>
                <w:ilvl w:val="0"/>
                <w:numId w:val="68"/>
              </w:numPr>
              <w:spacing w:line="276" w:lineRule="auto"/>
              <w:jc w:val="both"/>
              <w:rPr>
                <w:rFonts w:ascii="Arial" w:hAnsi="Arial" w:cs="Arial"/>
                <w:sz w:val="22"/>
                <w:szCs w:val="22"/>
              </w:rPr>
            </w:pPr>
            <w:proofErr w:type="gramStart"/>
            <w:r w:rsidRPr="00527603">
              <w:rPr>
                <w:rFonts w:ascii="Arial" w:hAnsi="Arial" w:cs="Arial"/>
                <w:sz w:val="22"/>
                <w:szCs w:val="22"/>
              </w:rPr>
              <w:t>visina</w:t>
            </w:r>
            <w:proofErr w:type="gramEnd"/>
            <w:r w:rsidRPr="00527603">
              <w:rPr>
                <w:rFonts w:ascii="Arial" w:hAnsi="Arial" w:cs="Arial"/>
                <w:sz w:val="22"/>
                <w:szCs w:val="22"/>
              </w:rPr>
              <w:t xml:space="preserve"> od 70cm do 90cm.</w:t>
            </w:r>
          </w:p>
          <w:p w:rsidR="00AD402A" w:rsidRPr="00527603" w:rsidRDefault="00AD402A" w:rsidP="00AD402A">
            <w:pPr>
              <w:jc w:val="center"/>
              <w:rPr>
                <w:rFonts w:ascii="Arial" w:eastAsia="Arial Unicode MS" w:hAnsi="Arial" w:cs="Arial"/>
                <w:b/>
                <w:i/>
                <w:sz w:val="22"/>
                <w:szCs w:val="22"/>
                <w:u w:val="single"/>
              </w:rPr>
            </w:pPr>
          </w:p>
        </w:tc>
      </w:tr>
    </w:tbl>
    <w:p w:rsidR="00AD402A" w:rsidRPr="00527603" w:rsidRDefault="00AD402A" w:rsidP="00AD402A">
      <w:pPr>
        <w:jc w:val="center"/>
        <w:rPr>
          <w:rFonts w:ascii="Arial" w:eastAsia="Arial Unicode MS" w:hAnsi="Arial" w:cs="Arial"/>
          <w:b/>
          <w:i/>
          <w:sz w:val="22"/>
          <w:szCs w:val="22"/>
          <w:u w:val="single"/>
        </w:rPr>
      </w:pPr>
    </w:p>
    <w:tbl>
      <w:tblPr>
        <w:tblStyle w:val="TableGrid"/>
        <w:tblW w:w="0" w:type="auto"/>
        <w:tblLook w:val="04A0" w:firstRow="1" w:lastRow="0" w:firstColumn="1" w:lastColumn="0" w:noHBand="0" w:noVBand="1"/>
      </w:tblPr>
      <w:tblGrid>
        <w:gridCol w:w="706"/>
        <w:gridCol w:w="7479"/>
        <w:gridCol w:w="1081"/>
      </w:tblGrid>
      <w:tr w:rsidR="00AD402A" w:rsidRPr="00527603" w:rsidTr="00AD402A">
        <w:tc>
          <w:tcPr>
            <w:tcW w:w="706" w:type="dxa"/>
          </w:tcPr>
          <w:p w:rsidR="00AD402A" w:rsidRPr="00527603" w:rsidRDefault="00AD402A" w:rsidP="00AD402A">
            <w:pPr>
              <w:rPr>
                <w:rFonts w:ascii="Arial" w:eastAsia="Arial Unicode MS" w:hAnsi="Arial" w:cs="Arial"/>
                <w:b/>
                <w:i/>
                <w:sz w:val="22"/>
                <w:szCs w:val="22"/>
              </w:rPr>
            </w:pPr>
            <w:r w:rsidRPr="00527603">
              <w:rPr>
                <w:rFonts w:ascii="Arial" w:eastAsia="Arial Unicode MS" w:hAnsi="Arial" w:cs="Arial"/>
                <w:b/>
                <w:i/>
                <w:sz w:val="22"/>
                <w:szCs w:val="22"/>
              </w:rPr>
              <w:t>26.3.</w:t>
            </w:r>
          </w:p>
        </w:tc>
        <w:tc>
          <w:tcPr>
            <w:tcW w:w="7815" w:type="dxa"/>
          </w:tcPr>
          <w:p w:rsidR="00AD402A" w:rsidRPr="00527603" w:rsidRDefault="00AD402A" w:rsidP="00AD402A">
            <w:pPr>
              <w:jc w:val="center"/>
              <w:rPr>
                <w:rFonts w:ascii="Arial" w:eastAsia="Arial Unicode MS" w:hAnsi="Arial" w:cs="Arial"/>
                <w:b/>
                <w:i/>
                <w:sz w:val="22"/>
                <w:szCs w:val="22"/>
                <w:lang w:val="fr-FR"/>
              </w:rPr>
            </w:pPr>
            <w:r w:rsidRPr="00527603">
              <w:rPr>
                <w:rFonts w:ascii="Arial" w:eastAsia="Arial Unicode MS" w:hAnsi="Arial" w:cs="Arial"/>
                <w:b/>
                <w:i/>
                <w:sz w:val="22"/>
                <w:szCs w:val="22"/>
                <w:lang w:val="fr-FR"/>
              </w:rPr>
              <w:t>KOLICA ZA AMBULANTU SA DVE I TRI FIOKE</w:t>
            </w:r>
          </w:p>
        </w:tc>
        <w:tc>
          <w:tcPr>
            <w:tcW w:w="1099" w:type="dxa"/>
          </w:tcPr>
          <w:p w:rsidR="00AD402A" w:rsidRPr="00527603" w:rsidRDefault="00AD402A" w:rsidP="00AD402A">
            <w:pPr>
              <w:jc w:val="right"/>
              <w:rPr>
                <w:rFonts w:ascii="Arial" w:eastAsia="Arial Unicode MS" w:hAnsi="Arial" w:cs="Arial"/>
                <w:b/>
                <w:i/>
                <w:sz w:val="22"/>
                <w:szCs w:val="22"/>
              </w:rPr>
            </w:pPr>
            <w:r w:rsidRPr="00527603">
              <w:rPr>
                <w:rFonts w:ascii="Arial" w:eastAsia="Arial Unicode MS" w:hAnsi="Arial" w:cs="Arial"/>
                <w:b/>
                <w:i/>
                <w:sz w:val="22"/>
                <w:szCs w:val="22"/>
              </w:rPr>
              <w:t>10 Kom.</w:t>
            </w:r>
          </w:p>
        </w:tc>
      </w:tr>
      <w:tr w:rsidR="00AD402A" w:rsidRPr="00527603" w:rsidTr="00AD402A">
        <w:tblPrEx>
          <w:tblLook w:val="0000" w:firstRow="0" w:lastRow="0" w:firstColumn="0" w:lastColumn="0" w:noHBand="0" w:noVBand="0"/>
        </w:tblPrEx>
        <w:trPr>
          <w:trHeight w:val="1178"/>
        </w:trPr>
        <w:tc>
          <w:tcPr>
            <w:tcW w:w="9620" w:type="dxa"/>
            <w:gridSpan w:val="3"/>
          </w:tcPr>
          <w:p w:rsidR="00AD402A" w:rsidRPr="00527603" w:rsidRDefault="00AD402A" w:rsidP="00AD402A">
            <w:pPr>
              <w:pStyle w:val="ListParagraph"/>
              <w:spacing w:line="276" w:lineRule="auto"/>
              <w:rPr>
                <w:rFonts w:ascii="Arial" w:hAnsi="Arial" w:cs="Arial"/>
                <w:color w:val="FF0000"/>
                <w:sz w:val="22"/>
                <w:szCs w:val="22"/>
              </w:rPr>
            </w:pPr>
          </w:p>
          <w:p w:rsidR="00AD402A" w:rsidRPr="00527603" w:rsidRDefault="00AD402A" w:rsidP="00AD402A">
            <w:pPr>
              <w:pStyle w:val="ListParagraph"/>
              <w:numPr>
                <w:ilvl w:val="0"/>
                <w:numId w:val="67"/>
              </w:numPr>
              <w:spacing w:line="276" w:lineRule="auto"/>
              <w:rPr>
                <w:rFonts w:ascii="Arial" w:hAnsi="Arial" w:cs="Arial"/>
                <w:sz w:val="22"/>
                <w:szCs w:val="22"/>
              </w:rPr>
            </w:pPr>
            <w:r w:rsidRPr="00527603">
              <w:rPr>
                <w:rFonts w:ascii="Arial" w:hAnsi="Arial" w:cs="Arial"/>
                <w:sz w:val="22"/>
                <w:szCs w:val="22"/>
              </w:rPr>
              <w:t>materijal  izrade: čelik,</w:t>
            </w:r>
          </w:p>
          <w:p w:rsidR="00AD402A" w:rsidRPr="00527603" w:rsidRDefault="00AD402A" w:rsidP="00AD402A">
            <w:pPr>
              <w:pStyle w:val="ListParagraph"/>
              <w:numPr>
                <w:ilvl w:val="0"/>
                <w:numId w:val="67"/>
              </w:numPr>
              <w:spacing w:line="276" w:lineRule="auto"/>
              <w:rPr>
                <w:rFonts w:ascii="Arial" w:hAnsi="Arial" w:cs="Arial"/>
                <w:sz w:val="22"/>
                <w:szCs w:val="22"/>
              </w:rPr>
            </w:pPr>
            <w:r w:rsidRPr="00527603">
              <w:rPr>
                <w:rFonts w:ascii="Arial" w:hAnsi="Arial" w:cs="Arial"/>
                <w:sz w:val="22"/>
                <w:szCs w:val="22"/>
              </w:rPr>
              <w:t>metalne fioke po izboru 1-2-3 kom,</w:t>
            </w:r>
          </w:p>
          <w:p w:rsidR="00AD402A" w:rsidRPr="00527603" w:rsidRDefault="00AD402A" w:rsidP="00AD402A">
            <w:pPr>
              <w:pStyle w:val="ListParagraph"/>
              <w:numPr>
                <w:ilvl w:val="0"/>
                <w:numId w:val="67"/>
              </w:numPr>
              <w:spacing w:line="276" w:lineRule="auto"/>
              <w:rPr>
                <w:rFonts w:ascii="Arial" w:hAnsi="Arial" w:cs="Arial"/>
                <w:sz w:val="22"/>
                <w:szCs w:val="22"/>
              </w:rPr>
            </w:pPr>
            <w:r w:rsidRPr="00527603">
              <w:rPr>
                <w:rFonts w:ascii="Arial" w:hAnsi="Arial" w:cs="Arial"/>
                <w:sz w:val="22"/>
                <w:szCs w:val="22"/>
              </w:rPr>
              <w:t>visina sa dve fioke 75-90cm,</w:t>
            </w:r>
          </w:p>
          <w:p w:rsidR="00AD402A" w:rsidRPr="00527603" w:rsidRDefault="00AD402A" w:rsidP="00AD402A">
            <w:pPr>
              <w:pStyle w:val="ListParagraph"/>
              <w:numPr>
                <w:ilvl w:val="0"/>
                <w:numId w:val="67"/>
              </w:numPr>
              <w:spacing w:line="276" w:lineRule="auto"/>
              <w:rPr>
                <w:rFonts w:ascii="Arial" w:hAnsi="Arial" w:cs="Arial"/>
                <w:sz w:val="22"/>
                <w:szCs w:val="22"/>
              </w:rPr>
            </w:pPr>
            <w:r w:rsidRPr="00527603">
              <w:rPr>
                <w:rFonts w:ascii="Arial" w:hAnsi="Arial" w:cs="Arial"/>
                <w:sz w:val="22"/>
                <w:szCs w:val="22"/>
              </w:rPr>
              <w:t>visina sa tri fioke od 80cm-95cm,</w:t>
            </w:r>
          </w:p>
          <w:p w:rsidR="00AD402A" w:rsidRPr="00527603" w:rsidRDefault="00AD402A" w:rsidP="00AD402A">
            <w:pPr>
              <w:pStyle w:val="ListParagraph"/>
              <w:numPr>
                <w:ilvl w:val="0"/>
                <w:numId w:val="67"/>
              </w:numPr>
              <w:spacing w:line="276" w:lineRule="auto"/>
              <w:rPr>
                <w:rFonts w:ascii="Arial" w:hAnsi="Arial" w:cs="Arial"/>
                <w:sz w:val="22"/>
                <w:szCs w:val="22"/>
              </w:rPr>
            </w:pPr>
            <w:r w:rsidRPr="00527603">
              <w:rPr>
                <w:rFonts w:ascii="Arial" w:hAnsi="Arial" w:cs="Arial"/>
                <w:sz w:val="22"/>
                <w:szCs w:val="22"/>
              </w:rPr>
              <w:t>četri dupla točkića,</w:t>
            </w:r>
          </w:p>
          <w:p w:rsidR="00AD402A" w:rsidRPr="00527603" w:rsidRDefault="00AD402A" w:rsidP="00AD402A">
            <w:pPr>
              <w:pStyle w:val="ListParagraph"/>
              <w:numPr>
                <w:ilvl w:val="0"/>
                <w:numId w:val="67"/>
              </w:numPr>
              <w:spacing w:line="276" w:lineRule="auto"/>
              <w:rPr>
                <w:rFonts w:ascii="Arial" w:hAnsi="Arial" w:cs="Arial"/>
                <w:sz w:val="22"/>
                <w:szCs w:val="22"/>
              </w:rPr>
            </w:pPr>
            <w:r w:rsidRPr="00527603">
              <w:rPr>
                <w:rFonts w:ascii="Arial" w:hAnsi="Arial" w:cs="Arial"/>
                <w:sz w:val="22"/>
                <w:szCs w:val="22"/>
              </w:rPr>
              <w:t>bela boja,</w:t>
            </w:r>
          </w:p>
          <w:p w:rsidR="00AD402A" w:rsidRPr="00527603" w:rsidRDefault="00AD402A" w:rsidP="00AD402A">
            <w:pPr>
              <w:pStyle w:val="ListParagraph"/>
              <w:numPr>
                <w:ilvl w:val="0"/>
                <w:numId w:val="67"/>
              </w:numPr>
              <w:spacing w:line="276" w:lineRule="auto"/>
              <w:rPr>
                <w:rFonts w:ascii="Arial" w:hAnsi="Arial" w:cs="Arial"/>
                <w:sz w:val="22"/>
                <w:szCs w:val="22"/>
              </w:rPr>
            </w:pPr>
            <w:r w:rsidRPr="00527603">
              <w:rPr>
                <w:rFonts w:ascii="Arial" w:hAnsi="Arial" w:cs="Arial"/>
                <w:sz w:val="22"/>
                <w:szCs w:val="22"/>
              </w:rPr>
              <w:t>jednostavna za održavanje i dezinfekciju,</w:t>
            </w:r>
          </w:p>
          <w:p w:rsidR="00AD402A" w:rsidRPr="00527603" w:rsidRDefault="00AD402A" w:rsidP="00AD402A">
            <w:pPr>
              <w:pStyle w:val="ListParagraph"/>
              <w:numPr>
                <w:ilvl w:val="0"/>
                <w:numId w:val="67"/>
              </w:numPr>
              <w:spacing w:line="276" w:lineRule="auto"/>
              <w:rPr>
                <w:rFonts w:ascii="Arial" w:hAnsi="Arial" w:cs="Arial"/>
                <w:sz w:val="22"/>
                <w:szCs w:val="22"/>
              </w:rPr>
            </w:pPr>
            <w:proofErr w:type="gramStart"/>
            <w:r w:rsidRPr="00527603">
              <w:rPr>
                <w:rFonts w:ascii="Arial" w:hAnsi="Arial" w:cs="Arial"/>
                <w:sz w:val="22"/>
                <w:szCs w:val="22"/>
              </w:rPr>
              <w:t>nosivost</w:t>
            </w:r>
            <w:proofErr w:type="gramEnd"/>
            <w:r w:rsidRPr="00527603">
              <w:rPr>
                <w:rFonts w:ascii="Arial" w:hAnsi="Arial" w:cs="Arial"/>
                <w:sz w:val="22"/>
                <w:szCs w:val="22"/>
              </w:rPr>
              <w:t xml:space="preserve"> minimum 45kg.</w:t>
            </w:r>
          </w:p>
          <w:p w:rsidR="00AD402A" w:rsidRPr="00527603" w:rsidRDefault="00AD402A" w:rsidP="00AD402A">
            <w:pPr>
              <w:jc w:val="center"/>
              <w:rPr>
                <w:rFonts w:ascii="Arial" w:eastAsia="Arial Unicode MS" w:hAnsi="Arial" w:cs="Arial"/>
                <w:b/>
                <w:i/>
                <w:color w:val="FF0000"/>
                <w:sz w:val="22"/>
                <w:szCs w:val="22"/>
                <w:u w:val="single"/>
              </w:rPr>
            </w:pPr>
          </w:p>
        </w:tc>
      </w:tr>
      <w:tr w:rsidR="00AD402A" w:rsidRPr="00527603" w:rsidTr="00AD402A">
        <w:tc>
          <w:tcPr>
            <w:tcW w:w="706" w:type="dxa"/>
          </w:tcPr>
          <w:p w:rsidR="00AD402A" w:rsidRPr="00527603" w:rsidRDefault="00AD402A" w:rsidP="00AD402A">
            <w:pPr>
              <w:rPr>
                <w:rFonts w:ascii="Arial" w:eastAsia="Arial Unicode MS" w:hAnsi="Arial" w:cs="Arial"/>
                <w:b/>
                <w:i/>
                <w:sz w:val="22"/>
                <w:szCs w:val="22"/>
              </w:rPr>
            </w:pPr>
            <w:r w:rsidRPr="00527603">
              <w:rPr>
                <w:rFonts w:ascii="Arial" w:eastAsia="Arial Unicode MS" w:hAnsi="Arial" w:cs="Arial"/>
                <w:b/>
                <w:i/>
                <w:sz w:val="22"/>
                <w:szCs w:val="22"/>
              </w:rPr>
              <w:t>26.4.</w:t>
            </w:r>
          </w:p>
        </w:tc>
        <w:tc>
          <w:tcPr>
            <w:tcW w:w="7815" w:type="dxa"/>
          </w:tcPr>
          <w:p w:rsidR="00AD402A" w:rsidRPr="00527603" w:rsidRDefault="00AD402A" w:rsidP="00AD402A">
            <w:pPr>
              <w:jc w:val="center"/>
              <w:rPr>
                <w:rFonts w:ascii="Arial" w:eastAsia="Arial Unicode MS" w:hAnsi="Arial" w:cs="Arial"/>
                <w:b/>
                <w:i/>
                <w:sz w:val="22"/>
                <w:szCs w:val="22"/>
              </w:rPr>
            </w:pPr>
            <w:r w:rsidRPr="00527603">
              <w:rPr>
                <w:rFonts w:ascii="Arial" w:eastAsia="Arial Unicode MS" w:hAnsi="Arial" w:cs="Arial"/>
                <w:b/>
                <w:i/>
                <w:sz w:val="22"/>
                <w:szCs w:val="22"/>
              </w:rPr>
              <w:t>POKRETNI STALAK ZA INFUZIJU</w:t>
            </w:r>
          </w:p>
        </w:tc>
        <w:tc>
          <w:tcPr>
            <w:tcW w:w="1099" w:type="dxa"/>
          </w:tcPr>
          <w:p w:rsidR="00AD402A" w:rsidRPr="00527603" w:rsidRDefault="00AD402A" w:rsidP="00AD402A">
            <w:pPr>
              <w:jc w:val="right"/>
              <w:rPr>
                <w:rFonts w:ascii="Arial" w:eastAsia="Arial Unicode MS" w:hAnsi="Arial" w:cs="Arial"/>
                <w:b/>
                <w:i/>
                <w:sz w:val="22"/>
                <w:szCs w:val="22"/>
              </w:rPr>
            </w:pPr>
            <w:r w:rsidRPr="00527603">
              <w:rPr>
                <w:rFonts w:ascii="Arial" w:eastAsia="Arial Unicode MS" w:hAnsi="Arial" w:cs="Arial"/>
                <w:b/>
                <w:i/>
                <w:sz w:val="22"/>
                <w:szCs w:val="22"/>
              </w:rPr>
              <w:t>30 Kom.</w:t>
            </w:r>
          </w:p>
        </w:tc>
      </w:tr>
      <w:tr w:rsidR="00AD402A" w:rsidRPr="00527603" w:rsidTr="00AD402A">
        <w:tblPrEx>
          <w:tblLook w:val="0000" w:firstRow="0" w:lastRow="0" w:firstColumn="0" w:lastColumn="0" w:noHBand="0" w:noVBand="0"/>
        </w:tblPrEx>
        <w:trPr>
          <w:trHeight w:val="1178"/>
        </w:trPr>
        <w:tc>
          <w:tcPr>
            <w:tcW w:w="9620" w:type="dxa"/>
            <w:gridSpan w:val="3"/>
          </w:tcPr>
          <w:p w:rsidR="00AD402A" w:rsidRPr="00527603" w:rsidRDefault="00AD402A" w:rsidP="00AD402A">
            <w:pPr>
              <w:jc w:val="center"/>
              <w:rPr>
                <w:rFonts w:ascii="Arial" w:hAnsi="Arial" w:cs="Arial"/>
                <w:color w:val="FF0000"/>
                <w:sz w:val="22"/>
                <w:szCs w:val="22"/>
                <w:u w:val="single"/>
              </w:rPr>
            </w:pPr>
          </w:p>
          <w:p w:rsidR="00AD402A" w:rsidRPr="00527603" w:rsidRDefault="00AD402A" w:rsidP="00AD402A">
            <w:pPr>
              <w:pStyle w:val="ListParagraph"/>
              <w:numPr>
                <w:ilvl w:val="0"/>
                <w:numId w:val="64"/>
              </w:numPr>
              <w:spacing w:line="276" w:lineRule="auto"/>
              <w:rPr>
                <w:rFonts w:ascii="Arial" w:hAnsi="Arial" w:cs="Arial"/>
                <w:sz w:val="22"/>
                <w:szCs w:val="22"/>
              </w:rPr>
            </w:pPr>
            <w:r w:rsidRPr="00527603">
              <w:rPr>
                <w:rFonts w:ascii="Arial" w:hAnsi="Arial" w:cs="Arial"/>
                <w:sz w:val="22"/>
                <w:szCs w:val="22"/>
              </w:rPr>
              <w:t>pokretni stalak za infuziju sa tokićima sa kočnicama,</w:t>
            </w:r>
          </w:p>
          <w:p w:rsidR="00AD402A" w:rsidRPr="00527603" w:rsidRDefault="00AD402A" w:rsidP="00AD402A">
            <w:pPr>
              <w:pStyle w:val="ListParagraph"/>
              <w:numPr>
                <w:ilvl w:val="0"/>
                <w:numId w:val="64"/>
              </w:numPr>
              <w:spacing w:line="276" w:lineRule="auto"/>
              <w:rPr>
                <w:rFonts w:ascii="Arial" w:hAnsi="Arial" w:cs="Arial"/>
                <w:sz w:val="22"/>
                <w:szCs w:val="22"/>
              </w:rPr>
            </w:pPr>
            <w:r w:rsidRPr="00527603">
              <w:rPr>
                <w:rFonts w:ascii="Arial" w:hAnsi="Arial" w:cs="Arial"/>
                <w:sz w:val="22"/>
                <w:szCs w:val="22"/>
              </w:rPr>
              <w:t>teleskopski stativ sa mogućnošću podešavanja visine stativa,</w:t>
            </w:r>
          </w:p>
          <w:p w:rsidR="00AD402A" w:rsidRPr="00527603" w:rsidRDefault="00AD402A" w:rsidP="00AD402A">
            <w:pPr>
              <w:pStyle w:val="ListParagraph"/>
              <w:numPr>
                <w:ilvl w:val="0"/>
                <w:numId w:val="64"/>
              </w:numPr>
              <w:spacing w:line="276" w:lineRule="auto"/>
              <w:rPr>
                <w:rFonts w:ascii="Arial" w:hAnsi="Arial" w:cs="Arial"/>
                <w:sz w:val="22"/>
                <w:szCs w:val="22"/>
              </w:rPr>
            </w:pPr>
            <w:r w:rsidRPr="00527603">
              <w:rPr>
                <w:rFonts w:ascii="Arial" w:hAnsi="Arial" w:cs="Arial"/>
                <w:sz w:val="22"/>
                <w:szCs w:val="22"/>
              </w:rPr>
              <w:t>opseg visine 120 – 250cm,</w:t>
            </w:r>
          </w:p>
          <w:p w:rsidR="00AD402A" w:rsidRPr="00527603" w:rsidRDefault="00AD402A" w:rsidP="00AD402A">
            <w:pPr>
              <w:pStyle w:val="ListParagraph"/>
              <w:numPr>
                <w:ilvl w:val="0"/>
                <w:numId w:val="64"/>
              </w:numPr>
              <w:spacing w:line="276" w:lineRule="auto"/>
              <w:rPr>
                <w:rFonts w:ascii="Arial" w:hAnsi="Arial" w:cs="Arial"/>
                <w:sz w:val="22"/>
                <w:szCs w:val="22"/>
              </w:rPr>
            </w:pPr>
            <w:r w:rsidRPr="00527603">
              <w:rPr>
                <w:rFonts w:ascii="Arial" w:hAnsi="Arial" w:cs="Arial"/>
                <w:sz w:val="22"/>
                <w:szCs w:val="22"/>
              </w:rPr>
              <w:t>prečnik postolja sa pet točkića i kočnicama,</w:t>
            </w:r>
          </w:p>
          <w:p w:rsidR="00AD402A" w:rsidRPr="00527603" w:rsidRDefault="00AD402A" w:rsidP="00AD402A">
            <w:pPr>
              <w:pStyle w:val="ListParagraph"/>
              <w:numPr>
                <w:ilvl w:val="0"/>
                <w:numId w:val="64"/>
              </w:numPr>
              <w:spacing w:line="276" w:lineRule="auto"/>
              <w:rPr>
                <w:rFonts w:ascii="Arial" w:hAnsi="Arial" w:cs="Arial"/>
                <w:sz w:val="22"/>
                <w:szCs w:val="22"/>
              </w:rPr>
            </w:pPr>
            <w:r w:rsidRPr="00527603">
              <w:rPr>
                <w:rFonts w:ascii="Arial" w:hAnsi="Arial" w:cs="Arial"/>
                <w:sz w:val="22"/>
                <w:szCs w:val="22"/>
              </w:rPr>
              <w:t>držači boce – kuke najmanje 4 komada,</w:t>
            </w:r>
          </w:p>
          <w:p w:rsidR="00AD402A" w:rsidRPr="00527603" w:rsidRDefault="00AD402A" w:rsidP="00AD402A">
            <w:pPr>
              <w:pStyle w:val="ListParagraph"/>
              <w:numPr>
                <w:ilvl w:val="0"/>
                <w:numId w:val="64"/>
              </w:numPr>
              <w:spacing w:line="276" w:lineRule="auto"/>
              <w:rPr>
                <w:rFonts w:ascii="Arial" w:hAnsi="Arial" w:cs="Arial"/>
                <w:sz w:val="22"/>
                <w:szCs w:val="22"/>
              </w:rPr>
            </w:pPr>
            <w:r w:rsidRPr="00527603">
              <w:rPr>
                <w:rFonts w:ascii="Arial" w:hAnsi="Arial" w:cs="Arial"/>
                <w:sz w:val="22"/>
                <w:szCs w:val="22"/>
              </w:rPr>
              <w:t>materijal izrade stalka - hromirani čelik,</w:t>
            </w:r>
          </w:p>
          <w:p w:rsidR="00AD402A" w:rsidRPr="00527603" w:rsidRDefault="00AD402A" w:rsidP="00AD402A">
            <w:pPr>
              <w:pStyle w:val="ListParagraph"/>
              <w:numPr>
                <w:ilvl w:val="0"/>
                <w:numId w:val="64"/>
              </w:numPr>
              <w:spacing w:line="276" w:lineRule="auto"/>
              <w:rPr>
                <w:rFonts w:ascii="Arial" w:hAnsi="Arial" w:cs="Arial"/>
                <w:sz w:val="22"/>
                <w:szCs w:val="22"/>
              </w:rPr>
            </w:pPr>
            <w:proofErr w:type="gramStart"/>
            <w:r w:rsidRPr="00527603">
              <w:rPr>
                <w:rFonts w:ascii="Arial" w:hAnsi="Arial" w:cs="Arial"/>
                <w:sz w:val="22"/>
                <w:szCs w:val="22"/>
              </w:rPr>
              <w:t>posuda</w:t>
            </w:r>
            <w:proofErr w:type="gramEnd"/>
            <w:r w:rsidRPr="00527603">
              <w:rPr>
                <w:rFonts w:ascii="Arial" w:hAnsi="Arial" w:cs="Arial"/>
                <w:sz w:val="22"/>
                <w:szCs w:val="22"/>
              </w:rPr>
              <w:t xml:space="preserve"> za odlaganje kanila i igala. </w:t>
            </w:r>
          </w:p>
          <w:p w:rsidR="00AD402A" w:rsidRPr="00527603" w:rsidRDefault="00AD402A" w:rsidP="00AD402A">
            <w:pPr>
              <w:spacing w:line="276" w:lineRule="auto"/>
              <w:rPr>
                <w:rFonts w:ascii="Arial" w:eastAsia="Arial Unicode MS" w:hAnsi="Arial" w:cs="Arial"/>
                <w:b/>
                <w:i/>
                <w:color w:val="FF0000"/>
                <w:sz w:val="22"/>
                <w:szCs w:val="22"/>
                <w:u w:val="single"/>
                <w:lang w:val="sr-Latn-CS"/>
              </w:rPr>
            </w:pPr>
          </w:p>
        </w:tc>
      </w:tr>
    </w:tbl>
    <w:p w:rsidR="00AD402A" w:rsidRPr="00527603" w:rsidRDefault="00AD402A" w:rsidP="00AD402A">
      <w:pPr>
        <w:rPr>
          <w:rFonts w:ascii="Arial" w:eastAsia="Arial Unicode MS" w:hAnsi="Arial" w:cs="Arial"/>
          <w:b/>
          <w:i/>
          <w:color w:val="FF0000"/>
          <w:sz w:val="22"/>
          <w:szCs w:val="22"/>
          <w:u w:val="single"/>
          <w:lang w:val="sr-Latn-CS"/>
        </w:rPr>
      </w:pPr>
    </w:p>
    <w:tbl>
      <w:tblPr>
        <w:tblStyle w:val="TableGrid"/>
        <w:tblW w:w="0" w:type="auto"/>
        <w:tblLook w:val="04A0" w:firstRow="1" w:lastRow="0" w:firstColumn="1" w:lastColumn="0" w:noHBand="0" w:noVBand="1"/>
      </w:tblPr>
      <w:tblGrid>
        <w:gridCol w:w="736"/>
        <w:gridCol w:w="7444"/>
        <w:gridCol w:w="1086"/>
      </w:tblGrid>
      <w:tr w:rsidR="00AD402A" w:rsidRPr="00527603" w:rsidTr="00AD402A">
        <w:tc>
          <w:tcPr>
            <w:tcW w:w="738" w:type="dxa"/>
          </w:tcPr>
          <w:p w:rsidR="00AD402A" w:rsidRPr="00527603" w:rsidRDefault="00AD402A" w:rsidP="00AD402A">
            <w:pPr>
              <w:rPr>
                <w:rFonts w:ascii="Arial" w:eastAsia="Arial Unicode MS" w:hAnsi="Arial" w:cs="Arial"/>
                <w:b/>
                <w:i/>
                <w:sz w:val="22"/>
                <w:szCs w:val="22"/>
              </w:rPr>
            </w:pPr>
            <w:r w:rsidRPr="00527603">
              <w:rPr>
                <w:rFonts w:ascii="Arial" w:eastAsia="Arial Unicode MS" w:hAnsi="Arial" w:cs="Arial"/>
                <w:b/>
                <w:i/>
                <w:sz w:val="22"/>
                <w:szCs w:val="22"/>
              </w:rPr>
              <w:t>26.5.</w:t>
            </w:r>
          </w:p>
        </w:tc>
        <w:tc>
          <w:tcPr>
            <w:tcW w:w="7734" w:type="dxa"/>
          </w:tcPr>
          <w:p w:rsidR="00AD402A" w:rsidRPr="00527603" w:rsidRDefault="00AD402A" w:rsidP="00AD402A">
            <w:pPr>
              <w:jc w:val="center"/>
              <w:rPr>
                <w:rFonts w:ascii="Arial" w:eastAsia="Arial Unicode MS" w:hAnsi="Arial" w:cs="Arial"/>
                <w:b/>
                <w:i/>
                <w:sz w:val="22"/>
                <w:szCs w:val="22"/>
              </w:rPr>
            </w:pPr>
            <w:r w:rsidRPr="00527603">
              <w:rPr>
                <w:rFonts w:ascii="Arial" w:eastAsia="Arial Unicode MS" w:hAnsi="Arial" w:cs="Arial"/>
                <w:b/>
                <w:i/>
                <w:sz w:val="22"/>
                <w:szCs w:val="22"/>
              </w:rPr>
              <w:t>LABORATORIJSKA CENTRIFUGA SA HLAĐENJEM</w:t>
            </w:r>
          </w:p>
        </w:tc>
        <w:tc>
          <w:tcPr>
            <w:tcW w:w="1104" w:type="dxa"/>
          </w:tcPr>
          <w:p w:rsidR="00AD402A" w:rsidRPr="00527603" w:rsidRDefault="00AD402A" w:rsidP="00AD402A">
            <w:pPr>
              <w:jc w:val="right"/>
              <w:rPr>
                <w:rFonts w:ascii="Arial" w:eastAsia="Arial Unicode MS" w:hAnsi="Arial" w:cs="Arial"/>
                <w:b/>
                <w:i/>
                <w:sz w:val="22"/>
                <w:szCs w:val="22"/>
              </w:rPr>
            </w:pPr>
            <w:r w:rsidRPr="00527603">
              <w:rPr>
                <w:rFonts w:ascii="Arial" w:eastAsia="Arial Unicode MS" w:hAnsi="Arial" w:cs="Arial"/>
                <w:b/>
                <w:i/>
                <w:sz w:val="22"/>
                <w:szCs w:val="22"/>
              </w:rPr>
              <w:t>1 Kom.</w:t>
            </w:r>
          </w:p>
        </w:tc>
      </w:tr>
      <w:tr w:rsidR="00AD402A" w:rsidRPr="00527603" w:rsidTr="00AD402A">
        <w:tblPrEx>
          <w:tblLook w:val="0000" w:firstRow="0" w:lastRow="0" w:firstColumn="0" w:lastColumn="0" w:noHBand="0" w:noVBand="0"/>
        </w:tblPrEx>
        <w:trPr>
          <w:trHeight w:val="1178"/>
        </w:trPr>
        <w:tc>
          <w:tcPr>
            <w:tcW w:w="9576" w:type="dxa"/>
            <w:gridSpan w:val="3"/>
          </w:tcPr>
          <w:p w:rsidR="00AD402A" w:rsidRPr="00527603" w:rsidRDefault="00AD402A" w:rsidP="00AD402A">
            <w:pPr>
              <w:pStyle w:val="ListParagraph"/>
              <w:rPr>
                <w:rFonts w:ascii="Arial" w:hAnsi="Arial" w:cs="Arial"/>
                <w:sz w:val="22"/>
                <w:szCs w:val="22"/>
              </w:rPr>
            </w:pPr>
          </w:p>
          <w:p w:rsidR="00AD402A" w:rsidRPr="00527603" w:rsidRDefault="00AD402A" w:rsidP="00AD402A">
            <w:pPr>
              <w:pStyle w:val="ListParagraph"/>
              <w:numPr>
                <w:ilvl w:val="0"/>
                <w:numId w:val="61"/>
              </w:numPr>
              <w:rPr>
                <w:rFonts w:ascii="Arial" w:hAnsi="Arial" w:cs="Arial"/>
                <w:sz w:val="22"/>
                <w:szCs w:val="22"/>
              </w:rPr>
            </w:pPr>
            <w:r w:rsidRPr="00527603">
              <w:rPr>
                <w:rFonts w:ascii="Arial" w:hAnsi="Arial" w:cs="Arial"/>
                <w:sz w:val="22"/>
                <w:szCs w:val="22"/>
              </w:rPr>
              <w:t>sistem za lako podizanje i spuštanje poklopca,</w:t>
            </w:r>
          </w:p>
          <w:p w:rsidR="00AD402A" w:rsidRPr="00527603" w:rsidRDefault="00AD402A" w:rsidP="00AD402A">
            <w:pPr>
              <w:pStyle w:val="ListParagraph"/>
              <w:numPr>
                <w:ilvl w:val="0"/>
                <w:numId w:val="61"/>
              </w:numPr>
              <w:rPr>
                <w:rFonts w:ascii="Arial" w:hAnsi="Arial" w:cs="Arial"/>
                <w:sz w:val="22"/>
                <w:szCs w:val="22"/>
              </w:rPr>
            </w:pPr>
            <w:r w:rsidRPr="00527603">
              <w:rPr>
                <w:rFonts w:ascii="Arial" w:hAnsi="Arial" w:cs="Arial"/>
                <w:sz w:val="22"/>
                <w:szCs w:val="22"/>
              </w:rPr>
              <w:t>displej i kontrola,</w:t>
            </w:r>
          </w:p>
          <w:p w:rsidR="00AD402A" w:rsidRPr="00527603" w:rsidRDefault="00AD402A" w:rsidP="00AD402A">
            <w:pPr>
              <w:pStyle w:val="ListParagraph"/>
              <w:numPr>
                <w:ilvl w:val="0"/>
                <w:numId w:val="61"/>
              </w:numPr>
              <w:rPr>
                <w:rFonts w:ascii="Arial" w:hAnsi="Arial" w:cs="Arial"/>
                <w:sz w:val="22"/>
                <w:szCs w:val="22"/>
              </w:rPr>
            </w:pPr>
            <w:r w:rsidRPr="00527603">
              <w:rPr>
                <w:rFonts w:ascii="Arial" w:hAnsi="Arial" w:cs="Arial"/>
                <w:sz w:val="22"/>
                <w:szCs w:val="22"/>
              </w:rPr>
              <w:t>displej brzine u RPM x 100, unos u koracima od  100,</w:t>
            </w:r>
          </w:p>
          <w:p w:rsidR="00AD402A" w:rsidRPr="00527603" w:rsidRDefault="00AD402A" w:rsidP="00AD402A">
            <w:pPr>
              <w:pStyle w:val="ListParagraph"/>
              <w:numPr>
                <w:ilvl w:val="0"/>
                <w:numId w:val="61"/>
              </w:numPr>
              <w:rPr>
                <w:rFonts w:ascii="Arial" w:hAnsi="Arial" w:cs="Arial"/>
                <w:sz w:val="22"/>
                <w:szCs w:val="22"/>
              </w:rPr>
            </w:pPr>
            <w:r w:rsidRPr="00527603">
              <w:rPr>
                <w:rFonts w:ascii="Arial" w:hAnsi="Arial" w:cs="Arial"/>
                <w:sz w:val="22"/>
                <w:szCs w:val="22"/>
              </w:rPr>
              <w:t>vreme t/min: 1 - 99 min., i kotinualno,</w:t>
            </w:r>
          </w:p>
          <w:p w:rsidR="00AD402A" w:rsidRPr="00527603" w:rsidRDefault="00AD402A" w:rsidP="00AD402A">
            <w:pPr>
              <w:pStyle w:val="ListParagraph"/>
              <w:numPr>
                <w:ilvl w:val="0"/>
                <w:numId w:val="61"/>
              </w:numPr>
              <w:rPr>
                <w:rFonts w:ascii="Arial" w:hAnsi="Arial" w:cs="Arial"/>
                <w:sz w:val="22"/>
                <w:szCs w:val="22"/>
              </w:rPr>
            </w:pPr>
            <w:r w:rsidRPr="00527603">
              <w:rPr>
                <w:rFonts w:ascii="Arial" w:hAnsi="Arial" w:cs="Arial"/>
                <w:sz w:val="22"/>
                <w:szCs w:val="22"/>
              </w:rPr>
              <w:t>impuls taster: za operacije kratkih centrifugiranja,</w:t>
            </w:r>
          </w:p>
          <w:p w:rsidR="00AD402A" w:rsidRPr="00527603" w:rsidRDefault="00AD402A" w:rsidP="00AD402A">
            <w:pPr>
              <w:pStyle w:val="ListParagraph"/>
              <w:numPr>
                <w:ilvl w:val="0"/>
                <w:numId w:val="61"/>
              </w:numPr>
              <w:rPr>
                <w:rFonts w:ascii="Arial" w:hAnsi="Arial" w:cs="Arial"/>
                <w:sz w:val="22"/>
                <w:szCs w:val="22"/>
              </w:rPr>
            </w:pPr>
            <w:r w:rsidRPr="00527603">
              <w:rPr>
                <w:rFonts w:ascii="Arial" w:hAnsi="Arial" w:cs="Arial"/>
                <w:sz w:val="22"/>
                <w:szCs w:val="22"/>
              </w:rPr>
              <w:t>kućište i poklopac od metala presvučen hemijski otpornom bojom,</w:t>
            </w:r>
          </w:p>
          <w:p w:rsidR="00AD402A" w:rsidRPr="00527603" w:rsidRDefault="00AD402A" w:rsidP="00AD402A">
            <w:pPr>
              <w:pStyle w:val="ListParagraph"/>
              <w:numPr>
                <w:ilvl w:val="0"/>
                <w:numId w:val="61"/>
              </w:numPr>
              <w:rPr>
                <w:rFonts w:ascii="Arial" w:hAnsi="Arial" w:cs="Arial"/>
                <w:sz w:val="22"/>
                <w:szCs w:val="22"/>
              </w:rPr>
            </w:pPr>
            <w:r w:rsidRPr="00527603">
              <w:rPr>
                <w:rFonts w:ascii="Arial" w:hAnsi="Arial" w:cs="Arial"/>
                <w:sz w:val="22"/>
                <w:szCs w:val="22"/>
              </w:rPr>
              <w:t>komora centrifuge od nerđajućeg čelika,</w:t>
            </w:r>
          </w:p>
          <w:p w:rsidR="00AD402A" w:rsidRPr="00527603" w:rsidRDefault="00AD402A" w:rsidP="00AD402A">
            <w:pPr>
              <w:pStyle w:val="ListParagraph"/>
              <w:numPr>
                <w:ilvl w:val="0"/>
                <w:numId w:val="61"/>
              </w:numPr>
              <w:rPr>
                <w:rFonts w:ascii="Arial" w:hAnsi="Arial" w:cs="Arial"/>
                <w:sz w:val="22"/>
                <w:szCs w:val="22"/>
              </w:rPr>
            </w:pPr>
            <w:r w:rsidRPr="00527603">
              <w:rPr>
                <w:rFonts w:ascii="Arial" w:hAnsi="Arial" w:cs="Arial"/>
                <w:sz w:val="22"/>
                <w:szCs w:val="22"/>
              </w:rPr>
              <w:t>mogućnost dijagnostike sistema,</w:t>
            </w:r>
          </w:p>
          <w:p w:rsidR="00AD402A" w:rsidRPr="00527603" w:rsidRDefault="00AD402A" w:rsidP="00AD402A">
            <w:pPr>
              <w:pStyle w:val="ListParagraph"/>
              <w:numPr>
                <w:ilvl w:val="0"/>
                <w:numId w:val="61"/>
              </w:numPr>
              <w:rPr>
                <w:rFonts w:ascii="Arial" w:hAnsi="Arial" w:cs="Arial"/>
                <w:sz w:val="22"/>
                <w:szCs w:val="22"/>
                <w:lang w:val="sr-Cyrl-CS"/>
              </w:rPr>
            </w:pPr>
            <w:r w:rsidRPr="00527603">
              <w:rPr>
                <w:rFonts w:ascii="Arial" w:hAnsi="Arial" w:cs="Arial"/>
                <w:sz w:val="22"/>
                <w:szCs w:val="22"/>
              </w:rPr>
              <w:t xml:space="preserve">Маx RPM (brzina) </w:t>
            </w:r>
            <w:r w:rsidRPr="00527603">
              <w:rPr>
                <w:rFonts w:ascii="Arial" w:hAnsi="Arial" w:cs="Arial"/>
                <w:sz w:val="22"/>
                <w:szCs w:val="22"/>
                <w:lang w:val="sr-Cyrl-CS"/>
              </w:rPr>
              <w:t xml:space="preserve"> </w:t>
            </w:r>
            <w:r w:rsidRPr="00527603">
              <w:rPr>
                <w:rFonts w:ascii="Arial" w:hAnsi="Arial" w:cs="Arial"/>
                <w:sz w:val="22"/>
                <w:szCs w:val="22"/>
              </w:rPr>
              <w:t>do</w:t>
            </w:r>
            <w:r w:rsidRPr="00527603">
              <w:rPr>
                <w:rFonts w:ascii="Arial" w:hAnsi="Arial" w:cs="Arial"/>
                <w:sz w:val="22"/>
                <w:szCs w:val="22"/>
                <w:lang w:val="sr-Cyrl-CS"/>
              </w:rPr>
              <w:t xml:space="preserve"> 15000 о/</w:t>
            </w:r>
            <w:r w:rsidRPr="00527603">
              <w:rPr>
                <w:rFonts w:ascii="Arial" w:hAnsi="Arial" w:cs="Arial"/>
                <w:sz w:val="22"/>
                <w:szCs w:val="22"/>
              </w:rPr>
              <w:t>min,</w:t>
            </w:r>
          </w:p>
          <w:p w:rsidR="00AD402A" w:rsidRPr="00527603" w:rsidRDefault="00AD402A" w:rsidP="00AD402A">
            <w:pPr>
              <w:pStyle w:val="ListParagraph"/>
              <w:numPr>
                <w:ilvl w:val="0"/>
                <w:numId w:val="61"/>
              </w:numPr>
              <w:rPr>
                <w:rFonts w:ascii="Arial" w:hAnsi="Arial" w:cs="Arial"/>
                <w:sz w:val="22"/>
                <w:szCs w:val="22"/>
              </w:rPr>
            </w:pPr>
            <w:r w:rsidRPr="00527603">
              <w:rPr>
                <w:rFonts w:ascii="Arial" w:hAnsi="Arial" w:cs="Arial"/>
                <w:sz w:val="22"/>
                <w:szCs w:val="22"/>
                <w:lang w:val="sr-Cyrl-CS"/>
              </w:rPr>
              <w:lastRenderedPageBreak/>
              <w:t xml:space="preserve">Мах </w:t>
            </w:r>
            <w:r w:rsidRPr="00527603">
              <w:rPr>
                <w:rFonts w:ascii="Arial" w:hAnsi="Arial" w:cs="Arial"/>
                <w:sz w:val="22"/>
                <w:szCs w:val="22"/>
              </w:rPr>
              <w:t>RCF</w:t>
            </w:r>
            <w:r w:rsidRPr="00527603">
              <w:rPr>
                <w:rFonts w:ascii="Arial" w:hAnsi="Arial" w:cs="Arial"/>
                <w:sz w:val="22"/>
                <w:szCs w:val="22"/>
                <w:lang w:val="sr-Cyrl-CS"/>
              </w:rPr>
              <w:t xml:space="preserve"> </w:t>
            </w:r>
            <w:r w:rsidRPr="00527603">
              <w:rPr>
                <w:rFonts w:ascii="Arial" w:hAnsi="Arial" w:cs="Arial"/>
                <w:sz w:val="22"/>
                <w:szCs w:val="22"/>
              </w:rPr>
              <w:t>do</w:t>
            </w:r>
            <w:r w:rsidRPr="00527603">
              <w:rPr>
                <w:rFonts w:ascii="Arial" w:hAnsi="Arial" w:cs="Arial"/>
                <w:sz w:val="22"/>
                <w:szCs w:val="22"/>
                <w:lang w:val="sr-Cyrl-CS"/>
              </w:rPr>
              <w:t xml:space="preserve"> 25000 </w:t>
            </w:r>
            <w:r w:rsidRPr="00527603">
              <w:rPr>
                <w:rFonts w:ascii="Arial" w:hAnsi="Arial" w:cs="Arial"/>
                <w:sz w:val="22"/>
                <w:szCs w:val="22"/>
              </w:rPr>
              <w:t>hg,</w:t>
            </w:r>
          </w:p>
          <w:p w:rsidR="00AD402A" w:rsidRPr="00527603" w:rsidRDefault="00AD402A" w:rsidP="00AD402A">
            <w:pPr>
              <w:pStyle w:val="ListParagraph"/>
              <w:numPr>
                <w:ilvl w:val="0"/>
                <w:numId w:val="61"/>
              </w:numPr>
              <w:rPr>
                <w:rFonts w:ascii="Arial" w:hAnsi="Arial" w:cs="Arial"/>
                <w:sz w:val="22"/>
                <w:szCs w:val="22"/>
              </w:rPr>
            </w:pPr>
            <w:r w:rsidRPr="00527603">
              <w:rPr>
                <w:rFonts w:ascii="Arial" w:hAnsi="Arial" w:cs="Arial"/>
                <w:sz w:val="22"/>
                <w:szCs w:val="22"/>
              </w:rPr>
              <w:t>nivo buke &lt; 58 dB (А) (u zavisnosti od rotora),</w:t>
            </w:r>
          </w:p>
          <w:p w:rsidR="00AD402A" w:rsidRPr="00527603" w:rsidRDefault="00AD402A" w:rsidP="00AD402A">
            <w:pPr>
              <w:pStyle w:val="ListParagraph"/>
              <w:numPr>
                <w:ilvl w:val="0"/>
                <w:numId w:val="61"/>
              </w:numPr>
              <w:tabs>
                <w:tab w:val="left" w:pos="2045"/>
              </w:tabs>
              <w:rPr>
                <w:rFonts w:ascii="Arial" w:hAnsi="Arial" w:cs="Arial"/>
                <w:sz w:val="22"/>
                <w:szCs w:val="22"/>
              </w:rPr>
            </w:pPr>
            <w:r w:rsidRPr="00527603">
              <w:rPr>
                <w:rFonts w:ascii="Arial" w:hAnsi="Arial" w:cs="Arial"/>
                <w:sz w:val="22"/>
                <w:szCs w:val="22"/>
              </w:rPr>
              <w:t>hlađenje od</w:t>
            </w:r>
            <w:r w:rsidRPr="00527603">
              <w:rPr>
                <w:rFonts w:ascii="Arial" w:hAnsi="Arial" w:cs="Arial"/>
                <w:sz w:val="22"/>
                <w:szCs w:val="22"/>
                <w:lang w:val="sr-Cyrl-CS"/>
              </w:rPr>
              <w:t xml:space="preserve">  -9</w:t>
            </w:r>
            <w:r w:rsidRPr="00527603">
              <w:rPr>
                <w:rFonts w:ascii="Arial" w:hAnsi="Arial" w:cs="Arial"/>
                <w:sz w:val="22"/>
                <w:szCs w:val="22"/>
                <w:vertAlign w:val="superscript"/>
                <w:lang w:val="sr-Cyrl-CS"/>
              </w:rPr>
              <w:t xml:space="preserve">о </w:t>
            </w:r>
            <w:r w:rsidRPr="00527603">
              <w:rPr>
                <w:rFonts w:ascii="Arial" w:hAnsi="Arial" w:cs="Arial"/>
                <w:sz w:val="22"/>
                <w:szCs w:val="22"/>
              </w:rPr>
              <w:t>C,</w:t>
            </w:r>
          </w:p>
          <w:p w:rsidR="00AD402A" w:rsidRPr="00527603" w:rsidRDefault="00AD402A" w:rsidP="00AD402A">
            <w:pPr>
              <w:pStyle w:val="ListParagraph"/>
              <w:numPr>
                <w:ilvl w:val="0"/>
                <w:numId w:val="61"/>
              </w:numPr>
              <w:rPr>
                <w:rFonts w:ascii="Arial" w:eastAsia="Arial Unicode MS" w:hAnsi="Arial" w:cs="Arial"/>
                <w:b/>
                <w:i/>
                <w:sz w:val="22"/>
                <w:szCs w:val="22"/>
                <w:u w:val="single"/>
              </w:rPr>
            </w:pPr>
            <w:proofErr w:type="gramStart"/>
            <w:r w:rsidRPr="00527603">
              <w:rPr>
                <w:rFonts w:ascii="Arial" w:hAnsi="Arial" w:cs="Arial"/>
                <w:sz w:val="22"/>
                <w:szCs w:val="22"/>
              </w:rPr>
              <w:t>rotor</w:t>
            </w:r>
            <w:proofErr w:type="gramEnd"/>
            <w:r w:rsidRPr="00527603">
              <w:rPr>
                <w:rFonts w:ascii="Arial" w:hAnsi="Arial" w:cs="Arial"/>
                <w:sz w:val="22"/>
                <w:szCs w:val="22"/>
                <w:lang w:val="sr-Cyrl-CS"/>
              </w:rPr>
              <w:t xml:space="preserve"> 12 </w:t>
            </w:r>
            <w:r w:rsidRPr="00527603">
              <w:rPr>
                <w:rFonts w:ascii="Arial" w:hAnsi="Arial" w:cs="Arial"/>
                <w:sz w:val="22"/>
                <w:szCs w:val="22"/>
              </w:rPr>
              <w:t>mesta za epruvete</w:t>
            </w:r>
            <w:r w:rsidRPr="00527603">
              <w:rPr>
                <w:rFonts w:ascii="Arial" w:hAnsi="Arial" w:cs="Arial"/>
                <w:sz w:val="22"/>
                <w:szCs w:val="22"/>
                <w:lang w:val="sr-Cyrl-CS"/>
              </w:rPr>
              <w:t xml:space="preserve"> 10 </w:t>
            </w:r>
            <w:r w:rsidRPr="00527603">
              <w:rPr>
                <w:rFonts w:ascii="Arial" w:hAnsi="Arial" w:cs="Arial"/>
                <w:sz w:val="22"/>
                <w:szCs w:val="22"/>
              </w:rPr>
              <w:t>ml.</w:t>
            </w:r>
          </w:p>
          <w:p w:rsidR="00AD402A" w:rsidRPr="00527603" w:rsidRDefault="00AD402A" w:rsidP="00AD402A">
            <w:pPr>
              <w:pStyle w:val="ListParagraph"/>
              <w:rPr>
                <w:rFonts w:ascii="Arial" w:eastAsia="Arial Unicode MS" w:hAnsi="Arial" w:cs="Arial"/>
                <w:b/>
                <w:i/>
                <w:sz w:val="22"/>
                <w:szCs w:val="22"/>
                <w:u w:val="single"/>
              </w:rPr>
            </w:pPr>
          </w:p>
        </w:tc>
      </w:tr>
    </w:tbl>
    <w:p w:rsidR="00AD402A" w:rsidRPr="00527603" w:rsidRDefault="00AD402A" w:rsidP="00AD402A">
      <w:pPr>
        <w:jc w:val="center"/>
        <w:rPr>
          <w:rFonts w:ascii="Arial" w:eastAsia="Arial Unicode MS" w:hAnsi="Arial" w:cs="Arial"/>
          <w:b/>
          <w:i/>
          <w:color w:val="FF0000"/>
          <w:sz w:val="22"/>
          <w:szCs w:val="22"/>
          <w:u w:val="single"/>
        </w:rPr>
      </w:pPr>
    </w:p>
    <w:tbl>
      <w:tblPr>
        <w:tblStyle w:val="TableGrid"/>
        <w:tblW w:w="0" w:type="auto"/>
        <w:tblLook w:val="04A0" w:firstRow="1" w:lastRow="0" w:firstColumn="1" w:lastColumn="0" w:noHBand="0" w:noVBand="1"/>
      </w:tblPr>
      <w:tblGrid>
        <w:gridCol w:w="737"/>
        <w:gridCol w:w="7442"/>
        <w:gridCol w:w="1087"/>
      </w:tblGrid>
      <w:tr w:rsidR="00AD402A" w:rsidRPr="00527603" w:rsidTr="00AD402A">
        <w:tc>
          <w:tcPr>
            <w:tcW w:w="738" w:type="dxa"/>
          </w:tcPr>
          <w:p w:rsidR="00AD402A" w:rsidRPr="00527603" w:rsidRDefault="00AD402A" w:rsidP="00AD402A">
            <w:pPr>
              <w:rPr>
                <w:rFonts w:ascii="Arial" w:eastAsia="Arial Unicode MS" w:hAnsi="Arial" w:cs="Arial"/>
                <w:b/>
                <w:i/>
                <w:sz w:val="22"/>
                <w:szCs w:val="22"/>
              </w:rPr>
            </w:pPr>
            <w:r w:rsidRPr="00527603">
              <w:rPr>
                <w:rFonts w:ascii="Arial" w:eastAsia="Arial Unicode MS" w:hAnsi="Arial" w:cs="Arial"/>
                <w:b/>
                <w:i/>
                <w:sz w:val="22"/>
                <w:szCs w:val="22"/>
              </w:rPr>
              <w:t>26.6.</w:t>
            </w:r>
          </w:p>
        </w:tc>
        <w:tc>
          <w:tcPr>
            <w:tcW w:w="7734" w:type="dxa"/>
          </w:tcPr>
          <w:p w:rsidR="00AD402A" w:rsidRPr="00527603" w:rsidRDefault="00AD402A" w:rsidP="00AD402A">
            <w:pPr>
              <w:jc w:val="center"/>
              <w:rPr>
                <w:rFonts w:ascii="Arial" w:eastAsia="Arial Unicode MS" w:hAnsi="Arial" w:cs="Arial"/>
                <w:b/>
                <w:i/>
                <w:sz w:val="22"/>
                <w:szCs w:val="22"/>
              </w:rPr>
            </w:pPr>
            <w:r w:rsidRPr="00527603">
              <w:rPr>
                <w:rFonts w:ascii="Arial" w:eastAsia="Arial Unicode MS" w:hAnsi="Arial" w:cs="Arial"/>
                <w:b/>
                <w:i/>
                <w:sz w:val="22"/>
                <w:szCs w:val="22"/>
              </w:rPr>
              <w:t>UNIVERZALNA VAGA DIGITALNA</w:t>
            </w:r>
          </w:p>
        </w:tc>
        <w:tc>
          <w:tcPr>
            <w:tcW w:w="1104" w:type="dxa"/>
          </w:tcPr>
          <w:p w:rsidR="00AD402A" w:rsidRPr="00527603" w:rsidRDefault="00AD402A" w:rsidP="00AD402A">
            <w:pPr>
              <w:jc w:val="right"/>
              <w:rPr>
                <w:rFonts w:ascii="Arial" w:eastAsia="Arial Unicode MS" w:hAnsi="Arial" w:cs="Arial"/>
                <w:b/>
                <w:i/>
                <w:sz w:val="22"/>
                <w:szCs w:val="22"/>
              </w:rPr>
            </w:pPr>
            <w:r w:rsidRPr="00527603">
              <w:rPr>
                <w:rFonts w:ascii="Arial" w:eastAsia="Arial Unicode MS" w:hAnsi="Arial" w:cs="Arial"/>
                <w:b/>
                <w:i/>
                <w:sz w:val="22"/>
                <w:szCs w:val="22"/>
              </w:rPr>
              <w:t>1 Kom.</w:t>
            </w:r>
          </w:p>
        </w:tc>
      </w:tr>
      <w:tr w:rsidR="00AD402A" w:rsidRPr="00527603" w:rsidTr="00AD402A">
        <w:tblPrEx>
          <w:tblLook w:val="0000" w:firstRow="0" w:lastRow="0" w:firstColumn="0" w:lastColumn="0" w:noHBand="0" w:noVBand="0"/>
        </w:tblPrEx>
        <w:trPr>
          <w:trHeight w:val="1178"/>
        </w:trPr>
        <w:tc>
          <w:tcPr>
            <w:tcW w:w="9576" w:type="dxa"/>
            <w:gridSpan w:val="3"/>
          </w:tcPr>
          <w:p w:rsidR="00AD402A" w:rsidRPr="00527603" w:rsidRDefault="00AD402A" w:rsidP="00AD402A">
            <w:pPr>
              <w:pStyle w:val="ListParagraph"/>
              <w:rPr>
                <w:rFonts w:ascii="Arial" w:hAnsi="Arial" w:cs="Arial"/>
                <w:sz w:val="22"/>
                <w:szCs w:val="22"/>
              </w:rPr>
            </w:pPr>
          </w:p>
          <w:p w:rsidR="00AD402A" w:rsidRPr="00527603" w:rsidRDefault="00AD402A" w:rsidP="00AD402A">
            <w:pPr>
              <w:pStyle w:val="ListParagraph"/>
              <w:numPr>
                <w:ilvl w:val="0"/>
                <w:numId w:val="63"/>
              </w:numPr>
              <w:rPr>
                <w:rFonts w:ascii="Arial" w:hAnsi="Arial" w:cs="Arial"/>
                <w:sz w:val="22"/>
                <w:szCs w:val="22"/>
              </w:rPr>
            </w:pPr>
            <w:r w:rsidRPr="00527603">
              <w:rPr>
                <w:rFonts w:ascii="Arial" w:hAnsi="Arial" w:cs="Arial"/>
                <w:sz w:val="22"/>
                <w:szCs w:val="22"/>
              </w:rPr>
              <w:t>Маx kapacitet 2100g,</w:t>
            </w:r>
          </w:p>
          <w:p w:rsidR="00AD402A" w:rsidRPr="00527603" w:rsidRDefault="00AD402A" w:rsidP="00AD402A">
            <w:pPr>
              <w:pStyle w:val="ListParagraph"/>
              <w:numPr>
                <w:ilvl w:val="0"/>
                <w:numId w:val="63"/>
              </w:numPr>
              <w:rPr>
                <w:rFonts w:ascii="Arial" w:hAnsi="Arial" w:cs="Arial"/>
                <w:sz w:val="22"/>
                <w:szCs w:val="22"/>
              </w:rPr>
            </w:pPr>
            <w:r w:rsidRPr="00527603">
              <w:rPr>
                <w:rFonts w:ascii="Arial" w:hAnsi="Arial" w:cs="Arial"/>
                <w:sz w:val="22"/>
                <w:szCs w:val="22"/>
              </w:rPr>
              <w:t>očitavanje 10 mg (0,01g),</w:t>
            </w:r>
          </w:p>
          <w:p w:rsidR="00AD402A" w:rsidRPr="00527603" w:rsidRDefault="00AD402A" w:rsidP="00AD402A">
            <w:pPr>
              <w:pStyle w:val="ListParagraph"/>
              <w:numPr>
                <w:ilvl w:val="0"/>
                <w:numId w:val="63"/>
              </w:numPr>
              <w:rPr>
                <w:rFonts w:ascii="Arial" w:hAnsi="Arial" w:cs="Arial"/>
                <w:sz w:val="22"/>
                <w:szCs w:val="22"/>
              </w:rPr>
            </w:pPr>
            <w:r w:rsidRPr="00527603">
              <w:rPr>
                <w:rFonts w:ascii="Arial" w:hAnsi="Arial" w:cs="Arial"/>
                <w:sz w:val="22"/>
                <w:szCs w:val="22"/>
              </w:rPr>
              <w:t>miimalna masa 50mg,</w:t>
            </w:r>
          </w:p>
          <w:p w:rsidR="00AD402A" w:rsidRPr="00527603" w:rsidRDefault="00AD402A" w:rsidP="00AD402A">
            <w:pPr>
              <w:pStyle w:val="ListParagraph"/>
              <w:numPr>
                <w:ilvl w:val="0"/>
                <w:numId w:val="63"/>
              </w:numPr>
              <w:rPr>
                <w:rFonts w:ascii="Arial" w:hAnsi="Arial" w:cs="Arial"/>
                <w:sz w:val="22"/>
                <w:szCs w:val="22"/>
              </w:rPr>
            </w:pPr>
            <w:r w:rsidRPr="00527603">
              <w:rPr>
                <w:rFonts w:ascii="Arial" w:hAnsi="Arial" w:cs="Arial"/>
                <w:sz w:val="22"/>
                <w:szCs w:val="22"/>
              </w:rPr>
              <w:t>opseg tariranja -2100g,</w:t>
            </w:r>
          </w:p>
          <w:p w:rsidR="00AD402A" w:rsidRPr="00527603" w:rsidRDefault="00AD402A" w:rsidP="00AD402A">
            <w:pPr>
              <w:pStyle w:val="ListParagraph"/>
              <w:numPr>
                <w:ilvl w:val="0"/>
                <w:numId w:val="63"/>
              </w:numPr>
              <w:rPr>
                <w:rFonts w:ascii="Arial" w:hAnsi="Arial" w:cs="Arial"/>
                <w:sz w:val="22"/>
                <w:szCs w:val="22"/>
              </w:rPr>
            </w:pPr>
            <w:r w:rsidRPr="00527603">
              <w:rPr>
                <w:rFonts w:ascii="Arial" w:hAnsi="Arial" w:cs="Arial"/>
                <w:sz w:val="22"/>
                <w:szCs w:val="22"/>
              </w:rPr>
              <w:t>poovljivost 10mg,</w:t>
            </w:r>
          </w:p>
          <w:p w:rsidR="00AD402A" w:rsidRPr="00527603" w:rsidRDefault="00AD402A" w:rsidP="00AD402A">
            <w:pPr>
              <w:pStyle w:val="ListParagraph"/>
              <w:numPr>
                <w:ilvl w:val="0"/>
                <w:numId w:val="63"/>
              </w:numPr>
              <w:rPr>
                <w:rFonts w:ascii="Arial" w:hAnsi="Arial" w:cs="Arial"/>
                <w:sz w:val="22"/>
                <w:szCs w:val="22"/>
              </w:rPr>
            </w:pPr>
            <w:r w:rsidRPr="00527603">
              <w:rPr>
                <w:rFonts w:ascii="Arial" w:hAnsi="Arial" w:cs="Arial"/>
                <w:sz w:val="22"/>
                <w:szCs w:val="22"/>
              </w:rPr>
              <w:t xml:space="preserve">linearnost ± </w:t>
            </w:r>
            <w:r w:rsidRPr="00527603">
              <w:rPr>
                <w:rFonts w:ascii="Arial" w:hAnsi="Arial" w:cs="Arial"/>
                <w:sz w:val="22"/>
                <w:szCs w:val="22"/>
                <w:lang w:val="sr-Cyrl-CS"/>
              </w:rPr>
              <w:t>3</w:t>
            </w:r>
            <w:r w:rsidRPr="00527603">
              <w:rPr>
                <w:rFonts w:ascii="Arial" w:hAnsi="Arial" w:cs="Arial"/>
                <w:sz w:val="22"/>
                <w:szCs w:val="22"/>
              </w:rPr>
              <w:t>0mg,</w:t>
            </w:r>
          </w:p>
          <w:p w:rsidR="00AD402A" w:rsidRPr="00527603" w:rsidRDefault="00AD402A" w:rsidP="00AD402A">
            <w:pPr>
              <w:pStyle w:val="ListParagraph"/>
              <w:numPr>
                <w:ilvl w:val="0"/>
                <w:numId w:val="63"/>
              </w:numPr>
              <w:rPr>
                <w:rFonts w:ascii="Arial" w:hAnsi="Arial" w:cs="Arial"/>
                <w:sz w:val="22"/>
                <w:szCs w:val="22"/>
              </w:rPr>
            </w:pPr>
            <w:r w:rsidRPr="00527603">
              <w:rPr>
                <w:rFonts w:ascii="Arial" w:hAnsi="Arial" w:cs="Arial"/>
                <w:sz w:val="22"/>
                <w:szCs w:val="22"/>
              </w:rPr>
              <w:t>veličina merne platforme miimum</w:t>
            </w:r>
            <w:r w:rsidRPr="00527603">
              <w:rPr>
                <w:rFonts w:ascii="Arial" w:hAnsi="Arial" w:cs="Arial"/>
                <w:sz w:val="22"/>
                <w:szCs w:val="22"/>
                <w:lang w:val="sr-Cyrl-CS"/>
              </w:rPr>
              <w:t xml:space="preserve"> </w:t>
            </w:r>
            <w:r w:rsidRPr="00527603">
              <w:rPr>
                <w:rFonts w:ascii="Arial" w:hAnsi="Arial" w:cs="Arial"/>
                <w:sz w:val="22"/>
                <w:szCs w:val="22"/>
              </w:rPr>
              <w:t>1</w:t>
            </w:r>
            <w:r w:rsidRPr="00527603">
              <w:rPr>
                <w:rFonts w:ascii="Arial" w:hAnsi="Arial" w:cs="Arial"/>
                <w:sz w:val="22"/>
                <w:szCs w:val="22"/>
                <w:lang w:val="sr-Cyrl-CS"/>
              </w:rPr>
              <w:t>30</w:t>
            </w:r>
            <w:r w:rsidRPr="00527603">
              <w:rPr>
                <w:rFonts w:ascii="Arial" w:hAnsi="Arial" w:cs="Arial"/>
                <w:sz w:val="22"/>
                <w:szCs w:val="22"/>
              </w:rPr>
              <w:t xml:space="preserve"> x 1</w:t>
            </w:r>
            <w:r w:rsidRPr="00527603">
              <w:rPr>
                <w:rFonts w:ascii="Arial" w:hAnsi="Arial" w:cs="Arial"/>
                <w:sz w:val="22"/>
                <w:szCs w:val="22"/>
                <w:lang w:val="sr-Cyrl-CS"/>
              </w:rPr>
              <w:t>30</w:t>
            </w:r>
            <w:r w:rsidRPr="00527603">
              <w:rPr>
                <w:rFonts w:ascii="Arial" w:hAnsi="Arial" w:cs="Arial"/>
                <w:sz w:val="22"/>
                <w:szCs w:val="22"/>
              </w:rPr>
              <w:t>mm,</w:t>
            </w:r>
          </w:p>
          <w:p w:rsidR="00AD402A" w:rsidRPr="00527603" w:rsidRDefault="00AD402A" w:rsidP="00AD402A">
            <w:pPr>
              <w:pStyle w:val="ListParagraph"/>
              <w:numPr>
                <w:ilvl w:val="0"/>
                <w:numId w:val="63"/>
              </w:numPr>
              <w:rPr>
                <w:rFonts w:ascii="Arial" w:hAnsi="Arial" w:cs="Arial"/>
                <w:sz w:val="22"/>
                <w:szCs w:val="22"/>
              </w:rPr>
            </w:pPr>
            <w:r w:rsidRPr="00527603">
              <w:rPr>
                <w:rFonts w:ascii="Arial" w:hAnsi="Arial" w:cs="Arial"/>
                <w:sz w:val="22"/>
                <w:szCs w:val="22"/>
              </w:rPr>
              <w:t>radna temperatura 15° C - 40° C,</w:t>
            </w:r>
          </w:p>
          <w:p w:rsidR="00AD402A" w:rsidRPr="00527603" w:rsidRDefault="00AD402A" w:rsidP="00AD402A">
            <w:pPr>
              <w:pStyle w:val="ListParagraph"/>
              <w:numPr>
                <w:ilvl w:val="0"/>
                <w:numId w:val="63"/>
              </w:numPr>
              <w:rPr>
                <w:rFonts w:ascii="Arial" w:hAnsi="Arial" w:cs="Arial"/>
                <w:sz w:val="22"/>
                <w:szCs w:val="22"/>
              </w:rPr>
            </w:pPr>
            <w:r w:rsidRPr="00527603">
              <w:rPr>
                <w:rFonts w:ascii="Arial" w:hAnsi="Arial" w:cs="Arial"/>
                <w:sz w:val="22"/>
                <w:szCs w:val="22"/>
              </w:rPr>
              <w:t>napajanje 230V 50Hz /11V AC,</w:t>
            </w:r>
          </w:p>
          <w:p w:rsidR="00AD402A" w:rsidRPr="00527603" w:rsidRDefault="00AD402A" w:rsidP="00AD402A">
            <w:pPr>
              <w:pStyle w:val="ListParagraph"/>
              <w:numPr>
                <w:ilvl w:val="0"/>
                <w:numId w:val="63"/>
              </w:numPr>
              <w:rPr>
                <w:rFonts w:ascii="Arial" w:eastAsia="Arial Unicode MS" w:hAnsi="Arial" w:cs="Arial"/>
                <w:b/>
                <w:i/>
                <w:sz w:val="22"/>
                <w:szCs w:val="22"/>
                <w:u w:val="single"/>
              </w:rPr>
            </w:pPr>
            <w:proofErr w:type="gramStart"/>
            <w:r w:rsidRPr="00527603">
              <w:rPr>
                <w:rFonts w:ascii="Arial" w:hAnsi="Arial" w:cs="Arial"/>
                <w:sz w:val="22"/>
                <w:szCs w:val="22"/>
              </w:rPr>
              <w:t>displej</w:t>
            </w:r>
            <w:proofErr w:type="gramEnd"/>
            <w:r w:rsidRPr="00527603">
              <w:rPr>
                <w:rFonts w:ascii="Arial" w:hAnsi="Arial" w:cs="Arial"/>
                <w:sz w:val="22"/>
                <w:szCs w:val="22"/>
              </w:rPr>
              <w:t xml:space="preserve"> LCD.</w:t>
            </w:r>
          </w:p>
          <w:p w:rsidR="00AD402A" w:rsidRPr="00527603" w:rsidRDefault="00AD402A" w:rsidP="00AD402A">
            <w:pPr>
              <w:pStyle w:val="ListParagraph"/>
              <w:rPr>
                <w:rFonts w:ascii="Arial" w:eastAsia="Arial Unicode MS" w:hAnsi="Arial" w:cs="Arial"/>
                <w:b/>
                <w:i/>
                <w:sz w:val="22"/>
                <w:szCs w:val="22"/>
                <w:u w:val="single"/>
              </w:rPr>
            </w:pPr>
          </w:p>
        </w:tc>
      </w:tr>
    </w:tbl>
    <w:p w:rsidR="00AD402A" w:rsidRPr="00527603" w:rsidRDefault="00AD402A" w:rsidP="00AD402A">
      <w:pPr>
        <w:rPr>
          <w:rFonts w:ascii="Arial" w:eastAsia="Arial Unicode MS" w:hAnsi="Arial" w:cs="Arial"/>
          <w:b/>
          <w:i/>
          <w:color w:val="FF0000"/>
          <w:sz w:val="22"/>
          <w:szCs w:val="22"/>
          <w:u w:val="single"/>
        </w:rPr>
      </w:pPr>
    </w:p>
    <w:tbl>
      <w:tblPr>
        <w:tblStyle w:val="TableGrid"/>
        <w:tblW w:w="0" w:type="auto"/>
        <w:tblLook w:val="04A0" w:firstRow="1" w:lastRow="0" w:firstColumn="1" w:lastColumn="0" w:noHBand="0" w:noVBand="1"/>
      </w:tblPr>
      <w:tblGrid>
        <w:gridCol w:w="736"/>
        <w:gridCol w:w="7441"/>
        <w:gridCol w:w="1089"/>
      </w:tblGrid>
      <w:tr w:rsidR="00AD402A" w:rsidRPr="00527603" w:rsidTr="00AD402A">
        <w:tc>
          <w:tcPr>
            <w:tcW w:w="738" w:type="dxa"/>
          </w:tcPr>
          <w:p w:rsidR="00AD402A" w:rsidRPr="00527603" w:rsidRDefault="00AD402A" w:rsidP="00AD402A">
            <w:pPr>
              <w:rPr>
                <w:rFonts w:ascii="Arial" w:eastAsia="Arial Unicode MS" w:hAnsi="Arial" w:cs="Arial"/>
                <w:b/>
                <w:i/>
                <w:sz w:val="22"/>
                <w:szCs w:val="22"/>
              </w:rPr>
            </w:pPr>
            <w:r w:rsidRPr="00527603">
              <w:rPr>
                <w:rFonts w:ascii="Arial" w:eastAsia="Arial Unicode MS" w:hAnsi="Arial" w:cs="Arial"/>
                <w:b/>
                <w:i/>
                <w:sz w:val="22"/>
                <w:szCs w:val="22"/>
              </w:rPr>
              <w:t>26.7.</w:t>
            </w:r>
          </w:p>
        </w:tc>
        <w:tc>
          <w:tcPr>
            <w:tcW w:w="7734" w:type="dxa"/>
          </w:tcPr>
          <w:p w:rsidR="00AD402A" w:rsidRPr="00527603" w:rsidRDefault="00AD402A" w:rsidP="00AD402A">
            <w:pPr>
              <w:jc w:val="center"/>
              <w:rPr>
                <w:rFonts w:ascii="Arial" w:eastAsia="Arial Unicode MS" w:hAnsi="Arial" w:cs="Arial"/>
                <w:b/>
                <w:i/>
                <w:sz w:val="22"/>
                <w:szCs w:val="22"/>
              </w:rPr>
            </w:pPr>
            <w:r w:rsidRPr="00527603">
              <w:rPr>
                <w:rFonts w:ascii="Arial" w:eastAsia="Arial Unicode MS" w:hAnsi="Arial" w:cs="Arial"/>
                <w:b/>
                <w:i/>
                <w:sz w:val="22"/>
                <w:szCs w:val="22"/>
              </w:rPr>
              <w:t>STOLICA ZA UZIMAJE KRVI</w:t>
            </w:r>
          </w:p>
        </w:tc>
        <w:tc>
          <w:tcPr>
            <w:tcW w:w="1104" w:type="dxa"/>
          </w:tcPr>
          <w:p w:rsidR="00AD402A" w:rsidRPr="00527603" w:rsidRDefault="00AD402A" w:rsidP="00AD402A">
            <w:pPr>
              <w:jc w:val="right"/>
              <w:rPr>
                <w:rFonts w:ascii="Arial" w:eastAsia="Arial Unicode MS" w:hAnsi="Arial" w:cs="Arial"/>
                <w:b/>
                <w:i/>
                <w:sz w:val="22"/>
                <w:szCs w:val="22"/>
              </w:rPr>
            </w:pPr>
            <w:r w:rsidRPr="00527603">
              <w:rPr>
                <w:rFonts w:ascii="Arial" w:eastAsia="Arial Unicode MS" w:hAnsi="Arial" w:cs="Arial"/>
                <w:b/>
                <w:i/>
                <w:sz w:val="22"/>
                <w:szCs w:val="22"/>
              </w:rPr>
              <w:t>1 Kom.</w:t>
            </w:r>
          </w:p>
        </w:tc>
      </w:tr>
      <w:tr w:rsidR="00AD402A" w:rsidRPr="00527603" w:rsidTr="00AD402A">
        <w:tblPrEx>
          <w:tblLook w:val="0000" w:firstRow="0" w:lastRow="0" w:firstColumn="0" w:lastColumn="0" w:noHBand="0" w:noVBand="0"/>
        </w:tblPrEx>
        <w:trPr>
          <w:trHeight w:val="1178"/>
        </w:trPr>
        <w:tc>
          <w:tcPr>
            <w:tcW w:w="9576" w:type="dxa"/>
            <w:gridSpan w:val="3"/>
          </w:tcPr>
          <w:p w:rsidR="00AD402A" w:rsidRPr="00527603" w:rsidRDefault="00AD402A" w:rsidP="00AD402A">
            <w:pPr>
              <w:pStyle w:val="ListParagraph"/>
              <w:rPr>
                <w:rFonts w:ascii="Arial" w:hAnsi="Arial" w:cs="Arial"/>
                <w:sz w:val="22"/>
                <w:szCs w:val="22"/>
              </w:rPr>
            </w:pPr>
          </w:p>
          <w:p w:rsidR="00AD402A" w:rsidRPr="00527603" w:rsidRDefault="00AD402A" w:rsidP="00AD402A">
            <w:pPr>
              <w:pStyle w:val="ListParagraph"/>
              <w:numPr>
                <w:ilvl w:val="0"/>
                <w:numId w:val="62"/>
              </w:numPr>
              <w:rPr>
                <w:rFonts w:ascii="Arial" w:hAnsi="Arial" w:cs="Arial"/>
                <w:sz w:val="22"/>
                <w:szCs w:val="22"/>
              </w:rPr>
            </w:pPr>
            <w:r w:rsidRPr="00527603">
              <w:rPr>
                <w:rFonts w:ascii="Arial" w:hAnsi="Arial" w:cs="Arial"/>
                <w:sz w:val="22"/>
                <w:szCs w:val="22"/>
              </w:rPr>
              <w:t>stolica za pacije</w:t>
            </w:r>
            <w:r w:rsidR="006250D4">
              <w:rPr>
                <w:rFonts w:ascii="Arial" w:hAnsi="Arial" w:cs="Arial"/>
                <w:sz w:val="22"/>
                <w:szCs w:val="22"/>
              </w:rPr>
              <w:t>n</w:t>
            </w:r>
            <w:r w:rsidRPr="00527603">
              <w:rPr>
                <w:rFonts w:ascii="Arial" w:hAnsi="Arial" w:cs="Arial"/>
                <w:sz w:val="22"/>
                <w:szCs w:val="22"/>
              </w:rPr>
              <w:t>ta sa meha</w:t>
            </w:r>
            <w:r w:rsidR="006250D4">
              <w:rPr>
                <w:rFonts w:ascii="Arial" w:hAnsi="Arial" w:cs="Arial"/>
                <w:sz w:val="22"/>
                <w:szCs w:val="22"/>
              </w:rPr>
              <w:t>n</w:t>
            </w:r>
            <w:r w:rsidRPr="00527603">
              <w:rPr>
                <w:rFonts w:ascii="Arial" w:hAnsi="Arial" w:cs="Arial"/>
                <w:sz w:val="22"/>
                <w:szCs w:val="22"/>
              </w:rPr>
              <w:t>ičkim kotrolama,</w:t>
            </w:r>
          </w:p>
          <w:p w:rsidR="00AD402A" w:rsidRPr="00527603" w:rsidRDefault="00AD402A" w:rsidP="00AD402A">
            <w:pPr>
              <w:pStyle w:val="ListParagraph"/>
              <w:numPr>
                <w:ilvl w:val="0"/>
                <w:numId w:val="62"/>
              </w:numPr>
              <w:rPr>
                <w:rFonts w:ascii="Arial" w:hAnsi="Arial" w:cs="Arial"/>
                <w:sz w:val="22"/>
                <w:szCs w:val="22"/>
              </w:rPr>
            </w:pPr>
            <w:r w:rsidRPr="00527603">
              <w:rPr>
                <w:rFonts w:ascii="Arial" w:hAnsi="Arial" w:cs="Arial"/>
                <w:sz w:val="22"/>
                <w:szCs w:val="22"/>
              </w:rPr>
              <w:t>osnova stolice izrađena od metalnih cevi</w:t>
            </w:r>
            <w:r w:rsidRPr="00527603">
              <w:rPr>
                <w:rFonts w:ascii="Arial" w:hAnsi="Arial" w:cs="Arial"/>
                <w:sz w:val="22"/>
                <w:szCs w:val="22"/>
                <w:lang w:val="sr-Cyrl-CS"/>
              </w:rPr>
              <w:t xml:space="preserve"> </w:t>
            </w:r>
            <w:r w:rsidRPr="00527603">
              <w:rPr>
                <w:rFonts w:ascii="Arial" w:hAnsi="Arial" w:cs="Arial"/>
                <w:sz w:val="22"/>
                <w:szCs w:val="22"/>
              </w:rPr>
              <w:t>zaštićeih plastifikacijom,</w:t>
            </w:r>
          </w:p>
          <w:p w:rsidR="00AD402A" w:rsidRPr="00527603" w:rsidRDefault="00AD402A" w:rsidP="00AD402A">
            <w:pPr>
              <w:pStyle w:val="ListParagraph"/>
              <w:numPr>
                <w:ilvl w:val="0"/>
                <w:numId w:val="62"/>
              </w:numPr>
              <w:rPr>
                <w:rFonts w:ascii="Arial" w:hAnsi="Arial" w:cs="Arial"/>
                <w:sz w:val="22"/>
                <w:szCs w:val="22"/>
              </w:rPr>
            </w:pPr>
            <w:r w:rsidRPr="00527603">
              <w:rPr>
                <w:rFonts w:ascii="Arial" w:hAnsi="Arial" w:cs="Arial"/>
                <w:sz w:val="22"/>
                <w:szCs w:val="22"/>
              </w:rPr>
              <w:t>podešavanje leđnog dela i dela za noge omogućava mehanička poluga, pomoću nezavisnih ručica smeštenih na bočnoj strani stolice,</w:t>
            </w:r>
          </w:p>
          <w:p w:rsidR="00AD402A" w:rsidRPr="00527603" w:rsidRDefault="00AD402A" w:rsidP="00AD402A">
            <w:pPr>
              <w:pStyle w:val="ListParagraph"/>
              <w:numPr>
                <w:ilvl w:val="0"/>
                <w:numId w:val="62"/>
              </w:numPr>
              <w:rPr>
                <w:rFonts w:ascii="Arial" w:hAnsi="Arial" w:cs="Arial"/>
                <w:sz w:val="22"/>
                <w:szCs w:val="22"/>
              </w:rPr>
            </w:pPr>
            <w:r w:rsidRPr="00527603">
              <w:rPr>
                <w:rFonts w:ascii="Arial" w:hAnsi="Arial" w:cs="Arial"/>
                <w:sz w:val="22"/>
                <w:szCs w:val="22"/>
              </w:rPr>
              <w:t>držač za ruke se može podešavati po visini i može se rotirati za 180°,</w:t>
            </w:r>
          </w:p>
          <w:p w:rsidR="00AD402A" w:rsidRPr="00527603" w:rsidRDefault="00AD402A" w:rsidP="00AD402A">
            <w:pPr>
              <w:pStyle w:val="ListParagraph"/>
              <w:numPr>
                <w:ilvl w:val="0"/>
                <w:numId w:val="62"/>
              </w:numPr>
              <w:rPr>
                <w:rFonts w:ascii="Arial" w:hAnsi="Arial" w:cs="Arial"/>
                <w:sz w:val="22"/>
                <w:szCs w:val="22"/>
              </w:rPr>
            </w:pPr>
            <w:r w:rsidRPr="00527603">
              <w:rPr>
                <w:rFonts w:ascii="Arial" w:hAnsi="Arial" w:cs="Arial"/>
                <w:sz w:val="22"/>
                <w:szCs w:val="22"/>
              </w:rPr>
              <w:t>4 točka sa 2 nožne pedale na zadnjim točkovima za zaključavanje,</w:t>
            </w:r>
          </w:p>
          <w:p w:rsidR="00AD402A" w:rsidRPr="00527603" w:rsidRDefault="00AD402A" w:rsidP="00AD402A">
            <w:pPr>
              <w:pStyle w:val="ListParagraph"/>
              <w:numPr>
                <w:ilvl w:val="0"/>
                <w:numId w:val="62"/>
              </w:numPr>
              <w:rPr>
                <w:rFonts w:ascii="Arial" w:hAnsi="Arial" w:cs="Arial"/>
                <w:sz w:val="22"/>
                <w:szCs w:val="22"/>
              </w:rPr>
            </w:pPr>
            <w:r w:rsidRPr="00527603">
              <w:rPr>
                <w:rFonts w:ascii="Arial" w:hAnsi="Arial" w:cs="Arial"/>
                <w:sz w:val="22"/>
                <w:szCs w:val="22"/>
              </w:rPr>
              <w:t>infuzioni nosač sa četiri kukice izrađen od inoksa,</w:t>
            </w:r>
          </w:p>
          <w:p w:rsidR="00AD402A" w:rsidRPr="00527603" w:rsidRDefault="00AD402A" w:rsidP="00AD402A">
            <w:pPr>
              <w:pStyle w:val="ListParagraph"/>
              <w:numPr>
                <w:ilvl w:val="0"/>
                <w:numId w:val="62"/>
              </w:numPr>
              <w:rPr>
                <w:rFonts w:ascii="Arial" w:hAnsi="Arial" w:cs="Arial"/>
                <w:sz w:val="22"/>
                <w:szCs w:val="22"/>
              </w:rPr>
            </w:pPr>
            <w:r w:rsidRPr="00527603">
              <w:rPr>
                <w:rFonts w:ascii="Arial" w:hAnsi="Arial" w:cs="Arial"/>
                <w:sz w:val="22"/>
                <w:szCs w:val="22"/>
              </w:rPr>
              <w:t xml:space="preserve">stolica je dizajnirana i konstruisana da se svi tapacirani delovi mogu lako oprati, </w:t>
            </w:r>
          </w:p>
          <w:p w:rsidR="00AD402A" w:rsidRPr="00527603" w:rsidRDefault="00AD402A" w:rsidP="00AD402A">
            <w:pPr>
              <w:pStyle w:val="ListParagraph"/>
              <w:numPr>
                <w:ilvl w:val="0"/>
                <w:numId w:val="62"/>
              </w:numPr>
              <w:rPr>
                <w:rFonts w:ascii="Arial" w:hAnsi="Arial" w:cs="Arial"/>
                <w:sz w:val="22"/>
                <w:szCs w:val="22"/>
              </w:rPr>
            </w:pPr>
            <w:r w:rsidRPr="00527603">
              <w:rPr>
                <w:rFonts w:ascii="Arial" w:hAnsi="Arial" w:cs="Arial"/>
                <w:sz w:val="22"/>
                <w:szCs w:val="22"/>
              </w:rPr>
              <w:t>tapacirana podloga otporna je na osnovna dezinfekciona sredstva – izbor boja,</w:t>
            </w:r>
          </w:p>
          <w:p w:rsidR="00AD402A" w:rsidRPr="00527603" w:rsidRDefault="00AD402A" w:rsidP="00AD402A">
            <w:pPr>
              <w:pStyle w:val="ListParagraph"/>
              <w:numPr>
                <w:ilvl w:val="0"/>
                <w:numId w:val="62"/>
              </w:numPr>
              <w:rPr>
                <w:rFonts w:ascii="Arial" w:eastAsia="Arial Unicode MS" w:hAnsi="Arial" w:cs="Arial"/>
                <w:b/>
                <w:i/>
                <w:sz w:val="22"/>
                <w:szCs w:val="22"/>
                <w:u w:val="single"/>
              </w:rPr>
            </w:pPr>
            <w:proofErr w:type="gramStart"/>
            <w:r w:rsidRPr="00527603">
              <w:rPr>
                <w:rFonts w:ascii="Arial" w:hAnsi="Arial" w:cs="Arial"/>
                <w:sz w:val="22"/>
                <w:szCs w:val="22"/>
              </w:rPr>
              <w:t>maksimalna</w:t>
            </w:r>
            <w:proofErr w:type="gramEnd"/>
            <w:r w:rsidRPr="00527603">
              <w:rPr>
                <w:rFonts w:ascii="Arial" w:hAnsi="Arial" w:cs="Arial"/>
                <w:sz w:val="22"/>
                <w:szCs w:val="22"/>
              </w:rPr>
              <w:t xml:space="preserve"> nosivost: 130kg.</w:t>
            </w:r>
          </w:p>
          <w:p w:rsidR="00AD402A" w:rsidRPr="00527603" w:rsidRDefault="00AD402A" w:rsidP="00AD402A">
            <w:pPr>
              <w:pStyle w:val="ListParagraph"/>
              <w:rPr>
                <w:rFonts w:ascii="Arial" w:eastAsia="Arial Unicode MS" w:hAnsi="Arial" w:cs="Arial"/>
                <w:b/>
                <w:i/>
                <w:sz w:val="22"/>
                <w:szCs w:val="22"/>
                <w:u w:val="single"/>
              </w:rPr>
            </w:pPr>
          </w:p>
        </w:tc>
      </w:tr>
    </w:tbl>
    <w:p w:rsidR="00452A4A" w:rsidRPr="00A44A19" w:rsidRDefault="00452A4A" w:rsidP="00AD402A">
      <w:pPr>
        <w:rPr>
          <w:rFonts w:ascii="Arial" w:eastAsia="Arial Unicode MS" w:hAnsi="Arial" w:cs="Arial"/>
          <w:b/>
          <w:i/>
          <w:sz w:val="22"/>
          <w:szCs w:val="22"/>
          <w:u w:val="single"/>
          <w:lang w:val="sr-Latn-RS"/>
        </w:rPr>
      </w:pPr>
    </w:p>
    <w:p w:rsidR="00452A4A" w:rsidRPr="00452A4A" w:rsidRDefault="00452A4A" w:rsidP="00AD402A">
      <w:pPr>
        <w:rPr>
          <w:rFonts w:ascii="Arial" w:eastAsia="Arial Unicode MS" w:hAnsi="Arial" w:cs="Arial"/>
          <w:b/>
          <w:i/>
          <w:sz w:val="22"/>
          <w:szCs w:val="22"/>
          <w:u w:val="single"/>
          <w:lang w:val="sr-Cyrl-CS"/>
        </w:rPr>
      </w:pPr>
    </w:p>
    <w:tbl>
      <w:tblPr>
        <w:tblStyle w:val="TableGrid"/>
        <w:tblW w:w="0" w:type="auto"/>
        <w:tblLook w:val="04A0" w:firstRow="1" w:lastRow="0" w:firstColumn="1" w:lastColumn="0" w:noHBand="0" w:noVBand="1"/>
      </w:tblPr>
      <w:tblGrid>
        <w:gridCol w:w="736"/>
        <w:gridCol w:w="7442"/>
        <w:gridCol w:w="1088"/>
      </w:tblGrid>
      <w:tr w:rsidR="00AD402A" w:rsidRPr="00527603" w:rsidTr="00AD402A">
        <w:tc>
          <w:tcPr>
            <w:tcW w:w="738" w:type="dxa"/>
          </w:tcPr>
          <w:p w:rsidR="00AD402A" w:rsidRPr="00527603" w:rsidRDefault="00AD402A" w:rsidP="00AD402A">
            <w:pPr>
              <w:rPr>
                <w:rFonts w:ascii="Arial" w:eastAsia="Arial Unicode MS" w:hAnsi="Arial" w:cs="Arial"/>
                <w:b/>
                <w:i/>
                <w:sz w:val="22"/>
                <w:szCs w:val="22"/>
              </w:rPr>
            </w:pPr>
            <w:r w:rsidRPr="00527603">
              <w:rPr>
                <w:rFonts w:ascii="Arial" w:eastAsia="Arial Unicode MS" w:hAnsi="Arial" w:cs="Arial"/>
                <w:b/>
                <w:i/>
                <w:sz w:val="22"/>
                <w:szCs w:val="22"/>
              </w:rPr>
              <w:t>26.8.</w:t>
            </w:r>
          </w:p>
        </w:tc>
        <w:tc>
          <w:tcPr>
            <w:tcW w:w="7734" w:type="dxa"/>
          </w:tcPr>
          <w:p w:rsidR="00AD402A" w:rsidRPr="00527603" w:rsidRDefault="00AD402A" w:rsidP="00AD402A">
            <w:pPr>
              <w:jc w:val="center"/>
              <w:rPr>
                <w:rFonts w:ascii="Arial" w:eastAsia="Arial Unicode MS" w:hAnsi="Arial" w:cs="Arial"/>
                <w:b/>
                <w:i/>
                <w:sz w:val="22"/>
                <w:szCs w:val="22"/>
              </w:rPr>
            </w:pPr>
            <w:r w:rsidRPr="00527603">
              <w:rPr>
                <w:rFonts w:ascii="Arial" w:eastAsia="Arial Unicode MS" w:hAnsi="Arial" w:cs="Arial"/>
                <w:b/>
                <w:i/>
                <w:sz w:val="22"/>
                <w:szCs w:val="22"/>
              </w:rPr>
              <w:t>REFLEKTOR NA STATIVU</w:t>
            </w:r>
          </w:p>
        </w:tc>
        <w:tc>
          <w:tcPr>
            <w:tcW w:w="1104" w:type="dxa"/>
          </w:tcPr>
          <w:p w:rsidR="00AD402A" w:rsidRPr="00527603" w:rsidRDefault="00AD402A" w:rsidP="00AD402A">
            <w:pPr>
              <w:rPr>
                <w:rFonts w:ascii="Arial" w:eastAsia="Arial Unicode MS" w:hAnsi="Arial" w:cs="Arial"/>
                <w:b/>
                <w:i/>
                <w:sz w:val="22"/>
                <w:szCs w:val="22"/>
              </w:rPr>
            </w:pPr>
            <w:r w:rsidRPr="00527603">
              <w:rPr>
                <w:rFonts w:ascii="Arial" w:eastAsia="Arial Unicode MS" w:hAnsi="Arial" w:cs="Arial"/>
                <w:b/>
                <w:i/>
                <w:sz w:val="22"/>
                <w:szCs w:val="22"/>
              </w:rPr>
              <w:t>5 Kom.</w:t>
            </w:r>
          </w:p>
        </w:tc>
      </w:tr>
      <w:tr w:rsidR="00AD402A" w:rsidRPr="00527603" w:rsidTr="00AD402A">
        <w:tblPrEx>
          <w:tblLook w:val="0000" w:firstRow="0" w:lastRow="0" w:firstColumn="0" w:lastColumn="0" w:noHBand="0" w:noVBand="0"/>
        </w:tblPrEx>
        <w:trPr>
          <w:trHeight w:val="1178"/>
        </w:trPr>
        <w:tc>
          <w:tcPr>
            <w:tcW w:w="9576" w:type="dxa"/>
            <w:gridSpan w:val="3"/>
          </w:tcPr>
          <w:p w:rsidR="00AD402A" w:rsidRPr="00527603" w:rsidRDefault="00AD402A" w:rsidP="00AD402A">
            <w:pPr>
              <w:pStyle w:val="ListParagraph"/>
              <w:rPr>
                <w:rFonts w:ascii="Arial" w:hAnsi="Arial" w:cs="Arial"/>
                <w:sz w:val="22"/>
                <w:szCs w:val="22"/>
              </w:rPr>
            </w:pPr>
          </w:p>
          <w:p w:rsidR="00AD402A" w:rsidRPr="00527603" w:rsidRDefault="00AD402A" w:rsidP="00AD402A">
            <w:pPr>
              <w:pStyle w:val="ListParagraph"/>
              <w:numPr>
                <w:ilvl w:val="0"/>
                <w:numId w:val="65"/>
              </w:numPr>
              <w:rPr>
                <w:rFonts w:ascii="Arial" w:hAnsi="Arial" w:cs="Arial"/>
                <w:sz w:val="22"/>
                <w:szCs w:val="22"/>
              </w:rPr>
            </w:pPr>
            <w:r w:rsidRPr="00527603">
              <w:rPr>
                <w:rFonts w:ascii="Arial" w:hAnsi="Arial" w:cs="Arial"/>
                <w:sz w:val="22"/>
                <w:szCs w:val="22"/>
              </w:rPr>
              <w:t>medicinska lampa za pregled na stativu sa točkićima i kočnicom,</w:t>
            </w:r>
          </w:p>
          <w:p w:rsidR="00AD402A" w:rsidRPr="00527603" w:rsidRDefault="00AD402A" w:rsidP="00AD402A">
            <w:pPr>
              <w:pStyle w:val="ListParagraph"/>
              <w:numPr>
                <w:ilvl w:val="0"/>
                <w:numId w:val="65"/>
              </w:numPr>
              <w:rPr>
                <w:rFonts w:ascii="Arial" w:hAnsi="Arial" w:cs="Arial"/>
                <w:sz w:val="22"/>
                <w:szCs w:val="22"/>
              </w:rPr>
            </w:pPr>
            <w:r w:rsidRPr="00527603">
              <w:rPr>
                <w:rFonts w:ascii="Arial" w:hAnsi="Arial" w:cs="Arial"/>
                <w:sz w:val="22"/>
                <w:szCs w:val="22"/>
              </w:rPr>
              <w:t xml:space="preserve">halogen izvor svetla, </w:t>
            </w:r>
          </w:p>
          <w:p w:rsidR="00AD402A" w:rsidRPr="00527603" w:rsidRDefault="00AD402A" w:rsidP="00AD402A">
            <w:pPr>
              <w:rPr>
                <w:rFonts w:ascii="Arial" w:hAnsi="Arial" w:cs="Arial"/>
                <w:sz w:val="22"/>
                <w:szCs w:val="22"/>
                <w:lang w:val="sr-Latn-CS"/>
              </w:rPr>
            </w:pPr>
            <w:r w:rsidRPr="00527603">
              <w:rPr>
                <w:rFonts w:ascii="Arial" w:hAnsi="Arial" w:cs="Arial"/>
                <w:sz w:val="22"/>
                <w:szCs w:val="22"/>
                <w:lang w:val="sr-Latn-CS"/>
              </w:rPr>
              <w:t xml:space="preserve">            polje svetla do ø 80/200mm na 500/1000 mm udaljenosti objekta,</w:t>
            </w:r>
          </w:p>
          <w:p w:rsidR="00AD402A" w:rsidRPr="00527603" w:rsidRDefault="00AD402A" w:rsidP="00AD402A">
            <w:pPr>
              <w:pStyle w:val="ListParagraph"/>
              <w:numPr>
                <w:ilvl w:val="0"/>
                <w:numId w:val="65"/>
              </w:numPr>
              <w:rPr>
                <w:rFonts w:ascii="Arial" w:hAnsi="Arial" w:cs="Arial"/>
                <w:sz w:val="22"/>
                <w:szCs w:val="22"/>
              </w:rPr>
            </w:pPr>
            <w:r w:rsidRPr="00527603">
              <w:rPr>
                <w:rFonts w:ascii="Arial" w:hAnsi="Arial" w:cs="Arial"/>
                <w:sz w:val="22"/>
                <w:szCs w:val="22"/>
              </w:rPr>
              <w:t>prekidač na glavi lampe,</w:t>
            </w:r>
          </w:p>
          <w:p w:rsidR="00AD402A" w:rsidRPr="00527603" w:rsidRDefault="00AD402A" w:rsidP="00AD402A">
            <w:pPr>
              <w:pStyle w:val="ListParagraph"/>
              <w:numPr>
                <w:ilvl w:val="0"/>
                <w:numId w:val="66"/>
              </w:numPr>
              <w:rPr>
                <w:rFonts w:ascii="Arial" w:hAnsi="Arial" w:cs="Arial"/>
                <w:sz w:val="22"/>
                <w:szCs w:val="22"/>
              </w:rPr>
            </w:pPr>
            <w:r w:rsidRPr="00527603">
              <w:rPr>
                <w:rFonts w:ascii="Arial" w:hAnsi="Arial" w:cs="Arial"/>
                <w:sz w:val="22"/>
                <w:szCs w:val="22"/>
              </w:rPr>
              <w:t>podesiva visina lampe pomoću teleskopskog stativa sa kočnicom,</w:t>
            </w:r>
          </w:p>
          <w:p w:rsidR="00AD402A" w:rsidRPr="00527603" w:rsidRDefault="00AD402A" w:rsidP="00AD402A">
            <w:pPr>
              <w:pStyle w:val="ListParagraph"/>
              <w:numPr>
                <w:ilvl w:val="0"/>
                <w:numId w:val="66"/>
              </w:numPr>
              <w:rPr>
                <w:rFonts w:ascii="Arial" w:hAnsi="Arial" w:cs="Arial"/>
                <w:sz w:val="22"/>
                <w:szCs w:val="22"/>
              </w:rPr>
            </w:pPr>
            <w:r w:rsidRPr="00527603">
              <w:rPr>
                <w:rFonts w:ascii="Arial" w:hAnsi="Arial" w:cs="Arial"/>
                <w:sz w:val="22"/>
                <w:szCs w:val="22"/>
              </w:rPr>
              <w:t xml:space="preserve">podesiv nagib glave lampe pomoću fleksibilnog nosača, </w:t>
            </w:r>
          </w:p>
          <w:p w:rsidR="00AD402A" w:rsidRPr="00527603" w:rsidRDefault="00AD402A" w:rsidP="00AD402A">
            <w:pPr>
              <w:pStyle w:val="ListParagraph"/>
              <w:numPr>
                <w:ilvl w:val="0"/>
                <w:numId w:val="65"/>
              </w:numPr>
              <w:rPr>
                <w:rFonts w:ascii="Arial" w:hAnsi="Arial" w:cs="Arial"/>
                <w:sz w:val="22"/>
                <w:szCs w:val="22"/>
              </w:rPr>
            </w:pPr>
            <w:r w:rsidRPr="00527603">
              <w:rPr>
                <w:rFonts w:ascii="Arial" w:hAnsi="Arial" w:cs="Arial"/>
                <w:sz w:val="22"/>
                <w:szCs w:val="22"/>
              </w:rPr>
              <w:t>napajanje 220V, 50-60Hz,</w:t>
            </w:r>
          </w:p>
          <w:p w:rsidR="00AD402A" w:rsidRPr="00527603" w:rsidRDefault="00AD402A" w:rsidP="00AD402A">
            <w:pPr>
              <w:pStyle w:val="ListParagraph"/>
              <w:numPr>
                <w:ilvl w:val="0"/>
                <w:numId w:val="65"/>
              </w:numPr>
              <w:rPr>
                <w:rFonts w:ascii="Arial" w:hAnsi="Arial" w:cs="Arial"/>
                <w:sz w:val="22"/>
                <w:szCs w:val="22"/>
              </w:rPr>
            </w:pPr>
            <w:r w:rsidRPr="00527603">
              <w:rPr>
                <w:rFonts w:ascii="Arial" w:hAnsi="Arial" w:cs="Arial"/>
                <w:sz w:val="22"/>
                <w:szCs w:val="22"/>
              </w:rPr>
              <w:t>visina stativa lampe od 100cm -200cm,</w:t>
            </w:r>
          </w:p>
          <w:p w:rsidR="00AD402A" w:rsidRPr="00527603" w:rsidRDefault="00AD402A" w:rsidP="00AD402A">
            <w:pPr>
              <w:pStyle w:val="ListParagraph"/>
              <w:numPr>
                <w:ilvl w:val="0"/>
                <w:numId w:val="65"/>
              </w:numPr>
              <w:rPr>
                <w:rFonts w:ascii="Arial" w:hAnsi="Arial" w:cs="Arial"/>
                <w:sz w:val="22"/>
                <w:szCs w:val="22"/>
              </w:rPr>
            </w:pPr>
            <w:r w:rsidRPr="00527603">
              <w:rPr>
                <w:rFonts w:ascii="Arial" w:hAnsi="Arial" w:cs="Arial"/>
                <w:sz w:val="22"/>
                <w:szCs w:val="22"/>
              </w:rPr>
              <w:t>prečnik postolja do 70cm,</w:t>
            </w:r>
          </w:p>
          <w:p w:rsidR="00AD402A" w:rsidRPr="00527603" w:rsidRDefault="00AD402A" w:rsidP="00AD402A">
            <w:pPr>
              <w:pStyle w:val="ListParagraph"/>
              <w:numPr>
                <w:ilvl w:val="0"/>
                <w:numId w:val="65"/>
              </w:numPr>
              <w:rPr>
                <w:rFonts w:ascii="Arial" w:hAnsi="Arial" w:cs="Arial"/>
                <w:sz w:val="22"/>
                <w:szCs w:val="22"/>
              </w:rPr>
            </w:pPr>
            <w:proofErr w:type="gramStart"/>
            <w:r w:rsidRPr="00527603">
              <w:rPr>
                <w:rFonts w:ascii="Arial" w:hAnsi="Arial" w:cs="Arial"/>
                <w:sz w:val="22"/>
                <w:szCs w:val="22"/>
              </w:rPr>
              <w:t>težina</w:t>
            </w:r>
            <w:proofErr w:type="gramEnd"/>
            <w:r w:rsidRPr="00527603">
              <w:rPr>
                <w:rFonts w:ascii="Arial" w:hAnsi="Arial" w:cs="Arial"/>
                <w:sz w:val="22"/>
                <w:szCs w:val="22"/>
              </w:rPr>
              <w:t xml:space="preserve"> do 10kg.</w:t>
            </w:r>
          </w:p>
        </w:tc>
      </w:tr>
    </w:tbl>
    <w:p w:rsidR="00AD402A" w:rsidRPr="00527603" w:rsidRDefault="00AD402A" w:rsidP="00AD402A">
      <w:pPr>
        <w:jc w:val="center"/>
        <w:rPr>
          <w:rFonts w:ascii="Arial" w:eastAsia="Arial Unicode MS" w:hAnsi="Arial" w:cs="Arial"/>
          <w:b/>
          <w:i/>
          <w:color w:val="FF0000"/>
          <w:sz w:val="22"/>
          <w:szCs w:val="22"/>
          <w:u w:val="single"/>
        </w:rPr>
      </w:pPr>
    </w:p>
    <w:tbl>
      <w:tblPr>
        <w:tblStyle w:val="TableGrid"/>
        <w:tblW w:w="0" w:type="auto"/>
        <w:tblLook w:val="04A0" w:firstRow="1" w:lastRow="0" w:firstColumn="1" w:lastColumn="0" w:noHBand="0" w:noVBand="1"/>
      </w:tblPr>
      <w:tblGrid>
        <w:gridCol w:w="737"/>
        <w:gridCol w:w="7441"/>
        <w:gridCol w:w="1088"/>
      </w:tblGrid>
      <w:tr w:rsidR="00AD402A" w:rsidRPr="00527603" w:rsidTr="00AD402A">
        <w:tc>
          <w:tcPr>
            <w:tcW w:w="738" w:type="dxa"/>
          </w:tcPr>
          <w:p w:rsidR="00AD402A" w:rsidRPr="00527603" w:rsidRDefault="00AD402A" w:rsidP="00AD402A">
            <w:pPr>
              <w:rPr>
                <w:rFonts w:ascii="Arial" w:eastAsia="Arial Unicode MS" w:hAnsi="Arial" w:cs="Arial"/>
                <w:b/>
                <w:i/>
                <w:sz w:val="22"/>
                <w:szCs w:val="22"/>
              </w:rPr>
            </w:pPr>
            <w:r w:rsidRPr="00527603">
              <w:rPr>
                <w:rFonts w:ascii="Arial" w:eastAsia="Arial Unicode MS" w:hAnsi="Arial" w:cs="Arial"/>
                <w:b/>
                <w:i/>
                <w:sz w:val="22"/>
                <w:szCs w:val="22"/>
              </w:rPr>
              <w:t>26.9.</w:t>
            </w:r>
          </w:p>
        </w:tc>
        <w:tc>
          <w:tcPr>
            <w:tcW w:w="7734" w:type="dxa"/>
          </w:tcPr>
          <w:p w:rsidR="00AD402A" w:rsidRPr="00527603" w:rsidRDefault="00AD402A" w:rsidP="00AD402A">
            <w:pPr>
              <w:jc w:val="center"/>
              <w:rPr>
                <w:rFonts w:ascii="Arial" w:eastAsia="Arial Unicode MS" w:hAnsi="Arial" w:cs="Arial"/>
                <w:b/>
                <w:i/>
                <w:sz w:val="22"/>
                <w:szCs w:val="22"/>
                <w:lang w:val="sr-Latn-CS"/>
              </w:rPr>
            </w:pPr>
            <w:r w:rsidRPr="00527603">
              <w:rPr>
                <w:rFonts w:ascii="Arial" w:eastAsia="Arial Unicode MS" w:hAnsi="Arial" w:cs="Arial"/>
                <w:b/>
                <w:i/>
                <w:sz w:val="22"/>
                <w:szCs w:val="22"/>
              </w:rPr>
              <w:t>KLEŠTA ZA BIOPSIJU GRLI</w:t>
            </w:r>
            <w:r w:rsidRPr="00527603">
              <w:rPr>
                <w:rFonts w:ascii="Arial" w:eastAsia="Arial Unicode MS" w:hAnsi="Arial" w:cs="Arial"/>
                <w:b/>
                <w:i/>
                <w:sz w:val="22"/>
                <w:szCs w:val="22"/>
                <w:lang w:val="sr-Latn-CS"/>
              </w:rPr>
              <w:t>ĆA MATERICE</w:t>
            </w:r>
          </w:p>
        </w:tc>
        <w:tc>
          <w:tcPr>
            <w:tcW w:w="1104" w:type="dxa"/>
          </w:tcPr>
          <w:p w:rsidR="00AD402A" w:rsidRPr="00527603" w:rsidRDefault="00AD402A" w:rsidP="00AD402A">
            <w:pPr>
              <w:jc w:val="right"/>
              <w:rPr>
                <w:rFonts w:ascii="Arial" w:eastAsia="Arial Unicode MS" w:hAnsi="Arial" w:cs="Arial"/>
                <w:b/>
                <w:i/>
                <w:sz w:val="22"/>
                <w:szCs w:val="22"/>
              </w:rPr>
            </w:pPr>
            <w:r w:rsidRPr="00527603">
              <w:rPr>
                <w:rFonts w:ascii="Arial" w:eastAsia="Arial Unicode MS" w:hAnsi="Arial" w:cs="Arial"/>
                <w:b/>
                <w:i/>
                <w:sz w:val="22"/>
                <w:szCs w:val="22"/>
              </w:rPr>
              <w:t>5 Kom.</w:t>
            </w:r>
          </w:p>
        </w:tc>
      </w:tr>
      <w:tr w:rsidR="00AD402A" w:rsidRPr="00527603" w:rsidTr="00AD402A">
        <w:tblPrEx>
          <w:tblLook w:val="0000" w:firstRow="0" w:lastRow="0" w:firstColumn="0" w:lastColumn="0" w:noHBand="0" w:noVBand="0"/>
        </w:tblPrEx>
        <w:trPr>
          <w:trHeight w:val="1178"/>
        </w:trPr>
        <w:tc>
          <w:tcPr>
            <w:tcW w:w="9576" w:type="dxa"/>
            <w:gridSpan w:val="3"/>
          </w:tcPr>
          <w:p w:rsidR="00AD402A" w:rsidRPr="00527603" w:rsidRDefault="00AD402A" w:rsidP="00AD402A">
            <w:pPr>
              <w:jc w:val="center"/>
              <w:rPr>
                <w:rFonts w:ascii="Arial" w:eastAsia="MS Mincho" w:hAnsi="Arial" w:cs="Arial"/>
                <w:sz w:val="22"/>
                <w:szCs w:val="22"/>
                <w:lang w:val="sr-Latn-CS" w:eastAsia="ja-JP"/>
              </w:rPr>
            </w:pPr>
          </w:p>
          <w:p w:rsidR="00EB630A" w:rsidRPr="00EB630A" w:rsidRDefault="00AD402A" w:rsidP="00AD402A">
            <w:pPr>
              <w:pStyle w:val="ListParagraph"/>
              <w:numPr>
                <w:ilvl w:val="0"/>
                <w:numId w:val="69"/>
              </w:numPr>
              <w:rPr>
                <w:rFonts w:ascii="Arial" w:hAnsi="Arial" w:cs="Arial"/>
                <w:sz w:val="22"/>
                <w:szCs w:val="22"/>
              </w:rPr>
            </w:pPr>
            <w:r w:rsidRPr="00EB630A">
              <w:rPr>
                <w:rFonts w:ascii="Arial" w:hAnsi="Arial" w:cs="Arial"/>
                <w:sz w:val="22"/>
                <w:szCs w:val="22"/>
              </w:rPr>
              <w:t>Klešta za biopsiju Schubert preva 3 komada dužine 280 mm</w:t>
            </w:r>
            <w:r w:rsidR="00FD7FF6" w:rsidRPr="00EB630A">
              <w:rPr>
                <w:rFonts w:ascii="Arial" w:hAnsi="Arial" w:cs="Arial"/>
                <w:sz w:val="22"/>
                <w:szCs w:val="22"/>
              </w:rPr>
              <w:t xml:space="preserve"> ili odgovarajuće </w:t>
            </w:r>
          </w:p>
          <w:p w:rsidR="00AD402A" w:rsidRPr="00EB630A" w:rsidRDefault="00AD402A" w:rsidP="00AD402A">
            <w:pPr>
              <w:pStyle w:val="ListParagraph"/>
              <w:numPr>
                <w:ilvl w:val="0"/>
                <w:numId w:val="69"/>
              </w:numPr>
              <w:rPr>
                <w:rFonts w:ascii="Arial" w:hAnsi="Arial" w:cs="Arial"/>
                <w:sz w:val="22"/>
                <w:szCs w:val="22"/>
              </w:rPr>
            </w:pPr>
            <w:r w:rsidRPr="00EB630A">
              <w:rPr>
                <w:rFonts w:ascii="Arial" w:hAnsi="Arial" w:cs="Arial"/>
                <w:sz w:val="22"/>
                <w:szCs w:val="22"/>
              </w:rPr>
              <w:t>Klešta za biopsiju povijena 2 komada dužine 260 mm</w:t>
            </w:r>
            <w:r w:rsidR="00A44A19">
              <w:rPr>
                <w:rFonts w:ascii="Arial" w:hAnsi="Arial" w:cs="Arial"/>
                <w:sz w:val="22"/>
                <w:szCs w:val="22"/>
                <w:lang w:val="sr-Latn-RS"/>
              </w:rPr>
              <w:t xml:space="preserve"> </w:t>
            </w:r>
          </w:p>
          <w:p w:rsidR="00AD402A" w:rsidRPr="00527603" w:rsidRDefault="00AD402A" w:rsidP="00AD402A">
            <w:pPr>
              <w:jc w:val="center"/>
              <w:rPr>
                <w:rFonts w:ascii="Arial" w:eastAsia="MS Mincho" w:hAnsi="Arial" w:cs="Arial"/>
                <w:sz w:val="22"/>
                <w:szCs w:val="22"/>
                <w:lang w:val="sr-Latn-CS" w:eastAsia="ja-JP"/>
              </w:rPr>
            </w:pPr>
          </w:p>
        </w:tc>
      </w:tr>
    </w:tbl>
    <w:p w:rsidR="00AD402A" w:rsidRPr="00B45AB5" w:rsidRDefault="00AD402A" w:rsidP="00B45AB5">
      <w:pPr>
        <w:rPr>
          <w:rFonts w:ascii="Arial" w:eastAsia="Arial Unicode MS" w:hAnsi="Arial" w:cs="Arial"/>
          <w:b/>
          <w:i/>
          <w:sz w:val="22"/>
          <w:szCs w:val="22"/>
          <w:u w:val="single"/>
          <w:lang w:val="sr-Cyrl-CS"/>
        </w:rPr>
      </w:pPr>
    </w:p>
    <w:tbl>
      <w:tblPr>
        <w:tblStyle w:val="TableGrid"/>
        <w:tblW w:w="0" w:type="auto"/>
        <w:tblLook w:val="04A0" w:firstRow="1" w:lastRow="0" w:firstColumn="1" w:lastColumn="0" w:noHBand="0" w:noVBand="1"/>
      </w:tblPr>
      <w:tblGrid>
        <w:gridCol w:w="828"/>
        <w:gridCol w:w="7356"/>
        <w:gridCol w:w="1082"/>
      </w:tblGrid>
      <w:tr w:rsidR="00AD402A" w:rsidRPr="00527603" w:rsidTr="00AD402A">
        <w:tc>
          <w:tcPr>
            <w:tcW w:w="738" w:type="dxa"/>
          </w:tcPr>
          <w:p w:rsidR="00AD402A" w:rsidRPr="00527603" w:rsidRDefault="00AD402A" w:rsidP="00AD402A">
            <w:pPr>
              <w:rPr>
                <w:rFonts w:ascii="Arial" w:eastAsia="Arial Unicode MS" w:hAnsi="Arial" w:cs="Arial"/>
                <w:b/>
                <w:i/>
                <w:sz w:val="22"/>
                <w:szCs w:val="22"/>
              </w:rPr>
            </w:pPr>
            <w:r w:rsidRPr="00527603">
              <w:rPr>
                <w:rFonts w:ascii="Arial" w:eastAsia="Arial Unicode MS" w:hAnsi="Arial" w:cs="Arial"/>
                <w:b/>
                <w:i/>
                <w:sz w:val="22"/>
                <w:szCs w:val="22"/>
              </w:rPr>
              <w:t>26.10.</w:t>
            </w:r>
          </w:p>
        </w:tc>
        <w:tc>
          <w:tcPr>
            <w:tcW w:w="7734" w:type="dxa"/>
          </w:tcPr>
          <w:p w:rsidR="00AD402A" w:rsidRPr="00527603" w:rsidRDefault="00AD402A" w:rsidP="00AD402A">
            <w:pPr>
              <w:jc w:val="center"/>
              <w:rPr>
                <w:rFonts w:ascii="Arial" w:eastAsia="Arial Unicode MS" w:hAnsi="Arial" w:cs="Arial"/>
                <w:b/>
                <w:i/>
                <w:sz w:val="22"/>
                <w:szCs w:val="22"/>
              </w:rPr>
            </w:pPr>
            <w:r w:rsidRPr="00527603">
              <w:rPr>
                <w:rFonts w:ascii="Arial" w:eastAsia="Arial Unicode MS" w:hAnsi="Arial" w:cs="Arial"/>
                <w:b/>
                <w:i/>
                <w:sz w:val="22"/>
                <w:szCs w:val="22"/>
              </w:rPr>
              <w:t>KLEŠTA ZA POLIPEKTOMIJU</w:t>
            </w:r>
          </w:p>
        </w:tc>
        <w:tc>
          <w:tcPr>
            <w:tcW w:w="1104" w:type="dxa"/>
          </w:tcPr>
          <w:p w:rsidR="00AD402A" w:rsidRPr="00527603" w:rsidRDefault="00AD402A" w:rsidP="00AD402A">
            <w:pPr>
              <w:jc w:val="right"/>
              <w:rPr>
                <w:rFonts w:ascii="Arial" w:eastAsia="Arial Unicode MS" w:hAnsi="Arial" w:cs="Arial"/>
                <w:b/>
                <w:i/>
                <w:sz w:val="22"/>
                <w:szCs w:val="22"/>
              </w:rPr>
            </w:pPr>
            <w:r w:rsidRPr="00527603">
              <w:rPr>
                <w:rFonts w:ascii="Arial" w:eastAsia="Arial Unicode MS" w:hAnsi="Arial" w:cs="Arial"/>
                <w:b/>
                <w:i/>
                <w:sz w:val="22"/>
                <w:szCs w:val="22"/>
              </w:rPr>
              <w:t>2 Kom.</w:t>
            </w:r>
          </w:p>
        </w:tc>
      </w:tr>
      <w:tr w:rsidR="00AD402A" w:rsidRPr="00527603" w:rsidTr="00AD402A">
        <w:tblPrEx>
          <w:tblLook w:val="0000" w:firstRow="0" w:lastRow="0" w:firstColumn="0" w:lastColumn="0" w:noHBand="0" w:noVBand="0"/>
        </w:tblPrEx>
        <w:trPr>
          <w:trHeight w:val="1178"/>
        </w:trPr>
        <w:tc>
          <w:tcPr>
            <w:tcW w:w="9576" w:type="dxa"/>
            <w:gridSpan w:val="3"/>
          </w:tcPr>
          <w:p w:rsidR="00AD402A" w:rsidRPr="00527603" w:rsidRDefault="00AD402A" w:rsidP="00AD402A">
            <w:pPr>
              <w:rPr>
                <w:rFonts w:ascii="Arial" w:eastAsia="Arial Unicode MS" w:hAnsi="Arial" w:cs="Arial"/>
                <w:b/>
                <w:i/>
                <w:color w:val="00B050"/>
                <w:sz w:val="22"/>
                <w:szCs w:val="22"/>
                <w:lang w:val="sr-Latn-CS"/>
              </w:rPr>
            </w:pPr>
          </w:p>
          <w:p w:rsidR="00AD402A" w:rsidRPr="00527603" w:rsidRDefault="00AD402A" w:rsidP="00AD402A">
            <w:pPr>
              <w:pStyle w:val="ListParagraph"/>
              <w:numPr>
                <w:ilvl w:val="0"/>
                <w:numId w:val="65"/>
              </w:numPr>
              <w:rPr>
                <w:rFonts w:ascii="Arial" w:hAnsi="Arial" w:cs="Arial"/>
                <w:sz w:val="22"/>
                <w:szCs w:val="22"/>
              </w:rPr>
            </w:pPr>
            <w:r w:rsidRPr="00527603">
              <w:rPr>
                <w:rFonts w:ascii="Arial" w:eastAsia="Arial Unicode MS" w:hAnsi="Arial" w:cs="Arial"/>
                <w:b/>
                <w:i/>
                <w:color w:val="00B050"/>
                <w:sz w:val="22"/>
                <w:szCs w:val="22"/>
              </w:rPr>
              <w:t xml:space="preserve"> </w:t>
            </w:r>
            <w:r w:rsidRPr="00527603">
              <w:rPr>
                <w:rFonts w:ascii="Arial" w:hAnsi="Arial" w:cs="Arial"/>
                <w:sz w:val="22"/>
                <w:szCs w:val="22"/>
              </w:rPr>
              <w:t>Klešta za polip</w:t>
            </w:r>
            <w:r w:rsidR="00A44A19">
              <w:rPr>
                <w:rFonts w:ascii="Arial" w:hAnsi="Arial" w:cs="Arial"/>
                <w:sz w:val="22"/>
                <w:szCs w:val="22"/>
              </w:rPr>
              <w:t xml:space="preserve"> </w:t>
            </w:r>
            <w:r w:rsidRPr="00527603">
              <w:rPr>
                <w:rFonts w:ascii="Arial" w:hAnsi="Arial" w:cs="Arial"/>
                <w:sz w:val="22"/>
                <w:szCs w:val="22"/>
              </w:rPr>
              <w:t>Kelly preva 2 komada dužine 320 mm</w:t>
            </w:r>
            <w:r w:rsidR="00A44A19">
              <w:rPr>
                <w:rFonts w:ascii="Arial" w:hAnsi="Arial" w:cs="Arial"/>
                <w:sz w:val="22"/>
                <w:szCs w:val="22"/>
              </w:rPr>
              <w:t xml:space="preserve"> </w:t>
            </w:r>
            <w:r w:rsidR="00A44A19">
              <w:rPr>
                <w:rFonts w:ascii="Arial" w:hAnsi="Arial" w:cs="Arial"/>
                <w:sz w:val="22"/>
                <w:szCs w:val="22"/>
                <w:lang w:val="sr-Latn-RS"/>
              </w:rPr>
              <w:t>ili odgovarajuće</w:t>
            </w:r>
          </w:p>
          <w:p w:rsidR="00AD402A" w:rsidRPr="00527603" w:rsidRDefault="00AD402A" w:rsidP="00AD402A">
            <w:pPr>
              <w:jc w:val="center"/>
              <w:rPr>
                <w:rFonts w:ascii="Arial" w:eastAsia="Arial Unicode MS" w:hAnsi="Arial" w:cs="Arial"/>
                <w:b/>
                <w:i/>
                <w:color w:val="FF0000"/>
                <w:sz w:val="22"/>
                <w:szCs w:val="22"/>
                <w:u w:val="single"/>
                <w:lang w:val="sr-Latn-CS"/>
              </w:rPr>
            </w:pPr>
          </w:p>
          <w:p w:rsidR="00AD402A" w:rsidRPr="00527603" w:rsidRDefault="00AD402A" w:rsidP="00AD402A">
            <w:pPr>
              <w:jc w:val="center"/>
              <w:rPr>
                <w:rFonts w:ascii="Arial" w:eastAsia="Arial Unicode MS" w:hAnsi="Arial" w:cs="Arial"/>
                <w:b/>
                <w:i/>
                <w:sz w:val="22"/>
                <w:szCs w:val="22"/>
                <w:u w:val="single"/>
                <w:lang w:val="sr-Latn-CS"/>
              </w:rPr>
            </w:pPr>
          </w:p>
        </w:tc>
      </w:tr>
    </w:tbl>
    <w:p w:rsidR="00080402" w:rsidRPr="00B45AB5" w:rsidRDefault="00080402">
      <w:pPr>
        <w:rPr>
          <w:bCs/>
          <w:iCs/>
          <w:lang w:val="sr-Cyrl-CS"/>
        </w:rPr>
      </w:pPr>
    </w:p>
    <w:p w:rsidR="00080402" w:rsidRPr="00080402" w:rsidRDefault="00080402">
      <w:pPr>
        <w:rPr>
          <w:bCs/>
          <w:iCs/>
          <w:lang w:val="sr-Latn-RS"/>
        </w:rPr>
      </w:pPr>
    </w:p>
    <w:p w:rsidR="00AD402A" w:rsidRDefault="00AD402A" w:rsidP="00AD402A">
      <w:pPr>
        <w:rPr>
          <w:b/>
          <w:lang w:val="sr-Cyrl-CS"/>
        </w:rPr>
      </w:pPr>
      <w:proofErr w:type="gramStart"/>
      <w:r w:rsidRPr="003D2CC1">
        <w:rPr>
          <w:b/>
        </w:rPr>
        <w:t>ПАРТИЈА</w:t>
      </w:r>
      <w:r w:rsidRPr="003D2CC1">
        <w:rPr>
          <w:b/>
          <w:lang w:val="sr-Latn-CS"/>
        </w:rPr>
        <w:t xml:space="preserve"> 27.</w:t>
      </w:r>
      <w:proofErr w:type="gramEnd"/>
      <w:r w:rsidRPr="003D2CC1">
        <w:rPr>
          <w:b/>
          <w:lang w:val="sr-Latn-CS"/>
        </w:rPr>
        <w:t xml:space="preserve"> – </w:t>
      </w:r>
      <w:r w:rsidR="003D2CC1" w:rsidRPr="003D2CC1">
        <w:rPr>
          <w:b/>
        </w:rPr>
        <w:t>Гинеколошке столице – могућност за покретање на електромоторе са аутоматском ноћном контролом свих мотора. Trendelenburg позиција, померање по висини, мењање нагиба карличног и леђног дела, са клупицом – 5 комада</w:t>
      </w:r>
      <w:r w:rsidR="003D2CC1" w:rsidRPr="003D2CC1">
        <w:rPr>
          <w:b/>
          <w:lang w:val="sr-Cyrl-CS"/>
        </w:rPr>
        <w:t>, за потребе Клинике за гинекологију и акушерство</w:t>
      </w:r>
    </w:p>
    <w:p w:rsidR="003D2CC1" w:rsidRPr="003D2CC1" w:rsidRDefault="003D2CC1" w:rsidP="00AD402A">
      <w:pPr>
        <w:rPr>
          <w:b/>
          <w:lang w:val="sr-Cyrl-CS"/>
        </w:rPr>
      </w:pPr>
    </w:p>
    <w:tbl>
      <w:tblPr>
        <w:tblStyle w:val="TableGrid"/>
        <w:tblW w:w="0" w:type="auto"/>
        <w:tblLook w:val="04A0" w:firstRow="1" w:lastRow="0" w:firstColumn="1" w:lastColumn="0" w:noHBand="0" w:noVBand="1"/>
      </w:tblPr>
      <w:tblGrid>
        <w:gridCol w:w="803"/>
        <w:gridCol w:w="7375"/>
        <w:gridCol w:w="1088"/>
      </w:tblGrid>
      <w:tr w:rsidR="00AD402A" w:rsidRPr="00527603" w:rsidTr="00AD402A">
        <w:tc>
          <w:tcPr>
            <w:tcW w:w="817" w:type="dxa"/>
          </w:tcPr>
          <w:p w:rsidR="00AD402A" w:rsidRPr="00527603" w:rsidRDefault="00AD402A" w:rsidP="00AD402A">
            <w:pPr>
              <w:rPr>
                <w:rFonts w:ascii="Arial" w:eastAsia="Arial Unicode MS" w:hAnsi="Arial" w:cs="Arial"/>
                <w:b/>
                <w:i/>
                <w:sz w:val="22"/>
                <w:szCs w:val="22"/>
              </w:rPr>
            </w:pPr>
            <w:r w:rsidRPr="00527603">
              <w:rPr>
                <w:rFonts w:ascii="Arial" w:eastAsia="Arial Unicode MS" w:hAnsi="Arial" w:cs="Arial"/>
                <w:b/>
                <w:i/>
                <w:sz w:val="22"/>
                <w:szCs w:val="22"/>
              </w:rPr>
              <w:t>27.</w:t>
            </w:r>
          </w:p>
        </w:tc>
        <w:tc>
          <w:tcPr>
            <w:tcW w:w="7655" w:type="dxa"/>
          </w:tcPr>
          <w:p w:rsidR="00AD402A" w:rsidRPr="00527603" w:rsidRDefault="00AD402A" w:rsidP="00AD402A">
            <w:pPr>
              <w:jc w:val="center"/>
              <w:rPr>
                <w:rFonts w:ascii="Arial" w:eastAsia="Arial Unicode MS" w:hAnsi="Arial" w:cs="Arial"/>
                <w:b/>
                <w:i/>
                <w:sz w:val="22"/>
                <w:szCs w:val="22"/>
              </w:rPr>
            </w:pPr>
            <w:r w:rsidRPr="00527603">
              <w:rPr>
                <w:rFonts w:ascii="Arial" w:eastAsia="Arial Unicode MS" w:hAnsi="Arial" w:cs="Arial"/>
                <w:b/>
                <w:i/>
                <w:sz w:val="22"/>
                <w:szCs w:val="22"/>
              </w:rPr>
              <w:t>GINEKOLOŠKA STOLICA</w:t>
            </w:r>
          </w:p>
        </w:tc>
        <w:tc>
          <w:tcPr>
            <w:tcW w:w="1104" w:type="dxa"/>
          </w:tcPr>
          <w:p w:rsidR="00AD402A" w:rsidRPr="00527603" w:rsidRDefault="00AD402A" w:rsidP="00AD402A">
            <w:pPr>
              <w:rPr>
                <w:rFonts w:ascii="Arial" w:eastAsia="Arial Unicode MS" w:hAnsi="Arial" w:cs="Arial"/>
                <w:b/>
                <w:i/>
                <w:sz w:val="22"/>
                <w:szCs w:val="22"/>
              </w:rPr>
            </w:pPr>
            <w:r w:rsidRPr="00527603">
              <w:rPr>
                <w:rFonts w:ascii="Arial" w:eastAsia="Arial Unicode MS" w:hAnsi="Arial" w:cs="Arial"/>
                <w:b/>
                <w:i/>
                <w:sz w:val="22"/>
                <w:szCs w:val="22"/>
              </w:rPr>
              <w:t>5 Kom.</w:t>
            </w:r>
          </w:p>
        </w:tc>
      </w:tr>
      <w:tr w:rsidR="00AD402A" w:rsidRPr="00527603" w:rsidTr="00AD402A">
        <w:tblPrEx>
          <w:tblLook w:val="0000" w:firstRow="0" w:lastRow="0" w:firstColumn="0" w:lastColumn="0" w:noHBand="0" w:noVBand="0"/>
        </w:tblPrEx>
        <w:trPr>
          <w:trHeight w:val="1178"/>
        </w:trPr>
        <w:tc>
          <w:tcPr>
            <w:tcW w:w="9576" w:type="dxa"/>
            <w:gridSpan w:val="3"/>
          </w:tcPr>
          <w:p w:rsidR="00AD402A" w:rsidRPr="00527603" w:rsidRDefault="00AD402A" w:rsidP="00AD402A">
            <w:pPr>
              <w:pStyle w:val="ListParagraph"/>
              <w:rPr>
                <w:rFonts w:ascii="Arial" w:hAnsi="Arial" w:cs="Arial"/>
                <w:color w:val="FF0000"/>
                <w:sz w:val="22"/>
                <w:szCs w:val="22"/>
              </w:rPr>
            </w:pPr>
          </w:p>
          <w:p w:rsidR="00AD402A" w:rsidRPr="00527603" w:rsidRDefault="00AD402A" w:rsidP="00AD402A">
            <w:pPr>
              <w:pStyle w:val="ListParagraph"/>
              <w:numPr>
                <w:ilvl w:val="0"/>
                <w:numId w:val="70"/>
              </w:numPr>
              <w:rPr>
                <w:rFonts w:ascii="Arial" w:hAnsi="Arial" w:cs="Arial"/>
                <w:sz w:val="22"/>
                <w:szCs w:val="22"/>
              </w:rPr>
            </w:pPr>
            <w:r w:rsidRPr="00527603">
              <w:rPr>
                <w:rFonts w:ascii="Arial" w:hAnsi="Arial" w:cs="Arial"/>
                <w:sz w:val="22"/>
                <w:szCs w:val="22"/>
              </w:rPr>
              <w:t>pokretanje na elektromotore - tri elektromotora,</w:t>
            </w:r>
          </w:p>
          <w:p w:rsidR="00AD402A" w:rsidRPr="00527603" w:rsidRDefault="00AD402A" w:rsidP="00AD402A">
            <w:pPr>
              <w:pStyle w:val="ListParagraph"/>
              <w:numPr>
                <w:ilvl w:val="0"/>
                <w:numId w:val="70"/>
              </w:numPr>
              <w:rPr>
                <w:rFonts w:ascii="Arial" w:hAnsi="Arial" w:cs="Arial"/>
                <w:sz w:val="22"/>
                <w:szCs w:val="22"/>
              </w:rPr>
            </w:pPr>
            <w:r w:rsidRPr="00527603">
              <w:rPr>
                <w:rFonts w:ascii="Arial" w:hAnsi="Arial" w:cs="Arial"/>
                <w:sz w:val="22"/>
                <w:szCs w:val="22"/>
              </w:rPr>
              <w:t>automatska nožna kontrola sva tri motora,</w:t>
            </w:r>
          </w:p>
          <w:p w:rsidR="00AD402A" w:rsidRPr="00527603" w:rsidRDefault="00AD402A" w:rsidP="00AD402A">
            <w:pPr>
              <w:pStyle w:val="ListParagraph"/>
              <w:numPr>
                <w:ilvl w:val="0"/>
                <w:numId w:val="70"/>
              </w:numPr>
              <w:rPr>
                <w:rFonts w:ascii="Arial" w:hAnsi="Arial" w:cs="Arial"/>
                <w:sz w:val="22"/>
                <w:szCs w:val="22"/>
              </w:rPr>
            </w:pPr>
            <w:r w:rsidRPr="00527603">
              <w:rPr>
                <w:rFonts w:ascii="Arial" w:hAnsi="Arial" w:cs="Arial"/>
                <w:sz w:val="22"/>
                <w:szCs w:val="22"/>
              </w:rPr>
              <w:t>mogućnost podizanja po visini,menjanje nagiba karličnog dela, menjanje nagiba leđnog dela,</w:t>
            </w:r>
          </w:p>
          <w:p w:rsidR="00AD402A" w:rsidRPr="00527603" w:rsidRDefault="00AD402A" w:rsidP="00AD402A">
            <w:pPr>
              <w:pStyle w:val="ListParagraph"/>
              <w:numPr>
                <w:ilvl w:val="0"/>
                <w:numId w:val="70"/>
              </w:numPr>
              <w:rPr>
                <w:rFonts w:ascii="Arial" w:hAnsi="Arial" w:cs="Arial"/>
                <w:sz w:val="22"/>
                <w:szCs w:val="22"/>
              </w:rPr>
            </w:pPr>
            <w:r w:rsidRPr="00527603">
              <w:rPr>
                <w:rFonts w:ascii="Arial" w:hAnsi="Arial" w:cs="Arial"/>
                <w:sz w:val="22"/>
                <w:szCs w:val="22"/>
              </w:rPr>
              <w:t>tapacirani nastavak za noge koje omogućava pacijentu da opruži celo telo,</w:t>
            </w:r>
          </w:p>
          <w:p w:rsidR="00AD402A" w:rsidRPr="00527603" w:rsidRDefault="00AD402A" w:rsidP="00AD402A">
            <w:pPr>
              <w:pStyle w:val="ListParagraph"/>
              <w:numPr>
                <w:ilvl w:val="0"/>
                <w:numId w:val="70"/>
              </w:numPr>
              <w:rPr>
                <w:rFonts w:ascii="Arial" w:hAnsi="Arial" w:cs="Arial"/>
                <w:sz w:val="22"/>
                <w:szCs w:val="22"/>
              </w:rPr>
            </w:pPr>
            <w:r w:rsidRPr="00527603">
              <w:rPr>
                <w:rFonts w:ascii="Arial" w:hAnsi="Arial" w:cs="Arial"/>
                <w:sz w:val="22"/>
                <w:szCs w:val="22"/>
              </w:rPr>
              <w:t>podizanje po visini do 110 cm, MAX nosivost do 250kg,</w:t>
            </w:r>
          </w:p>
          <w:p w:rsidR="00AD402A" w:rsidRPr="00527603" w:rsidRDefault="00AD402A" w:rsidP="00AD402A">
            <w:pPr>
              <w:pStyle w:val="ListParagraph"/>
              <w:numPr>
                <w:ilvl w:val="0"/>
                <w:numId w:val="70"/>
              </w:numPr>
              <w:rPr>
                <w:rFonts w:ascii="Arial" w:hAnsi="Arial" w:cs="Arial"/>
                <w:sz w:val="22"/>
                <w:szCs w:val="22"/>
              </w:rPr>
            </w:pPr>
            <w:r w:rsidRPr="00527603">
              <w:rPr>
                <w:rFonts w:ascii="Arial" w:hAnsi="Arial" w:cs="Arial"/>
                <w:sz w:val="22"/>
                <w:szCs w:val="22"/>
              </w:rPr>
              <w:t>integrisana klupica,</w:t>
            </w:r>
          </w:p>
          <w:p w:rsidR="00AD402A" w:rsidRPr="00527603" w:rsidRDefault="00AD402A" w:rsidP="00AD402A">
            <w:pPr>
              <w:pStyle w:val="ListParagraph"/>
              <w:numPr>
                <w:ilvl w:val="0"/>
                <w:numId w:val="70"/>
              </w:numPr>
              <w:rPr>
                <w:rFonts w:ascii="Arial" w:hAnsi="Arial" w:cs="Arial"/>
                <w:sz w:val="22"/>
                <w:szCs w:val="22"/>
              </w:rPr>
            </w:pPr>
            <w:r w:rsidRPr="00527603">
              <w:rPr>
                <w:rFonts w:ascii="Arial" w:hAnsi="Arial" w:cs="Arial"/>
                <w:sz w:val="22"/>
                <w:szCs w:val="22"/>
              </w:rPr>
              <w:t>integrisana izmenjiva posuda od nerđajućeg materijala,</w:t>
            </w:r>
          </w:p>
          <w:p w:rsidR="00AD402A" w:rsidRPr="00527603" w:rsidRDefault="00AD402A" w:rsidP="00AD402A">
            <w:pPr>
              <w:pStyle w:val="ListParagraph"/>
              <w:numPr>
                <w:ilvl w:val="0"/>
                <w:numId w:val="70"/>
              </w:numPr>
              <w:rPr>
                <w:rFonts w:ascii="Arial" w:hAnsi="Arial" w:cs="Arial"/>
                <w:sz w:val="22"/>
                <w:szCs w:val="22"/>
              </w:rPr>
            </w:pPr>
            <w:r w:rsidRPr="00527603">
              <w:rPr>
                <w:rFonts w:ascii="Arial" w:hAnsi="Arial" w:cs="Arial"/>
                <w:sz w:val="22"/>
                <w:szCs w:val="22"/>
              </w:rPr>
              <w:t>jastuče za glavu,</w:t>
            </w:r>
          </w:p>
          <w:p w:rsidR="00AD402A" w:rsidRPr="00527603" w:rsidRDefault="00AD402A" w:rsidP="00AD402A">
            <w:pPr>
              <w:pStyle w:val="ListParagraph"/>
              <w:numPr>
                <w:ilvl w:val="0"/>
                <w:numId w:val="70"/>
              </w:numPr>
              <w:rPr>
                <w:rFonts w:ascii="Arial" w:hAnsi="Arial" w:cs="Arial"/>
                <w:sz w:val="22"/>
                <w:szCs w:val="22"/>
              </w:rPr>
            </w:pPr>
            <w:r w:rsidRPr="00527603">
              <w:rPr>
                <w:rFonts w:ascii="Arial" w:hAnsi="Arial" w:cs="Arial"/>
                <w:sz w:val="22"/>
                <w:szCs w:val="22"/>
              </w:rPr>
              <w:t>nastavak za glavu,</w:t>
            </w:r>
          </w:p>
          <w:p w:rsidR="00AD402A" w:rsidRPr="00527603" w:rsidRDefault="00AD402A" w:rsidP="00AD402A">
            <w:pPr>
              <w:pStyle w:val="ListParagraph"/>
              <w:numPr>
                <w:ilvl w:val="0"/>
                <w:numId w:val="70"/>
              </w:numPr>
              <w:rPr>
                <w:rFonts w:ascii="Arial" w:hAnsi="Arial" w:cs="Arial"/>
                <w:sz w:val="22"/>
                <w:szCs w:val="22"/>
              </w:rPr>
            </w:pPr>
            <w:r w:rsidRPr="00527603">
              <w:rPr>
                <w:rFonts w:ascii="Arial" w:hAnsi="Arial" w:cs="Arial"/>
                <w:sz w:val="22"/>
                <w:szCs w:val="22"/>
              </w:rPr>
              <w:t xml:space="preserve">tapacirani oslonac za ruke i noge, </w:t>
            </w:r>
          </w:p>
          <w:p w:rsidR="00AD402A" w:rsidRPr="00527603" w:rsidRDefault="00AD402A" w:rsidP="00AD402A">
            <w:pPr>
              <w:pStyle w:val="ListParagraph"/>
              <w:numPr>
                <w:ilvl w:val="0"/>
                <w:numId w:val="70"/>
              </w:numPr>
              <w:rPr>
                <w:rFonts w:ascii="Arial" w:hAnsi="Arial" w:cs="Arial"/>
                <w:sz w:val="22"/>
                <w:szCs w:val="22"/>
              </w:rPr>
            </w:pPr>
            <w:r w:rsidRPr="00527603">
              <w:rPr>
                <w:rFonts w:ascii="Arial" w:hAnsi="Arial" w:cs="Arial"/>
                <w:sz w:val="22"/>
                <w:szCs w:val="22"/>
              </w:rPr>
              <w:t>sigurnosni  prekidač  za isključivanje stolice u hitnim slučajevima,</w:t>
            </w:r>
          </w:p>
          <w:p w:rsidR="00AD402A" w:rsidRPr="00527603" w:rsidRDefault="00AD402A" w:rsidP="00AD402A">
            <w:pPr>
              <w:pStyle w:val="ListParagraph"/>
              <w:numPr>
                <w:ilvl w:val="0"/>
                <w:numId w:val="70"/>
              </w:numPr>
              <w:rPr>
                <w:rFonts w:ascii="Arial" w:hAnsi="Arial" w:cs="Arial"/>
                <w:sz w:val="22"/>
                <w:szCs w:val="22"/>
              </w:rPr>
            </w:pPr>
            <w:r w:rsidRPr="00527603">
              <w:rPr>
                <w:rFonts w:ascii="Arial" w:hAnsi="Arial" w:cs="Arial"/>
                <w:sz w:val="22"/>
                <w:szCs w:val="22"/>
              </w:rPr>
              <w:t>tapacirani oslonac za kolena,</w:t>
            </w:r>
          </w:p>
          <w:p w:rsidR="00AD402A" w:rsidRPr="00527603" w:rsidRDefault="00AD402A" w:rsidP="00AD402A">
            <w:pPr>
              <w:pStyle w:val="ListParagraph"/>
              <w:numPr>
                <w:ilvl w:val="0"/>
                <w:numId w:val="70"/>
              </w:numPr>
              <w:rPr>
                <w:rFonts w:ascii="Arial" w:hAnsi="Arial" w:cs="Arial"/>
                <w:sz w:val="22"/>
                <w:szCs w:val="22"/>
              </w:rPr>
            </w:pPr>
            <w:r w:rsidRPr="00527603">
              <w:rPr>
                <w:rFonts w:ascii="Arial" w:hAnsi="Arial" w:cs="Arial"/>
                <w:sz w:val="22"/>
                <w:szCs w:val="22"/>
              </w:rPr>
              <w:t>nosač za papirnu rolu,</w:t>
            </w:r>
          </w:p>
          <w:p w:rsidR="00AD402A" w:rsidRPr="00527603" w:rsidRDefault="00AD402A" w:rsidP="00AD402A">
            <w:pPr>
              <w:pStyle w:val="ListParagraph"/>
              <w:numPr>
                <w:ilvl w:val="0"/>
                <w:numId w:val="70"/>
              </w:numPr>
              <w:rPr>
                <w:rFonts w:ascii="Arial" w:hAnsi="Arial" w:cs="Arial"/>
                <w:sz w:val="22"/>
                <w:szCs w:val="22"/>
              </w:rPr>
            </w:pPr>
            <w:r w:rsidRPr="00527603">
              <w:rPr>
                <w:rFonts w:ascii="Arial" w:hAnsi="Arial" w:cs="Arial"/>
                <w:sz w:val="22"/>
                <w:szCs w:val="22"/>
              </w:rPr>
              <w:t>obostrani šinski nosač tvrdohromirani, pokretan sa točkićima sa kočnicama,</w:t>
            </w:r>
          </w:p>
          <w:p w:rsidR="00AD402A" w:rsidRPr="00527603" w:rsidRDefault="00AD402A" w:rsidP="00AD402A">
            <w:pPr>
              <w:pStyle w:val="ListParagraph"/>
              <w:numPr>
                <w:ilvl w:val="0"/>
                <w:numId w:val="70"/>
              </w:numPr>
              <w:rPr>
                <w:rFonts w:ascii="Arial" w:hAnsi="Arial" w:cs="Arial"/>
                <w:sz w:val="22"/>
                <w:szCs w:val="22"/>
              </w:rPr>
            </w:pPr>
            <w:r w:rsidRPr="00527603">
              <w:rPr>
                <w:rFonts w:ascii="Arial" w:hAnsi="Arial" w:cs="Arial"/>
                <w:sz w:val="22"/>
                <w:szCs w:val="22"/>
              </w:rPr>
              <w:t>higijenski vodootporni  tapacirung od pvc materijala,</w:t>
            </w:r>
          </w:p>
          <w:p w:rsidR="00AD402A" w:rsidRPr="00527603" w:rsidRDefault="00AD402A" w:rsidP="00AD402A">
            <w:pPr>
              <w:pStyle w:val="ListParagraph"/>
              <w:numPr>
                <w:ilvl w:val="0"/>
                <w:numId w:val="70"/>
              </w:numPr>
              <w:rPr>
                <w:rFonts w:ascii="Arial" w:hAnsi="Arial" w:cs="Arial"/>
                <w:sz w:val="22"/>
                <w:szCs w:val="22"/>
              </w:rPr>
            </w:pPr>
            <w:r w:rsidRPr="00527603">
              <w:rPr>
                <w:rFonts w:ascii="Arial" w:hAnsi="Arial" w:cs="Arial"/>
                <w:sz w:val="22"/>
                <w:szCs w:val="22"/>
              </w:rPr>
              <w:t>elektrostatička zaštita,</w:t>
            </w:r>
          </w:p>
          <w:p w:rsidR="00AD402A" w:rsidRPr="00527603" w:rsidRDefault="00AD402A" w:rsidP="00AD402A">
            <w:pPr>
              <w:pStyle w:val="ListParagraph"/>
              <w:numPr>
                <w:ilvl w:val="0"/>
                <w:numId w:val="70"/>
              </w:numPr>
              <w:rPr>
                <w:rFonts w:ascii="Arial" w:hAnsi="Arial" w:cs="Arial"/>
                <w:sz w:val="22"/>
                <w:szCs w:val="22"/>
              </w:rPr>
            </w:pPr>
            <w:r w:rsidRPr="00527603">
              <w:rPr>
                <w:rFonts w:ascii="Arial" w:hAnsi="Arial" w:cs="Arial"/>
                <w:sz w:val="22"/>
                <w:szCs w:val="22"/>
              </w:rPr>
              <w:t xml:space="preserve">registrovana u agenciji za lekove i medicinska sredstva Srbije, </w:t>
            </w:r>
          </w:p>
          <w:p w:rsidR="00AD402A" w:rsidRPr="00527603" w:rsidRDefault="00AD402A" w:rsidP="00AD402A">
            <w:pPr>
              <w:pStyle w:val="ListParagraph"/>
              <w:numPr>
                <w:ilvl w:val="0"/>
                <w:numId w:val="70"/>
              </w:numPr>
              <w:rPr>
                <w:rFonts w:ascii="Arial" w:hAnsi="Arial" w:cs="Arial"/>
                <w:sz w:val="22"/>
                <w:szCs w:val="22"/>
              </w:rPr>
            </w:pPr>
            <w:proofErr w:type="gramStart"/>
            <w:r w:rsidRPr="00527603">
              <w:rPr>
                <w:rFonts w:ascii="Arial" w:hAnsi="Arial" w:cs="Arial"/>
                <w:sz w:val="22"/>
                <w:szCs w:val="22"/>
              </w:rPr>
              <w:t>mogućnost</w:t>
            </w:r>
            <w:proofErr w:type="gramEnd"/>
            <w:r w:rsidRPr="00527603">
              <w:rPr>
                <w:rFonts w:ascii="Arial" w:hAnsi="Arial" w:cs="Arial"/>
                <w:sz w:val="22"/>
                <w:szCs w:val="22"/>
              </w:rPr>
              <w:t xml:space="preserve"> korišćeja stolice u ginekologiji, akušerstvu, ultrazvučnoj dijagnostici i urološkim procedurama. </w:t>
            </w:r>
          </w:p>
          <w:p w:rsidR="00AD402A" w:rsidRPr="00527603" w:rsidRDefault="00AD402A" w:rsidP="00AD402A">
            <w:pPr>
              <w:jc w:val="center"/>
              <w:rPr>
                <w:rFonts w:ascii="Arial" w:eastAsia="Arial Unicode MS" w:hAnsi="Arial" w:cs="Arial"/>
                <w:b/>
                <w:i/>
                <w:color w:val="FF0000"/>
                <w:sz w:val="22"/>
                <w:szCs w:val="22"/>
                <w:u w:val="single"/>
                <w:lang w:val="sr-Latn-CS"/>
              </w:rPr>
            </w:pPr>
          </w:p>
        </w:tc>
      </w:tr>
    </w:tbl>
    <w:p w:rsidR="00AD402A" w:rsidRPr="00452A4A" w:rsidRDefault="00AD402A" w:rsidP="00AD402A">
      <w:pPr>
        <w:rPr>
          <w:rFonts w:ascii="Arial" w:hAnsi="Arial" w:cs="Arial"/>
          <w:b/>
          <w:sz w:val="22"/>
          <w:szCs w:val="22"/>
          <w:lang w:val="sr-Cyrl-CS"/>
        </w:rPr>
      </w:pPr>
    </w:p>
    <w:p w:rsidR="00AD402A" w:rsidRPr="003D2CC1" w:rsidRDefault="00AD402A" w:rsidP="00AD402A">
      <w:pPr>
        <w:rPr>
          <w:b/>
          <w:lang w:val="sr-Cyrl-CS"/>
        </w:rPr>
      </w:pPr>
      <w:proofErr w:type="gramStart"/>
      <w:r w:rsidRPr="003D2CC1">
        <w:rPr>
          <w:b/>
        </w:rPr>
        <w:t>ПАРТИЈА</w:t>
      </w:r>
      <w:r w:rsidRPr="003D2CC1">
        <w:rPr>
          <w:b/>
          <w:lang w:val="sr-Latn-CS"/>
        </w:rPr>
        <w:t xml:space="preserve"> 28.</w:t>
      </w:r>
      <w:proofErr w:type="gramEnd"/>
      <w:r w:rsidRPr="003D2CC1">
        <w:rPr>
          <w:b/>
          <w:lang w:val="sr-Latn-CS"/>
        </w:rPr>
        <w:t xml:space="preserve"> – </w:t>
      </w:r>
      <w:r w:rsidR="00225CB5">
        <w:rPr>
          <w:b/>
        </w:rPr>
        <w:t>CTG</w:t>
      </w:r>
      <w:r w:rsidR="003D2CC1" w:rsidRPr="003D2CC1">
        <w:rPr>
          <w:b/>
        </w:rPr>
        <w:t xml:space="preserve"> апарат-близаначки </w:t>
      </w:r>
      <w:r w:rsidR="00225CB5">
        <w:rPr>
          <w:b/>
        </w:rPr>
        <w:t>FHR</w:t>
      </w:r>
      <w:r w:rsidR="003D2CC1" w:rsidRPr="003D2CC1">
        <w:rPr>
          <w:b/>
        </w:rPr>
        <w:t xml:space="preserve"> са контролом преклапања, апликативни софтвер за рачунар са приказом графикона и штампом</w:t>
      </w:r>
      <w:r w:rsidR="003D2CC1" w:rsidRPr="003D2CC1">
        <w:rPr>
          <w:b/>
          <w:lang w:val="sr-Cyrl-CS"/>
        </w:rPr>
        <w:t xml:space="preserve"> 2 комада, за потребе Клинике за гинекологију и акушерство</w:t>
      </w:r>
    </w:p>
    <w:p w:rsidR="003D2CC1" w:rsidRPr="00527603" w:rsidRDefault="003D2CC1" w:rsidP="00AD402A">
      <w:pPr>
        <w:rPr>
          <w:rFonts w:ascii="Arial" w:hAnsi="Arial" w:cs="Arial"/>
          <w:b/>
          <w:sz w:val="22"/>
          <w:szCs w:val="22"/>
          <w:lang w:val="sr-Latn-CS"/>
        </w:rPr>
      </w:pPr>
    </w:p>
    <w:tbl>
      <w:tblPr>
        <w:tblStyle w:val="TableGrid"/>
        <w:tblW w:w="0" w:type="auto"/>
        <w:tblLook w:val="04A0" w:firstRow="1" w:lastRow="0" w:firstColumn="1" w:lastColumn="0" w:noHBand="0" w:noVBand="1"/>
      </w:tblPr>
      <w:tblGrid>
        <w:gridCol w:w="738"/>
        <w:gridCol w:w="7434"/>
        <w:gridCol w:w="1094"/>
      </w:tblGrid>
      <w:tr w:rsidR="00AD402A" w:rsidRPr="00527603" w:rsidTr="00AD402A">
        <w:tc>
          <w:tcPr>
            <w:tcW w:w="738" w:type="dxa"/>
          </w:tcPr>
          <w:p w:rsidR="00AD402A" w:rsidRPr="00527603" w:rsidRDefault="00AD402A" w:rsidP="00AD402A">
            <w:pPr>
              <w:rPr>
                <w:rFonts w:ascii="Arial" w:eastAsia="Arial Unicode MS" w:hAnsi="Arial" w:cs="Arial"/>
                <w:b/>
                <w:i/>
                <w:sz w:val="22"/>
                <w:szCs w:val="22"/>
              </w:rPr>
            </w:pPr>
            <w:r w:rsidRPr="00527603">
              <w:rPr>
                <w:rFonts w:ascii="Arial" w:eastAsia="Arial Unicode MS" w:hAnsi="Arial" w:cs="Arial"/>
                <w:b/>
                <w:i/>
                <w:sz w:val="22"/>
                <w:szCs w:val="22"/>
              </w:rPr>
              <w:t>28.</w:t>
            </w:r>
          </w:p>
        </w:tc>
        <w:tc>
          <w:tcPr>
            <w:tcW w:w="7734" w:type="dxa"/>
          </w:tcPr>
          <w:p w:rsidR="00AD402A" w:rsidRPr="00527603" w:rsidRDefault="00AD402A" w:rsidP="00AD402A">
            <w:pPr>
              <w:jc w:val="center"/>
              <w:rPr>
                <w:rFonts w:ascii="Arial" w:eastAsia="Arial Unicode MS" w:hAnsi="Arial" w:cs="Arial"/>
                <w:b/>
                <w:i/>
                <w:sz w:val="22"/>
                <w:szCs w:val="22"/>
              </w:rPr>
            </w:pPr>
            <w:r w:rsidRPr="00527603">
              <w:rPr>
                <w:rFonts w:ascii="Arial" w:eastAsia="Arial Unicode MS" w:hAnsi="Arial" w:cs="Arial"/>
                <w:b/>
                <w:i/>
                <w:sz w:val="22"/>
                <w:szCs w:val="22"/>
              </w:rPr>
              <w:t>CTG APARAT</w:t>
            </w:r>
          </w:p>
        </w:tc>
        <w:tc>
          <w:tcPr>
            <w:tcW w:w="1104" w:type="dxa"/>
          </w:tcPr>
          <w:p w:rsidR="00AD402A" w:rsidRPr="00527603" w:rsidRDefault="00AD402A" w:rsidP="00AD402A">
            <w:pPr>
              <w:rPr>
                <w:rFonts w:ascii="Arial" w:eastAsia="Arial Unicode MS" w:hAnsi="Arial" w:cs="Arial"/>
                <w:b/>
                <w:i/>
                <w:sz w:val="22"/>
                <w:szCs w:val="22"/>
              </w:rPr>
            </w:pPr>
            <w:r w:rsidRPr="00527603">
              <w:rPr>
                <w:rFonts w:ascii="Arial" w:eastAsia="Arial Unicode MS" w:hAnsi="Arial" w:cs="Arial"/>
                <w:b/>
                <w:i/>
                <w:sz w:val="22"/>
                <w:szCs w:val="22"/>
              </w:rPr>
              <w:t>2 Kom.</w:t>
            </w:r>
          </w:p>
        </w:tc>
      </w:tr>
      <w:tr w:rsidR="00AD402A" w:rsidRPr="00527603" w:rsidTr="00AD402A">
        <w:tblPrEx>
          <w:tblLook w:val="0000" w:firstRow="0" w:lastRow="0" w:firstColumn="0" w:lastColumn="0" w:noHBand="0" w:noVBand="0"/>
        </w:tblPrEx>
        <w:trPr>
          <w:trHeight w:val="1178"/>
        </w:trPr>
        <w:tc>
          <w:tcPr>
            <w:tcW w:w="9576" w:type="dxa"/>
            <w:gridSpan w:val="3"/>
          </w:tcPr>
          <w:p w:rsidR="00AD402A" w:rsidRPr="00527603" w:rsidRDefault="00AD402A" w:rsidP="00AD402A">
            <w:pPr>
              <w:rPr>
                <w:rFonts w:ascii="Arial" w:eastAsia="Calibri" w:hAnsi="Arial" w:cs="Arial"/>
                <w:b/>
                <w:sz w:val="22"/>
                <w:szCs w:val="22"/>
              </w:rPr>
            </w:pPr>
          </w:p>
          <w:p w:rsidR="00AD402A" w:rsidRPr="00527603" w:rsidRDefault="00AD402A" w:rsidP="00AD402A">
            <w:pPr>
              <w:pStyle w:val="ListParagraph"/>
              <w:numPr>
                <w:ilvl w:val="1"/>
                <w:numId w:val="71"/>
              </w:numPr>
              <w:rPr>
                <w:rFonts w:ascii="Arial" w:eastAsia="Calibri" w:hAnsi="Arial" w:cs="Arial"/>
                <w:sz w:val="22"/>
                <w:szCs w:val="22"/>
              </w:rPr>
            </w:pPr>
            <w:r w:rsidRPr="00527603">
              <w:rPr>
                <w:rFonts w:ascii="Arial" w:eastAsia="Calibri" w:hAnsi="Arial" w:cs="Arial"/>
                <w:sz w:val="22"/>
                <w:szCs w:val="22"/>
              </w:rPr>
              <w:t>pomičan kolor ekran,</w:t>
            </w:r>
          </w:p>
          <w:p w:rsidR="00AD402A" w:rsidRPr="00527603" w:rsidRDefault="00AD402A" w:rsidP="00AD402A">
            <w:pPr>
              <w:pStyle w:val="ListParagraph"/>
              <w:numPr>
                <w:ilvl w:val="1"/>
                <w:numId w:val="71"/>
              </w:numPr>
              <w:rPr>
                <w:rFonts w:ascii="Arial" w:eastAsia="Calibri" w:hAnsi="Arial" w:cs="Arial"/>
                <w:sz w:val="22"/>
                <w:szCs w:val="22"/>
              </w:rPr>
            </w:pPr>
            <w:r w:rsidRPr="00527603">
              <w:rPr>
                <w:rFonts w:ascii="Arial" w:eastAsia="Calibri" w:hAnsi="Arial" w:cs="Arial"/>
                <w:sz w:val="22"/>
                <w:szCs w:val="22"/>
              </w:rPr>
              <w:t>postojanje mesta na samom aparatu za odlaganje sondi,</w:t>
            </w:r>
          </w:p>
          <w:p w:rsidR="00AD402A" w:rsidRPr="00527603" w:rsidRDefault="00AD402A" w:rsidP="00AD402A">
            <w:pPr>
              <w:pStyle w:val="ListParagraph"/>
              <w:numPr>
                <w:ilvl w:val="1"/>
                <w:numId w:val="71"/>
              </w:numPr>
              <w:rPr>
                <w:rFonts w:ascii="Arial" w:eastAsia="Calibri" w:hAnsi="Arial" w:cs="Arial"/>
                <w:sz w:val="22"/>
                <w:szCs w:val="22"/>
              </w:rPr>
            </w:pPr>
            <w:r w:rsidRPr="00527603">
              <w:rPr>
                <w:rFonts w:ascii="Arial" w:eastAsia="Calibri" w:hAnsi="Arial" w:cs="Arial"/>
                <w:sz w:val="22"/>
                <w:szCs w:val="22"/>
              </w:rPr>
              <w:t>mogućnost povezivanja sa računarom,</w:t>
            </w:r>
          </w:p>
          <w:p w:rsidR="00AD402A" w:rsidRPr="00527603" w:rsidRDefault="00AD402A" w:rsidP="00AD402A">
            <w:pPr>
              <w:pStyle w:val="ListParagraph"/>
              <w:numPr>
                <w:ilvl w:val="1"/>
                <w:numId w:val="71"/>
              </w:numPr>
              <w:jc w:val="both"/>
              <w:rPr>
                <w:rFonts w:ascii="Arial" w:eastAsia="Calibri" w:hAnsi="Arial" w:cs="Arial"/>
                <w:sz w:val="22"/>
                <w:szCs w:val="22"/>
              </w:rPr>
            </w:pPr>
            <w:r w:rsidRPr="00527603">
              <w:rPr>
                <w:rFonts w:ascii="Arial" w:eastAsia="Calibri" w:hAnsi="Arial" w:cs="Arial"/>
                <w:sz w:val="22"/>
                <w:szCs w:val="22"/>
              </w:rPr>
              <w:t>univerzalni papir za štampu,</w:t>
            </w:r>
          </w:p>
          <w:p w:rsidR="00AD402A" w:rsidRPr="00527603" w:rsidRDefault="00AD402A" w:rsidP="00AD402A">
            <w:pPr>
              <w:pStyle w:val="ListParagraph"/>
              <w:numPr>
                <w:ilvl w:val="1"/>
                <w:numId w:val="71"/>
              </w:numPr>
              <w:rPr>
                <w:rFonts w:ascii="Arial" w:eastAsia="Calibri" w:hAnsi="Arial" w:cs="Arial"/>
                <w:sz w:val="22"/>
                <w:szCs w:val="22"/>
              </w:rPr>
            </w:pPr>
            <w:r w:rsidRPr="00527603">
              <w:rPr>
                <w:rFonts w:ascii="Arial" w:eastAsia="Calibri" w:hAnsi="Arial" w:cs="Arial"/>
                <w:sz w:val="22"/>
                <w:szCs w:val="22"/>
              </w:rPr>
              <w:t>aplikativni softver za računar sa prikazom grafikona i štampom,</w:t>
            </w:r>
          </w:p>
          <w:p w:rsidR="00AD402A" w:rsidRPr="00527603" w:rsidRDefault="00AD402A" w:rsidP="00AD402A">
            <w:pPr>
              <w:pStyle w:val="ListParagraph"/>
              <w:numPr>
                <w:ilvl w:val="1"/>
                <w:numId w:val="71"/>
              </w:numPr>
              <w:rPr>
                <w:rFonts w:ascii="Arial" w:eastAsia="Calibri" w:hAnsi="Arial" w:cs="Arial"/>
                <w:sz w:val="22"/>
                <w:szCs w:val="22"/>
              </w:rPr>
            </w:pPr>
            <w:r w:rsidRPr="00527603">
              <w:rPr>
                <w:rFonts w:ascii="Arial" w:eastAsia="Calibri" w:hAnsi="Arial" w:cs="Arial"/>
                <w:sz w:val="22"/>
                <w:szCs w:val="22"/>
              </w:rPr>
              <w:t>mogućnost izbora prikaza merenih vrednosti,</w:t>
            </w:r>
          </w:p>
          <w:p w:rsidR="00AD402A" w:rsidRPr="00527603" w:rsidRDefault="00AD402A" w:rsidP="00AD402A">
            <w:pPr>
              <w:pStyle w:val="ListParagraph"/>
              <w:numPr>
                <w:ilvl w:val="1"/>
                <w:numId w:val="71"/>
              </w:numPr>
              <w:rPr>
                <w:rFonts w:ascii="Arial" w:eastAsia="Calibri" w:hAnsi="Arial" w:cs="Arial"/>
                <w:sz w:val="22"/>
                <w:szCs w:val="22"/>
              </w:rPr>
            </w:pPr>
            <w:r w:rsidRPr="00527603">
              <w:rPr>
                <w:rFonts w:ascii="Arial" w:eastAsia="Calibri" w:hAnsi="Arial" w:cs="Arial"/>
                <w:sz w:val="22"/>
                <w:szCs w:val="22"/>
              </w:rPr>
              <w:t>USB post za proširenje memorijskih kapaciteta,</w:t>
            </w:r>
          </w:p>
          <w:p w:rsidR="00AD402A" w:rsidRPr="00527603" w:rsidRDefault="00AD402A" w:rsidP="00AD402A">
            <w:pPr>
              <w:pStyle w:val="ListParagraph"/>
              <w:numPr>
                <w:ilvl w:val="1"/>
                <w:numId w:val="71"/>
              </w:numPr>
              <w:rPr>
                <w:rFonts w:ascii="Arial" w:eastAsia="Calibri" w:hAnsi="Arial" w:cs="Arial"/>
                <w:sz w:val="22"/>
                <w:szCs w:val="22"/>
              </w:rPr>
            </w:pPr>
            <w:r w:rsidRPr="00527603">
              <w:rPr>
                <w:rFonts w:ascii="Arial" w:eastAsia="Calibri" w:hAnsi="Arial" w:cs="Arial"/>
                <w:sz w:val="22"/>
                <w:szCs w:val="22"/>
              </w:rPr>
              <w:t>indikator kvaliteta FHR signala,</w:t>
            </w:r>
          </w:p>
          <w:p w:rsidR="00AD402A" w:rsidRPr="00527603" w:rsidRDefault="00AD402A" w:rsidP="00AD402A">
            <w:pPr>
              <w:pStyle w:val="ListParagraph"/>
              <w:numPr>
                <w:ilvl w:val="1"/>
                <w:numId w:val="71"/>
              </w:numPr>
              <w:rPr>
                <w:rFonts w:ascii="Arial" w:eastAsia="Calibri" w:hAnsi="Arial" w:cs="Arial"/>
                <w:sz w:val="22"/>
                <w:szCs w:val="22"/>
              </w:rPr>
            </w:pPr>
            <w:r w:rsidRPr="00527603">
              <w:rPr>
                <w:rFonts w:ascii="Arial" w:eastAsia="Calibri" w:hAnsi="Arial" w:cs="Arial"/>
                <w:sz w:val="22"/>
                <w:szCs w:val="22"/>
              </w:rPr>
              <w:t>provera preklapanja signala za razdvajanje blizanačkih FHR,</w:t>
            </w:r>
          </w:p>
          <w:p w:rsidR="00AD402A" w:rsidRPr="00B45AB5" w:rsidRDefault="00AD402A" w:rsidP="00AD402A">
            <w:pPr>
              <w:pStyle w:val="ListParagraph"/>
              <w:numPr>
                <w:ilvl w:val="1"/>
                <w:numId w:val="71"/>
              </w:numPr>
              <w:rPr>
                <w:rFonts w:ascii="Arial" w:eastAsia="Calibri" w:hAnsi="Arial" w:cs="Arial"/>
                <w:sz w:val="22"/>
                <w:szCs w:val="22"/>
              </w:rPr>
            </w:pPr>
            <w:proofErr w:type="gramStart"/>
            <w:r w:rsidRPr="00527603">
              <w:rPr>
                <w:rFonts w:ascii="Arial" w:eastAsia="Calibri" w:hAnsi="Arial" w:cs="Arial"/>
                <w:sz w:val="22"/>
                <w:szCs w:val="22"/>
              </w:rPr>
              <w:t>brzo</w:t>
            </w:r>
            <w:proofErr w:type="gramEnd"/>
            <w:r w:rsidRPr="00527603">
              <w:rPr>
                <w:rFonts w:ascii="Arial" w:eastAsia="Calibri" w:hAnsi="Arial" w:cs="Arial"/>
                <w:sz w:val="22"/>
                <w:szCs w:val="22"/>
              </w:rPr>
              <w:t xml:space="preserve"> štampanje sačuvanih grafika.</w:t>
            </w:r>
          </w:p>
        </w:tc>
      </w:tr>
    </w:tbl>
    <w:p w:rsidR="00080402" w:rsidRPr="00B45AB5" w:rsidRDefault="00080402" w:rsidP="00AD402A">
      <w:pPr>
        <w:rPr>
          <w:rFonts w:ascii="Arial" w:hAnsi="Arial" w:cs="Arial"/>
          <w:b/>
          <w:sz w:val="22"/>
          <w:szCs w:val="22"/>
          <w:lang w:val="sr-Cyrl-CS"/>
        </w:rPr>
      </w:pPr>
    </w:p>
    <w:p w:rsidR="00AD402A" w:rsidRPr="003D2CC1" w:rsidRDefault="00AD402A" w:rsidP="00AD402A">
      <w:pPr>
        <w:rPr>
          <w:b/>
        </w:rPr>
      </w:pPr>
      <w:proofErr w:type="gramStart"/>
      <w:r w:rsidRPr="003D2CC1">
        <w:rPr>
          <w:b/>
        </w:rPr>
        <w:t>ПАРТИЈА 29.</w:t>
      </w:r>
      <w:proofErr w:type="gramEnd"/>
      <w:r w:rsidRPr="003D2CC1">
        <w:rPr>
          <w:b/>
        </w:rPr>
        <w:t xml:space="preserve"> – </w:t>
      </w:r>
      <w:r w:rsidR="003D2CC1" w:rsidRPr="003D2CC1">
        <w:rPr>
          <w:b/>
        </w:rPr>
        <w:t>ЕКГ апарат са монитором и принтером 12-канални</w:t>
      </w:r>
      <w:r w:rsidR="003D2CC1" w:rsidRPr="003D2CC1">
        <w:rPr>
          <w:b/>
          <w:lang w:val="sr-Cyrl-CS"/>
        </w:rPr>
        <w:t xml:space="preserve"> за потребе Клинике за гинекологију и акушерство</w:t>
      </w:r>
    </w:p>
    <w:p w:rsidR="00AD402A" w:rsidRDefault="00AD402A" w:rsidP="00AD402A">
      <w:pPr>
        <w:rPr>
          <w:rFonts w:ascii="Arial" w:hAnsi="Arial" w:cs="Arial"/>
          <w:sz w:val="22"/>
          <w:szCs w:val="22"/>
        </w:rPr>
      </w:pPr>
    </w:p>
    <w:p w:rsidR="00AD402A" w:rsidRPr="00527603" w:rsidRDefault="00AD402A" w:rsidP="00AD402A">
      <w:pPr>
        <w:rPr>
          <w:rFonts w:ascii="Arial" w:hAnsi="Arial" w:cs="Arial"/>
          <w:sz w:val="22"/>
          <w:szCs w:val="22"/>
        </w:rPr>
      </w:pPr>
    </w:p>
    <w:tbl>
      <w:tblPr>
        <w:tblStyle w:val="TableGrid"/>
        <w:tblW w:w="0" w:type="auto"/>
        <w:tblLook w:val="04A0" w:firstRow="1" w:lastRow="0" w:firstColumn="1" w:lastColumn="0" w:noHBand="0" w:noVBand="1"/>
      </w:tblPr>
      <w:tblGrid>
        <w:gridCol w:w="728"/>
        <w:gridCol w:w="7450"/>
        <w:gridCol w:w="1088"/>
      </w:tblGrid>
      <w:tr w:rsidR="00AD402A" w:rsidRPr="00527603" w:rsidTr="00AD402A">
        <w:tc>
          <w:tcPr>
            <w:tcW w:w="738" w:type="dxa"/>
          </w:tcPr>
          <w:p w:rsidR="00AD402A" w:rsidRPr="00527603" w:rsidRDefault="00AD402A" w:rsidP="00AD402A">
            <w:pPr>
              <w:rPr>
                <w:rFonts w:ascii="Arial" w:eastAsia="Arial Unicode MS" w:hAnsi="Arial" w:cs="Arial"/>
                <w:b/>
                <w:i/>
                <w:sz w:val="22"/>
                <w:szCs w:val="22"/>
              </w:rPr>
            </w:pPr>
            <w:r w:rsidRPr="00527603">
              <w:rPr>
                <w:rFonts w:ascii="Arial" w:eastAsia="Arial Unicode MS" w:hAnsi="Arial" w:cs="Arial"/>
                <w:b/>
                <w:i/>
                <w:sz w:val="22"/>
                <w:szCs w:val="22"/>
              </w:rPr>
              <w:t>29.</w:t>
            </w:r>
          </w:p>
        </w:tc>
        <w:tc>
          <w:tcPr>
            <w:tcW w:w="7734" w:type="dxa"/>
          </w:tcPr>
          <w:p w:rsidR="00AD402A" w:rsidRPr="00527603" w:rsidRDefault="00AD402A" w:rsidP="00AD402A">
            <w:pPr>
              <w:jc w:val="center"/>
              <w:rPr>
                <w:rFonts w:ascii="Arial" w:eastAsia="Arial Unicode MS" w:hAnsi="Arial" w:cs="Arial"/>
                <w:b/>
                <w:i/>
                <w:sz w:val="22"/>
                <w:szCs w:val="22"/>
              </w:rPr>
            </w:pPr>
            <w:r w:rsidRPr="00527603">
              <w:rPr>
                <w:rFonts w:ascii="Arial" w:eastAsia="Arial Unicode MS" w:hAnsi="Arial" w:cs="Arial"/>
                <w:b/>
                <w:i/>
                <w:sz w:val="22"/>
                <w:szCs w:val="22"/>
              </w:rPr>
              <w:t>EKG APARAT SA MONITOROM I PRINTEROM 12-KANALNI</w:t>
            </w:r>
          </w:p>
        </w:tc>
        <w:tc>
          <w:tcPr>
            <w:tcW w:w="1104" w:type="dxa"/>
          </w:tcPr>
          <w:p w:rsidR="00AD402A" w:rsidRPr="00527603" w:rsidRDefault="00AD402A" w:rsidP="00AD402A">
            <w:pPr>
              <w:jc w:val="right"/>
              <w:rPr>
                <w:rFonts w:ascii="Arial" w:eastAsia="Arial Unicode MS" w:hAnsi="Arial" w:cs="Arial"/>
                <w:b/>
                <w:i/>
                <w:sz w:val="22"/>
                <w:szCs w:val="22"/>
              </w:rPr>
            </w:pPr>
            <w:r w:rsidRPr="00527603">
              <w:rPr>
                <w:rFonts w:ascii="Arial" w:eastAsia="Arial Unicode MS" w:hAnsi="Arial" w:cs="Arial"/>
                <w:b/>
                <w:i/>
                <w:sz w:val="22"/>
                <w:szCs w:val="22"/>
              </w:rPr>
              <w:t>1 Kom.</w:t>
            </w:r>
          </w:p>
        </w:tc>
      </w:tr>
      <w:tr w:rsidR="00AD402A" w:rsidRPr="00527603" w:rsidTr="00AD402A">
        <w:tblPrEx>
          <w:tblLook w:val="0000" w:firstRow="0" w:lastRow="0" w:firstColumn="0" w:lastColumn="0" w:noHBand="0" w:noVBand="0"/>
        </w:tblPrEx>
        <w:trPr>
          <w:trHeight w:val="1178"/>
        </w:trPr>
        <w:tc>
          <w:tcPr>
            <w:tcW w:w="9576" w:type="dxa"/>
            <w:gridSpan w:val="3"/>
          </w:tcPr>
          <w:p w:rsidR="00AD402A" w:rsidRPr="00527603" w:rsidRDefault="00AD402A" w:rsidP="00AD402A">
            <w:pPr>
              <w:tabs>
                <w:tab w:val="center" w:pos="7513"/>
              </w:tabs>
              <w:ind w:left="360"/>
              <w:rPr>
                <w:rFonts w:ascii="Arial" w:hAnsi="Arial" w:cs="Arial"/>
                <w:color w:val="FF0000"/>
                <w:sz w:val="22"/>
                <w:szCs w:val="22"/>
                <w:lang w:val="sl-SI"/>
              </w:rPr>
            </w:pPr>
          </w:p>
          <w:p w:rsidR="00AD402A" w:rsidRPr="00527603" w:rsidRDefault="00AD402A" w:rsidP="00AD402A">
            <w:pPr>
              <w:numPr>
                <w:ilvl w:val="0"/>
                <w:numId w:val="72"/>
              </w:numPr>
              <w:tabs>
                <w:tab w:val="center" w:pos="7513"/>
              </w:tabs>
              <w:rPr>
                <w:rFonts w:ascii="Arial" w:hAnsi="Arial" w:cs="Arial"/>
                <w:sz w:val="22"/>
                <w:szCs w:val="22"/>
                <w:lang w:val="sl-SI"/>
              </w:rPr>
            </w:pPr>
            <w:r w:rsidRPr="00527603">
              <w:rPr>
                <w:rFonts w:ascii="Arial" w:hAnsi="Arial" w:cs="Arial"/>
                <w:sz w:val="22"/>
                <w:szCs w:val="22"/>
              </w:rPr>
              <w:t>6/12-kanalni strujno baterijski elektrokardiograf,</w:t>
            </w:r>
          </w:p>
          <w:p w:rsidR="00AD402A" w:rsidRPr="00527603" w:rsidRDefault="00AD402A" w:rsidP="00AD402A">
            <w:pPr>
              <w:numPr>
                <w:ilvl w:val="0"/>
                <w:numId w:val="72"/>
              </w:numPr>
              <w:tabs>
                <w:tab w:val="center" w:pos="7513"/>
              </w:tabs>
              <w:rPr>
                <w:rFonts w:ascii="Arial" w:hAnsi="Arial" w:cs="Arial"/>
                <w:sz w:val="22"/>
                <w:szCs w:val="22"/>
                <w:lang w:val="sl-SI"/>
              </w:rPr>
            </w:pPr>
            <w:r w:rsidRPr="00527603">
              <w:rPr>
                <w:rFonts w:ascii="Arial" w:hAnsi="Arial" w:cs="Arial"/>
                <w:sz w:val="22"/>
                <w:szCs w:val="22"/>
              </w:rPr>
              <w:t>automatsko i manuelno snimanje EKG-a,</w:t>
            </w:r>
          </w:p>
          <w:p w:rsidR="00AD402A" w:rsidRPr="00527603" w:rsidRDefault="00AD402A" w:rsidP="00AD402A">
            <w:pPr>
              <w:numPr>
                <w:ilvl w:val="0"/>
                <w:numId w:val="72"/>
              </w:numPr>
              <w:tabs>
                <w:tab w:val="center" w:pos="7513"/>
              </w:tabs>
              <w:rPr>
                <w:rFonts w:ascii="Arial" w:hAnsi="Arial" w:cs="Arial"/>
                <w:sz w:val="22"/>
                <w:szCs w:val="22"/>
                <w:lang w:val="sl-SI"/>
              </w:rPr>
            </w:pPr>
            <w:r w:rsidRPr="00527603">
              <w:rPr>
                <w:rFonts w:ascii="Arial" w:hAnsi="Arial" w:cs="Arial"/>
                <w:sz w:val="22"/>
                <w:szCs w:val="22"/>
                <w:lang w:val="sl-SI"/>
              </w:rPr>
              <w:t>integrisano baterijsko napajanje min. 3 sata autonomnog rada / min. 200 EKG snimaka,</w:t>
            </w:r>
          </w:p>
          <w:p w:rsidR="00AD402A" w:rsidRPr="00527603" w:rsidRDefault="00AD402A" w:rsidP="00AD402A">
            <w:pPr>
              <w:numPr>
                <w:ilvl w:val="0"/>
                <w:numId w:val="72"/>
              </w:numPr>
              <w:tabs>
                <w:tab w:val="center" w:pos="7513"/>
              </w:tabs>
              <w:rPr>
                <w:rFonts w:ascii="Arial" w:hAnsi="Arial" w:cs="Arial"/>
                <w:sz w:val="22"/>
                <w:szCs w:val="22"/>
                <w:lang w:val="sl-SI"/>
              </w:rPr>
            </w:pPr>
            <w:r w:rsidRPr="00527603">
              <w:rPr>
                <w:rFonts w:ascii="Arial" w:hAnsi="Arial" w:cs="Arial"/>
                <w:sz w:val="22"/>
                <w:szCs w:val="22"/>
                <w:lang w:val="sl-SI"/>
              </w:rPr>
              <w:t>integrisani  sistem za automatsko dopunjavanje baterije,</w:t>
            </w:r>
          </w:p>
          <w:p w:rsidR="00AD402A" w:rsidRPr="00527603" w:rsidRDefault="00AD402A" w:rsidP="00AD402A">
            <w:pPr>
              <w:numPr>
                <w:ilvl w:val="0"/>
                <w:numId w:val="72"/>
              </w:numPr>
              <w:tabs>
                <w:tab w:val="center" w:pos="7513"/>
              </w:tabs>
              <w:rPr>
                <w:rFonts w:ascii="Arial" w:hAnsi="Arial" w:cs="Arial"/>
                <w:sz w:val="22"/>
                <w:szCs w:val="22"/>
                <w:lang w:val="sl-SI"/>
              </w:rPr>
            </w:pPr>
            <w:r w:rsidRPr="00527603">
              <w:rPr>
                <w:rFonts w:ascii="Arial" w:hAnsi="Arial" w:cs="Arial"/>
                <w:sz w:val="22"/>
                <w:szCs w:val="22"/>
                <w:lang w:val="sl-SI"/>
              </w:rPr>
              <w:t>visokorezolucijski LCD ekran za 3-kanalno kontinuirano monitorisanje svih 12 odvoda, HR, pojedinačni signalizator loše postavljene elektrode, tekuće vreme i datum, generalije o pacijentu, mm/mV, mm/ms,</w:t>
            </w:r>
          </w:p>
          <w:p w:rsidR="00AD402A" w:rsidRPr="00527603" w:rsidRDefault="00AD402A" w:rsidP="00AD402A">
            <w:pPr>
              <w:numPr>
                <w:ilvl w:val="0"/>
                <w:numId w:val="72"/>
              </w:numPr>
              <w:tabs>
                <w:tab w:val="center" w:pos="7513"/>
              </w:tabs>
              <w:rPr>
                <w:rFonts w:ascii="Arial" w:hAnsi="Arial" w:cs="Arial"/>
                <w:sz w:val="22"/>
                <w:szCs w:val="22"/>
                <w:lang w:val="sl-SI"/>
              </w:rPr>
            </w:pPr>
            <w:r w:rsidRPr="00527603">
              <w:rPr>
                <w:rFonts w:ascii="Arial" w:hAnsi="Arial" w:cs="Arial"/>
                <w:sz w:val="22"/>
                <w:szCs w:val="22"/>
              </w:rPr>
              <w:t>Sampling rate min. 1000Hz,</w:t>
            </w:r>
          </w:p>
          <w:p w:rsidR="00AD402A" w:rsidRPr="00527603" w:rsidRDefault="00AD402A" w:rsidP="00AD402A">
            <w:pPr>
              <w:numPr>
                <w:ilvl w:val="0"/>
                <w:numId w:val="72"/>
              </w:numPr>
              <w:tabs>
                <w:tab w:val="center" w:pos="7513"/>
              </w:tabs>
              <w:rPr>
                <w:rFonts w:ascii="Arial" w:hAnsi="Arial" w:cs="Arial"/>
                <w:sz w:val="22"/>
                <w:szCs w:val="22"/>
                <w:lang w:val="sl-SI"/>
              </w:rPr>
            </w:pPr>
            <w:r w:rsidRPr="00527603">
              <w:rPr>
                <w:rFonts w:ascii="Arial" w:hAnsi="Arial" w:cs="Arial"/>
                <w:sz w:val="22"/>
                <w:szCs w:val="22"/>
              </w:rPr>
              <w:t>QRS beeper,</w:t>
            </w:r>
          </w:p>
          <w:p w:rsidR="00AD402A" w:rsidRPr="00527603" w:rsidRDefault="00AD402A" w:rsidP="00AD402A">
            <w:pPr>
              <w:numPr>
                <w:ilvl w:val="0"/>
                <w:numId w:val="72"/>
              </w:numPr>
              <w:tabs>
                <w:tab w:val="center" w:pos="7513"/>
              </w:tabs>
              <w:rPr>
                <w:rFonts w:ascii="Arial" w:hAnsi="Arial" w:cs="Arial"/>
                <w:sz w:val="22"/>
                <w:szCs w:val="22"/>
                <w:lang w:val="sl-SI"/>
              </w:rPr>
            </w:pPr>
            <w:r w:rsidRPr="00527603">
              <w:rPr>
                <w:rFonts w:ascii="Arial" w:hAnsi="Arial" w:cs="Arial"/>
                <w:sz w:val="22"/>
                <w:szCs w:val="22"/>
                <w:lang w:val="sl-SI"/>
              </w:rPr>
              <w:t>izdavanje kopije zadnjeg urađenog EKG-a, memorisanje do  min 30 EKG zapisa,</w:t>
            </w:r>
          </w:p>
          <w:p w:rsidR="00AD402A" w:rsidRPr="00527603" w:rsidRDefault="00AD402A" w:rsidP="00AD402A">
            <w:pPr>
              <w:numPr>
                <w:ilvl w:val="0"/>
                <w:numId w:val="72"/>
              </w:numPr>
              <w:tabs>
                <w:tab w:val="center" w:pos="7513"/>
              </w:tabs>
              <w:rPr>
                <w:rFonts w:ascii="Arial" w:hAnsi="Arial" w:cs="Arial"/>
                <w:sz w:val="22"/>
                <w:szCs w:val="22"/>
                <w:lang w:val="sl-SI"/>
              </w:rPr>
            </w:pPr>
            <w:r w:rsidRPr="00527603">
              <w:rPr>
                <w:rFonts w:ascii="Arial" w:hAnsi="Arial" w:cs="Arial"/>
                <w:sz w:val="22"/>
                <w:szCs w:val="22"/>
                <w:lang w:val="sl-SI"/>
              </w:rPr>
              <w:t>integrisan softver za kompleno merenje QRS kompleksa i interpretaciju snimljenog EKG-a,</w:t>
            </w:r>
          </w:p>
          <w:p w:rsidR="00AD402A" w:rsidRPr="00527603" w:rsidRDefault="00AD402A" w:rsidP="00AD402A">
            <w:pPr>
              <w:numPr>
                <w:ilvl w:val="0"/>
                <w:numId w:val="72"/>
              </w:numPr>
              <w:tabs>
                <w:tab w:val="center" w:pos="7513"/>
              </w:tabs>
              <w:rPr>
                <w:rFonts w:ascii="Arial" w:hAnsi="Arial" w:cs="Arial"/>
                <w:sz w:val="22"/>
                <w:szCs w:val="22"/>
                <w:lang w:val="sl-SI"/>
              </w:rPr>
            </w:pPr>
            <w:r w:rsidRPr="00527603">
              <w:rPr>
                <w:rFonts w:ascii="Arial" w:hAnsi="Arial" w:cs="Arial"/>
                <w:sz w:val="22"/>
                <w:szCs w:val="22"/>
              </w:rPr>
              <w:t>modus rada: Auto / Manual / Simultano i Sekvencijalno,</w:t>
            </w:r>
          </w:p>
          <w:p w:rsidR="00AD402A" w:rsidRPr="00527603" w:rsidRDefault="00AD402A" w:rsidP="00AD402A">
            <w:pPr>
              <w:numPr>
                <w:ilvl w:val="0"/>
                <w:numId w:val="72"/>
              </w:numPr>
              <w:tabs>
                <w:tab w:val="center" w:pos="7513"/>
              </w:tabs>
              <w:rPr>
                <w:rFonts w:ascii="Arial" w:hAnsi="Arial" w:cs="Arial"/>
                <w:sz w:val="22"/>
                <w:szCs w:val="22"/>
                <w:lang w:val="sl-SI"/>
              </w:rPr>
            </w:pPr>
            <w:r w:rsidRPr="00527603">
              <w:rPr>
                <w:rFonts w:ascii="Arial" w:hAnsi="Arial" w:cs="Arial"/>
                <w:sz w:val="22"/>
                <w:szCs w:val="22"/>
                <w:lang w:val="fr-FR"/>
              </w:rPr>
              <w:t>brzina štampe sa mogućnošću izbora,</w:t>
            </w:r>
          </w:p>
          <w:p w:rsidR="00AD402A" w:rsidRPr="00527603" w:rsidRDefault="00AD402A" w:rsidP="00AD402A">
            <w:pPr>
              <w:numPr>
                <w:ilvl w:val="0"/>
                <w:numId w:val="72"/>
              </w:numPr>
              <w:tabs>
                <w:tab w:val="center" w:pos="7513"/>
              </w:tabs>
              <w:rPr>
                <w:rFonts w:ascii="Arial" w:hAnsi="Arial" w:cs="Arial"/>
                <w:sz w:val="22"/>
                <w:szCs w:val="22"/>
                <w:lang w:val="sl-SI"/>
              </w:rPr>
            </w:pPr>
            <w:r w:rsidRPr="00527603">
              <w:rPr>
                <w:rFonts w:ascii="Arial" w:hAnsi="Arial" w:cs="Arial"/>
                <w:bCs/>
                <w:sz w:val="22"/>
                <w:szCs w:val="22"/>
                <w:lang w:val="sl-SI"/>
              </w:rPr>
              <w:t>integrisana  numerička tastatura sa gumenim tasterima za kompletan unos</w:t>
            </w:r>
            <w:r w:rsidRPr="00527603">
              <w:rPr>
                <w:rFonts w:ascii="Arial" w:hAnsi="Arial" w:cs="Arial"/>
                <w:sz w:val="22"/>
                <w:szCs w:val="22"/>
                <w:lang w:val="sl-SI"/>
              </w:rPr>
              <w:t xml:space="preserve"> </w:t>
            </w:r>
            <w:r w:rsidRPr="00527603">
              <w:rPr>
                <w:rFonts w:ascii="Arial" w:hAnsi="Arial" w:cs="Arial"/>
                <w:bCs/>
                <w:sz w:val="22"/>
                <w:szCs w:val="22"/>
                <w:lang w:val="sl-SI"/>
              </w:rPr>
              <w:t>podataka o pacijentima,</w:t>
            </w:r>
          </w:p>
          <w:p w:rsidR="00AD402A" w:rsidRPr="00527603" w:rsidRDefault="00AD402A" w:rsidP="00AD402A">
            <w:pPr>
              <w:numPr>
                <w:ilvl w:val="0"/>
                <w:numId w:val="72"/>
              </w:numPr>
              <w:tabs>
                <w:tab w:val="center" w:pos="7513"/>
              </w:tabs>
              <w:rPr>
                <w:rFonts w:ascii="Arial" w:hAnsi="Arial" w:cs="Arial"/>
                <w:sz w:val="22"/>
                <w:szCs w:val="22"/>
                <w:lang w:val="sl-SI"/>
              </w:rPr>
            </w:pPr>
            <w:r w:rsidRPr="00527603">
              <w:rPr>
                <w:rFonts w:ascii="Arial" w:hAnsi="Arial" w:cs="Arial"/>
                <w:sz w:val="22"/>
                <w:szCs w:val="22"/>
                <w:lang w:val="sl-SI"/>
              </w:rPr>
              <w:t>integrisan 3-kanalni termalni printer,</w:t>
            </w:r>
          </w:p>
          <w:p w:rsidR="00AD402A" w:rsidRPr="00527603" w:rsidRDefault="00AD402A" w:rsidP="00AD402A">
            <w:pPr>
              <w:numPr>
                <w:ilvl w:val="0"/>
                <w:numId w:val="72"/>
              </w:numPr>
              <w:tabs>
                <w:tab w:val="center" w:pos="7513"/>
              </w:tabs>
              <w:rPr>
                <w:rFonts w:ascii="Arial" w:hAnsi="Arial" w:cs="Arial"/>
                <w:sz w:val="22"/>
                <w:szCs w:val="22"/>
                <w:lang w:val="sl-SI"/>
              </w:rPr>
            </w:pPr>
            <w:r w:rsidRPr="00527603">
              <w:rPr>
                <w:rFonts w:ascii="Arial" w:hAnsi="Arial" w:cs="Arial"/>
                <w:sz w:val="22"/>
                <w:szCs w:val="22"/>
                <w:lang w:val="sl-SI"/>
              </w:rPr>
              <w:t>integrisan veza za  PC računar / modem,</w:t>
            </w:r>
          </w:p>
          <w:p w:rsidR="00AD402A" w:rsidRPr="00527603" w:rsidRDefault="00AD402A" w:rsidP="00AD402A">
            <w:pPr>
              <w:numPr>
                <w:ilvl w:val="0"/>
                <w:numId w:val="72"/>
              </w:numPr>
              <w:tabs>
                <w:tab w:val="center" w:pos="7513"/>
              </w:tabs>
              <w:rPr>
                <w:rFonts w:ascii="Arial" w:hAnsi="Arial" w:cs="Arial"/>
                <w:sz w:val="22"/>
                <w:szCs w:val="22"/>
                <w:lang w:val="sl-SI"/>
              </w:rPr>
            </w:pPr>
            <w:r w:rsidRPr="00527603">
              <w:rPr>
                <w:rFonts w:ascii="Arial" w:hAnsi="Arial" w:cs="Arial"/>
                <w:sz w:val="22"/>
                <w:szCs w:val="22"/>
                <w:lang w:val="sl-SI"/>
              </w:rPr>
              <w:t>integrisan paralelni port za štampu 12-to kanalnog EKG-a na eksternom printeru,</w:t>
            </w:r>
          </w:p>
          <w:p w:rsidR="00AD402A" w:rsidRPr="00527603" w:rsidRDefault="00AD402A" w:rsidP="00AD402A">
            <w:pPr>
              <w:numPr>
                <w:ilvl w:val="0"/>
                <w:numId w:val="72"/>
              </w:numPr>
              <w:tabs>
                <w:tab w:val="center" w:pos="7513"/>
              </w:tabs>
              <w:rPr>
                <w:rFonts w:ascii="Arial" w:hAnsi="Arial" w:cs="Arial"/>
                <w:sz w:val="22"/>
                <w:szCs w:val="22"/>
                <w:lang w:val="sl-SI"/>
              </w:rPr>
            </w:pPr>
            <w:r w:rsidRPr="00527603">
              <w:rPr>
                <w:rFonts w:ascii="Arial" w:hAnsi="Arial" w:cs="Arial"/>
                <w:sz w:val="22"/>
                <w:szCs w:val="22"/>
                <w:lang w:val="sl-SI"/>
              </w:rPr>
              <w:t>pacijet-kabli za 12 sim. EKG- odvoda, sigurnosni  nivo  “defibrillationprotected”.</w:t>
            </w:r>
          </w:p>
          <w:p w:rsidR="00AD402A" w:rsidRPr="00527603" w:rsidRDefault="00AD402A" w:rsidP="00AD402A">
            <w:pPr>
              <w:rPr>
                <w:rFonts w:ascii="Arial" w:eastAsia="Arial Unicode MS" w:hAnsi="Arial" w:cs="Arial"/>
                <w:b/>
                <w:i/>
                <w:color w:val="FF0000"/>
                <w:sz w:val="22"/>
                <w:szCs w:val="22"/>
                <w:u w:val="single"/>
                <w:lang w:val="sl-SI"/>
              </w:rPr>
            </w:pPr>
          </w:p>
        </w:tc>
      </w:tr>
    </w:tbl>
    <w:p w:rsidR="00452A4A" w:rsidRPr="00452A4A" w:rsidRDefault="00452A4A" w:rsidP="00AD402A">
      <w:pPr>
        <w:rPr>
          <w:rFonts w:ascii="Arial" w:hAnsi="Arial" w:cs="Arial"/>
          <w:b/>
          <w:sz w:val="22"/>
          <w:szCs w:val="22"/>
          <w:lang w:val="sr-Cyrl-CS"/>
        </w:rPr>
      </w:pPr>
    </w:p>
    <w:p w:rsidR="00AD402A" w:rsidRPr="00527603" w:rsidRDefault="00AD402A" w:rsidP="00AD402A">
      <w:pPr>
        <w:rPr>
          <w:rFonts w:ascii="Arial" w:hAnsi="Arial" w:cs="Arial"/>
          <w:b/>
          <w:sz w:val="22"/>
          <w:szCs w:val="22"/>
          <w:lang w:val="sl-SI"/>
        </w:rPr>
      </w:pPr>
    </w:p>
    <w:p w:rsidR="00AD402A" w:rsidRPr="003D2CC1" w:rsidRDefault="00AD402A" w:rsidP="00AD402A">
      <w:pPr>
        <w:rPr>
          <w:b/>
          <w:lang w:val="sl-SI"/>
        </w:rPr>
      </w:pPr>
      <w:r w:rsidRPr="003D2CC1">
        <w:rPr>
          <w:b/>
          <w:lang w:val="sl-SI"/>
        </w:rPr>
        <w:t xml:space="preserve">ПАРТИЈА 30. – </w:t>
      </w:r>
      <w:r w:rsidR="003D2CC1" w:rsidRPr="003D2CC1">
        <w:rPr>
          <w:b/>
        </w:rPr>
        <w:t>Ултразвучни апарат color doppler са три сонде и принтером</w:t>
      </w:r>
      <w:r w:rsidR="003D2CC1" w:rsidRPr="003D2CC1">
        <w:rPr>
          <w:b/>
          <w:lang w:val="sr-Cyrl-CS"/>
        </w:rPr>
        <w:t xml:space="preserve"> за потребе Клинике за гинекологију и акушерство</w:t>
      </w:r>
    </w:p>
    <w:p w:rsidR="00AD402A" w:rsidRPr="00527603" w:rsidRDefault="00AD402A" w:rsidP="00AD402A">
      <w:pPr>
        <w:rPr>
          <w:rFonts w:ascii="Arial" w:hAnsi="Arial" w:cs="Arial"/>
          <w:b/>
          <w:sz w:val="22"/>
          <w:szCs w:val="22"/>
          <w:lang w:val="sl-SI"/>
        </w:rPr>
      </w:pPr>
    </w:p>
    <w:tbl>
      <w:tblPr>
        <w:tblStyle w:val="TableGrid"/>
        <w:tblW w:w="0" w:type="auto"/>
        <w:tblLook w:val="04A0" w:firstRow="1" w:lastRow="0" w:firstColumn="1" w:lastColumn="0" w:noHBand="0" w:noVBand="1"/>
      </w:tblPr>
      <w:tblGrid>
        <w:gridCol w:w="545"/>
        <w:gridCol w:w="6911"/>
        <w:gridCol w:w="1810"/>
      </w:tblGrid>
      <w:tr w:rsidR="007609C0" w:rsidRPr="00527603" w:rsidTr="007609C0">
        <w:tc>
          <w:tcPr>
            <w:tcW w:w="550" w:type="dxa"/>
          </w:tcPr>
          <w:p w:rsidR="007609C0" w:rsidRPr="00527603" w:rsidRDefault="007609C0" w:rsidP="007609C0">
            <w:pPr>
              <w:rPr>
                <w:rFonts w:ascii="Arial" w:eastAsia="Arial Unicode MS" w:hAnsi="Arial" w:cs="Arial"/>
                <w:b/>
                <w:i/>
                <w:sz w:val="22"/>
                <w:szCs w:val="22"/>
              </w:rPr>
            </w:pPr>
            <w:r w:rsidRPr="00527603">
              <w:rPr>
                <w:rFonts w:ascii="Arial" w:eastAsia="Arial Unicode MS" w:hAnsi="Arial" w:cs="Arial"/>
                <w:b/>
                <w:i/>
                <w:sz w:val="22"/>
                <w:szCs w:val="22"/>
              </w:rPr>
              <w:t>30.</w:t>
            </w:r>
          </w:p>
        </w:tc>
        <w:tc>
          <w:tcPr>
            <w:tcW w:w="7922" w:type="dxa"/>
          </w:tcPr>
          <w:p w:rsidR="007609C0" w:rsidRPr="00527603" w:rsidRDefault="007609C0" w:rsidP="007609C0">
            <w:pPr>
              <w:jc w:val="center"/>
              <w:rPr>
                <w:rFonts w:ascii="Arial" w:eastAsia="Arial Unicode MS" w:hAnsi="Arial" w:cs="Arial"/>
                <w:b/>
                <w:i/>
                <w:sz w:val="22"/>
                <w:szCs w:val="22"/>
                <w:lang w:val="fr-FR"/>
              </w:rPr>
            </w:pPr>
            <w:r w:rsidRPr="00527603">
              <w:rPr>
                <w:rFonts w:ascii="Arial" w:eastAsia="Arial Unicode MS" w:hAnsi="Arial" w:cs="Arial"/>
                <w:b/>
                <w:i/>
                <w:sz w:val="22"/>
                <w:szCs w:val="22"/>
                <w:lang w:val="fr-FR"/>
              </w:rPr>
              <w:t xml:space="preserve">ULTRAZVUČNI APARAT color doppler </w:t>
            </w:r>
            <w:proofErr w:type="gramStart"/>
            <w:r w:rsidRPr="00527603">
              <w:rPr>
                <w:rFonts w:ascii="Arial" w:eastAsia="Arial Unicode MS" w:hAnsi="Arial" w:cs="Arial"/>
                <w:b/>
                <w:i/>
                <w:sz w:val="22"/>
                <w:szCs w:val="22"/>
                <w:lang w:val="fr-FR"/>
              </w:rPr>
              <w:t>sa</w:t>
            </w:r>
            <w:proofErr w:type="gramEnd"/>
            <w:r w:rsidRPr="00527603">
              <w:rPr>
                <w:rFonts w:ascii="Arial" w:eastAsia="Arial Unicode MS" w:hAnsi="Arial" w:cs="Arial"/>
                <w:b/>
                <w:i/>
                <w:sz w:val="22"/>
                <w:szCs w:val="22"/>
                <w:lang w:val="fr-FR"/>
              </w:rPr>
              <w:t xml:space="preserve"> tri sonde i printerom</w:t>
            </w:r>
          </w:p>
        </w:tc>
        <w:tc>
          <w:tcPr>
            <w:tcW w:w="1104" w:type="dxa"/>
          </w:tcPr>
          <w:p w:rsidR="007609C0" w:rsidRPr="00527603" w:rsidRDefault="007609C0" w:rsidP="007609C0">
            <w:pPr>
              <w:pStyle w:val="ListParagraph"/>
              <w:numPr>
                <w:ilvl w:val="0"/>
                <w:numId w:val="76"/>
              </w:numPr>
              <w:rPr>
                <w:rFonts w:ascii="Arial" w:eastAsia="Arial Unicode MS" w:hAnsi="Arial" w:cs="Arial"/>
                <w:b/>
                <w:i/>
                <w:sz w:val="22"/>
                <w:szCs w:val="22"/>
              </w:rPr>
            </w:pPr>
            <w:proofErr w:type="gramStart"/>
            <w:r w:rsidRPr="00527603">
              <w:rPr>
                <w:rFonts w:ascii="Arial" w:eastAsia="Arial Unicode MS" w:hAnsi="Arial" w:cs="Arial"/>
                <w:b/>
                <w:i/>
                <w:sz w:val="22"/>
                <w:szCs w:val="22"/>
              </w:rPr>
              <w:t>kom</w:t>
            </w:r>
            <w:proofErr w:type="gramEnd"/>
            <w:r w:rsidRPr="00527603">
              <w:rPr>
                <w:rFonts w:ascii="Arial" w:eastAsia="Arial Unicode MS" w:hAnsi="Arial" w:cs="Arial"/>
                <w:b/>
                <w:i/>
                <w:sz w:val="22"/>
                <w:szCs w:val="22"/>
              </w:rPr>
              <w:t>.</w:t>
            </w:r>
          </w:p>
        </w:tc>
      </w:tr>
      <w:tr w:rsidR="007609C0" w:rsidRPr="00527603" w:rsidTr="007609C0">
        <w:tblPrEx>
          <w:tblLook w:val="0000" w:firstRow="0" w:lastRow="0" w:firstColumn="0" w:lastColumn="0" w:noHBand="0" w:noVBand="0"/>
        </w:tblPrEx>
        <w:trPr>
          <w:trHeight w:val="1178"/>
        </w:trPr>
        <w:tc>
          <w:tcPr>
            <w:tcW w:w="9576" w:type="dxa"/>
            <w:gridSpan w:val="3"/>
          </w:tcPr>
          <w:p w:rsidR="007609C0" w:rsidRPr="00527603" w:rsidRDefault="007609C0" w:rsidP="007609C0">
            <w:pPr>
              <w:jc w:val="center"/>
              <w:rPr>
                <w:rFonts w:ascii="Arial" w:eastAsia="Arial Unicode MS" w:hAnsi="Arial" w:cs="Arial"/>
                <w:b/>
                <w:i/>
                <w:color w:val="FF0000"/>
                <w:sz w:val="22"/>
                <w:szCs w:val="22"/>
                <w:u w:val="single"/>
              </w:rPr>
            </w:pPr>
          </w:p>
          <w:p w:rsidR="007609C0" w:rsidRPr="00527603" w:rsidRDefault="007609C0" w:rsidP="007609C0">
            <w:pPr>
              <w:rPr>
                <w:rFonts w:ascii="Arial" w:hAnsi="Arial" w:cs="Arial"/>
                <w:b/>
                <w:i/>
                <w:sz w:val="22"/>
                <w:szCs w:val="22"/>
                <w:lang w:val="fr-FR"/>
              </w:rPr>
            </w:pPr>
            <w:r w:rsidRPr="00527603">
              <w:rPr>
                <w:rFonts w:ascii="Arial" w:hAnsi="Arial" w:cs="Arial"/>
                <w:b/>
                <w:i/>
                <w:sz w:val="22"/>
                <w:szCs w:val="22"/>
                <w:lang w:val="fr-FR"/>
              </w:rPr>
              <w:t xml:space="preserve">30.1. </w:t>
            </w:r>
            <w:r w:rsidRPr="00527603">
              <w:rPr>
                <w:rFonts w:ascii="Arial" w:hAnsi="Arial" w:cs="Arial"/>
                <w:b/>
                <w:i/>
                <w:sz w:val="22"/>
                <w:szCs w:val="22"/>
                <w:u w:val="single"/>
                <w:lang w:val="fr-FR"/>
              </w:rPr>
              <w:t>KOLOR DOPLER ULTRAZVUČNI APARAT SA PRINTEROM I TRI SONDE</w:t>
            </w:r>
            <w:r w:rsidRPr="00527603">
              <w:rPr>
                <w:rFonts w:ascii="Arial" w:hAnsi="Arial" w:cs="Arial"/>
                <w:b/>
                <w:i/>
                <w:sz w:val="22"/>
                <w:szCs w:val="22"/>
                <w:lang w:val="fr-FR"/>
              </w:rPr>
              <w:t xml:space="preserve"> </w:t>
            </w:r>
          </w:p>
          <w:p w:rsidR="007609C0" w:rsidRPr="00527603" w:rsidRDefault="007609C0" w:rsidP="007609C0">
            <w:pPr>
              <w:rPr>
                <w:rFonts w:ascii="Arial" w:hAnsi="Arial" w:cs="Arial"/>
                <w:b/>
                <w:i/>
                <w:sz w:val="22"/>
                <w:szCs w:val="22"/>
              </w:rPr>
            </w:pPr>
            <w:r w:rsidRPr="00527603">
              <w:rPr>
                <w:rFonts w:ascii="Arial" w:hAnsi="Arial" w:cs="Arial"/>
                <w:b/>
                <w:i/>
                <w:sz w:val="22"/>
                <w:szCs w:val="22"/>
                <w:lang w:val="fr-FR"/>
              </w:rPr>
              <w:t xml:space="preserve">       </w:t>
            </w:r>
            <w:r w:rsidRPr="00527603">
              <w:rPr>
                <w:rFonts w:ascii="Arial" w:hAnsi="Arial" w:cs="Arial"/>
                <w:sz w:val="22"/>
                <w:szCs w:val="22"/>
              </w:rPr>
              <w:t>(2D abdominalna konveksna sonda, 2D vaginalna sonda, 2D mikrokonveksna sonda)</w:t>
            </w:r>
          </w:p>
          <w:p w:rsidR="007609C0" w:rsidRPr="00527603" w:rsidRDefault="007609C0" w:rsidP="007609C0">
            <w:pPr>
              <w:pStyle w:val="ListParagraph"/>
              <w:ind w:left="405"/>
              <w:rPr>
                <w:rFonts w:ascii="Arial" w:hAnsi="Arial" w:cs="Arial"/>
                <w:b/>
                <w:i/>
                <w:sz w:val="22"/>
                <w:szCs w:val="22"/>
              </w:rPr>
            </w:pPr>
          </w:p>
          <w:p w:rsidR="007609C0" w:rsidRPr="00527603" w:rsidRDefault="007609C0" w:rsidP="007609C0">
            <w:pPr>
              <w:pStyle w:val="ListParagraph"/>
              <w:numPr>
                <w:ilvl w:val="0"/>
                <w:numId w:val="74"/>
              </w:numPr>
              <w:rPr>
                <w:rFonts w:ascii="Arial" w:hAnsi="Arial" w:cs="Arial"/>
                <w:sz w:val="22"/>
                <w:szCs w:val="22"/>
              </w:rPr>
            </w:pPr>
            <w:r w:rsidRPr="00527603">
              <w:rPr>
                <w:rFonts w:ascii="Arial" w:hAnsi="Arial" w:cs="Arial"/>
                <w:sz w:val="22"/>
                <w:szCs w:val="22"/>
              </w:rPr>
              <w:t>Primena aparata u oblasti: ginekologije, obstreticije i abdomena</w:t>
            </w:r>
          </w:p>
          <w:p w:rsidR="007609C0" w:rsidRPr="00B05C7E" w:rsidRDefault="007609C0" w:rsidP="007609C0">
            <w:pPr>
              <w:pStyle w:val="ListParagraph"/>
              <w:numPr>
                <w:ilvl w:val="0"/>
                <w:numId w:val="74"/>
              </w:numPr>
              <w:rPr>
                <w:rFonts w:ascii="Arial" w:hAnsi="Arial" w:cs="Arial"/>
                <w:sz w:val="22"/>
                <w:szCs w:val="22"/>
                <w:lang w:val="fr-FR"/>
              </w:rPr>
            </w:pPr>
            <w:r w:rsidRPr="00B05C7E">
              <w:rPr>
                <w:rFonts w:ascii="Arial" w:hAnsi="Arial" w:cs="Arial"/>
                <w:sz w:val="22"/>
                <w:szCs w:val="22"/>
                <w:lang w:val="fr-FR"/>
              </w:rPr>
              <w:t xml:space="preserve">Ne prihvata se portabilni aparat sa kolicima </w:t>
            </w:r>
          </w:p>
          <w:p w:rsidR="007609C0" w:rsidRPr="00527603" w:rsidRDefault="007609C0" w:rsidP="007609C0">
            <w:pPr>
              <w:pStyle w:val="ListParagraph"/>
              <w:numPr>
                <w:ilvl w:val="0"/>
                <w:numId w:val="74"/>
              </w:numPr>
              <w:rPr>
                <w:rFonts w:ascii="Arial" w:hAnsi="Arial" w:cs="Arial"/>
                <w:sz w:val="22"/>
                <w:szCs w:val="22"/>
              </w:rPr>
            </w:pPr>
            <w:r w:rsidRPr="00527603">
              <w:rPr>
                <w:rFonts w:ascii="Arial" w:hAnsi="Arial" w:cs="Arial"/>
                <w:sz w:val="22"/>
                <w:szCs w:val="22"/>
              </w:rPr>
              <w:t>Aparat treba da bude savremen, na točkićima, težine ne veće od 90 kg</w:t>
            </w:r>
          </w:p>
          <w:p w:rsidR="007609C0" w:rsidRPr="00527603" w:rsidRDefault="007609C0" w:rsidP="007609C0">
            <w:pPr>
              <w:pStyle w:val="ListParagraph"/>
              <w:numPr>
                <w:ilvl w:val="0"/>
                <w:numId w:val="74"/>
              </w:numPr>
              <w:rPr>
                <w:rFonts w:ascii="Arial" w:hAnsi="Arial" w:cs="Arial"/>
                <w:sz w:val="22"/>
                <w:szCs w:val="22"/>
              </w:rPr>
            </w:pPr>
            <w:r w:rsidRPr="00527603">
              <w:rPr>
                <w:rFonts w:ascii="Arial" w:hAnsi="Arial" w:cs="Arial"/>
                <w:sz w:val="22"/>
                <w:szCs w:val="22"/>
              </w:rPr>
              <w:t>Integrisan netitrajući LCD monitor visoke rezolucije, minimum 19inch , rezolucije minimum 1280 x 1024, monitor sa mogućnošću promene položaja u više pravaca</w:t>
            </w:r>
          </w:p>
          <w:p w:rsidR="007609C0" w:rsidRPr="00527603" w:rsidRDefault="007609C0" w:rsidP="007609C0">
            <w:pPr>
              <w:pStyle w:val="ListParagraph"/>
              <w:numPr>
                <w:ilvl w:val="0"/>
                <w:numId w:val="74"/>
              </w:numPr>
              <w:rPr>
                <w:rFonts w:ascii="Arial" w:hAnsi="Arial" w:cs="Arial"/>
                <w:sz w:val="22"/>
                <w:szCs w:val="22"/>
              </w:rPr>
            </w:pPr>
            <w:r w:rsidRPr="00527603">
              <w:rPr>
                <w:rFonts w:ascii="Arial" w:hAnsi="Arial" w:cs="Arial"/>
                <w:sz w:val="22"/>
                <w:szCs w:val="22"/>
              </w:rPr>
              <w:t xml:space="preserve">Aparat poseduje fabrički ugrađena 3 konektora za sonde (tip sondi kao što se nabavlja, ne pencil ili druge specijalne sonde) </w:t>
            </w:r>
          </w:p>
          <w:p w:rsidR="007609C0" w:rsidRPr="00527603" w:rsidRDefault="007609C0" w:rsidP="007609C0">
            <w:pPr>
              <w:pStyle w:val="ListParagraph"/>
              <w:numPr>
                <w:ilvl w:val="0"/>
                <w:numId w:val="74"/>
              </w:numPr>
              <w:rPr>
                <w:rFonts w:ascii="Arial" w:hAnsi="Arial" w:cs="Arial"/>
                <w:sz w:val="22"/>
                <w:szCs w:val="22"/>
              </w:rPr>
            </w:pPr>
            <w:r w:rsidRPr="00527603">
              <w:rPr>
                <w:rFonts w:ascii="Arial" w:hAnsi="Arial" w:cs="Arial"/>
                <w:sz w:val="22"/>
                <w:szCs w:val="22"/>
              </w:rPr>
              <w:t>Kontrolni panel sa mogućnošću podizanja i spuštanja</w:t>
            </w:r>
          </w:p>
          <w:p w:rsidR="007609C0" w:rsidRPr="00527603" w:rsidRDefault="007609C0" w:rsidP="007609C0">
            <w:pPr>
              <w:pStyle w:val="ListParagraph"/>
              <w:numPr>
                <w:ilvl w:val="0"/>
                <w:numId w:val="74"/>
              </w:numPr>
              <w:rPr>
                <w:rFonts w:ascii="Arial" w:hAnsi="Arial" w:cs="Arial"/>
                <w:sz w:val="22"/>
                <w:szCs w:val="22"/>
              </w:rPr>
            </w:pPr>
            <w:r w:rsidRPr="00527603">
              <w:rPr>
                <w:rFonts w:ascii="Arial" w:hAnsi="Arial" w:cs="Arial"/>
                <w:sz w:val="22"/>
                <w:szCs w:val="22"/>
              </w:rPr>
              <w:t>Tastatura integrisana na kontrolnom panelu</w:t>
            </w:r>
          </w:p>
          <w:p w:rsidR="007609C0" w:rsidRPr="00527603" w:rsidRDefault="007609C0" w:rsidP="007609C0">
            <w:pPr>
              <w:pStyle w:val="ListParagraph"/>
              <w:numPr>
                <w:ilvl w:val="0"/>
                <w:numId w:val="74"/>
              </w:numPr>
              <w:rPr>
                <w:rFonts w:ascii="Arial" w:hAnsi="Arial" w:cs="Arial"/>
                <w:sz w:val="22"/>
                <w:szCs w:val="22"/>
              </w:rPr>
            </w:pPr>
            <w:r w:rsidRPr="00527603">
              <w:rPr>
                <w:rFonts w:ascii="Arial" w:hAnsi="Arial" w:cs="Arial"/>
                <w:sz w:val="22"/>
                <w:szCs w:val="22"/>
              </w:rPr>
              <w:t xml:space="preserve">Postojanje mogućnosti brzog prelaska u potpuni radni režim (standby opcija ili opcija brzog pokretanja aparata koja traje maksimum 90 sec) </w:t>
            </w:r>
          </w:p>
          <w:p w:rsidR="007609C0" w:rsidRPr="00527603" w:rsidRDefault="007609C0" w:rsidP="007609C0">
            <w:pPr>
              <w:pStyle w:val="ListParagraph"/>
              <w:numPr>
                <w:ilvl w:val="0"/>
                <w:numId w:val="74"/>
              </w:numPr>
              <w:rPr>
                <w:rFonts w:ascii="Arial" w:hAnsi="Arial" w:cs="Arial"/>
                <w:sz w:val="22"/>
                <w:szCs w:val="22"/>
              </w:rPr>
            </w:pPr>
            <w:r w:rsidRPr="00527603">
              <w:rPr>
                <w:rFonts w:ascii="Arial" w:hAnsi="Arial" w:cs="Arial"/>
                <w:sz w:val="22"/>
                <w:szCs w:val="22"/>
              </w:rPr>
              <w:t>Crno/beli termalni printer</w:t>
            </w:r>
          </w:p>
          <w:p w:rsidR="007609C0" w:rsidRPr="007609C0" w:rsidRDefault="007609C0" w:rsidP="007609C0">
            <w:pPr>
              <w:pStyle w:val="ListParagraph"/>
              <w:numPr>
                <w:ilvl w:val="0"/>
                <w:numId w:val="74"/>
              </w:numPr>
              <w:rPr>
                <w:rFonts w:ascii="Arial" w:hAnsi="Arial" w:cs="Arial"/>
                <w:b/>
                <w:sz w:val="22"/>
                <w:szCs w:val="22"/>
              </w:rPr>
            </w:pPr>
            <w:r w:rsidRPr="007609C0">
              <w:rPr>
                <w:rFonts w:ascii="Arial" w:hAnsi="Arial" w:cs="Arial"/>
                <w:b/>
                <w:sz w:val="22"/>
                <w:szCs w:val="22"/>
              </w:rPr>
              <w:t>dinamički opseg od minimum 200 dB i vise</w:t>
            </w:r>
          </w:p>
          <w:p w:rsidR="007609C0" w:rsidRPr="00527603" w:rsidRDefault="007609C0" w:rsidP="007609C0">
            <w:pPr>
              <w:pStyle w:val="ListParagraph"/>
              <w:numPr>
                <w:ilvl w:val="0"/>
                <w:numId w:val="74"/>
              </w:numPr>
              <w:rPr>
                <w:rFonts w:ascii="Arial" w:hAnsi="Arial" w:cs="Arial"/>
                <w:sz w:val="22"/>
                <w:szCs w:val="22"/>
              </w:rPr>
            </w:pPr>
            <w:r w:rsidRPr="00527603">
              <w:rPr>
                <w:rFonts w:ascii="Arial" w:hAnsi="Arial" w:cs="Arial"/>
                <w:sz w:val="22"/>
                <w:szCs w:val="22"/>
              </w:rPr>
              <w:t>Broj digitalnih kanala minimum 60.000</w:t>
            </w:r>
          </w:p>
          <w:p w:rsidR="007609C0" w:rsidRPr="00527603" w:rsidRDefault="007609C0" w:rsidP="007609C0">
            <w:pPr>
              <w:pStyle w:val="ListParagraph"/>
              <w:numPr>
                <w:ilvl w:val="0"/>
                <w:numId w:val="74"/>
              </w:numPr>
              <w:rPr>
                <w:rFonts w:ascii="Arial" w:hAnsi="Arial" w:cs="Arial"/>
                <w:sz w:val="22"/>
                <w:szCs w:val="22"/>
              </w:rPr>
            </w:pPr>
            <w:r w:rsidRPr="00527603">
              <w:rPr>
                <w:rFonts w:ascii="Arial" w:hAnsi="Arial" w:cs="Arial"/>
                <w:sz w:val="22"/>
                <w:szCs w:val="22"/>
              </w:rPr>
              <w:t>Cine memorija od minimum 10.000 slika</w:t>
            </w:r>
          </w:p>
          <w:p w:rsidR="007609C0" w:rsidRPr="007609C0" w:rsidRDefault="007609C0" w:rsidP="007609C0">
            <w:pPr>
              <w:pStyle w:val="ListParagraph"/>
              <w:numPr>
                <w:ilvl w:val="0"/>
                <w:numId w:val="74"/>
              </w:numPr>
              <w:rPr>
                <w:rFonts w:ascii="Arial" w:hAnsi="Arial" w:cs="Arial"/>
                <w:sz w:val="22"/>
                <w:szCs w:val="22"/>
              </w:rPr>
            </w:pPr>
            <w:r w:rsidRPr="007609C0">
              <w:rPr>
                <w:rFonts w:ascii="Arial" w:hAnsi="Arial" w:cs="Arial"/>
                <w:sz w:val="22"/>
                <w:szCs w:val="22"/>
              </w:rPr>
              <w:t>Minimalna vrednost maksimalne selekcije dubine prikaza od 30 cm i vise</w:t>
            </w:r>
          </w:p>
          <w:p w:rsidR="007609C0" w:rsidRPr="00527603" w:rsidRDefault="007609C0" w:rsidP="007609C0">
            <w:pPr>
              <w:pStyle w:val="ListParagraph"/>
              <w:numPr>
                <w:ilvl w:val="0"/>
                <w:numId w:val="74"/>
              </w:numPr>
              <w:rPr>
                <w:rFonts w:ascii="Arial" w:hAnsi="Arial" w:cs="Arial"/>
                <w:sz w:val="22"/>
                <w:szCs w:val="22"/>
              </w:rPr>
            </w:pPr>
            <w:r w:rsidRPr="00527603">
              <w:rPr>
                <w:rFonts w:ascii="Arial" w:hAnsi="Arial" w:cs="Arial"/>
                <w:sz w:val="22"/>
                <w:szCs w:val="22"/>
              </w:rPr>
              <w:lastRenderedPageBreak/>
              <w:t xml:space="preserve"> Minimalna vrednost za maksimalni broj frameva od 750 frames per second</w:t>
            </w:r>
          </w:p>
          <w:p w:rsidR="007609C0" w:rsidRPr="00527603" w:rsidRDefault="007609C0" w:rsidP="007609C0">
            <w:pPr>
              <w:pStyle w:val="ListParagraph"/>
              <w:numPr>
                <w:ilvl w:val="0"/>
                <w:numId w:val="74"/>
              </w:numPr>
              <w:rPr>
                <w:rFonts w:ascii="Arial" w:hAnsi="Arial" w:cs="Arial"/>
                <w:sz w:val="22"/>
                <w:szCs w:val="22"/>
              </w:rPr>
            </w:pPr>
            <w:r w:rsidRPr="00527603">
              <w:rPr>
                <w:rFonts w:ascii="Arial" w:hAnsi="Arial" w:cs="Arial"/>
                <w:sz w:val="22"/>
                <w:szCs w:val="22"/>
              </w:rPr>
              <w:t>Hard disk od minimum 500 GB, minimum 5 USB portova i integrisanim DVD uređajem</w:t>
            </w:r>
          </w:p>
          <w:p w:rsidR="007609C0" w:rsidRPr="00527603" w:rsidRDefault="007609C0" w:rsidP="007609C0">
            <w:pPr>
              <w:pStyle w:val="ListParagraph"/>
              <w:numPr>
                <w:ilvl w:val="0"/>
                <w:numId w:val="74"/>
              </w:numPr>
              <w:rPr>
                <w:rFonts w:ascii="Arial" w:hAnsi="Arial" w:cs="Arial"/>
                <w:sz w:val="22"/>
                <w:szCs w:val="22"/>
              </w:rPr>
            </w:pPr>
            <w:r w:rsidRPr="00527603">
              <w:rPr>
                <w:rFonts w:ascii="Arial" w:hAnsi="Arial" w:cs="Arial"/>
                <w:sz w:val="22"/>
                <w:szCs w:val="22"/>
              </w:rPr>
              <w:t>B, M, CM, THI,  color mode, PW doppler mode, power mod, direkcioni power dopler</w:t>
            </w:r>
          </w:p>
          <w:p w:rsidR="007609C0" w:rsidRPr="00527603" w:rsidRDefault="007609C0" w:rsidP="007609C0">
            <w:pPr>
              <w:pStyle w:val="ListParagraph"/>
              <w:numPr>
                <w:ilvl w:val="0"/>
                <w:numId w:val="74"/>
              </w:numPr>
              <w:rPr>
                <w:rFonts w:ascii="Arial" w:hAnsi="Arial" w:cs="Arial"/>
                <w:sz w:val="22"/>
                <w:szCs w:val="22"/>
              </w:rPr>
            </w:pPr>
            <w:r w:rsidRPr="00527603">
              <w:rPr>
                <w:rFonts w:ascii="Arial" w:hAnsi="Arial" w:cs="Arial"/>
                <w:sz w:val="22"/>
                <w:szCs w:val="22"/>
              </w:rPr>
              <w:t>Poboljšanje kvaliteta spectra slike preko korišćenja punog spectra slike</w:t>
            </w:r>
          </w:p>
          <w:p w:rsidR="007609C0" w:rsidRPr="00527603" w:rsidRDefault="007609C0" w:rsidP="007609C0">
            <w:pPr>
              <w:pStyle w:val="ListParagraph"/>
              <w:numPr>
                <w:ilvl w:val="0"/>
                <w:numId w:val="74"/>
              </w:numPr>
              <w:rPr>
                <w:rFonts w:ascii="Arial" w:hAnsi="Arial" w:cs="Arial"/>
                <w:sz w:val="22"/>
                <w:szCs w:val="22"/>
              </w:rPr>
            </w:pPr>
            <w:r w:rsidRPr="00527603">
              <w:rPr>
                <w:rFonts w:ascii="Arial" w:hAnsi="Arial" w:cs="Arial"/>
                <w:sz w:val="22"/>
                <w:szCs w:val="22"/>
              </w:rPr>
              <w:t>Poboljšanje kvaliteta slike filterom za umanjuje šuma i interferencije na nivou pixela</w:t>
            </w:r>
          </w:p>
          <w:p w:rsidR="007609C0" w:rsidRPr="00B05C7E" w:rsidRDefault="007609C0" w:rsidP="007609C0">
            <w:pPr>
              <w:pStyle w:val="ListParagraph"/>
              <w:numPr>
                <w:ilvl w:val="0"/>
                <w:numId w:val="74"/>
              </w:numPr>
              <w:rPr>
                <w:rFonts w:ascii="Arial" w:hAnsi="Arial" w:cs="Arial"/>
                <w:sz w:val="22"/>
                <w:szCs w:val="22"/>
                <w:lang w:val="fr-FR"/>
              </w:rPr>
            </w:pPr>
            <w:r w:rsidRPr="00B05C7E">
              <w:rPr>
                <w:rFonts w:ascii="Arial" w:hAnsi="Arial" w:cs="Arial"/>
                <w:sz w:val="22"/>
                <w:szCs w:val="22"/>
                <w:lang w:val="fr-FR"/>
              </w:rPr>
              <w:t>Prilagođavanje parametara obrade signala prema pacijentu pritiskom na jedno dugme</w:t>
            </w:r>
          </w:p>
          <w:p w:rsidR="007609C0" w:rsidRPr="00B05C7E" w:rsidRDefault="007609C0" w:rsidP="007609C0">
            <w:pPr>
              <w:pStyle w:val="ListParagraph"/>
              <w:numPr>
                <w:ilvl w:val="0"/>
                <w:numId w:val="74"/>
              </w:numPr>
              <w:rPr>
                <w:rFonts w:ascii="Arial" w:hAnsi="Arial" w:cs="Arial"/>
                <w:sz w:val="22"/>
                <w:szCs w:val="22"/>
                <w:lang w:val="fr-FR"/>
              </w:rPr>
            </w:pPr>
            <w:r w:rsidRPr="00B05C7E">
              <w:rPr>
                <w:rFonts w:ascii="Arial" w:hAnsi="Arial" w:cs="Arial"/>
                <w:sz w:val="22"/>
                <w:szCs w:val="22"/>
                <w:lang w:val="fr-FR"/>
              </w:rPr>
              <w:t>Post procesiranje na snimljenim pregledima omogućeno</w:t>
            </w:r>
          </w:p>
          <w:p w:rsidR="007609C0" w:rsidRPr="00527603" w:rsidRDefault="007609C0" w:rsidP="007609C0">
            <w:pPr>
              <w:pStyle w:val="ListParagraph"/>
              <w:numPr>
                <w:ilvl w:val="0"/>
                <w:numId w:val="74"/>
              </w:numPr>
              <w:rPr>
                <w:rFonts w:ascii="Arial" w:hAnsi="Arial" w:cs="Arial"/>
                <w:sz w:val="22"/>
                <w:szCs w:val="22"/>
              </w:rPr>
            </w:pPr>
            <w:r w:rsidRPr="00527603">
              <w:rPr>
                <w:rFonts w:ascii="Arial" w:hAnsi="Arial" w:cs="Arial"/>
                <w:sz w:val="22"/>
                <w:szCs w:val="22"/>
              </w:rPr>
              <w:t xml:space="preserve">Aktiva DICOM opcija </w:t>
            </w:r>
          </w:p>
          <w:p w:rsidR="007609C0" w:rsidRPr="00527603" w:rsidRDefault="007609C0" w:rsidP="007609C0">
            <w:pPr>
              <w:pStyle w:val="ListParagraph"/>
              <w:numPr>
                <w:ilvl w:val="0"/>
                <w:numId w:val="74"/>
              </w:numPr>
              <w:rPr>
                <w:rFonts w:ascii="Arial" w:hAnsi="Arial" w:cs="Arial"/>
                <w:b/>
                <w:i/>
                <w:sz w:val="22"/>
                <w:szCs w:val="22"/>
              </w:rPr>
            </w:pPr>
            <w:r w:rsidRPr="00527603">
              <w:rPr>
                <w:rFonts w:ascii="Arial" w:hAnsi="Arial" w:cs="Arial"/>
                <w:b/>
                <w:i/>
                <w:sz w:val="22"/>
                <w:szCs w:val="22"/>
              </w:rPr>
              <w:t>Omogućene nadogradnje na traženu konfiguraciju</w:t>
            </w:r>
          </w:p>
          <w:p w:rsidR="007609C0" w:rsidRPr="00527603" w:rsidRDefault="007609C0" w:rsidP="007609C0">
            <w:pPr>
              <w:pStyle w:val="ListParagraph"/>
              <w:numPr>
                <w:ilvl w:val="0"/>
                <w:numId w:val="74"/>
              </w:numPr>
              <w:rPr>
                <w:rFonts w:ascii="Arial" w:hAnsi="Arial" w:cs="Arial"/>
                <w:sz w:val="22"/>
                <w:szCs w:val="22"/>
              </w:rPr>
            </w:pPr>
            <w:r w:rsidRPr="00527603">
              <w:rPr>
                <w:rFonts w:ascii="Arial" w:hAnsi="Arial" w:cs="Arial"/>
                <w:sz w:val="22"/>
                <w:szCs w:val="22"/>
              </w:rPr>
              <w:t xml:space="preserve">3D prikaz u realnom vremenu </w:t>
            </w:r>
          </w:p>
          <w:p w:rsidR="007609C0" w:rsidRPr="00080402" w:rsidRDefault="007609C0" w:rsidP="007609C0">
            <w:pPr>
              <w:pStyle w:val="ListParagraph"/>
              <w:numPr>
                <w:ilvl w:val="0"/>
                <w:numId w:val="74"/>
              </w:numPr>
              <w:rPr>
                <w:rFonts w:ascii="Arial" w:hAnsi="Arial" w:cs="Arial"/>
                <w:sz w:val="22"/>
                <w:szCs w:val="22"/>
              </w:rPr>
            </w:pPr>
            <w:r w:rsidRPr="00080402">
              <w:rPr>
                <w:rFonts w:ascii="Arial" w:hAnsi="Arial" w:cs="Arial"/>
                <w:sz w:val="22"/>
                <w:szCs w:val="22"/>
              </w:rPr>
              <w:t xml:space="preserve">3D multiplanarni prikaz/ Active TUI/3DXI/iSlice </w:t>
            </w:r>
          </w:p>
          <w:p w:rsidR="007609C0" w:rsidRPr="00B05C7E" w:rsidRDefault="007609C0" w:rsidP="007609C0">
            <w:pPr>
              <w:pStyle w:val="ListParagraph"/>
              <w:numPr>
                <w:ilvl w:val="0"/>
                <w:numId w:val="74"/>
              </w:numPr>
              <w:rPr>
                <w:rFonts w:ascii="Arial" w:hAnsi="Arial" w:cs="Arial"/>
                <w:sz w:val="22"/>
                <w:szCs w:val="22"/>
                <w:lang w:val="fr-FR"/>
              </w:rPr>
            </w:pPr>
            <w:r w:rsidRPr="00B05C7E">
              <w:rPr>
                <w:rFonts w:ascii="Arial" w:hAnsi="Arial" w:cs="Arial"/>
                <w:sz w:val="22"/>
                <w:szCs w:val="22"/>
                <w:lang w:val="fr-FR"/>
              </w:rPr>
              <w:t>3D/4D abdomenalne i vaginalne sonde</w:t>
            </w:r>
          </w:p>
          <w:p w:rsidR="007609C0" w:rsidRPr="00B05C7E" w:rsidRDefault="007609C0" w:rsidP="007609C0">
            <w:pPr>
              <w:pStyle w:val="ListParagraph"/>
              <w:numPr>
                <w:ilvl w:val="0"/>
                <w:numId w:val="74"/>
              </w:numPr>
              <w:rPr>
                <w:rFonts w:ascii="Arial" w:hAnsi="Arial" w:cs="Arial"/>
                <w:sz w:val="22"/>
                <w:szCs w:val="22"/>
                <w:lang w:val="fr-FR"/>
              </w:rPr>
            </w:pPr>
            <w:r w:rsidRPr="00B05C7E">
              <w:rPr>
                <w:rFonts w:ascii="Arial" w:hAnsi="Arial" w:cs="Arial"/>
                <w:sz w:val="22"/>
                <w:szCs w:val="22"/>
                <w:lang w:val="fr-FR"/>
              </w:rPr>
              <w:t xml:space="preserve">Mogućnost nadogradnje pri pregledima vaginalnom sondom na opciju za automatsko određivanje tačnog položaja i orjentacije sonde </w:t>
            </w:r>
          </w:p>
          <w:p w:rsidR="007609C0" w:rsidRPr="00527603" w:rsidRDefault="007609C0" w:rsidP="007609C0">
            <w:pPr>
              <w:pStyle w:val="ListParagraph"/>
              <w:numPr>
                <w:ilvl w:val="0"/>
                <w:numId w:val="74"/>
              </w:numPr>
              <w:rPr>
                <w:rFonts w:ascii="Arial" w:hAnsi="Arial" w:cs="Arial"/>
                <w:b/>
                <w:i/>
                <w:sz w:val="22"/>
                <w:szCs w:val="22"/>
              </w:rPr>
            </w:pPr>
            <w:r w:rsidRPr="00527603">
              <w:rPr>
                <w:rFonts w:ascii="Arial" w:hAnsi="Arial" w:cs="Arial"/>
                <w:b/>
                <w:i/>
                <w:sz w:val="22"/>
                <w:szCs w:val="22"/>
              </w:rPr>
              <w:t>Višefrekventne sonde:</w:t>
            </w:r>
          </w:p>
          <w:p w:rsidR="007609C0" w:rsidRPr="00527603" w:rsidRDefault="007609C0" w:rsidP="007609C0">
            <w:pPr>
              <w:pStyle w:val="ListParagraph"/>
              <w:numPr>
                <w:ilvl w:val="0"/>
                <w:numId w:val="74"/>
              </w:numPr>
              <w:rPr>
                <w:rFonts w:ascii="Arial" w:hAnsi="Arial" w:cs="Arial"/>
                <w:sz w:val="22"/>
                <w:szCs w:val="22"/>
              </w:rPr>
            </w:pPr>
            <w:r w:rsidRPr="00527603">
              <w:rPr>
                <w:rFonts w:ascii="Arial" w:hAnsi="Arial" w:cs="Arial"/>
                <w:sz w:val="22"/>
                <w:szCs w:val="22"/>
              </w:rPr>
              <w:t>2D abdominalna konveksna sonda vidnog polja minimum 68°, sa minimum 128 elementa</w:t>
            </w:r>
          </w:p>
          <w:p w:rsidR="007609C0" w:rsidRPr="00527603" w:rsidRDefault="007609C0" w:rsidP="007609C0">
            <w:pPr>
              <w:pStyle w:val="ListParagraph"/>
              <w:numPr>
                <w:ilvl w:val="0"/>
                <w:numId w:val="74"/>
              </w:numPr>
              <w:rPr>
                <w:rFonts w:ascii="Arial" w:hAnsi="Arial" w:cs="Arial"/>
                <w:sz w:val="22"/>
                <w:szCs w:val="22"/>
              </w:rPr>
            </w:pPr>
            <w:r w:rsidRPr="00527603">
              <w:rPr>
                <w:rFonts w:ascii="Arial" w:hAnsi="Arial" w:cs="Arial"/>
                <w:sz w:val="22"/>
                <w:szCs w:val="22"/>
              </w:rPr>
              <w:t>2D vaginalna sonda, vidnog polja od minimum 145°, sa minimum 128 elementa</w:t>
            </w:r>
          </w:p>
          <w:p w:rsidR="007609C0" w:rsidRPr="00527603" w:rsidRDefault="007609C0" w:rsidP="007609C0">
            <w:pPr>
              <w:pStyle w:val="ListParagraph"/>
              <w:numPr>
                <w:ilvl w:val="0"/>
                <w:numId w:val="74"/>
              </w:numPr>
              <w:rPr>
                <w:rFonts w:ascii="Arial" w:hAnsi="Arial" w:cs="Arial"/>
                <w:sz w:val="22"/>
                <w:szCs w:val="22"/>
              </w:rPr>
            </w:pPr>
            <w:r w:rsidRPr="00527603">
              <w:rPr>
                <w:rFonts w:ascii="Arial" w:hAnsi="Arial" w:cs="Arial"/>
                <w:sz w:val="22"/>
                <w:szCs w:val="22"/>
              </w:rPr>
              <w:t>2D mikrokonveksna sonda za pregled CNSa, sa minimum 128 elementa</w:t>
            </w:r>
          </w:p>
          <w:p w:rsidR="007609C0" w:rsidRPr="00527603" w:rsidRDefault="007609C0" w:rsidP="007609C0">
            <w:pPr>
              <w:rPr>
                <w:rFonts w:ascii="Arial" w:hAnsi="Arial" w:cs="Arial"/>
                <w:b/>
                <w:i/>
                <w:sz w:val="22"/>
                <w:szCs w:val="22"/>
              </w:rPr>
            </w:pPr>
          </w:p>
          <w:p w:rsidR="007609C0" w:rsidRPr="00B05C7E" w:rsidRDefault="007609C0" w:rsidP="007609C0">
            <w:pPr>
              <w:pStyle w:val="ListParagraph"/>
              <w:numPr>
                <w:ilvl w:val="1"/>
                <w:numId w:val="75"/>
              </w:numPr>
              <w:rPr>
                <w:rFonts w:ascii="Arial" w:hAnsi="Arial" w:cs="Arial"/>
                <w:b/>
                <w:i/>
                <w:sz w:val="22"/>
                <w:szCs w:val="22"/>
                <w:lang w:val="fr-FR"/>
              </w:rPr>
            </w:pPr>
            <w:r w:rsidRPr="00B05C7E">
              <w:rPr>
                <w:rFonts w:ascii="Arial" w:hAnsi="Arial" w:cs="Arial"/>
                <w:b/>
                <w:i/>
                <w:sz w:val="22"/>
                <w:szCs w:val="22"/>
                <w:u w:val="single"/>
                <w:lang w:val="fr-FR"/>
              </w:rPr>
              <w:t>KOLOR DOPLER ULTRAZVUČNI APARAT SA PRINTEROM I TRI SONDE</w:t>
            </w:r>
            <w:r w:rsidRPr="00B05C7E">
              <w:rPr>
                <w:rFonts w:ascii="Arial" w:hAnsi="Arial" w:cs="Arial"/>
                <w:b/>
                <w:i/>
                <w:sz w:val="22"/>
                <w:szCs w:val="22"/>
                <w:lang w:val="fr-FR"/>
              </w:rPr>
              <w:t xml:space="preserve"> </w:t>
            </w:r>
          </w:p>
          <w:p w:rsidR="007609C0" w:rsidRPr="00B05C7E" w:rsidRDefault="007609C0" w:rsidP="007609C0">
            <w:pPr>
              <w:pStyle w:val="ListParagraph"/>
              <w:ind w:left="405"/>
              <w:rPr>
                <w:rFonts w:ascii="Arial" w:hAnsi="Arial" w:cs="Arial"/>
                <w:b/>
                <w:i/>
                <w:sz w:val="22"/>
                <w:szCs w:val="22"/>
                <w:lang w:val="fr-FR"/>
              </w:rPr>
            </w:pPr>
            <w:proofErr w:type="gramStart"/>
            <w:r w:rsidRPr="00B05C7E">
              <w:rPr>
                <w:rFonts w:ascii="Arial" w:hAnsi="Arial" w:cs="Arial"/>
                <w:sz w:val="22"/>
                <w:szCs w:val="22"/>
                <w:lang w:val="fr-FR"/>
              </w:rPr>
              <w:t>( po</w:t>
            </w:r>
            <w:proofErr w:type="gramEnd"/>
            <w:r w:rsidRPr="00B05C7E">
              <w:rPr>
                <w:rFonts w:ascii="Arial" w:hAnsi="Arial" w:cs="Arial"/>
                <w:sz w:val="22"/>
                <w:szCs w:val="22"/>
                <w:lang w:val="fr-FR"/>
              </w:rPr>
              <w:t xml:space="preserve"> jedna 2D abdominalna konveksna sonda, 2D vaginalna sonda, 2D linearna sonda)</w:t>
            </w:r>
          </w:p>
          <w:p w:rsidR="007609C0" w:rsidRPr="00527603" w:rsidRDefault="007609C0" w:rsidP="007609C0">
            <w:pPr>
              <w:jc w:val="center"/>
              <w:rPr>
                <w:rFonts w:ascii="Arial" w:eastAsia="Arial Unicode MS" w:hAnsi="Arial" w:cs="Arial"/>
                <w:b/>
                <w:i/>
                <w:color w:val="FF0000"/>
                <w:sz w:val="22"/>
                <w:szCs w:val="22"/>
                <w:u w:val="single"/>
                <w:lang w:val="fr-FR"/>
              </w:rPr>
            </w:pPr>
          </w:p>
          <w:p w:rsidR="007609C0" w:rsidRPr="00B05C7E" w:rsidRDefault="007609C0" w:rsidP="007609C0">
            <w:pPr>
              <w:pStyle w:val="ListParagraph"/>
              <w:numPr>
                <w:ilvl w:val="0"/>
                <w:numId w:val="73"/>
              </w:numPr>
              <w:rPr>
                <w:rFonts w:ascii="Arial" w:hAnsi="Arial" w:cs="Arial"/>
                <w:sz w:val="22"/>
                <w:szCs w:val="22"/>
                <w:lang w:val="de-AT"/>
              </w:rPr>
            </w:pPr>
            <w:r w:rsidRPr="00B05C7E">
              <w:rPr>
                <w:rFonts w:ascii="Arial" w:hAnsi="Arial" w:cs="Arial"/>
                <w:sz w:val="22"/>
                <w:szCs w:val="22"/>
                <w:lang w:val="de-AT"/>
              </w:rPr>
              <w:t>Ultrazvucni sistem sa digitalnim beam formerom</w:t>
            </w:r>
          </w:p>
          <w:p w:rsidR="007609C0" w:rsidRPr="00B05C7E" w:rsidRDefault="007609C0" w:rsidP="007609C0">
            <w:pPr>
              <w:pStyle w:val="ListParagraph"/>
              <w:numPr>
                <w:ilvl w:val="0"/>
                <w:numId w:val="73"/>
              </w:numPr>
              <w:rPr>
                <w:rFonts w:ascii="Arial" w:hAnsi="Arial" w:cs="Arial"/>
                <w:sz w:val="22"/>
                <w:szCs w:val="22"/>
                <w:lang w:val="de-AT"/>
              </w:rPr>
            </w:pPr>
            <w:r w:rsidRPr="00B05C7E">
              <w:rPr>
                <w:rFonts w:ascii="Arial" w:hAnsi="Arial" w:cs="Arial"/>
                <w:sz w:val="22"/>
                <w:szCs w:val="22"/>
                <w:lang w:val="de-AT"/>
              </w:rPr>
              <w:t>4 aktivna konektora za sonde ne računajući pencil konektor</w:t>
            </w:r>
          </w:p>
          <w:p w:rsidR="007609C0" w:rsidRPr="00B05C7E" w:rsidRDefault="007609C0" w:rsidP="007609C0">
            <w:pPr>
              <w:pStyle w:val="ListParagraph"/>
              <w:numPr>
                <w:ilvl w:val="0"/>
                <w:numId w:val="73"/>
              </w:numPr>
              <w:rPr>
                <w:rFonts w:ascii="Arial" w:hAnsi="Arial" w:cs="Arial"/>
                <w:sz w:val="22"/>
                <w:szCs w:val="22"/>
                <w:lang w:val="de-AT"/>
              </w:rPr>
            </w:pPr>
            <w:r w:rsidRPr="00B05C7E">
              <w:rPr>
                <w:rFonts w:ascii="Arial" w:hAnsi="Arial" w:cs="Arial"/>
                <w:sz w:val="22"/>
                <w:szCs w:val="22"/>
                <w:lang w:val="de-AT"/>
              </w:rPr>
              <w:t>Kolor monitor 17” LCD visoke rezolucije sa mogućnošću pomeranja po horizontalnoj i vertikalnoj osi</w:t>
            </w:r>
          </w:p>
          <w:p w:rsidR="007609C0" w:rsidRPr="00527603" w:rsidRDefault="007609C0" w:rsidP="007609C0">
            <w:pPr>
              <w:pStyle w:val="ListParagraph"/>
              <w:numPr>
                <w:ilvl w:val="0"/>
                <w:numId w:val="73"/>
              </w:numPr>
              <w:rPr>
                <w:rFonts w:ascii="Arial" w:hAnsi="Arial" w:cs="Arial"/>
                <w:sz w:val="22"/>
                <w:szCs w:val="22"/>
              </w:rPr>
            </w:pPr>
            <w:r w:rsidRPr="00527603">
              <w:rPr>
                <w:rFonts w:ascii="Arial" w:hAnsi="Arial" w:cs="Arial"/>
                <w:sz w:val="22"/>
                <w:szCs w:val="22"/>
              </w:rPr>
              <w:t>HDD 250GB, DVD R/W Drive i USB konektor</w:t>
            </w:r>
          </w:p>
          <w:p w:rsidR="007609C0" w:rsidRPr="007609C0" w:rsidRDefault="007609C0" w:rsidP="007609C0">
            <w:pPr>
              <w:pStyle w:val="ListParagraph"/>
              <w:numPr>
                <w:ilvl w:val="0"/>
                <w:numId w:val="73"/>
              </w:numPr>
              <w:rPr>
                <w:rFonts w:ascii="Arial" w:hAnsi="Arial" w:cs="Arial"/>
                <w:b/>
                <w:sz w:val="22"/>
                <w:szCs w:val="22"/>
              </w:rPr>
            </w:pPr>
            <w:r w:rsidRPr="007609C0">
              <w:rPr>
                <w:rFonts w:ascii="Arial" w:hAnsi="Arial" w:cs="Arial"/>
                <w:b/>
                <w:sz w:val="22"/>
                <w:szCs w:val="22"/>
              </w:rPr>
              <w:t>2D Image Frame Rate minimum 700Hz (zavisno od sonde i uslova skeniranja)</w:t>
            </w:r>
          </w:p>
          <w:p w:rsidR="007609C0" w:rsidRPr="00527603" w:rsidRDefault="007609C0" w:rsidP="007609C0">
            <w:pPr>
              <w:pStyle w:val="ListParagraph"/>
              <w:numPr>
                <w:ilvl w:val="0"/>
                <w:numId w:val="73"/>
              </w:numPr>
              <w:rPr>
                <w:rFonts w:ascii="Arial" w:hAnsi="Arial" w:cs="Arial"/>
                <w:sz w:val="22"/>
                <w:szCs w:val="22"/>
              </w:rPr>
            </w:pPr>
            <w:r w:rsidRPr="00527603">
              <w:rPr>
                <w:rFonts w:ascii="Arial" w:hAnsi="Arial" w:cs="Arial"/>
                <w:sz w:val="22"/>
                <w:szCs w:val="22"/>
              </w:rPr>
              <w:t>Dubina prikaza 33 cm</w:t>
            </w:r>
          </w:p>
          <w:p w:rsidR="007609C0" w:rsidRPr="00527603" w:rsidRDefault="007609C0" w:rsidP="007609C0">
            <w:pPr>
              <w:pStyle w:val="ListParagraph"/>
              <w:numPr>
                <w:ilvl w:val="0"/>
                <w:numId w:val="73"/>
              </w:numPr>
              <w:rPr>
                <w:rFonts w:ascii="Arial" w:hAnsi="Arial" w:cs="Arial"/>
                <w:sz w:val="22"/>
                <w:szCs w:val="22"/>
              </w:rPr>
            </w:pPr>
            <w:r w:rsidRPr="00527603">
              <w:rPr>
                <w:rFonts w:ascii="Arial" w:hAnsi="Arial" w:cs="Arial"/>
                <w:sz w:val="22"/>
                <w:szCs w:val="22"/>
              </w:rPr>
              <w:t>Dinamički opseg sistema 210 dB</w:t>
            </w:r>
          </w:p>
          <w:p w:rsidR="007609C0" w:rsidRPr="00527603" w:rsidRDefault="007609C0" w:rsidP="007609C0">
            <w:pPr>
              <w:pStyle w:val="ListParagraph"/>
              <w:numPr>
                <w:ilvl w:val="0"/>
                <w:numId w:val="73"/>
              </w:numPr>
              <w:rPr>
                <w:rFonts w:ascii="Arial" w:hAnsi="Arial" w:cs="Arial"/>
                <w:sz w:val="22"/>
                <w:szCs w:val="22"/>
              </w:rPr>
            </w:pPr>
            <w:r w:rsidRPr="00527603">
              <w:rPr>
                <w:rFonts w:ascii="Arial" w:hAnsi="Arial" w:cs="Arial"/>
                <w:sz w:val="22"/>
                <w:szCs w:val="22"/>
              </w:rPr>
              <w:t>Težina aparata maksimalno 60 kg</w:t>
            </w:r>
          </w:p>
          <w:p w:rsidR="007609C0" w:rsidRPr="00527603" w:rsidRDefault="007609C0" w:rsidP="007609C0">
            <w:pPr>
              <w:pStyle w:val="ListParagraph"/>
              <w:numPr>
                <w:ilvl w:val="0"/>
                <w:numId w:val="73"/>
              </w:numPr>
              <w:rPr>
                <w:rFonts w:ascii="Arial" w:hAnsi="Arial" w:cs="Arial"/>
                <w:sz w:val="22"/>
                <w:szCs w:val="22"/>
              </w:rPr>
            </w:pPr>
            <w:r w:rsidRPr="00527603">
              <w:rPr>
                <w:rFonts w:ascii="Arial" w:hAnsi="Arial" w:cs="Arial"/>
                <w:sz w:val="22"/>
                <w:szCs w:val="22"/>
              </w:rPr>
              <w:t>Sistem mora podržavati sledeće sonde: Konveksne, Linearne, Phased array sektorske, Mikrokonveksne, 4D konveksne</w:t>
            </w:r>
          </w:p>
          <w:p w:rsidR="007609C0" w:rsidRPr="00527603" w:rsidRDefault="007609C0" w:rsidP="007609C0">
            <w:pPr>
              <w:pStyle w:val="ListParagraph"/>
              <w:numPr>
                <w:ilvl w:val="0"/>
                <w:numId w:val="73"/>
              </w:numPr>
              <w:rPr>
                <w:rFonts w:ascii="Arial" w:hAnsi="Arial" w:cs="Arial"/>
                <w:sz w:val="22"/>
                <w:szCs w:val="22"/>
              </w:rPr>
            </w:pPr>
            <w:r w:rsidRPr="00527603">
              <w:rPr>
                <w:rFonts w:ascii="Arial" w:hAnsi="Arial" w:cs="Arial"/>
                <w:sz w:val="22"/>
                <w:szCs w:val="22"/>
              </w:rPr>
              <w:t>Modovi rada:      2D (B-Mode),  Color Flow Mode,   PW Doppler sa HPRF,   Power Doppler,  M i M-Color Mode,    CW Doppler Mode</w:t>
            </w:r>
          </w:p>
          <w:p w:rsidR="007609C0" w:rsidRPr="00EB630A" w:rsidRDefault="007609C0" w:rsidP="007609C0">
            <w:pPr>
              <w:pStyle w:val="ListParagraph"/>
              <w:numPr>
                <w:ilvl w:val="0"/>
                <w:numId w:val="73"/>
              </w:numPr>
              <w:rPr>
                <w:rFonts w:ascii="Arial" w:hAnsi="Arial" w:cs="Arial"/>
                <w:sz w:val="22"/>
                <w:szCs w:val="22"/>
              </w:rPr>
            </w:pPr>
            <w:r w:rsidRPr="00EB630A">
              <w:rPr>
                <w:rFonts w:ascii="Arial" w:hAnsi="Arial" w:cs="Arial"/>
                <w:sz w:val="22"/>
                <w:szCs w:val="22"/>
              </w:rPr>
              <w:t xml:space="preserve">Modovi rada i programi kojima se sistem moze nadograditi: Panoramic Imaging ili  ekvivalentan program za praćenje dugih struktura, Auto Intima Media Thickness ili odgovarajuće </w:t>
            </w:r>
          </w:p>
          <w:p w:rsidR="007609C0" w:rsidRPr="00EB630A" w:rsidRDefault="007609C0" w:rsidP="007609C0">
            <w:pPr>
              <w:pStyle w:val="ListParagraph"/>
              <w:numPr>
                <w:ilvl w:val="0"/>
                <w:numId w:val="73"/>
              </w:numPr>
              <w:rPr>
                <w:rFonts w:ascii="Arial" w:hAnsi="Arial" w:cs="Arial"/>
                <w:sz w:val="22"/>
                <w:szCs w:val="22"/>
              </w:rPr>
            </w:pPr>
            <w:r w:rsidRPr="00EB630A">
              <w:rPr>
                <w:rFonts w:ascii="Arial" w:hAnsi="Arial" w:cs="Arial"/>
                <w:sz w:val="22"/>
                <w:szCs w:val="22"/>
              </w:rPr>
              <w:t xml:space="preserve">Alat za formiranje protokola pri radu koji smajnuju korišćenje tastera </w:t>
            </w:r>
            <w:proofErr w:type="gramStart"/>
            <w:r w:rsidRPr="00EB630A">
              <w:rPr>
                <w:rFonts w:ascii="Arial" w:hAnsi="Arial" w:cs="Arial"/>
                <w:sz w:val="22"/>
                <w:szCs w:val="22"/>
              </w:rPr>
              <w:t>na</w:t>
            </w:r>
            <w:proofErr w:type="gramEnd"/>
            <w:r w:rsidRPr="00EB630A">
              <w:rPr>
                <w:rFonts w:ascii="Arial" w:hAnsi="Arial" w:cs="Arial"/>
                <w:sz w:val="22"/>
                <w:szCs w:val="22"/>
              </w:rPr>
              <w:t xml:space="preserve"> samom aparatu. Scan Assistant </w:t>
            </w:r>
            <w:proofErr w:type="gramStart"/>
            <w:r w:rsidRPr="00EB630A">
              <w:rPr>
                <w:rFonts w:ascii="Arial" w:hAnsi="Arial" w:cs="Arial"/>
                <w:sz w:val="22"/>
                <w:szCs w:val="22"/>
              </w:rPr>
              <w:t>ili</w:t>
            </w:r>
            <w:proofErr w:type="gramEnd"/>
            <w:r w:rsidRPr="00EB630A">
              <w:rPr>
                <w:rFonts w:ascii="Arial" w:hAnsi="Arial" w:cs="Arial"/>
                <w:sz w:val="22"/>
                <w:szCs w:val="22"/>
              </w:rPr>
              <w:t xml:space="preserve"> odgovarajuće. </w:t>
            </w:r>
          </w:p>
          <w:p w:rsidR="007609C0" w:rsidRPr="00EB630A" w:rsidRDefault="007609C0" w:rsidP="007609C0">
            <w:pPr>
              <w:pStyle w:val="ListParagraph"/>
              <w:numPr>
                <w:ilvl w:val="0"/>
                <w:numId w:val="73"/>
              </w:numPr>
              <w:rPr>
                <w:rFonts w:ascii="Arial" w:hAnsi="Arial" w:cs="Arial"/>
                <w:sz w:val="22"/>
                <w:szCs w:val="22"/>
              </w:rPr>
            </w:pPr>
            <w:r w:rsidRPr="00EB630A">
              <w:rPr>
                <w:rFonts w:ascii="Arial" w:hAnsi="Arial" w:cs="Arial"/>
                <w:sz w:val="22"/>
                <w:szCs w:val="22"/>
              </w:rPr>
              <w:t xml:space="preserve">Softver za poboljšanje vizualizacije igle prilikom izvođenja intervencija. B-Steer </w:t>
            </w:r>
            <w:proofErr w:type="gramStart"/>
            <w:r w:rsidRPr="00EB630A">
              <w:rPr>
                <w:rFonts w:ascii="Arial" w:hAnsi="Arial" w:cs="Arial"/>
                <w:sz w:val="22"/>
                <w:szCs w:val="22"/>
              </w:rPr>
              <w:t>ili</w:t>
            </w:r>
            <w:proofErr w:type="gramEnd"/>
            <w:r w:rsidRPr="00EB630A">
              <w:rPr>
                <w:rFonts w:ascii="Arial" w:hAnsi="Arial" w:cs="Arial"/>
                <w:sz w:val="22"/>
                <w:szCs w:val="22"/>
              </w:rPr>
              <w:t xml:space="preserve"> odgovarajuće. </w:t>
            </w:r>
          </w:p>
          <w:p w:rsidR="007609C0" w:rsidRPr="00EB630A" w:rsidRDefault="007609C0" w:rsidP="007609C0">
            <w:pPr>
              <w:pStyle w:val="ListParagraph"/>
              <w:numPr>
                <w:ilvl w:val="0"/>
                <w:numId w:val="73"/>
              </w:numPr>
              <w:rPr>
                <w:rFonts w:ascii="Arial" w:hAnsi="Arial" w:cs="Arial"/>
                <w:sz w:val="22"/>
                <w:szCs w:val="22"/>
              </w:rPr>
            </w:pPr>
            <w:r w:rsidRPr="00EB630A">
              <w:rPr>
                <w:rFonts w:ascii="Arial" w:hAnsi="Arial" w:cs="Arial"/>
                <w:sz w:val="22"/>
                <w:szCs w:val="22"/>
              </w:rPr>
              <w:t>8 fokusnih tačaka.</w:t>
            </w:r>
          </w:p>
          <w:p w:rsidR="007609C0" w:rsidRPr="00EB630A" w:rsidRDefault="007609C0" w:rsidP="007609C0">
            <w:pPr>
              <w:pStyle w:val="ListParagraph"/>
              <w:numPr>
                <w:ilvl w:val="0"/>
                <w:numId w:val="73"/>
              </w:numPr>
              <w:rPr>
                <w:rFonts w:ascii="Arial" w:hAnsi="Arial" w:cs="Arial"/>
                <w:sz w:val="22"/>
                <w:szCs w:val="22"/>
              </w:rPr>
            </w:pPr>
            <w:r w:rsidRPr="00EB630A">
              <w:rPr>
                <w:rFonts w:ascii="Arial" w:hAnsi="Arial" w:cs="Arial"/>
                <w:sz w:val="22"/>
                <w:szCs w:val="22"/>
              </w:rPr>
              <w:t>8 TGC podesivaca.</w:t>
            </w:r>
          </w:p>
          <w:p w:rsidR="007609C0" w:rsidRPr="00EB630A" w:rsidRDefault="007609C0" w:rsidP="007609C0">
            <w:pPr>
              <w:pStyle w:val="ListParagraph"/>
              <w:numPr>
                <w:ilvl w:val="0"/>
                <w:numId w:val="73"/>
              </w:numPr>
              <w:rPr>
                <w:rFonts w:ascii="Arial" w:hAnsi="Arial" w:cs="Arial"/>
                <w:sz w:val="22"/>
                <w:szCs w:val="22"/>
              </w:rPr>
            </w:pPr>
            <w:r w:rsidRPr="00EB630A">
              <w:rPr>
                <w:rFonts w:ascii="Arial" w:hAnsi="Arial" w:cs="Arial"/>
                <w:sz w:val="22"/>
                <w:szCs w:val="22"/>
              </w:rPr>
              <w:t>Spatial Compounding ili odgovarajuće</w:t>
            </w:r>
          </w:p>
          <w:p w:rsidR="007609C0" w:rsidRPr="00EB630A" w:rsidRDefault="007609C0" w:rsidP="007609C0">
            <w:pPr>
              <w:pStyle w:val="ListParagraph"/>
              <w:numPr>
                <w:ilvl w:val="0"/>
                <w:numId w:val="73"/>
              </w:numPr>
              <w:rPr>
                <w:rFonts w:ascii="Arial" w:hAnsi="Arial" w:cs="Arial"/>
                <w:sz w:val="22"/>
                <w:szCs w:val="22"/>
              </w:rPr>
            </w:pPr>
            <w:r w:rsidRPr="00EB630A">
              <w:rPr>
                <w:rFonts w:ascii="Arial" w:hAnsi="Arial" w:cs="Arial"/>
                <w:sz w:val="22"/>
                <w:szCs w:val="22"/>
              </w:rPr>
              <w:t>Speckle Reduction ili odgovarajuće</w:t>
            </w:r>
          </w:p>
          <w:p w:rsidR="007609C0" w:rsidRPr="00EB630A" w:rsidRDefault="007609C0" w:rsidP="007609C0">
            <w:pPr>
              <w:pStyle w:val="ListParagraph"/>
              <w:numPr>
                <w:ilvl w:val="0"/>
                <w:numId w:val="73"/>
              </w:numPr>
              <w:rPr>
                <w:rFonts w:ascii="Arial" w:hAnsi="Arial" w:cs="Arial"/>
                <w:sz w:val="22"/>
                <w:szCs w:val="22"/>
              </w:rPr>
            </w:pPr>
            <w:r w:rsidRPr="00EB630A">
              <w:rPr>
                <w:rFonts w:ascii="Arial" w:hAnsi="Arial" w:cs="Arial"/>
                <w:sz w:val="22"/>
                <w:szCs w:val="22"/>
              </w:rPr>
              <w:t xml:space="preserve">Tissue Harmonic </w:t>
            </w:r>
            <w:proofErr w:type="gramStart"/>
            <w:r w:rsidRPr="00EB630A">
              <w:rPr>
                <w:rFonts w:ascii="Arial" w:hAnsi="Arial" w:cs="Arial"/>
                <w:sz w:val="22"/>
                <w:szCs w:val="22"/>
              </w:rPr>
              <w:t>Imaging</w:t>
            </w:r>
            <w:proofErr w:type="gramEnd"/>
            <w:r w:rsidRPr="00EB630A">
              <w:rPr>
                <w:rFonts w:ascii="Arial" w:hAnsi="Arial" w:cs="Arial"/>
                <w:sz w:val="22"/>
                <w:szCs w:val="22"/>
              </w:rPr>
              <w:t xml:space="preserve"> ili odgovarajuće.</w:t>
            </w:r>
          </w:p>
          <w:p w:rsidR="007609C0" w:rsidRPr="00527603" w:rsidRDefault="007609C0" w:rsidP="007609C0">
            <w:pPr>
              <w:pStyle w:val="ListParagraph"/>
              <w:numPr>
                <w:ilvl w:val="0"/>
                <w:numId w:val="73"/>
              </w:numPr>
              <w:rPr>
                <w:rFonts w:ascii="Arial" w:hAnsi="Arial" w:cs="Arial"/>
                <w:sz w:val="22"/>
                <w:szCs w:val="22"/>
              </w:rPr>
            </w:pPr>
            <w:r w:rsidRPr="00527603">
              <w:rPr>
                <w:rFonts w:ascii="Arial" w:hAnsi="Arial" w:cs="Arial"/>
                <w:sz w:val="22"/>
                <w:szCs w:val="22"/>
              </w:rPr>
              <w:t xml:space="preserve">Automatska optimizacija jednim pritiskom </w:t>
            </w:r>
            <w:proofErr w:type="gramStart"/>
            <w:r w:rsidRPr="00527603">
              <w:rPr>
                <w:rFonts w:ascii="Arial" w:hAnsi="Arial" w:cs="Arial"/>
                <w:sz w:val="22"/>
                <w:szCs w:val="22"/>
              </w:rPr>
              <w:t>na</w:t>
            </w:r>
            <w:proofErr w:type="gramEnd"/>
            <w:r w:rsidRPr="00527603">
              <w:rPr>
                <w:rFonts w:ascii="Arial" w:hAnsi="Arial" w:cs="Arial"/>
                <w:sz w:val="22"/>
                <w:szCs w:val="22"/>
              </w:rPr>
              <w:t xml:space="preserve"> taster (Tissue, Spectrum, Color).</w:t>
            </w:r>
          </w:p>
          <w:p w:rsidR="007609C0" w:rsidRPr="00527603" w:rsidRDefault="007609C0" w:rsidP="007609C0">
            <w:pPr>
              <w:pStyle w:val="ListParagraph"/>
              <w:numPr>
                <w:ilvl w:val="0"/>
                <w:numId w:val="73"/>
              </w:numPr>
              <w:rPr>
                <w:rFonts w:ascii="Arial" w:hAnsi="Arial" w:cs="Arial"/>
                <w:sz w:val="22"/>
                <w:szCs w:val="22"/>
              </w:rPr>
            </w:pPr>
            <w:r w:rsidRPr="00527603">
              <w:rPr>
                <w:rFonts w:ascii="Arial" w:hAnsi="Arial" w:cs="Arial"/>
                <w:sz w:val="22"/>
                <w:szCs w:val="22"/>
              </w:rPr>
              <w:t>Sva neophodna merenja i kalkulacije.</w:t>
            </w:r>
          </w:p>
          <w:p w:rsidR="007609C0" w:rsidRPr="00527603" w:rsidRDefault="007609C0" w:rsidP="007609C0">
            <w:pPr>
              <w:pStyle w:val="ListParagraph"/>
              <w:numPr>
                <w:ilvl w:val="0"/>
                <w:numId w:val="73"/>
              </w:numPr>
              <w:rPr>
                <w:rFonts w:ascii="Arial" w:hAnsi="Arial" w:cs="Arial"/>
                <w:sz w:val="22"/>
                <w:szCs w:val="22"/>
              </w:rPr>
            </w:pPr>
            <w:r w:rsidRPr="00527603">
              <w:rPr>
                <w:rFonts w:ascii="Arial" w:hAnsi="Arial" w:cs="Arial"/>
                <w:sz w:val="22"/>
                <w:szCs w:val="22"/>
              </w:rPr>
              <w:t>Cine memorija 128 MB.</w:t>
            </w:r>
          </w:p>
          <w:p w:rsidR="007609C0" w:rsidRPr="00527603" w:rsidRDefault="007609C0" w:rsidP="007609C0">
            <w:pPr>
              <w:pStyle w:val="ListParagraph"/>
              <w:numPr>
                <w:ilvl w:val="0"/>
                <w:numId w:val="73"/>
              </w:numPr>
              <w:rPr>
                <w:rFonts w:ascii="Arial" w:hAnsi="Arial" w:cs="Arial"/>
                <w:sz w:val="22"/>
                <w:szCs w:val="22"/>
              </w:rPr>
            </w:pPr>
            <w:r w:rsidRPr="00527603">
              <w:rPr>
                <w:rFonts w:ascii="Arial" w:hAnsi="Arial" w:cs="Arial"/>
                <w:sz w:val="22"/>
                <w:szCs w:val="22"/>
              </w:rPr>
              <w:t>Potpuna DICOM 3.0 kompatibilnost</w:t>
            </w:r>
          </w:p>
          <w:p w:rsidR="007609C0" w:rsidRPr="00527603" w:rsidRDefault="007609C0" w:rsidP="007609C0">
            <w:pPr>
              <w:pStyle w:val="ListParagraph"/>
              <w:numPr>
                <w:ilvl w:val="0"/>
                <w:numId w:val="73"/>
              </w:numPr>
              <w:rPr>
                <w:rFonts w:ascii="Arial" w:hAnsi="Arial" w:cs="Arial"/>
                <w:sz w:val="22"/>
                <w:szCs w:val="22"/>
              </w:rPr>
            </w:pPr>
            <w:r w:rsidRPr="00527603">
              <w:rPr>
                <w:rFonts w:ascii="Arial" w:hAnsi="Arial" w:cs="Arial"/>
                <w:sz w:val="22"/>
                <w:szCs w:val="22"/>
              </w:rPr>
              <w:t>Eksport podataka u JPEG i AVI format.</w:t>
            </w:r>
          </w:p>
          <w:p w:rsidR="007609C0" w:rsidRPr="00527603" w:rsidRDefault="007609C0" w:rsidP="007609C0">
            <w:pPr>
              <w:pStyle w:val="ListParagraph"/>
              <w:numPr>
                <w:ilvl w:val="0"/>
                <w:numId w:val="73"/>
              </w:numPr>
              <w:rPr>
                <w:rFonts w:ascii="Arial" w:hAnsi="Arial" w:cs="Arial"/>
                <w:bCs/>
                <w:sz w:val="22"/>
                <w:szCs w:val="22"/>
              </w:rPr>
            </w:pPr>
            <w:r w:rsidRPr="00527603">
              <w:rPr>
                <w:rFonts w:ascii="Arial" w:hAnsi="Arial" w:cs="Arial"/>
                <w:bCs/>
                <w:sz w:val="22"/>
                <w:szCs w:val="22"/>
              </w:rPr>
              <w:lastRenderedPageBreak/>
              <w:t>Post-procesiranje slika i video klipova na način koji omogućava promenu Gain-a u Doppler Mode-ovima (PW, CW, PDI, CFM), B Mode-u, M-Mode-u, podesavanje Doppler ugla, pruža mogućnost automatske optimizacije slike u B-Mode-u, korišćenje Speckle reduction tehnike kao i vršenje automatskih merenja u PW i CW dopleru.</w:t>
            </w:r>
          </w:p>
          <w:p w:rsidR="007609C0" w:rsidRPr="00527603" w:rsidRDefault="007609C0" w:rsidP="007609C0">
            <w:pPr>
              <w:pStyle w:val="ListParagraph"/>
              <w:numPr>
                <w:ilvl w:val="0"/>
                <w:numId w:val="73"/>
              </w:numPr>
              <w:rPr>
                <w:rFonts w:ascii="Arial" w:hAnsi="Arial" w:cs="Arial"/>
                <w:sz w:val="22"/>
                <w:szCs w:val="22"/>
              </w:rPr>
            </w:pPr>
            <w:r w:rsidRPr="00527603">
              <w:rPr>
                <w:rFonts w:ascii="Arial" w:hAnsi="Arial" w:cs="Arial"/>
                <w:sz w:val="22"/>
                <w:szCs w:val="22"/>
              </w:rPr>
              <w:t>SONDE: Abdominalna 2D sonda frekventnog opsega 1.5 – 5 MHz (dozvoljeno odstupanje ±1,0 MHz), Endokavitalna 2D sonda frekventnog opsega 4 – 10 MHz (dozvoljeno odstupanje ±1,0 MHz), Linearna 2D sonda frekventnog opsega 4 – 12 MHz (dozvoljeno odstupanje ±1,0 MHz)</w:t>
            </w:r>
          </w:p>
          <w:p w:rsidR="007609C0" w:rsidRPr="00527603" w:rsidRDefault="007609C0" w:rsidP="007609C0">
            <w:pPr>
              <w:pStyle w:val="ListParagraph"/>
              <w:numPr>
                <w:ilvl w:val="0"/>
                <w:numId w:val="73"/>
              </w:numPr>
              <w:rPr>
                <w:rFonts w:ascii="Arial" w:eastAsia="Arial Unicode MS" w:hAnsi="Arial" w:cs="Arial"/>
                <w:b/>
                <w:i/>
                <w:sz w:val="22"/>
                <w:szCs w:val="22"/>
                <w:u w:val="single"/>
              </w:rPr>
            </w:pPr>
            <w:r w:rsidRPr="00527603">
              <w:rPr>
                <w:rFonts w:ascii="Arial" w:hAnsi="Arial" w:cs="Arial"/>
                <w:sz w:val="22"/>
                <w:szCs w:val="22"/>
              </w:rPr>
              <w:t>Termički crno / beli printer.</w:t>
            </w:r>
          </w:p>
        </w:tc>
      </w:tr>
    </w:tbl>
    <w:p w:rsidR="00AD402A" w:rsidRPr="00527603" w:rsidRDefault="00AD402A" w:rsidP="00AD402A">
      <w:pPr>
        <w:rPr>
          <w:rFonts w:ascii="Arial" w:hAnsi="Arial" w:cs="Arial"/>
          <w:sz w:val="22"/>
          <w:szCs w:val="22"/>
        </w:rPr>
      </w:pPr>
    </w:p>
    <w:p w:rsidR="00AD402A" w:rsidRPr="00B45AB5" w:rsidRDefault="00AD402A" w:rsidP="00AD402A">
      <w:pPr>
        <w:rPr>
          <w:rFonts w:ascii="Arial" w:hAnsi="Arial" w:cs="Arial"/>
          <w:sz w:val="22"/>
          <w:szCs w:val="22"/>
          <w:lang w:val="sr-Cyrl-CS"/>
        </w:rPr>
      </w:pPr>
    </w:p>
    <w:p w:rsidR="00AD402A" w:rsidRPr="003D2CC1" w:rsidRDefault="00AD402A" w:rsidP="00AD402A">
      <w:pPr>
        <w:rPr>
          <w:b/>
        </w:rPr>
      </w:pPr>
      <w:proofErr w:type="gramStart"/>
      <w:r w:rsidRPr="003D2CC1">
        <w:rPr>
          <w:b/>
        </w:rPr>
        <w:t>ПАРТИЈА 31.</w:t>
      </w:r>
      <w:proofErr w:type="gramEnd"/>
      <w:r w:rsidRPr="003D2CC1">
        <w:rPr>
          <w:b/>
        </w:rPr>
        <w:t xml:space="preserve"> – </w:t>
      </w:r>
      <w:r w:rsidR="003D2CC1" w:rsidRPr="003D2CC1">
        <w:rPr>
          <w:b/>
        </w:rPr>
        <w:t xml:space="preserve">Радиоталасни апарат (комплет са 21 електродом за биопсије loop i </w:t>
      </w:r>
      <w:r w:rsidR="003D2CC1" w:rsidRPr="003D2CC1">
        <w:rPr>
          <w:b/>
          <w:lang w:val="sr-Cyrl-CS"/>
        </w:rPr>
        <w:t>конизације</w:t>
      </w:r>
      <w:r w:rsidR="003D2CC1" w:rsidRPr="003D2CC1">
        <w:rPr>
          <w:b/>
        </w:rPr>
        <w:t>)</w:t>
      </w:r>
      <w:r w:rsidR="003D2CC1" w:rsidRPr="003D2CC1">
        <w:rPr>
          <w:b/>
          <w:lang w:val="sr-Cyrl-CS"/>
        </w:rPr>
        <w:t xml:space="preserve"> за потребе Клинике за гинекологију и акушерство</w:t>
      </w:r>
    </w:p>
    <w:p w:rsidR="00AD402A" w:rsidRPr="00527603" w:rsidRDefault="00AD402A" w:rsidP="00AD402A">
      <w:pPr>
        <w:rPr>
          <w:rFonts w:ascii="Arial" w:hAnsi="Arial" w:cs="Arial"/>
          <w:sz w:val="22"/>
          <w:szCs w:val="22"/>
        </w:rPr>
      </w:pPr>
    </w:p>
    <w:tbl>
      <w:tblPr>
        <w:tblStyle w:val="TableGrid"/>
        <w:tblW w:w="0" w:type="auto"/>
        <w:tblLook w:val="04A0" w:firstRow="1" w:lastRow="0" w:firstColumn="1" w:lastColumn="0" w:noHBand="0" w:noVBand="1"/>
      </w:tblPr>
      <w:tblGrid>
        <w:gridCol w:w="728"/>
        <w:gridCol w:w="7585"/>
        <w:gridCol w:w="953"/>
      </w:tblGrid>
      <w:tr w:rsidR="00AD402A" w:rsidRPr="00527603" w:rsidTr="00AD402A">
        <w:tc>
          <w:tcPr>
            <w:tcW w:w="738" w:type="dxa"/>
          </w:tcPr>
          <w:p w:rsidR="00AD402A" w:rsidRPr="00527603" w:rsidRDefault="00AD402A" w:rsidP="00AD402A">
            <w:pPr>
              <w:rPr>
                <w:rFonts w:ascii="Arial" w:eastAsia="Arial Unicode MS" w:hAnsi="Arial" w:cs="Arial"/>
                <w:b/>
                <w:i/>
                <w:sz w:val="22"/>
                <w:szCs w:val="22"/>
              </w:rPr>
            </w:pPr>
            <w:r w:rsidRPr="00527603">
              <w:rPr>
                <w:rFonts w:ascii="Arial" w:eastAsia="Arial Unicode MS" w:hAnsi="Arial" w:cs="Arial"/>
                <w:b/>
                <w:i/>
                <w:sz w:val="22"/>
                <w:szCs w:val="22"/>
              </w:rPr>
              <w:t>31.</w:t>
            </w:r>
          </w:p>
        </w:tc>
        <w:tc>
          <w:tcPr>
            <w:tcW w:w="7875" w:type="dxa"/>
          </w:tcPr>
          <w:p w:rsidR="00AD402A" w:rsidRPr="00527603" w:rsidRDefault="00AD402A" w:rsidP="00AD402A">
            <w:pPr>
              <w:rPr>
                <w:rFonts w:ascii="Arial" w:eastAsia="Arial Unicode MS" w:hAnsi="Arial" w:cs="Arial"/>
                <w:b/>
                <w:i/>
                <w:sz w:val="22"/>
                <w:szCs w:val="22"/>
              </w:rPr>
            </w:pPr>
            <w:r w:rsidRPr="00527603">
              <w:rPr>
                <w:rFonts w:ascii="Arial" w:eastAsia="Arial Unicode MS" w:hAnsi="Arial" w:cs="Arial"/>
                <w:b/>
                <w:i/>
                <w:sz w:val="22"/>
                <w:szCs w:val="22"/>
              </w:rPr>
              <w:t>RADIOTALASNI APARAT- KOMPLET SA 21 ELEKTRODOM ZA BIOPSIJE LOOP I KONIZACIJE</w:t>
            </w:r>
          </w:p>
        </w:tc>
        <w:tc>
          <w:tcPr>
            <w:tcW w:w="963" w:type="dxa"/>
          </w:tcPr>
          <w:p w:rsidR="00AD402A" w:rsidRPr="00527603" w:rsidRDefault="00AD402A" w:rsidP="00AD402A">
            <w:pPr>
              <w:jc w:val="right"/>
              <w:rPr>
                <w:rFonts w:ascii="Arial" w:eastAsia="Arial Unicode MS" w:hAnsi="Arial" w:cs="Arial"/>
                <w:b/>
                <w:i/>
                <w:sz w:val="22"/>
                <w:szCs w:val="22"/>
              </w:rPr>
            </w:pPr>
            <w:r w:rsidRPr="00527603">
              <w:rPr>
                <w:rFonts w:ascii="Arial" w:eastAsia="Arial Unicode MS" w:hAnsi="Arial" w:cs="Arial"/>
                <w:b/>
                <w:i/>
                <w:sz w:val="22"/>
                <w:szCs w:val="22"/>
              </w:rPr>
              <w:t>1 Kom.</w:t>
            </w:r>
          </w:p>
        </w:tc>
      </w:tr>
      <w:tr w:rsidR="00AD402A" w:rsidRPr="00527603" w:rsidTr="00AD402A">
        <w:tblPrEx>
          <w:tblLook w:val="0000" w:firstRow="0" w:lastRow="0" w:firstColumn="0" w:lastColumn="0" w:noHBand="0" w:noVBand="0"/>
        </w:tblPrEx>
        <w:trPr>
          <w:trHeight w:val="1178"/>
        </w:trPr>
        <w:tc>
          <w:tcPr>
            <w:tcW w:w="9576" w:type="dxa"/>
            <w:gridSpan w:val="3"/>
          </w:tcPr>
          <w:p w:rsidR="00AD402A" w:rsidRPr="00527603" w:rsidRDefault="00AD402A" w:rsidP="00AD402A">
            <w:pPr>
              <w:pStyle w:val="ListParagraph"/>
              <w:spacing w:line="276" w:lineRule="auto"/>
              <w:rPr>
                <w:rFonts w:ascii="Arial" w:hAnsi="Arial" w:cs="Arial"/>
                <w:color w:val="FF0000"/>
                <w:sz w:val="22"/>
                <w:szCs w:val="22"/>
              </w:rPr>
            </w:pPr>
          </w:p>
          <w:p w:rsidR="00AD402A" w:rsidRPr="00527603" w:rsidRDefault="00AD402A" w:rsidP="00AD402A">
            <w:pPr>
              <w:pStyle w:val="ListParagraph"/>
              <w:numPr>
                <w:ilvl w:val="0"/>
                <w:numId w:val="77"/>
              </w:numPr>
              <w:spacing w:line="276" w:lineRule="auto"/>
              <w:rPr>
                <w:rFonts w:ascii="Arial" w:hAnsi="Arial" w:cs="Arial"/>
                <w:sz w:val="22"/>
                <w:szCs w:val="22"/>
              </w:rPr>
            </w:pPr>
            <w:r w:rsidRPr="00527603">
              <w:rPr>
                <w:rFonts w:ascii="Arial" w:hAnsi="Arial" w:cs="Arial"/>
                <w:sz w:val="22"/>
                <w:szCs w:val="22"/>
              </w:rPr>
              <w:t xml:space="preserve">precizno sečenje, koagulacija i jednostavnost rada </w:t>
            </w:r>
          </w:p>
          <w:p w:rsidR="00AD402A" w:rsidRPr="00527603" w:rsidRDefault="00AD402A" w:rsidP="00AD402A">
            <w:pPr>
              <w:pStyle w:val="ListParagraph"/>
              <w:numPr>
                <w:ilvl w:val="0"/>
                <w:numId w:val="77"/>
              </w:numPr>
              <w:spacing w:line="276" w:lineRule="auto"/>
              <w:rPr>
                <w:rFonts w:ascii="Arial" w:hAnsi="Arial" w:cs="Arial"/>
                <w:sz w:val="22"/>
                <w:szCs w:val="22"/>
              </w:rPr>
            </w:pPr>
            <w:r w:rsidRPr="00527603">
              <w:rPr>
                <w:rFonts w:ascii="Arial" w:hAnsi="Arial" w:cs="Arial"/>
                <w:sz w:val="22"/>
                <w:szCs w:val="22"/>
              </w:rPr>
              <w:t>rad na viskoj frekvenciji od 4 MHz koja omogućava visoku preciznost operisanja, minimalno oštečenje tkiva i brzo zarastanje</w:t>
            </w:r>
          </w:p>
          <w:p w:rsidR="00AD402A" w:rsidRPr="00527603" w:rsidRDefault="00AD402A" w:rsidP="00AD402A">
            <w:pPr>
              <w:pStyle w:val="ListParagraph"/>
              <w:numPr>
                <w:ilvl w:val="0"/>
                <w:numId w:val="77"/>
              </w:numPr>
              <w:spacing w:line="276" w:lineRule="auto"/>
              <w:rPr>
                <w:rFonts w:ascii="Arial" w:hAnsi="Arial" w:cs="Arial"/>
                <w:sz w:val="22"/>
                <w:szCs w:val="22"/>
              </w:rPr>
            </w:pPr>
            <w:r w:rsidRPr="00527603">
              <w:rPr>
                <w:rFonts w:ascii="Arial" w:hAnsi="Arial" w:cs="Arial"/>
                <w:sz w:val="22"/>
                <w:szCs w:val="22"/>
              </w:rPr>
              <w:t>kompaktni dizajn sa velikom snagom</w:t>
            </w:r>
          </w:p>
          <w:p w:rsidR="00AD402A" w:rsidRPr="00527603" w:rsidRDefault="00AD402A" w:rsidP="00AD402A">
            <w:pPr>
              <w:pStyle w:val="ListParagraph"/>
              <w:numPr>
                <w:ilvl w:val="0"/>
                <w:numId w:val="77"/>
              </w:numPr>
              <w:spacing w:line="276" w:lineRule="auto"/>
              <w:rPr>
                <w:rFonts w:ascii="Arial" w:hAnsi="Arial" w:cs="Arial"/>
                <w:sz w:val="22"/>
                <w:szCs w:val="22"/>
              </w:rPr>
            </w:pPr>
            <w:r w:rsidRPr="00527603">
              <w:rPr>
                <w:rFonts w:ascii="Arial" w:hAnsi="Arial" w:cs="Arial"/>
                <w:sz w:val="22"/>
                <w:szCs w:val="22"/>
              </w:rPr>
              <w:t xml:space="preserve">monopolarna i bipolarna funkcija </w:t>
            </w:r>
            <w:r w:rsidRPr="00527603">
              <w:rPr>
                <w:rFonts w:ascii="Arial" w:hAnsi="Arial" w:cs="Arial"/>
                <w:sz w:val="22"/>
                <w:szCs w:val="22"/>
              </w:rPr>
              <w:tab/>
            </w:r>
          </w:p>
          <w:p w:rsidR="00AD402A" w:rsidRPr="00527603" w:rsidRDefault="00AD402A" w:rsidP="00AD402A">
            <w:pPr>
              <w:pStyle w:val="ListParagraph"/>
              <w:numPr>
                <w:ilvl w:val="0"/>
                <w:numId w:val="77"/>
              </w:numPr>
              <w:spacing w:line="276" w:lineRule="auto"/>
              <w:rPr>
                <w:rFonts w:ascii="Arial" w:hAnsi="Arial" w:cs="Arial"/>
                <w:sz w:val="22"/>
                <w:szCs w:val="22"/>
              </w:rPr>
            </w:pPr>
            <w:r w:rsidRPr="00527603">
              <w:rPr>
                <w:rFonts w:ascii="Arial" w:hAnsi="Arial" w:cs="Arial"/>
                <w:sz w:val="22"/>
                <w:szCs w:val="22"/>
              </w:rPr>
              <w:t>zvučna kontrola rada sa regulacijom nivoa zvuka</w:t>
            </w:r>
          </w:p>
          <w:p w:rsidR="00AD402A" w:rsidRPr="00527603" w:rsidRDefault="00AD402A" w:rsidP="00AD402A">
            <w:pPr>
              <w:pStyle w:val="ListParagraph"/>
              <w:numPr>
                <w:ilvl w:val="0"/>
                <w:numId w:val="77"/>
              </w:numPr>
              <w:spacing w:line="276" w:lineRule="auto"/>
              <w:rPr>
                <w:rFonts w:ascii="Arial" w:hAnsi="Arial" w:cs="Arial"/>
                <w:sz w:val="22"/>
                <w:szCs w:val="22"/>
              </w:rPr>
            </w:pPr>
            <w:r w:rsidRPr="00527603">
              <w:rPr>
                <w:rFonts w:ascii="Arial" w:hAnsi="Arial" w:cs="Arial"/>
                <w:sz w:val="22"/>
                <w:szCs w:val="22"/>
              </w:rPr>
              <w:t>funkcije aparata menja seizborom elektroda i kontrolom izlazne snage aparata bez menjanja moda,kao što su čisto sečenje, mešano koagulacija sa sečenjem,koagulacija i mikrokoagulacija</w:t>
            </w:r>
          </w:p>
          <w:p w:rsidR="00AD402A" w:rsidRPr="00527603" w:rsidRDefault="00AD402A" w:rsidP="00AD402A">
            <w:pPr>
              <w:pStyle w:val="ListParagraph"/>
              <w:numPr>
                <w:ilvl w:val="0"/>
                <w:numId w:val="77"/>
              </w:numPr>
              <w:spacing w:line="276" w:lineRule="auto"/>
              <w:rPr>
                <w:rFonts w:ascii="Arial" w:hAnsi="Arial" w:cs="Arial"/>
                <w:sz w:val="22"/>
                <w:szCs w:val="22"/>
              </w:rPr>
            </w:pPr>
            <w:r w:rsidRPr="00527603">
              <w:rPr>
                <w:rFonts w:ascii="Arial" w:hAnsi="Arial" w:cs="Arial"/>
                <w:sz w:val="22"/>
                <w:szCs w:val="22"/>
              </w:rPr>
              <w:t xml:space="preserve">mogućnost velikog  izbora kvalitetnih elektroda za višekratnu uputrebu </w:t>
            </w:r>
          </w:p>
          <w:p w:rsidR="00AD402A" w:rsidRPr="00527603" w:rsidRDefault="00AD402A" w:rsidP="00AD402A">
            <w:pPr>
              <w:pStyle w:val="ListParagraph"/>
              <w:numPr>
                <w:ilvl w:val="0"/>
                <w:numId w:val="77"/>
              </w:numPr>
              <w:spacing w:line="276" w:lineRule="auto"/>
              <w:rPr>
                <w:rFonts w:ascii="Arial" w:hAnsi="Arial" w:cs="Arial"/>
                <w:sz w:val="22"/>
                <w:szCs w:val="22"/>
              </w:rPr>
            </w:pPr>
            <w:r w:rsidRPr="00527603">
              <w:rPr>
                <w:rFonts w:ascii="Arial" w:hAnsi="Arial" w:cs="Arial"/>
                <w:sz w:val="22"/>
                <w:szCs w:val="22"/>
              </w:rPr>
              <w:t>jednostavna i brza sterilizacija elektroda</w:t>
            </w:r>
          </w:p>
          <w:p w:rsidR="00AD402A" w:rsidRPr="00527603" w:rsidRDefault="00AD402A" w:rsidP="00AD402A">
            <w:pPr>
              <w:pStyle w:val="ListParagraph"/>
              <w:numPr>
                <w:ilvl w:val="0"/>
                <w:numId w:val="77"/>
              </w:numPr>
              <w:spacing w:line="276" w:lineRule="auto"/>
              <w:rPr>
                <w:rFonts w:ascii="Arial" w:hAnsi="Arial" w:cs="Arial"/>
                <w:sz w:val="22"/>
                <w:szCs w:val="22"/>
              </w:rPr>
            </w:pPr>
            <w:r w:rsidRPr="00527603">
              <w:rPr>
                <w:rFonts w:ascii="Arial" w:hAnsi="Arial" w:cs="Arial"/>
                <w:sz w:val="22"/>
                <w:szCs w:val="22"/>
              </w:rPr>
              <w:t>timer funkcija za podešavanje vremena rada kontinuirano 1 sek, ½, ¼, 1/8 sekunde</w:t>
            </w:r>
          </w:p>
          <w:p w:rsidR="00AD402A" w:rsidRPr="00527603" w:rsidRDefault="00AD402A" w:rsidP="00AD402A">
            <w:pPr>
              <w:pStyle w:val="ListParagraph"/>
              <w:numPr>
                <w:ilvl w:val="0"/>
                <w:numId w:val="77"/>
              </w:numPr>
              <w:spacing w:line="276" w:lineRule="auto"/>
              <w:rPr>
                <w:rFonts w:ascii="Arial" w:hAnsi="Arial" w:cs="Arial"/>
                <w:sz w:val="22"/>
                <w:szCs w:val="22"/>
              </w:rPr>
            </w:pPr>
            <w:r w:rsidRPr="00527603">
              <w:rPr>
                <w:rFonts w:ascii="Arial" w:hAnsi="Arial" w:cs="Arial"/>
                <w:sz w:val="22"/>
                <w:szCs w:val="22"/>
              </w:rPr>
              <w:t xml:space="preserve">registrovan u ALIMS </w:t>
            </w:r>
          </w:p>
          <w:p w:rsidR="00AD402A" w:rsidRPr="00527603" w:rsidRDefault="00AD402A" w:rsidP="00AD402A">
            <w:pPr>
              <w:pStyle w:val="ListParagraph"/>
              <w:numPr>
                <w:ilvl w:val="0"/>
                <w:numId w:val="77"/>
              </w:numPr>
              <w:spacing w:line="276" w:lineRule="auto"/>
              <w:rPr>
                <w:rFonts w:ascii="Arial" w:hAnsi="Arial" w:cs="Arial"/>
                <w:sz w:val="22"/>
                <w:szCs w:val="22"/>
              </w:rPr>
            </w:pPr>
            <w:r w:rsidRPr="00527603">
              <w:rPr>
                <w:rFonts w:ascii="Arial" w:hAnsi="Arial" w:cs="Arial"/>
                <w:sz w:val="22"/>
                <w:szCs w:val="22"/>
              </w:rPr>
              <w:t>set elektroda sadrži 15 različitih elektroda za biospiju, loop eksciziju konizaciju secenje koagulaciju I dr. koje po svojoj specifičnosti mogu da se primenjuju u oblasti ginekologije</w:t>
            </w:r>
          </w:p>
          <w:p w:rsidR="00AD402A" w:rsidRPr="00527603" w:rsidRDefault="00AD402A" w:rsidP="00AD402A">
            <w:pPr>
              <w:pStyle w:val="ListParagraph"/>
              <w:numPr>
                <w:ilvl w:val="0"/>
                <w:numId w:val="77"/>
              </w:numPr>
              <w:spacing w:line="276" w:lineRule="auto"/>
              <w:rPr>
                <w:rFonts w:ascii="Arial" w:hAnsi="Arial" w:cs="Arial"/>
                <w:sz w:val="22"/>
                <w:szCs w:val="22"/>
              </w:rPr>
            </w:pPr>
            <w:r w:rsidRPr="00527603">
              <w:rPr>
                <w:rFonts w:ascii="Arial" w:hAnsi="Arial" w:cs="Arial"/>
                <w:sz w:val="22"/>
                <w:szCs w:val="22"/>
              </w:rPr>
              <w:t xml:space="preserve">set od 10 kom fleksibilnih višektratnh neutralnih elektroda </w:t>
            </w:r>
          </w:p>
          <w:p w:rsidR="00AD402A" w:rsidRPr="00527603" w:rsidRDefault="00AD402A" w:rsidP="00AD402A">
            <w:pPr>
              <w:pStyle w:val="ListParagraph"/>
              <w:numPr>
                <w:ilvl w:val="0"/>
                <w:numId w:val="77"/>
              </w:numPr>
              <w:spacing w:line="276" w:lineRule="auto"/>
              <w:rPr>
                <w:rFonts w:ascii="Arial" w:hAnsi="Arial" w:cs="Arial"/>
                <w:sz w:val="22"/>
                <w:szCs w:val="22"/>
              </w:rPr>
            </w:pPr>
            <w:r w:rsidRPr="00527603">
              <w:rPr>
                <w:rFonts w:ascii="Arial" w:hAnsi="Arial" w:cs="Arial"/>
                <w:sz w:val="22"/>
                <w:szCs w:val="22"/>
              </w:rPr>
              <w:t>višekratnu metalnu elektrodu</w:t>
            </w:r>
          </w:p>
          <w:p w:rsidR="00AD402A" w:rsidRPr="00527603" w:rsidRDefault="00AD402A" w:rsidP="00AD402A">
            <w:pPr>
              <w:pStyle w:val="ListParagraph"/>
              <w:numPr>
                <w:ilvl w:val="0"/>
                <w:numId w:val="77"/>
              </w:numPr>
              <w:spacing w:line="276" w:lineRule="auto"/>
              <w:rPr>
                <w:rFonts w:ascii="Arial" w:hAnsi="Arial" w:cs="Arial"/>
                <w:sz w:val="22"/>
                <w:szCs w:val="22"/>
              </w:rPr>
            </w:pPr>
            <w:r w:rsidRPr="00527603">
              <w:rPr>
                <w:rFonts w:ascii="Arial" w:hAnsi="Arial" w:cs="Arial"/>
                <w:sz w:val="22"/>
                <w:szCs w:val="22"/>
              </w:rPr>
              <w:t>aktivacija aparata preko nožne komande</w:t>
            </w:r>
          </w:p>
          <w:p w:rsidR="00AD402A" w:rsidRPr="00527603" w:rsidRDefault="00AD402A" w:rsidP="00AD402A">
            <w:pPr>
              <w:pStyle w:val="ListParagraph"/>
              <w:numPr>
                <w:ilvl w:val="0"/>
                <w:numId w:val="77"/>
              </w:numPr>
              <w:spacing w:line="276" w:lineRule="auto"/>
              <w:rPr>
                <w:rFonts w:ascii="Arial" w:hAnsi="Arial" w:cs="Arial"/>
                <w:sz w:val="22"/>
                <w:szCs w:val="22"/>
              </w:rPr>
            </w:pPr>
            <w:r w:rsidRPr="00527603">
              <w:rPr>
                <w:rFonts w:ascii="Arial" w:hAnsi="Arial" w:cs="Arial"/>
                <w:sz w:val="22"/>
                <w:szCs w:val="22"/>
              </w:rPr>
              <w:t>ručni nastavci za elektrode -  dva nastavka različite dužine</w:t>
            </w:r>
          </w:p>
          <w:p w:rsidR="00AD402A" w:rsidRPr="00527603" w:rsidRDefault="00AD402A" w:rsidP="00AD402A">
            <w:pPr>
              <w:pStyle w:val="ListParagraph"/>
              <w:rPr>
                <w:rFonts w:ascii="Arial" w:eastAsia="Arial Unicode MS" w:hAnsi="Arial" w:cs="Arial"/>
                <w:b/>
                <w:i/>
                <w:color w:val="FF0000"/>
                <w:sz w:val="22"/>
                <w:szCs w:val="22"/>
                <w:u w:val="single"/>
              </w:rPr>
            </w:pPr>
          </w:p>
        </w:tc>
      </w:tr>
    </w:tbl>
    <w:p w:rsidR="00AD402A" w:rsidRPr="00527603" w:rsidRDefault="00AD402A" w:rsidP="00AD402A">
      <w:pPr>
        <w:rPr>
          <w:rFonts w:ascii="Arial" w:hAnsi="Arial" w:cs="Arial"/>
          <w:b/>
          <w:sz w:val="22"/>
          <w:szCs w:val="22"/>
          <w:lang w:val="sr-Latn-CS"/>
        </w:rPr>
      </w:pPr>
    </w:p>
    <w:p w:rsidR="00AD402A" w:rsidRPr="00B45AB5" w:rsidRDefault="00AD402A" w:rsidP="00AD402A">
      <w:pPr>
        <w:rPr>
          <w:rFonts w:ascii="Arial" w:hAnsi="Arial" w:cs="Arial"/>
          <w:b/>
          <w:sz w:val="22"/>
          <w:szCs w:val="22"/>
          <w:lang w:val="sr-Cyrl-CS"/>
        </w:rPr>
      </w:pPr>
    </w:p>
    <w:p w:rsidR="00AD402A" w:rsidRPr="003D2CC1" w:rsidRDefault="00AD402A" w:rsidP="00AD402A">
      <w:pPr>
        <w:rPr>
          <w:b/>
          <w:lang w:val="sr-Latn-CS"/>
        </w:rPr>
      </w:pPr>
      <w:proofErr w:type="gramStart"/>
      <w:r w:rsidRPr="003D2CC1">
        <w:rPr>
          <w:b/>
        </w:rPr>
        <w:t>ПАРТИЈА</w:t>
      </w:r>
      <w:r w:rsidRPr="003D2CC1">
        <w:rPr>
          <w:b/>
          <w:lang w:val="sr-Latn-CS"/>
        </w:rPr>
        <w:t xml:space="preserve"> 32.</w:t>
      </w:r>
      <w:proofErr w:type="gramEnd"/>
      <w:r w:rsidRPr="003D2CC1">
        <w:rPr>
          <w:b/>
          <w:lang w:val="sr-Latn-CS"/>
        </w:rPr>
        <w:t xml:space="preserve"> – </w:t>
      </w:r>
      <w:r w:rsidR="003D2CC1" w:rsidRPr="003D2CC1">
        <w:rPr>
          <w:b/>
        </w:rPr>
        <w:t>Видеоколпоскоп</w:t>
      </w:r>
      <w:r w:rsidR="003D2CC1" w:rsidRPr="003D2CC1">
        <w:rPr>
          <w:b/>
          <w:lang w:val="sr-Cyrl-CS"/>
        </w:rPr>
        <w:t xml:space="preserve"> за потребе Клинике за гинекологију и акушерство</w:t>
      </w:r>
    </w:p>
    <w:p w:rsidR="00AD402A" w:rsidRPr="003D2CC1" w:rsidRDefault="00AD402A" w:rsidP="00AD402A">
      <w:pPr>
        <w:rPr>
          <w:b/>
          <w:lang w:val="sr-Latn-CS"/>
        </w:rPr>
      </w:pPr>
    </w:p>
    <w:tbl>
      <w:tblPr>
        <w:tblStyle w:val="TableGrid"/>
        <w:tblW w:w="0" w:type="auto"/>
        <w:tblLook w:val="04A0" w:firstRow="1" w:lastRow="0" w:firstColumn="1" w:lastColumn="0" w:noHBand="0" w:noVBand="1"/>
      </w:tblPr>
      <w:tblGrid>
        <w:gridCol w:w="728"/>
        <w:gridCol w:w="7450"/>
        <w:gridCol w:w="1088"/>
      </w:tblGrid>
      <w:tr w:rsidR="00AD402A" w:rsidRPr="00527603" w:rsidTr="00AD402A">
        <w:tc>
          <w:tcPr>
            <w:tcW w:w="738" w:type="dxa"/>
          </w:tcPr>
          <w:p w:rsidR="00AD402A" w:rsidRPr="00527603" w:rsidRDefault="00AD402A" w:rsidP="00AD402A">
            <w:pPr>
              <w:rPr>
                <w:rFonts w:ascii="Arial" w:eastAsia="Arial Unicode MS" w:hAnsi="Arial" w:cs="Arial"/>
                <w:b/>
                <w:i/>
                <w:sz w:val="22"/>
                <w:szCs w:val="22"/>
              </w:rPr>
            </w:pPr>
            <w:r w:rsidRPr="00527603">
              <w:rPr>
                <w:rFonts w:ascii="Arial" w:eastAsia="Arial Unicode MS" w:hAnsi="Arial" w:cs="Arial"/>
                <w:b/>
                <w:i/>
                <w:sz w:val="22"/>
                <w:szCs w:val="22"/>
              </w:rPr>
              <w:t>32.</w:t>
            </w:r>
          </w:p>
        </w:tc>
        <w:tc>
          <w:tcPr>
            <w:tcW w:w="7734" w:type="dxa"/>
          </w:tcPr>
          <w:p w:rsidR="00AD402A" w:rsidRPr="00527603" w:rsidRDefault="00AD402A" w:rsidP="00AD402A">
            <w:pPr>
              <w:jc w:val="center"/>
              <w:rPr>
                <w:rFonts w:ascii="Arial" w:eastAsia="Arial Unicode MS" w:hAnsi="Arial" w:cs="Arial"/>
                <w:b/>
                <w:i/>
                <w:sz w:val="22"/>
                <w:szCs w:val="22"/>
              </w:rPr>
            </w:pPr>
            <w:r w:rsidRPr="00527603">
              <w:rPr>
                <w:rFonts w:ascii="Arial" w:eastAsia="Arial Unicode MS" w:hAnsi="Arial" w:cs="Arial"/>
                <w:b/>
                <w:i/>
                <w:sz w:val="22"/>
                <w:szCs w:val="22"/>
              </w:rPr>
              <w:t>DIGITALNI KOLPOSKOP</w:t>
            </w:r>
          </w:p>
        </w:tc>
        <w:tc>
          <w:tcPr>
            <w:tcW w:w="1104" w:type="dxa"/>
          </w:tcPr>
          <w:p w:rsidR="00AD402A" w:rsidRPr="00527603" w:rsidRDefault="00AD402A" w:rsidP="00AD402A">
            <w:pPr>
              <w:rPr>
                <w:rFonts w:ascii="Arial" w:eastAsia="Arial Unicode MS" w:hAnsi="Arial" w:cs="Arial"/>
                <w:b/>
                <w:i/>
                <w:sz w:val="22"/>
                <w:szCs w:val="22"/>
              </w:rPr>
            </w:pPr>
            <w:r w:rsidRPr="00527603">
              <w:rPr>
                <w:rFonts w:ascii="Arial" w:eastAsia="Arial Unicode MS" w:hAnsi="Arial" w:cs="Arial"/>
                <w:b/>
                <w:i/>
                <w:sz w:val="22"/>
                <w:szCs w:val="22"/>
              </w:rPr>
              <w:t>1 Kom.</w:t>
            </w:r>
          </w:p>
        </w:tc>
      </w:tr>
      <w:tr w:rsidR="00AD402A" w:rsidRPr="00527603" w:rsidTr="00AD402A">
        <w:tblPrEx>
          <w:tblLook w:val="0000" w:firstRow="0" w:lastRow="0" w:firstColumn="0" w:lastColumn="0" w:noHBand="0" w:noVBand="0"/>
        </w:tblPrEx>
        <w:trPr>
          <w:trHeight w:val="1178"/>
        </w:trPr>
        <w:tc>
          <w:tcPr>
            <w:tcW w:w="9576" w:type="dxa"/>
            <w:gridSpan w:val="3"/>
          </w:tcPr>
          <w:p w:rsidR="00AD402A" w:rsidRPr="00527603" w:rsidRDefault="00AD402A" w:rsidP="00AD402A">
            <w:pPr>
              <w:pStyle w:val="NoSpacing"/>
              <w:ind w:left="720"/>
              <w:rPr>
                <w:rFonts w:ascii="Arial" w:hAnsi="Arial" w:cs="Arial"/>
                <w:color w:val="FF0000"/>
                <w:lang w:val="sr-Latn-CS"/>
              </w:rPr>
            </w:pPr>
          </w:p>
          <w:p w:rsidR="00AD402A" w:rsidRPr="00527603" w:rsidRDefault="00AD402A" w:rsidP="00AD402A">
            <w:pPr>
              <w:pStyle w:val="NoSpacing"/>
              <w:numPr>
                <w:ilvl w:val="0"/>
                <w:numId w:val="78"/>
              </w:numPr>
              <w:rPr>
                <w:rFonts w:ascii="Arial" w:hAnsi="Arial" w:cs="Arial"/>
                <w:lang w:val="sr-Latn-CS"/>
              </w:rPr>
            </w:pPr>
            <w:r w:rsidRPr="00527603">
              <w:rPr>
                <w:rFonts w:ascii="Arial" w:hAnsi="Arial" w:cs="Arial"/>
                <w:lang w:val="sr-Latn-CS"/>
              </w:rPr>
              <w:t xml:space="preserve">uveličanje 1-36X </w:t>
            </w:r>
          </w:p>
          <w:p w:rsidR="00AD402A" w:rsidRPr="00527603" w:rsidRDefault="00AD402A" w:rsidP="00AD402A">
            <w:pPr>
              <w:pStyle w:val="NoSpacing"/>
              <w:numPr>
                <w:ilvl w:val="0"/>
                <w:numId w:val="78"/>
              </w:numPr>
              <w:rPr>
                <w:rFonts w:ascii="Arial" w:hAnsi="Arial" w:cs="Arial"/>
                <w:lang w:val="sr-Latn-CS"/>
              </w:rPr>
            </w:pPr>
            <w:r w:rsidRPr="00527603">
              <w:rPr>
                <w:rFonts w:ascii="Arial" w:hAnsi="Arial" w:cs="Arial"/>
                <w:lang w:val="sr-Latn-CS"/>
              </w:rPr>
              <w:t>vertikalni stativ na pokretnom postolju</w:t>
            </w:r>
          </w:p>
          <w:p w:rsidR="00AD402A" w:rsidRPr="00527603" w:rsidRDefault="00AD402A" w:rsidP="00AD402A">
            <w:pPr>
              <w:pStyle w:val="NoSpacing"/>
              <w:numPr>
                <w:ilvl w:val="0"/>
                <w:numId w:val="78"/>
              </w:numPr>
              <w:rPr>
                <w:rFonts w:ascii="Arial" w:hAnsi="Arial" w:cs="Arial"/>
                <w:lang w:val="sr-Latn-CS"/>
              </w:rPr>
            </w:pPr>
            <w:r w:rsidRPr="00527603">
              <w:rPr>
                <w:rFonts w:ascii="Arial" w:hAnsi="Arial" w:cs="Arial"/>
                <w:lang w:val="sr-Latn-CS"/>
              </w:rPr>
              <w:t>automatsko i manuelno izoštravanje slike</w:t>
            </w:r>
          </w:p>
          <w:p w:rsidR="00AD402A" w:rsidRPr="00527603" w:rsidRDefault="00AD402A" w:rsidP="00AD402A">
            <w:pPr>
              <w:pStyle w:val="NoSpacing"/>
              <w:numPr>
                <w:ilvl w:val="0"/>
                <w:numId w:val="78"/>
              </w:numPr>
              <w:rPr>
                <w:rFonts w:ascii="Arial" w:hAnsi="Arial" w:cs="Arial"/>
                <w:lang w:val="sr-Latn-CS"/>
              </w:rPr>
            </w:pPr>
            <w:r w:rsidRPr="00527603">
              <w:rPr>
                <w:rFonts w:ascii="Arial" w:hAnsi="Arial" w:cs="Arial"/>
                <w:lang w:val="sr-Latn-CS"/>
              </w:rPr>
              <w:t>digitalno podešavanje fokusa manuelnom komandom</w:t>
            </w:r>
          </w:p>
          <w:p w:rsidR="00AD402A" w:rsidRPr="00527603" w:rsidRDefault="00AD402A" w:rsidP="00AD402A">
            <w:pPr>
              <w:pStyle w:val="NoSpacing"/>
              <w:numPr>
                <w:ilvl w:val="0"/>
                <w:numId w:val="78"/>
              </w:numPr>
              <w:rPr>
                <w:rFonts w:ascii="Arial" w:hAnsi="Arial" w:cs="Arial"/>
                <w:lang w:val="sr-Latn-CS"/>
              </w:rPr>
            </w:pPr>
            <w:r w:rsidRPr="00527603">
              <w:rPr>
                <w:rFonts w:ascii="Arial" w:hAnsi="Arial" w:cs="Arial"/>
                <w:lang w:val="sr-Latn-CS"/>
              </w:rPr>
              <w:t xml:space="preserve">integrisani led izvor svetla </w:t>
            </w:r>
          </w:p>
          <w:p w:rsidR="00AD402A" w:rsidRPr="00527603" w:rsidRDefault="00AD402A" w:rsidP="00AD402A">
            <w:pPr>
              <w:pStyle w:val="NoSpacing"/>
              <w:numPr>
                <w:ilvl w:val="0"/>
                <w:numId w:val="78"/>
              </w:numPr>
              <w:rPr>
                <w:rFonts w:ascii="Arial" w:hAnsi="Arial" w:cs="Arial"/>
                <w:lang w:val="sr-Latn-CS"/>
              </w:rPr>
            </w:pPr>
            <w:r w:rsidRPr="00527603">
              <w:rPr>
                <w:rFonts w:ascii="Arial" w:hAnsi="Arial" w:cs="Arial"/>
                <w:lang w:val="sr-Latn-CS"/>
              </w:rPr>
              <w:t>elektronski zeleni filter</w:t>
            </w:r>
          </w:p>
          <w:p w:rsidR="00AD402A" w:rsidRPr="00527603" w:rsidRDefault="00AD402A" w:rsidP="00AD402A">
            <w:pPr>
              <w:pStyle w:val="NoSpacing"/>
              <w:numPr>
                <w:ilvl w:val="0"/>
                <w:numId w:val="78"/>
              </w:numPr>
              <w:rPr>
                <w:rFonts w:ascii="Arial" w:hAnsi="Arial" w:cs="Arial"/>
                <w:lang w:val="sr-Latn-CS"/>
              </w:rPr>
            </w:pPr>
            <w:r w:rsidRPr="00527603">
              <w:rPr>
                <w:rFonts w:ascii="Arial" w:hAnsi="Arial" w:cs="Arial"/>
                <w:lang w:val="sr-Latn-CS"/>
              </w:rPr>
              <w:lastRenderedPageBreak/>
              <w:t>mogućnost snimanja kolposkopske slike ručnom i nožnom komandom</w:t>
            </w:r>
          </w:p>
          <w:p w:rsidR="00AD402A" w:rsidRPr="00527603" w:rsidRDefault="00AD402A" w:rsidP="00AD402A">
            <w:pPr>
              <w:pStyle w:val="NoSpacing"/>
              <w:numPr>
                <w:ilvl w:val="0"/>
                <w:numId w:val="79"/>
              </w:numPr>
              <w:rPr>
                <w:rFonts w:ascii="Arial" w:hAnsi="Arial" w:cs="Arial"/>
                <w:lang w:val="sr-Latn-CS"/>
              </w:rPr>
            </w:pPr>
            <w:r w:rsidRPr="00527603">
              <w:rPr>
                <w:rFonts w:ascii="Arial" w:hAnsi="Arial" w:cs="Arial"/>
                <w:lang w:val="sr-Latn-CS"/>
              </w:rPr>
              <w:t xml:space="preserve">montaža na podnom pokretnom postolju sa točkićima i kočnicama </w:t>
            </w:r>
          </w:p>
          <w:p w:rsidR="00AD402A" w:rsidRPr="00527603" w:rsidRDefault="00AD402A" w:rsidP="00AD402A">
            <w:pPr>
              <w:pStyle w:val="NoSpacing"/>
              <w:numPr>
                <w:ilvl w:val="0"/>
                <w:numId w:val="79"/>
              </w:numPr>
              <w:rPr>
                <w:rFonts w:ascii="Arial" w:hAnsi="Arial" w:cs="Arial"/>
                <w:lang w:val="sr-Latn-CS"/>
              </w:rPr>
            </w:pPr>
            <w:r w:rsidRPr="00527603">
              <w:rPr>
                <w:rFonts w:ascii="Arial" w:hAnsi="Arial" w:cs="Arial"/>
                <w:lang w:val="sr-Latn-CS"/>
              </w:rPr>
              <w:t xml:space="preserve">zglobni sistem za podešavanje visine i nagiba kolposkopa </w:t>
            </w:r>
          </w:p>
          <w:p w:rsidR="00AD402A" w:rsidRPr="00527603" w:rsidRDefault="00AD402A" w:rsidP="00AD402A">
            <w:pPr>
              <w:pStyle w:val="NoSpacing"/>
              <w:numPr>
                <w:ilvl w:val="0"/>
                <w:numId w:val="79"/>
              </w:numPr>
              <w:rPr>
                <w:rFonts w:ascii="Arial" w:hAnsi="Arial" w:cs="Arial"/>
                <w:lang w:val="sr-Latn-CS"/>
              </w:rPr>
            </w:pPr>
            <w:r w:rsidRPr="00527603">
              <w:rPr>
                <w:rFonts w:ascii="Arial" w:hAnsi="Arial" w:cs="Arial"/>
                <w:lang w:val="sr-Latn-CS"/>
              </w:rPr>
              <w:t>video kamera visoke rezolucije</w:t>
            </w:r>
          </w:p>
          <w:p w:rsidR="00AD402A" w:rsidRPr="00527603" w:rsidRDefault="00AD402A" w:rsidP="00AD402A">
            <w:pPr>
              <w:pStyle w:val="ListParagraph"/>
              <w:numPr>
                <w:ilvl w:val="0"/>
                <w:numId w:val="78"/>
              </w:numPr>
              <w:rPr>
                <w:rFonts w:ascii="Arial" w:eastAsia="Arial Unicode MS" w:hAnsi="Arial" w:cs="Arial"/>
                <w:b/>
                <w:i/>
                <w:sz w:val="22"/>
                <w:szCs w:val="22"/>
                <w:u w:val="single"/>
              </w:rPr>
            </w:pPr>
            <w:r w:rsidRPr="00527603">
              <w:rPr>
                <w:rFonts w:ascii="Arial" w:hAnsi="Arial" w:cs="Arial"/>
                <w:sz w:val="22"/>
                <w:szCs w:val="22"/>
              </w:rPr>
              <w:t xml:space="preserve">softverom koji omogućava obradu slike i arhiviranje na računaru </w:t>
            </w:r>
          </w:p>
          <w:p w:rsidR="00AD402A" w:rsidRPr="00527603" w:rsidRDefault="00AD402A" w:rsidP="00AD402A">
            <w:pPr>
              <w:pStyle w:val="ListParagraph"/>
              <w:rPr>
                <w:rFonts w:ascii="Arial" w:eastAsia="Arial Unicode MS" w:hAnsi="Arial" w:cs="Arial"/>
                <w:b/>
                <w:i/>
                <w:color w:val="FF0000"/>
                <w:sz w:val="22"/>
                <w:szCs w:val="22"/>
                <w:u w:val="single"/>
              </w:rPr>
            </w:pPr>
          </w:p>
        </w:tc>
      </w:tr>
    </w:tbl>
    <w:p w:rsidR="00AD402A" w:rsidRDefault="00AD402A" w:rsidP="00AD402A">
      <w:pPr>
        <w:rPr>
          <w:rFonts w:ascii="Arial" w:hAnsi="Arial" w:cs="Arial"/>
          <w:b/>
          <w:sz w:val="22"/>
          <w:szCs w:val="22"/>
          <w:lang w:val="sr-Cyrl-CS"/>
        </w:rPr>
      </w:pPr>
    </w:p>
    <w:p w:rsidR="00B45AB5" w:rsidRPr="00B45AB5" w:rsidRDefault="00B45AB5" w:rsidP="00AD402A">
      <w:pPr>
        <w:rPr>
          <w:rFonts w:ascii="Arial" w:hAnsi="Arial" w:cs="Arial"/>
          <w:b/>
          <w:sz w:val="22"/>
          <w:szCs w:val="22"/>
          <w:lang w:val="sr-Cyrl-CS"/>
        </w:rPr>
      </w:pPr>
    </w:p>
    <w:p w:rsidR="00AD402A" w:rsidRPr="003D2CC1" w:rsidRDefault="00AD402A" w:rsidP="00AD402A">
      <w:pPr>
        <w:rPr>
          <w:b/>
          <w:lang w:val="sr-Latn-CS"/>
        </w:rPr>
      </w:pPr>
      <w:proofErr w:type="gramStart"/>
      <w:r w:rsidRPr="003D2CC1">
        <w:rPr>
          <w:b/>
        </w:rPr>
        <w:t>ПАРТИЈА</w:t>
      </w:r>
      <w:r w:rsidRPr="003D2CC1">
        <w:rPr>
          <w:b/>
          <w:lang w:val="sr-Latn-CS"/>
        </w:rPr>
        <w:t xml:space="preserve"> 33.</w:t>
      </w:r>
      <w:proofErr w:type="gramEnd"/>
      <w:r w:rsidRPr="003D2CC1">
        <w:rPr>
          <w:b/>
          <w:lang w:val="sr-Latn-CS"/>
        </w:rPr>
        <w:t xml:space="preserve"> – </w:t>
      </w:r>
      <w:r w:rsidR="003D2CC1" w:rsidRPr="003D2CC1">
        <w:rPr>
          <w:b/>
        </w:rPr>
        <w:t xml:space="preserve">Опрема за хистероскопију  </w:t>
      </w:r>
      <w:r w:rsidR="003D2CC1" w:rsidRPr="003D2CC1">
        <w:rPr>
          <w:b/>
          <w:lang w:val="sr-Cyrl-CS"/>
        </w:rPr>
        <w:t>за потребе Клинике за гинекологију и акушерство</w:t>
      </w:r>
    </w:p>
    <w:p w:rsidR="00AD402A" w:rsidRDefault="00AD402A" w:rsidP="00AD402A">
      <w:pPr>
        <w:rPr>
          <w:rFonts w:ascii="Arial" w:hAnsi="Arial" w:cs="Arial"/>
          <w:sz w:val="22"/>
          <w:szCs w:val="22"/>
          <w:lang w:val="sr-Cyrl-RS"/>
        </w:rPr>
      </w:pPr>
    </w:p>
    <w:p w:rsidR="007609C0" w:rsidRDefault="007609C0" w:rsidP="007609C0"/>
    <w:tbl>
      <w:tblPr>
        <w:tblW w:w="8760" w:type="dxa"/>
        <w:shd w:val="clear" w:color="auto" w:fill="FFFFFF"/>
        <w:tblCellMar>
          <w:left w:w="0" w:type="dxa"/>
          <w:right w:w="0" w:type="dxa"/>
        </w:tblCellMar>
        <w:tblLook w:val="04A0" w:firstRow="1" w:lastRow="0" w:firstColumn="1" w:lastColumn="0" w:noHBand="0" w:noVBand="1"/>
      </w:tblPr>
      <w:tblGrid>
        <w:gridCol w:w="945"/>
        <w:gridCol w:w="5540"/>
        <w:gridCol w:w="915"/>
        <w:gridCol w:w="1360"/>
      </w:tblGrid>
      <w:tr w:rsidR="007609C0" w:rsidTr="007609C0">
        <w:trPr>
          <w:trHeight w:val="1215"/>
        </w:trPr>
        <w:tc>
          <w:tcPr>
            <w:tcW w:w="100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7609C0" w:rsidRDefault="007609C0">
            <w:pPr>
              <w:jc w:val="center"/>
              <w:rPr>
                <w:rFonts w:ascii="Calibri" w:hAnsi="Calibri"/>
                <w:color w:val="222222"/>
                <w:sz w:val="22"/>
                <w:szCs w:val="22"/>
              </w:rPr>
            </w:pPr>
            <w:r>
              <w:rPr>
                <w:rFonts w:ascii="Calibri" w:hAnsi="Calibri"/>
                <w:b/>
                <w:bCs/>
                <w:color w:val="222222"/>
                <w:sz w:val="20"/>
                <w:szCs w:val="20"/>
              </w:rPr>
              <w:t>33.</w:t>
            </w:r>
          </w:p>
        </w:tc>
        <w:tc>
          <w:tcPr>
            <w:tcW w:w="5540" w:type="dxa"/>
            <w:tcBorders>
              <w:top w:val="single" w:sz="8" w:space="0" w:color="auto"/>
              <w:left w:val="nil"/>
              <w:bottom w:val="single" w:sz="8" w:space="0" w:color="auto"/>
              <w:right w:val="nil"/>
            </w:tcBorders>
            <w:shd w:val="clear" w:color="auto" w:fill="FFFFFF"/>
            <w:tcMar>
              <w:top w:w="0" w:type="dxa"/>
              <w:left w:w="108" w:type="dxa"/>
              <w:bottom w:w="0" w:type="dxa"/>
              <w:right w:w="108" w:type="dxa"/>
            </w:tcMar>
            <w:vAlign w:val="bottom"/>
            <w:hideMark/>
          </w:tcPr>
          <w:p w:rsidR="007609C0" w:rsidRDefault="007609C0">
            <w:pPr>
              <w:rPr>
                <w:rFonts w:ascii="Calibri" w:hAnsi="Calibri"/>
                <w:color w:val="222222"/>
                <w:sz w:val="22"/>
                <w:szCs w:val="22"/>
              </w:rPr>
            </w:pPr>
            <w:r>
              <w:rPr>
                <w:rFonts w:ascii="Calibri" w:hAnsi="Calibri"/>
                <w:b/>
                <w:bCs/>
                <w:color w:val="222222"/>
              </w:rPr>
              <w:t>OPREMA ZA HISTEROSKOPIJU</w:t>
            </w:r>
          </w:p>
        </w:tc>
        <w:tc>
          <w:tcPr>
            <w:tcW w:w="92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609C0" w:rsidRDefault="007609C0">
            <w:pPr>
              <w:jc w:val="center"/>
              <w:rPr>
                <w:rFonts w:ascii="Calibri" w:hAnsi="Calibri"/>
                <w:color w:val="222222"/>
                <w:sz w:val="22"/>
                <w:szCs w:val="22"/>
              </w:rPr>
            </w:pPr>
            <w:r>
              <w:rPr>
                <w:rFonts w:ascii="Calibri" w:hAnsi="Calibri"/>
                <w:b/>
                <w:bCs/>
                <w:color w:val="222222"/>
                <w:sz w:val="20"/>
                <w:szCs w:val="20"/>
              </w:rPr>
              <w:t>Količina</w:t>
            </w:r>
          </w:p>
        </w:tc>
        <w:tc>
          <w:tcPr>
            <w:tcW w:w="130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7609C0" w:rsidRDefault="007609C0">
            <w:pPr>
              <w:jc w:val="center"/>
              <w:rPr>
                <w:rFonts w:ascii="Calibri" w:hAnsi="Calibri"/>
                <w:color w:val="222222"/>
                <w:sz w:val="22"/>
                <w:szCs w:val="22"/>
              </w:rPr>
            </w:pPr>
            <w:r>
              <w:rPr>
                <w:rFonts w:ascii="Calibri" w:hAnsi="Calibri"/>
                <w:b/>
                <w:bCs/>
                <w:color w:val="222222"/>
                <w:sz w:val="20"/>
                <w:szCs w:val="20"/>
                <w:lang w:val="de-AT"/>
              </w:rPr>
              <w:t>Potvrda tehničkih karakteristika (DA/NE)</w:t>
            </w:r>
          </w:p>
        </w:tc>
      </w:tr>
      <w:tr w:rsidR="007609C0" w:rsidTr="007609C0">
        <w:trPr>
          <w:trHeight w:val="255"/>
        </w:trPr>
        <w:tc>
          <w:tcPr>
            <w:tcW w:w="100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7609C0" w:rsidRDefault="007609C0">
            <w:pPr>
              <w:jc w:val="center"/>
              <w:rPr>
                <w:rFonts w:ascii="Calibri" w:hAnsi="Calibri"/>
                <w:color w:val="222222"/>
                <w:sz w:val="22"/>
                <w:szCs w:val="22"/>
              </w:rPr>
            </w:pPr>
            <w:r>
              <w:rPr>
                <w:rFonts w:ascii="Calibri" w:hAnsi="Calibri"/>
                <w:color w:val="222222"/>
                <w:sz w:val="20"/>
                <w:szCs w:val="20"/>
                <w:lang w:val="de-AT"/>
              </w:rPr>
              <w:t> </w:t>
            </w:r>
          </w:p>
        </w:tc>
        <w:tc>
          <w:tcPr>
            <w:tcW w:w="55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7609C0" w:rsidRDefault="007609C0">
            <w:pPr>
              <w:rPr>
                <w:rFonts w:ascii="Calibri" w:hAnsi="Calibri"/>
                <w:color w:val="222222"/>
                <w:sz w:val="22"/>
                <w:szCs w:val="22"/>
              </w:rPr>
            </w:pPr>
            <w:r>
              <w:rPr>
                <w:rFonts w:ascii="Calibri" w:hAnsi="Calibri"/>
                <w:b/>
                <w:bCs/>
                <w:color w:val="222222"/>
                <w:sz w:val="20"/>
                <w:szCs w:val="20"/>
                <w:lang w:val="de-AT"/>
              </w:rPr>
              <w:t> </w:t>
            </w:r>
          </w:p>
        </w:tc>
        <w:tc>
          <w:tcPr>
            <w:tcW w:w="9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7609C0" w:rsidRDefault="007609C0">
            <w:pPr>
              <w:jc w:val="center"/>
              <w:rPr>
                <w:rFonts w:ascii="Calibri" w:hAnsi="Calibri"/>
                <w:color w:val="222222"/>
                <w:sz w:val="22"/>
                <w:szCs w:val="22"/>
              </w:rPr>
            </w:pPr>
            <w:r>
              <w:rPr>
                <w:rFonts w:ascii="Calibri" w:hAnsi="Calibri"/>
                <w:color w:val="222222"/>
                <w:sz w:val="20"/>
                <w:szCs w:val="20"/>
                <w:lang w:val="de-AT"/>
              </w:rPr>
              <w:t> </w:t>
            </w:r>
          </w:p>
        </w:tc>
        <w:tc>
          <w:tcPr>
            <w:tcW w:w="13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7609C0" w:rsidRDefault="007609C0">
            <w:pPr>
              <w:rPr>
                <w:rFonts w:ascii="Calibri" w:hAnsi="Calibri"/>
                <w:color w:val="222222"/>
                <w:sz w:val="22"/>
                <w:szCs w:val="22"/>
              </w:rPr>
            </w:pPr>
            <w:r>
              <w:rPr>
                <w:rFonts w:ascii="Calibri" w:hAnsi="Calibri"/>
                <w:color w:val="222222"/>
                <w:sz w:val="20"/>
                <w:szCs w:val="20"/>
                <w:lang w:val="de-AT"/>
              </w:rPr>
              <w:t> </w:t>
            </w:r>
          </w:p>
        </w:tc>
      </w:tr>
      <w:tr w:rsidR="007609C0" w:rsidTr="007609C0">
        <w:trPr>
          <w:trHeight w:val="255"/>
        </w:trPr>
        <w:tc>
          <w:tcPr>
            <w:tcW w:w="100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7609C0" w:rsidRDefault="007609C0">
            <w:pPr>
              <w:jc w:val="center"/>
              <w:rPr>
                <w:rFonts w:ascii="Calibri" w:hAnsi="Calibri"/>
                <w:color w:val="222222"/>
                <w:sz w:val="22"/>
                <w:szCs w:val="22"/>
              </w:rPr>
            </w:pPr>
            <w:r>
              <w:rPr>
                <w:rFonts w:ascii="Calibri" w:hAnsi="Calibri"/>
                <w:color w:val="222222"/>
                <w:sz w:val="20"/>
                <w:szCs w:val="20"/>
                <w:lang w:val="de-AT"/>
              </w:rPr>
              <w:t> </w:t>
            </w:r>
          </w:p>
        </w:tc>
        <w:tc>
          <w:tcPr>
            <w:tcW w:w="55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609C0" w:rsidRDefault="007609C0">
            <w:pPr>
              <w:rPr>
                <w:rFonts w:ascii="Calibri" w:hAnsi="Calibri"/>
                <w:color w:val="222222"/>
                <w:sz w:val="22"/>
                <w:szCs w:val="22"/>
              </w:rPr>
            </w:pPr>
            <w:r>
              <w:rPr>
                <w:rFonts w:ascii="Calibri" w:hAnsi="Calibri"/>
                <w:b/>
                <w:bCs/>
                <w:color w:val="222222"/>
                <w:sz w:val="20"/>
                <w:szCs w:val="20"/>
              </w:rPr>
              <w:t>Teleskop 30°, ø 2.9 mm</w:t>
            </w:r>
          </w:p>
        </w:tc>
        <w:tc>
          <w:tcPr>
            <w:tcW w:w="9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7609C0" w:rsidRDefault="007609C0">
            <w:pPr>
              <w:jc w:val="center"/>
              <w:rPr>
                <w:rFonts w:ascii="Calibri" w:hAnsi="Calibri"/>
                <w:color w:val="222222"/>
                <w:sz w:val="22"/>
                <w:szCs w:val="22"/>
              </w:rPr>
            </w:pPr>
            <w:r>
              <w:rPr>
                <w:rFonts w:ascii="Calibri" w:hAnsi="Calibri"/>
                <w:color w:val="222222"/>
                <w:sz w:val="20"/>
                <w:szCs w:val="20"/>
              </w:rPr>
              <w:t>1</w:t>
            </w:r>
          </w:p>
        </w:tc>
        <w:tc>
          <w:tcPr>
            <w:tcW w:w="13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7609C0" w:rsidRDefault="007609C0">
            <w:pPr>
              <w:rPr>
                <w:rFonts w:ascii="Calibri" w:hAnsi="Calibri"/>
                <w:color w:val="222222"/>
                <w:sz w:val="22"/>
                <w:szCs w:val="22"/>
              </w:rPr>
            </w:pPr>
            <w:r>
              <w:rPr>
                <w:rFonts w:ascii="Calibri" w:hAnsi="Calibri"/>
                <w:color w:val="222222"/>
                <w:sz w:val="20"/>
                <w:szCs w:val="20"/>
              </w:rPr>
              <w:t> </w:t>
            </w:r>
          </w:p>
        </w:tc>
      </w:tr>
      <w:tr w:rsidR="007609C0" w:rsidTr="007609C0">
        <w:trPr>
          <w:trHeight w:val="1200"/>
        </w:trPr>
        <w:tc>
          <w:tcPr>
            <w:tcW w:w="100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7609C0" w:rsidRDefault="007609C0">
            <w:pPr>
              <w:jc w:val="center"/>
              <w:rPr>
                <w:rFonts w:ascii="Calibri" w:hAnsi="Calibri"/>
                <w:color w:val="222222"/>
                <w:sz w:val="22"/>
                <w:szCs w:val="22"/>
              </w:rPr>
            </w:pPr>
            <w:r>
              <w:rPr>
                <w:rFonts w:ascii="Calibri" w:hAnsi="Calibri"/>
                <w:color w:val="222222"/>
                <w:sz w:val="20"/>
                <w:szCs w:val="20"/>
              </w:rPr>
              <w:t> </w:t>
            </w:r>
          </w:p>
        </w:tc>
        <w:tc>
          <w:tcPr>
            <w:tcW w:w="55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7609C0" w:rsidRDefault="007609C0">
            <w:pPr>
              <w:rPr>
                <w:rFonts w:ascii="Calibri" w:hAnsi="Calibri"/>
                <w:color w:val="222222"/>
                <w:sz w:val="22"/>
                <w:szCs w:val="22"/>
              </w:rPr>
            </w:pPr>
            <w:r>
              <w:rPr>
                <w:rFonts w:ascii="Arial" w:hAnsi="Arial" w:cs="Arial"/>
                <w:color w:val="000000"/>
                <w:sz w:val="18"/>
                <w:szCs w:val="18"/>
              </w:rPr>
              <w:t>Teleskop 30°, ø 2.9 mm, dužina 30 cm, autoclavable, mogućnost sterilizacije u autoklavu, sa fiberoptičkim prenosom svetla. Mogućnost korištenja u histeroskopiji i TVE uz odgovarajuće dodatke. Kompatabilna sa 6 različitih tipova košuljica.</w:t>
            </w:r>
          </w:p>
        </w:tc>
        <w:tc>
          <w:tcPr>
            <w:tcW w:w="9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7609C0" w:rsidRDefault="007609C0">
            <w:pPr>
              <w:jc w:val="center"/>
              <w:rPr>
                <w:rFonts w:ascii="Calibri" w:hAnsi="Calibri"/>
                <w:color w:val="222222"/>
                <w:sz w:val="22"/>
                <w:szCs w:val="22"/>
              </w:rPr>
            </w:pPr>
            <w:r>
              <w:rPr>
                <w:rFonts w:ascii="Calibri" w:hAnsi="Calibri"/>
                <w:color w:val="222222"/>
                <w:sz w:val="20"/>
                <w:szCs w:val="20"/>
              </w:rPr>
              <w:t> </w:t>
            </w:r>
          </w:p>
        </w:tc>
        <w:tc>
          <w:tcPr>
            <w:tcW w:w="13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7609C0" w:rsidRDefault="007609C0">
            <w:pPr>
              <w:rPr>
                <w:rFonts w:ascii="Calibri" w:hAnsi="Calibri"/>
                <w:color w:val="222222"/>
                <w:sz w:val="22"/>
                <w:szCs w:val="22"/>
              </w:rPr>
            </w:pPr>
            <w:r>
              <w:rPr>
                <w:rFonts w:ascii="Calibri" w:hAnsi="Calibri"/>
                <w:color w:val="222222"/>
                <w:sz w:val="20"/>
                <w:szCs w:val="20"/>
              </w:rPr>
              <w:t> </w:t>
            </w:r>
          </w:p>
        </w:tc>
      </w:tr>
      <w:tr w:rsidR="007609C0" w:rsidTr="007609C0">
        <w:trPr>
          <w:trHeight w:val="255"/>
        </w:trPr>
        <w:tc>
          <w:tcPr>
            <w:tcW w:w="100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7609C0" w:rsidRDefault="007609C0">
            <w:pPr>
              <w:jc w:val="center"/>
              <w:rPr>
                <w:rFonts w:ascii="Calibri" w:hAnsi="Calibri"/>
                <w:color w:val="222222"/>
                <w:sz w:val="22"/>
                <w:szCs w:val="22"/>
              </w:rPr>
            </w:pPr>
            <w:r>
              <w:rPr>
                <w:rFonts w:ascii="Calibri" w:hAnsi="Calibri"/>
                <w:color w:val="222222"/>
                <w:sz w:val="20"/>
                <w:szCs w:val="20"/>
              </w:rPr>
              <w:t> </w:t>
            </w:r>
          </w:p>
        </w:tc>
        <w:tc>
          <w:tcPr>
            <w:tcW w:w="5540" w:type="dxa"/>
            <w:shd w:val="clear" w:color="auto" w:fill="FFFFFF"/>
            <w:noWrap/>
            <w:tcMar>
              <w:top w:w="0" w:type="dxa"/>
              <w:left w:w="108" w:type="dxa"/>
              <w:bottom w:w="0" w:type="dxa"/>
              <w:right w:w="108" w:type="dxa"/>
            </w:tcMar>
            <w:vAlign w:val="bottom"/>
            <w:hideMark/>
          </w:tcPr>
          <w:p w:rsidR="007609C0" w:rsidRDefault="007609C0">
            <w:pPr>
              <w:rPr>
                <w:rFonts w:ascii="Arial" w:hAnsi="Arial" w:cs="Arial"/>
                <w:color w:val="222222"/>
                <w:sz w:val="20"/>
                <w:szCs w:val="20"/>
              </w:rPr>
            </w:pPr>
          </w:p>
        </w:tc>
        <w:tc>
          <w:tcPr>
            <w:tcW w:w="9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7609C0" w:rsidRDefault="007609C0">
            <w:pPr>
              <w:jc w:val="center"/>
              <w:rPr>
                <w:rFonts w:ascii="Calibri" w:hAnsi="Calibri"/>
                <w:color w:val="222222"/>
                <w:sz w:val="22"/>
                <w:szCs w:val="22"/>
              </w:rPr>
            </w:pPr>
            <w:r>
              <w:rPr>
                <w:rFonts w:ascii="Calibri" w:hAnsi="Calibri"/>
                <w:color w:val="222222"/>
                <w:sz w:val="20"/>
                <w:szCs w:val="20"/>
              </w:rPr>
              <w:t> </w:t>
            </w:r>
          </w:p>
        </w:tc>
        <w:tc>
          <w:tcPr>
            <w:tcW w:w="13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7609C0" w:rsidRDefault="007609C0">
            <w:pPr>
              <w:rPr>
                <w:rFonts w:ascii="Calibri" w:hAnsi="Calibri"/>
                <w:color w:val="222222"/>
                <w:sz w:val="22"/>
                <w:szCs w:val="22"/>
              </w:rPr>
            </w:pPr>
            <w:r>
              <w:rPr>
                <w:rFonts w:ascii="Calibri" w:hAnsi="Calibri"/>
                <w:color w:val="222222"/>
                <w:sz w:val="20"/>
                <w:szCs w:val="20"/>
              </w:rPr>
              <w:t> </w:t>
            </w:r>
          </w:p>
        </w:tc>
      </w:tr>
      <w:tr w:rsidR="007609C0" w:rsidTr="007609C0">
        <w:trPr>
          <w:trHeight w:val="255"/>
        </w:trPr>
        <w:tc>
          <w:tcPr>
            <w:tcW w:w="100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7609C0" w:rsidRDefault="007609C0">
            <w:pPr>
              <w:jc w:val="center"/>
              <w:rPr>
                <w:rFonts w:ascii="Calibri" w:hAnsi="Calibri"/>
                <w:color w:val="222222"/>
                <w:sz w:val="22"/>
                <w:szCs w:val="22"/>
              </w:rPr>
            </w:pPr>
            <w:r>
              <w:rPr>
                <w:rFonts w:ascii="Calibri" w:hAnsi="Calibri"/>
                <w:color w:val="222222"/>
                <w:sz w:val="20"/>
                <w:szCs w:val="20"/>
              </w:rPr>
              <w:t> </w:t>
            </w:r>
          </w:p>
        </w:tc>
        <w:tc>
          <w:tcPr>
            <w:tcW w:w="554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7609C0" w:rsidRDefault="007609C0">
            <w:pPr>
              <w:rPr>
                <w:rFonts w:ascii="Calibri" w:hAnsi="Calibri"/>
                <w:color w:val="222222"/>
                <w:sz w:val="22"/>
                <w:szCs w:val="22"/>
              </w:rPr>
            </w:pPr>
            <w:r>
              <w:rPr>
                <w:rFonts w:ascii="Calibri" w:hAnsi="Calibri"/>
                <w:b/>
                <w:bCs/>
                <w:color w:val="222222"/>
                <w:sz w:val="20"/>
                <w:szCs w:val="20"/>
              </w:rPr>
              <w:t>Teleskop 30°, ø 2 mm, 30 cm</w:t>
            </w:r>
          </w:p>
        </w:tc>
        <w:tc>
          <w:tcPr>
            <w:tcW w:w="9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7609C0" w:rsidRDefault="007609C0">
            <w:pPr>
              <w:jc w:val="center"/>
              <w:rPr>
                <w:rFonts w:ascii="Calibri" w:hAnsi="Calibri"/>
                <w:color w:val="222222"/>
                <w:sz w:val="22"/>
                <w:szCs w:val="22"/>
              </w:rPr>
            </w:pPr>
            <w:r>
              <w:rPr>
                <w:rFonts w:ascii="Calibri" w:hAnsi="Calibri"/>
                <w:color w:val="222222"/>
                <w:sz w:val="20"/>
                <w:szCs w:val="20"/>
              </w:rPr>
              <w:t>1</w:t>
            </w:r>
          </w:p>
        </w:tc>
        <w:tc>
          <w:tcPr>
            <w:tcW w:w="13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7609C0" w:rsidRDefault="007609C0">
            <w:pPr>
              <w:rPr>
                <w:rFonts w:ascii="Calibri" w:hAnsi="Calibri"/>
                <w:color w:val="222222"/>
                <w:sz w:val="22"/>
                <w:szCs w:val="22"/>
              </w:rPr>
            </w:pPr>
            <w:r>
              <w:rPr>
                <w:rFonts w:ascii="Calibri" w:hAnsi="Calibri"/>
                <w:color w:val="222222"/>
                <w:sz w:val="20"/>
                <w:szCs w:val="20"/>
              </w:rPr>
              <w:t> </w:t>
            </w:r>
          </w:p>
        </w:tc>
      </w:tr>
      <w:tr w:rsidR="007609C0" w:rsidTr="007609C0">
        <w:trPr>
          <w:trHeight w:val="720"/>
        </w:trPr>
        <w:tc>
          <w:tcPr>
            <w:tcW w:w="100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7609C0" w:rsidRDefault="007609C0">
            <w:pPr>
              <w:jc w:val="center"/>
              <w:rPr>
                <w:rFonts w:ascii="Calibri" w:hAnsi="Calibri"/>
                <w:color w:val="222222"/>
                <w:sz w:val="22"/>
                <w:szCs w:val="22"/>
              </w:rPr>
            </w:pPr>
            <w:r>
              <w:rPr>
                <w:rFonts w:ascii="Calibri" w:hAnsi="Calibri"/>
                <w:color w:val="222222"/>
                <w:sz w:val="20"/>
                <w:szCs w:val="20"/>
              </w:rPr>
              <w:t> </w:t>
            </w:r>
          </w:p>
        </w:tc>
        <w:tc>
          <w:tcPr>
            <w:tcW w:w="55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7609C0" w:rsidRDefault="007609C0">
            <w:pPr>
              <w:rPr>
                <w:rFonts w:ascii="Calibri" w:hAnsi="Calibri"/>
                <w:color w:val="222222"/>
                <w:sz w:val="22"/>
                <w:szCs w:val="22"/>
              </w:rPr>
            </w:pPr>
            <w:r>
              <w:rPr>
                <w:rFonts w:ascii="Arial" w:hAnsi="Arial" w:cs="Arial"/>
                <w:color w:val="000000"/>
                <w:sz w:val="18"/>
                <w:szCs w:val="18"/>
              </w:rPr>
              <w:t>Teleskop 30°, sa uvećanjim uglom gledanja, dijametar 2 mm, mogućnost sterilizacije u autoklavu, sa fiberoptičkim prenosom svetla. Kompatabilna sa 4 različita tipa košuljica.</w:t>
            </w:r>
          </w:p>
        </w:tc>
        <w:tc>
          <w:tcPr>
            <w:tcW w:w="9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7609C0" w:rsidRDefault="007609C0">
            <w:pPr>
              <w:jc w:val="center"/>
              <w:rPr>
                <w:rFonts w:ascii="Calibri" w:hAnsi="Calibri"/>
                <w:color w:val="222222"/>
                <w:sz w:val="22"/>
                <w:szCs w:val="22"/>
              </w:rPr>
            </w:pPr>
            <w:r>
              <w:rPr>
                <w:rFonts w:ascii="Calibri" w:hAnsi="Calibri"/>
                <w:color w:val="222222"/>
                <w:sz w:val="20"/>
                <w:szCs w:val="20"/>
              </w:rPr>
              <w:t> </w:t>
            </w:r>
          </w:p>
        </w:tc>
        <w:tc>
          <w:tcPr>
            <w:tcW w:w="13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7609C0" w:rsidRDefault="007609C0">
            <w:pPr>
              <w:rPr>
                <w:rFonts w:ascii="Calibri" w:hAnsi="Calibri"/>
                <w:color w:val="222222"/>
                <w:sz w:val="22"/>
                <w:szCs w:val="22"/>
              </w:rPr>
            </w:pPr>
            <w:r>
              <w:rPr>
                <w:rFonts w:ascii="Calibri" w:hAnsi="Calibri"/>
                <w:color w:val="222222"/>
                <w:sz w:val="20"/>
                <w:szCs w:val="20"/>
              </w:rPr>
              <w:t> </w:t>
            </w:r>
          </w:p>
        </w:tc>
      </w:tr>
      <w:tr w:rsidR="007609C0" w:rsidTr="007609C0">
        <w:trPr>
          <w:trHeight w:val="255"/>
        </w:trPr>
        <w:tc>
          <w:tcPr>
            <w:tcW w:w="100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7609C0" w:rsidRDefault="007609C0">
            <w:pPr>
              <w:jc w:val="center"/>
              <w:rPr>
                <w:rFonts w:ascii="Calibri" w:hAnsi="Calibri"/>
                <w:color w:val="222222"/>
                <w:sz w:val="22"/>
                <w:szCs w:val="22"/>
              </w:rPr>
            </w:pPr>
            <w:r>
              <w:rPr>
                <w:rFonts w:ascii="Calibri" w:hAnsi="Calibri"/>
                <w:color w:val="222222"/>
                <w:sz w:val="20"/>
                <w:szCs w:val="20"/>
              </w:rPr>
              <w:t> </w:t>
            </w:r>
          </w:p>
        </w:tc>
        <w:tc>
          <w:tcPr>
            <w:tcW w:w="5540" w:type="dxa"/>
            <w:shd w:val="clear" w:color="auto" w:fill="FFFFFF"/>
            <w:noWrap/>
            <w:tcMar>
              <w:top w:w="0" w:type="dxa"/>
              <w:left w:w="108" w:type="dxa"/>
              <w:bottom w:w="0" w:type="dxa"/>
              <w:right w:w="108" w:type="dxa"/>
            </w:tcMar>
            <w:vAlign w:val="bottom"/>
            <w:hideMark/>
          </w:tcPr>
          <w:p w:rsidR="007609C0" w:rsidRDefault="007609C0">
            <w:pPr>
              <w:rPr>
                <w:rFonts w:ascii="Arial" w:hAnsi="Arial" w:cs="Arial"/>
                <w:color w:val="222222"/>
                <w:sz w:val="20"/>
                <w:szCs w:val="20"/>
              </w:rPr>
            </w:pPr>
          </w:p>
        </w:tc>
        <w:tc>
          <w:tcPr>
            <w:tcW w:w="9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7609C0" w:rsidRDefault="007609C0">
            <w:pPr>
              <w:jc w:val="center"/>
              <w:rPr>
                <w:rFonts w:ascii="Calibri" w:hAnsi="Calibri"/>
                <w:color w:val="222222"/>
                <w:sz w:val="22"/>
                <w:szCs w:val="22"/>
              </w:rPr>
            </w:pPr>
            <w:r>
              <w:rPr>
                <w:rFonts w:ascii="Calibri" w:hAnsi="Calibri"/>
                <w:color w:val="222222"/>
                <w:sz w:val="20"/>
                <w:szCs w:val="20"/>
              </w:rPr>
              <w:t> </w:t>
            </w:r>
          </w:p>
        </w:tc>
        <w:tc>
          <w:tcPr>
            <w:tcW w:w="13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7609C0" w:rsidRDefault="007609C0">
            <w:pPr>
              <w:rPr>
                <w:rFonts w:ascii="Calibri" w:hAnsi="Calibri"/>
                <w:color w:val="222222"/>
                <w:sz w:val="22"/>
                <w:szCs w:val="22"/>
              </w:rPr>
            </w:pPr>
            <w:r>
              <w:rPr>
                <w:rFonts w:ascii="Calibri" w:hAnsi="Calibri"/>
                <w:color w:val="222222"/>
                <w:sz w:val="20"/>
                <w:szCs w:val="20"/>
              </w:rPr>
              <w:t> </w:t>
            </w:r>
          </w:p>
        </w:tc>
      </w:tr>
      <w:tr w:rsidR="007609C0" w:rsidTr="007609C0">
        <w:trPr>
          <w:trHeight w:val="255"/>
        </w:trPr>
        <w:tc>
          <w:tcPr>
            <w:tcW w:w="100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7609C0" w:rsidRDefault="007609C0">
            <w:pPr>
              <w:jc w:val="center"/>
              <w:rPr>
                <w:rFonts w:ascii="Calibri" w:hAnsi="Calibri"/>
                <w:color w:val="222222"/>
                <w:sz w:val="22"/>
                <w:szCs w:val="22"/>
              </w:rPr>
            </w:pPr>
            <w:r>
              <w:rPr>
                <w:rFonts w:ascii="Calibri" w:hAnsi="Calibri"/>
                <w:color w:val="222222"/>
                <w:sz w:val="20"/>
                <w:szCs w:val="20"/>
              </w:rPr>
              <w:t> </w:t>
            </w:r>
          </w:p>
        </w:tc>
        <w:tc>
          <w:tcPr>
            <w:tcW w:w="554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7609C0" w:rsidRDefault="007609C0">
            <w:pPr>
              <w:rPr>
                <w:rFonts w:ascii="Calibri" w:hAnsi="Calibri"/>
                <w:color w:val="222222"/>
                <w:sz w:val="22"/>
                <w:szCs w:val="22"/>
              </w:rPr>
            </w:pPr>
            <w:r>
              <w:rPr>
                <w:rFonts w:ascii="Calibri" w:hAnsi="Calibri"/>
                <w:b/>
                <w:bCs/>
                <w:color w:val="222222"/>
                <w:sz w:val="20"/>
                <w:szCs w:val="20"/>
              </w:rPr>
              <w:t>Grasping forcepsi</w:t>
            </w:r>
          </w:p>
        </w:tc>
        <w:tc>
          <w:tcPr>
            <w:tcW w:w="9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7609C0" w:rsidRDefault="007609C0">
            <w:pPr>
              <w:jc w:val="center"/>
              <w:rPr>
                <w:rFonts w:ascii="Calibri" w:hAnsi="Calibri"/>
                <w:color w:val="222222"/>
                <w:sz w:val="22"/>
                <w:szCs w:val="22"/>
              </w:rPr>
            </w:pPr>
            <w:r>
              <w:rPr>
                <w:rFonts w:ascii="Calibri" w:hAnsi="Calibri"/>
                <w:color w:val="222222"/>
                <w:sz w:val="20"/>
                <w:szCs w:val="20"/>
              </w:rPr>
              <w:t>2</w:t>
            </w:r>
          </w:p>
        </w:tc>
        <w:tc>
          <w:tcPr>
            <w:tcW w:w="13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7609C0" w:rsidRDefault="007609C0">
            <w:pPr>
              <w:rPr>
                <w:rFonts w:ascii="Calibri" w:hAnsi="Calibri"/>
                <w:color w:val="222222"/>
                <w:sz w:val="22"/>
                <w:szCs w:val="22"/>
              </w:rPr>
            </w:pPr>
            <w:r>
              <w:rPr>
                <w:rFonts w:ascii="Calibri" w:hAnsi="Calibri"/>
                <w:color w:val="222222"/>
                <w:sz w:val="20"/>
                <w:szCs w:val="20"/>
              </w:rPr>
              <w:t> </w:t>
            </w:r>
          </w:p>
        </w:tc>
      </w:tr>
      <w:tr w:rsidR="007609C0" w:rsidTr="007609C0">
        <w:trPr>
          <w:trHeight w:val="480"/>
        </w:trPr>
        <w:tc>
          <w:tcPr>
            <w:tcW w:w="100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7609C0" w:rsidRDefault="007609C0">
            <w:pPr>
              <w:jc w:val="center"/>
              <w:rPr>
                <w:rFonts w:ascii="Calibri" w:hAnsi="Calibri"/>
                <w:color w:val="222222"/>
                <w:sz w:val="22"/>
                <w:szCs w:val="22"/>
              </w:rPr>
            </w:pPr>
            <w:r>
              <w:rPr>
                <w:rFonts w:ascii="Calibri" w:hAnsi="Calibri"/>
                <w:color w:val="222222"/>
                <w:sz w:val="20"/>
                <w:szCs w:val="20"/>
              </w:rPr>
              <w:t> </w:t>
            </w:r>
          </w:p>
        </w:tc>
        <w:tc>
          <w:tcPr>
            <w:tcW w:w="55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609C0" w:rsidRDefault="007609C0">
            <w:pPr>
              <w:rPr>
                <w:rFonts w:ascii="Calibri" w:hAnsi="Calibri"/>
                <w:color w:val="222222"/>
                <w:sz w:val="22"/>
                <w:szCs w:val="22"/>
              </w:rPr>
            </w:pPr>
            <w:r>
              <w:rPr>
                <w:rFonts w:ascii="Arial" w:hAnsi="Arial" w:cs="Arial"/>
                <w:color w:val="222222"/>
                <w:sz w:val="18"/>
                <w:szCs w:val="18"/>
              </w:rPr>
              <w:t>Grasping Forcepsi i forcepsi za biopsiju, polurigidni čeljusti se otvaraju obostrano, 5 Fr., dužina 34 cm</w:t>
            </w:r>
          </w:p>
        </w:tc>
        <w:tc>
          <w:tcPr>
            <w:tcW w:w="9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7609C0" w:rsidRDefault="007609C0">
            <w:pPr>
              <w:jc w:val="center"/>
              <w:rPr>
                <w:rFonts w:ascii="Calibri" w:hAnsi="Calibri"/>
                <w:color w:val="222222"/>
                <w:sz w:val="22"/>
                <w:szCs w:val="22"/>
              </w:rPr>
            </w:pPr>
            <w:r>
              <w:rPr>
                <w:rFonts w:ascii="Calibri" w:hAnsi="Calibri"/>
                <w:color w:val="222222"/>
                <w:sz w:val="20"/>
                <w:szCs w:val="20"/>
              </w:rPr>
              <w:t> </w:t>
            </w:r>
          </w:p>
        </w:tc>
        <w:tc>
          <w:tcPr>
            <w:tcW w:w="13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7609C0" w:rsidRDefault="007609C0">
            <w:pPr>
              <w:rPr>
                <w:rFonts w:ascii="Calibri" w:hAnsi="Calibri"/>
                <w:color w:val="222222"/>
                <w:sz w:val="22"/>
                <w:szCs w:val="22"/>
              </w:rPr>
            </w:pPr>
            <w:r>
              <w:rPr>
                <w:rFonts w:ascii="Calibri" w:hAnsi="Calibri"/>
                <w:color w:val="222222"/>
                <w:sz w:val="20"/>
                <w:szCs w:val="20"/>
              </w:rPr>
              <w:t> </w:t>
            </w:r>
          </w:p>
        </w:tc>
      </w:tr>
      <w:tr w:rsidR="007609C0" w:rsidTr="007609C0">
        <w:trPr>
          <w:trHeight w:val="255"/>
        </w:trPr>
        <w:tc>
          <w:tcPr>
            <w:tcW w:w="100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7609C0" w:rsidRDefault="007609C0">
            <w:pPr>
              <w:jc w:val="center"/>
              <w:rPr>
                <w:rFonts w:ascii="Calibri" w:hAnsi="Calibri"/>
                <w:color w:val="222222"/>
                <w:sz w:val="22"/>
                <w:szCs w:val="22"/>
              </w:rPr>
            </w:pPr>
            <w:r>
              <w:rPr>
                <w:rFonts w:ascii="Calibri" w:hAnsi="Calibri"/>
                <w:color w:val="222222"/>
                <w:sz w:val="20"/>
                <w:szCs w:val="20"/>
              </w:rPr>
              <w:t> </w:t>
            </w:r>
          </w:p>
        </w:tc>
        <w:tc>
          <w:tcPr>
            <w:tcW w:w="5540" w:type="dxa"/>
            <w:shd w:val="clear" w:color="auto" w:fill="FFFFFF"/>
            <w:tcMar>
              <w:top w:w="0" w:type="dxa"/>
              <w:left w:w="108" w:type="dxa"/>
              <w:bottom w:w="0" w:type="dxa"/>
              <w:right w:w="108" w:type="dxa"/>
            </w:tcMar>
            <w:hideMark/>
          </w:tcPr>
          <w:p w:rsidR="007609C0" w:rsidRDefault="007609C0">
            <w:pPr>
              <w:rPr>
                <w:rFonts w:ascii="Arial" w:hAnsi="Arial" w:cs="Arial"/>
                <w:color w:val="222222"/>
                <w:sz w:val="20"/>
                <w:szCs w:val="20"/>
              </w:rPr>
            </w:pPr>
          </w:p>
        </w:tc>
        <w:tc>
          <w:tcPr>
            <w:tcW w:w="9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7609C0" w:rsidRDefault="007609C0">
            <w:pPr>
              <w:jc w:val="center"/>
              <w:rPr>
                <w:rFonts w:ascii="Calibri" w:hAnsi="Calibri"/>
                <w:color w:val="222222"/>
                <w:sz w:val="22"/>
                <w:szCs w:val="22"/>
              </w:rPr>
            </w:pPr>
            <w:r>
              <w:rPr>
                <w:rFonts w:ascii="Calibri" w:hAnsi="Calibri"/>
                <w:color w:val="222222"/>
                <w:sz w:val="20"/>
                <w:szCs w:val="20"/>
              </w:rPr>
              <w:t> </w:t>
            </w:r>
          </w:p>
        </w:tc>
        <w:tc>
          <w:tcPr>
            <w:tcW w:w="13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7609C0" w:rsidRDefault="007609C0">
            <w:pPr>
              <w:rPr>
                <w:rFonts w:ascii="Calibri" w:hAnsi="Calibri"/>
                <w:color w:val="222222"/>
                <w:sz w:val="22"/>
                <w:szCs w:val="22"/>
              </w:rPr>
            </w:pPr>
            <w:r>
              <w:rPr>
                <w:rFonts w:ascii="Calibri" w:hAnsi="Calibri"/>
                <w:color w:val="222222"/>
                <w:sz w:val="20"/>
                <w:szCs w:val="20"/>
              </w:rPr>
              <w:t> </w:t>
            </w:r>
          </w:p>
        </w:tc>
      </w:tr>
      <w:tr w:rsidR="007609C0" w:rsidTr="007609C0">
        <w:trPr>
          <w:trHeight w:val="255"/>
        </w:trPr>
        <w:tc>
          <w:tcPr>
            <w:tcW w:w="100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7609C0" w:rsidRDefault="007609C0">
            <w:pPr>
              <w:jc w:val="center"/>
              <w:rPr>
                <w:rFonts w:ascii="Calibri" w:hAnsi="Calibri"/>
                <w:color w:val="222222"/>
                <w:sz w:val="22"/>
                <w:szCs w:val="22"/>
              </w:rPr>
            </w:pPr>
            <w:r>
              <w:rPr>
                <w:rFonts w:ascii="Calibri" w:hAnsi="Calibri"/>
                <w:color w:val="222222"/>
                <w:sz w:val="20"/>
                <w:szCs w:val="20"/>
              </w:rPr>
              <w:t> </w:t>
            </w:r>
          </w:p>
        </w:tc>
        <w:tc>
          <w:tcPr>
            <w:tcW w:w="554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7609C0" w:rsidRDefault="007609C0">
            <w:pPr>
              <w:rPr>
                <w:rFonts w:ascii="Calibri" w:hAnsi="Calibri"/>
                <w:color w:val="222222"/>
                <w:sz w:val="22"/>
                <w:szCs w:val="22"/>
              </w:rPr>
            </w:pPr>
            <w:r>
              <w:rPr>
                <w:rFonts w:ascii="Calibri" w:hAnsi="Calibri"/>
                <w:b/>
                <w:bCs/>
                <w:color w:val="000000"/>
                <w:sz w:val="20"/>
                <w:szCs w:val="20"/>
              </w:rPr>
              <w:t>Roler pumpa za sukciju i irigaciju</w:t>
            </w:r>
          </w:p>
        </w:tc>
        <w:tc>
          <w:tcPr>
            <w:tcW w:w="9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7609C0" w:rsidRDefault="007609C0">
            <w:pPr>
              <w:jc w:val="center"/>
              <w:rPr>
                <w:rFonts w:ascii="Calibri" w:hAnsi="Calibri"/>
                <w:color w:val="222222"/>
                <w:sz w:val="22"/>
                <w:szCs w:val="22"/>
              </w:rPr>
            </w:pPr>
            <w:r>
              <w:rPr>
                <w:rFonts w:ascii="Calibri" w:hAnsi="Calibri"/>
                <w:color w:val="222222"/>
                <w:sz w:val="20"/>
                <w:szCs w:val="20"/>
              </w:rPr>
              <w:t>1</w:t>
            </w:r>
          </w:p>
        </w:tc>
        <w:tc>
          <w:tcPr>
            <w:tcW w:w="13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7609C0" w:rsidRDefault="007609C0">
            <w:pPr>
              <w:rPr>
                <w:rFonts w:ascii="Calibri" w:hAnsi="Calibri"/>
                <w:color w:val="222222"/>
                <w:sz w:val="22"/>
                <w:szCs w:val="22"/>
              </w:rPr>
            </w:pPr>
            <w:r>
              <w:rPr>
                <w:rFonts w:ascii="Calibri" w:hAnsi="Calibri"/>
                <w:color w:val="222222"/>
                <w:sz w:val="20"/>
                <w:szCs w:val="20"/>
              </w:rPr>
              <w:t> </w:t>
            </w:r>
          </w:p>
        </w:tc>
      </w:tr>
      <w:tr w:rsidR="007609C0" w:rsidTr="007609C0">
        <w:trPr>
          <w:trHeight w:val="3570"/>
        </w:trPr>
        <w:tc>
          <w:tcPr>
            <w:tcW w:w="100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7609C0" w:rsidRDefault="007609C0">
            <w:pPr>
              <w:jc w:val="center"/>
              <w:rPr>
                <w:rFonts w:ascii="Calibri" w:hAnsi="Calibri"/>
                <w:color w:val="222222"/>
                <w:sz w:val="22"/>
                <w:szCs w:val="22"/>
              </w:rPr>
            </w:pPr>
            <w:r>
              <w:rPr>
                <w:rFonts w:ascii="Calibri" w:hAnsi="Calibri"/>
                <w:color w:val="222222"/>
                <w:sz w:val="20"/>
                <w:szCs w:val="20"/>
              </w:rPr>
              <w:t> </w:t>
            </w:r>
          </w:p>
        </w:tc>
        <w:tc>
          <w:tcPr>
            <w:tcW w:w="5540" w:type="dxa"/>
            <w:shd w:val="clear" w:color="auto" w:fill="FFFFFF"/>
            <w:tcMar>
              <w:top w:w="0" w:type="dxa"/>
              <w:left w:w="108" w:type="dxa"/>
              <w:bottom w:w="0" w:type="dxa"/>
              <w:right w:w="108" w:type="dxa"/>
            </w:tcMar>
            <w:hideMark/>
          </w:tcPr>
          <w:p w:rsidR="007609C0" w:rsidRDefault="007609C0">
            <w:pPr>
              <w:rPr>
                <w:rFonts w:ascii="Calibri" w:hAnsi="Calibri"/>
                <w:color w:val="222222"/>
                <w:sz w:val="22"/>
                <w:szCs w:val="22"/>
              </w:rPr>
            </w:pPr>
            <w:r>
              <w:rPr>
                <w:rFonts w:ascii="Calibri" w:hAnsi="Calibri"/>
                <w:color w:val="000000"/>
                <w:sz w:val="20"/>
                <w:szCs w:val="20"/>
              </w:rPr>
              <w:t>Pumpa za sukciju i irigaciju. Primjena u laparoskopiji i histeroskopiju (distenzija uterusa i kontrola protoka i pritiska). Display sa prikazom zadanih parametara i stvarno, trenutno postignutih vrijednosti. Funkcija irigacije pokretana roller pumpom. Pritisak: Histeroskopija (0-200 mmHg - 26.6 kPa). Pritisak: Laparoskopija (0-400 mmHg - 53.2 kPa). Protok: Histeroskopija (0-500 ml/min). Protok: Laparoskopija (0-1000 ml/min). Sukcijski pritisak: Histeroskopija 0-(-) 0.5 bar (-50 kPa). Sukcijski pritisak: Laparoskopija 0-(-) 0.8 bar (-80 kPa). Certifikacija po IEC 601-1, CE po MDD.</w:t>
            </w:r>
            <w:r>
              <w:rPr>
                <w:rFonts w:ascii="Calibri" w:hAnsi="Calibri"/>
                <w:color w:val="000000"/>
                <w:sz w:val="20"/>
                <w:szCs w:val="20"/>
              </w:rPr>
              <w:br/>
              <w:t>Isporuku kompletirati sa: min 3 seta crijeva za histeroskopiju, jednokratna, sterilna; min 3 seta crijeva za laparoskopiju, jednokratna, sterilna; Komunikacijskim, integracijskim kablom, dužina 100 cm; Sukcijskom bocom, 2 L.</w:t>
            </w:r>
          </w:p>
        </w:tc>
        <w:tc>
          <w:tcPr>
            <w:tcW w:w="9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7609C0" w:rsidRDefault="007609C0">
            <w:pPr>
              <w:jc w:val="center"/>
              <w:rPr>
                <w:rFonts w:ascii="Calibri" w:hAnsi="Calibri"/>
                <w:color w:val="222222"/>
                <w:sz w:val="22"/>
                <w:szCs w:val="22"/>
              </w:rPr>
            </w:pPr>
            <w:r>
              <w:rPr>
                <w:rFonts w:ascii="Calibri" w:hAnsi="Calibri"/>
                <w:color w:val="222222"/>
                <w:sz w:val="20"/>
                <w:szCs w:val="20"/>
              </w:rPr>
              <w:t> </w:t>
            </w:r>
          </w:p>
        </w:tc>
        <w:tc>
          <w:tcPr>
            <w:tcW w:w="13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7609C0" w:rsidRDefault="007609C0">
            <w:pPr>
              <w:rPr>
                <w:rFonts w:ascii="Calibri" w:hAnsi="Calibri"/>
                <w:color w:val="222222"/>
                <w:sz w:val="22"/>
                <w:szCs w:val="22"/>
              </w:rPr>
            </w:pPr>
            <w:r>
              <w:rPr>
                <w:rFonts w:ascii="Calibri" w:hAnsi="Calibri"/>
                <w:color w:val="222222"/>
                <w:sz w:val="20"/>
                <w:szCs w:val="20"/>
              </w:rPr>
              <w:t> </w:t>
            </w:r>
          </w:p>
        </w:tc>
      </w:tr>
      <w:tr w:rsidR="007609C0" w:rsidTr="007609C0">
        <w:trPr>
          <w:trHeight w:val="255"/>
        </w:trPr>
        <w:tc>
          <w:tcPr>
            <w:tcW w:w="100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7609C0" w:rsidRDefault="007609C0">
            <w:pPr>
              <w:jc w:val="center"/>
              <w:rPr>
                <w:rFonts w:ascii="Calibri" w:hAnsi="Calibri"/>
                <w:color w:val="222222"/>
                <w:sz w:val="22"/>
                <w:szCs w:val="22"/>
              </w:rPr>
            </w:pPr>
            <w:r>
              <w:rPr>
                <w:rFonts w:ascii="Calibri" w:hAnsi="Calibri"/>
                <w:color w:val="222222"/>
                <w:sz w:val="20"/>
                <w:szCs w:val="20"/>
              </w:rPr>
              <w:t> </w:t>
            </w:r>
          </w:p>
        </w:tc>
        <w:tc>
          <w:tcPr>
            <w:tcW w:w="554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7609C0" w:rsidRDefault="007609C0">
            <w:pPr>
              <w:rPr>
                <w:rFonts w:ascii="Calibri" w:hAnsi="Calibri"/>
                <w:color w:val="222222"/>
                <w:sz w:val="22"/>
                <w:szCs w:val="22"/>
              </w:rPr>
            </w:pPr>
            <w:r>
              <w:rPr>
                <w:rFonts w:ascii="Calibri" w:hAnsi="Calibri"/>
                <w:b/>
                <w:bCs/>
                <w:color w:val="222222"/>
                <w:sz w:val="20"/>
                <w:szCs w:val="20"/>
              </w:rPr>
              <w:t> </w:t>
            </w:r>
          </w:p>
        </w:tc>
        <w:tc>
          <w:tcPr>
            <w:tcW w:w="9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7609C0" w:rsidRDefault="007609C0">
            <w:pPr>
              <w:jc w:val="center"/>
              <w:rPr>
                <w:rFonts w:ascii="Calibri" w:hAnsi="Calibri"/>
                <w:color w:val="222222"/>
                <w:sz w:val="22"/>
                <w:szCs w:val="22"/>
              </w:rPr>
            </w:pPr>
            <w:r>
              <w:rPr>
                <w:rFonts w:ascii="Calibri" w:hAnsi="Calibri"/>
                <w:color w:val="222222"/>
                <w:sz w:val="20"/>
                <w:szCs w:val="20"/>
              </w:rPr>
              <w:t> </w:t>
            </w:r>
          </w:p>
        </w:tc>
        <w:tc>
          <w:tcPr>
            <w:tcW w:w="13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7609C0" w:rsidRDefault="007609C0">
            <w:pPr>
              <w:rPr>
                <w:rFonts w:ascii="Calibri" w:hAnsi="Calibri"/>
                <w:color w:val="222222"/>
                <w:sz w:val="22"/>
                <w:szCs w:val="22"/>
              </w:rPr>
            </w:pPr>
            <w:r>
              <w:rPr>
                <w:rFonts w:ascii="Calibri" w:hAnsi="Calibri"/>
                <w:color w:val="222222"/>
                <w:sz w:val="20"/>
                <w:szCs w:val="20"/>
              </w:rPr>
              <w:t> </w:t>
            </w:r>
          </w:p>
        </w:tc>
      </w:tr>
    </w:tbl>
    <w:p w:rsidR="007609C0" w:rsidRDefault="007609C0" w:rsidP="00AD402A">
      <w:pPr>
        <w:rPr>
          <w:rFonts w:ascii="Arial" w:hAnsi="Arial" w:cs="Arial"/>
          <w:sz w:val="22"/>
          <w:szCs w:val="22"/>
          <w:lang w:val="sr-Cyrl-RS"/>
        </w:rPr>
      </w:pPr>
    </w:p>
    <w:p w:rsidR="007609C0" w:rsidRDefault="007609C0" w:rsidP="00AD402A">
      <w:pPr>
        <w:rPr>
          <w:rFonts w:ascii="Arial" w:hAnsi="Arial" w:cs="Arial"/>
          <w:sz w:val="22"/>
          <w:szCs w:val="22"/>
          <w:lang w:val="sr-Cyrl-RS"/>
        </w:rPr>
      </w:pPr>
    </w:p>
    <w:p w:rsidR="007609C0" w:rsidRPr="007609C0" w:rsidRDefault="007609C0" w:rsidP="00AD402A">
      <w:pPr>
        <w:rPr>
          <w:rFonts w:ascii="Arial" w:hAnsi="Arial" w:cs="Arial"/>
          <w:sz w:val="22"/>
          <w:szCs w:val="22"/>
          <w:lang w:val="sr-Cyrl-RS"/>
        </w:rPr>
      </w:pPr>
    </w:p>
    <w:p w:rsidR="00452A4A" w:rsidRDefault="00452A4A" w:rsidP="00AD402A">
      <w:pPr>
        <w:rPr>
          <w:rFonts w:ascii="Arial" w:hAnsi="Arial" w:cs="Arial"/>
          <w:sz w:val="22"/>
          <w:szCs w:val="22"/>
          <w:lang w:val="sr-Latn-CS"/>
        </w:rPr>
      </w:pPr>
    </w:p>
    <w:p w:rsidR="00080402" w:rsidRPr="00080402" w:rsidRDefault="00080402" w:rsidP="00AD402A">
      <w:pPr>
        <w:rPr>
          <w:rFonts w:ascii="Arial" w:hAnsi="Arial" w:cs="Arial"/>
          <w:sz w:val="22"/>
          <w:szCs w:val="22"/>
          <w:lang w:val="sr-Latn-RS"/>
        </w:rPr>
      </w:pPr>
    </w:p>
    <w:p w:rsidR="00AD402A" w:rsidRPr="003D2CC1" w:rsidRDefault="00AD402A" w:rsidP="00AD402A">
      <w:pPr>
        <w:rPr>
          <w:b/>
          <w:lang w:val="sr-Cyrl-CS"/>
        </w:rPr>
      </w:pPr>
      <w:proofErr w:type="gramStart"/>
      <w:r w:rsidRPr="003D2CC1">
        <w:rPr>
          <w:b/>
        </w:rPr>
        <w:t>ПАРТИЈА</w:t>
      </w:r>
      <w:r w:rsidRPr="003D2CC1">
        <w:rPr>
          <w:b/>
          <w:lang w:val="sr-Latn-CS"/>
        </w:rPr>
        <w:t xml:space="preserve"> 34.</w:t>
      </w:r>
      <w:proofErr w:type="gramEnd"/>
      <w:r w:rsidRPr="003D2CC1">
        <w:rPr>
          <w:b/>
          <w:lang w:val="sr-Latn-CS"/>
        </w:rPr>
        <w:t xml:space="preserve"> – </w:t>
      </w:r>
      <w:r w:rsidR="003D2CC1" w:rsidRPr="003D2CC1">
        <w:rPr>
          <w:b/>
        </w:rPr>
        <w:t>Перфузорне инфузијске пумпе</w:t>
      </w:r>
      <w:r w:rsidR="003D2CC1" w:rsidRPr="003D2CC1">
        <w:rPr>
          <w:b/>
          <w:lang w:val="sr-Cyrl-CS"/>
        </w:rPr>
        <w:t xml:space="preserve"> - 3 ком, за потребе Клинике за гинекологију и акушерство</w:t>
      </w:r>
    </w:p>
    <w:p w:rsidR="003D2CC1" w:rsidRPr="00527603" w:rsidRDefault="003D2CC1" w:rsidP="00AD402A">
      <w:pPr>
        <w:rPr>
          <w:rFonts w:ascii="Arial" w:hAnsi="Arial" w:cs="Arial"/>
          <w:sz w:val="22"/>
          <w:szCs w:val="22"/>
          <w:lang w:val="sr-Latn-CS"/>
        </w:rPr>
      </w:pPr>
    </w:p>
    <w:tbl>
      <w:tblPr>
        <w:tblStyle w:val="TableGrid"/>
        <w:tblW w:w="0" w:type="auto"/>
        <w:tblLook w:val="04A0" w:firstRow="1" w:lastRow="0" w:firstColumn="1" w:lastColumn="0" w:noHBand="0" w:noVBand="1"/>
      </w:tblPr>
      <w:tblGrid>
        <w:gridCol w:w="728"/>
        <w:gridCol w:w="7584"/>
        <w:gridCol w:w="954"/>
      </w:tblGrid>
      <w:tr w:rsidR="00AD402A" w:rsidRPr="00527603" w:rsidTr="00AD402A">
        <w:tc>
          <w:tcPr>
            <w:tcW w:w="738" w:type="dxa"/>
          </w:tcPr>
          <w:p w:rsidR="00AD402A" w:rsidRPr="00527603" w:rsidRDefault="00AD402A" w:rsidP="00AD402A">
            <w:pPr>
              <w:rPr>
                <w:rFonts w:ascii="Arial" w:eastAsia="Arial Unicode MS" w:hAnsi="Arial" w:cs="Arial"/>
                <w:b/>
                <w:i/>
                <w:sz w:val="22"/>
                <w:szCs w:val="22"/>
              </w:rPr>
            </w:pPr>
            <w:r w:rsidRPr="00527603">
              <w:rPr>
                <w:rFonts w:ascii="Arial" w:eastAsia="Arial Unicode MS" w:hAnsi="Arial" w:cs="Arial"/>
                <w:b/>
                <w:i/>
                <w:sz w:val="22"/>
                <w:szCs w:val="22"/>
              </w:rPr>
              <w:t>34.</w:t>
            </w:r>
          </w:p>
        </w:tc>
        <w:tc>
          <w:tcPr>
            <w:tcW w:w="7875" w:type="dxa"/>
          </w:tcPr>
          <w:p w:rsidR="00AD402A" w:rsidRPr="00527603" w:rsidRDefault="00AD402A" w:rsidP="00AD402A">
            <w:pPr>
              <w:jc w:val="center"/>
              <w:rPr>
                <w:rFonts w:ascii="Arial" w:eastAsia="Arial Unicode MS" w:hAnsi="Arial" w:cs="Arial"/>
                <w:b/>
                <w:i/>
                <w:sz w:val="22"/>
                <w:szCs w:val="22"/>
              </w:rPr>
            </w:pPr>
            <w:r w:rsidRPr="00527603">
              <w:rPr>
                <w:rFonts w:ascii="Arial" w:eastAsia="Arial Unicode MS" w:hAnsi="Arial" w:cs="Arial"/>
                <w:b/>
                <w:i/>
                <w:sz w:val="22"/>
                <w:szCs w:val="22"/>
              </w:rPr>
              <w:t>PERFUZOR INFUZIJSKA PUMPA</w:t>
            </w:r>
          </w:p>
        </w:tc>
        <w:tc>
          <w:tcPr>
            <w:tcW w:w="963" w:type="dxa"/>
          </w:tcPr>
          <w:p w:rsidR="00AD402A" w:rsidRPr="00527603" w:rsidRDefault="00AD402A" w:rsidP="00AD402A">
            <w:pPr>
              <w:rPr>
                <w:rFonts w:ascii="Arial" w:eastAsia="Arial Unicode MS" w:hAnsi="Arial" w:cs="Arial"/>
                <w:b/>
                <w:i/>
                <w:sz w:val="22"/>
                <w:szCs w:val="22"/>
              </w:rPr>
            </w:pPr>
            <w:r w:rsidRPr="00527603">
              <w:rPr>
                <w:rFonts w:ascii="Arial" w:eastAsia="Arial Unicode MS" w:hAnsi="Arial" w:cs="Arial"/>
                <w:b/>
                <w:i/>
                <w:sz w:val="22"/>
                <w:szCs w:val="22"/>
              </w:rPr>
              <w:t>3 Kom.</w:t>
            </w:r>
          </w:p>
        </w:tc>
      </w:tr>
      <w:tr w:rsidR="00AD402A" w:rsidRPr="00527603" w:rsidTr="00AD402A">
        <w:tblPrEx>
          <w:tblLook w:val="0000" w:firstRow="0" w:lastRow="0" w:firstColumn="0" w:lastColumn="0" w:noHBand="0" w:noVBand="0"/>
        </w:tblPrEx>
        <w:trPr>
          <w:trHeight w:val="1178"/>
        </w:trPr>
        <w:tc>
          <w:tcPr>
            <w:tcW w:w="9576" w:type="dxa"/>
            <w:gridSpan w:val="3"/>
          </w:tcPr>
          <w:p w:rsidR="00AD402A" w:rsidRPr="00527603" w:rsidRDefault="00AD402A" w:rsidP="00AD402A">
            <w:pPr>
              <w:rPr>
                <w:rFonts w:ascii="Arial" w:eastAsia="Arial Unicode MS" w:hAnsi="Arial" w:cs="Arial"/>
                <w:b/>
                <w:i/>
                <w:color w:val="FF0000"/>
                <w:sz w:val="22"/>
                <w:szCs w:val="22"/>
                <w:u w:val="single"/>
              </w:rPr>
            </w:pPr>
          </w:p>
          <w:p w:rsidR="00AD402A" w:rsidRPr="00527603" w:rsidRDefault="00AD402A" w:rsidP="00AD402A">
            <w:pPr>
              <w:pStyle w:val="ListParagraph"/>
              <w:numPr>
                <w:ilvl w:val="0"/>
                <w:numId w:val="80"/>
              </w:numPr>
              <w:rPr>
                <w:rFonts w:ascii="Arial" w:eastAsia="Arial Unicode MS" w:hAnsi="Arial" w:cs="Arial"/>
                <w:sz w:val="22"/>
                <w:szCs w:val="22"/>
              </w:rPr>
            </w:pPr>
            <w:r w:rsidRPr="00527603">
              <w:rPr>
                <w:rFonts w:ascii="Arial" w:eastAsia="Arial Unicode MS" w:hAnsi="Arial" w:cs="Arial"/>
                <w:sz w:val="22"/>
                <w:szCs w:val="22"/>
              </w:rPr>
              <w:t>minimalnih promera i težine</w:t>
            </w:r>
          </w:p>
          <w:p w:rsidR="00AD402A" w:rsidRPr="00527603" w:rsidRDefault="00AD402A" w:rsidP="00AD402A">
            <w:pPr>
              <w:pStyle w:val="ListParagraph"/>
              <w:numPr>
                <w:ilvl w:val="0"/>
                <w:numId w:val="80"/>
              </w:numPr>
              <w:rPr>
                <w:rFonts w:ascii="Arial" w:eastAsia="Arial Unicode MS" w:hAnsi="Arial" w:cs="Arial"/>
                <w:sz w:val="22"/>
                <w:szCs w:val="22"/>
              </w:rPr>
            </w:pPr>
            <w:r w:rsidRPr="00527603">
              <w:rPr>
                <w:rFonts w:ascii="Arial" w:eastAsia="Arial Unicode MS" w:hAnsi="Arial" w:cs="Arial"/>
                <w:sz w:val="22"/>
                <w:szCs w:val="22"/>
              </w:rPr>
              <w:t>laka za upotrebu i rukovanje</w:t>
            </w:r>
          </w:p>
          <w:p w:rsidR="00AD402A" w:rsidRPr="00527603" w:rsidRDefault="00AD402A" w:rsidP="00AD402A">
            <w:pPr>
              <w:pStyle w:val="ListParagraph"/>
              <w:numPr>
                <w:ilvl w:val="0"/>
                <w:numId w:val="80"/>
              </w:numPr>
              <w:rPr>
                <w:rFonts w:ascii="Arial" w:eastAsia="Arial Unicode MS" w:hAnsi="Arial" w:cs="Arial"/>
                <w:sz w:val="22"/>
                <w:szCs w:val="22"/>
              </w:rPr>
            </w:pPr>
            <w:r w:rsidRPr="00527603">
              <w:rPr>
                <w:rFonts w:ascii="Arial" w:eastAsia="Arial Unicode MS" w:hAnsi="Arial" w:cs="Arial"/>
                <w:sz w:val="22"/>
                <w:szCs w:val="22"/>
              </w:rPr>
              <w:t>širok spektar funkcija</w:t>
            </w:r>
          </w:p>
          <w:p w:rsidR="00AD402A" w:rsidRPr="00527603" w:rsidRDefault="00AD402A" w:rsidP="00AD402A">
            <w:pPr>
              <w:pStyle w:val="ListParagraph"/>
              <w:numPr>
                <w:ilvl w:val="0"/>
                <w:numId w:val="80"/>
              </w:numPr>
              <w:rPr>
                <w:rFonts w:ascii="Arial" w:eastAsia="Arial Unicode MS" w:hAnsi="Arial" w:cs="Arial"/>
                <w:sz w:val="22"/>
                <w:szCs w:val="22"/>
              </w:rPr>
            </w:pPr>
            <w:r w:rsidRPr="00527603">
              <w:rPr>
                <w:rFonts w:ascii="Arial" w:eastAsia="Arial Unicode MS" w:hAnsi="Arial" w:cs="Arial"/>
                <w:sz w:val="22"/>
                <w:szCs w:val="22"/>
              </w:rPr>
              <w:t>kompatibilnost sistema</w:t>
            </w:r>
          </w:p>
          <w:p w:rsidR="00AD402A" w:rsidRPr="00527603" w:rsidRDefault="00AD402A" w:rsidP="00AD402A">
            <w:pPr>
              <w:pStyle w:val="ListParagraph"/>
              <w:numPr>
                <w:ilvl w:val="0"/>
                <w:numId w:val="80"/>
              </w:numPr>
              <w:rPr>
                <w:rFonts w:ascii="Arial" w:eastAsia="Arial Unicode MS" w:hAnsi="Arial" w:cs="Arial"/>
                <w:sz w:val="22"/>
                <w:szCs w:val="22"/>
              </w:rPr>
            </w:pPr>
            <w:r w:rsidRPr="00527603">
              <w:rPr>
                <w:rFonts w:ascii="Arial" w:eastAsia="Arial Unicode MS" w:hAnsi="Arial" w:cs="Arial"/>
                <w:sz w:val="22"/>
                <w:szCs w:val="22"/>
              </w:rPr>
              <w:t>mogućnost umrežavanja</w:t>
            </w:r>
          </w:p>
          <w:p w:rsidR="00AD402A" w:rsidRPr="00527603" w:rsidRDefault="00AD402A" w:rsidP="00AD402A">
            <w:pPr>
              <w:pStyle w:val="ListParagraph"/>
              <w:numPr>
                <w:ilvl w:val="0"/>
                <w:numId w:val="80"/>
              </w:numPr>
              <w:spacing w:before="100" w:beforeAutospacing="1" w:after="100" w:afterAutospacing="1"/>
              <w:outlineLvl w:val="1"/>
              <w:rPr>
                <w:rFonts w:ascii="Arial" w:hAnsi="Arial" w:cs="Arial"/>
                <w:bCs/>
                <w:sz w:val="22"/>
                <w:szCs w:val="22"/>
              </w:rPr>
            </w:pPr>
            <w:r w:rsidRPr="00527603">
              <w:rPr>
                <w:rFonts w:ascii="Arial" w:hAnsi="Arial" w:cs="Arial"/>
                <w:bCs/>
                <w:sz w:val="22"/>
                <w:szCs w:val="22"/>
              </w:rPr>
              <w:t xml:space="preserve">posebni infuzioni profili za precizno doziranje lekova koji se koriste u intenzivnoj nezi, anesteziji i pacijent-kontrolisanoj analgeziji </w:t>
            </w:r>
          </w:p>
          <w:p w:rsidR="00AD402A" w:rsidRPr="00527603" w:rsidRDefault="00AD402A" w:rsidP="00AD402A">
            <w:pPr>
              <w:pStyle w:val="ListParagraph"/>
              <w:numPr>
                <w:ilvl w:val="0"/>
                <w:numId w:val="80"/>
              </w:numPr>
              <w:spacing w:before="100" w:beforeAutospacing="1" w:after="100" w:afterAutospacing="1"/>
              <w:outlineLvl w:val="1"/>
              <w:rPr>
                <w:rFonts w:ascii="Arial" w:hAnsi="Arial" w:cs="Arial"/>
                <w:bCs/>
                <w:sz w:val="22"/>
                <w:szCs w:val="22"/>
              </w:rPr>
            </w:pPr>
            <w:r w:rsidRPr="00527603">
              <w:rPr>
                <w:rFonts w:ascii="Arial" w:hAnsi="Arial" w:cs="Arial"/>
                <w:bCs/>
                <w:sz w:val="22"/>
                <w:szCs w:val="22"/>
              </w:rPr>
              <w:t>automatsko izračunavanje protoka računajući volumen koji treba isporučiti u zadatoj jedinici vremena</w:t>
            </w:r>
          </w:p>
          <w:p w:rsidR="00AD402A" w:rsidRPr="00527603" w:rsidRDefault="00AD402A" w:rsidP="00AD402A">
            <w:pPr>
              <w:pStyle w:val="ListParagraph"/>
              <w:numPr>
                <w:ilvl w:val="0"/>
                <w:numId w:val="80"/>
              </w:numPr>
              <w:spacing w:before="100" w:beforeAutospacing="1" w:after="100" w:afterAutospacing="1"/>
              <w:outlineLvl w:val="1"/>
              <w:rPr>
                <w:rFonts w:ascii="Arial" w:hAnsi="Arial" w:cs="Arial"/>
                <w:bCs/>
                <w:sz w:val="22"/>
                <w:szCs w:val="22"/>
              </w:rPr>
            </w:pPr>
            <w:r w:rsidRPr="00527603">
              <w:rPr>
                <w:rFonts w:ascii="Arial" w:hAnsi="Arial" w:cs="Arial"/>
                <w:bCs/>
                <w:sz w:val="22"/>
                <w:szCs w:val="22"/>
              </w:rPr>
              <w:t>automatsko računanje protoka u ml/č temeljno na unosu kocentracije leka u vezi sa željeim protokom doze</w:t>
            </w:r>
          </w:p>
          <w:p w:rsidR="00AD402A" w:rsidRPr="00527603" w:rsidRDefault="00AD402A" w:rsidP="00AD402A">
            <w:pPr>
              <w:pStyle w:val="ListParagraph"/>
              <w:numPr>
                <w:ilvl w:val="0"/>
                <w:numId w:val="80"/>
              </w:numPr>
              <w:spacing w:before="100" w:beforeAutospacing="1" w:after="100" w:afterAutospacing="1"/>
              <w:outlineLvl w:val="1"/>
              <w:rPr>
                <w:rFonts w:ascii="Arial" w:hAnsi="Arial" w:cs="Arial"/>
                <w:bCs/>
                <w:sz w:val="22"/>
                <w:szCs w:val="22"/>
              </w:rPr>
            </w:pPr>
            <w:r w:rsidRPr="00527603">
              <w:rPr>
                <w:rFonts w:ascii="Arial" w:hAnsi="Arial" w:cs="Arial"/>
                <w:bCs/>
                <w:sz w:val="22"/>
                <w:szCs w:val="22"/>
              </w:rPr>
              <w:t>mogućnost određivanja specifičnih bezbednosih parametara karakterističnih za korišćenje određenog leka</w:t>
            </w:r>
          </w:p>
          <w:p w:rsidR="00AD402A" w:rsidRPr="00527603" w:rsidRDefault="00AD402A" w:rsidP="00AD402A">
            <w:pPr>
              <w:pStyle w:val="ListParagraph"/>
              <w:numPr>
                <w:ilvl w:val="0"/>
                <w:numId w:val="80"/>
              </w:numPr>
              <w:spacing w:before="100" w:beforeAutospacing="1" w:after="100" w:afterAutospacing="1"/>
              <w:outlineLvl w:val="1"/>
              <w:rPr>
                <w:rFonts w:ascii="Arial" w:hAnsi="Arial" w:cs="Arial"/>
                <w:bCs/>
                <w:sz w:val="22"/>
                <w:szCs w:val="22"/>
              </w:rPr>
            </w:pPr>
            <w:r w:rsidRPr="00527603">
              <w:rPr>
                <w:rFonts w:ascii="Arial" w:hAnsi="Arial" w:cs="Arial"/>
                <w:bCs/>
                <w:sz w:val="22"/>
                <w:szCs w:val="22"/>
              </w:rPr>
              <w:t>integrisana kočica klipa šprica za sprečavanje slobodnog toka i neželjenog bolusa tokom zamene šprica</w:t>
            </w:r>
          </w:p>
          <w:p w:rsidR="00AD402A" w:rsidRPr="00527603" w:rsidRDefault="00AD402A" w:rsidP="00AD402A">
            <w:pPr>
              <w:pStyle w:val="ListParagraph"/>
              <w:numPr>
                <w:ilvl w:val="0"/>
                <w:numId w:val="80"/>
              </w:numPr>
              <w:spacing w:before="100" w:beforeAutospacing="1" w:after="100" w:afterAutospacing="1"/>
              <w:outlineLvl w:val="1"/>
              <w:rPr>
                <w:rFonts w:ascii="Arial" w:hAnsi="Arial" w:cs="Arial"/>
                <w:bCs/>
                <w:sz w:val="22"/>
                <w:szCs w:val="22"/>
              </w:rPr>
            </w:pPr>
            <w:r w:rsidRPr="00527603">
              <w:rPr>
                <w:rFonts w:ascii="Arial" w:hAnsi="Arial" w:cs="Arial"/>
                <w:bCs/>
                <w:sz w:val="22"/>
                <w:szCs w:val="22"/>
              </w:rPr>
              <w:t>LED indicator (svetlosna signalizacija) koja upućuje na stanje perfuzora</w:t>
            </w:r>
          </w:p>
          <w:p w:rsidR="00AD402A" w:rsidRPr="00527603" w:rsidRDefault="00AD402A" w:rsidP="00AD402A">
            <w:pPr>
              <w:pStyle w:val="ListParagraph"/>
              <w:numPr>
                <w:ilvl w:val="0"/>
                <w:numId w:val="80"/>
              </w:numPr>
              <w:spacing w:before="100" w:beforeAutospacing="1" w:after="100" w:afterAutospacing="1"/>
              <w:outlineLvl w:val="1"/>
              <w:rPr>
                <w:rFonts w:ascii="Arial" w:hAnsi="Arial" w:cs="Arial"/>
                <w:bCs/>
                <w:sz w:val="22"/>
                <w:szCs w:val="22"/>
              </w:rPr>
            </w:pPr>
            <w:proofErr w:type="gramStart"/>
            <w:r w:rsidRPr="00527603">
              <w:rPr>
                <w:rFonts w:ascii="Arial" w:hAnsi="Arial" w:cs="Arial"/>
                <w:bCs/>
                <w:sz w:val="22"/>
                <w:szCs w:val="22"/>
              </w:rPr>
              <w:t>više</w:t>
            </w:r>
            <w:proofErr w:type="gramEnd"/>
            <w:r w:rsidRPr="00527603">
              <w:rPr>
                <w:rFonts w:ascii="Arial" w:hAnsi="Arial" w:cs="Arial"/>
                <w:bCs/>
                <w:sz w:val="22"/>
                <w:szCs w:val="22"/>
              </w:rPr>
              <w:t xml:space="preserve"> mogućnosti podešavanja alarma.</w:t>
            </w:r>
          </w:p>
        </w:tc>
      </w:tr>
    </w:tbl>
    <w:p w:rsidR="00AD402A" w:rsidRDefault="00AD402A" w:rsidP="00AD402A">
      <w:pPr>
        <w:rPr>
          <w:rFonts w:ascii="Arial" w:hAnsi="Arial" w:cs="Arial"/>
          <w:sz w:val="22"/>
          <w:szCs w:val="22"/>
          <w:lang w:val="sr-Cyrl-CS"/>
        </w:rPr>
      </w:pPr>
    </w:p>
    <w:p w:rsidR="00452A4A" w:rsidRPr="00452A4A" w:rsidRDefault="00452A4A" w:rsidP="00AD402A">
      <w:pPr>
        <w:rPr>
          <w:rFonts w:ascii="Arial" w:hAnsi="Arial" w:cs="Arial"/>
          <w:sz w:val="22"/>
          <w:szCs w:val="22"/>
          <w:lang w:val="sr-Cyrl-CS"/>
        </w:rPr>
      </w:pPr>
    </w:p>
    <w:p w:rsidR="00452A4A" w:rsidRPr="003D2CC1" w:rsidRDefault="00AD402A" w:rsidP="00AD402A">
      <w:pPr>
        <w:rPr>
          <w:b/>
          <w:lang w:val="sr-Cyrl-CS"/>
        </w:rPr>
      </w:pPr>
      <w:proofErr w:type="gramStart"/>
      <w:r w:rsidRPr="003D2CC1">
        <w:rPr>
          <w:b/>
        </w:rPr>
        <w:t>ПАРТИЈА 35.</w:t>
      </w:r>
      <w:proofErr w:type="gramEnd"/>
      <w:r w:rsidRPr="003D2CC1">
        <w:rPr>
          <w:b/>
        </w:rPr>
        <w:t xml:space="preserve"> – </w:t>
      </w:r>
      <w:r w:rsidR="003D2CC1" w:rsidRPr="003D2CC1">
        <w:rPr>
          <w:b/>
        </w:rPr>
        <w:t>Опрема за болесничке собе</w:t>
      </w:r>
      <w:r w:rsidR="003D2CC1" w:rsidRPr="003D2CC1">
        <w:rPr>
          <w:b/>
          <w:lang w:val="sr-Cyrl-CS"/>
        </w:rPr>
        <w:t xml:space="preserve"> за потребе Клинике за гинекологију и акушерство</w:t>
      </w:r>
    </w:p>
    <w:p w:rsidR="00452A4A" w:rsidRDefault="00452A4A" w:rsidP="00AD402A">
      <w:pPr>
        <w:rPr>
          <w:rFonts w:ascii="Arial" w:hAnsi="Arial" w:cs="Arial"/>
          <w:sz w:val="22"/>
          <w:szCs w:val="22"/>
          <w:lang w:val="sr-Cyrl-CS"/>
        </w:rPr>
      </w:pPr>
    </w:p>
    <w:p w:rsidR="00B45AB5" w:rsidRPr="00452A4A" w:rsidRDefault="00B45AB5" w:rsidP="00AD402A">
      <w:pPr>
        <w:rPr>
          <w:rFonts w:ascii="Arial" w:hAnsi="Arial" w:cs="Arial"/>
          <w:sz w:val="22"/>
          <w:szCs w:val="22"/>
          <w:lang w:val="sr-Cyrl-CS"/>
        </w:rPr>
      </w:pPr>
    </w:p>
    <w:tbl>
      <w:tblPr>
        <w:tblStyle w:val="TableGrid"/>
        <w:tblW w:w="0" w:type="auto"/>
        <w:tblLook w:val="04A0" w:firstRow="1" w:lastRow="0" w:firstColumn="1" w:lastColumn="0" w:noHBand="0" w:noVBand="1"/>
      </w:tblPr>
      <w:tblGrid>
        <w:gridCol w:w="738"/>
        <w:gridCol w:w="7439"/>
        <w:gridCol w:w="1089"/>
      </w:tblGrid>
      <w:tr w:rsidR="00AD402A" w:rsidRPr="00527603" w:rsidTr="00AD402A">
        <w:tc>
          <w:tcPr>
            <w:tcW w:w="738" w:type="dxa"/>
          </w:tcPr>
          <w:p w:rsidR="00AD402A" w:rsidRPr="00527603" w:rsidRDefault="00AD402A" w:rsidP="00AD402A">
            <w:pPr>
              <w:rPr>
                <w:rFonts w:ascii="Arial" w:eastAsia="Arial Unicode MS" w:hAnsi="Arial" w:cs="Arial"/>
                <w:b/>
                <w:i/>
                <w:sz w:val="22"/>
                <w:szCs w:val="22"/>
              </w:rPr>
            </w:pPr>
            <w:r w:rsidRPr="00527603">
              <w:rPr>
                <w:rFonts w:ascii="Arial" w:eastAsia="Arial Unicode MS" w:hAnsi="Arial" w:cs="Arial"/>
                <w:b/>
                <w:i/>
                <w:sz w:val="22"/>
                <w:szCs w:val="22"/>
              </w:rPr>
              <w:t>35.1.</w:t>
            </w:r>
          </w:p>
        </w:tc>
        <w:tc>
          <w:tcPr>
            <w:tcW w:w="7734" w:type="dxa"/>
          </w:tcPr>
          <w:p w:rsidR="00AD402A" w:rsidRPr="00527603" w:rsidRDefault="00AD402A" w:rsidP="00AD402A">
            <w:pPr>
              <w:rPr>
                <w:rFonts w:ascii="Arial" w:eastAsia="Arial Unicode MS" w:hAnsi="Arial" w:cs="Arial"/>
                <w:b/>
                <w:i/>
                <w:sz w:val="22"/>
                <w:szCs w:val="22"/>
              </w:rPr>
            </w:pPr>
            <w:r w:rsidRPr="00527603">
              <w:rPr>
                <w:rFonts w:ascii="Arial" w:eastAsia="Arial Unicode MS" w:hAnsi="Arial" w:cs="Arial"/>
                <w:b/>
                <w:i/>
                <w:sz w:val="22"/>
                <w:szCs w:val="22"/>
              </w:rPr>
              <w:t>JEDNOKRATNA NAVLAKA – ĆEBE ZA GREJANjE GORNjEG DELA TELA PACIJENTKINJE</w:t>
            </w:r>
          </w:p>
        </w:tc>
        <w:tc>
          <w:tcPr>
            <w:tcW w:w="1104" w:type="dxa"/>
          </w:tcPr>
          <w:p w:rsidR="00AD402A" w:rsidRPr="00527603" w:rsidRDefault="00AD402A" w:rsidP="00AD402A">
            <w:pPr>
              <w:rPr>
                <w:rFonts w:ascii="Arial" w:eastAsia="Arial Unicode MS" w:hAnsi="Arial" w:cs="Arial"/>
                <w:b/>
                <w:i/>
                <w:sz w:val="22"/>
                <w:szCs w:val="22"/>
              </w:rPr>
            </w:pPr>
            <w:r w:rsidRPr="00527603">
              <w:rPr>
                <w:rFonts w:ascii="Arial" w:eastAsia="Arial Unicode MS" w:hAnsi="Arial" w:cs="Arial"/>
                <w:b/>
                <w:i/>
                <w:sz w:val="22"/>
                <w:szCs w:val="22"/>
              </w:rPr>
              <w:t>20 Kom.</w:t>
            </w:r>
          </w:p>
        </w:tc>
      </w:tr>
      <w:tr w:rsidR="00AD402A" w:rsidRPr="00527603" w:rsidTr="00AD402A">
        <w:tblPrEx>
          <w:tblLook w:val="0000" w:firstRow="0" w:lastRow="0" w:firstColumn="0" w:lastColumn="0" w:noHBand="0" w:noVBand="0"/>
        </w:tblPrEx>
        <w:trPr>
          <w:trHeight w:val="980"/>
        </w:trPr>
        <w:tc>
          <w:tcPr>
            <w:tcW w:w="9576" w:type="dxa"/>
            <w:gridSpan w:val="3"/>
          </w:tcPr>
          <w:p w:rsidR="00AD402A" w:rsidRPr="00527603" w:rsidRDefault="00AD402A" w:rsidP="00AD402A">
            <w:pPr>
              <w:jc w:val="center"/>
              <w:rPr>
                <w:rFonts w:ascii="Arial" w:eastAsia="Arial Unicode MS" w:hAnsi="Arial" w:cs="Arial"/>
                <w:b/>
                <w:i/>
                <w:color w:val="FF0000"/>
                <w:sz w:val="22"/>
                <w:szCs w:val="22"/>
                <w:u w:val="single"/>
              </w:rPr>
            </w:pPr>
          </w:p>
          <w:p w:rsidR="00AD402A" w:rsidRPr="00527603" w:rsidRDefault="00AD402A" w:rsidP="00AD402A">
            <w:pPr>
              <w:pStyle w:val="ListParagraph"/>
              <w:numPr>
                <w:ilvl w:val="1"/>
                <w:numId w:val="82"/>
              </w:numPr>
              <w:rPr>
                <w:rFonts w:ascii="Arial" w:eastAsia="Arial Unicode MS" w:hAnsi="Arial" w:cs="Arial"/>
                <w:sz w:val="22"/>
                <w:szCs w:val="22"/>
              </w:rPr>
            </w:pPr>
            <w:proofErr w:type="gramStart"/>
            <w:r w:rsidRPr="00527603">
              <w:rPr>
                <w:rFonts w:ascii="Arial" w:eastAsia="Arial Unicode MS" w:hAnsi="Arial" w:cs="Arial"/>
                <w:sz w:val="22"/>
                <w:szCs w:val="22"/>
              </w:rPr>
              <w:t>kompatibilne</w:t>
            </w:r>
            <w:proofErr w:type="gramEnd"/>
            <w:r w:rsidRPr="00527603">
              <w:rPr>
                <w:rFonts w:ascii="Arial" w:eastAsia="Arial Unicode MS" w:hAnsi="Arial" w:cs="Arial"/>
                <w:sz w:val="22"/>
                <w:szCs w:val="22"/>
              </w:rPr>
              <w:t xml:space="preserve"> sa traženim sistemom za perioperativno održavanje telesne temperature.</w:t>
            </w:r>
          </w:p>
        </w:tc>
      </w:tr>
      <w:tr w:rsidR="00AD402A" w:rsidRPr="00527603" w:rsidTr="00AD402A">
        <w:tc>
          <w:tcPr>
            <w:tcW w:w="738" w:type="dxa"/>
          </w:tcPr>
          <w:p w:rsidR="00AD402A" w:rsidRPr="00527603" w:rsidRDefault="00AD402A" w:rsidP="00AD402A">
            <w:pPr>
              <w:rPr>
                <w:rFonts w:ascii="Arial" w:eastAsia="Arial Unicode MS" w:hAnsi="Arial" w:cs="Arial"/>
                <w:b/>
                <w:i/>
                <w:sz w:val="22"/>
                <w:szCs w:val="22"/>
              </w:rPr>
            </w:pPr>
            <w:r w:rsidRPr="00527603">
              <w:rPr>
                <w:rFonts w:ascii="Arial" w:eastAsia="Arial Unicode MS" w:hAnsi="Arial" w:cs="Arial"/>
                <w:b/>
                <w:i/>
                <w:sz w:val="22"/>
                <w:szCs w:val="22"/>
              </w:rPr>
              <w:t>35.2.</w:t>
            </w:r>
          </w:p>
        </w:tc>
        <w:tc>
          <w:tcPr>
            <w:tcW w:w="7734" w:type="dxa"/>
          </w:tcPr>
          <w:p w:rsidR="00AD402A" w:rsidRPr="00527603" w:rsidRDefault="00AD402A" w:rsidP="00AD402A">
            <w:pPr>
              <w:rPr>
                <w:rFonts w:ascii="Arial" w:eastAsia="Arial Unicode MS" w:hAnsi="Arial" w:cs="Arial"/>
                <w:b/>
                <w:i/>
                <w:sz w:val="22"/>
                <w:szCs w:val="22"/>
              </w:rPr>
            </w:pPr>
            <w:r w:rsidRPr="00527603">
              <w:rPr>
                <w:rFonts w:ascii="Arial" w:eastAsia="Arial Unicode MS" w:hAnsi="Arial" w:cs="Arial"/>
                <w:b/>
                <w:i/>
                <w:sz w:val="22"/>
                <w:szCs w:val="22"/>
              </w:rPr>
              <w:t>JEDNOKRATNA NAVLAKA – ĆEBE ZA GREJANjE DONjEG DELA TELA PACIJENTKINJE</w:t>
            </w:r>
          </w:p>
        </w:tc>
        <w:tc>
          <w:tcPr>
            <w:tcW w:w="1104" w:type="dxa"/>
          </w:tcPr>
          <w:p w:rsidR="00AD402A" w:rsidRPr="00527603" w:rsidRDefault="00AD402A" w:rsidP="00AD402A">
            <w:pPr>
              <w:rPr>
                <w:rFonts w:ascii="Arial" w:eastAsia="Arial Unicode MS" w:hAnsi="Arial" w:cs="Arial"/>
                <w:b/>
                <w:i/>
                <w:sz w:val="22"/>
                <w:szCs w:val="22"/>
              </w:rPr>
            </w:pPr>
            <w:r w:rsidRPr="00527603">
              <w:rPr>
                <w:rFonts w:ascii="Arial" w:eastAsia="Arial Unicode MS" w:hAnsi="Arial" w:cs="Arial"/>
                <w:b/>
                <w:i/>
                <w:sz w:val="22"/>
                <w:szCs w:val="22"/>
              </w:rPr>
              <w:t>20 Kom.</w:t>
            </w:r>
          </w:p>
        </w:tc>
      </w:tr>
      <w:tr w:rsidR="00AD402A" w:rsidRPr="00527603" w:rsidTr="00AD402A">
        <w:tblPrEx>
          <w:tblLook w:val="0000" w:firstRow="0" w:lastRow="0" w:firstColumn="0" w:lastColumn="0" w:noHBand="0" w:noVBand="0"/>
        </w:tblPrEx>
        <w:trPr>
          <w:trHeight w:val="886"/>
        </w:trPr>
        <w:tc>
          <w:tcPr>
            <w:tcW w:w="9576" w:type="dxa"/>
            <w:gridSpan w:val="3"/>
          </w:tcPr>
          <w:p w:rsidR="00AD402A" w:rsidRPr="00527603" w:rsidRDefault="00AD402A" w:rsidP="00AD402A">
            <w:pPr>
              <w:jc w:val="center"/>
              <w:rPr>
                <w:rFonts w:ascii="Arial" w:eastAsia="Arial Unicode MS" w:hAnsi="Arial" w:cs="Arial"/>
                <w:b/>
                <w:i/>
                <w:color w:val="FF0000"/>
                <w:sz w:val="22"/>
                <w:szCs w:val="22"/>
                <w:u w:val="single"/>
              </w:rPr>
            </w:pPr>
          </w:p>
          <w:p w:rsidR="00AD402A" w:rsidRPr="00527603" w:rsidRDefault="00AD402A" w:rsidP="00AD402A">
            <w:pPr>
              <w:pStyle w:val="ListParagraph"/>
              <w:numPr>
                <w:ilvl w:val="1"/>
                <w:numId w:val="82"/>
              </w:numPr>
              <w:rPr>
                <w:rFonts w:ascii="Arial" w:eastAsia="Arial Unicode MS" w:hAnsi="Arial" w:cs="Arial"/>
                <w:sz w:val="22"/>
                <w:szCs w:val="22"/>
              </w:rPr>
            </w:pPr>
            <w:proofErr w:type="gramStart"/>
            <w:r w:rsidRPr="00527603">
              <w:rPr>
                <w:rFonts w:ascii="Arial" w:eastAsia="Arial Unicode MS" w:hAnsi="Arial" w:cs="Arial"/>
                <w:sz w:val="22"/>
                <w:szCs w:val="22"/>
              </w:rPr>
              <w:t>kompatibilne</w:t>
            </w:r>
            <w:proofErr w:type="gramEnd"/>
            <w:r w:rsidRPr="00527603">
              <w:rPr>
                <w:rFonts w:ascii="Arial" w:eastAsia="Arial Unicode MS" w:hAnsi="Arial" w:cs="Arial"/>
                <w:sz w:val="22"/>
                <w:szCs w:val="22"/>
              </w:rPr>
              <w:t xml:space="preserve"> sa traženim sistemom za perioperativno održavanje telesne temperature.</w:t>
            </w:r>
          </w:p>
        </w:tc>
      </w:tr>
    </w:tbl>
    <w:p w:rsidR="00AD402A" w:rsidRDefault="00AD402A" w:rsidP="00AD402A">
      <w:pPr>
        <w:jc w:val="center"/>
        <w:rPr>
          <w:rFonts w:ascii="Arial" w:eastAsia="Arial Unicode MS" w:hAnsi="Arial" w:cs="Arial"/>
          <w:b/>
          <w:i/>
          <w:color w:val="FF0000"/>
          <w:sz w:val="22"/>
          <w:szCs w:val="22"/>
          <w:u w:val="single"/>
          <w:lang w:val="sr-Cyrl-RS"/>
        </w:rPr>
      </w:pPr>
    </w:p>
    <w:p w:rsidR="000E1720" w:rsidRDefault="000E1720" w:rsidP="00AD402A">
      <w:pPr>
        <w:jc w:val="center"/>
        <w:rPr>
          <w:rFonts w:ascii="Arial" w:eastAsia="Arial Unicode MS" w:hAnsi="Arial" w:cs="Arial"/>
          <w:b/>
          <w:i/>
          <w:color w:val="FF0000"/>
          <w:sz w:val="22"/>
          <w:szCs w:val="22"/>
          <w:u w:val="single"/>
          <w:lang w:val="sr-Cyrl-RS"/>
        </w:rPr>
      </w:pPr>
    </w:p>
    <w:p w:rsidR="000E1720" w:rsidRPr="000E1720" w:rsidRDefault="000E1720" w:rsidP="00AD402A">
      <w:pPr>
        <w:jc w:val="center"/>
        <w:rPr>
          <w:rFonts w:ascii="Arial" w:eastAsia="Arial Unicode MS" w:hAnsi="Arial" w:cs="Arial"/>
          <w:b/>
          <w:i/>
          <w:color w:val="FF0000"/>
          <w:sz w:val="22"/>
          <w:szCs w:val="22"/>
          <w:u w:val="single"/>
          <w:lang w:val="sr-Cyrl-RS"/>
        </w:rPr>
      </w:pPr>
    </w:p>
    <w:tbl>
      <w:tblPr>
        <w:tblStyle w:val="TableGrid"/>
        <w:tblW w:w="0" w:type="auto"/>
        <w:tblLook w:val="04A0" w:firstRow="1" w:lastRow="0" w:firstColumn="1" w:lastColumn="0" w:noHBand="0" w:noVBand="1"/>
      </w:tblPr>
      <w:tblGrid>
        <w:gridCol w:w="738"/>
        <w:gridCol w:w="7440"/>
        <w:gridCol w:w="1088"/>
      </w:tblGrid>
      <w:tr w:rsidR="00AD402A" w:rsidRPr="00527603" w:rsidTr="00AD402A">
        <w:tc>
          <w:tcPr>
            <w:tcW w:w="738" w:type="dxa"/>
          </w:tcPr>
          <w:p w:rsidR="00AD402A" w:rsidRPr="00527603" w:rsidRDefault="00AD402A" w:rsidP="00AD402A">
            <w:pPr>
              <w:rPr>
                <w:rFonts w:ascii="Arial" w:eastAsia="Arial Unicode MS" w:hAnsi="Arial" w:cs="Arial"/>
                <w:b/>
                <w:i/>
                <w:sz w:val="22"/>
                <w:szCs w:val="22"/>
              </w:rPr>
            </w:pPr>
            <w:r w:rsidRPr="00527603">
              <w:rPr>
                <w:rFonts w:ascii="Arial" w:eastAsia="Arial Unicode MS" w:hAnsi="Arial" w:cs="Arial"/>
                <w:b/>
                <w:i/>
                <w:sz w:val="22"/>
                <w:szCs w:val="22"/>
              </w:rPr>
              <w:t>35.3.</w:t>
            </w:r>
          </w:p>
        </w:tc>
        <w:tc>
          <w:tcPr>
            <w:tcW w:w="7734" w:type="dxa"/>
          </w:tcPr>
          <w:p w:rsidR="00AD402A" w:rsidRPr="00527603" w:rsidRDefault="00AD402A" w:rsidP="00AD402A">
            <w:pPr>
              <w:rPr>
                <w:rFonts w:ascii="Arial" w:eastAsia="Arial Unicode MS" w:hAnsi="Arial" w:cs="Arial"/>
                <w:b/>
                <w:i/>
                <w:sz w:val="22"/>
                <w:szCs w:val="22"/>
              </w:rPr>
            </w:pPr>
            <w:r w:rsidRPr="00527603">
              <w:rPr>
                <w:rFonts w:ascii="Arial" w:eastAsia="Arial Unicode MS" w:hAnsi="Arial" w:cs="Arial"/>
                <w:b/>
                <w:i/>
                <w:sz w:val="22"/>
                <w:szCs w:val="22"/>
              </w:rPr>
              <w:t>SISTEM ZA PERIOPERATIVO ODRŽAVANJE TELESNE TEMPERATURE PACIJENATA NA BAZI TOPLOG VAZDUHA</w:t>
            </w:r>
          </w:p>
        </w:tc>
        <w:tc>
          <w:tcPr>
            <w:tcW w:w="1104" w:type="dxa"/>
          </w:tcPr>
          <w:p w:rsidR="00AD402A" w:rsidRPr="00527603" w:rsidRDefault="00AD402A" w:rsidP="00AD402A">
            <w:pPr>
              <w:rPr>
                <w:rFonts w:ascii="Arial" w:eastAsia="Arial Unicode MS" w:hAnsi="Arial" w:cs="Arial"/>
                <w:b/>
                <w:i/>
                <w:sz w:val="22"/>
                <w:szCs w:val="22"/>
              </w:rPr>
            </w:pPr>
            <w:r w:rsidRPr="00527603">
              <w:rPr>
                <w:rFonts w:ascii="Arial" w:eastAsia="Arial Unicode MS" w:hAnsi="Arial" w:cs="Arial"/>
                <w:b/>
                <w:i/>
                <w:sz w:val="22"/>
                <w:szCs w:val="22"/>
              </w:rPr>
              <w:t>1 Kom.</w:t>
            </w:r>
          </w:p>
        </w:tc>
      </w:tr>
      <w:tr w:rsidR="00AD402A" w:rsidRPr="00527603" w:rsidTr="00AD402A">
        <w:tblPrEx>
          <w:tblLook w:val="0000" w:firstRow="0" w:lastRow="0" w:firstColumn="0" w:lastColumn="0" w:noHBand="0" w:noVBand="0"/>
        </w:tblPrEx>
        <w:trPr>
          <w:trHeight w:val="1178"/>
        </w:trPr>
        <w:tc>
          <w:tcPr>
            <w:tcW w:w="9576" w:type="dxa"/>
            <w:gridSpan w:val="3"/>
          </w:tcPr>
          <w:p w:rsidR="00AD402A" w:rsidRPr="00527603" w:rsidRDefault="00AD402A" w:rsidP="00AD402A">
            <w:pPr>
              <w:jc w:val="center"/>
              <w:rPr>
                <w:rFonts w:ascii="Arial" w:eastAsia="Arial Unicode MS" w:hAnsi="Arial" w:cs="Arial"/>
                <w:b/>
                <w:i/>
                <w:color w:val="FF0000"/>
                <w:sz w:val="22"/>
                <w:szCs w:val="22"/>
                <w:u w:val="single"/>
              </w:rPr>
            </w:pPr>
          </w:p>
          <w:p w:rsidR="00AD402A" w:rsidRPr="00527603" w:rsidRDefault="00AD402A" w:rsidP="00AD402A">
            <w:pPr>
              <w:pStyle w:val="ListParagraph"/>
              <w:numPr>
                <w:ilvl w:val="1"/>
                <w:numId w:val="82"/>
              </w:numPr>
              <w:rPr>
                <w:rFonts w:ascii="Arial" w:eastAsia="Arial Unicode MS" w:hAnsi="Arial" w:cs="Arial"/>
                <w:sz w:val="22"/>
                <w:szCs w:val="22"/>
              </w:rPr>
            </w:pPr>
            <w:r w:rsidRPr="00527603">
              <w:rPr>
                <w:rFonts w:ascii="Arial" w:eastAsia="Arial Unicode MS" w:hAnsi="Arial" w:cs="Arial"/>
                <w:sz w:val="22"/>
                <w:szCs w:val="22"/>
              </w:rPr>
              <w:t>jednostavan za rukovanje,</w:t>
            </w:r>
          </w:p>
          <w:p w:rsidR="003D2CC1" w:rsidRPr="00527603" w:rsidRDefault="00AD402A" w:rsidP="003D2CC1">
            <w:pPr>
              <w:pStyle w:val="ListParagraph"/>
              <w:numPr>
                <w:ilvl w:val="1"/>
                <w:numId w:val="82"/>
              </w:numPr>
              <w:rPr>
                <w:rFonts w:ascii="Arial" w:eastAsia="Arial Unicode MS" w:hAnsi="Arial" w:cs="Arial"/>
                <w:sz w:val="22"/>
                <w:szCs w:val="22"/>
              </w:rPr>
            </w:pPr>
            <w:r w:rsidRPr="00527603">
              <w:rPr>
                <w:rFonts w:ascii="Arial" w:eastAsia="Arial Unicode MS" w:hAnsi="Arial" w:cs="Arial"/>
                <w:sz w:val="22"/>
                <w:szCs w:val="22"/>
              </w:rPr>
              <w:t>jednostavan za o</w:t>
            </w:r>
            <w:r w:rsidR="003D2CC1" w:rsidRPr="00527603">
              <w:rPr>
                <w:rFonts w:ascii="Arial" w:eastAsia="Arial Unicode MS" w:hAnsi="Arial" w:cs="Arial"/>
                <w:sz w:val="22"/>
                <w:szCs w:val="22"/>
              </w:rPr>
              <w:t xml:space="preserve"> a  5 minuta,</w:t>
            </w:r>
          </w:p>
          <w:p w:rsidR="00AD402A" w:rsidRPr="00527603" w:rsidRDefault="003D2CC1" w:rsidP="003D2CC1">
            <w:pPr>
              <w:pStyle w:val="ListParagraph"/>
              <w:numPr>
                <w:ilvl w:val="1"/>
                <w:numId w:val="82"/>
              </w:numPr>
              <w:rPr>
                <w:rFonts w:ascii="Arial" w:eastAsia="Arial Unicode MS" w:hAnsi="Arial" w:cs="Arial"/>
                <w:sz w:val="22"/>
                <w:szCs w:val="22"/>
              </w:rPr>
            </w:pPr>
            <w:r w:rsidRPr="00527603">
              <w:rPr>
                <w:rFonts w:ascii="Arial" w:eastAsia="Arial Unicode MS" w:hAnsi="Arial" w:cs="Arial"/>
                <w:sz w:val="22"/>
                <w:szCs w:val="22"/>
              </w:rPr>
              <w:t xml:space="preserve">mogućnost izbora </w:t>
            </w:r>
            <w:r w:rsidR="00AD402A" w:rsidRPr="00527603">
              <w:rPr>
                <w:rFonts w:ascii="Arial" w:eastAsia="Arial Unicode MS" w:hAnsi="Arial" w:cs="Arial"/>
                <w:sz w:val="22"/>
                <w:szCs w:val="22"/>
              </w:rPr>
              <w:t>državanje,</w:t>
            </w:r>
          </w:p>
          <w:p w:rsidR="003D2CC1" w:rsidRPr="00527603" w:rsidRDefault="00AD402A" w:rsidP="003D2CC1">
            <w:pPr>
              <w:pStyle w:val="ListParagraph"/>
              <w:numPr>
                <w:ilvl w:val="1"/>
                <w:numId w:val="82"/>
              </w:numPr>
              <w:rPr>
                <w:rFonts w:ascii="Arial" w:eastAsia="Arial Unicode MS" w:hAnsi="Arial" w:cs="Arial"/>
                <w:sz w:val="22"/>
                <w:szCs w:val="22"/>
              </w:rPr>
            </w:pPr>
            <w:r w:rsidRPr="00527603">
              <w:rPr>
                <w:rFonts w:ascii="Arial" w:eastAsia="Arial Unicode MS" w:hAnsi="Arial" w:cs="Arial"/>
                <w:sz w:val="22"/>
                <w:szCs w:val="22"/>
              </w:rPr>
              <w:t>vreme zagrevanj</w:t>
            </w:r>
          </w:p>
          <w:p w:rsidR="00AD402A" w:rsidRPr="00527603" w:rsidRDefault="00AD402A" w:rsidP="00AD402A">
            <w:pPr>
              <w:pStyle w:val="ListParagraph"/>
              <w:numPr>
                <w:ilvl w:val="1"/>
                <w:numId w:val="82"/>
              </w:numPr>
              <w:rPr>
                <w:rFonts w:ascii="Arial" w:eastAsia="Arial Unicode MS" w:hAnsi="Arial" w:cs="Arial"/>
                <w:sz w:val="22"/>
                <w:szCs w:val="22"/>
              </w:rPr>
            </w:pPr>
            <w:r w:rsidRPr="00527603">
              <w:rPr>
                <w:rFonts w:ascii="Arial" w:eastAsia="Arial Unicode MS" w:hAnsi="Arial" w:cs="Arial"/>
                <w:sz w:val="22"/>
                <w:szCs w:val="22"/>
              </w:rPr>
              <w:t xml:space="preserve"> temperature i pritiska,</w:t>
            </w:r>
          </w:p>
          <w:p w:rsidR="00AD402A" w:rsidRPr="00527603" w:rsidRDefault="00AD402A" w:rsidP="00AD402A">
            <w:pPr>
              <w:pStyle w:val="ListParagraph"/>
              <w:numPr>
                <w:ilvl w:val="1"/>
                <w:numId w:val="82"/>
              </w:numPr>
              <w:rPr>
                <w:rFonts w:ascii="Arial" w:eastAsia="Arial Unicode MS" w:hAnsi="Arial" w:cs="Arial"/>
                <w:sz w:val="22"/>
                <w:szCs w:val="22"/>
              </w:rPr>
            </w:pPr>
            <w:proofErr w:type="gramStart"/>
            <w:r w:rsidRPr="00527603">
              <w:rPr>
                <w:rFonts w:ascii="Arial" w:eastAsia="Arial Unicode MS" w:hAnsi="Arial" w:cs="Arial"/>
                <w:sz w:val="22"/>
                <w:szCs w:val="22"/>
              </w:rPr>
              <w:t>mogućnost</w:t>
            </w:r>
            <w:proofErr w:type="gramEnd"/>
            <w:r w:rsidRPr="00527603">
              <w:rPr>
                <w:rFonts w:ascii="Arial" w:eastAsia="Arial Unicode MS" w:hAnsi="Arial" w:cs="Arial"/>
                <w:sz w:val="22"/>
                <w:szCs w:val="22"/>
              </w:rPr>
              <w:t xml:space="preserve"> nadziranja funkcijia, zvučna i vizuelna uzbuna.</w:t>
            </w:r>
          </w:p>
        </w:tc>
      </w:tr>
      <w:tr w:rsidR="00AD402A" w:rsidRPr="00527603" w:rsidTr="00AD402A">
        <w:tc>
          <w:tcPr>
            <w:tcW w:w="738" w:type="dxa"/>
          </w:tcPr>
          <w:p w:rsidR="00AD402A" w:rsidRPr="00527603" w:rsidRDefault="00AD402A" w:rsidP="00AD402A">
            <w:pPr>
              <w:rPr>
                <w:rFonts w:ascii="Arial" w:eastAsia="Arial Unicode MS" w:hAnsi="Arial" w:cs="Arial"/>
                <w:b/>
                <w:i/>
                <w:sz w:val="22"/>
                <w:szCs w:val="22"/>
              </w:rPr>
            </w:pPr>
            <w:r w:rsidRPr="00527603">
              <w:rPr>
                <w:rFonts w:ascii="Arial" w:eastAsia="Arial Unicode MS" w:hAnsi="Arial" w:cs="Arial"/>
                <w:b/>
                <w:i/>
                <w:sz w:val="22"/>
                <w:szCs w:val="22"/>
              </w:rPr>
              <w:lastRenderedPageBreak/>
              <w:t>35.4.</w:t>
            </w:r>
          </w:p>
        </w:tc>
        <w:tc>
          <w:tcPr>
            <w:tcW w:w="7734" w:type="dxa"/>
          </w:tcPr>
          <w:p w:rsidR="00AD402A" w:rsidRPr="00527603" w:rsidRDefault="00AD402A" w:rsidP="00AD402A">
            <w:pPr>
              <w:jc w:val="center"/>
              <w:rPr>
                <w:rFonts w:ascii="Arial" w:eastAsia="Arial Unicode MS" w:hAnsi="Arial" w:cs="Arial"/>
                <w:b/>
                <w:i/>
                <w:sz w:val="22"/>
                <w:szCs w:val="22"/>
              </w:rPr>
            </w:pPr>
            <w:r w:rsidRPr="00527603">
              <w:rPr>
                <w:rFonts w:ascii="Arial" w:eastAsia="Arial Unicode MS" w:hAnsi="Arial" w:cs="Arial"/>
                <w:b/>
                <w:i/>
                <w:sz w:val="22"/>
                <w:szCs w:val="22"/>
              </w:rPr>
              <w:t>NEPROMOČIVI DUŠEK ZA KREVETIĆE ZA BEBE</w:t>
            </w:r>
          </w:p>
        </w:tc>
        <w:tc>
          <w:tcPr>
            <w:tcW w:w="1104" w:type="dxa"/>
          </w:tcPr>
          <w:p w:rsidR="00AD402A" w:rsidRPr="00527603" w:rsidRDefault="00AD402A" w:rsidP="00AD402A">
            <w:pPr>
              <w:rPr>
                <w:rFonts w:ascii="Arial" w:eastAsia="Arial Unicode MS" w:hAnsi="Arial" w:cs="Arial"/>
                <w:b/>
                <w:i/>
                <w:sz w:val="22"/>
                <w:szCs w:val="22"/>
              </w:rPr>
            </w:pPr>
            <w:r w:rsidRPr="00527603">
              <w:rPr>
                <w:rFonts w:ascii="Arial" w:eastAsia="Arial Unicode MS" w:hAnsi="Arial" w:cs="Arial"/>
                <w:b/>
                <w:i/>
                <w:sz w:val="22"/>
                <w:szCs w:val="22"/>
              </w:rPr>
              <w:t>50 Kom.</w:t>
            </w:r>
          </w:p>
        </w:tc>
      </w:tr>
      <w:tr w:rsidR="00AD402A" w:rsidRPr="00527603" w:rsidTr="00AD402A">
        <w:tblPrEx>
          <w:tblLook w:val="0000" w:firstRow="0" w:lastRow="0" w:firstColumn="0" w:lastColumn="0" w:noHBand="0" w:noVBand="0"/>
        </w:tblPrEx>
        <w:trPr>
          <w:trHeight w:val="1178"/>
        </w:trPr>
        <w:tc>
          <w:tcPr>
            <w:tcW w:w="9576" w:type="dxa"/>
            <w:gridSpan w:val="3"/>
          </w:tcPr>
          <w:p w:rsidR="00AD402A" w:rsidRPr="00527603" w:rsidRDefault="00AD402A" w:rsidP="00AD402A">
            <w:pPr>
              <w:pStyle w:val="ListParagraph"/>
              <w:ind w:left="1440"/>
              <w:rPr>
                <w:rFonts w:ascii="Arial" w:eastAsia="Arial Unicode MS" w:hAnsi="Arial" w:cs="Arial"/>
                <w:b/>
                <w:i/>
                <w:sz w:val="22"/>
                <w:szCs w:val="22"/>
                <w:u w:val="single"/>
              </w:rPr>
            </w:pPr>
          </w:p>
          <w:p w:rsidR="00AD402A" w:rsidRPr="00527603" w:rsidRDefault="00AD402A" w:rsidP="00AD402A">
            <w:pPr>
              <w:pStyle w:val="ListParagraph"/>
              <w:numPr>
                <w:ilvl w:val="1"/>
                <w:numId w:val="81"/>
              </w:numPr>
              <w:rPr>
                <w:rFonts w:ascii="Arial" w:eastAsia="Arial Unicode MS" w:hAnsi="Arial" w:cs="Arial"/>
                <w:sz w:val="22"/>
                <w:szCs w:val="22"/>
              </w:rPr>
            </w:pPr>
            <w:r w:rsidRPr="00527603">
              <w:rPr>
                <w:rFonts w:ascii="Arial" w:eastAsia="Arial Unicode MS" w:hAnsi="Arial" w:cs="Arial"/>
                <w:sz w:val="22"/>
                <w:szCs w:val="22"/>
              </w:rPr>
              <w:t>mogućnost izrade po meri,</w:t>
            </w:r>
          </w:p>
          <w:p w:rsidR="00AD402A" w:rsidRPr="00527603" w:rsidRDefault="00AD402A" w:rsidP="00AD402A">
            <w:pPr>
              <w:pStyle w:val="ListParagraph"/>
              <w:numPr>
                <w:ilvl w:val="1"/>
                <w:numId w:val="81"/>
              </w:numPr>
              <w:rPr>
                <w:rFonts w:ascii="Arial" w:eastAsia="Arial Unicode MS" w:hAnsi="Arial" w:cs="Arial"/>
                <w:sz w:val="22"/>
                <w:szCs w:val="22"/>
              </w:rPr>
            </w:pPr>
            <w:r w:rsidRPr="00527603">
              <w:rPr>
                <w:rFonts w:ascii="Arial" w:eastAsia="Arial Unicode MS" w:hAnsi="Arial" w:cs="Arial"/>
                <w:sz w:val="22"/>
                <w:szCs w:val="22"/>
              </w:rPr>
              <w:t>mogućnost izbora boja,</w:t>
            </w:r>
          </w:p>
          <w:p w:rsidR="00AD402A" w:rsidRPr="00527603" w:rsidRDefault="00AD402A" w:rsidP="00AD402A">
            <w:pPr>
              <w:pStyle w:val="ListParagraph"/>
              <w:numPr>
                <w:ilvl w:val="1"/>
                <w:numId w:val="81"/>
              </w:numPr>
              <w:rPr>
                <w:rFonts w:ascii="Arial" w:eastAsia="Arial Unicode MS" w:hAnsi="Arial" w:cs="Arial"/>
                <w:sz w:val="22"/>
                <w:szCs w:val="22"/>
              </w:rPr>
            </w:pPr>
            <w:r w:rsidRPr="00527603">
              <w:rPr>
                <w:rFonts w:ascii="Arial" w:eastAsia="Arial Unicode MS" w:hAnsi="Arial" w:cs="Arial"/>
                <w:sz w:val="22"/>
                <w:szCs w:val="22"/>
              </w:rPr>
              <w:t>materijal podložan dezinfekciji osnovim sredstvima i otporan na tečosti,</w:t>
            </w:r>
          </w:p>
          <w:p w:rsidR="00AD402A" w:rsidRPr="00527603" w:rsidRDefault="00AD402A" w:rsidP="00AD402A">
            <w:pPr>
              <w:pStyle w:val="ListParagraph"/>
              <w:numPr>
                <w:ilvl w:val="1"/>
                <w:numId w:val="81"/>
              </w:numPr>
              <w:rPr>
                <w:rFonts w:ascii="Arial" w:eastAsia="Arial Unicode MS" w:hAnsi="Arial" w:cs="Arial"/>
                <w:sz w:val="22"/>
                <w:szCs w:val="22"/>
              </w:rPr>
            </w:pPr>
            <w:proofErr w:type="gramStart"/>
            <w:r w:rsidRPr="00527603">
              <w:rPr>
                <w:rFonts w:ascii="Arial" w:eastAsia="Arial Unicode MS" w:hAnsi="Arial" w:cs="Arial"/>
                <w:sz w:val="22"/>
                <w:szCs w:val="22"/>
              </w:rPr>
              <w:t>lako</w:t>
            </w:r>
            <w:proofErr w:type="gramEnd"/>
            <w:r w:rsidRPr="00527603">
              <w:rPr>
                <w:rFonts w:ascii="Arial" w:eastAsia="Arial Unicode MS" w:hAnsi="Arial" w:cs="Arial"/>
                <w:sz w:val="22"/>
                <w:szCs w:val="22"/>
              </w:rPr>
              <w:t xml:space="preserve"> za održavanje.</w:t>
            </w:r>
          </w:p>
          <w:p w:rsidR="00AD402A" w:rsidRPr="00452A4A" w:rsidRDefault="00AD402A" w:rsidP="00452A4A">
            <w:pPr>
              <w:rPr>
                <w:rFonts w:ascii="Arial" w:eastAsia="Arial Unicode MS" w:hAnsi="Arial" w:cs="Arial"/>
                <w:b/>
                <w:i/>
                <w:sz w:val="22"/>
                <w:szCs w:val="22"/>
                <w:u w:val="single"/>
                <w:lang w:val="sr-Cyrl-CS"/>
              </w:rPr>
            </w:pPr>
          </w:p>
        </w:tc>
      </w:tr>
    </w:tbl>
    <w:p w:rsidR="00AD402A" w:rsidRPr="00527603" w:rsidRDefault="00AD402A" w:rsidP="00AD402A">
      <w:pPr>
        <w:rPr>
          <w:rFonts w:ascii="Arial" w:hAnsi="Arial" w:cs="Arial"/>
          <w:sz w:val="22"/>
          <w:szCs w:val="22"/>
        </w:rPr>
      </w:pPr>
    </w:p>
    <w:p w:rsidR="00AD402A" w:rsidRDefault="00AD402A" w:rsidP="00AD402A">
      <w:pPr>
        <w:rPr>
          <w:rFonts w:ascii="Arial" w:hAnsi="Arial" w:cs="Arial"/>
          <w:sz w:val="22"/>
          <w:szCs w:val="22"/>
        </w:rPr>
      </w:pPr>
    </w:p>
    <w:p w:rsidR="00080402" w:rsidRDefault="00080402" w:rsidP="00AD402A">
      <w:pPr>
        <w:rPr>
          <w:rFonts w:ascii="Arial" w:hAnsi="Arial" w:cs="Arial"/>
          <w:sz w:val="22"/>
          <w:szCs w:val="22"/>
        </w:rPr>
      </w:pPr>
    </w:p>
    <w:p w:rsidR="00080402" w:rsidRDefault="00080402" w:rsidP="00AD402A">
      <w:pPr>
        <w:rPr>
          <w:rFonts w:ascii="Arial" w:hAnsi="Arial" w:cs="Arial"/>
          <w:sz w:val="22"/>
          <w:szCs w:val="22"/>
        </w:rPr>
      </w:pPr>
    </w:p>
    <w:p w:rsidR="00080402" w:rsidRDefault="00080402" w:rsidP="00AD402A">
      <w:pPr>
        <w:rPr>
          <w:rFonts w:ascii="Arial" w:hAnsi="Arial" w:cs="Arial"/>
          <w:sz w:val="22"/>
          <w:szCs w:val="22"/>
        </w:rPr>
      </w:pPr>
    </w:p>
    <w:p w:rsidR="00080402" w:rsidRDefault="00080402" w:rsidP="00AD402A">
      <w:pPr>
        <w:rPr>
          <w:rFonts w:ascii="Arial" w:hAnsi="Arial" w:cs="Arial"/>
          <w:sz w:val="22"/>
          <w:szCs w:val="22"/>
        </w:rPr>
      </w:pPr>
    </w:p>
    <w:p w:rsidR="00080402" w:rsidRDefault="00080402" w:rsidP="00AD402A">
      <w:pPr>
        <w:rPr>
          <w:rFonts w:ascii="Arial" w:hAnsi="Arial" w:cs="Arial"/>
          <w:sz w:val="22"/>
          <w:szCs w:val="22"/>
        </w:rPr>
      </w:pPr>
    </w:p>
    <w:p w:rsidR="00080402" w:rsidRDefault="00080402" w:rsidP="00AD402A">
      <w:pPr>
        <w:rPr>
          <w:rFonts w:ascii="Arial" w:hAnsi="Arial" w:cs="Arial"/>
          <w:sz w:val="22"/>
          <w:szCs w:val="22"/>
        </w:rPr>
      </w:pPr>
    </w:p>
    <w:p w:rsidR="00080402" w:rsidRDefault="00080402" w:rsidP="00AD402A">
      <w:pPr>
        <w:rPr>
          <w:rFonts w:ascii="Arial" w:hAnsi="Arial" w:cs="Arial"/>
          <w:sz w:val="22"/>
          <w:szCs w:val="22"/>
        </w:rPr>
      </w:pPr>
    </w:p>
    <w:p w:rsidR="00080402" w:rsidRDefault="00080402" w:rsidP="00AD402A">
      <w:pPr>
        <w:rPr>
          <w:rFonts w:ascii="Arial" w:hAnsi="Arial" w:cs="Arial"/>
          <w:sz w:val="22"/>
          <w:szCs w:val="22"/>
        </w:rPr>
      </w:pPr>
    </w:p>
    <w:p w:rsidR="00080402" w:rsidRDefault="00080402" w:rsidP="00AD402A">
      <w:pPr>
        <w:rPr>
          <w:rFonts w:ascii="Arial" w:hAnsi="Arial" w:cs="Arial"/>
          <w:sz w:val="22"/>
          <w:szCs w:val="22"/>
        </w:rPr>
      </w:pPr>
    </w:p>
    <w:p w:rsidR="00080402" w:rsidRDefault="00080402" w:rsidP="00AD402A">
      <w:pPr>
        <w:rPr>
          <w:rFonts w:ascii="Arial" w:hAnsi="Arial" w:cs="Arial"/>
          <w:sz w:val="22"/>
          <w:szCs w:val="22"/>
        </w:rPr>
      </w:pPr>
    </w:p>
    <w:p w:rsidR="00080402" w:rsidRDefault="00080402" w:rsidP="00AD402A">
      <w:pPr>
        <w:rPr>
          <w:rFonts w:ascii="Arial" w:hAnsi="Arial" w:cs="Arial"/>
          <w:sz w:val="22"/>
          <w:szCs w:val="22"/>
        </w:rPr>
      </w:pPr>
    </w:p>
    <w:p w:rsidR="00080402" w:rsidRDefault="00080402" w:rsidP="00AD402A">
      <w:pPr>
        <w:rPr>
          <w:rFonts w:ascii="Arial" w:hAnsi="Arial" w:cs="Arial"/>
          <w:sz w:val="22"/>
          <w:szCs w:val="22"/>
        </w:rPr>
      </w:pPr>
    </w:p>
    <w:p w:rsidR="00080402" w:rsidRDefault="00080402" w:rsidP="00AD402A">
      <w:pPr>
        <w:rPr>
          <w:rFonts w:ascii="Arial" w:hAnsi="Arial" w:cs="Arial"/>
          <w:sz w:val="22"/>
          <w:szCs w:val="22"/>
        </w:rPr>
      </w:pPr>
    </w:p>
    <w:p w:rsidR="00080402" w:rsidRDefault="00080402" w:rsidP="00AD402A">
      <w:pPr>
        <w:rPr>
          <w:rFonts w:ascii="Arial" w:hAnsi="Arial" w:cs="Arial"/>
          <w:sz w:val="22"/>
          <w:szCs w:val="22"/>
          <w:lang w:val="sr-Cyrl-RS"/>
        </w:rPr>
      </w:pPr>
    </w:p>
    <w:p w:rsidR="000E1720" w:rsidRDefault="000E1720" w:rsidP="00AD402A">
      <w:pPr>
        <w:rPr>
          <w:rFonts w:ascii="Arial" w:hAnsi="Arial" w:cs="Arial"/>
          <w:sz w:val="22"/>
          <w:szCs w:val="22"/>
          <w:lang w:val="sr-Cyrl-RS"/>
        </w:rPr>
      </w:pPr>
    </w:p>
    <w:p w:rsidR="000E1720" w:rsidRDefault="000E1720" w:rsidP="00AD402A">
      <w:pPr>
        <w:rPr>
          <w:rFonts w:ascii="Arial" w:hAnsi="Arial" w:cs="Arial"/>
          <w:sz w:val="22"/>
          <w:szCs w:val="22"/>
          <w:lang w:val="sr-Cyrl-RS"/>
        </w:rPr>
      </w:pPr>
    </w:p>
    <w:p w:rsidR="000E1720" w:rsidRDefault="000E1720" w:rsidP="00AD402A">
      <w:pPr>
        <w:rPr>
          <w:rFonts w:ascii="Arial" w:hAnsi="Arial" w:cs="Arial"/>
          <w:sz w:val="22"/>
          <w:szCs w:val="22"/>
          <w:lang w:val="sr-Cyrl-RS"/>
        </w:rPr>
      </w:pPr>
    </w:p>
    <w:p w:rsidR="000E1720" w:rsidRPr="000E1720" w:rsidRDefault="000E1720" w:rsidP="00AD402A">
      <w:pPr>
        <w:rPr>
          <w:rFonts w:ascii="Arial" w:hAnsi="Arial" w:cs="Arial"/>
          <w:sz w:val="22"/>
          <w:szCs w:val="22"/>
          <w:lang w:val="sr-Cyrl-RS"/>
        </w:rPr>
      </w:pPr>
    </w:p>
    <w:p w:rsidR="00080402" w:rsidRDefault="00080402" w:rsidP="00AD402A">
      <w:pPr>
        <w:rPr>
          <w:rFonts w:ascii="Arial" w:hAnsi="Arial" w:cs="Arial"/>
          <w:sz w:val="22"/>
          <w:szCs w:val="22"/>
        </w:rPr>
      </w:pPr>
    </w:p>
    <w:p w:rsidR="00080402" w:rsidRDefault="00080402" w:rsidP="00AD402A">
      <w:pPr>
        <w:rPr>
          <w:rFonts w:ascii="Arial" w:hAnsi="Arial" w:cs="Arial"/>
          <w:sz w:val="22"/>
          <w:szCs w:val="22"/>
        </w:rPr>
      </w:pPr>
    </w:p>
    <w:p w:rsidR="00080402" w:rsidRDefault="00080402" w:rsidP="00AD402A">
      <w:pPr>
        <w:rPr>
          <w:rFonts w:ascii="Arial" w:hAnsi="Arial" w:cs="Arial"/>
          <w:sz w:val="22"/>
          <w:szCs w:val="22"/>
        </w:rPr>
      </w:pPr>
    </w:p>
    <w:p w:rsidR="00080402" w:rsidRDefault="00080402" w:rsidP="00AD402A">
      <w:pPr>
        <w:rPr>
          <w:rFonts w:ascii="Arial" w:hAnsi="Arial" w:cs="Arial"/>
          <w:sz w:val="22"/>
          <w:szCs w:val="22"/>
        </w:rPr>
      </w:pPr>
    </w:p>
    <w:p w:rsidR="00080402" w:rsidRDefault="00080402" w:rsidP="00AD402A">
      <w:pPr>
        <w:rPr>
          <w:rFonts w:ascii="Arial" w:hAnsi="Arial" w:cs="Arial"/>
          <w:sz w:val="22"/>
          <w:szCs w:val="22"/>
          <w:lang w:val="sr-Cyrl-RS"/>
        </w:rPr>
      </w:pPr>
    </w:p>
    <w:p w:rsidR="000E1720" w:rsidRDefault="000E1720" w:rsidP="00AD402A">
      <w:pPr>
        <w:rPr>
          <w:rFonts w:ascii="Arial" w:hAnsi="Arial" w:cs="Arial"/>
          <w:sz w:val="22"/>
          <w:szCs w:val="22"/>
          <w:lang w:val="sr-Cyrl-RS"/>
        </w:rPr>
      </w:pPr>
    </w:p>
    <w:p w:rsidR="000E1720" w:rsidRDefault="000E1720" w:rsidP="00AD402A">
      <w:pPr>
        <w:rPr>
          <w:rFonts w:ascii="Arial" w:hAnsi="Arial" w:cs="Arial"/>
          <w:sz w:val="22"/>
          <w:szCs w:val="22"/>
          <w:lang w:val="sr-Cyrl-RS"/>
        </w:rPr>
      </w:pPr>
    </w:p>
    <w:p w:rsidR="000E1720" w:rsidRDefault="000E1720" w:rsidP="00AD402A">
      <w:pPr>
        <w:rPr>
          <w:rFonts w:ascii="Arial" w:hAnsi="Arial" w:cs="Arial"/>
          <w:sz w:val="22"/>
          <w:szCs w:val="22"/>
          <w:lang w:val="sr-Cyrl-RS"/>
        </w:rPr>
      </w:pPr>
    </w:p>
    <w:p w:rsidR="000E1720" w:rsidRDefault="000E1720" w:rsidP="00AD402A">
      <w:pPr>
        <w:rPr>
          <w:rFonts w:ascii="Arial" w:hAnsi="Arial" w:cs="Arial"/>
          <w:sz w:val="22"/>
          <w:szCs w:val="22"/>
          <w:lang w:val="sr-Cyrl-RS"/>
        </w:rPr>
      </w:pPr>
    </w:p>
    <w:p w:rsidR="000E1720" w:rsidRPr="000E1720" w:rsidRDefault="000E1720" w:rsidP="00AD402A">
      <w:pPr>
        <w:rPr>
          <w:rFonts w:ascii="Arial" w:hAnsi="Arial" w:cs="Arial"/>
          <w:sz w:val="22"/>
          <w:szCs w:val="22"/>
          <w:lang w:val="sr-Cyrl-RS"/>
        </w:rPr>
      </w:pPr>
    </w:p>
    <w:p w:rsidR="00080402" w:rsidRDefault="00080402" w:rsidP="00AD402A">
      <w:pPr>
        <w:rPr>
          <w:rFonts w:ascii="Arial" w:hAnsi="Arial" w:cs="Arial"/>
          <w:sz w:val="22"/>
          <w:szCs w:val="22"/>
          <w:lang w:val="sr-Cyrl-RS"/>
        </w:rPr>
      </w:pPr>
    </w:p>
    <w:p w:rsidR="000E1720" w:rsidRDefault="000E1720" w:rsidP="00AD402A">
      <w:pPr>
        <w:rPr>
          <w:rFonts w:ascii="Arial" w:hAnsi="Arial" w:cs="Arial"/>
          <w:sz w:val="22"/>
          <w:szCs w:val="22"/>
          <w:lang w:val="sr-Cyrl-RS"/>
        </w:rPr>
      </w:pPr>
    </w:p>
    <w:p w:rsidR="000E1720" w:rsidRDefault="000E1720" w:rsidP="00AD402A">
      <w:pPr>
        <w:rPr>
          <w:rFonts w:ascii="Arial" w:hAnsi="Arial" w:cs="Arial"/>
          <w:sz w:val="22"/>
          <w:szCs w:val="22"/>
          <w:lang w:val="sr-Cyrl-RS"/>
        </w:rPr>
      </w:pPr>
    </w:p>
    <w:p w:rsidR="000E1720" w:rsidRDefault="000E1720" w:rsidP="00AD402A">
      <w:pPr>
        <w:rPr>
          <w:rFonts w:ascii="Arial" w:hAnsi="Arial" w:cs="Arial"/>
          <w:sz w:val="22"/>
          <w:szCs w:val="22"/>
          <w:lang w:val="sr-Cyrl-RS"/>
        </w:rPr>
      </w:pPr>
    </w:p>
    <w:p w:rsidR="000E1720" w:rsidRDefault="000E1720" w:rsidP="00AD402A">
      <w:pPr>
        <w:rPr>
          <w:rFonts w:ascii="Arial" w:hAnsi="Arial" w:cs="Arial"/>
          <w:sz w:val="22"/>
          <w:szCs w:val="22"/>
          <w:lang w:val="sr-Cyrl-RS"/>
        </w:rPr>
      </w:pPr>
    </w:p>
    <w:p w:rsidR="000E1720" w:rsidRDefault="000E1720" w:rsidP="00AD402A">
      <w:pPr>
        <w:rPr>
          <w:rFonts w:ascii="Arial" w:hAnsi="Arial" w:cs="Arial"/>
          <w:sz w:val="22"/>
          <w:szCs w:val="22"/>
          <w:lang w:val="sr-Cyrl-RS"/>
        </w:rPr>
      </w:pPr>
    </w:p>
    <w:p w:rsidR="000E1720" w:rsidRDefault="000E1720" w:rsidP="00AD402A">
      <w:pPr>
        <w:rPr>
          <w:rFonts w:ascii="Arial" w:hAnsi="Arial" w:cs="Arial"/>
          <w:sz w:val="22"/>
          <w:szCs w:val="22"/>
          <w:lang w:val="sr-Cyrl-RS"/>
        </w:rPr>
      </w:pPr>
    </w:p>
    <w:p w:rsidR="000E1720" w:rsidRDefault="000E1720" w:rsidP="00AD402A">
      <w:pPr>
        <w:rPr>
          <w:rFonts w:ascii="Arial" w:hAnsi="Arial" w:cs="Arial"/>
          <w:sz w:val="22"/>
          <w:szCs w:val="22"/>
          <w:lang w:val="sr-Cyrl-RS"/>
        </w:rPr>
      </w:pPr>
    </w:p>
    <w:p w:rsidR="000E1720" w:rsidRPr="000E1720" w:rsidRDefault="000E1720" w:rsidP="00AD402A">
      <w:pPr>
        <w:rPr>
          <w:rFonts w:ascii="Arial" w:hAnsi="Arial" w:cs="Arial"/>
          <w:sz w:val="22"/>
          <w:szCs w:val="22"/>
          <w:lang w:val="sr-Cyrl-RS"/>
        </w:rPr>
      </w:pPr>
    </w:p>
    <w:p w:rsidR="00080402" w:rsidRDefault="00080402" w:rsidP="00AD402A">
      <w:pPr>
        <w:rPr>
          <w:rFonts w:ascii="Arial" w:hAnsi="Arial" w:cs="Arial"/>
          <w:sz w:val="22"/>
          <w:szCs w:val="22"/>
        </w:rPr>
      </w:pPr>
    </w:p>
    <w:p w:rsidR="00080402" w:rsidRDefault="00080402" w:rsidP="00AD402A">
      <w:pPr>
        <w:rPr>
          <w:rFonts w:ascii="Arial" w:hAnsi="Arial" w:cs="Arial"/>
          <w:sz w:val="22"/>
          <w:szCs w:val="22"/>
        </w:rPr>
      </w:pPr>
    </w:p>
    <w:p w:rsidR="00080402" w:rsidRDefault="00080402" w:rsidP="00AD402A">
      <w:pPr>
        <w:rPr>
          <w:rFonts w:ascii="Arial" w:hAnsi="Arial" w:cs="Arial"/>
          <w:sz w:val="22"/>
          <w:szCs w:val="22"/>
        </w:rPr>
      </w:pPr>
    </w:p>
    <w:p w:rsidR="00080402" w:rsidRDefault="00080402" w:rsidP="00AD402A">
      <w:pPr>
        <w:rPr>
          <w:rFonts w:ascii="Arial" w:hAnsi="Arial" w:cs="Arial"/>
          <w:sz w:val="22"/>
          <w:szCs w:val="22"/>
        </w:rPr>
      </w:pPr>
    </w:p>
    <w:p w:rsidR="00080402" w:rsidRDefault="00080402" w:rsidP="00AD402A">
      <w:pPr>
        <w:rPr>
          <w:rFonts w:ascii="Arial" w:hAnsi="Arial" w:cs="Arial"/>
          <w:sz w:val="22"/>
          <w:szCs w:val="22"/>
        </w:rPr>
      </w:pPr>
    </w:p>
    <w:p w:rsidR="00080402" w:rsidRDefault="00080402" w:rsidP="00AD402A">
      <w:pPr>
        <w:rPr>
          <w:rFonts w:ascii="Arial" w:hAnsi="Arial" w:cs="Arial"/>
          <w:sz w:val="22"/>
          <w:szCs w:val="22"/>
        </w:rPr>
      </w:pPr>
    </w:p>
    <w:p w:rsidR="00080402" w:rsidRDefault="00080402" w:rsidP="00AD402A">
      <w:pPr>
        <w:rPr>
          <w:rFonts w:ascii="Arial" w:hAnsi="Arial" w:cs="Arial"/>
          <w:sz w:val="22"/>
          <w:szCs w:val="22"/>
        </w:rPr>
      </w:pPr>
    </w:p>
    <w:p w:rsidR="00080402" w:rsidRDefault="00080402" w:rsidP="00AD402A">
      <w:pPr>
        <w:rPr>
          <w:rFonts w:ascii="Arial" w:hAnsi="Arial" w:cs="Arial"/>
          <w:sz w:val="22"/>
          <w:szCs w:val="22"/>
          <w:lang w:val="sr-Cyrl-CS"/>
        </w:rPr>
      </w:pPr>
    </w:p>
    <w:p w:rsidR="00B45AB5" w:rsidRPr="00B45AB5" w:rsidRDefault="00B45AB5" w:rsidP="00AD402A">
      <w:pPr>
        <w:rPr>
          <w:rFonts w:ascii="Arial" w:hAnsi="Arial" w:cs="Arial"/>
          <w:sz w:val="22"/>
          <w:szCs w:val="22"/>
          <w:lang w:val="sr-Cyrl-CS"/>
        </w:rPr>
      </w:pPr>
    </w:p>
    <w:p w:rsidR="00080402" w:rsidRDefault="00080402" w:rsidP="00AD402A">
      <w:pPr>
        <w:rPr>
          <w:rFonts w:ascii="Arial" w:hAnsi="Arial" w:cs="Arial"/>
          <w:sz w:val="22"/>
          <w:szCs w:val="22"/>
        </w:rPr>
      </w:pPr>
    </w:p>
    <w:p w:rsidR="00AD402A" w:rsidRPr="003D2CC1" w:rsidRDefault="00AD402A" w:rsidP="00AD402A">
      <w:pPr>
        <w:rPr>
          <w:b/>
          <w:lang w:val="sr-Cyrl-CS"/>
        </w:rPr>
      </w:pPr>
      <w:proofErr w:type="gramStart"/>
      <w:r w:rsidRPr="003D2CC1">
        <w:rPr>
          <w:b/>
        </w:rPr>
        <w:t>ПАРТИЈА 36.</w:t>
      </w:r>
      <w:proofErr w:type="gramEnd"/>
      <w:r w:rsidRPr="003D2CC1">
        <w:rPr>
          <w:b/>
        </w:rPr>
        <w:t xml:space="preserve"> – </w:t>
      </w:r>
      <w:r w:rsidR="003D2CC1" w:rsidRPr="003D2CC1">
        <w:rPr>
          <w:b/>
        </w:rPr>
        <w:t>Апарат за ласеротерапију</w:t>
      </w:r>
      <w:r w:rsidR="003D2CC1" w:rsidRPr="003D2CC1">
        <w:rPr>
          <w:b/>
          <w:lang w:val="sr-Cyrl-CS"/>
        </w:rPr>
        <w:t xml:space="preserve"> за потребе Клинике за медицинску рехабилитацију</w:t>
      </w:r>
    </w:p>
    <w:p w:rsidR="003D2CC1" w:rsidRPr="00527603" w:rsidRDefault="003D2CC1" w:rsidP="00AD402A">
      <w:pPr>
        <w:rPr>
          <w:rFonts w:ascii="Arial" w:hAnsi="Arial" w:cs="Arial"/>
          <w:b/>
          <w:i/>
          <w:sz w:val="22"/>
          <w:szCs w:val="22"/>
          <w:highlight w:val="yellow"/>
        </w:rPr>
      </w:pPr>
    </w:p>
    <w:tbl>
      <w:tblPr>
        <w:tblStyle w:val="TableGrid"/>
        <w:tblW w:w="0" w:type="auto"/>
        <w:tblLook w:val="04A0" w:firstRow="1" w:lastRow="0" w:firstColumn="1" w:lastColumn="0" w:noHBand="0" w:noVBand="1"/>
      </w:tblPr>
      <w:tblGrid>
        <w:gridCol w:w="728"/>
        <w:gridCol w:w="7450"/>
        <w:gridCol w:w="1088"/>
      </w:tblGrid>
      <w:tr w:rsidR="00AD402A" w:rsidRPr="00527603" w:rsidTr="00AD402A">
        <w:tc>
          <w:tcPr>
            <w:tcW w:w="738" w:type="dxa"/>
          </w:tcPr>
          <w:p w:rsidR="00AD402A" w:rsidRPr="00527603" w:rsidRDefault="00AD402A" w:rsidP="00AD402A">
            <w:pPr>
              <w:rPr>
                <w:rFonts w:ascii="Arial" w:eastAsia="Arial Unicode MS" w:hAnsi="Arial" w:cs="Arial"/>
                <w:b/>
                <w:i/>
                <w:sz w:val="22"/>
                <w:szCs w:val="22"/>
              </w:rPr>
            </w:pPr>
            <w:r w:rsidRPr="00527603">
              <w:rPr>
                <w:rFonts w:ascii="Arial" w:eastAsia="Arial Unicode MS" w:hAnsi="Arial" w:cs="Arial"/>
                <w:b/>
                <w:i/>
                <w:sz w:val="22"/>
                <w:szCs w:val="22"/>
              </w:rPr>
              <w:t>36.</w:t>
            </w:r>
          </w:p>
        </w:tc>
        <w:tc>
          <w:tcPr>
            <w:tcW w:w="7734" w:type="dxa"/>
          </w:tcPr>
          <w:p w:rsidR="00AD402A" w:rsidRPr="00527603" w:rsidRDefault="00AD402A" w:rsidP="00AD402A">
            <w:pPr>
              <w:jc w:val="center"/>
              <w:rPr>
                <w:rFonts w:ascii="Arial" w:eastAsia="Arial Unicode MS" w:hAnsi="Arial" w:cs="Arial"/>
                <w:b/>
                <w:sz w:val="22"/>
                <w:szCs w:val="22"/>
              </w:rPr>
            </w:pPr>
            <w:r w:rsidRPr="00527603">
              <w:rPr>
                <w:rFonts w:ascii="Arial" w:eastAsia="Arial Unicode MS" w:hAnsi="Arial" w:cs="Arial"/>
                <w:b/>
                <w:sz w:val="22"/>
                <w:szCs w:val="22"/>
              </w:rPr>
              <w:t>Aparat za laseroterapiju</w:t>
            </w:r>
          </w:p>
        </w:tc>
        <w:tc>
          <w:tcPr>
            <w:tcW w:w="1104" w:type="dxa"/>
          </w:tcPr>
          <w:p w:rsidR="00AD402A" w:rsidRPr="00527603" w:rsidRDefault="00AD402A" w:rsidP="00AD402A">
            <w:pPr>
              <w:rPr>
                <w:rFonts w:ascii="Arial" w:eastAsia="Arial Unicode MS" w:hAnsi="Arial" w:cs="Arial"/>
                <w:b/>
                <w:i/>
                <w:sz w:val="22"/>
                <w:szCs w:val="22"/>
              </w:rPr>
            </w:pPr>
            <w:r w:rsidRPr="00527603">
              <w:rPr>
                <w:rFonts w:ascii="Arial" w:eastAsia="Arial Unicode MS" w:hAnsi="Arial" w:cs="Arial"/>
                <w:b/>
                <w:i/>
                <w:sz w:val="22"/>
                <w:szCs w:val="22"/>
              </w:rPr>
              <w:t>1 Kom.</w:t>
            </w:r>
          </w:p>
        </w:tc>
      </w:tr>
      <w:tr w:rsidR="00AD402A" w:rsidRPr="00527603" w:rsidTr="00AD402A">
        <w:tblPrEx>
          <w:tblLook w:val="0000" w:firstRow="0" w:lastRow="0" w:firstColumn="0" w:lastColumn="0" w:noHBand="0" w:noVBand="0"/>
        </w:tblPrEx>
        <w:trPr>
          <w:trHeight w:val="1178"/>
        </w:trPr>
        <w:tc>
          <w:tcPr>
            <w:tcW w:w="9576" w:type="dxa"/>
            <w:gridSpan w:val="3"/>
          </w:tcPr>
          <w:p w:rsidR="00AD402A" w:rsidRPr="00527603" w:rsidRDefault="00AD402A" w:rsidP="00AD402A">
            <w:pPr>
              <w:rPr>
                <w:rFonts w:ascii="Arial" w:hAnsi="Arial" w:cs="Arial"/>
                <w:b/>
                <w:sz w:val="22"/>
                <w:szCs w:val="22"/>
                <w:u w:val="single"/>
                <w:lang w:val="fr-FR"/>
              </w:rPr>
            </w:pPr>
          </w:p>
          <w:p w:rsidR="00AD402A" w:rsidRPr="00527603" w:rsidRDefault="00AD402A" w:rsidP="00AD402A">
            <w:pPr>
              <w:ind w:left="750"/>
              <w:rPr>
                <w:rFonts w:ascii="Arial" w:hAnsi="Arial" w:cs="Arial"/>
                <w:sz w:val="22"/>
                <w:szCs w:val="22"/>
                <w:lang w:val="sr-Latn-CS"/>
              </w:rPr>
            </w:pPr>
            <w:r w:rsidRPr="00527603">
              <w:rPr>
                <w:rFonts w:ascii="Arial" w:hAnsi="Arial" w:cs="Arial"/>
                <w:sz w:val="22"/>
                <w:szCs w:val="22"/>
                <w:lang w:val="sr-Latn-CS"/>
              </w:rPr>
              <w:t>- LC  (Liquid Cristal) Grafički displej</w:t>
            </w:r>
          </w:p>
          <w:p w:rsidR="00AD402A" w:rsidRPr="00527603" w:rsidRDefault="00AD402A" w:rsidP="00AD402A">
            <w:pPr>
              <w:ind w:left="750"/>
              <w:rPr>
                <w:rFonts w:ascii="Arial" w:hAnsi="Arial" w:cs="Arial"/>
                <w:sz w:val="22"/>
                <w:szCs w:val="22"/>
                <w:lang w:val="sr-Latn-CS"/>
              </w:rPr>
            </w:pPr>
            <w:r w:rsidRPr="00527603">
              <w:rPr>
                <w:rFonts w:ascii="Arial" w:hAnsi="Arial" w:cs="Arial"/>
                <w:sz w:val="22"/>
                <w:szCs w:val="22"/>
                <w:lang w:val="sr-Latn-CS"/>
              </w:rPr>
              <w:t>- Slobodno zadavanje parametara terapije</w:t>
            </w:r>
          </w:p>
          <w:p w:rsidR="00AD402A" w:rsidRPr="00527603" w:rsidRDefault="00AD402A" w:rsidP="00AD402A">
            <w:pPr>
              <w:ind w:left="750"/>
              <w:rPr>
                <w:rFonts w:ascii="Arial" w:hAnsi="Arial" w:cs="Arial"/>
                <w:sz w:val="22"/>
                <w:szCs w:val="22"/>
                <w:lang w:val="sr-Latn-CS"/>
              </w:rPr>
            </w:pPr>
            <w:r w:rsidRPr="00527603">
              <w:rPr>
                <w:rFonts w:ascii="Arial" w:hAnsi="Arial" w:cs="Arial"/>
                <w:sz w:val="22"/>
                <w:szCs w:val="22"/>
                <w:lang w:val="sr-Latn-CS"/>
              </w:rPr>
              <w:t>- Izbor terapije po dijagnozama</w:t>
            </w:r>
          </w:p>
          <w:p w:rsidR="00AD402A" w:rsidRPr="00527603" w:rsidRDefault="00AD402A" w:rsidP="00AD402A">
            <w:pPr>
              <w:ind w:left="750"/>
              <w:rPr>
                <w:rFonts w:ascii="Arial" w:hAnsi="Arial" w:cs="Arial"/>
                <w:sz w:val="22"/>
                <w:szCs w:val="22"/>
                <w:lang w:val="sr-Latn-CS"/>
              </w:rPr>
            </w:pPr>
            <w:r w:rsidRPr="00527603">
              <w:rPr>
                <w:rFonts w:ascii="Arial" w:hAnsi="Arial" w:cs="Arial"/>
                <w:sz w:val="22"/>
                <w:szCs w:val="22"/>
                <w:lang w:val="sr-Latn-CS"/>
              </w:rPr>
              <w:t>- Umemorisan terapijski protokol (uputstvo) za sve dijagnoze</w:t>
            </w:r>
          </w:p>
          <w:p w:rsidR="00AD402A" w:rsidRPr="00527603" w:rsidRDefault="00AD402A" w:rsidP="00AD402A">
            <w:pPr>
              <w:ind w:left="750"/>
              <w:rPr>
                <w:rFonts w:ascii="Arial" w:hAnsi="Arial" w:cs="Arial"/>
                <w:sz w:val="22"/>
                <w:szCs w:val="22"/>
                <w:lang w:val="sr-Latn-CS"/>
              </w:rPr>
            </w:pPr>
            <w:r w:rsidRPr="00527603">
              <w:rPr>
                <w:rFonts w:ascii="Arial" w:hAnsi="Arial" w:cs="Arial"/>
                <w:sz w:val="22"/>
                <w:szCs w:val="22"/>
                <w:lang w:val="sr-Latn-CS"/>
              </w:rPr>
              <w:t>- Tip lasera: poluprovodnička dioda</w:t>
            </w:r>
          </w:p>
          <w:p w:rsidR="00AD402A" w:rsidRPr="00527603" w:rsidRDefault="00AD402A" w:rsidP="00AD402A">
            <w:pPr>
              <w:ind w:left="750"/>
              <w:rPr>
                <w:rFonts w:ascii="Arial" w:hAnsi="Arial" w:cs="Arial"/>
                <w:sz w:val="22"/>
                <w:szCs w:val="22"/>
                <w:lang w:val="sr-Latn-CS"/>
              </w:rPr>
            </w:pPr>
            <w:r w:rsidRPr="00527603">
              <w:rPr>
                <w:rFonts w:ascii="Arial" w:hAnsi="Arial" w:cs="Arial"/>
                <w:sz w:val="22"/>
                <w:szCs w:val="22"/>
                <w:lang w:val="sr-Latn-CS"/>
              </w:rPr>
              <w:t>- Režim rada: kontinualni i impulsni</w:t>
            </w:r>
          </w:p>
          <w:p w:rsidR="00AD402A" w:rsidRPr="00527603" w:rsidRDefault="00AD402A" w:rsidP="00AD402A">
            <w:pPr>
              <w:ind w:left="750"/>
              <w:rPr>
                <w:rFonts w:ascii="Arial" w:hAnsi="Arial" w:cs="Arial"/>
                <w:sz w:val="22"/>
                <w:szCs w:val="22"/>
                <w:lang w:val="sr-Latn-CS"/>
              </w:rPr>
            </w:pPr>
            <w:r w:rsidRPr="00527603">
              <w:rPr>
                <w:rFonts w:ascii="Arial" w:hAnsi="Arial" w:cs="Arial"/>
                <w:sz w:val="22"/>
                <w:szCs w:val="22"/>
                <w:lang w:val="sr-Latn-CS"/>
              </w:rPr>
              <w:t>- Frekvencija u impulsnom režimu: 1Hz do 10000 Hz</w:t>
            </w:r>
          </w:p>
          <w:p w:rsidR="00AD402A" w:rsidRPr="00527603" w:rsidRDefault="00AD402A" w:rsidP="00AD402A">
            <w:pPr>
              <w:ind w:left="750"/>
              <w:rPr>
                <w:rFonts w:ascii="Arial" w:hAnsi="Arial" w:cs="Arial"/>
                <w:sz w:val="22"/>
                <w:szCs w:val="22"/>
                <w:lang w:val="sr-Latn-CS"/>
              </w:rPr>
            </w:pPr>
            <w:r w:rsidRPr="00527603">
              <w:rPr>
                <w:rFonts w:ascii="Arial" w:hAnsi="Arial" w:cs="Arial"/>
                <w:sz w:val="22"/>
                <w:szCs w:val="22"/>
                <w:lang w:val="sr-Latn-CS"/>
              </w:rPr>
              <w:t xml:space="preserve">   Doza (J/cm2) ne zavisi od postavljene frekvencije</w:t>
            </w:r>
          </w:p>
          <w:p w:rsidR="00AD402A" w:rsidRPr="00527603" w:rsidRDefault="00AD402A" w:rsidP="00AD402A">
            <w:pPr>
              <w:pStyle w:val="ListParagraph"/>
              <w:numPr>
                <w:ilvl w:val="0"/>
                <w:numId w:val="85"/>
              </w:numPr>
              <w:ind w:left="851" w:hanging="101"/>
              <w:rPr>
                <w:rFonts w:ascii="Arial" w:hAnsi="Arial" w:cs="Arial"/>
                <w:sz w:val="22"/>
                <w:szCs w:val="22"/>
              </w:rPr>
            </w:pPr>
            <w:r w:rsidRPr="00527603">
              <w:rPr>
                <w:rFonts w:ascii="Arial" w:hAnsi="Arial" w:cs="Arial"/>
                <w:sz w:val="22"/>
                <w:szCs w:val="22"/>
              </w:rPr>
              <w:t>Laserska sonda: - 808 nm, 200</w:t>
            </w:r>
          </w:p>
          <w:p w:rsidR="00AD402A" w:rsidRPr="00527603" w:rsidRDefault="00AD402A" w:rsidP="00AD402A">
            <w:pPr>
              <w:pStyle w:val="ListParagraph"/>
              <w:numPr>
                <w:ilvl w:val="0"/>
                <w:numId w:val="85"/>
              </w:numPr>
              <w:ind w:left="851" w:hanging="101"/>
              <w:rPr>
                <w:rFonts w:ascii="Arial" w:hAnsi="Arial" w:cs="Arial"/>
                <w:sz w:val="22"/>
                <w:szCs w:val="22"/>
              </w:rPr>
            </w:pPr>
            <w:r w:rsidRPr="00527603">
              <w:rPr>
                <w:rFonts w:ascii="Arial" w:hAnsi="Arial" w:cs="Arial"/>
                <w:sz w:val="22"/>
                <w:szCs w:val="22"/>
              </w:rPr>
              <w:t>Snaga laserske sonde podesiva od 10Mw pa do maksimalne</w:t>
            </w:r>
          </w:p>
          <w:p w:rsidR="00AD402A" w:rsidRPr="00527603" w:rsidRDefault="00AD402A" w:rsidP="00AD402A">
            <w:pPr>
              <w:pStyle w:val="ListParagraph"/>
              <w:numPr>
                <w:ilvl w:val="0"/>
                <w:numId w:val="85"/>
              </w:numPr>
              <w:ind w:left="851" w:hanging="101"/>
              <w:rPr>
                <w:rFonts w:ascii="Arial" w:hAnsi="Arial" w:cs="Arial"/>
                <w:sz w:val="22"/>
                <w:szCs w:val="22"/>
              </w:rPr>
            </w:pPr>
            <w:r w:rsidRPr="00527603">
              <w:rPr>
                <w:rFonts w:ascii="Arial" w:hAnsi="Arial" w:cs="Arial"/>
                <w:sz w:val="22"/>
                <w:szCs w:val="22"/>
              </w:rPr>
              <w:t>Hardverska i softverska kontrola ispravnosti laserske sonde</w:t>
            </w:r>
          </w:p>
          <w:p w:rsidR="00AD402A" w:rsidRPr="00527603" w:rsidRDefault="00AD402A" w:rsidP="00AD402A">
            <w:pPr>
              <w:rPr>
                <w:rFonts w:ascii="Arial" w:eastAsia="Arial Unicode MS" w:hAnsi="Arial" w:cs="Arial"/>
                <w:sz w:val="22"/>
                <w:szCs w:val="22"/>
              </w:rPr>
            </w:pPr>
            <w:r w:rsidRPr="00527603">
              <w:rPr>
                <w:rFonts w:ascii="Arial" w:hAnsi="Arial" w:cs="Arial"/>
                <w:sz w:val="22"/>
                <w:szCs w:val="22"/>
                <w:lang w:val="de-AT"/>
              </w:rPr>
              <w:t xml:space="preserve">            </w:t>
            </w:r>
            <w:r w:rsidRPr="00527603">
              <w:rPr>
                <w:rFonts w:ascii="Arial" w:hAnsi="Arial" w:cs="Arial"/>
                <w:sz w:val="22"/>
                <w:szCs w:val="22"/>
              </w:rPr>
              <w:t>-Napon napajanja: 220V – 50 Hz</w:t>
            </w:r>
          </w:p>
          <w:p w:rsidR="00AD402A" w:rsidRPr="00527603" w:rsidRDefault="00AD402A" w:rsidP="00AD402A">
            <w:pPr>
              <w:pStyle w:val="ListParagraph"/>
              <w:ind w:left="1440"/>
              <w:rPr>
                <w:rFonts w:ascii="Arial" w:eastAsia="Arial Unicode MS" w:hAnsi="Arial" w:cs="Arial"/>
                <w:b/>
                <w:i/>
                <w:sz w:val="22"/>
                <w:szCs w:val="22"/>
                <w:u w:val="single"/>
              </w:rPr>
            </w:pPr>
          </w:p>
        </w:tc>
      </w:tr>
    </w:tbl>
    <w:p w:rsidR="00AD402A" w:rsidRPr="00527603" w:rsidRDefault="00AD402A" w:rsidP="00AD402A">
      <w:pPr>
        <w:rPr>
          <w:rFonts w:ascii="Arial" w:hAnsi="Arial" w:cs="Arial"/>
          <w:b/>
          <w:i/>
          <w:sz w:val="22"/>
          <w:szCs w:val="22"/>
          <w:highlight w:val="yellow"/>
          <w:lang w:val="en-US"/>
        </w:rPr>
      </w:pPr>
    </w:p>
    <w:p w:rsidR="00AD402A" w:rsidRPr="00E33C0E" w:rsidRDefault="00AD402A" w:rsidP="00AD402A">
      <w:pPr>
        <w:rPr>
          <w:b/>
          <w:lang w:val="sr-Cyrl-CS"/>
        </w:rPr>
      </w:pPr>
      <w:proofErr w:type="gramStart"/>
      <w:r w:rsidRPr="00E33C0E">
        <w:rPr>
          <w:b/>
        </w:rPr>
        <w:t>ПАРТИЈА 37.</w:t>
      </w:r>
      <w:proofErr w:type="gramEnd"/>
      <w:r w:rsidRPr="00E33C0E">
        <w:rPr>
          <w:b/>
        </w:rPr>
        <w:t xml:space="preserve"> – </w:t>
      </w:r>
      <w:r w:rsidR="00E33C0E" w:rsidRPr="00E33C0E">
        <w:rPr>
          <w:b/>
        </w:rPr>
        <w:t>Апарат за краткоталасну терапију</w:t>
      </w:r>
      <w:r w:rsidR="00E33C0E" w:rsidRPr="00E33C0E">
        <w:rPr>
          <w:b/>
          <w:lang w:val="sr-Cyrl-CS"/>
        </w:rPr>
        <w:t xml:space="preserve"> за потребе Клинике за медицинску рехабилитацију</w:t>
      </w:r>
    </w:p>
    <w:p w:rsidR="00E33C0E" w:rsidRPr="00527603" w:rsidRDefault="00E33C0E" w:rsidP="00AD402A">
      <w:pPr>
        <w:rPr>
          <w:rFonts w:ascii="Arial" w:hAnsi="Arial" w:cs="Arial"/>
          <w:b/>
          <w:i/>
          <w:sz w:val="22"/>
          <w:szCs w:val="22"/>
          <w:highlight w:val="yellow"/>
          <w:lang w:val="en-US"/>
        </w:rPr>
      </w:pPr>
    </w:p>
    <w:tbl>
      <w:tblPr>
        <w:tblStyle w:val="TableGrid"/>
        <w:tblW w:w="0" w:type="auto"/>
        <w:tblLook w:val="04A0" w:firstRow="1" w:lastRow="0" w:firstColumn="1" w:lastColumn="0" w:noHBand="0" w:noVBand="1"/>
      </w:tblPr>
      <w:tblGrid>
        <w:gridCol w:w="732"/>
        <w:gridCol w:w="7444"/>
        <w:gridCol w:w="1090"/>
      </w:tblGrid>
      <w:tr w:rsidR="00AD402A" w:rsidRPr="00527603" w:rsidTr="00AD402A">
        <w:tc>
          <w:tcPr>
            <w:tcW w:w="738" w:type="dxa"/>
          </w:tcPr>
          <w:p w:rsidR="00AD402A" w:rsidRPr="00527603" w:rsidRDefault="00AD402A" w:rsidP="00AD402A">
            <w:pPr>
              <w:rPr>
                <w:rFonts w:ascii="Arial" w:eastAsia="Arial Unicode MS" w:hAnsi="Arial" w:cs="Arial"/>
                <w:b/>
                <w:i/>
                <w:sz w:val="22"/>
                <w:szCs w:val="22"/>
              </w:rPr>
            </w:pPr>
            <w:r w:rsidRPr="00527603">
              <w:rPr>
                <w:rFonts w:ascii="Arial" w:eastAsia="Arial Unicode MS" w:hAnsi="Arial" w:cs="Arial"/>
                <w:b/>
                <w:i/>
                <w:sz w:val="22"/>
                <w:szCs w:val="22"/>
              </w:rPr>
              <w:t>37.</w:t>
            </w:r>
          </w:p>
        </w:tc>
        <w:tc>
          <w:tcPr>
            <w:tcW w:w="7734" w:type="dxa"/>
          </w:tcPr>
          <w:p w:rsidR="00AD402A" w:rsidRPr="00527603" w:rsidRDefault="00AD402A" w:rsidP="00AD402A">
            <w:pPr>
              <w:jc w:val="center"/>
              <w:rPr>
                <w:rFonts w:ascii="Arial" w:eastAsia="Arial Unicode MS" w:hAnsi="Arial" w:cs="Arial"/>
                <w:b/>
                <w:sz w:val="22"/>
                <w:szCs w:val="22"/>
              </w:rPr>
            </w:pPr>
            <w:r w:rsidRPr="00527603">
              <w:rPr>
                <w:rFonts w:ascii="Arial" w:eastAsia="Arial Unicode MS" w:hAnsi="Arial" w:cs="Arial"/>
                <w:b/>
                <w:sz w:val="22"/>
                <w:szCs w:val="22"/>
              </w:rPr>
              <w:t>Aparat za kratkotalasnu terapiju</w:t>
            </w:r>
          </w:p>
        </w:tc>
        <w:tc>
          <w:tcPr>
            <w:tcW w:w="1104" w:type="dxa"/>
          </w:tcPr>
          <w:p w:rsidR="00AD402A" w:rsidRPr="00527603" w:rsidRDefault="00AD402A" w:rsidP="00AD402A">
            <w:pPr>
              <w:rPr>
                <w:rFonts w:ascii="Arial" w:eastAsia="Arial Unicode MS" w:hAnsi="Arial" w:cs="Arial"/>
                <w:b/>
                <w:i/>
                <w:sz w:val="22"/>
                <w:szCs w:val="22"/>
              </w:rPr>
            </w:pPr>
            <w:r w:rsidRPr="00527603">
              <w:rPr>
                <w:rFonts w:ascii="Arial" w:eastAsia="Arial Unicode MS" w:hAnsi="Arial" w:cs="Arial"/>
                <w:b/>
                <w:i/>
                <w:sz w:val="22"/>
                <w:szCs w:val="22"/>
              </w:rPr>
              <w:t>1 Kom.</w:t>
            </w:r>
          </w:p>
        </w:tc>
      </w:tr>
      <w:tr w:rsidR="00AD402A" w:rsidRPr="00527603" w:rsidTr="00AD402A">
        <w:tblPrEx>
          <w:tblLook w:val="0000" w:firstRow="0" w:lastRow="0" w:firstColumn="0" w:lastColumn="0" w:noHBand="0" w:noVBand="0"/>
        </w:tblPrEx>
        <w:trPr>
          <w:trHeight w:val="1178"/>
        </w:trPr>
        <w:tc>
          <w:tcPr>
            <w:tcW w:w="9576" w:type="dxa"/>
            <w:gridSpan w:val="3"/>
          </w:tcPr>
          <w:p w:rsidR="00AD402A" w:rsidRPr="00527603" w:rsidRDefault="00AD402A" w:rsidP="00AD402A">
            <w:pPr>
              <w:rPr>
                <w:rFonts w:ascii="Arial" w:hAnsi="Arial" w:cs="Arial"/>
                <w:b/>
                <w:sz w:val="22"/>
                <w:szCs w:val="22"/>
                <w:u w:val="single"/>
              </w:rPr>
            </w:pPr>
          </w:p>
          <w:p w:rsidR="00AD402A" w:rsidRPr="00527603" w:rsidRDefault="00AD402A" w:rsidP="00AD402A">
            <w:pPr>
              <w:pStyle w:val="ListParagraph"/>
              <w:numPr>
                <w:ilvl w:val="0"/>
                <w:numId w:val="85"/>
              </w:numPr>
              <w:rPr>
                <w:rFonts w:ascii="Arial" w:hAnsi="Arial" w:cs="Arial"/>
                <w:sz w:val="22"/>
                <w:szCs w:val="22"/>
              </w:rPr>
            </w:pPr>
            <w:r w:rsidRPr="00527603">
              <w:rPr>
                <w:rFonts w:ascii="Arial" w:hAnsi="Arial" w:cs="Arial"/>
                <w:sz w:val="22"/>
                <w:szCs w:val="22"/>
              </w:rPr>
              <w:t>Frekvencija: 27,12 MHz +/--0,6%</w:t>
            </w:r>
          </w:p>
          <w:p w:rsidR="00AD402A" w:rsidRPr="00527603" w:rsidRDefault="00AD402A" w:rsidP="00AD402A">
            <w:pPr>
              <w:pStyle w:val="ListParagraph"/>
              <w:numPr>
                <w:ilvl w:val="0"/>
                <w:numId w:val="85"/>
              </w:numPr>
              <w:rPr>
                <w:rFonts w:ascii="Arial" w:hAnsi="Arial" w:cs="Arial"/>
                <w:sz w:val="22"/>
                <w:szCs w:val="22"/>
              </w:rPr>
            </w:pPr>
            <w:r w:rsidRPr="00527603">
              <w:rPr>
                <w:rFonts w:ascii="Arial" w:hAnsi="Arial" w:cs="Arial"/>
                <w:sz w:val="22"/>
                <w:szCs w:val="22"/>
              </w:rPr>
              <w:t>Snaga: 200W na 50 Ohm</w:t>
            </w:r>
          </w:p>
          <w:p w:rsidR="00AD402A" w:rsidRPr="00527603" w:rsidRDefault="00AD402A" w:rsidP="00AD402A">
            <w:pPr>
              <w:pStyle w:val="ListParagraph"/>
              <w:numPr>
                <w:ilvl w:val="0"/>
                <w:numId w:val="85"/>
              </w:numPr>
              <w:rPr>
                <w:rFonts w:ascii="Arial" w:hAnsi="Arial" w:cs="Arial"/>
                <w:sz w:val="22"/>
                <w:szCs w:val="22"/>
              </w:rPr>
            </w:pPr>
            <w:r w:rsidRPr="00527603">
              <w:rPr>
                <w:rFonts w:ascii="Arial" w:hAnsi="Arial" w:cs="Arial"/>
                <w:sz w:val="22"/>
                <w:szCs w:val="22"/>
              </w:rPr>
              <w:t>Prosečna snaga: od 70W (1kanal) ili 40W (2kanala)</w:t>
            </w:r>
          </w:p>
          <w:p w:rsidR="00AD402A" w:rsidRPr="00527603" w:rsidRDefault="00AD402A" w:rsidP="00AD402A">
            <w:pPr>
              <w:pStyle w:val="ListParagraph"/>
              <w:numPr>
                <w:ilvl w:val="0"/>
                <w:numId w:val="85"/>
              </w:numPr>
              <w:rPr>
                <w:rFonts w:ascii="Arial" w:hAnsi="Arial" w:cs="Arial"/>
                <w:sz w:val="22"/>
                <w:szCs w:val="22"/>
              </w:rPr>
            </w:pPr>
            <w:r w:rsidRPr="00527603">
              <w:rPr>
                <w:rFonts w:ascii="Arial" w:hAnsi="Arial" w:cs="Arial"/>
                <w:sz w:val="22"/>
                <w:szCs w:val="22"/>
              </w:rPr>
              <w:t>Termoelektroda promera 14 cm-1 kanal=max. 70W, 2 kanala=max. 2x40W</w:t>
            </w:r>
          </w:p>
          <w:p w:rsidR="00AD402A" w:rsidRPr="00527603" w:rsidRDefault="00AD402A" w:rsidP="00AD402A">
            <w:pPr>
              <w:pStyle w:val="ListParagraph"/>
              <w:numPr>
                <w:ilvl w:val="0"/>
                <w:numId w:val="85"/>
              </w:numPr>
              <w:rPr>
                <w:rFonts w:ascii="Arial" w:hAnsi="Arial" w:cs="Arial"/>
                <w:sz w:val="22"/>
                <w:szCs w:val="22"/>
              </w:rPr>
            </w:pPr>
            <w:r w:rsidRPr="00527603">
              <w:rPr>
                <w:rFonts w:ascii="Arial" w:hAnsi="Arial" w:cs="Arial"/>
                <w:sz w:val="22"/>
                <w:szCs w:val="22"/>
              </w:rPr>
              <w:t>Termoelektroda promera 8 cm-1 kanal=max. 32W, 2 kanala=max. 2x32W</w:t>
            </w:r>
          </w:p>
          <w:p w:rsidR="00AD402A" w:rsidRPr="00527603" w:rsidRDefault="00AD402A" w:rsidP="00AD402A">
            <w:pPr>
              <w:pStyle w:val="ListParagraph"/>
              <w:numPr>
                <w:ilvl w:val="0"/>
                <w:numId w:val="85"/>
              </w:numPr>
              <w:rPr>
                <w:rFonts w:ascii="Arial" w:hAnsi="Arial" w:cs="Arial"/>
                <w:sz w:val="22"/>
                <w:szCs w:val="22"/>
              </w:rPr>
            </w:pPr>
            <w:r w:rsidRPr="00527603">
              <w:rPr>
                <w:rFonts w:ascii="Arial" w:hAnsi="Arial" w:cs="Arial"/>
                <w:sz w:val="22"/>
                <w:szCs w:val="22"/>
              </w:rPr>
              <w:t>Trajanje impulsa: 60+400 µs</w:t>
            </w:r>
          </w:p>
          <w:p w:rsidR="00AD402A" w:rsidRPr="00527603" w:rsidRDefault="00AD402A" w:rsidP="00AD402A">
            <w:pPr>
              <w:pStyle w:val="ListParagraph"/>
              <w:numPr>
                <w:ilvl w:val="0"/>
                <w:numId w:val="85"/>
              </w:numPr>
              <w:rPr>
                <w:rFonts w:ascii="Arial" w:hAnsi="Arial" w:cs="Arial"/>
                <w:sz w:val="22"/>
                <w:szCs w:val="22"/>
              </w:rPr>
            </w:pPr>
            <w:r w:rsidRPr="00527603">
              <w:rPr>
                <w:rFonts w:ascii="Arial" w:hAnsi="Arial" w:cs="Arial"/>
                <w:sz w:val="22"/>
                <w:szCs w:val="22"/>
              </w:rPr>
              <w:t>Frekvencija modulacije: za jedan kanal: 25-875 Hz, za dva kanala: 25-500Hz</w:t>
            </w:r>
          </w:p>
          <w:p w:rsidR="00AD402A" w:rsidRPr="00527603" w:rsidRDefault="00AD402A" w:rsidP="00AD402A">
            <w:pPr>
              <w:pStyle w:val="ListParagraph"/>
              <w:numPr>
                <w:ilvl w:val="0"/>
                <w:numId w:val="85"/>
              </w:numPr>
              <w:rPr>
                <w:rFonts w:ascii="Arial" w:hAnsi="Arial" w:cs="Arial"/>
                <w:sz w:val="22"/>
                <w:szCs w:val="22"/>
              </w:rPr>
            </w:pPr>
            <w:r w:rsidRPr="00527603">
              <w:rPr>
                <w:rFonts w:ascii="Arial" w:hAnsi="Arial" w:cs="Arial"/>
                <w:sz w:val="22"/>
                <w:szCs w:val="22"/>
              </w:rPr>
              <w:t>Vreme tretmana: 0-60 minuta</w:t>
            </w:r>
          </w:p>
          <w:p w:rsidR="00AD402A" w:rsidRPr="00527603" w:rsidRDefault="00AD402A" w:rsidP="00AD402A">
            <w:pPr>
              <w:pStyle w:val="ListParagraph"/>
              <w:numPr>
                <w:ilvl w:val="0"/>
                <w:numId w:val="85"/>
              </w:numPr>
              <w:rPr>
                <w:rFonts w:ascii="Arial" w:hAnsi="Arial" w:cs="Arial"/>
                <w:sz w:val="22"/>
                <w:szCs w:val="22"/>
              </w:rPr>
            </w:pPr>
            <w:r w:rsidRPr="00527603">
              <w:rPr>
                <w:rFonts w:ascii="Arial" w:hAnsi="Arial" w:cs="Arial"/>
                <w:sz w:val="22"/>
                <w:szCs w:val="22"/>
              </w:rPr>
              <w:t>38 pre-programiranih dijagnoza</w:t>
            </w:r>
          </w:p>
          <w:p w:rsidR="00AD402A" w:rsidRPr="00527603" w:rsidRDefault="00AD402A" w:rsidP="00AD402A">
            <w:pPr>
              <w:ind w:left="750"/>
              <w:rPr>
                <w:rFonts w:ascii="Arial" w:hAnsi="Arial" w:cs="Arial"/>
                <w:sz w:val="22"/>
                <w:szCs w:val="22"/>
                <w:u w:val="single"/>
                <w:lang w:val="sr-Latn-CS"/>
              </w:rPr>
            </w:pPr>
            <w:r w:rsidRPr="00527603">
              <w:rPr>
                <w:rFonts w:ascii="Arial" w:hAnsi="Arial" w:cs="Arial"/>
                <w:sz w:val="22"/>
                <w:szCs w:val="22"/>
                <w:u w:val="single"/>
                <w:lang w:val="sr-Latn-CS"/>
              </w:rPr>
              <w:t>Standarni pribor:</w:t>
            </w:r>
          </w:p>
          <w:p w:rsidR="00AD402A" w:rsidRPr="00080402" w:rsidRDefault="00AD402A" w:rsidP="00AD402A">
            <w:pPr>
              <w:pStyle w:val="ListParagraph"/>
              <w:numPr>
                <w:ilvl w:val="0"/>
                <w:numId w:val="85"/>
              </w:numPr>
              <w:rPr>
                <w:rFonts w:ascii="Arial" w:hAnsi="Arial" w:cs="Arial"/>
                <w:sz w:val="22"/>
                <w:szCs w:val="22"/>
              </w:rPr>
            </w:pPr>
            <w:r w:rsidRPr="00080402">
              <w:rPr>
                <w:rFonts w:ascii="Arial" w:hAnsi="Arial" w:cs="Arial"/>
                <w:sz w:val="22"/>
                <w:szCs w:val="22"/>
              </w:rPr>
              <w:t>Elektroda ruka Thermo 500</w:t>
            </w:r>
            <w:r w:rsidR="00BE6D61" w:rsidRPr="00080402">
              <w:rPr>
                <w:rFonts w:ascii="Arial" w:hAnsi="Arial" w:cs="Arial"/>
                <w:sz w:val="22"/>
                <w:szCs w:val="22"/>
                <w:lang w:val="sr-Cyrl-CS"/>
              </w:rPr>
              <w:t xml:space="preserve"> </w:t>
            </w:r>
            <w:r w:rsidR="00BE6D61" w:rsidRPr="00080402">
              <w:rPr>
                <w:rFonts w:ascii="Arial" w:hAnsi="Arial" w:cs="Arial"/>
                <w:sz w:val="22"/>
                <w:szCs w:val="22"/>
                <w:lang w:val="en-US"/>
              </w:rPr>
              <w:t>ili odgovaraju</w:t>
            </w:r>
            <w:r w:rsidR="00BE6D61" w:rsidRPr="00080402">
              <w:rPr>
                <w:rFonts w:ascii="Arial" w:hAnsi="Arial" w:cs="Arial"/>
                <w:sz w:val="22"/>
                <w:szCs w:val="22"/>
              </w:rPr>
              <w:t>će</w:t>
            </w:r>
          </w:p>
          <w:p w:rsidR="00AD402A" w:rsidRPr="00527603" w:rsidRDefault="00AD402A" w:rsidP="00AD402A">
            <w:pPr>
              <w:pStyle w:val="ListParagraph"/>
              <w:numPr>
                <w:ilvl w:val="0"/>
                <w:numId w:val="85"/>
              </w:numPr>
              <w:rPr>
                <w:rFonts w:ascii="Arial" w:hAnsi="Arial" w:cs="Arial"/>
                <w:sz w:val="22"/>
                <w:szCs w:val="22"/>
              </w:rPr>
            </w:pPr>
            <w:r w:rsidRPr="00527603">
              <w:rPr>
                <w:rFonts w:ascii="Arial" w:hAnsi="Arial" w:cs="Arial"/>
                <w:sz w:val="22"/>
                <w:szCs w:val="22"/>
              </w:rPr>
              <w:t>Termo elektroda promera 14 cm</w:t>
            </w:r>
          </w:p>
          <w:p w:rsidR="00AD402A" w:rsidRPr="00527603" w:rsidRDefault="00AD402A" w:rsidP="00AD402A">
            <w:pPr>
              <w:pStyle w:val="ListParagraph"/>
              <w:numPr>
                <w:ilvl w:val="0"/>
                <w:numId w:val="85"/>
              </w:numPr>
              <w:rPr>
                <w:rFonts w:ascii="Arial" w:hAnsi="Arial" w:cs="Arial"/>
                <w:sz w:val="22"/>
                <w:szCs w:val="22"/>
              </w:rPr>
            </w:pPr>
            <w:r w:rsidRPr="00527603">
              <w:rPr>
                <w:rFonts w:ascii="Arial" w:hAnsi="Arial" w:cs="Arial"/>
                <w:sz w:val="22"/>
                <w:szCs w:val="22"/>
              </w:rPr>
              <w:t>Koaksijalni kabel za termo elektrodu</w:t>
            </w:r>
          </w:p>
          <w:p w:rsidR="00AD402A" w:rsidRPr="00527603" w:rsidRDefault="00AD402A" w:rsidP="00AD402A">
            <w:pPr>
              <w:ind w:left="750"/>
              <w:rPr>
                <w:rFonts w:ascii="Arial" w:hAnsi="Arial" w:cs="Arial"/>
                <w:sz w:val="22"/>
                <w:szCs w:val="22"/>
                <w:u w:val="single"/>
                <w:lang w:val="sr-Latn-CS"/>
              </w:rPr>
            </w:pPr>
            <w:r w:rsidRPr="00527603">
              <w:rPr>
                <w:rFonts w:ascii="Arial" w:hAnsi="Arial" w:cs="Arial"/>
                <w:sz w:val="22"/>
                <w:szCs w:val="22"/>
                <w:u w:val="single"/>
                <w:lang w:val="sr-Latn-CS"/>
              </w:rPr>
              <w:t>Opcioni pribor:</w:t>
            </w:r>
          </w:p>
          <w:p w:rsidR="00AD402A" w:rsidRPr="00527603" w:rsidRDefault="00AD402A" w:rsidP="00AD402A">
            <w:pPr>
              <w:rPr>
                <w:rFonts w:ascii="Arial" w:eastAsia="Arial Unicode MS" w:hAnsi="Arial" w:cs="Arial"/>
                <w:sz w:val="22"/>
                <w:szCs w:val="22"/>
              </w:rPr>
            </w:pPr>
            <w:r w:rsidRPr="00527603">
              <w:rPr>
                <w:rFonts w:ascii="Arial" w:hAnsi="Arial" w:cs="Arial"/>
                <w:sz w:val="22"/>
                <w:szCs w:val="22"/>
              </w:rPr>
              <w:t>Termo elektroda promera 8 cm</w:t>
            </w:r>
          </w:p>
        </w:tc>
      </w:tr>
    </w:tbl>
    <w:p w:rsidR="00E55366" w:rsidRPr="00080402" w:rsidRDefault="00E55366" w:rsidP="00AD402A">
      <w:pPr>
        <w:rPr>
          <w:rFonts w:ascii="Arial" w:hAnsi="Arial" w:cs="Arial"/>
          <w:b/>
          <w:sz w:val="22"/>
          <w:szCs w:val="22"/>
          <w:lang w:val="sr-Latn-RS"/>
        </w:rPr>
      </w:pPr>
    </w:p>
    <w:p w:rsidR="00AD402A" w:rsidRPr="00E33C0E" w:rsidRDefault="00AD402A" w:rsidP="00AD402A">
      <w:pPr>
        <w:rPr>
          <w:b/>
        </w:rPr>
      </w:pPr>
      <w:proofErr w:type="gramStart"/>
      <w:r w:rsidRPr="00E33C0E">
        <w:rPr>
          <w:b/>
        </w:rPr>
        <w:t>ПАРТИЈА 38.</w:t>
      </w:r>
      <w:proofErr w:type="gramEnd"/>
      <w:r w:rsidRPr="00E33C0E">
        <w:rPr>
          <w:b/>
        </w:rPr>
        <w:t xml:space="preserve"> – </w:t>
      </w:r>
      <w:r w:rsidR="00E33C0E" w:rsidRPr="00E33C0E">
        <w:rPr>
          <w:b/>
        </w:rPr>
        <w:t>Апарат за УЗ терапију</w:t>
      </w:r>
      <w:r w:rsidR="00E33C0E" w:rsidRPr="00E33C0E">
        <w:rPr>
          <w:b/>
          <w:lang w:val="sr-Cyrl-CS"/>
        </w:rPr>
        <w:t xml:space="preserve"> за потребе Клинике за медицинску рехабилитацију</w:t>
      </w:r>
    </w:p>
    <w:p w:rsidR="00AD402A" w:rsidRPr="00527603" w:rsidRDefault="00E33C0E" w:rsidP="00E33C0E">
      <w:pPr>
        <w:tabs>
          <w:tab w:val="left" w:pos="7815"/>
        </w:tabs>
        <w:rPr>
          <w:rFonts w:ascii="Arial" w:hAnsi="Arial" w:cs="Arial"/>
          <w:sz w:val="22"/>
          <w:szCs w:val="22"/>
        </w:rPr>
      </w:pPr>
      <w:r>
        <w:rPr>
          <w:rFonts w:ascii="Arial" w:hAnsi="Arial" w:cs="Arial"/>
          <w:sz w:val="22"/>
          <w:szCs w:val="22"/>
        </w:rPr>
        <w:tab/>
      </w:r>
    </w:p>
    <w:tbl>
      <w:tblPr>
        <w:tblStyle w:val="TableGrid"/>
        <w:tblW w:w="0" w:type="auto"/>
        <w:tblLook w:val="04A0" w:firstRow="1" w:lastRow="0" w:firstColumn="1" w:lastColumn="0" w:noHBand="0" w:noVBand="1"/>
      </w:tblPr>
      <w:tblGrid>
        <w:gridCol w:w="736"/>
        <w:gridCol w:w="7438"/>
        <w:gridCol w:w="1092"/>
      </w:tblGrid>
      <w:tr w:rsidR="00AD402A" w:rsidRPr="00527603" w:rsidTr="00AD402A">
        <w:tc>
          <w:tcPr>
            <w:tcW w:w="738" w:type="dxa"/>
          </w:tcPr>
          <w:p w:rsidR="00AD402A" w:rsidRPr="00527603" w:rsidRDefault="00AD402A" w:rsidP="00AD402A">
            <w:pPr>
              <w:rPr>
                <w:rFonts w:ascii="Arial" w:eastAsia="Arial Unicode MS" w:hAnsi="Arial" w:cs="Arial"/>
                <w:b/>
                <w:i/>
                <w:sz w:val="22"/>
                <w:szCs w:val="22"/>
              </w:rPr>
            </w:pPr>
            <w:r w:rsidRPr="00527603">
              <w:rPr>
                <w:rFonts w:ascii="Arial" w:eastAsia="Arial Unicode MS" w:hAnsi="Arial" w:cs="Arial"/>
                <w:b/>
                <w:i/>
                <w:sz w:val="22"/>
                <w:szCs w:val="22"/>
              </w:rPr>
              <w:t>38.</w:t>
            </w:r>
          </w:p>
        </w:tc>
        <w:tc>
          <w:tcPr>
            <w:tcW w:w="7734" w:type="dxa"/>
          </w:tcPr>
          <w:p w:rsidR="00AD402A" w:rsidRPr="00527603" w:rsidRDefault="00AD402A" w:rsidP="00AD402A">
            <w:pPr>
              <w:jc w:val="center"/>
              <w:rPr>
                <w:rFonts w:ascii="Arial" w:eastAsia="Arial Unicode MS" w:hAnsi="Arial" w:cs="Arial"/>
                <w:b/>
                <w:sz w:val="22"/>
                <w:szCs w:val="22"/>
              </w:rPr>
            </w:pPr>
            <w:r w:rsidRPr="00527603">
              <w:rPr>
                <w:rFonts w:ascii="Arial" w:eastAsia="Arial Unicode MS" w:hAnsi="Arial" w:cs="Arial"/>
                <w:b/>
                <w:sz w:val="22"/>
                <w:szCs w:val="22"/>
              </w:rPr>
              <w:t>Aparat za UZ terapiju</w:t>
            </w:r>
          </w:p>
        </w:tc>
        <w:tc>
          <w:tcPr>
            <w:tcW w:w="1104" w:type="dxa"/>
          </w:tcPr>
          <w:p w:rsidR="00AD402A" w:rsidRPr="00527603" w:rsidRDefault="00AD402A" w:rsidP="00AD402A">
            <w:pPr>
              <w:rPr>
                <w:rFonts w:ascii="Arial" w:eastAsia="Arial Unicode MS" w:hAnsi="Arial" w:cs="Arial"/>
                <w:b/>
                <w:i/>
                <w:sz w:val="22"/>
                <w:szCs w:val="22"/>
              </w:rPr>
            </w:pPr>
            <w:r w:rsidRPr="00527603">
              <w:rPr>
                <w:rFonts w:ascii="Arial" w:eastAsia="Arial Unicode MS" w:hAnsi="Arial" w:cs="Arial"/>
                <w:b/>
                <w:i/>
                <w:sz w:val="22"/>
                <w:szCs w:val="22"/>
              </w:rPr>
              <w:t>1 Kom.</w:t>
            </w:r>
          </w:p>
        </w:tc>
      </w:tr>
      <w:tr w:rsidR="00AD402A" w:rsidRPr="00527603" w:rsidTr="00AD402A">
        <w:tblPrEx>
          <w:tblLook w:val="0000" w:firstRow="0" w:lastRow="0" w:firstColumn="0" w:lastColumn="0" w:noHBand="0" w:noVBand="0"/>
        </w:tblPrEx>
        <w:trPr>
          <w:trHeight w:val="1178"/>
        </w:trPr>
        <w:tc>
          <w:tcPr>
            <w:tcW w:w="9576" w:type="dxa"/>
            <w:gridSpan w:val="3"/>
          </w:tcPr>
          <w:p w:rsidR="00AD402A" w:rsidRPr="00527603" w:rsidRDefault="00AD402A" w:rsidP="00AD402A">
            <w:pPr>
              <w:rPr>
                <w:rFonts w:ascii="Arial" w:hAnsi="Arial" w:cs="Arial"/>
                <w:b/>
                <w:sz w:val="22"/>
                <w:szCs w:val="22"/>
                <w:u w:val="single"/>
              </w:rPr>
            </w:pPr>
          </w:p>
          <w:p w:rsidR="00AD402A" w:rsidRPr="00527603" w:rsidRDefault="00AD402A" w:rsidP="00AD402A">
            <w:pPr>
              <w:pStyle w:val="ListParagraph"/>
              <w:numPr>
                <w:ilvl w:val="0"/>
                <w:numId w:val="85"/>
              </w:numPr>
              <w:rPr>
                <w:rFonts w:ascii="Arial" w:hAnsi="Arial" w:cs="Arial"/>
                <w:sz w:val="22"/>
                <w:szCs w:val="22"/>
              </w:rPr>
            </w:pPr>
            <w:r w:rsidRPr="00527603">
              <w:rPr>
                <w:rFonts w:ascii="Arial" w:hAnsi="Arial" w:cs="Arial"/>
                <w:sz w:val="22"/>
                <w:szCs w:val="22"/>
              </w:rPr>
              <w:t>Ultrazvučne frekvencije: 1MHz i 3 MHz</w:t>
            </w:r>
          </w:p>
          <w:p w:rsidR="00AD402A" w:rsidRPr="00527603" w:rsidRDefault="00AD402A" w:rsidP="00AD402A">
            <w:pPr>
              <w:pStyle w:val="ListParagraph"/>
              <w:numPr>
                <w:ilvl w:val="0"/>
                <w:numId w:val="85"/>
              </w:numPr>
              <w:rPr>
                <w:rFonts w:ascii="Arial" w:hAnsi="Arial" w:cs="Arial"/>
                <w:sz w:val="22"/>
                <w:szCs w:val="22"/>
              </w:rPr>
            </w:pPr>
            <w:r w:rsidRPr="00527603">
              <w:rPr>
                <w:rFonts w:ascii="Arial" w:hAnsi="Arial" w:cs="Arial"/>
                <w:sz w:val="22"/>
                <w:szCs w:val="22"/>
              </w:rPr>
              <w:t>Režim rada: kontinualni i impulsni</w:t>
            </w:r>
          </w:p>
          <w:p w:rsidR="00AD402A" w:rsidRPr="00527603" w:rsidRDefault="00AD402A" w:rsidP="00AD402A">
            <w:pPr>
              <w:pStyle w:val="ListParagraph"/>
              <w:numPr>
                <w:ilvl w:val="0"/>
                <w:numId w:val="85"/>
              </w:numPr>
              <w:rPr>
                <w:rFonts w:ascii="Arial" w:hAnsi="Arial" w:cs="Arial"/>
                <w:sz w:val="22"/>
                <w:szCs w:val="22"/>
              </w:rPr>
            </w:pPr>
            <w:r w:rsidRPr="00527603">
              <w:rPr>
                <w:rFonts w:ascii="Arial" w:hAnsi="Arial" w:cs="Arial"/>
                <w:sz w:val="22"/>
                <w:szCs w:val="22"/>
              </w:rPr>
              <w:t>Modulacije u impulsivnom režimu: 16Hz, 48Hz i 100 Hz</w:t>
            </w:r>
          </w:p>
          <w:p w:rsidR="00AD402A" w:rsidRPr="00527603" w:rsidRDefault="00AD402A" w:rsidP="00AD402A">
            <w:pPr>
              <w:pStyle w:val="ListParagraph"/>
              <w:numPr>
                <w:ilvl w:val="0"/>
                <w:numId w:val="85"/>
              </w:numPr>
              <w:rPr>
                <w:rFonts w:ascii="Arial" w:hAnsi="Arial" w:cs="Arial"/>
                <w:sz w:val="22"/>
                <w:szCs w:val="22"/>
              </w:rPr>
            </w:pPr>
            <w:r w:rsidRPr="00527603">
              <w:rPr>
                <w:rFonts w:ascii="Arial" w:hAnsi="Arial" w:cs="Arial"/>
                <w:sz w:val="22"/>
                <w:szCs w:val="22"/>
              </w:rPr>
              <w:t>Intenzitet ultrazvuka: 2W/cm2, kod kontinualnog režima</w:t>
            </w:r>
          </w:p>
          <w:p w:rsidR="00AD402A" w:rsidRPr="00527603" w:rsidRDefault="00AD402A" w:rsidP="00AD402A">
            <w:pPr>
              <w:rPr>
                <w:rFonts w:ascii="Arial" w:hAnsi="Arial" w:cs="Arial"/>
                <w:sz w:val="22"/>
                <w:szCs w:val="22"/>
                <w:lang w:val="sr-Latn-CS"/>
              </w:rPr>
            </w:pPr>
            <w:r w:rsidRPr="00527603">
              <w:rPr>
                <w:rFonts w:ascii="Arial" w:hAnsi="Arial" w:cs="Arial"/>
                <w:sz w:val="22"/>
                <w:szCs w:val="22"/>
                <w:lang w:val="sr-Latn-CS"/>
              </w:rPr>
              <w:tab/>
            </w:r>
            <w:r w:rsidRPr="00527603">
              <w:rPr>
                <w:rFonts w:ascii="Arial" w:hAnsi="Arial" w:cs="Arial"/>
                <w:sz w:val="22"/>
                <w:szCs w:val="22"/>
                <w:lang w:val="sr-Latn-CS"/>
              </w:rPr>
              <w:tab/>
            </w:r>
            <w:r w:rsidRPr="00527603">
              <w:rPr>
                <w:rFonts w:ascii="Arial" w:hAnsi="Arial" w:cs="Arial"/>
                <w:sz w:val="22"/>
                <w:szCs w:val="22"/>
                <w:lang w:val="sr-Latn-CS"/>
              </w:rPr>
              <w:tab/>
              <w:t xml:space="preserve"> </w:t>
            </w:r>
            <w:r w:rsidRPr="00527603">
              <w:rPr>
                <w:rFonts w:ascii="Arial" w:hAnsi="Arial" w:cs="Arial"/>
                <w:sz w:val="22"/>
                <w:szCs w:val="22"/>
                <w:lang w:val="sr-Latn-CS"/>
              </w:rPr>
              <w:tab/>
              <w:t xml:space="preserve">       3W/cm2, kod impulsnog režima</w:t>
            </w:r>
          </w:p>
          <w:p w:rsidR="00AD402A" w:rsidRPr="00527603" w:rsidRDefault="00AD402A" w:rsidP="00AD402A">
            <w:pPr>
              <w:pStyle w:val="ListParagraph"/>
              <w:numPr>
                <w:ilvl w:val="0"/>
                <w:numId w:val="86"/>
              </w:numPr>
              <w:rPr>
                <w:rFonts w:ascii="Arial" w:hAnsi="Arial" w:cs="Arial"/>
                <w:sz w:val="22"/>
                <w:szCs w:val="22"/>
              </w:rPr>
            </w:pPr>
            <w:r w:rsidRPr="00527603">
              <w:rPr>
                <w:rFonts w:ascii="Arial" w:hAnsi="Arial" w:cs="Arial"/>
                <w:sz w:val="22"/>
                <w:szCs w:val="22"/>
              </w:rPr>
              <w:t>Ultrazvučne sonde: 1MHz/5cm2, hermetički zatvorena</w:t>
            </w:r>
          </w:p>
          <w:p w:rsidR="00AD402A" w:rsidRPr="00527603" w:rsidRDefault="00AD402A" w:rsidP="00AD402A">
            <w:pPr>
              <w:pStyle w:val="ListParagraph"/>
              <w:numPr>
                <w:ilvl w:val="0"/>
                <w:numId w:val="86"/>
              </w:numPr>
              <w:rPr>
                <w:rFonts w:ascii="Arial" w:hAnsi="Arial" w:cs="Arial"/>
                <w:sz w:val="22"/>
                <w:szCs w:val="22"/>
              </w:rPr>
            </w:pPr>
            <w:r w:rsidRPr="00527603">
              <w:rPr>
                <w:rFonts w:ascii="Arial" w:hAnsi="Arial" w:cs="Arial"/>
                <w:sz w:val="22"/>
                <w:szCs w:val="22"/>
              </w:rPr>
              <w:t>Mogućnost povezivanja sa aparatom za terapiju DD strujama i istovremene aplikacije na jednom pacijentu (Sonodinator)</w:t>
            </w:r>
          </w:p>
          <w:p w:rsidR="00AD402A" w:rsidRPr="00527603" w:rsidRDefault="00AD402A" w:rsidP="00AD402A">
            <w:pPr>
              <w:pStyle w:val="ListParagraph"/>
              <w:numPr>
                <w:ilvl w:val="0"/>
                <w:numId w:val="86"/>
              </w:numPr>
              <w:rPr>
                <w:rFonts w:ascii="Arial" w:hAnsi="Arial" w:cs="Arial"/>
                <w:sz w:val="22"/>
                <w:szCs w:val="22"/>
              </w:rPr>
            </w:pPr>
            <w:r w:rsidRPr="00527603">
              <w:rPr>
                <w:rFonts w:ascii="Arial" w:hAnsi="Arial" w:cs="Arial"/>
                <w:sz w:val="22"/>
                <w:szCs w:val="22"/>
              </w:rPr>
              <w:lastRenderedPageBreak/>
              <w:t xml:space="preserve">Istovremeno prikazuje: vremena terapije, Intenzitet (W/cm2) </w:t>
            </w:r>
            <w:proofErr w:type="gramStart"/>
            <w:r w:rsidRPr="00527603">
              <w:rPr>
                <w:rFonts w:ascii="Arial" w:hAnsi="Arial" w:cs="Arial"/>
                <w:sz w:val="22"/>
                <w:szCs w:val="22"/>
              </w:rPr>
              <w:t>ili</w:t>
            </w:r>
            <w:proofErr w:type="gramEnd"/>
            <w:r w:rsidRPr="00527603">
              <w:rPr>
                <w:rFonts w:ascii="Arial" w:hAnsi="Arial" w:cs="Arial"/>
                <w:sz w:val="22"/>
                <w:szCs w:val="22"/>
              </w:rPr>
              <w:t xml:space="preserve"> snage (W), Odabrane ultrazvučne sonde (1MHz ili 3 MHz), Režim rada (kontinualni ili odgovarajući impulsni).</w:t>
            </w:r>
          </w:p>
          <w:p w:rsidR="00AD402A" w:rsidRPr="00527603" w:rsidRDefault="00AD402A" w:rsidP="00AD402A">
            <w:pPr>
              <w:pStyle w:val="ListParagraph"/>
              <w:numPr>
                <w:ilvl w:val="0"/>
                <w:numId w:val="86"/>
              </w:numPr>
              <w:rPr>
                <w:rFonts w:ascii="Arial" w:eastAsia="Arial Unicode MS" w:hAnsi="Arial" w:cs="Arial"/>
                <w:b/>
                <w:i/>
                <w:sz w:val="22"/>
                <w:szCs w:val="22"/>
                <w:u w:val="single"/>
              </w:rPr>
            </w:pPr>
            <w:r w:rsidRPr="00527603">
              <w:rPr>
                <w:rFonts w:ascii="Arial" w:hAnsi="Arial" w:cs="Arial"/>
                <w:sz w:val="22"/>
                <w:szCs w:val="22"/>
              </w:rPr>
              <w:t>Napon napajanja: 220V – 50 Hz</w:t>
            </w:r>
          </w:p>
        </w:tc>
      </w:tr>
    </w:tbl>
    <w:p w:rsidR="00AD402A" w:rsidRPr="00527603" w:rsidRDefault="00AD402A" w:rsidP="00AD402A">
      <w:pPr>
        <w:rPr>
          <w:rFonts w:ascii="Arial" w:hAnsi="Arial" w:cs="Arial"/>
          <w:b/>
          <w:sz w:val="22"/>
          <w:szCs w:val="22"/>
        </w:rPr>
      </w:pPr>
    </w:p>
    <w:p w:rsidR="00AD402A" w:rsidRPr="00E33C0E" w:rsidRDefault="00AD402A" w:rsidP="00AD402A">
      <w:pPr>
        <w:rPr>
          <w:b/>
          <w:lang w:val="sr-Cyrl-CS"/>
        </w:rPr>
      </w:pPr>
      <w:proofErr w:type="gramStart"/>
      <w:r w:rsidRPr="00E33C0E">
        <w:rPr>
          <w:b/>
        </w:rPr>
        <w:t>ПАРТИЈА 39.</w:t>
      </w:r>
      <w:proofErr w:type="gramEnd"/>
      <w:r w:rsidRPr="00E33C0E">
        <w:rPr>
          <w:b/>
        </w:rPr>
        <w:t xml:space="preserve"> – </w:t>
      </w:r>
      <w:r w:rsidR="00E33C0E" w:rsidRPr="00E33C0E">
        <w:rPr>
          <w:b/>
        </w:rPr>
        <w:t>Апарат за дијадинамичке струје</w:t>
      </w:r>
      <w:r w:rsidR="00E33C0E" w:rsidRPr="00E33C0E">
        <w:rPr>
          <w:b/>
          <w:lang w:val="sr-Cyrl-CS"/>
        </w:rPr>
        <w:t xml:space="preserve"> за потребе Клинике за медицинску рехабилитацију</w:t>
      </w:r>
    </w:p>
    <w:p w:rsidR="00E33C0E" w:rsidRPr="00527603" w:rsidRDefault="00E33C0E" w:rsidP="00AD402A">
      <w:pPr>
        <w:rPr>
          <w:rFonts w:ascii="Arial" w:hAnsi="Arial" w:cs="Arial"/>
          <w:b/>
          <w:sz w:val="22"/>
          <w:szCs w:val="22"/>
        </w:rPr>
      </w:pPr>
    </w:p>
    <w:tbl>
      <w:tblPr>
        <w:tblStyle w:val="TableGrid"/>
        <w:tblW w:w="0" w:type="auto"/>
        <w:tblLook w:val="04A0" w:firstRow="1" w:lastRow="0" w:firstColumn="1" w:lastColumn="0" w:noHBand="0" w:noVBand="1"/>
      </w:tblPr>
      <w:tblGrid>
        <w:gridCol w:w="730"/>
        <w:gridCol w:w="7447"/>
        <w:gridCol w:w="1089"/>
      </w:tblGrid>
      <w:tr w:rsidR="00AD402A" w:rsidRPr="00527603" w:rsidTr="00AD402A">
        <w:tc>
          <w:tcPr>
            <w:tcW w:w="738" w:type="dxa"/>
          </w:tcPr>
          <w:p w:rsidR="00AD402A" w:rsidRPr="00527603" w:rsidRDefault="00AD402A" w:rsidP="00AD402A">
            <w:pPr>
              <w:rPr>
                <w:rFonts w:ascii="Arial" w:eastAsia="Arial Unicode MS" w:hAnsi="Arial" w:cs="Arial"/>
                <w:b/>
                <w:i/>
                <w:sz w:val="22"/>
                <w:szCs w:val="22"/>
              </w:rPr>
            </w:pPr>
            <w:r w:rsidRPr="00527603">
              <w:rPr>
                <w:rFonts w:ascii="Arial" w:eastAsia="Arial Unicode MS" w:hAnsi="Arial" w:cs="Arial"/>
                <w:b/>
                <w:i/>
                <w:sz w:val="22"/>
                <w:szCs w:val="22"/>
              </w:rPr>
              <w:t>39.</w:t>
            </w:r>
          </w:p>
        </w:tc>
        <w:tc>
          <w:tcPr>
            <w:tcW w:w="7734" w:type="dxa"/>
          </w:tcPr>
          <w:p w:rsidR="00AD402A" w:rsidRPr="00527603" w:rsidRDefault="00AD402A" w:rsidP="00AD402A">
            <w:pPr>
              <w:jc w:val="center"/>
              <w:rPr>
                <w:rFonts w:ascii="Arial" w:eastAsia="Arial Unicode MS" w:hAnsi="Arial" w:cs="Arial"/>
                <w:b/>
                <w:sz w:val="22"/>
                <w:szCs w:val="22"/>
              </w:rPr>
            </w:pPr>
            <w:r w:rsidRPr="00527603">
              <w:rPr>
                <w:rFonts w:ascii="Arial" w:eastAsia="Arial Unicode MS" w:hAnsi="Arial" w:cs="Arial"/>
                <w:b/>
                <w:sz w:val="22"/>
                <w:szCs w:val="22"/>
              </w:rPr>
              <w:t>Aparat za dijadinamičke struje</w:t>
            </w:r>
          </w:p>
        </w:tc>
        <w:tc>
          <w:tcPr>
            <w:tcW w:w="1104" w:type="dxa"/>
          </w:tcPr>
          <w:p w:rsidR="00AD402A" w:rsidRPr="00527603" w:rsidRDefault="00AD402A" w:rsidP="00AD402A">
            <w:pPr>
              <w:rPr>
                <w:rFonts w:ascii="Arial" w:eastAsia="Arial Unicode MS" w:hAnsi="Arial" w:cs="Arial"/>
                <w:b/>
                <w:i/>
                <w:sz w:val="22"/>
                <w:szCs w:val="22"/>
              </w:rPr>
            </w:pPr>
            <w:r w:rsidRPr="00527603">
              <w:rPr>
                <w:rFonts w:ascii="Arial" w:eastAsia="Arial Unicode MS" w:hAnsi="Arial" w:cs="Arial"/>
                <w:b/>
                <w:i/>
                <w:sz w:val="22"/>
                <w:szCs w:val="22"/>
              </w:rPr>
              <w:t>1 Kom.</w:t>
            </w:r>
          </w:p>
        </w:tc>
      </w:tr>
      <w:tr w:rsidR="00AD402A" w:rsidRPr="00527603" w:rsidTr="00AD402A">
        <w:tblPrEx>
          <w:tblLook w:val="0000" w:firstRow="0" w:lastRow="0" w:firstColumn="0" w:lastColumn="0" w:noHBand="0" w:noVBand="0"/>
        </w:tblPrEx>
        <w:trPr>
          <w:trHeight w:val="1178"/>
        </w:trPr>
        <w:tc>
          <w:tcPr>
            <w:tcW w:w="9576" w:type="dxa"/>
            <w:gridSpan w:val="3"/>
          </w:tcPr>
          <w:p w:rsidR="00AD402A" w:rsidRPr="00527603" w:rsidRDefault="00AD402A" w:rsidP="00AD402A">
            <w:pPr>
              <w:pStyle w:val="ListParagraph"/>
              <w:ind w:left="1110"/>
              <w:rPr>
                <w:rFonts w:ascii="Arial" w:eastAsia="Arial Unicode MS" w:hAnsi="Arial" w:cs="Arial"/>
                <w:b/>
                <w:i/>
                <w:sz w:val="22"/>
                <w:szCs w:val="22"/>
                <w:u w:val="single"/>
              </w:rPr>
            </w:pPr>
          </w:p>
          <w:p w:rsidR="00AD402A" w:rsidRPr="00527603" w:rsidRDefault="00AD402A" w:rsidP="00AD402A">
            <w:pPr>
              <w:pStyle w:val="ListParagraph"/>
              <w:numPr>
                <w:ilvl w:val="0"/>
                <w:numId w:val="84"/>
              </w:numPr>
              <w:rPr>
                <w:rFonts w:ascii="Arial" w:hAnsi="Arial" w:cs="Arial"/>
                <w:b/>
                <w:sz w:val="22"/>
                <w:szCs w:val="22"/>
              </w:rPr>
            </w:pPr>
            <w:r w:rsidRPr="00527603">
              <w:rPr>
                <w:rFonts w:ascii="Arial" w:hAnsi="Arial" w:cs="Arial"/>
                <w:sz w:val="22"/>
                <w:szCs w:val="22"/>
              </w:rPr>
              <w:t xml:space="preserve">Modulacije dijadinamičkih struja: </w:t>
            </w:r>
          </w:p>
          <w:p w:rsidR="00AD402A" w:rsidRPr="00527603" w:rsidRDefault="00AD402A" w:rsidP="00AD402A">
            <w:pPr>
              <w:ind w:left="750"/>
              <w:rPr>
                <w:rFonts w:ascii="Arial" w:hAnsi="Arial" w:cs="Arial"/>
                <w:sz w:val="22"/>
                <w:szCs w:val="22"/>
                <w:lang w:val="sr-Latn-CS"/>
              </w:rPr>
            </w:pPr>
            <w:r w:rsidRPr="00527603">
              <w:rPr>
                <w:rFonts w:ascii="Arial" w:hAnsi="Arial" w:cs="Arial"/>
                <w:sz w:val="22"/>
                <w:szCs w:val="22"/>
                <w:lang w:val="sr-Latn-CS"/>
              </w:rPr>
              <w:t xml:space="preserve">      MF, DF, LP, CP, Cpid i RS, kao i međusobne kombinacije</w:t>
            </w:r>
          </w:p>
          <w:p w:rsidR="00AD402A" w:rsidRPr="00527603" w:rsidRDefault="00AD402A" w:rsidP="00AD402A">
            <w:pPr>
              <w:pStyle w:val="ListParagraph"/>
              <w:numPr>
                <w:ilvl w:val="0"/>
                <w:numId w:val="84"/>
              </w:numPr>
              <w:rPr>
                <w:rFonts w:ascii="Arial" w:hAnsi="Arial" w:cs="Arial"/>
                <w:b/>
                <w:sz w:val="22"/>
                <w:szCs w:val="22"/>
              </w:rPr>
            </w:pPr>
            <w:r w:rsidRPr="00527603">
              <w:rPr>
                <w:rFonts w:ascii="Arial" w:hAnsi="Arial" w:cs="Arial"/>
                <w:sz w:val="22"/>
                <w:szCs w:val="22"/>
              </w:rPr>
              <w:t>Maksimalna struja na izlazu: 50 mA</w:t>
            </w:r>
          </w:p>
          <w:p w:rsidR="00AD402A" w:rsidRPr="00527603" w:rsidRDefault="00AD402A" w:rsidP="00AD402A">
            <w:pPr>
              <w:pStyle w:val="ListParagraph"/>
              <w:numPr>
                <w:ilvl w:val="0"/>
                <w:numId w:val="84"/>
              </w:numPr>
              <w:rPr>
                <w:rFonts w:ascii="Arial" w:hAnsi="Arial" w:cs="Arial"/>
                <w:b/>
                <w:sz w:val="22"/>
                <w:szCs w:val="22"/>
              </w:rPr>
            </w:pPr>
            <w:r w:rsidRPr="00527603">
              <w:rPr>
                <w:rFonts w:ascii="Arial" w:hAnsi="Arial" w:cs="Arial"/>
                <w:sz w:val="22"/>
                <w:szCs w:val="22"/>
              </w:rPr>
              <w:t xml:space="preserve">Prikazivanje parametara terapije: </w:t>
            </w:r>
          </w:p>
          <w:p w:rsidR="00AD402A" w:rsidRPr="00527603" w:rsidRDefault="00AD402A" w:rsidP="00AD402A">
            <w:pPr>
              <w:ind w:left="750"/>
              <w:rPr>
                <w:rFonts w:ascii="Arial" w:hAnsi="Arial" w:cs="Arial"/>
                <w:sz w:val="22"/>
                <w:szCs w:val="22"/>
                <w:lang w:val="sr-Latn-CS"/>
              </w:rPr>
            </w:pPr>
            <w:r w:rsidRPr="00527603">
              <w:rPr>
                <w:rFonts w:ascii="Arial" w:hAnsi="Arial" w:cs="Arial"/>
                <w:b/>
                <w:sz w:val="22"/>
                <w:szCs w:val="22"/>
                <w:lang w:val="sr-Latn-CS"/>
              </w:rPr>
              <w:t xml:space="preserve">      </w:t>
            </w:r>
            <w:r w:rsidRPr="00527603">
              <w:rPr>
                <w:rFonts w:ascii="Arial" w:hAnsi="Arial" w:cs="Arial"/>
                <w:sz w:val="22"/>
                <w:szCs w:val="22"/>
                <w:lang w:val="sr-Latn-CS"/>
              </w:rPr>
              <w:t>LC (Liquid Cristal) grafički displej;</w:t>
            </w:r>
          </w:p>
          <w:p w:rsidR="00AD402A" w:rsidRPr="00527603" w:rsidRDefault="00AD402A" w:rsidP="00AD402A">
            <w:pPr>
              <w:ind w:left="750"/>
              <w:rPr>
                <w:rFonts w:ascii="Arial" w:hAnsi="Arial" w:cs="Arial"/>
                <w:sz w:val="22"/>
                <w:szCs w:val="22"/>
                <w:lang w:val="sr-Latn-CS"/>
              </w:rPr>
            </w:pPr>
            <w:r w:rsidRPr="00527603">
              <w:rPr>
                <w:rFonts w:ascii="Arial" w:hAnsi="Arial" w:cs="Arial"/>
                <w:sz w:val="22"/>
                <w:szCs w:val="22"/>
                <w:lang w:val="sr-Latn-CS"/>
              </w:rPr>
              <w:t xml:space="preserve">      Istovremeno se prikazuje – Oblik DD modulacije, Vreme tretmana, </w:t>
            </w:r>
          </w:p>
          <w:p w:rsidR="00AD402A" w:rsidRPr="00527603" w:rsidRDefault="00AD402A" w:rsidP="00AD402A">
            <w:pPr>
              <w:ind w:left="750"/>
              <w:rPr>
                <w:rFonts w:ascii="Arial" w:hAnsi="Arial" w:cs="Arial"/>
                <w:sz w:val="22"/>
                <w:szCs w:val="22"/>
                <w:lang w:val="sr-Latn-CS"/>
              </w:rPr>
            </w:pPr>
            <w:r w:rsidRPr="00527603">
              <w:rPr>
                <w:rFonts w:ascii="Arial" w:hAnsi="Arial" w:cs="Arial"/>
                <w:sz w:val="22"/>
                <w:szCs w:val="22"/>
                <w:lang w:val="sr-Latn-CS"/>
              </w:rPr>
              <w:t xml:space="preserve">      Intenzitet struje u kolu pacijenta, Intenzitet galvanske struje (Baza)</w:t>
            </w:r>
          </w:p>
          <w:p w:rsidR="00AD402A" w:rsidRPr="00527603" w:rsidRDefault="00AD402A" w:rsidP="00AD402A">
            <w:pPr>
              <w:pStyle w:val="ListParagraph"/>
              <w:numPr>
                <w:ilvl w:val="0"/>
                <w:numId w:val="84"/>
              </w:numPr>
              <w:rPr>
                <w:rFonts w:ascii="Arial" w:hAnsi="Arial" w:cs="Arial"/>
                <w:sz w:val="22"/>
                <w:szCs w:val="22"/>
              </w:rPr>
            </w:pPr>
            <w:r w:rsidRPr="00527603">
              <w:rPr>
                <w:rFonts w:ascii="Arial" w:hAnsi="Arial" w:cs="Arial"/>
                <w:sz w:val="22"/>
                <w:szCs w:val="22"/>
              </w:rPr>
              <w:t xml:space="preserve">Automatska i ručna promena polariteta. Intenzitet struje postepeno opada do nule, menja polaritet, </w:t>
            </w:r>
            <w:proofErr w:type="gramStart"/>
            <w:r w:rsidRPr="00527603">
              <w:rPr>
                <w:rFonts w:ascii="Arial" w:hAnsi="Arial" w:cs="Arial"/>
                <w:sz w:val="22"/>
                <w:szCs w:val="22"/>
              </w:rPr>
              <w:t>ponovo</w:t>
            </w:r>
            <w:proofErr w:type="gramEnd"/>
            <w:r w:rsidRPr="00527603">
              <w:rPr>
                <w:rFonts w:ascii="Arial" w:hAnsi="Arial" w:cs="Arial"/>
                <w:sz w:val="22"/>
                <w:szCs w:val="22"/>
              </w:rPr>
              <w:t xml:space="preserve"> raste do prethodno podešene vrednosti.</w:t>
            </w:r>
          </w:p>
          <w:p w:rsidR="00AD402A" w:rsidRPr="00527603" w:rsidRDefault="00AD402A" w:rsidP="00AD402A">
            <w:pPr>
              <w:pStyle w:val="ListParagraph"/>
              <w:numPr>
                <w:ilvl w:val="0"/>
                <w:numId w:val="84"/>
              </w:numPr>
              <w:rPr>
                <w:rFonts w:ascii="Arial" w:hAnsi="Arial" w:cs="Arial"/>
                <w:sz w:val="22"/>
                <w:szCs w:val="22"/>
              </w:rPr>
            </w:pPr>
            <w:r w:rsidRPr="00527603">
              <w:rPr>
                <w:rFonts w:ascii="Arial" w:hAnsi="Arial" w:cs="Arial"/>
                <w:sz w:val="22"/>
                <w:szCs w:val="22"/>
              </w:rPr>
              <w:t>Slobodno zadavanje parametara terapije</w:t>
            </w:r>
          </w:p>
          <w:p w:rsidR="00AD402A" w:rsidRPr="00527603" w:rsidRDefault="00AD402A" w:rsidP="00AD402A">
            <w:pPr>
              <w:pStyle w:val="ListParagraph"/>
              <w:numPr>
                <w:ilvl w:val="0"/>
                <w:numId w:val="84"/>
              </w:numPr>
              <w:rPr>
                <w:rFonts w:ascii="Arial" w:hAnsi="Arial" w:cs="Arial"/>
                <w:sz w:val="22"/>
                <w:szCs w:val="22"/>
              </w:rPr>
            </w:pPr>
            <w:r w:rsidRPr="00527603">
              <w:rPr>
                <w:rFonts w:ascii="Arial" w:hAnsi="Arial" w:cs="Arial"/>
                <w:sz w:val="22"/>
                <w:szCs w:val="22"/>
              </w:rPr>
              <w:t>Izbor terapije po dijagnozama (minimum 20 dijagnoza)</w:t>
            </w:r>
          </w:p>
          <w:p w:rsidR="00AD402A" w:rsidRPr="00527603" w:rsidRDefault="00AD402A" w:rsidP="00AD402A">
            <w:pPr>
              <w:pStyle w:val="ListParagraph"/>
              <w:numPr>
                <w:ilvl w:val="0"/>
                <w:numId w:val="84"/>
              </w:numPr>
              <w:rPr>
                <w:rFonts w:ascii="Arial" w:hAnsi="Arial" w:cs="Arial"/>
                <w:sz w:val="22"/>
                <w:szCs w:val="22"/>
              </w:rPr>
            </w:pPr>
            <w:r w:rsidRPr="00527603">
              <w:rPr>
                <w:rFonts w:ascii="Arial" w:hAnsi="Arial" w:cs="Arial"/>
                <w:sz w:val="22"/>
                <w:szCs w:val="22"/>
              </w:rPr>
              <w:t>Mogućnost unošenja parametara za Nove dijagnoze ili Pacijente i njihovo trajno pamćenje (minimum 500 memorijskih mesta)</w:t>
            </w:r>
          </w:p>
          <w:p w:rsidR="00AD402A" w:rsidRPr="00527603" w:rsidRDefault="00AD402A" w:rsidP="00AD402A">
            <w:pPr>
              <w:pStyle w:val="ListParagraph"/>
              <w:numPr>
                <w:ilvl w:val="0"/>
                <w:numId w:val="84"/>
              </w:numPr>
              <w:rPr>
                <w:rFonts w:ascii="Arial" w:hAnsi="Arial" w:cs="Arial"/>
                <w:sz w:val="22"/>
                <w:szCs w:val="22"/>
              </w:rPr>
            </w:pPr>
            <w:r w:rsidRPr="00527603">
              <w:rPr>
                <w:rFonts w:ascii="Arial" w:hAnsi="Arial" w:cs="Arial"/>
                <w:sz w:val="22"/>
                <w:szCs w:val="22"/>
              </w:rPr>
              <w:t>Umemorisan terapijski protokol (uputstvo) za sve dijagnoze</w:t>
            </w:r>
          </w:p>
          <w:p w:rsidR="00AD402A" w:rsidRPr="00527603" w:rsidRDefault="00AD402A" w:rsidP="00AD402A">
            <w:pPr>
              <w:pStyle w:val="ListParagraph"/>
              <w:numPr>
                <w:ilvl w:val="0"/>
                <w:numId w:val="84"/>
              </w:numPr>
              <w:rPr>
                <w:rFonts w:ascii="Arial" w:hAnsi="Arial" w:cs="Arial"/>
                <w:sz w:val="22"/>
                <w:szCs w:val="22"/>
              </w:rPr>
            </w:pPr>
            <w:r w:rsidRPr="00527603">
              <w:rPr>
                <w:rFonts w:ascii="Arial" w:hAnsi="Arial" w:cs="Arial"/>
                <w:sz w:val="22"/>
                <w:szCs w:val="22"/>
              </w:rPr>
              <w:t>Mogućnost programiranja tri modulacije u jednom tretmanu</w:t>
            </w:r>
          </w:p>
          <w:p w:rsidR="00AD402A" w:rsidRPr="00527603" w:rsidRDefault="00AD402A" w:rsidP="00AD402A">
            <w:pPr>
              <w:pStyle w:val="ListParagraph"/>
              <w:ind w:left="1110"/>
              <w:rPr>
                <w:rFonts w:ascii="Arial" w:hAnsi="Arial" w:cs="Arial"/>
                <w:sz w:val="22"/>
                <w:szCs w:val="22"/>
              </w:rPr>
            </w:pPr>
            <w:r w:rsidRPr="00527603">
              <w:rPr>
                <w:rFonts w:ascii="Arial" w:hAnsi="Arial" w:cs="Arial"/>
                <w:sz w:val="22"/>
                <w:szCs w:val="22"/>
              </w:rPr>
              <w:t>Napon napajanja: 220V – 50 Hz</w:t>
            </w:r>
          </w:p>
          <w:p w:rsidR="00AD402A" w:rsidRPr="00527603" w:rsidRDefault="00AD402A" w:rsidP="00AD402A">
            <w:pPr>
              <w:pStyle w:val="ListParagraph"/>
              <w:ind w:left="1110"/>
              <w:rPr>
                <w:rFonts w:ascii="Arial" w:eastAsia="Arial Unicode MS" w:hAnsi="Arial" w:cs="Arial"/>
                <w:b/>
                <w:i/>
                <w:sz w:val="22"/>
                <w:szCs w:val="22"/>
                <w:u w:val="single"/>
              </w:rPr>
            </w:pPr>
          </w:p>
        </w:tc>
      </w:tr>
    </w:tbl>
    <w:p w:rsidR="00AD402A" w:rsidRPr="00527603" w:rsidRDefault="00AD402A" w:rsidP="00AD402A">
      <w:pPr>
        <w:rPr>
          <w:rFonts w:ascii="Arial" w:hAnsi="Arial" w:cs="Arial"/>
          <w:b/>
          <w:sz w:val="22"/>
          <w:szCs w:val="22"/>
        </w:rPr>
      </w:pPr>
    </w:p>
    <w:p w:rsidR="00AD402A" w:rsidRPr="00E33C0E" w:rsidRDefault="00AD402A" w:rsidP="00AD402A">
      <w:pPr>
        <w:rPr>
          <w:b/>
          <w:lang w:val="sr-Cyrl-CS"/>
        </w:rPr>
      </w:pPr>
      <w:proofErr w:type="gramStart"/>
      <w:r w:rsidRPr="00E33C0E">
        <w:rPr>
          <w:b/>
        </w:rPr>
        <w:t>ПАРТИЈА 40.</w:t>
      </w:r>
      <w:proofErr w:type="gramEnd"/>
      <w:r w:rsidRPr="00E33C0E">
        <w:rPr>
          <w:b/>
        </w:rPr>
        <w:t xml:space="preserve"> – </w:t>
      </w:r>
      <w:r w:rsidR="00E33C0E" w:rsidRPr="00E33C0E">
        <w:rPr>
          <w:b/>
        </w:rPr>
        <w:t>Апарат за интерферентне струје</w:t>
      </w:r>
      <w:r w:rsidR="00E33C0E" w:rsidRPr="00E33C0E">
        <w:rPr>
          <w:b/>
          <w:lang w:val="sr-Cyrl-CS"/>
        </w:rPr>
        <w:t xml:space="preserve"> за потребе Клинике за медицинску рехабилитацију</w:t>
      </w:r>
    </w:p>
    <w:p w:rsidR="00E33C0E" w:rsidRPr="00E33C0E" w:rsidRDefault="00E33C0E" w:rsidP="00AD402A">
      <w:pPr>
        <w:rPr>
          <w:b/>
        </w:rPr>
      </w:pPr>
    </w:p>
    <w:tbl>
      <w:tblPr>
        <w:tblStyle w:val="TableGrid"/>
        <w:tblW w:w="0" w:type="auto"/>
        <w:tblLook w:val="04A0" w:firstRow="1" w:lastRow="0" w:firstColumn="1" w:lastColumn="0" w:noHBand="0" w:noVBand="1"/>
      </w:tblPr>
      <w:tblGrid>
        <w:gridCol w:w="733"/>
        <w:gridCol w:w="7443"/>
        <w:gridCol w:w="1090"/>
      </w:tblGrid>
      <w:tr w:rsidR="00AD402A" w:rsidRPr="00527603" w:rsidTr="00AD402A">
        <w:tc>
          <w:tcPr>
            <w:tcW w:w="738" w:type="dxa"/>
          </w:tcPr>
          <w:p w:rsidR="00AD402A" w:rsidRPr="00527603" w:rsidRDefault="00AD402A" w:rsidP="00AD402A">
            <w:pPr>
              <w:rPr>
                <w:rFonts w:ascii="Arial" w:eastAsia="Arial Unicode MS" w:hAnsi="Arial" w:cs="Arial"/>
                <w:b/>
                <w:i/>
                <w:sz w:val="22"/>
                <w:szCs w:val="22"/>
              </w:rPr>
            </w:pPr>
            <w:r w:rsidRPr="00527603">
              <w:rPr>
                <w:rFonts w:ascii="Arial" w:eastAsia="Arial Unicode MS" w:hAnsi="Arial" w:cs="Arial"/>
                <w:b/>
                <w:i/>
                <w:sz w:val="22"/>
                <w:szCs w:val="22"/>
              </w:rPr>
              <w:t>40.</w:t>
            </w:r>
          </w:p>
        </w:tc>
        <w:tc>
          <w:tcPr>
            <w:tcW w:w="7734" w:type="dxa"/>
          </w:tcPr>
          <w:p w:rsidR="00AD402A" w:rsidRPr="00527603" w:rsidRDefault="00AD402A" w:rsidP="00AD402A">
            <w:pPr>
              <w:jc w:val="center"/>
              <w:rPr>
                <w:rFonts w:ascii="Arial" w:eastAsia="Arial Unicode MS" w:hAnsi="Arial" w:cs="Arial"/>
                <w:b/>
                <w:sz w:val="22"/>
                <w:szCs w:val="22"/>
              </w:rPr>
            </w:pPr>
            <w:r w:rsidRPr="00527603">
              <w:rPr>
                <w:rFonts w:ascii="Arial" w:eastAsia="Arial Unicode MS" w:hAnsi="Arial" w:cs="Arial"/>
                <w:b/>
                <w:sz w:val="22"/>
                <w:szCs w:val="22"/>
              </w:rPr>
              <w:t>Aparat za interferentne struje</w:t>
            </w:r>
          </w:p>
        </w:tc>
        <w:tc>
          <w:tcPr>
            <w:tcW w:w="1104" w:type="dxa"/>
          </w:tcPr>
          <w:p w:rsidR="00AD402A" w:rsidRPr="00527603" w:rsidRDefault="00AD402A" w:rsidP="00AD402A">
            <w:pPr>
              <w:rPr>
                <w:rFonts w:ascii="Arial" w:eastAsia="Arial Unicode MS" w:hAnsi="Arial" w:cs="Arial"/>
                <w:b/>
                <w:i/>
                <w:sz w:val="22"/>
                <w:szCs w:val="22"/>
              </w:rPr>
            </w:pPr>
            <w:r w:rsidRPr="00527603">
              <w:rPr>
                <w:rFonts w:ascii="Arial" w:eastAsia="Arial Unicode MS" w:hAnsi="Arial" w:cs="Arial"/>
                <w:b/>
                <w:i/>
                <w:sz w:val="22"/>
                <w:szCs w:val="22"/>
              </w:rPr>
              <w:t>1 Kom.</w:t>
            </w:r>
          </w:p>
        </w:tc>
      </w:tr>
      <w:tr w:rsidR="00AD402A" w:rsidRPr="00527603" w:rsidTr="00AD402A">
        <w:tblPrEx>
          <w:tblLook w:val="0000" w:firstRow="0" w:lastRow="0" w:firstColumn="0" w:lastColumn="0" w:noHBand="0" w:noVBand="0"/>
        </w:tblPrEx>
        <w:trPr>
          <w:trHeight w:val="1178"/>
        </w:trPr>
        <w:tc>
          <w:tcPr>
            <w:tcW w:w="9576" w:type="dxa"/>
            <w:gridSpan w:val="3"/>
          </w:tcPr>
          <w:p w:rsidR="00AD402A" w:rsidRPr="00527603" w:rsidRDefault="00AD402A" w:rsidP="00AD402A">
            <w:pPr>
              <w:pStyle w:val="ListParagraph"/>
              <w:ind w:left="1110"/>
              <w:rPr>
                <w:rFonts w:ascii="Arial" w:eastAsia="Arial Unicode MS" w:hAnsi="Arial" w:cs="Arial"/>
                <w:b/>
                <w:i/>
                <w:sz w:val="22"/>
                <w:szCs w:val="22"/>
                <w:u w:val="single"/>
              </w:rPr>
            </w:pPr>
          </w:p>
          <w:p w:rsidR="00AD402A" w:rsidRPr="00527603" w:rsidRDefault="00AD402A" w:rsidP="00AD402A">
            <w:pPr>
              <w:pStyle w:val="ListParagraph"/>
              <w:numPr>
                <w:ilvl w:val="0"/>
                <w:numId w:val="84"/>
              </w:numPr>
              <w:rPr>
                <w:rFonts w:ascii="Arial" w:hAnsi="Arial" w:cs="Arial"/>
                <w:sz w:val="22"/>
                <w:szCs w:val="22"/>
              </w:rPr>
            </w:pPr>
            <w:r w:rsidRPr="00527603">
              <w:rPr>
                <w:rFonts w:ascii="Arial" w:hAnsi="Arial" w:cs="Arial"/>
                <w:sz w:val="22"/>
                <w:szCs w:val="22"/>
              </w:rPr>
              <w:t>LC  (Liquid Cristal) Grafički displej</w:t>
            </w:r>
          </w:p>
          <w:p w:rsidR="00AD402A" w:rsidRPr="00527603" w:rsidRDefault="00AD402A" w:rsidP="00AD402A">
            <w:pPr>
              <w:pStyle w:val="ListParagraph"/>
              <w:numPr>
                <w:ilvl w:val="0"/>
                <w:numId w:val="84"/>
              </w:numPr>
              <w:rPr>
                <w:rFonts w:ascii="Arial" w:hAnsi="Arial" w:cs="Arial"/>
                <w:sz w:val="22"/>
                <w:szCs w:val="22"/>
              </w:rPr>
            </w:pPr>
            <w:r w:rsidRPr="00527603">
              <w:rPr>
                <w:rFonts w:ascii="Arial" w:hAnsi="Arial" w:cs="Arial"/>
                <w:sz w:val="22"/>
                <w:szCs w:val="22"/>
              </w:rPr>
              <w:t>Slobodno zadavanje parametara terapije</w:t>
            </w:r>
          </w:p>
          <w:p w:rsidR="00AD402A" w:rsidRPr="00527603" w:rsidRDefault="00AD402A" w:rsidP="00AD402A">
            <w:pPr>
              <w:pStyle w:val="ListParagraph"/>
              <w:numPr>
                <w:ilvl w:val="0"/>
                <w:numId w:val="84"/>
              </w:numPr>
              <w:rPr>
                <w:rFonts w:ascii="Arial" w:hAnsi="Arial" w:cs="Arial"/>
                <w:sz w:val="22"/>
                <w:szCs w:val="22"/>
              </w:rPr>
            </w:pPr>
            <w:r w:rsidRPr="00527603">
              <w:rPr>
                <w:rFonts w:ascii="Arial" w:hAnsi="Arial" w:cs="Arial"/>
                <w:sz w:val="22"/>
                <w:szCs w:val="22"/>
              </w:rPr>
              <w:t>Izbor terapije po dijagnozama (minimum 50 dijagnoza)</w:t>
            </w:r>
          </w:p>
          <w:p w:rsidR="00AD402A" w:rsidRPr="00527603" w:rsidRDefault="00AD402A" w:rsidP="00AD402A">
            <w:pPr>
              <w:pStyle w:val="ListParagraph"/>
              <w:numPr>
                <w:ilvl w:val="0"/>
                <w:numId w:val="84"/>
              </w:numPr>
              <w:rPr>
                <w:rFonts w:ascii="Arial" w:hAnsi="Arial" w:cs="Arial"/>
                <w:sz w:val="22"/>
                <w:szCs w:val="22"/>
              </w:rPr>
            </w:pPr>
            <w:r w:rsidRPr="00527603">
              <w:rPr>
                <w:rFonts w:ascii="Arial" w:hAnsi="Arial" w:cs="Arial"/>
                <w:sz w:val="22"/>
                <w:szCs w:val="22"/>
              </w:rPr>
              <w:t>Mogućnost unošenja parametara za Nove dijagnoze ili Pacijente i njihovo trajno pamćenje (minimum 500 memorijskih mesta)</w:t>
            </w:r>
          </w:p>
          <w:p w:rsidR="00AD402A" w:rsidRPr="00527603" w:rsidRDefault="00AD402A" w:rsidP="00AD402A">
            <w:pPr>
              <w:pStyle w:val="ListParagraph"/>
              <w:numPr>
                <w:ilvl w:val="0"/>
                <w:numId w:val="84"/>
              </w:numPr>
              <w:rPr>
                <w:rFonts w:ascii="Arial" w:hAnsi="Arial" w:cs="Arial"/>
                <w:sz w:val="22"/>
                <w:szCs w:val="22"/>
              </w:rPr>
            </w:pPr>
            <w:r w:rsidRPr="00527603">
              <w:rPr>
                <w:rFonts w:ascii="Arial" w:hAnsi="Arial" w:cs="Arial"/>
                <w:sz w:val="22"/>
                <w:szCs w:val="22"/>
              </w:rPr>
              <w:t>Umemorisan terapijski protokol (uputstvo) za sve dijagnoze</w:t>
            </w:r>
          </w:p>
          <w:p w:rsidR="00AD402A" w:rsidRPr="00527603" w:rsidRDefault="00AD402A" w:rsidP="00AD402A">
            <w:pPr>
              <w:pStyle w:val="ListParagraph"/>
              <w:numPr>
                <w:ilvl w:val="0"/>
                <w:numId w:val="84"/>
              </w:numPr>
              <w:rPr>
                <w:rFonts w:ascii="Arial" w:hAnsi="Arial" w:cs="Arial"/>
                <w:sz w:val="22"/>
                <w:szCs w:val="22"/>
              </w:rPr>
            </w:pPr>
            <w:r w:rsidRPr="00527603">
              <w:rPr>
                <w:rFonts w:ascii="Arial" w:hAnsi="Arial" w:cs="Arial"/>
                <w:sz w:val="22"/>
                <w:szCs w:val="22"/>
              </w:rPr>
              <w:t>Četvoropolarna interferencija</w:t>
            </w:r>
          </w:p>
          <w:p w:rsidR="00AD402A" w:rsidRPr="00527603" w:rsidRDefault="00AD402A" w:rsidP="00AD402A">
            <w:pPr>
              <w:pStyle w:val="ListParagraph"/>
              <w:numPr>
                <w:ilvl w:val="0"/>
                <w:numId w:val="84"/>
              </w:numPr>
              <w:rPr>
                <w:rFonts w:ascii="Arial" w:hAnsi="Arial" w:cs="Arial"/>
                <w:sz w:val="22"/>
                <w:szCs w:val="22"/>
              </w:rPr>
            </w:pPr>
            <w:r w:rsidRPr="00527603">
              <w:rPr>
                <w:rFonts w:ascii="Arial" w:hAnsi="Arial" w:cs="Arial"/>
                <w:sz w:val="22"/>
                <w:szCs w:val="22"/>
              </w:rPr>
              <w:t>Bipolarna interferencija</w:t>
            </w:r>
          </w:p>
          <w:p w:rsidR="00AD402A" w:rsidRPr="00527603" w:rsidRDefault="00AD402A" w:rsidP="00AD402A">
            <w:pPr>
              <w:pStyle w:val="ListParagraph"/>
              <w:numPr>
                <w:ilvl w:val="0"/>
                <w:numId w:val="84"/>
              </w:numPr>
              <w:rPr>
                <w:rFonts w:ascii="Arial" w:hAnsi="Arial" w:cs="Arial"/>
                <w:sz w:val="22"/>
                <w:szCs w:val="22"/>
              </w:rPr>
            </w:pPr>
            <w:r w:rsidRPr="00527603">
              <w:rPr>
                <w:rFonts w:ascii="Arial" w:hAnsi="Arial" w:cs="Arial"/>
                <w:sz w:val="22"/>
                <w:szCs w:val="22"/>
              </w:rPr>
              <w:t>Vektorska interferenicja</w:t>
            </w:r>
          </w:p>
          <w:p w:rsidR="00AD402A" w:rsidRPr="00527603" w:rsidRDefault="00AD402A" w:rsidP="00AD402A">
            <w:pPr>
              <w:pStyle w:val="ListParagraph"/>
              <w:numPr>
                <w:ilvl w:val="0"/>
                <w:numId w:val="84"/>
              </w:numPr>
              <w:rPr>
                <w:rFonts w:ascii="Arial" w:hAnsi="Arial" w:cs="Arial"/>
                <w:sz w:val="22"/>
                <w:szCs w:val="22"/>
              </w:rPr>
            </w:pPr>
            <w:r w:rsidRPr="00527603">
              <w:rPr>
                <w:rFonts w:ascii="Arial" w:hAnsi="Arial" w:cs="Arial"/>
                <w:sz w:val="22"/>
                <w:szCs w:val="22"/>
              </w:rPr>
              <w:t>Srednje učestanosti</w:t>
            </w:r>
          </w:p>
          <w:p w:rsidR="00AD402A" w:rsidRPr="00527603" w:rsidRDefault="00AD402A" w:rsidP="00AD402A">
            <w:pPr>
              <w:pStyle w:val="ListParagraph"/>
              <w:numPr>
                <w:ilvl w:val="0"/>
                <w:numId w:val="84"/>
              </w:numPr>
              <w:rPr>
                <w:rFonts w:ascii="Arial" w:hAnsi="Arial" w:cs="Arial"/>
                <w:sz w:val="22"/>
                <w:szCs w:val="22"/>
              </w:rPr>
            </w:pPr>
            <w:r w:rsidRPr="00527603">
              <w:rPr>
                <w:rFonts w:ascii="Arial" w:hAnsi="Arial" w:cs="Arial"/>
                <w:sz w:val="22"/>
                <w:szCs w:val="22"/>
              </w:rPr>
              <w:t>Frekvencija interferencije: 0 do 150 Hz</w:t>
            </w:r>
          </w:p>
          <w:p w:rsidR="00AD402A" w:rsidRPr="00527603" w:rsidRDefault="00AD402A" w:rsidP="00AD402A">
            <w:pPr>
              <w:pStyle w:val="ListParagraph"/>
              <w:numPr>
                <w:ilvl w:val="0"/>
                <w:numId w:val="84"/>
              </w:numPr>
              <w:rPr>
                <w:rFonts w:ascii="Arial" w:hAnsi="Arial" w:cs="Arial"/>
                <w:sz w:val="22"/>
                <w:szCs w:val="22"/>
              </w:rPr>
            </w:pPr>
            <w:r w:rsidRPr="00527603">
              <w:rPr>
                <w:rFonts w:ascii="Arial" w:hAnsi="Arial" w:cs="Arial"/>
                <w:sz w:val="22"/>
                <w:szCs w:val="22"/>
              </w:rPr>
              <w:t>Maksimalna struja na izlazu: 75 mA</w:t>
            </w:r>
          </w:p>
          <w:p w:rsidR="00AD402A" w:rsidRPr="00527603" w:rsidRDefault="00AD402A" w:rsidP="00AD402A">
            <w:pPr>
              <w:pStyle w:val="ListParagraph"/>
              <w:numPr>
                <w:ilvl w:val="0"/>
                <w:numId w:val="84"/>
              </w:numPr>
              <w:rPr>
                <w:rFonts w:ascii="Arial" w:hAnsi="Arial" w:cs="Arial"/>
                <w:b/>
                <w:sz w:val="22"/>
                <w:szCs w:val="22"/>
              </w:rPr>
            </w:pPr>
            <w:r w:rsidRPr="00527603">
              <w:rPr>
                <w:rFonts w:ascii="Arial" w:hAnsi="Arial" w:cs="Arial"/>
                <w:sz w:val="22"/>
                <w:szCs w:val="22"/>
              </w:rPr>
              <w:t>Napon napajanja: 220V/50Hz</w:t>
            </w:r>
          </w:p>
          <w:p w:rsidR="00AD402A" w:rsidRPr="00527603" w:rsidRDefault="00AD402A" w:rsidP="00AD402A">
            <w:pPr>
              <w:pStyle w:val="ListParagraph"/>
              <w:ind w:left="1110"/>
              <w:rPr>
                <w:rFonts w:ascii="Arial" w:hAnsi="Arial" w:cs="Arial"/>
                <w:sz w:val="22"/>
                <w:szCs w:val="22"/>
              </w:rPr>
            </w:pPr>
            <w:r w:rsidRPr="00527603">
              <w:rPr>
                <w:rFonts w:ascii="Arial" w:hAnsi="Arial" w:cs="Arial"/>
                <w:sz w:val="22"/>
                <w:szCs w:val="22"/>
              </w:rPr>
              <w:t>Klasa bezbednosti: I, tip BF, saglasno standardu IEC601-1</w:t>
            </w:r>
            <w:r w:rsidR="00080402">
              <w:rPr>
                <w:rFonts w:ascii="Arial" w:hAnsi="Arial" w:cs="Arial"/>
                <w:sz w:val="22"/>
                <w:szCs w:val="22"/>
              </w:rPr>
              <w:t xml:space="preserve"> </w:t>
            </w:r>
            <w:r w:rsidR="00080402">
              <w:rPr>
                <w:rFonts w:ascii="Arial" w:hAnsi="Arial" w:cs="Arial"/>
                <w:sz w:val="22"/>
                <w:szCs w:val="22"/>
                <w:lang w:val="sr-Latn-RS"/>
              </w:rPr>
              <w:t>ili odgovarajuće</w:t>
            </w:r>
          </w:p>
          <w:p w:rsidR="00AD402A" w:rsidRPr="00527603" w:rsidRDefault="00AD402A" w:rsidP="00AD402A">
            <w:pPr>
              <w:pStyle w:val="ListParagraph"/>
              <w:ind w:left="1110"/>
              <w:rPr>
                <w:rFonts w:ascii="Arial" w:eastAsia="Arial Unicode MS" w:hAnsi="Arial" w:cs="Arial"/>
                <w:b/>
                <w:i/>
                <w:sz w:val="22"/>
                <w:szCs w:val="22"/>
                <w:u w:val="single"/>
              </w:rPr>
            </w:pPr>
          </w:p>
        </w:tc>
      </w:tr>
    </w:tbl>
    <w:p w:rsidR="00AD402A" w:rsidRDefault="00AD402A" w:rsidP="00AD402A">
      <w:pPr>
        <w:rPr>
          <w:rFonts w:ascii="Arial" w:hAnsi="Arial" w:cs="Arial"/>
          <w:b/>
          <w:sz w:val="22"/>
          <w:szCs w:val="22"/>
        </w:rPr>
      </w:pPr>
    </w:p>
    <w:p w:rsidR="00080402" w:rsidRDefault="00080402" w:rsidP="00AD402A">
      <w:pPr>
        <w:rPr>
          <w:rFonts w:ascii="Arial" w:hAnsi="Arial" w:cs="Arial"/>
          <w:b/>
          <w:sz w:val="22"/>
          <w:szCs w:val="22"/>
        </w:rPr>
      </w:pPr>
    </w:p>
    <w:p w:rsidR="00080402" w:rsidRDefault="00080402" w:rsidP="00AD402A">
      <w:pPr>
        <w:rPr>
          <w:rFonts w:ascii="Arial" w:hAnsi="Arial" w:cs="Arial"/>
          <w:b/>
          <w:sz w:val="22"/>
          <w:szCs w:val="22"/>
        </w:rPr>
      </w:pPr>
    </w:p>
    <w:p w:rsidR="00080402" w:rsidRPr="00527603" w:rsidRDefault="00080402" w:rsidP="00AD402A">
      <w:pPr>
        <w:rPr>
          <w:rFonts w:ascii="Arial" w:hAnsi="Arial" w:cs="Arial"/>
          <w:b/>
          <w:sz w:val="22"/>
          <w:szCs w:val="22"/>
        </w:rPr>
      </w:pPr>
    </w:p>
    <w:p w:rsidR="00080402" w:rsidRPr="00B45AB5" w:rsidRDefault="00080402" w:rsidP="00AD402A">
      <w:pPr>
        <w:rPr>
          <w:b/>
          <w:lang w:val="sr-Cyrl-CS"/>
        </w:rPr>
      </w:pPr>
    </w:p>
    <w:p w:rsidR="00AD402A" w:rsidRDefault="00AD402A" w:rsidP="00AD402A">
      <w:pPr>
        <w:rPr>
          <w:b/>
          <w:lang w:val="sr-Latn-RS"/>
        </w:rPr>
      </w:pPr>
      <w:proofErr w:type="gramStart"/>
      <w:r w:rsidRPr="00E33C0E">
        <w:rPr>
          <w:b/>
        </w:rPr>
        <w:lastRenderedPageBreak/>
        <w:t>ПАРТИЈА 41.</w:t>
      </w:r>
      <w:proofErr w:type="gramEnd"/>
      <w:r w:rsidRPr="00E33C0E">
        <w:rPr>
          <w:b/>
        </w:rPr>
        <w:t xml:space="preserve"> – </w:t>
      </w:r>
      <w:r w:rsidR="00E33C0E" w:rsidRPr="00E33C0E">
        <w:rPr>
          <w:b/>
          <w:lang w:val="sr-Cyrl-CS"/>
        </w:rPr>
        <w:t>А</w:t>
      </w:r>
      <w:r w:rsidR="00E33C0E" w:rsidRPr="00E33C0E">
        <w:rPr>
          <w:b/>
        </w:rPr>
        <w:t>парат за мониторинг виталних функција за потребе анестезије (за апарат за ЦТ – компјутеризована томографија)</w:t>
      </w:r>
      <w:r w:rsidR="00E33C0E" w:rsidRPr="00E33C0E">
        <w:rPr>
          <w:b/>
          <w:lang w:val="sr-Cyrl-CS"/>
        </w:rPr>
        <w:t xml:space="preserve"> за потребе Центра за радиологију</w:t>
      </w:r>
    </w:p>
    <w:p w:rsidR="00080402" w:rsidRDefault="00080402" w:rsidP="00AD402A">
      <w:pPr>
        <w:rPr>
          <w:b/>
          <w:highlight w:val="yellow"/>
          <w:lang w:val="sr-Latn-RS"/>
        </w:rPr>
      </w:pPr>
    </w:p>
    <w:p w:rsidR="00080402" w:rsidRPr="00080402" w:rsidRDefault="00080402" w:rsidP="00AD402A">
      <w:pPr>
        <w:rPr>
          <w:b/>
          <w:highlight w:val="yellow"/>
          <w:lang w:val="sr-Latn-RS"/>
        </w:rPr>
      </w:pPr>
    </w:p>
    <w:p w:rsidR="00AD402A" w:rsidRPr="00527603" w:rsidRDefault="00AD402A" w:rsidP="00AD402A">
      <w:pPr>
        <w:rPr>
          <w:rFonts w:ascii="Arial" w:hAnsi="Arial" w:cs="Arial"/>
          <w:b/>
          <w:sz w:val="22"/>
          <w:szCs w:val="22"/>
        </w:rPr>
      </w:pPr>
    </w:p>
    <w:tbl>
      <w:tblPr>
        <w:tblW w:w="971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5"/>
        <w:gridCol w:w="7933"/>
        <w:gridCol w:w="1134"/>
      </w:tblGrid>
      <w:tr w:rsidR="00AD402A" w:rsidRPr="00FD73C6" w:rsidTr="00AD402A">
        <w:tc>
          <w:tcPr>
            <w:tcW w:w="645" w:type="dxa"/>
          </w:tcPr>
          <w:p w:rsidR="00AD402A" w:rsidRPr="00FD73C6" w:rsidRDefault="00AD402A" w:rsidP="00AD402A">
            <w:pPr>
              <w:rPr>
                <w:rFonts w:ascii="Arial" w:hAnsi="Arial" w:cs="Arial"/>
                <w:b/>
                <w:bCs/>
                <w:sz w:val="22"/>
                <w:szCs w:val="22"/>
              </w:rPr>
            </w:pPr>
            <w:r w:rsidRPr="00FD73C6">
              <w:rPr>
                <w:rFonts w:ascii="Arial" w:hAnsi="Arial" w:cs="Arial"/>
                <w:b/>
                <w:bCs/>
                <w:sz w:val="22"/>
                <w:szCs w:val="22"/>
              </w:rPr>
              <w:t>41.</w:t>
            </w:r>
          </w:p>
        </w:tc>
        <w:tc>
          <w:tcPr>
            <w:tcW w:w="7933" w:type="dxa"/>
          </w:tcPr>
          <w:p w:rsidR="00AD402A" w:rsidRDefault="00AD402A" w:rsidP="00AD402A">
            <w:pPr>
              <w:jc w:val="center"/>
              <w:rPr>
                <w:rFonts w:ascii="Arial" w:hAnsi="Arial" w:cs="Arial"/>
                <w:b/>
                <w:bCs/>
                <w:sz w:val="22"/>
                <w:szCs w:val="22"/>
              </w:rPr>
            </w:pPr>
            <w:r w:rsidRPr="00FD73C6">
              <w:rPr>
                <w:rFonts w:ascii="Arial" w:hAnsi="Arial" w:cs="Arial"/>
                <w:b/>
                <w:bCs/>
                <w:sz w:val="22"/>
                <w:szCs w:val="22"/>
              </w:rPr>
              <w:t>Aparat za monitoring vitalnih funkcija za potrebe anestezije</w:t>
            </w:r>
          </w:p>
          <w:p w:rsidR="00AD402A" w:rsidRPr="00FD73C6" w:rsidRDefault="00AD402A" w:rsidP="00AD402A">
            <w:pPr>
              <w:jc w:val="center"/>
              <w:rPr>
                <w:rFonts w:ascii="Arial" w:hAnsi="Arial" w:cs="Arial"/>
                <w:b/>
                <w:bCs/>
                <w:sz w:val="22"/>
                <w:szCs w:val="22"/>
              </w:rPr>
            </w:pPr>
            <w:r>
              <w:rPr>
                <w:rFonts w:ascii="Arial" w:hAnsi="Arial" w:cs="Arial"/>
                <w:b/>
                <w:bCs/>
                <w:sz w:val="22"/>
                <w:szCs w:val="22"/>
              </w:rPr>
              <w:t>(</w:t>
            </w:r>
            <w:r w:rsidRPr="00FD73C6">
              <w:rPr>
                <w:rFonts w:ascii="Arial" w:hAnsi="Arial" w:cs="Arial"/>
                <w:b/>
                <w:bCs/>
                <w:sz w:val="22"/>
                <w:szCs w:val="22"/>
              </w:rPr>
              <w:t>za aparat CT – kompijuterizovana tomografija</w:t>
            </w:r>
            <w:r>
              <w:rPr>
                <w:rFonts w:ascii="Arial" w:hAnsi="Arial" w:cs="Arial"/>
                <w:b/>
                <w:bCs/>
                <w:sz w:val="22"/>
                <w:szCs w:val="22"/>
              </w:rPr>
              <w:t>)</w:t>
            </w:r>
          </w:p>
        </w:tc>
        <w:tc>
          <w:tcPr>
            <w:tcW w:w="1134" w:type="dxa"/>
          </w:tcPr>
          <w:p w:rsidR="00AD402A" w:rsidRPr="00FD73C6" w:rsidRDefault="00AD402A" w:rsidP="00AD402A">
            <w:pPr>
              <w:jc w:val="center"/>
              <w:rPr>
                <w:rFonts w:ascii="Arial" w:eastAsia="Arial Unicode MS" w:hAnsi="Arial" w:cs="Arial"/>
                <w:b/>
                <w:i/>
                <w:sz w:val="22"/>
                <w:szCs w:val="22"/>
              </w:rPr>
            </w:pPr>
            <w:r w:rsidRPr="00FD73C6">
              <w:rPr>
                <w:rFonts w:ascii="Arial" w:eastAsia="Arial Unicode MS" w:hAnsi="Arial" w:cs="Arial"/>
                <w:b/>
                <w:i/>
                <w:sz w:val="22"/>
                <w:szCs w:val="22"/>
              </w:rPr>
              <w:t>1 Kom.</w:t>
            </w:r>
          </w:p>
        </w:tc>
      </w:tr>
      <w:tr w:rsidR="00AD402A" w:rsidRPr="00527603" w:rsidTr="00AD402A">
        <w:tc>
          <w:tcPr>
            <w:tcW w:w="645" w:type="dxa"/>
          </w:tcPr>
          <w:p w:rsidR="00AD402A" w:rsidRPr="00527603" w:rsidRDefault="00AD402A" w:rsidP="00AD402A">
            <w:pPr>
              <w:rPr>
                <w:rFonts w:ascii="Arial" w:hAnsi="Arial" w:cs="Arial"/>
                <w:b/>
                <w:bCs/>
                <w:sz w:val="22"/>
                <w:szCs w:val="22"/>
              </w:rPr>
            </w:pPr>
            <w:r w:rsidRPr="00527603">
              <w:rPr>
                <w:rFonts w:ascii="Arial" w:hAnsi="Arial" w:cs="Arial"/>
                <w:b/>
                <w:bCs/>
                <w:sz w:val="22"/>
                <w:szCs w:val="22"/>
              </w:rPr>
              <w:t>Br.</w:t>
            </w:r>
          </w:p>
        </w:tc>
        <w:tc>
          <w:tcPr>
            <w:tcW w:w="9067" w:type="dxa"/>
            <w:gridSpan w:val="2"/>
          </w:tcPr>
          <w:p w:rsidR="00AD402A" w:rsidRPr="00527603" w:rsidRDefault="00AD402A" w:rsidP="00AD402A">
            <w:pPr>
              <w:rPr>
                <w:rFonts w:ascii="Arial" w:hAnsi="Arial" w:cs="Arial"/>
                <w:b/>
                <w:bCs/>
                <w:sz w:val="22"/>
                <w:szCs w:val="22"/>
              </w:rPr>
            </w:pPr>
            <w:r w:rsidRPr="00527603">
              <w:rPr>
                <w:rFonts w:ascii="Arial" w:hAnsi="Arial" w:cs="Arial"/>
                <w:b/>
                <w:bCs/>
                <w:sz w:val="22"/>
                <w:szCs w:val="22"/>
              </w:rPr>
              <w:t>Opis</w:t>
            </w:r>
          </w:p>
        </w:tc>
      </w:tr>
      <w:tr w:rsidR="00AD402A" w:rsidRPr="00527603" w:rsidTr="00AD402A">
        <w:tc>
          <w:tcPr>
            <w:tcW w:w="645" w:type="dxa"/>
            <w:vAlign w:val="center"/>
          </w:tcPr>
          <w:p w:rsidR="00AD402A" w:rsidRPr="00527603" w:rsidRDefault="00AD402A" w:rsidP="00AD402A">
            <w:pPr>
              <w:rPr>
                <w:rFonts w:ascii="Arial" w:hAnsi="Arial" w:cs="Arial"/>
                <w:color w:val="000000"/>
                <w:sz w:val="22"/>
                <w:szCs w:val="22"/>
              </w:rPr>
            </w:pPr>
            <w:r w:rsidRPr="00527603">
              <w:rPr>
                <w:rFonts w:ascii="Arial" w:hAnsi="Arial" w:cs="Arial"/>
                <w:color w:val="000000"/>
                <w:sz w:val="22"/>
                <w:szCs w:val="22"/>
              </w:rPr>
              <w:t>1</w:t>
            </w:r>
          </w:p>
        </w:tc>
        <w:tc>
          <w:tcPr>
            <w:tcW w:w="9067" w:type="dxa"/>
            <w:gridSpan w:val="2"/>
          </w:tcPr>
          <w:p w:rsidR="00AD402A" w:rsidRPr="00527603" w:rsidRDefault="00AD402A" w:rsidP="00AD402A">
            <w:pPr>
              <w:rPr>
                <w:rFonts w:ascii="Arial" w:hAnsi="Arial" w:cs="Arial"/>
                <w:sz w:val="22"/>
                <w:szCs w:val="22"/>
              </w:rPr>
            </w:pPr>
            <w:r w:rsidRPr="00527603">
              <w:rPr>
                <w:rFonts w:ascii="Arial" w:hAnsi="Arial" w:cs="Arial"/>
                <w:sz w:val="22"/>
                <w:szCs w:val="22"/>
              </w:rPr>
              <w:t>Modularni sistem sa pasivnim hlađenjem bez ventilatora sa integrisanom procesorskom jedinicom i ekranom u jednom kućištu, radi obezbedjivanja minimalne buke i maksimalne sterilnosti</w:t>
            </w:r>
          </w:p>
        </w:tc>
      </w:tr>
      <w:tr w:rsidR="00AD402A" w:rsidRPr="00527603" w:rsidTr="00AD402A">
        <w:tc>
          <w:tcPr>
            <w:tcW w:w="645" w:type="dxa"/>
            <w:vAlign w:val="center"/>
          </w:tcPr>
          <w:p w:rsidR="00AD402A" w:rsidRPr="00527603" w:rsidRDefault="00AD402A" w:rsidP="00AD402A">
            <w:pPr>
              <w:rPr>
                <w:rFonts w:ascii="Arial" w:hAnsi="Arial" w:cs="Arial"/>
                <w:color w:val="000000"/>
                <w:sz w:val="22"/>
                <w:szCs w:val="22"/>
              </w:rPr>
            </w:pPr>
            <w:r w:rsidRPr="00527603">
              <w:rPr>
                <w:rFonts w:ascii="Arial" w:hAnsi="Arial" w:cs="Arial"/>
                <w:color w:val="000000"/>
                <w:sz w:val="22"/>
                <w:szCs w:val="22"/>
              </w:rPr>
              <w:t>2</w:t>
            </w:r>
          </w:p>
        </w:tc>
        <w:tc>
          <w:tcPr>
            <w:tcW w:w="9067" w:type="dxa"/>
            <w:gridSpan w:val="2"/>
          </w:tcPr>
          <w:p w:rsidR="00AD402A" w:rsidRPr="00527603" w:rsidRDefault="00AD402A" w:rsidP="00AD402A">
            <w:pPr>
              <w:rPr>
                <w:rFonts w:ascii="Arial" w:hAnsi="Arial" w:cs="Arial"/>
                <w:sz w:val="22"/>
                <w:szCs w:val="22"/>
              </w:rPr>
            </w:pPr>
            <w:r w:rsidRPr="00527603">
              <w:rPr>
                <w:rFonts w:ascii="Arial" w:hAnsi="Arial" w:cs="Arial"/>
                <w:sz w:val="22"/>
                <w:szCs w:val="22"/>
              </w:rPr>
              <w:t xml:space="preserve">Multiparametarski modul sa displejom (min. 8,5 cm) za prikaz talasa, merenih parametara, alarmnih postavki parametara u minimalnom trajanju od 3 sata kada je modul diskonektovan od monitora za potrebe nadzora tokom transporta pacijenta </w:t>
            </w:r>
          </w:p>
        </w:tc>
      </w:tr>
      <w:tr w:rsidR="00AD402A" w:rsidRPr="00527603" w:rsidTr="00AD402A">
        <w:tc>
          <w:tcPr>
            <w:tcW w:w="645" w:type="dxa"/>
            <w:vAlign w:val="center"/>
          </w:tcPr>
          <w:p w:rsidR="00AD402A" w:rsidRPr="00527603" w:rsidRDefault="00AD402A" w:rsidP="00AD402A">
            <w:pPr>
              <w:rPr>
                <w:rFonts w:ascii="Arial" w:hAnsi="Arial" w:cs="Arial"/>
                <w:color w:val="000000"/>
                <w:sz w:val="22"/>
                <w:szCs w:val="22"/>
              </w:rPr>
            </w:pPr>
            <w:r w:rsidRPr="00527603">
              <w:rPr>
                <w:rFonts w:ascii="Arial" w:hAnsi="Arial" w:cs="Arial"/>
                <w:color w:val="000000"/>
                <w:sz w:val="22"/>
                <w:szCs w:val="22"/>
              </w:rPr>
              <w:t>3</w:t>
            </w:r>
          </w:p>
        </w:tc>
        <w:tc>
          <w:tcPr>
            <w:tcW w:w="9067" w:type="dxa"/>
            <w:gridSpan w:val="2"/>
          </w:tcPr>
          <w:p w:rsidR="00AD402A" w:rsidRPr="00527603" w:rsidRDefault="00AD402A" w:rsidP="00AD402A">
            <w:pPr>
              <w:rPr>
                <w:rFonts w:ascii="Arial" w:hAnsi="Arial" w:cs="Arial"/>
                <w:sz w:val="22"/>
                <w:szCs w:val="22"/>
                <w:lang w:val="de-AT"/>
              </w:rPr>
            </w:pPr>
            <w:r w:rsidRPr="00527603">
              <w:rPr>
                <w:rFonts w:ascii="Arial" w:hAnsi="Arial" w:cs="Arial"/>
                <w:sz w:val="22"/>
                <w:szCs w:val="22"/>
                <w:lang w:val="de-AT"/>
              </w:rPr>
              <w:t>Kolor LCD TFT ekran dijagonale min. 19“ ( min. 48cm)</w:t>
            </w:r>
          </w:p>
        </w:tc>
      </w:tr>
      <w:tr w:rsidR="00AD402A" w:rsidRPr="00527603" w:rsidTr="00AD402A">
        <w:tc>
          <w:tcPr>
            <w:tcW w:w="645" w:type="dxa"/>
            <w:vAlign w:val="center"/>
          </w:tcPr>
          <w:p w:rsidR="00AD402A" w:rsidRPr="00527603" w:rsidRDefault="00AD402A" w:rsidP="00AD402A">
            <w:pPr>
              <w:rPr>
                <w:rFonts w:ascii="Arial" w:hAnsi="Arial" w:cs="Arial"/>
                <w:color w:val="000000"/>
                <w:sz w:val="22"/>
                <w:szCs w:val="22"/>
              </w:rPr>
            </w:pPr>
            <w:r w:rsidRPr="00527603">
              <w:rPr>
                <w:rFonts w:ascii="Arial" w:hAnsi="Arial" w:cs="Arial"/>
                <w:color w:val="000000"/>
                <w:sz w:val="22"/>
                <w:szCs w:val="22"/>
              </w:rPr>
              <w:t>4</w:t>
            </w:r>
          </w:p>
        </w:tc>
        <w:tc>
          <w:tcPr>
            <w:tcW w:w="9067" w:type="dxa"/>
            <w:gridSpan w:val="2"/>
          </w:tcPr>
          <w:p w:rsidR="00AD402A" w:rsidRPr="00527603" w:rsidRDefault="00AD402A" w:rsidP="00AD402A">
            <w:pPr>
              <w:rPr>
                <w:rFonts w:ascii="Arial" w:hAnsi="Arial" w:cs="Arial"/>
                <w:sz w:val="22"/>
                <w:szCs w:val="22"/>
              </w:rPr>
            </w:pPr>
            <w:r w:rsidRPr="00527603">
              <w:rPr>
                <w:rFonts w:ascii="Arial" w:hAnsi="Arial" w:cs="Arial"/>
                <w:sz w:val="22"/>
                <w:szCs w:val="22"/>
              </w:rPr>
              <w:t>Rezolucija prikaza min.1680x1050, WSXGA+ radi precizne i jasne dijagnostike na monitoru</w:t>
            </w:r>
          </w:p>
        </w:tc>
      </w:tr>
      <w:tr w:rsidR="00AD402A" w:rsidRPr="00527603" w:rsidTr="00AD402A">
        <w:tc>
          <w:tcPr>
            <w:tcW w:w="645" w:type="dxa"/>
            <w:vAlign w:val="center"/>
          </w:tcPr>
          <w:p w:rsidR="00AD402A" w:rsidRPr="00527603" w:rsidRDefault="00AD402A" w:rsidP="00AD402A">
            <w:pPr>
              <w:rPr>
                <w:rFonts w:ascii="Arial" w:hAnsi="Arial" w:cs="Arial"/>
                <w:color w:val="000000"/>
                <w:sz w:val="22"/>
                <w:szCs w:val="22"/>
              </w:rPr>
            </w:pPr>
            <w:r w:rsidRPr="00527603">
              <w:rPr>
                <w:rFonts w:ascii="Arial" w:hAnsi="Arial" w:cs="Arial"/>
                <w:color w:val="000000"/>
                <w:sz w:val="22"/>
                <w:szCs w:val="22"/>
              </w:rPr>
              <w:t>5</w:t>
            </w:r>
          </w:p>
        </w:tc>
        <w:tc>
          <w:tcPr>
            <w:tcW w:w="9067" w:type="dxa"/>
            <w:gridSpan w:val="2"/>
          </w:tcPr>
          <w:p w:rsidR="00AD402A" w:rsidRPr="00527603" w:rsidRDefault="00AD402A" w:rsidP="00AD402A">
            <w:pPr>
              <w:rPr>
                <w:rFonts w:ascii="Arial" w:hAnsi="Arial" w:cs="Arial"/>
                <w:sz w:val="22"/>
                <w:szCs w:val="22"/>
              </w:rPr>
            </w:pPr>
            <w:r w:rsidRPr="00527603">
              <w:rPr>
                <w:rFonts w:ascii="Arial" w:hAnsi="Arial" w:cs="Arial"/>
                <w:sz w:val="22"/>
                <w:szCs w:val="22"/>
              </w:rPr>
              <w:t>Upravljanja monitorom preko ekrana osetljivog na dodir (touchscreen)</w:t>
            </w:r>
          </w:p>
        </w:tc>
      </w:tr>
      <w:tr w:rsidR="00AD402A" w:rsidRPr="00527603" w:rsidTr="00AD402A">
        <w:tc>
          <w:tcPr>
            <w:tcW w:w="645" w:type="dxa"/>
            <w:vAlign w:val="center"/>
          </w:tcPr>
          <w:p w:rsidR="00AD402A" w:rsidRPr="00527603" w:rsidRDefault="00AD402A" w:rsidP="00AD402A">
            <w:pPr>
              <w:rPr>
                <w:rFonts w:ascii="Arial" w:hAnsi="Arial" w:cs="Arial"/>
                <w:color w:val="000000"/>
                <w:sz w:val="22"/>
                <w:szCs w:val="22"/>
              </w:rPr>
            </w:pPr>
            <w:r w:rsidRPr="00527603">
              <w:rPr>
                <w:rFonts w:ascii="Arial" w:hAnsi="Arial" w:cs="Arial"/>
                <w:color w:val="000000"/>
                <w:sz w:val="22"/>
                <w:szCs w:val="22"/>
              </w:rPr>
              <w:t>6</w:t>
            </w:r>
          </w:p>
        </w:tc>
        <w:tc>
          <w:tcPr>
            <w:tcW w:w="9067" w:type="dxa"/>
            <w:gridSpan w:val="2"/>
          </w:tcPr>
          <w:p w:rsidR="00AD402A" w:rsidRPr="00527603" w:rsidRDefault="00AD402A" w:rsidP="00AD402A">
            <w:pPr>
              <w:rPr>
                <w:rFonts w:ascii="Arial" w:hAnsi="Arial" w:cs="Arial"/>
                <w:sz w:val="22"/>
                <w:szCs w:val="22"/>
              </w:rPr>
            </w:pPr>
            <w:r w:rsidRPr="00527603">
              <w:rPr>
                <w:rFonts w:ascii="Arial" w:hAnsi="Arial" w:cs="Arial"/>
                <w:sz w:val="22"/>
                <w:szCs w:val="22"/>
              </w:rPr>
              <w:t>Mrežno napajanje 230V, 50 Hz</w:t>
            </w:r>
          </w:p>
        </w:tc>
      </w:tr>
      <w:tr w:rsidR="00AD402A" w:rsidRPr="00527603" w:rsidTr="00AD402A">
        <w:tc>
          <w:tcPr>
            <w:tcW w:w="645" w:type="dxa"/>
            <w:vAlign w:val="center"/>
          </w:tcPr>
          <w:p w:rsidR="00AD402A" w:rsidRPr="00527603" w:rsidRDefault="00AD402A" w:rsidP="00AD402A">
            <w:pPr>
              <w:rPr>
                <w:rFonts w:ascii="Arial" w:hAnsi="Arial" w:cs="Arial"/>
                <w:color w:val="000000"/>
                <w:sz w:val="22"/>
                <w:szCs w:val="22"/>
              </w:rPr>
            </w:pPr>
            <w:r w:rsidRPr="00527603">
              <w:rPr>
                <w:rFonts w:ascii="Arial" w:hAnsi="Arial" w:cs="Arial"/>
                <w:color w:val="000000"/>
                <w:sz w:val="22"/>
                <w:szCs w:val="22"/>
              </w:rPr>
              <w:t>7</w:t>
            </w:r>
          </w:p>
        </w:tc>
        <w:tc>
          <w:tcPr>
            <w:tcW w:w="9067" w:type="dxa"/>
            <w:gridSpan w:val="2"/>
          </w:tcPr>
          <w:p w:rsidR="00AD402A" w:rsidRPr="00527603" w:rsidRDefault="00AD402A" w:rsidP="00AD402A">
            <w:pPr>
              <w:rPr>
                <w:rFonts w:ascii="Arial" w:hAnsi="Arial" w:cs="Arial"/>
                <w:sz w:val="22"/>
                <w:szCs w:val="22"/>
              </w:rPr>
            </w:pPr>
            <w:r w:rsidRPr="00527603">
              <w:rPr>
                <w:rFonts w:ascii="Arial" w:hAnsi="Arial" w:cs="Arial"/>
                <w:sz w:val="22"/>
                <w:szCs w:val="22"/>
              </w:rPr>
              <w:t>Istovremeni prikaz minimalno 6 krivulja na ekranu i brojčani prikaz svih ostalih mernih parametara</w:t>
            </w:r>
          </w:p>
        </w:tc>
      </w:tr>
      <w:tr w:rsidR="00AD402A" w:rsidRPr="00527603" w:rsidTr="00AD402A">
        <w:tc>
          <w:tcPr>
            <w:tcW w:w="645" w:type="dxa"/>
            <w:vAlign w:val="center"/>
          </w:tcPr>
          <w:p w:rsidR="00AD402A" w:rsidRPr="00527603" w:rsidRDefault="00AD402A" w:rsidP="00AD402A">
            <w:pPr>
              <w:rPr>
                <w:rFonts w:ascii="Arial" w:hAnsi="Arial" w:cs="Arial"/>
                <w:color w:val="000000"/>
                <w:sz w:val="22"/>
                <w:szCs w:val="22"/>
              </w:rPr>
            </w:pPr>
            <w:r w:rsidRPr="00527603">
              <w:rPr>
                <w:rFonts w:ascii="Arial" w:hAnsi="Arial" w:cs="Arial"/>
                <w:color w:val="000000"/>
                <w:sz w:val="22"/>
                <w:szCs w:val="22"/>
              </w:rPr>
              <w:t>8</w:t>
            </w:r>
          </w:p>
        </w:tc>
        <w:tc>
          <w:tcPr>
            <w:tcW w:w="9067" w:type="dxa"/>
            <w:gridSpan w:val="2"/>
          </w:tcPr>
          <w:p w:rsidR="00AD402A" w:rsidRPr="00527603" w:rsidRDefault="00AD402A" w:rsidP="00AD402A">
            <w:pPr>
              <w:rPr>
                <w:rFonts w:ascii="Arial" w:hAnsi="Arial" w:cs="Arial"/>
                <w:sz w:val="22"/>
                <w:szCs w:val="22"/>
              </w:rPr>
            </w:pPr>
            <w:r w:rsidRPr="00527603">
              <w:rPr>
                <w:rFonts w:ascii="Arial" w:hAnsi="Arial" w:cs="Arial"/>
                <w:sz w:val="22"/>
                <w:szCs w:val="22"/>
              </w:rPr>
              <w:t>Simultani prikaz 12-kanalnog EKG</w:t>
            </w:r>
          </w:p>
        </w:tc>
      </w:tr>
      <w:tr w:rsidR="00AD402A" w:rsidRPr="00527603" w:rsidTr="00AD402A">
        <w:tc>
          <w:tcPr>
            <w:tcW w:w="645" w:type="dxa"/>
            <w:vAlign w:val="center"/>
          </w:tcPr>
          <w:p w:rsidR="00AD402A" w:rsidRPr="00527603" w:rsidRDefault="00AD402A" w:rsidP="00AD402A">
            <w:pPr>
              <w:rPr>
                <w:rFonts w:ascii="Arial" w:hAnsi="Arial" w:cs="Arial"/>
                <w:color w:val="000000"/>
                <w:sz w:val="22"/>
                <w:szCs w:val="22"/>
              </w:rPr>
            </w:pPr>
            <w:r w:rsidRPr="00527603">
              <w:rPr>
                <w:rFonts w:ascii="Arial" w:hAnsi="Arial" w:cs="Arial"/>
                <w:color w:val="000000"/>
                <w:sz w:val="22"/>
                <w:szCs w:val="22"/>
              </w:rPr>
              <w:t>9</w:t>
            </w:r>
          </w:p>
        </w:tc>
        <w:tc>
          <w:tcPr>
            <w:tcW w:w="9067" w:type="dxa"/>
            <w:gridSpan w:val="2"/>
          </w:tcPr>
          <w:p w:rsidR="00AD402A" w:rsidRPr="00527603" w:rsidRDefault="00AD402A" w:rsidP="00AD402A">
            <w:pPr>
              <w:rPr>
                <w:rFonts w:ascii="Arial" w:hAnsi="Arial" w:cs="Arial"/>
                <w:sz w:val="22"/>
                <w:szCs w:val="22"/>
              </w:rPr>
            </w:pPr>
            <w:r w:rsidRPr="00527603">
              <w:rPr>
                <w:rFonts w:ascii="Arial" w:hAnsi="Arial" w:cs="Arial"/>
                <w:sz w:val="22"/>
                <w:szCs w:val="22"/>
              </w:rPr>
              <w:t>Merenje i analiza ST segmenta po svim odvodima EKG istovremeno</w:t>
            </w:r>
          </w:p>
        </w:tc>
      </w:tr>
      <w:tr w:rsidR="00AD402A" w:rsidRPr="00527603" w:rsidTr="00AD402A">
        <w:tc>
          <w:tcPr>
            <w:tcW w:w="645" w:type="dxa"/>
            <w:vAlign w:val="center"/>
          </w:tcPr>
          <w:p w:rsidR="00AD402A" w:rsidRPr="00527603" w:rsidRDefault="00AD402A" w:rsidP="00AD402A">
            <w:pPr>
              <w:rPr>
                <w:rFonts w:ascii="Arial" w:hAnsi="Arial" w:cs="Arial"/>
                <w:color w:val="000000"/>
                <w:sz w:val="22"/>
                <w:szCs w:val="22"/>
              </w:rPr>
            </w:pPr>
            <w:r w:rsidRPr="00527603">
              <w:rPr>
                <w:rFonts w:ascii="Arial" w:hAnsi="Arial" w:cs="Arial"/>
                <w:color w:val="000000"/>
                <w:sz w:val="22"/>
                <w:szCs w:val="22"/>
              </w:rPr>
              <w:t>10</w:t>
            </w:r>
          </w:p>
        </w:tc>
        <w:tc>
          <w:tcPr>
            <w:tcW w:w="9067" w:type="dxa"/>
            <w:gridSpan w:val="2"/>
          </w:tcPr>
          <w:p w:rsidR="00AD402A" w:rsidRPr="00527603" w:rsidRDefault="00AD402A" w:rsidP="00AD402A">
            <w:pPr>
              <w:rPr>
                <w:rFonts w:ascii="Arial" w:hAnsi="Arial" w:cs="Arial"/>
                <w:sz w:val="22"/>
                <w:szCs w:val="22"/>
              </w:rPr>
            </w:pPr>
            <w:r w:rsidRPr="00527603">
              <w:rPr>
                <w:rFonts w:ascii="Arial" w:hAnsi="Arial" w:cs="Arial"/>
                <w:sz w:val="22"/>
                <w:szCs w:val="22"/>
              </w:rPr>
              <w:t>Prikaz svih vrednosti ST segmenata sa 12-kanalnog EKG u grafičkom obliku (ST mapa ili ekvivalentno) koja omogućava lakšu prostornu lokalizaciju promena na srcu</w:t>
            </w:r>
          </w:p>
        </w:tc>
      </w:tr>
      <w:tr w:rsidR="00AD402A" w:rsidRPr="00527603" w:rsidTr="00AD402A">
        <w:tc>
          <w:tcPr>
            <w:tcW w:w="645" w:type="dxa"/>
            <w:vAlign w:val="center"/>
          </w:tcPr>
          <w:p w:rsidR="00AD402A" w:rsidRPr="00527603" w:rsidRDefault="00AD402A" w:rsidP="00AD402A">
            <w:pPr>
              <w:rPr>
                <w:rFonts w:ascii="Arial" w:hAnsi="Arial" w:cs="Arial"/>
                <w:color w:val="000000"/>
                <w:sz w:val="22"/>
                <w:szCs w:val="22"/>
              </w:rPr>
            </w:pPr>
            <w:r w:rsidRPr="00527603">
              <w:rPr>
                <w:rFonts w:ascii="Arial" w:hAnsi="Arial" w:cs="Arial"/>
                <w:color w:val="000000"/>
                <w:sz w:val="22"/>
                <w:szCs w:val="22"/>
              </w:rPr>
              <w:t>11</w:t>
            </w:r>
          </w:p>
        </w:tc>
        <w:tc>
          <w:tcPr>
            <w:tcW w:w="9067" w:type="dxa"/>
            <w:gridSpan w:val="2"/>
          </w:tcPr>
          <w:p w:rsidR="00AD402A" w:rsidRPr="00527603" w:rsidRDefault="00AD402A" w:rsidP="00AD402A">
            <w:pPr>
              <w:rPr>
                <w:rFonts w:ascii="Arial" w:hAnsi="Arial" w:cs="Arial"/>
                <w:sz w:val="22"/>
                <w:szCs w:val="22"/>
              </w:rPr>
            </w:pPr>
            <w:r w:rsidRPr="00527603">
              <w:rPr>
                <w:rFonts w:ascii="Arial" w:hAnsi="Arial" w:cs="Arial"/>
                <w:sz w:val="22"/>
                <w:szCs w:val="22"/>
              </w:rPr>
              <w:t>Mogućnost prepoznavanja aritmija</w:t>
            </w:r>
          </w:p>
        </w:tc>
      </w:tr>
      <w:tr w:rsidR="00AD402A" w:rsidRPr="00527603" w:rsidTr="00AD402A">
        <w:tc>
          <w:tcPr>
            <w:tcW w:w="645" w:type="dxa"/>
            <w:vAlign w:val="center"/>
          </w:tcPr>
          <w:p w:rsidR="00AD402A" w:rsidRPr="00527603" w:rsidRDefault="00AD402A" w:rsidP="00AD402A">
            <w:pPr>
              <w:rPr>
                <w:rFonts w:ascii="Arial" w:hAnsi="Arial" w:cs="Arial"/>
                <w:color w:val="000000"/>
                <w:sz w:val="22"/>
                <w:szCs w:val="22"/>
              </w:rPr>
            </w:pPr>
            <w:r w:rsidRPr="00527603">
              <w:rPr>
                <w:rFonts w:ascii="Arial" w:hAnsi="Arial" w:cs="Arial"/>
                <w:color w:val="000000"/>
                <w:sz w:val="22"/>
                <w:szCs w:val="22"/>
              </w:rPr>
              <w:t>12</w:t>
            </w:r>
          </w:p>
        </w:tc>
        <w:tc>
          <w:tcPr>
            <w:tcW w:w="9067" w:type="dxa"/>
            <w:gridSpan w:val="2"/>
          </w:tcPr>
          <w:p w:rsidR="00AD402A" w:rsidRPr="00527603" w:rsidRDefault="00AD402A" w:rsidP="00AD402A">
            <w:pPr>
              <w:rPr>
                <w:rFonts w:ascii="Arial" w:hAnsi="Arial" w:cs="Arial"/>
                <w:sz w:val="22"/>
                <w:szCs w:val="22"/>
              </w:rPr>
            </w:pPr>
            <w:r w:rsidRPr="00527603">
              <w:rPr>
                <w:rFonts w:ascii="Arial" w:hAnsi="Arial" w:cs="Arial"/>
                <w:sz w:val="22"/>
                <w:szCs w:val="22"/>
              </w:rPr>
              <w:t>Ugrađen demo režim za lakšu edukaciju korisnika</w:t>
            </w:r>
          </w:p>
        </w:tc>
      </w:tr>
      <w:tr w:rsidR="00AD402A" w:rsidRPr="00527603" w:rsidTr="00AD402A">
        <w:tc>
          <w:tcPr>
            <w:tcW w:w="645" w:type="dxa"/>
            <w:vAlign w:val="center"/>
          </w:tcPr>
          <w:p w:rsidR="00AD402A" w:rsidRPr="00527603" w:rsidRDefault="00AD402A" w:rsidP="00AD402A">
            <w:pPr>
              <w:rPr>
                <w:rFonts w:ascii="Arial" w:hAnsi="Arial" w:cs="Arial"/>
                <w:color w:val="000000"/>
                <w:sz w:val="22"/>
                <w:szCs w:val="22"/>
              </w:rPr>
            </w:pPr>
            <w:r w:rsidRPr="00527603">
              <w:rPr>
                <w:rFonts w:ascii="Arial" w:hAnsi="Arial" w:cs="Arial"/>
                <w:color w:val="000000"/>
                <w:sz w:val="22"/>
                <w:szCs w:val="22"/>
              </w:rPr>
              <w:t>13</w:t>
            </w:r>
          </w:p>
        </w:tc>
        <w:tc>
          <w:tcPr>
            <w:tcW w:w="9067" w:type="dxa"/>
            <w:gridSpan w:val="2"/>
          </w:tcPr>
          <w:p w:rsidR="00AD402A" w:rsidRPr="00527603" w:rsidRDefault="00AD402A" w:rsidP="00AD402A">
            <w:pPr>
              <w:rPr>
                <w:rFonts w:ascii="Arial" w:hAnsi="Arial" w:cs="Arial"/>
                <w:sz w:val="22"/>
                <w:szCs w:val="22"/>
              </w:rPr>
            </w:pPr>
            <w:r w:rsidRPr="00527603">
              <w:rPr>
                <w:rFonts w:ascii="Arial" w:hAnsi="Arial" w:cs="Arial"/>
                <w:sz w:val="22"/>
                <w:szCs w:val="22"/>
              </w:rPr>
              <w:t>Izbor zvučnih alarmnih poruka u najmanje četiri različita standardna zvuka</w:t>
            </w:r>
          </w:p>
        </w:tc>
      </w:tr>
      <w:tr w:rsidR="00AD402A" w:rsidRPr="00527603" w:rsidTr="00AD402A">
        <w:tc>
          <w:tcPr>
            <w:tcW w:w="645" w:type="dxa"/>
            <w:vAlign w:val="center"/>
          </w:tcPr>
          <w:p w:rsidR="00AD402A" w:rsidRPr="00527603" w:rsidRDefault="00AD402A" w:rsidP="00AD402A">
            <w:pPr>
              <w:rPr>
                <w:rFonts w:ascii="Arial" w:hAnsi="Arial" w:cs="Arial"/>
                <w:color w:val="000000"/>
                <w:sz w:val="22"/>
                <w:szCs w:val="22"/>
              </w:rPr>
            </w:pPr>
            <w:r w:rsidRPr="00527603">
              <w:rPr>
                <w:rFonts w:ascii="Arial" w:hAnsi="Arial" w:cs="Arial"/>
                <w:color w:val="000000"/>
                <w:sz w:val="22"/>
                <w:szCs w:val="22"/>
              </w:rPr>
              <w:t>14</w:t>
            </w:r>
          </w:p>
        </w:tc>
        <w:tc>
          <w:tcPr>
            <w:tcW w:w="9067" w:type="dxa"/>
            <w:gridSpan w:val="2"/>
          </w:tcPr>
          <w:p w:rsidR="00AD402A" w:rsidRPr="00527603" w:rsidRDefault="00AD402A" w:rsidP="00AD402A">
            <w:pPr>
              <w:rPr>
                <w:rFonts w:ascii="Arial" w:hAnsi="Arial" w:cs="Arial"/>
                <w:sz w:val="22"/>
                <w:szCs w:val="22"/>
              </w:rPr>
            </w:pPr>
            <w:r w:rsidRPr="00527603">
              <w:rPr>
                <w:rFonts w:ascii="Arial" w:hAnsi="Arial" w:cs="Arial"/>
                <w:sz w:val="22"/>
                <w:szCs w:val="22"/>
              </w:rPr>
              <w:t>Adapter zažičnoumrežavanje RJ45 i mogućnost bežičnog umrežavanja</w:t>
            </w:r>
          </w:p>
        </w:tc>
      </w:tr>
      <w:tr w:rsidR="00AD402A" w:rsidRPr="00527603" w:rsidTr="00AD402A">
        <w:tc>
          <w:tcPr>
            <w:tcW w:w="645" w:type="dxa"/>
            <w:vAlign w:val="center"/>
          </w:tcPr>
          <w:p w:rsidR="00AD402A" w:rsidRPr="00527603" w:rsidRDefault="00AD402A" w:rsidP="00AD402A">
            <w:pPr>
              <w:rPr>
                <w:rFonts w:ascii="Arial" w:hAnsi="Arial" w:cs="Arial"/>
                <w:color w:val="000000"/>
                <w:sz w:val="22"/>
                <w:szCs w:val="22"/>
              </w:rPr>
            </w:pPr>
            <w:r w:rsidRPr="00527603">
              <w:rPr>
                <w:rFonts w:ascii="Arial" w:hAnsi="Arial" w:cs="Arial"/>
                <w:color w:val="000000"/>
                <w:sz w:val="22"/>
                <w:szCs w:val="22"/>
              </w:rPr>
              <w:t>15</w:t>
            </w:r>
          </w:p>
        </w:tc>
        <w:tc>
          <w:tcPr>
            <w:tcW w:w="9067" w:type="dxa"/>
            <w:gridSpan w:val="2"/>
          </w:tcPr>
          <w:p w:rsidR="00AD402A" w:rsidRPr="00527603" w:rsidRDefault="00AD402A" w:rsidP="00AD402A">
            <w:pPr>
              <w:rPr>
                <w:rFonts w:ascii="Arial" w:hAnsi="Arial" w:cs="Arial"/>
                <w:sz w:val="22"/>
                <w:szCs w:val="22"/>
              </w:rPr>
            </w:pPr>
            <w:r w:rsidRPr="00527603">
              <w:rPr>
                <w:rFonts w:ascii="Arial" w:hAnsi="Arial" w:cs="Arial"/>
                <w:sz w:val="22"/>
                <w:szCs w:val="22"/>
              </w:rPr>
              <w:t>Mogućnost zamrzavanja krivulja merenja (npr. pritisak, respiracija,...)  na ekranu samogućnošćuočitavanja vrednosti parametara izabrane tačkenakrivuljipostavljanjempomerljivog pokazivača nadatu tačku</w:t>
            </w:r>
          </w:p>
        </w:tc>
      </w:tr>
      <w:tr w:rsidR="00AD402A" w:rsidRPr="00527603" w:rsidTr="00AD402A">
        <w:tc>
          <w:tcPr>
            <w:tcW w:w="645" w:type="dxa"/>
            <w:vAlign w:val="center"/>
          </w:tcPr>
          <w:p w:rsidR="00AD402A" w:rsidRPr="00527603" w:rsidRDefault="00AD402A" w:rsidP="00AD402A">
            <w:pPr>
              <w:rPr>
                <w:rFonts w:ascii="Arial" w:hAnsi="Arial" w:cs="Arial"/>
                <w:color w:val="000000"/>
                <w:sz w:val="22"/>
                <w:szCs w:val="22"/>
              </w:rPr>
            </w:pPr>
            <w:r w:rsidRPr="00527603">
              <w:rPr>
                <w:rFonts w:ascii="Arial" w:hAnsi="Arial" w:cs="Arial"/>
                <w:color w:val="000000"/>
                <w:sz w:val="22"/>
                <w:szCs w:val="22"/>
              </w:rPr>
              <w:t>16</w:t>
            </w:r>
          </w:p>
        </w:tc>
        <w:tc>
          <w:tcPr>
            <w:tcW w:w="9067" w:type="dxa"/>
            <w:gridSpan w:val="2"/>
          </w:tcPr>
          <w:p w:rsidR="00AD402A" w:rsidRPr="00527603" w:rsidRDefault="00AD402A" w:rsidP="00AD402A">
            <w:pPr>
              <w:rPr>
                <w:rFonts w:ascii="Arial" w:hAnsi="Arial" w:cs="Arial"/>
                <w:sz w:val="22"/>
                <w:szCs w:val="22"/>
              </w:rPr>
            </w:pPr>
            <w:r w:rsidRPr="00527603">
              <w:rPr>
                <w:rFonts w:ascii="Arial" w:hAnsi="Arial" w:cs="Arial"/>
                <w:sz w:val="22"/>
                <w:szCs w:val="22"/>
              </w:rPr>
              <w:t>Ugrađeni tabelarni i grafički trendovi u minimalnom trajanju od 72 sata u rezoluciju od 5 minuta</w:t>
            </w:r>
          </w:p>
        </w:tc>
      </w:tr>
      <w:tr w:rsidR="00AD402A" w:rsidRPr="00527603" w:rsidTr="00AD402A">
        <w:tc>
          <w:tcPr>
            <w:tcW w:w="645" w:type="dxa"/>
            <w:vAlign w:val="center"/>
          </w:tcPr>
          <w:p w:rsidR="00AD402A" w:rsidRPr="00527603" w:rsidRDefault="00AD402A" w:rsidP="00AD402A">
            <w:pPr>
              <w:rPr>
                <w:rFonts w:ascii="Arial" w:hAnsi="Arial" w:cs="Arial"/>
                <w:color w:val="000000"/>
                <w:sz w:val="22"/>
                <w:szCs w:val="22"/>
              </w:rPr>
            </w:pPr>
            <w:r w:rsidRPr="00527603">
              <w:rPr>
                <w:rFonts w:ascii="Arial" w:hAnsi="Arial" w:cs="Arial"/>
                <w:color w:val="000000"/>
                <w:sz w:val="22"/>
                <w:szCs w:val="22"/>
              </w:rPr>
              <w:t>17</w:t>
            </w:r>
          </w:p>
        </w:tc>
        <w:tc>
          <w:tcPr>
            <w:tcW w:w="9067" w:type="dxa"/>
            <w:gridSpan w:val="2"/>
          </w:tcPr>
          <w:p w:rsidR="00AD402A" w:rsidRPr="00527603" w:rsidRDefault="00AD402A" w:rsidP="00AD402A">
            <w:pPr>
              <w:rPr>
                <w:rFonts w:ascii="Arial" w:hAnsi="Arial" w:cs="Arial"/>
                <w:sz w:val="22"/>
                <w:szCs w:val="22"/>
              </w:rPr>
            </w:pPr>
            <w:r w:rsidRPr="00527603">
              <w:rPr>
                <w:rFonts w:ascii="Arial" w:hAnsi="Arial" w:cs="Arial"/>
                <w:sz w:val="22"/>
                <w:szCs w:val="22"/>
              </w:rPr>
              <w:t>Prikaz horizontalnih trendova uz kontinuirani prikaz devijacije u odnosunapredefinisanubaznuliniju i streličniprikaztrendaunazad minimum 10 minuta</w:t>
            </w:r>
          </w:p>
        </w:tc>
      </w:tr>
      <w:tr w:rsidR="00AD402A" w:rsidRPr="00527603" w:rsidTr="00AD402A">
        <w:tc>
          <w:tcPr>
            <w:tcW w:w="645" w:type="dxa"/>
            <w:vAlign w:val="center"/>
          </w:tcPr>
          <w:p w:rsidR="00AD402A" w:rsidRPr="00527603" w:rsidRDefault="00AD402A" w:rsidP="00AD402A">
            <w:pPr>
              <w:rPr>
                <w:rFonts w:ascii="Arial" w:hAnsi="Arial" w:cs="Arial"/>
                <w:color w:val="000000"/>
                <w:sz w:val="22"/>
                <w:szCs w:val="22"/>
              </w:rPr>
            </w:pPr>
            <w:r w:rsidRPr="00527603">
              <w:rPr>
                <w:rFonts w:ascii="Arial" w:hAnsi="Arial" w:cs="Arial"/>
                <w:color w:val="000000"/>
                <w:sz w:val="22"/>
                <w:szCs w:val="22"/>
              </w:rPr>
              <w:t>18</w:t>
            </w:r>
          </w:p>
        </w:tc>
        <w:tc>
          <w:tcPr>
            <w:tcW w:w="9067" w:type="dxa"/>
            <w:gridSpan w:val="2"/>
          </w:tcPr>
          <w:p w:rsidR="00AD402A" w:rsidRPr="00527603" w:rsidRDefault="00AD402A" w:rsidP="00AD402A">
            <w:pPr>
              <w:rPr>
                <w:rFonts w:ascii="Arial" w:hAnsi="Arial" w:cs="Arial"/>
                <w:sz w:val="22"/>
                <w:szCs w:val="22"/>
                <w:lang w:val="de-AT"/>
              </w:rPr>
            </w:pPr>
            <w:r w:rsidRPr="00527603">
              <w:rPr>
                <w:rFonts w:ascii="Arial" w:hAnsi="Arial" w:cs="Arial"/>
                <w:sz w:val="22"/>
                <w:szCs w:val="22"/>
                <w:lang w:val="de-AT"/>
              </w:rPr>
              <w:t>Monitor treba da ima sledeća merenja:</w:t>
            </w:r>
          </w:p>
        </w:tc>
      </w:tr>
      <w:tr w:rsidR="00AD402A" w:rsidRPr="00527603" w:rsidTr="00AD402A">
        <w:tc>
          <w:tcPr>
            <w:tcW w:w="645" w:type="dxa"/>
            <w:vAlign w:val="center"/>
          </w:tcPr>
          <w:p w:rsidR="00AD402A" w:rsidRPr="00527603" w:rsidRDefault="00AD402A" w:rsidP="00AD402A">
            <w:pPr>
              <w:rPr>
                <w:rFonts w:ascii="Arial" w:hAnsi="Arial" w:cs="Arial"/>
                <w:color w:val="000000"/>
                <w:sz w:val="22"/>
                <w:szCs w:val="22"/>
              </w:rPr>
            </w:pPr>
            <w:r w:rsidRPr="00527603">
              <w:rPr>
                <w:rFonts w:ascii="Arial" w:hAnsi="Arial" w:cs="Arial"/>
                <w:color w:val="000000"/>
                <w:sz w:val="22"/>
                <w:szCs w:val="22"/>
              </w:rPr>
              <w:t>18.1</w:t>
            </w:r>
          </w:p>
        </w:tc>
        <w:tc>
          <w:tcPr>
            <w:tcW w:w="9067" w:type="dxa"/>
            <w:gridSpan w:val="2"/>
          </w:tcPr>
          <w:p w:rsidR="00AD402A" w:rsidRPr="00527603" w:rsidRDefault="00AD402A" w:rsidP="00AD402A">
            <w:pPr>
              <w:rPr>
                <w:rFonts w:ascii="Arial" w:hAnsi="Arial" w:cs="Arial"/>
                <w:sz w:val="22"/>
                <w:szCs w:val="22"/>
              </w:rPr>
            </w:pPr>
            <w:r w:rsidRPr="00527603">
              <w:rPr>
                <w:rFonts w:ascii="Arial" w:hAnsi="Arial" w:cs="Arial"/>
                <w:sz w:val="22"/>
                <w:szCs w:val="22"/>
              </w:rPr>
              <w:t>EKG</w:t>
            </w:r>
          </w:p>
        </w:tc>
      </w:tr>
      <w:tr w:rsidR="00AD402A" w:rsidRPr="00527603" w:rsidTr="00AD402A">
        <w:tc>
          <w:tcPr>
            <w:tcW w:w="645" w:type="dxa"/>
            <w:vAlign w:val="center"/>
          </w:tcPr>
          <w:p w:rsidR="00AD402A" w:rsidRPr="00527603" w:rsidRDefault="00AD402A" w:rsidP="00AD402A">
            <w:pPr>
              <w:rPr>
                <w:rFonts w:ascii="Arial" w:hAnsi="Arial" w:cs="Arial"/>
                <w:color w:val="000000"/>
                <w:sz w:val="22"/>
                <w:szCs w:val="22"/>
              </w:rPr>
            </w:pPr>
            <w:r w:rsidRPr="00527603">
              <w:rPr>
                <w:rFonts w:ascii="Arial" w:hAnsi="Arial" w:cs="Arial"/>
                <w:color w:val="000000"/>
                <w:sz w:val="22"/>
                <w:szCs w:val="22"/>
              </w:rPr>
              <w:t>18.2</w:t>
            </w:r>
          </w:p>
        </w:tc>
        <w:tc>
          <w:tcPr>
            <w:tcW w:w="9067" w:type="dxa"/>
            <w:gridSpan w:val="2"/>
          </w:tcPr>
          <w:p w:rsidR="00AD402A" w:rsidRPr="00527603" w:rsidRDefault="00AD402A" w:rsidP="00AD402A">
            <w:pPr>
              <w:rPr>
                <w:rFonts w:ascii="Arial" w:hAnsi="Arial" w:cs="Arial"/>
                <w:sz w:val="22"/>
                <w:szCs w:val="22"/>
              </w:rPr>
            </w:pPr>
            <w:r w:rsidRPr="00527603">
              <w:rPr>
                <w:rFonts w:ascii="Arial" w:hAnsi="Arial" w:cs="Arial"/>
                <w:sz w:val="22"/>
                <w:szCs w:val="22"/>
              </w:rPr>
              <w:t>Respiracija</w:t>
            </w:r>
          </w:p>
        </w:tc>
      </w:tr>
      <w:tr w:rsidR="00AD402A" w:rsidRPr="00527603" w:rsidTr="00AD402A">
        <w:tc>
          <w:tcPr>
            <w:tcW w:w="645" w:type="dxa"/>
            <w:vAlign w:val="center"/>
          </w:tcPr>
          <w:p w:rsidR="00AD402A" w:rsidRPr="00527603" w:rsidRDefault="00AD402A" w:rsidP="00AD402A">
            <w:pPr>
              <w:rPr>
                <w:rFonts w:ascii="Arial" w:hAnsi="Arial" w:cs="Arial"/>
                <w:color w:val="000000"/>
                <w:sz w:val="22"/>
                <w:szCs w:val="22"/>
              </w:rPr>
            </w:pPr>
            <w:r w:rsidRPr="00527603">
              <w:rPr>
                <w:rFonts w:ascii="Arial" w:hAnsi="Arial" w:cs="Arial"/>
                <w:color w:val="000000"/>
                <w:sz w:val="22"/>
                <w:szCs w:val="22"/>
              </w:rPr>
              <w:t>18.3</w:t>
            </w:r>
          </w:p>
        </w:tc>
        <w:tc>
          <w:tcPr>
            <w:tcW w:w="9067" w:type="dxa"/>
            <w:gridSpan w:val="2"/>
          </w:tcPr>
          <w:p w:rsidR="00AD402A" w:rsidRPr="00527603" w:rsidRDefault="00AD402A" w:rsidP="00AD402A">
            <w:pPr>
              <w:rPr>
                <w:rFonts w:ascii="Arial" w:hAnsi="Arial" w:cs="Arial"/>
                <w:sz w:val="22"/>
                <w:szCs w:val="22"/>
              </w:rPr>
            </w:pPr>
            <w:r w:rsidRPr="00527603">
              <w:rPr>
                <w:rFonts w:ascii="Arial" w:hAnsi="Arial" w:cs="Arial"/>
                <w:sz w:val="22"/>
                <w:szCs w:val="22"/>
              </w:rPr>
              <w:t>SpO2 – saturacija kiseonika</w:t>
            </w:r>
          </w:p>
        </w:tc>
      </w:tr>
      <w:tr w:rsidR="00AD402A" w:rsidRPr="00527603" w:rsidTr="00AD402A">
        <w:tc>
          <w:tcPr>
            <w:tcW w:w="645" w:type="dxa"/>
            <w:vAlign w:val="center"/>
          </w:tcPr>
          <w:p w:rsidR="00AD402A" w:rsidRPr="00527603" w:rsidRDefault="00AD402A" w:rsidP="00AD402A">
            <w:pPr>
              <w:rPr>
                <w:rFonts w:ascii="Arial" w:hAnsi="Arial" w:cs="Arial"/>
                <w:color w:val="000000"/>
                <w:sz w:val="22"/>
                <w:szCs w:val="22"/>
              </w:rPr>
            </w:pPr>
            <w:r w:rsidRPr="00527603">
              <w:rPr>
                <w:rFonts w:ascii="Arial" w:hAnsi="Arial" w:cs="Arial"/>
                <w:color w:val="000000"/>
                <w:sz w:val="22"/>
                <w:szCs w:val="22"/>
              </w:rPr>
              <w:t>18.4</w:t>
            </w:r>
          </w:p>
        </w:tc>
        <w:tc>
          <w:tcPr>
            <w:tcW w:w="9067" w:type="dxa"/>
            <w:gridSpan w:val="2"/>
          </w:tcPr>
          <w:p w:rsidR="00AD402A" w:rsidRPr="00527603" w:rsidRDefault="00AD402A" w:rsidP="00AD402A">
            <w:pPr>
              <w:rPr>
                <w:rFonts w:ascii="Arial" w:hAnsi="Arial" w:cs="Arial"/>
                <w:sz w:val="22"/>
                <w:szCs w:val="22"/>
              </w:rPr>
            </w:pPr>
            <w:r w:rsidRPr="00527603">
              <w:rPr>
                <w:rFonts w:ascii="Arial" w:hAnsi="Arial" w:cs="Arial"/>
                <w:sz w:val="22"/>
                <w:szCs w:val="22"/>
              </w:rPr>
              <w:t>NIBP – neinvazivni pritisak</w:t>
            </w:r>
          </w:p>
        </w:tc>
      </w:tr>
      <w:tr w:rsidR="00AD402A" w:rsidRPr="00527603" w:rsidTr="00AD402A">
        <w:tc>
          <w:tcPr>
            <w:tcW w:w="645" w:type="dxa"/>
            <w:vAlign w:val="center"/>
          </w:tcPr>
          <w:p w:rsidR="00AD402A" w:rsidRPr="00527603" w:rsidRDefault="00AD402A" w:rsidP="00AD402A">
            <w:pPr>
              <w:rPr>
                <w:rFonts w:ascii="Arial" w:hAnsi="Arial" w:cs="Arial"/>
                <w:color w:val="000000"/>
                <w:sz w:val="22"/>
                <w:szCs w:val="22"/>
              </w:rPr>
            </w:pPr>
            <w:r w:rsidRPr="00527603">
              <w:rPr>
                <w:rFonts w:ascii="Arial" w:hAnsi="Arial" w:cs="Arial"/>
                <w:color w:val="000000"/>
                <w:sz w:val="22"/>
                <w:szCs w:val="22"/>
              </w:rPr>
              <w:t>18.5</w:t>
            </w:r>
          </w:p>
        </w:tc>
        <w:tc>
          <w:tcPr>
            <w:tcW w:w="9067" w:type="dxa"/>
            <w:gridSpan w:val="2"/>
          </w:tcPr>
          <w:p w:rsidR="00AD402A" w:rsidRPr="00527603" w:rsidRDefault="00AD402A" w:rsidP="00AD402A">
            <w:pPr>
              <w:rPr>
                <w:rFonts w:ascii="Arial" w:hAnsi="Arial" w:cs="Arial"/>
                <w:sz w:val="22"/>
                <w:szCs w:val="22"/>
              </w:rPr>
            </w:pPr>
            <w:r w:rsidRPr="00527603">
              <w:rPr>
                <w:rFonts w:ascii="Arial" w:hAnsi="Arial" w:cs="Arial"/>
                <w:sz w:val="22"/>
                <w:szCs w:val="22"/>
              </w:rPr>
              <w:t>Temperatura, 2xIBP (za Edvards sisteme)</w:t>
            </w:r>
          </w:p>
        </w:tc>
      </w:tr>
      <w:tr w:rsidR="00AD402A" w:rsidRPr="00527603" w:rsidTr="00AD402A">
        <w:tc>
          <w:tcPr>
            <w:tcW w:w="645" w:type="dxa"/>
            <w:vAlign w:val="center"/>
          </w:tcPr>
          <w:p w:rsidR="00AD402A" w:rsidRPr="00527603" w:rsidRDefault="00AD402A" w:rsidP="00AD402A">
            <w:pPr>
              <w:rPr>
                <w:rFonts w:ascii="Arial" w:hAnsi="Arial" w:cs="Arial"/>
                <w:color w:val="000000"/>
                <w:sz w:val="22"/>
                <w:szCs w:val="22"/>
              </w:rPr>
            </w:pPr>
            <w:r w:rsidRPr="00527603">
              <w:rPr>
                <w:rFonts w:ascii="Arial" w:hAnsi="Arial" w:cs="Arial"/>
                <w:color w:val="000000"/>
                <w:sz w:val="22"/>
                <w:szCs w:val="22"/>
              </w:rPr>
              <w:t>18.6</w:t>
            </w:r>
          </w:p>
        </w:tc>
        <w:tc>
          <w:tcPr>
            <w:tcW w:w="9067" w:type="dxa"/>
            <w:gridSpan w:val="2"/>
          </w:tcPr>
          <w:p w:rsidR="00AD402A" w:rsidRPr="00527603" w:rsidRDefault="00AD402A" w:rsidP="00AD402A">
            <w:pPr>
              <w:rPr>
                <w:rFonts w:ascii="Arial" w:hAnsi="Arial" w:cs="Arial"/>
                <w:sz w:val="22"/>
                <w:szCs w:val="22"/>
                <w:lang w:val="fr-FR"/>
              </w:rPr>
            </w:pPr>
            <w:r w:rsidRPr="00527603">
              <w:rPr>
                <w:rFonts w:ascii="Arial" w:hAnsi="Arial" w:cs="Arial"/>
                <w:sz w:val="22"/>
                <w:szCs w:val="22"/>
                <w:lang w:val="fr-FR"/>
              </w:rPr>
              <w:t>Modul za povezivanje sa ventilatorom radi prikaza parametara ventilacije</w:t>
            </w:r>
          </w:p>
        </w:tc>
      </w:tr>
      <w:tr w:rsidR="00AD402A" w:rsidRPr="00527603" w:rsidTr="00AD402A">
        <w:tc>
          <w:tcPr>
            <w:tcW w:w="645" w:type="dxa"/>
            <w:vAlign w:val="center"/>
          </w:tcPr>
          <w:p w:rsidR="00AD402A" w:rsidRPr="00527603" w:rsidRDefault="00AD402A" w:rsidP="00AD402A">
            <w:pPr>
              <w:rPr>
                <w:rFonts w:ascii="Arial" w:hAnsi="Arial" w:cs="Arial"/>
                <w:color w:val="000000"/>
                <w:sz w:val="22"/>
                <w:szCs w:val="22"/>
              </w:rPr>
            </w:pPr>
            <w:r w:rsidRPr="00527603">
              <w:rPr>
                <w:rFonts w:ascii="Arial" w:hAnsi="Arial" w:cs="Arial"/>
                <w:color w:val="000000"/>
                <w:sz w:val="22"/>
                <w:szCs w:val="22"/>
              </w:rPr>
              <w:t>18.7</w:t>
            </w:r>
          </w:p>
        </w:tc>
        <w:tc>
          <w:tcPr>
            <w:tcW w:w="9067" w:type="dxa"/>
            <w:gridSpan w:val="2"/>
          </w:tcPr>
          <w:p w:rsidR="00AD402A" w:rsidRPr="00527603" w:rsidRDefault="00AD402A" w:rsidP="00AD402A">
            <w:pPr>
              <w:rPr>
                <w:rFonts w:ascii="Arial" w:hAnsi="Arial" w:cs="Arial"/>
                <w:sz w:val="22"/>
                <w:szCs w:val="22"/>
              </w:rPr>
            </w:pPr>
            <w:r w:rsidRPr="00527603">
              <w:rPr>
                <w:rFonts w:ascii="Arial" w:hAnsi="Arial" w:cs="Arial"/>
                <w:sz w:val="22"/>
                <w:szCs w:val="22"/>
              </w:rPr>
              <w:t>Pribor za merenje: EKG kabl (5 žilni), manžetna i crevo za merenje NIBP (3 veličine manžetne za odrasle), SpO2 senzor za prst (zaodrasle), temperaturna sonda za višekratnu upotrebu (za površinsku temperaturu)</w:t>
            </w:r>
          </w:p>
        </w:tc>
      </w:tr>
      <w:tr w:rsidR="00AD402A" w:rsidRPr="00527603" w:rsidTr="00AD402A">
        <w:tc>
          <w:tcPr>
            <w:tcW w:w="645" w:type="dxa"/>
            <w:vAlign w:val="center"/>
          </w:tcPr>
          <w:p w:rsidR="00AD402A" w:rsidRPr="00527603" w:rsidRDefault="00AD402A" w:rsidP="00AD402A">
            <w:pPr>
              <w:rPr>
                <w:rFonts w:ascii="Arial" w:hAnsi="Arial" w:cs="Arial"/>
                <w:color w:val="000000"/>
                <w:sz w:val="22"/>
                <w:szCs w:val="22"/>
              </w:rPr>
            </w:pPr>
            <w:r w:rsidRPr="00527603">
              <w:rPr>
                <w:rFonts w:ascii="Arial" w:hAnsi="Arial" w:cs="Arial"/>
                <w:color w:val="000000"/>
                <w:sz w:val="22"/>
                <w:szCs w:val="22"/>
              </w:rPr>
              <w:t>19</w:t>
            </w:r>
          </w:p>
        </w:tc>
        <w:tc>
          <w:tcPr>
            <w:tcW w:w="9067" w:type="dxa"/>
            <w:gridSpan w:val="2"/>
          </w:tcPr>
          <w:p w:rsidR="00AD402A" w:rsidRPr="00527603" w:rsidRDefault="00AD402A" w:rsidP="00AD402A">
            <w:pPr>
              <w:rPr>
                <w:rFonts w:ascii="Arial" w:hAnsi="Arial" w:cs="Arial"/>
                <w:sz w:val="22"/>
                <w:szCs w:val="22"/>
                <w:lang w:val="fr-FR"/>
              </w:rPr>
            </w:pPr>
            <w:r w:rsidRPr="00527603">
              <w:rPr>
                <w:rFonts w:ascii="Arial" w:hAnsi="Arial" w:cs="Arial"/>
                <w:sz w:val="22"/>
                <w:szCs w:val="22"/>
                <w:lang w:val="fr-FR"/>
              </w:rPr>
              <w:t>Pokretni stalak  sa svim potrebnim delovima za montiranje monitora</w:t>
            </w:r>
          </w:p>
        </w:tc>
      </w:tr>
      <w:tr w:rsidR="00AD402A" w:rsidRPr="00527603" w:rsidTr="00AD402A">
        <w:tc>
          <w:tcPr>
            <w:tcW w:w="645" w:type="dxa"/>
            <w:vAlign w:val="center"/>
          </w:tcPr>
          <w:p w:rsidR="00AD402A" w:rsidRPr="00527603" w:rsidRDefault="00AD402A" w:rsidP="00AD402A">
            <w:pPr>
              <w:rPr>
                <w:rFonts w:ascii="Arial" w:hAnsi="Arial" w:cs="Arial"/>
                <w:color w:val="000000"/>
                <w:sz w:val="22"/>
                <w:szCs w:val="22"/>
              </w:rPr>
            </w:pPr>
            <w:r w:rsidRPr="00527603">
              <w:rPr>
                <w:rFonts w:ascii="Arial" w:hAnsi="Arial" w:cs="Arial"/>
                <w:color w:val="000000"/>
                <w:sz w:val="22"/>
                <w:szCs w:val="22"/>
              </w:rPr>
              <w:t>20</w:t>
            </w:r>
          </w:p>
        </w:tc>
        <w:tc>
          <w:tcPr>
            <w:tcW w:w="9067" w:type="dxa"/>
            <w:gridSpan w:val="2"/>
          </w:tcPr>
          <w:p w:rsidR="00AD402A" w:rsidRPr="00527603" w:rsidRDefault="00AD402A" w:rsidP="00AD402A">
            <w:pPr>
              <w:rPr>
                <w:rFonts w:ascii="Arial" w:hAnsi="Arial" w:cs="Arial"/>
                <w:sz w:val="22"/>
                <w:szCs w:val="22"/>
              </w:rPr>
            </w:pPr>
            <w:r w:rsidRPr="00527603">
              <w:rPr>
                <w:rFonts w:ascii="Arial" w:hAnsi="Arial" w:cs="Arial"/>
                <w:sz w:val="22"/>
                <w:szCs w:val="22"/>
              </w:rPr>
              <w:t>Obavezna nadogradnja monitora:</w:t>
            </w:r>
          </w:p>
          <w:p w:rsidR="00AD402A" w:rsidRPr="00527603" w:rsidRDefault="00AD402A" w:rsidP="00AD402A">
            <w:pPr>
              <w:pStyle w:val="ListParagraph"/>
              <w:numPr>
                <w:ilvl w:val="0"/>
                <w:numId w:val="87"/>
              </w:numPr>
              <w:ind w:left="164" w:hanging="180"/>
              <w:contextualSpacing w:val="0"/>
              <w:rPr>
                <w:rFonts w:ascii="Arial" w:hAnsi="Arial" w:cs="Arial"/>
                <w:sz w:val="22"/>
                <w:szCs w:val="22"/>
              </w:rPr>
            </w:pPr>
            <w:r w:rsidRPr="00527603">
              <w:rPr>
                <w:rFonts w:ascii="Arial" w:hAnsi="Arial" w:cs="Arial"/>
                <w:sz w:val="22"/>
                <w:szCs w:val="22"/>
              </w:rPr>
              <w:t>Nadogradnja elektronskim protokolom za ranu detekciju sepse i elektronskim vodičem kroz proces lečenja kod septičnih pacijenata</w:t>
            </w:r>
          </w:p>
          <w:p w:rsidR="00AD402A" w:rsidRPr="00527603" w:rsidRDefault="00AD402A" w:rsidP="00AD402A">
            <w:pPr>
              <w:pStyle w:val="ListParagraph"/>
              <w:numPr>
                <w:ilvl w:val="0"/>
                <w:numId w:val="87"/>
              </w:numPr>
              <w:ind w:left="164" w:hanging="180"/>
              <w:contextualSpacing w:val="0"/>
              <w:rPr>
                <w:rFonts w:ascii="Arial" w:hAnsi="Arial" w:cs="Arial"/>
                <w:sz w:val="22"/>
                <w:szCs w:val="22"/>
              </w:rPr>
            </w:pPr>
            <w:r w:rsidRPr="00527603">
              <w:rPr>
                <w:rFonts w:ascii="Arial" w:hAnsi="Arial" w:cs="Arial"/>
                <w:sz w:val="22"/>
                <w:szCs w:val="22"/>
              </w:rPr>
              <w:t>Nadogradnja modulima za merenje: CO2, SvO2, EEG, BIS, NMT</w:t>
            </w:r>
          </w:p>
          <w:p w:rsidR="00AD402A" w:rsidRPr="00527603" w:rsidRDefault="00AD402A" w:rsidP="00AD402A">
            <w:pPr>
              <w:pStyle w:val="ListParagraph"/>
              <w:numPr>
                <w:ilvl w:val="0"/>
                <w:numId w:val="87"/>
              </w:numPr>
              <w:ind w:left="164" w:hanging="180"/>
              <w:contextualSpacing w:val="0"/>
              <w:rPr>
                <w:rFonts w:ascii="Arial" w:hAnsi="Arial" w:cs="Arial"/>
                <w:sz w:val="22"/>
                <w:szCs w:val="22"/>
              </w:rPr>
            </w:pPr>
            <w:r w:rsidRPr="00527603">
              <w:rPr>
                <w:rFonts w:ascii="Arial" w:hAnsi="Arial" w:cs="Arial"/>
                <w:sz w:val="22"/>
                <w:szCs w:val="22"/>
              </w:rPr>
              <w:t>Nadogradnja 12-kanalnim dijagnostičkim EKG</w:t>
            </w:r>
          </w:p>
          <w:p w:rsidR="00AD402A" w:rsidRPr="00527603" w:rsidRDefault="00AD402A" w:rsidP="00AD402A">
            <w:pPr>
              <w:pStyle w:val="ListParagraph"/>
              <w:numPr>
                <w:ilvl w:val="0"/>
                <w:numId w:val="87"/>
              </w:numPr>
              <w:ind w:left="164" w:hanging="180"/>
              <w:contextualSpacing w:val="0"/>
              <w:rPr>
                <w:rFonts w:ascii="Arial" w:hAnsi="Arial" w:cs="Arial"/>
                <w:sz w:val="22"/>
                <w:szCs w:val="22"/>
              </w:rPr>
            </w:pPr>
            <w:r w:rsidRPr="00527603">
              <w:rPr>
                <w:rFonts w:ascii="Arial" w:hAnsi="Arial" w:cs="Arial"/>
                <w:sz w:val="22"/>
                <w:szCs w:val="22"/>
              </w:rPr>
              <w:lastRenderedPageBreak/>
              <w:t>Nadogradnja upravljanja monitorom putem daljinskog upravljača</w:t>
            </w:r>
          </w:p>
          <w:p w:rsidR="00AD402A" w:rsidRPr="00527603" w:rsidRDefault="00AD402A" w:rsidP="00AD402A">
            <w:pPr>
              <w:pStyle w:val="ListParagraph"/>
              <w:numPr>
                <w:ilvl w:val="0"/>
                <w:numId w:val="87"/>
              </w:numPr>
              <w:ind w:left="164" w:hanging="180"/>
              <w:contextualSpacing w:val="0"/>
              <w:rPr>
                <w:rFonts w:ascii="Arial" w:hAnsi="Arial" w:cs="Arial"/>
                <w:sz w:val="22"/>
                <w:szCs w:val="22"/>
              </w:rPr>
            </w:pPr>
            <w:r w:rsidRPr="00527603">
              <w:rPr>
                <w:rFonts w:ascii="Arial" w:hAnsi="Arial" w:cs="Arial"/>
                <w:sz w:val="22"/>
                <w:szCs w:val="22"/>
              </w:rPr>
              <w:t>Nadogradnja sa opcijom za povezivanje monitora na lokalnu bolničku IT mrežu odnosno HIS/PACS</w:t>
            </w:r>
          </w:p>
        </w:tc>
      </w:tr>
    </w:tbl>
    <w:p w:rsidR="000E1B7E" w:rsidRDefault="000E1B7E" w:rsidP="000E1B7E">
      <w:pPr>
        <w:shd w:val="clear" w:color="auto" w:fill="FFFFFF"/>
        <w:rPr>
          <w:rFonts w:ascii="Arial" w:hAnsi="Arial" w:cs="Arial"/>
          <w:b/>
          <w:bCs/>
          <w:color w:val="000000"/>
          <w:sz w:val="22"/>
          <w:szCs w:val="22"/>
          <w:lang w:val="sr-Cyrl-RS"/>
        </w:rPr>
      </w:pPr>
    </w:p>
    <w:p w:rsidR="000E1B7E" w:rsidRDefault="000E1B7E" w:rsidP="000E1B7E">
      <w:pPr>
        <w:shd w:val="clear" w:color="auto" w:fill="FFFFFF"/>
        <w:rPr>
          <w:rFonts w:ascii="Arial" w:hAnsi="Arial" w:cs="Arial"/>
          <w:b/>
          <w:bCs/>
          <w:color w:val="000000"/>
          <w:sz w:val="22"/>
          <w:szCs w:val="22"/>
          <w:lang w:val="sr-Cyrl-RS"/>
        </w:rPr>
      </w:pPr>
    </w:p>
    <w:p w:rsidR="00AD402A" w:rsidRPr="000E1B7E" w:rsidRDefault="000E1B7E" w:rsidP="000E1B7E">
      <w:pPr>
        <w:shd w:val="clear" w:color="auto" w:fill="FFFFFF"/>
        <w:rPr>
          <w:color w:val="222222"/>
          <w:lang w:val="sr-Cyrl-RS"/>
        </w:rPr>
      </w:pPr>
      <w:r>
        <w:rPr>
          <w:rFonts w:ascii="Arial" w:hAnsi="Arial" w:cs="Arial"/>
          <w:b/>
          <w:bCs/>
          <w:color w:val="000000"/>
          <w:sz w:val="22"/>
          <w:szCs w:val="22"/>
          <w:lang w:val="sr-Cyrl-RS"/>
        </w:rPr>
        <w:t>П</w:t>
      </w:r>
      <w:r>
        <w:rPr>
          <w:rFonts w:ascii="Arial" w:hAnsi="Arial" w:cs="Arial"/>
          <w:b/>
          <w:bCs/>
          <w:color w:val="000000"/>
          <w:sz w:val="22"/>
          <w:szCs w:val="22"/>
          <w:lang w:val="en-US"/>
        </w:rPr>
        <w:t>A</w:t>
      </w:r>
      <w:r>
        <w:rPr>
          <w:rFonts w:ascii="Arial" w:hAnsi="Arial" w:cs="Arial"/>
          <w:b/>
          <w:bCs/>
          <w:color w:val="000000"/>
          <w:sz w:val="22"/>
          <w:szCs w:val="22"/>
          <w:lang w:val="sr-Cyrl-RS"/>
        </w:rPr>
        <w:t>РТИЈА</w:t>
      </w:r>
      <w:r>
        <w:rPr>
          <w:rFonts w:ascii="Arial" w:hAnsi="Arial" w:cs="Arial"/>
          <w:b/>
          <w:bCs/>
          <w:color w:val="000000"/>
          <w:sz w:val="22"/>
          <w:szCs w:val="22"/>
          <w:lang w:val="de-AT"/>
        </w:rPr>
        <w:t xml:space="preserve"> </w:t>
      </w:r>
      <w:r w:rsidR="007F7B42">
        <w:rPr>
          <w:rFonts w:ascii="Arial" w:hAnsi="Arial" w:cs="Arial"/>
          <w:b/>
          <w:bCs/>
          <w:color w:val="000000"/>
          <w:sz w:val="22"/>
          <w:szCs w:val="22"/>
          <w:lang w:val="sr-Cyrl-RS"/>
        </w:rPr>
        <w:t>4</w:t>
      </w:r>
      <w:r w:rsidR="007F7B42">
        <w:rPr>
          <w:rFonts w:ascii="Arial" w:hAnsi="Arial" w:cs="Arial"/>
          <w:b/>
          <w:bCs/>
          <w:color w:val="000000"/>
          <w:sz w:val="22"/>
          <w:szCs w:val="22"/>
          <w:lang w:val="en-US"/>
        </w:rPr>
        <w:t>2</w:t>
      </w:r>
      <w:r>
        <w:rPr>
          <w:rFonts w:ascii="Arial" w:hAnsi="Arial" w:cs="Arial"/>
          <w:b/>
          <w:bCs/>
          <w:color w:val="000000"/>
          <w:sz w:val="22"/>
          <w:szCs w:val="22"/>
          <w:lang w:val="de-AT"/>
        </w:rPr>
        <w:t>.</w:t>
      </w:r>
      <w:r>
        <w:rPr>
          <w:rStyle w:val="apple-converted-space"/>
          <w:rFonts w:ascii="Arial" w:hAnsi="Arial" w:cs="Arial"/>
          <w:b/>
          <w:bCs/>
          <w:color w:val="000000"/>
          <w:sz w:val="22"/>
          <w:szCs w:val="22"/>
          <w:lang w:val="de-AT"/>
        </w:rPr>
        <w:t> </w:t>
      </w:r>
      <w:r>
        <w:rPr>
          <w:rFonts w:ascii="Arial" w:hAnsi="Arial" w:cs="Arial"/>
          <w:color w:val="000000"/>
          <w:sz w:val="22"/>
          <w:szCs w:val="22"/>
          <w:lang w:val="de-AT"/>
        </w:rPr>
        <w:t>  </w:t>
      </w:r>
      <w:r>
        <w:rPr>
          <w:rFonts w:ascii="Arial" w:hAnsi="Arial" w:cs="Arial"/>
          <w:b/>
          <w:bCs/>
          <w:color w:val="222222"/>
          <w:sz w:val="22"/>
          <w:szCs w:val="22"/>
          <w:lang w:val="sr-Cyrl-RS"/>
        </w:rPr>
        <w:t>Систем за имуноелектрофорезу</w:t>
      </w:r>
    </w:p>
    <w:p w:rsidR="000E1B7E" w:rsidRDefault="000E1B7E" w:rsidP="00AD402A">
      <w:pPr>
        <w:jc w:val="both"/>
        <w:rPr>
          <w:b/>
          <w:noProof/>
          <w:u w:val="single"/>
          <w:lang w:val="sr-Cyrl-RS"/>
        </w:rPr>
      </w:pPr>
    </w:p>
    <w:tbl>
      <w:tblPr>
        <w:tblW w:w="971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7"/>
        <w:gridCol w:w="7818"/>
        <w:gridCol w:w="1127"/>
      </w:tblGrid>
      <w:tr w:rsidR="000E1720" w:rsidRPr="00FD73C6" w:rsidTr="00EE53FA">
        <w:tc>
          <w:tcPr>
            <w:tcW w:w="645" w:type="dxa"/>
          </w:tcPr>
          <w:p w:rsidR="000E1720" w:rsidRPr="00FD73C6" w:rsidRDefault="007F7B42" w:rsidP="00EE53FA">
            <w:pPr>
              <w:rPr>
                <w:rFonts w:ascii="Arial" w:hAnsi="Arial" w:cs="Arial"/>
                <w:b/>
                <w:bCs/>
                <w:sz w:val="22"/>
                <w:szCs w:val="22"/>
              </w:rPr>
            </w:pPr>
            <w:r>
              <w:rPr>
                <w:rFonts w:ascii="Arial" w:hAnsi="Arial" w:cs="Arial"/>
                <w:b/>
                <w:bCs/>
                <w:sz w:val="22"/>
                <w:szCs w:val="22"/>
              </w:rPr>
              <w:t>42</w:t>
            </w:r>
            <w:r w:rsidR="000E1720" w:rsidRPr="00FD73C6">
              <w:rPr>
                <w:rFonts w:ascii="Arial" w:hAnsi="Arial" w:cs="Arial"/>
                <w:b/>
                <w:bCs/>
                <w:sz w:val="22"/>
                <w:szCs w:val="22"/>
              </w:rPr>
              <w:t>.</w:t>
            </w:r>
          </w:p>
        </w:tc>
        <w:tc>
          <w:tcPr>
            <w:tcW w:w="7933" w:type="dxa"/>
          </w:tcPr>
          <w:p w:rsidR="000E1720" w:rsidRPr="000E1720" w:rsidRDefault="000E1720" w:rsidP="000E1720">
            <w:pPr>
              <w:jc w:val="center"/>
              <w:rPr>
                <w:rFonts w:ascii="Arial" w:hAnsi="Arial" w:cs="Arial"/>
                <w:b/>
                <w:bCs/>
                <w:sz w:val="22"/>
                <w:szCs w:val="22"/>
                <w:lang w:val="en-US"/>
              </w:rPr>
            </w:pPr>
            <w:r>
              <w:rPr>
                <w:rFonts w:ascii="Arial" w:hAnsi="Arial" w:cs="Arial"/>
                <w:b/>
                <w:bCs/>
                <w:sz w:val="22"/>
                <w:szCs w:val="22"/>
                <w:lang w:val="en-US"/>
              </w:rPr>
              <w:t>Sistem za imuno</w:t>
            </w:r>
            <w:r w:rsidR="000E1B7E">
              <w:rPr>
                <w:rFonts w:ascii="Arial" w:hAnsi="Arial" w:cs="Arial"/>
                <w:b/>
                <w:bCs/>
                <w:sz w:val="22"/>
                <w:szCs w:val="22"/>
                <w:lang w:val="en-US"/>
              </w:rPr>
              <w:t>elektro</w:t>
            </w:r>
            <w:r>
              <w:rPr>
                <w:rFonts w:ascii="Arial" w:hAnsi="Arial" w:cs="Arial"/>
                <w:b/>
                <w:bCs/>
                <w:sz w:val="22"/>
                <w:szCs w:val="22"/>
                <w:lang w:val="en-US"/>
              </w:rPr>
              <w:t>ferezu</w:t>
            </w:r>
          </w:p>
        </w:tc>
        <w:tc>
          <w:tcPr>
            <w:tcW w:w="1134" w:type="dxa"/>
          </w:tcPr>
          <w:p w:rsidR="000E1720" w:rsidRPr="00FD73C6" w:rsidRDefault="000E1720" w:rsidP="00EE53FA">
            <w:pPr>
              <w:jc w:val="center"/>
              <w:rPr>
                <w:rFonts w:ascii="Arial" w:eastAsia="Arial Unicode MS" w:hAnsi="Arial" w:cs="Arial"/>
                <w:b/>
                <w:i/>
                <w:sz w:val="22"/>
                <w:szCs w:val="22"/>
              </w:rPr>
            </w:pPr>
            <w:r w:rsidRPr="00FD73C6">
              <w:rPr>
                <w:rFonts w:ascii="Arial" w:eastAsia="Arial Unicode MS" w:hAnsi="Arial" w:cs="Arial"/>
                <w:b/>
                <w:i/>
                <w:sz w:val="22"/>
                <w:szCs w:val="22"/>
              </w:rPr>
              <w:t>1 Kom.</w:t>
            </w:r>
          </w:p>
        </w:tc>
      </w:tr>
      <w:tr w:rsidR="000E1720" w:rsidRPr="00527603" w:rsidTr="00EE53FA">
        <w:tc>
          <w:tcPr>
            <w:tcW w:w="645" w:type="dxa"/>
          </w:tcPr>
          <w:p w:rsidR="000E1720" w:rsidRPr="00527603" w:rsidRDefault="000E1720" w:rsidP="00EE53FA">
            <w:pPr>
              <w:rPr>
                <w:rFonts w:ascii="Arial" w:hAnsi="Arial" w:cs="Arial"/>
                <w:b/>
                <w:bCs/>
                <w:sz w:val="22"/>
                <w:szCs w:val="22"/>
              </w:rPr>
            </w:pPr>
            <w:r w:rsidRPr="00527603">
              <w:rPr>
                <w:rFonts w:ascii="Arial" w:hAnsi="Arial" w:cs="Arial"/>
                <w:b/>
                <w:bCs/>
                <w:sz w:val="22"/>
                <w:szCs w:val="22"/>
              </w:rPr>
              <w:t>Br.</w:t>
            </w:r>
          </w:p>
        </w:tc>
        <w:tc>
          <w:tcPr>
            <w:tcW w:w="9067" w:type="dxa"/>
            <w:gridSpan w:val="2"/>
          </w:tcPr>
          <w:p w:rsidR="000E1720" w:rsidRPr="00527603" w:rsidRDefault="000E1720" w:rsidP="00EE53FA">
            <w:pPr>
              <w:rPr>
                <w:rFonts w:ascii="Arial" w:hAnsi="Arial" w:cs="Arial"/>
                <w:b/>
                <w:bCs/>
                <w:sz w:val="22"/>
                <w:szCs w:val="22"/>
              </w:rPr>
            </w:pPr>
            <w:r w:rsidRPr="00527603">
              <w:rPr>
                <w:rFonts w:ascii="Arial" w:hAnsi="Arial" w:cs="Arial"/>
                <w:b/>
                <w:bCs/>
                <w:sz w:val="22"/>
                <w:szCs w:val="22"/>
              </w:rPr>
              <w:t>Opis</w:t>
            </w:r>
          </w:p>
        </w:tc>
      </w:tr>
      <w:tr w:rsidR="000E1720" w:rsidRPr="00527603" w:rsidTr="00EE53FA">
        <w:tc>
          <w:tcPr>
            <w:tcW w:w="645" w:type="dxa"/>
            <w:vAlign w:val="center"/>
          </w:tcPr>
          <w:p w:rsidR="000E1720" w:rsidRPr="00527603" w:rsidRDefault="007F7B42" w:rsidP="00EE53FA">
            <w:pPr>
              <w:rPr>
                <w:rFonts w:ascii="Arial" w:hAnsi="Arial" w:cs="Arial"/>
                <w:color w:val="000000"/>
                <w:sz w:val="22"/>
                <w:szCs w:val="22"/>
              </w:rPr>
            </w:pPr>
            <w:r>
              <w:rPr>
                <w:rFonts w:ascii="Arial" w:hAnsi="Arial" w:cs="Arial"/>
                <w:color w:val="000000"/>
                <w:sz w:val="22"/>
                <w:szCs w:val="22"/>
                <w:lang w:val="sr-Cyrl-RS"/>
              </w:rPr>
              <w:t>4</w:t>
            </w:r>
            <w:r>
              <w:rPr>
                <w:rFonts w:ascii="Arial" w:hAnsi="Arial" w:cs="Arial"/>
                <w:color w:val="000000"/>
                <w:sz w:val="22"/>
                <w:szCs w:val="22"/>
                <w:lang w:val="en-US"/>
              </w:rPr>
              <w:t>2</w:t>
            </w:r>
            <w:r w:rsidR="000E1720">
              <w:rPr>
                <w:rFonts w:ascii="Arial" w:hAnsi="Arial" w:cs="Arial"/>
                <w:color w:val="000000"/>
                <w:sz w:val="22"/>
                <w:szCs w:val="22"/>
              </w:rPr>
              <w:t>.1</w:t>
            </w:r>
          </w:p>
        </w:tc>
        <w:tc>
          <w:tcPr>
            <w:tcW w:w="9067" w:type="dxa"/>
            <w:gridSpan w:val="2"/>
          </w:tcPr>
          <w:p w:rsidR="000E1720" w:rsidRPr="00527603" w:rsidRDefault="000E1720" w:rsidP="00EE53FA">
            <w:pPr>
              <w:rPr>
                <w:rFonts w:ascii="Arial" w:hAnsi="Arial" w:cs="Arial"/>
                <w:sz w:val="22"/>
                <w:szCs w:val="22"/>
              </w:rPr>
            </w:pPr>
            <w:r>
              <w:rPr>
                <w:b/>
                <w:bCs/>
                <w:color w:val="222222"/>
                <w:lang w:val="de-AT"/>
              </w:rPr>
              <w:t>Aparat za imunoelektroforezu</w:t>
            </w:r>
          </w:p>
        </w:tc>
      </w:tr>
      <w:tr w:rsidR="000E1720" w:rsidRPr="00527603" w:rsidTr="00EE53FA">
        <w:tc>
          <w:tcPr>
            <w:tcW w:w="645" w:type="dxa"/>
            <w:vAlign w:val="center"/>
          </w:tcPr>
          <w:p w:rsidR="000E1720" w:rsidRPr="00527603" w:rsidRDefault="000E1720" w:rsidP="00EE53FA">
            <w:pPr>
              <w:rPr>
                <w:rFonts w:ascii="Arial" w:hAnsi="Arial" w:cs="Arial"/>
                <w:color w:val="000000"/>
                <w:sz w:val="22"/>
                <w:szCs w:val="22"/>
              </w:rPr>
            </w:pPr>
          </w:p>
        </w:tc>
        <w:tc>
          <w:tcPr>
            <w:tcW w:w="9067" w:type="dxa"/>
            <w:gridSpan w:val="2"/>
          </w:tcPr>
          <w:p w:rsidR="00F32225" w:rsidRDefault="00F32225" w:rsidP="00F32225">
            <w:pPr>
              <w:shd w:val="clear" w:color="auto" w:fill="FFFFFF"/>
              <w:rPr>
                <w:color w:val="222222"/>
              </w:rPr>
            </w:pPr>
            <w:r>
              <w:rPr>
                <w:rFonts w:ascii="Arial" w:hAnsi="Arial" w:cs="Arial"/>
                <w:color w:val="222222"/>
                <w:sz w:val="22"/>
                <w:szCs w:val="22"/>
                <w:lang w:val="de-AT"/>
              </w:rPr>
              <w:t>Automatizovani sistem za elektroforezu na agaroznim gelovima,</w:t>
            </w:r>
          </w:p>
          <w:p w:rsidR="00F32225" w:rsidRDefault="00F32225" w:rsidP="00F32225">
            <w:pPr>
              <w:shd w:val="clear" w:color="auto" w:fill="FFFFFF"/>
              <w:jc w:val="both"/>
              <w:rPr>
                <w:color w:val="222222"/>
              </w:rPr>
            </w:pPr>
            <w:r>
              <w:rPr>
                <w:rFonts w:ascii="Wingdings" w:hAnsi="Wingdings"/>
                <w:color w:val="222222"/>
                <w:sz w:val="22"/>
                <w:szCs w:val="22"/>
              </w:rPr>
              <w:t></w:t>
            </w:r>
            <w:r>
              <w:rPr>
                <w:color w:val="222222"/>
                <w:sz w:val="14"/>
                <w:szCs w:val="14"/>
                <w:lang w:val="de-AT"/>
              </w:rPr>
              <w:t> </w:t>
            </w:r>
            <w:r>
              <w:rPr>
                <w:rStyle w:val="apple-converted-space"/>
                <w:color w:val="222222"/>
                <w:sz w:val="14"/>
                <w:szCs w:val="14"/>
                <w:lang w:val="de-AT"/>
              </w:rPr>
              <w:t> </w:t>
            </w:r>
            <w:r>
              <w:rPr>
                <w:rFonts w:ascii="Arial" w:hAnsi="Arial" w:cs="Arial"/>
                <w:color w:val="222222"/>
                <w:sz w:val="22"/>
                <w:szCs w:val="22"/>
                <w:lang w:val="de-AT"/>
              </w:rPr>
              <w:t>Multiparametarski sistem (mogućnost rada različitih analiza na agaroznim gelovima),</w:t>
            </w:r>
          </w:p>
          <w:p w:rsidR="00F32225" w:rsidRDefault="00F32225" w:rsidP="00F32225">
            <w:pPr>
              <w:shd w:val="clear" w:color="auto" w:fill="FFFFFF"/>
              <w:jc w:val="both"/>
              <w:rPr>
                <w:color w:val="222222"/>
              </w:rPr>
            </w:pPr>
            <w:r>
              <w:rPr>
                <w:rFonts w:ascii="Wingdings" w:hAnsi="Wingdings"/>
                <w:color w:val="222222"/>
                <w:sz w:val="22"/>
                <w:szCs w:val="22"/>
              </w:rPr>
              <w:t></w:t>
            </w:r>
            <w:r>
              <w:rPr>
                <w:color w:val="222222"/>
                <w:sz w:val="14"/>
                <w:szCs w:val="14"/>
              </w:rPr>
              <w:t> </w:t>
            </w:r>
            <w:r>
              <w:rPr>
                <w:rStyle w:val="apple-converted-space"/>
                <w:color w:val="222222"/>
                <w:sz w:val="14"/>
                <w:szCs w:val="14"/>
              </w:rPr>
              <w:t> </w:t>
            </w:r>
            <w:r>
              <w:rPr>
                <w:rFonts w:ascii="Arial" w:hAnsi="Arial" w:cs="Arial"/>
                <w:color w:val="222222"/>
                <w:sz w:val="22"/>
                <w:szCs w:val="22"/>
              </w:rPr>
              <w:t>Nanošenje uzoraka na ploču: mikroporozni aplikator za jednokratnu upotrebu,</w:t>
            </w:r>
          </w:p>
          <w:p w:rsidR="00F32225" w:rsidRDefault="00F32225" w:rsidP="00F32225">
            <w:pPr>
              <w:shd w:val="clear" w:color="auto" w:fill="FFFFFF"/>
              <w:jc w:val="both"/>
              <w:rPr>
                <w:color w:val="222222"/>
              </w:rPr>
            </w:pPr>
            <w:r>
              <w:rPr>
                <w:rFonts w:ascii="Wingdings" w:hAnsi="Wingdings"/>
                <w:color w:val="222222"/>
                <w:sz w:val="22"/>
                <w:szCs w:val="22"/>
              </w:rPr>
              <w:t></w:t>
            </w:r>
            <w:r>
              <w:rPr>
                <w:color w:val="222222"/>
                <w:sz w:val="14"/>
                <w:szCs w:val="14"/>
                <w:lang w:val="de-AT"/>
              </w:rPr>
              <w:t> </w:t>
            </w:r>
            <w:r>
              <w:rPr>
                <w:rStyle w:val="apple-converted-space"/>
                <w:color w:val="222222"/>
                <w:sz w:val="14"/>
                <w:szCs w:val="14"/>
                <w:lang w:val="de-AT"/>
              </w:rPr>
              <w:t> </w:t>
            </w:r>
            <w:r>
              <w:rPr>
                <w:rFonts w:ascii="Arial" w:hAnsi="Arial" w:cs="Arial"/>
                <w:color w:val="222222"/>
                <w:sz w:val="22"/>
                <w:szCs w:val="22"/>
                <w:lang w:val="de-AT"/>
              </w:rPr>
              <w:t>Automatsko nanošenje na gel kontrolisano softverski,</w:t>
            </w:r>
          </w:p>
          <w:p w:rsidR="00F32225" w:rsidRDefault="00F32225" w:rsidP="00F32225">
            <w:pPr>
              <w:shd w:val="clear" w:color="auto" w:fill="FFFFFF"/>
              <w:jc w:val="both"/>
              <w:rPr>
                <w:color w:val="222222"/>
              </w:rPr>
            </w:pPr>
            <w:r>
              <w:rPr>
                <w:rFonts w:ascii="Wingdings" w:hAnsi="Wingdings"/>
                <w:color w:val="222222"/>
                <w:sz w:val="22"/>
                <w:szCs w:val="22"/>
              </w:rPr>
              <w:t></w:t>
            </w:r>
            <w:r>
              <w:rPr>
                <w:color w:val="222222"/>
                <w:sz w:val="14"/>
                <w:szCs w:val="14"/>
                <w:lang w:val="de-AT"/>
              </w:rPr>
              <w:t> </w:t>
            </w:r>
            <w:r>
              <w:rPr>
                <w:rStyle w:val="apple-converted-space"/>
                <w:color w:val="222222"/>
                <w:sz w:val="14"/>
                <w:szCs w:val="14"/>
                <w:lang w:val="de-AT"/>
              </w:rPr>
              <w:t> </w:t>
            </w:r>
            <w:r>
              <w:rPr>
                <w:rFonts w:ascii="Arial" w:hAnsi="Arial" w:cs="Arial"/>
                <w:color w:val="222222"/>
                <w:sz w:val="22"/>
                <w:szCs w:val="22"/>
                <w:lang w:val="de-AT"/>
              </w:rPr>
              <w:t>Migracija, inkubacija, sušenje: automatska, optimizirana migracija u tačno određenom vremenu ili u voltsat,</w:t>
            </w:r>
          </w:p>
          <w:p w:rsidR="00F32225" w:rsidRDefault="00F32225" w:rsidP="00F32225">
            <w:pPr>
              <w:shd w:val="clear" w:color="auto" w:fill="FFFFFF"/>
              <w:jc w:val="both"/>
              <w:rPr>
                <w:color w:val="222222"/>
              </w:rPr>
            </w:pPr>
            <w:r>
              <w:rPr>
                <w:rFonts w:ascii="Wingdings" w:hAnsi="Wingdings"/>
                <w:color w:val="222222"/>
                <w:sz w:val="22"/>
                <w:szCs w:val="22"/>
              </w:rPr>
              <w:t></w:t>
            </w:r>
            <w:r>
              <w:rPr>
                <w:color w:val="222222"/>
                <w:sz w:val="14"/>
                <w:szCs w:val="14"/>
              </w:rPr>
              <w:t> </w:t>
            </w:r>
            <w:r>
              <w:rPr>
                <w:rStyle w:val="apple-converted-space"/>
                <w:color w:val="222222"/>
                <w:sz w:val="14"/>
                <w:szCs w:val="14"/>
              </w:rPr>
              <w:t> </w:t>
            </w:r>
            <w:r>
              <w:rPr>
                <w:rFonts w:ascii="Arial" w:hAnsi="Arial" w:cs="Arial"/>
                <w:color w:val="222222"/>
                <w:sz w:val="22"/>
                <w:szCs w:val="22"/>
              </w:rPr>
              <w:t>Napon od 0-1500V,</w:t>
            </w:r>
          </w:p>
          <w:p w:rsidR="00F32225" w:rsidRDefault="00F32225" w:rsidP="00F32225">
            <w:pPr>
              <w:shd w:val="clear" w:color="auto" w:fill="FFFFFF"/>
              <w:jc w:val="both"/>
              <w:rPr>
                <w:color w:val="222222"/>
              </w:rPr>
            </w:pPr>
            <w:r>
              <w:rPr>
                <w:rFonts w:ascii="Wingdings" w:hAnsi="Wingdings"/>
                <w:color w:val="222222"/>
                <w:sz w:val="22"/>
                <w:szCs w:val="22"/>
              </w:rPr>
              <w:t></w:t>
            </w:r>
            <w:r>
              <w:rPr>
                <w:color w:val="222222"/>
                <w:sz w:val="14"/>
                <w:szCs w:val="14"/>
              </w:rPr>
              <w:t> </w:t>
            </w:r>
            <w:r>
              <w:rPr>
                <w:rStyle w:val="apple-converted-space"/>
                <w:color w:val="222222"/>
                <w:sz w:val="14"/>
                <w:szCs w:val="14"/>
              </w:rPr>
              <w:t> </w:t>
            </w:r>
            <w:r>
              <w:rPr>
                <w:rFonts w:ascii="Arial" w:hAnsi="Arial" w:cs="Arial"/>
                <w:color w:val="222222"/>
                <w:sz w:val="22"/>
                <w:szCs w:val="22"/>
              </w:rPr>
              <w:t>Regulacija temperature (hlađenje i grejanje) Peltierov element,</w:t>
            </w:r>
          </w:p>
          <w:p w:rsidR="00F32225" w:rsidRDefault="00F32225" w:rsidP="00F32225">
            <w:pPr>
              <w:shd w:val="clear" w:color="auto" w:fill="FFFFFF"/>
              <w:jc w:val="both"/>
              <w:rPr>
                <w:color w:val="222222"/>
              </w:rPr>
            </w:pPr>
            <w:r>
              <w:rPr>
                <w:rFonts w:ascii="Wingdings" w:hAnsi="Wingdings"/>
                <w:color w:val="222222"/>
                <w:sz w:val="22"/>
                <w:szCs w:val="22"/>
              </w:rPr>
              <w:t></w:t>
            </w:r>
            <w:r>
              <w:rPr>
                <w:color w:val="222222"/>
                <w:sz w:val="14"/>
                <w:szCs w:val="14"/>
                <w:lang w:val="fr-FR"/>
              </w:rPr>
              <w:t> </w:t>
            </w:r>
            <w:r>
              <w:rPr>
                <w:rStyle w:val="apple-converted-space"/>
                <w:color w:val="222222"/>
                <w:sz w:val="14"/>
                <w:szCs w:val="14"/>
                <w:lang w:val="fr-FR"/>
              </w:rPr>
              <w:t> </w:t>
            </w:r>
            <w:r>
              <w:rPr>
                <w:rFonts w:ascii="Arial" w:hAnsi="Arial" w:cs="Arial"/>
                <w:color w:val="222222"/>
                <w:sz w:val="22"/>
                <w:szCs w:val="22"/>
                <w:lang w:val="fr-FR"/>
              </w:rPr>
              <w:t>Bojenje, odbojavanje: automatsko na aparatu,</w:t>
            </w:r>
          </w:p>
          <w:p w:rsidR="00F32225" w:rsidRDefault="00F32225" w:rsidP="00F32225">
            <w:pPr>
              <w:shd w:val="clear" w:color="auto" w:fill="FFFFFF"/>
              <w:rPr>
                <w:color w:val="222222"/>
              </w:rPr>
            </w:pPr>
            <w:r>
              <w:rPr>
                <w:rFonts w:ascii="Arial" w:hAnsi="Arial" w:cs="Arial"/>
                <w:color w:val="222222"/>
                <w:sz w:val="22"/>
                <w:szCs w:val="22"/>
                <w:lang w:val="fr-FR"/>
              </w:rPr>
              <w:t>Rad sa komercijalno dostupnim gelovima za izoelektrično fokusiranje.</w:t>
            </w:r>
          </w:p>
          <w:p w:rsidR="000E1720" w:rsidRPr="00527603" w:rsidRDefault="000E1720" w:rsidP="00EE53FA">
            <w:pPr>
              <w:rPr>
                <w:rFonts w:ascii="Arial" w:hAnsi="Arial" w:cs="Arial"/>
                <w:sz w:val="22"/>
                <w:szCs w:val="22"/>
              </w:rPr>
            </w:pPr>
          </w:p>
        </w:tc>
      </w:tr>
      <w:tr w:rsidR="00F32225" w:rsidRPr="00527603" w:rsidTr="00EE53FA">
        <w:tc>
          <w:tcPr>
            <w:tcW w:w="645" w:type="dxa"/>
            <w:vAlign w:val="center"/>
          </w:tcPr>
          <w:p w:rsidR="00F32225" w:rsidRPr="00527603" w:rsidRDefault="007F7B42" w:rsidP="00EE53FA">
            <w:pPr>
              <w:rPr>
                <w:rFonts w:ascii="Arial" w:hAnsi="Arial" w:cs="Arial"/>
                <w:color w:val="000000"/>
                <w:sz w:val="22"/>
                <w:szCs w:val="22"/>
              </w:rPr>
            </w:pPr>
            <w:r>
              <w:rPr>
                <w:rFonts w:ascii="Arial" w:hAnsi="Arial" w:cs="Arial"/>
                <w:color w:val="000000"/>
                <w:sz w:val="22"/>
                <w:szCs w:val="22"/>
                <w:lang w:val="sr-Cyrl-RS"/>
              </w:rPr>
              <w:t>4</w:t>
            </w:r>
            <w:r>
              <w:rPr>
                <w:rFonts w:ascii="Arial" w:hAnsi="Arial" w:cs="Arial"/>
                <w:color w:val="000000"/>
                <w:sz w:val="22"/>
                <w:szCs w:val="22"/>
                <w:lang w:val="en-US"/>
              </w:rPr>
              <w:t>2</w:t>
            </w:r>
            <w:r w:rsidR="00F32225">
              <w:rPr>
                <w:rFonts w:ascii="Arial" w:hAnsi="Arial" w:cs="Arial"/>
                <w:color w:val="000000"/>
                <w:sz w:val="22"/>
                <w:szCs w:val="22"/>
              </w:rPr>
              <w:t>.02</w:t>
            </w:r>
          </w:p>
        </w:tc>
        <w:tc>
          <w:tcPr>
            <w:tcW w:w="9067" w:type="dxa"/>
            <w:gridSpan w:val="2"/>
          </w:tcPr>
          <w:p w:rsidR="00F32225" w:rsidRPr="00F32225" w:rsidRDefault="00F32225" w:rsidP="00F32225">
            <w:pPr>
              <w:shd w:val="clear" w:color="auto" w:fill="FFFFFF"/>
              <w:rPr>
                <w:color w:val="222222"/>
              </w:rPr>
            </w:pPr>
            <w:r>
              <w:rPr>
                <w:rFonts w:ascii="Arial" w:hAnsi="Arial" w:cs="Arial"/>
                <w:b/>
                <w:bCs/>
                <w:color w:val="222222"/>
                <w:sz w:val="22"/>
                <w:szCs w:val="22"/>
                <w:lang w:val="de-AT"/>
              </w:rPr>
              <w:t>Reagensi i potrošni materijal za s</w:t>
            </w:r>
            <w:r>
              <w:rPr>
                <w:rFonts w:ascii="Arial" w:hAnsi="Arial" w:cs="Arial"/>
                <w:b/>
                <w:bCs/>
                <w:color w:val="222222"/>
                <w:sz w:val="22"/>
                <w:szCs w:val="22"/>
                <w:lang w:val="sr-Latn-RS"/>
              </w:rPr>
              <w:t>istem za imunoelektroforezu</w:t>
            </w:r>
          </w:p>
        </w:tc>
      </w:tr>
      <w:tr w:rsidR="00F32225" w:rsidRPr="00527603" w:rsidTr="00EE53FA">
        <w:tc>
          <w:tcPr>
            <w:tcW w:w="645" w:type="dxa"/>
            <w:vAlign w:val="center"/>
          </w:tcPr>
          <w:p w:rsidR="00F32225" w:rsidRDefault="00F32225" w:rsidP="00EE53FA">
            <w:pPr>
              <w:rPr>
                <w:rFonts w:ascii="Arial" w:hAnsi="Arial" w:cs="Arial"/>
                <w:color w:val="000000"/>
                <w:sz w:val="22"/>
                <w:szCs w:val="22"/>
              </w:rPr>
            </w:pPr>
          </w:p>
        </w:tc>
        <w:tc>
          <w:tcPr>
            <w:tcW w:w="9067" w:type="dxa"/>
            <w:gridSpan w:val="2"/>
          </w:tcPr>
          <w:p w:rsidR="00F32225" w:rsidRPr="00F32225" w:rsidRDefault="00F32225" w:rsidP="00F32225">
            <w:pPr>
              <w:shd w:val="clear" w:color="auto" w:fill="FFFFFF"/>
              <w:jc w:val="both"/>
              <w:rPr>
                <w:color w:val="222222"/>
              </w:rPr>
            </w:pPr>
            <w:r>
              <w:rPr>
                <w:rFonts w:ascii="Wingdings" w:hAnsi="Wingdings"/>
                <w:color w:val="222222"/>
                <w:sz w:val="22"/>
                <w:szCs w:val="22"/>
              </w:rPr>
              <w:t></w:t>
            </w:r>
            <w:proofErr w:type="gramStart"/>
            <w:r>
              <w:rPr>
                <w:color w:val="222222"/>
                <w:sz w:val="14"/>
                <w:szCs w:val="14"/>
                <w:lang w:val="de-AT"/>
              </w:rPr>
              <w:t> </w:t>
            </w:r>
            <w:r>
              <w:rPr>
                <w:rStyle w:val="apple-converted-space"/>
                <w:color w:val="222222"/>
                <w:sz w:val="14"/>
                <w:szCs w:val="14"/>
                <w:lang w:val="de-AT"/>
              </w:rPr>
              <w:t> </w:t>
            </w:r>
            <w:r>
              <w:rPr>
                <w:rFonts w:ascii="Arial" w:hAnsi="Arial" w:cs="Arial"/>
                <w:color w:val="222222"/>
                <w:sz w:val="22"/>
                <w:szCs w:val="22"/>
                <w:lang w:val="de-AT"/>
              </w:rPr>
              <w:t>Reagensi</w:t>
            </w:r>
            <w:proofErr w:type="gramEnd"/>
            <w:r>
              <w:rPr>
                <w:rFonts w:ascii="Arial" w:hAnsi="Arial" w:cs="Arial"/>
                <w:color w:val="222222"/>
                <w:sz w:val="22"/>
                <w:szCs w:val="22"/>
                <w:lang w:val="de-AT"/>
              </w:rPr>
              <w:t xml:space="preserve"> i potrošni materijal – gotovi kitovi, za minimum</w:t>
            </w:r>
            <w:r>
              <w:rPr>
                <w:rStyle w:val="apple-converted-space"/>
                <w:rFonts w:ascii="Arial" w:hAnsi="Arial" w:cs="Arial"/>
                <w:color w:val="222222"/>
                <w:sz w:val="22"/>
                <w:szCs w:val="22"/>
                <w:lang w:val="de-AT"/>
              </w:rPr>
              <w:t> </w:t>
            </w:r>
            <w:r>
              <w:rPr>
                <w:rFonts w:ascii="Arial" w:hAnsi="Arial" w:cs="Arial"/>
                <w:color w:val="222222"/>
                <w:sz w:val="22"/>
                <w:szCs w:val="22"/>
                <w:lang w:val="sr-Cyrl-RS"/>
              </w:rPr>
              <w:t>6</w:t>
            </w:r>
            <w:r>
              <w:rPr>
                <w:rFonts w:ascii="Arial" w:hAnsi="Arial" w:cs="Arial"/>
                <w:color w:val="222222"/>
                <w:sz w:val="22"/>
                <w:szCs w:val="22"/>
                <w:lang w:val="de-AT"/>
              </w:rPr>
              <w:t>00 pacijenata (likvor i serum), tj. izdatih rezultata za izoelektrično fokusiranje radi utvrđivanja oligoklonalnih traka u likvoru, kompatibilni sa aparatom iz stavke 20.1</w:t>
            </w:r>
          </w:p>
        </w:tc>
      </w:tr>
    </w:tbl>
    <w:p w:rsidR="000E1720" w:rsidRDefault="000E1720" w:rsidP="00AD402A">
      <w:pPr>
        <w:jc w:val="both"/>
        <w:rPr>
          <w:b/>
          <w:noProof/>
          <w:u w:val="single"/>
          <w:lang w:val="sr-Cyrl-RS"/>
        </w:rPr>
      </w:pPr>
    </w:p>
    <w:p w:rsidR="000E1720" w:rsidRDefault="000E1720" w:rsidP="00AD402A">
      <w:pPr>
        <w:jc w:val="both"/>
        <w:rPr>
          <w:b/>
          <w:noProof/>
          <w:u w:val="single"/>
          <w:lang w:val="sr-Cyrl-RS"/>
        </w:rPr>
      </w:pPr>
    </w:p>
    <w:p w:rsidR="000E1720" w:rsidRPr="000E1720" w:rsidRDefault="000E1720" w:rsidP="00AD402A">
      <w:pPr>
        <w:jc w:val="both"/>
        <w:rPr>
          <w:b/>
          <w:noProof/>
          <w:u w:val="single"/>
          <w:lang w:val="sr-Cyrl-RS"/>
        </w:rPr>
      </w:pPr>
    </w:p>
    <w:p w:rsidR="000E1720" w:rsidRDefault="000E1720" w:rsidP="000E1720">
      <w:pPr>
        <w:shd w:val="clear" w:color="auto" w:fill="FFFFFF"/>
        <w:rPr>
          <w:color w:val="222222"/>
        </w:rPr>
      </w:pPr>
      <w:r>
        <w:rPr>
          <w:rFonts w:ascii="Arial" w:hAnsi="Arial" w:cs="Arial"/>
          <w:color w:val="000000"/>
          <w:sz w:val="22"/>
          <w:szCs w:val="22"/>
          <w:lang w:val="de-AT"/>
        </w:rPr>
        <w:t>  </w:t>
      </w:r>
    </w:p>
    <w:p w:rsidR="000E1720" w:rsidRDefault="000E1720" w:rsidP="00AD402A">
      <w:pPr>
        <w:jc w:val="both"/>
        <w:rPr>
          <w:b/>
          <w:noProof/>
          <w:u w:val="single"/>
          <w:lang w:val="sr-Cyrl-RS"/>
        </w:rPr>
      </w:pPr>
    </w:p>
    <w:p w:rsidR="000E1720" w:rsidRDefault="000E1720" w:rsidP="00AD402A">
      <w:pPr>
        <w:jc w:val="both"/>
        <w:rPr>
          <w:b/>
          <w:noProof/>
          <w:u w:val="single"/>
          <w:lang w:val="sr-Cyrl-RS"/>
        </w:rPr>
      </w:pPr>
    </w:p>
    <w:p w:rsidR="000E1720" w:rsidRDefault="000E1720" w:rsidP="00AD402A">
      <w:pPr>
        <w:jc w:val="both"/>
        <w:rPr>
          <w:b/>
          <w:noProof/>
          <w:u w:val="single"/>
          <w:lang w:val="sr-Cyrl-RS"/>
        </w:rPr>
      </w:pPr>
    </w:p>
    <w:p w:rsidR="000E1720" w:rsidRDefault="000E1720" w:rsidP="00AD402A">
      <w:pPr>
        <w:jc w:val="both"/>
        <w:rPr>
          <w:b/>
          <w:noProof/>
          <w:u w:val="single"/>
          <w:lang w:val="sr-Cyrl-RS"/>
        </w:rPr>
      </w:pPr>
    </w:p>
    <w:p w:rsidR="000E1720" w:rsidRDefault="000E1720" w:rsidP="00AD402A">
      <w:pPr>
        <w:jc w:val="both"/>
        <w:rPr>
          <w:b/>
          <w:noProof/>
          <w:u w:val="single"/>
          <w:lang w:val="sr-Cyrl-RS"/>
        </w:rPr>
      </w:pPr>
    </w:p>
    <w:p w:rsidR="000E1720" w:rsidRDefault="000E1720" w:rsidP="00AD402A">
      <w:pPr>
        <w:jc w:val="both"/>
        <w:rPr>
          <w:b/>
          <w:noProof/>
          <w:u w:val="single"/>
          <w:lang w:val="sr-Cyrl-RS"/>
        </w:rPr>
      </w:pPr>
    </w:p>
    <w:p w:rsidR="00E6139B" w:rsidRPr="00F32225" w:rsidRDefault="00E6139B">
      <w:pPr>
        <w:rPr>
          <w:bCs/>
          <w:iCs/>
          <w:lang w:val="en-US"/>
        </w:rPr>
      </w:pPr>
    </w:p>
    <w:p w:rsidR="008A229C" w:rsidRPr="00E74FE1" w:rsidRDefault="008A229C" w:rsidP="008A229C">
      <w:pPr>
        <w:ind w:firstLine="360"/>
        <w:jc w:val="both"/>
        <w:rPr>
          <w:b/>
          <w:noProof/>
          <w:u w:val="single"/>
          <w:lang w:val="sr-Latn-CS"/>
        </w:rPr>
      </w:pPr>
      <w:r w:rsidRPr="00FF74CE">
        <w:rPr>
          <w:b/>
          <w:noProof/>
          <w:u w:val="single"/>
        </w:rPr>
        <w:t>НАПОМЕНА</w:t>
      </w:r>
      <w:r w:rsidRPr="00FF74CE">
        <w:rPr>
          <w:b/>
          <w:noProof/>
          <w:u w:val="single"/>
          <w:lang w:val="sr-Latn-CS"/>
        </w:rPr>
        <w:t>:</w:t>
      </w:r>
    </w:p>
    <w:p w:rsidR="008A229C" w:rsidRPr="00E74FE1" w:rsidRDefault="008A229C" w:rsidP="008A229C">
      <w:pPr>
        <w:ind w:firstLine="360"/>
        <w:jc w:val="both"/>
        <w:rPr>
          <w:b/>
          <w:noProof/>
          <w:u w:val="single"/>
          <w:lang w:val="sr-Latn-CS"/>
        </w:rPr>
      </w:pPr>
    </w:p>
    <w:p w:rsidR="008A229C" w:rsidRDefault="008A229C" w:rsidP="008A229C">
      <w:pPr>
        <w:ind w:firstLine="360"/>
        <w:jc w:val="both"/>
        <w:rPr>
          <w:noProof/>
          <w:lang w:val="sr-Latn-CS"/>
        </w:rPr>
      </w:pPr>
      <w:r w:rsidRPr="00FF74CE">
        <w:rPr>
          <w:noProof/>
        </w:rPr>
        <w:t>Потписом</w:t>
      </w:r>
      <w:r>
        <w:rPr>
          <w:noProof/>
          <w:lang w:val="sr-Cyrl-CS"/>
        </w:rPr>
        <w:t xml:space="preserve"> </w:t>
      </w:r>
      <w:r w:rsidRPr="00FF74CE">
        <w:rPr>
          <w:noProof/>
        </w:rPr>
        <w:t>и</w:t>
      </w:r>
      <w:r>
        <w:rPr>
          <w:noProof/>
          <w:lang w:val="sr-Cyrl-CS"/>
        </w:rPr>
        <w:t xml:space="preserve"> </w:t>
      </w:r>
      <w:r w:rsidRPr="00FF74CE">
        <w:rPr>
          <w:noProof/>
        </w:rPr>
        <w:t>печатом</w:t>
      </w:r>
      <w:r>
        <w:rPr>
          <w:noProof/>
          <w:lang w:val="sr-Cyrl-CS"/>
        </w:rPr>
        <w:t xml:space="preserve"> </w:t>
      </w:r>
      <w:r w:rsidRPr="00FF74CE">
        <w:rPr>
          <w:noProof/>
        </w:rPr>
        <w:t>понуђач</w:t>
      </w:r>
      <w:r>
        <w:rPr>
          <w:noProof/>
          <w:lang w:val="sr-Cyrl-CS"/>
        </w:rPr>
        <w:t xml:space="preserve"> </w:t>
      </w:r>
      <w:r w:rsidRPr="00FF74CE">
        <w:rPr>
          <w:noProof/>
        </w:rPr>
        <w:t>потврћује</w:t>
      </w:r>
      <w:r>
        <w:rPr>
          <w:noProof/>
          <w:lang w:val="sr-Cyrl-CS"/>
        </w:rPr>
        <w:t xml:space="preserve"> </w:t>
      </w:r>
      <w:r w:rsidRPr="00FF74CE">
        <w:rPr>
          <w:noProof/>
        </w:rPr>
        <w:t>да</w:t>
      </w:r>
      <w:r>
        <w:rPr>
          <w:noProof/>
          <w:lang w:val="sr-Cyrl-CS"/>
        </w:rPr>
        <w:t xml:space="preserve"> </w:t>
      </w:r>
      <w:r w:rsidRPr="00FF74CE">
        <w:rPr>
          <w:noProof/>
        </w:rPr>
        <w:t>ће</w:t>
      </w:r>
      <w:r>
        <w:rPr>
          <w:noProof/>
          <w:lang w:val="sr-Cyrl-CS"/>
        </w:rPr>
        <w:t xml:space="preserve"> </w:t>
      </w:r>
      <w:r w:rsidRPr="00FF74CE">
        <w:rPr>
          <w:noProof/>
        </w:rPr>
        <w:t>доставити</w:t>
      </w:r>
      <w:r>
        <w:rPr>
          <w:noProof/>
          <w:lang w:val="sr-Cyrl-CS"/>
        </w:rPr>
        <w:t xml:space="preserve"> </w:t>
      </w:r>
      <w:r w:rsidRPr="00FF74CE">
        <w:rPr>
          <w:noProof/>
        </w:rPr>
        <w:t>материјал</w:t>
      </w:r>
      <w:r>
        <w:rPr>
          <w:noProof/>
          <w:lang w:val="sr-Cyrl-CS"/>
        </w:rPr>
        <w:t xml:space="preserve"> </w:t>
      </w:r>
      <w:r w:rsidRPr="00FF74CE">
        <w:rPr>
          <w:noProof/>
        </w:rPr>
        <w:t>и</w:t>
      </w:r>
      <w:r>
        <w:rPr>
          <w:noProof/>
          <w:lang w:val="sr-Cyrl-CS"/>
        </w:rPr>
        <w:t xml:space="preserve"> </w:t>
      </w:r>
      <w:r w:rsidRPr="00FF74CE">
        <w:rPr>
          <w:noProof/>
        </w:rPr>
        <w:t>опрему</w:t>
      </w:r>
      <w:r>
        <w:rPr>
          <w:noProof/>
          <w:lang w:val="sr-Cyrl-CS"/>
        </w:rPr>
        <w:t xml:space="preserve"> </w:t>
      </w:r>
      <w:r w:rsidRPr="00FF74CE">
        <w:rPr>
          <w:noProof/>
        </w:rPr>
        <w:t>са</w:t>
      </w:r>
      <w:r>
        <w:rPr>
          <w:noProof/>
          <w:lang w:val="sr-Cyrl-CS"/>
        </w:rPr>
        <w:t xml:space="preserve"> </w:t>
      </w:r>
      <w:r w:rsidRPr="00FF74CE">
        <w:rPr>
          <w:noProof/>
        </w:rPr>
        <w:t>траженим</w:t>
      </w:r>
      <w:r>
        <w:rPr>
          <w:noProof/>
          <w:lang w:val="sr-Cyrl-CS"/>
        </w:rPr>
        <w:t xml:space="preserve"> </w:t>
      </w:r>
      <w:r w:rsidRPr="00FF74CE">
        <w:rPr>
          <w:noProof/>
        </w:rPr>
        <w:t>карактеристикама</w:t>
      </w:r>
      <w:r>
        <w:rPr>
          <w:noProof/>
          <w:lang w:val="sr-Cyrl-CS"/>
        </w:rPr>
        <w:t xml:space="preserve"> </w:t>
      </w:r>
      <w:r w:rsidRPr="00FF74CE">
        <w:rPr>
          <w:noProof/>
        </w:rPr>
        <w:t>из</w:t>
      </w:r>
      <w:r>
        <w:rPr>
          <w:noProof/>
          <w:lang w:val="sr-Cyrl-CS"/>
        </w:rPr>
        <w:t xml:space="preserve"> </w:t>
      </w:r>
      <w:r w:rsidRPr="00FF74CE">
        <w:rPr>
          <w:noProof/>
        </w:rPr>
        <w:t>ове</w:t>
      </w:r>
      <w:r>
        <w:rPr>
          <w:noProof/>
          <w:lang w:val="sr-Cyrl-CS"/>
        </w:rPr>
        <w:t xml:space="preserve"> </w:t>
      </w:r>
      <w:r w:rsidRPr="00FF74CE">
        <w:rPr>
          <w:noProof/>
        </w:rPr>
        <w:t>конкурсне</w:t>
      </w:r>
      <w:r>
        <w:rPr>
          <w:noProof/>
          <w:lang w:val="sr-Cyrl-CS"/>
        </w:rPr>
        <w:t xml:space="preserve"> </w:t>
      </w:r>
      <w:r w:rsidRPr="00FF74CE">
        <w:rPr>
          <w:noProof/>
        </w:rPr>
        <w:t>документације</w:t>
      </w:r>
      <w:r w:rsidRPr="00FF74CE">
        <w:rPr>
          <w:noProof/>
          <w:lang w:val="sr-Latn-CS"/>
        </w:rPr>
        <w:t xml:space="preserve">, </w:t>
      </w:r>
      <w:r w:rsidRPr="00FF74CE">
        <w:rPr>
          <w:noProof/>
        </w:rPr>
        <w:t>као</w:t>
      </w:r>
      <w:r>
        <w:rPr>
          <w:noProof/>
          <w:lang w:val="sr-Cyrl-CS"/>
        </w:rPr>
        <w:t xml:space="preserve"> </w:t>
      </w:r>
      <w:r w:rsidRPr="00FF74CE">
        <w:rPr>
          <w:noProof/>
        </w:rPr>
        <w:t>и</w:t>
      </w:r>
      <w:r>
        <w:rPr>
          <w:noProof/>
          <w:lang w:val="sr-Cyrl-CS"/>
        </w:rPr>
        <w:t xml:space="preserve"> </w:t>
      </w:r>
      <w:r w:rsidRPr="00FF74CE">
        <w:rPr>
          <w:noProof/>
        </w:rPr>
        <w:t>да</w:t>
      </w:r>
      <w:r>
        <w:rPr>
          <w:noProof/>
          <w:lang w:val="sr-Cyrl-CS"/>
        </w:rPr>
        <w:t xml:space="preserve"> </w:t>
      </w:r>
      <w:r w:rsidRPr="00FF74CE">
        <w:rPr>
          <w:noProof/>
        </w:rPr>
        <w:t>ће</w:t>
      </w:r>
      <w:r>
        <w:rPr>
          <w:noProof/>
          <w:lang w:val="sr-Cyrl-CS"/>
        </w:rPr>
        <w:t xml:space="preserve"> </w:t>
      </w:r>
      <w:r w:rsidRPr="00FF74CE">
        <w:rPr>
          <w:noProof/>
        </w:rPr>
        <w:t>испунити</w:t>
      </w:r>
      <w:r>
        <w:rPr>
          <w:noProof/>
          <w:lang w:val="sr-Cyrl-CS"/>
        </w:rPr>
        <w:t xml:space="preserve"> </w:t>
      </w:r>
      <w:r w:rsidRPr="00FF74CE">
        <w:rPr>
          <w:noProof/>
        </w:rPr>
        <w:t>наведене</w:t>
      </w:r>
      <w:r>
        <w:rPr>
          <w:noProof/>
          <w:lang w:val="sr-Cyrl-CS"/>
        </w:rPr>
        <w:t xml:space="preserve"> </w:t>
      </w:r>
      <w:r w:rsidRPr="00FF74CE">
        <w:rPr>
          <w:noProof/>
        </w:rPr>
        <w:t>обавезе</w:t>
      </w:r>
      <w:r>
        <w:rPr>
          <w:noProof/>
          <w:lang w:val="sr-Cyrl-CS"/>
        </w:rPr>
        <w:t xml:space="preserve"> </w:t>
      </w:r>
      <w:r w:rsidRPr="00FF74CE">
        <w:rPr>
          <w:noProof/>
        </w:rPr>
        <w:t>према</w:t>
      </w:r>
      <w:r>
        <w:rPr>
          <w:noProof/>
          <w:lang w:val="sr-Cyrl-CS"/>
        </w:rPr>
        <w:t xml:space="preserve"> </w:t>
      </w:r>
      <w:r w:rsidRPr="00FF74CE">
        <w:rPr>
          <w:noProof/>
        </w:rPr>
        <w:t>наручиоцу</w:t>
      </w:r>
      <w:r>
        <w:rPr>
          <w:noProof/>
          <w:lang w:val="sr-Latn-CS"/>
        </w:rPr>
        <w:t>.</w:t>
      </w:r>
    </w:p>
    <w:p w:rsidR="008A229C" w:rsidRDefault="002B462A" w:rsidP="002B462A">
      <w:pPr>
        <w:jc w:val="both"/>
        <w:rPr>
          <w:noProof/>
          <w:lang w:val="sr-Latn-CS"/>
        </w:rPr>
      </w:pPr>
      <w:r>
        <w:rPr>
          <w:noProof/>
          <w:lang w:val="sr-Latn-CS"/>
        </w:rPr>
        <w:t xml:space="preserve">      </w:t>
      </w:r>
      <w:r w:rsidRPr="00927F38">
        <w:rPr>
          <w:noProof/>
        </w:rPr>
        <w:t>Наручилац захтева да понуђачи уз понуду обавезно доставе оргинал каталог понуђене медицинске опреме са свим техничким карактерис</w:t>
      </w:r>
      <w:r>
        <w:rPr>
          <w:noProof/>
        </w:rPr>
        <w:t xml:space="preserve">тикама </w:t>
      </w:r>
      <w:r>
        <w:rPr>
          <w:noProof/>
          <w:lang w:val="sr-Cyrl-CS"/>
        </w:rPr>
        <w:t xml:space="preserve">и </w:t>
      </w:r>
      <w:r>
        <w:rPr>
          <w:noProof/>
        </w:rPr>
        <w:t>преводом на српски језик.</w:t>
      </w:r>
    </w:p>
    <w:p w:rsidR="008A229C" w:rsidRDefault="008A229C" w:rsidP="008A229C">
      <w:pPr>
        <w:ind w:firstLine="360"/>
        <w:jc w:val="both"/>
        <w:rPr>
          <w:noProof/>
          <w:lang w:val="sr-Latn-CS"/>
        </w:rPr>
      </w:pPr>
    </w:p>
    <w:p w:rsidR="002B462A" w:rsidRDefault="002B462A" w:rsidP="008A229C">
      <w:pPr>
        <w:ind w:firstLine="360"/>
        <w:jc w:val="both"/>
        <w:rPr>
          <w:noProof/>
          <w:lang w:val="sr-Latn-CS"/>
        </w:rPr>
      </w:pPr>
    </w:p>
    <w:p w:rsidR="002B462A" w:rsidRPr="00734CAE" w:rsidRDefault="002B462A" w:rsidP="008A229C">
      <w:pPr>
        <w:ind w:firstLine="360"/>
        <w:jc w:val="both"/>
        <w:rPr>
          <w:noProof/>
          <w:lang w:val="sr-Latn-CS"/>
        </w:rPr>
      </w:pPr>
    </w:p>
    <w:p w:rsidR="008A229C" w:rsidRPr="00FF74CE" w:rsidRDefault="008A229C" w:rsidP="008A229C">
      <w:pPr>
        <w:jc w:val="center"/>
        <w:rPr>
          <w:bCs/>
          <w:iCs/>
          <w:lang w:val="sr-Latn-CS"/>
        </w:rPr>
      </w:pPr>
      <w:r w:rsidRPr="00FF74CE">
        <w:rPr>
          <w:bCs/>
          <w:iCs/>
          <w:lang w:val="sr-Latn-CS"/>
        </w:rPr>
        <w:t>M.</w:t>
      </w:r>
      <w:r w:rsidRPr="00FF74CE">
        <w:rPr>
          <w:bCs/>
          <w:iCs/>
        </w:rPr>
        <w:t>П</w:t>
      </w:r>
      <w:r w:rsidRPr="00FF74CE">
        <w:rPr>
          <w:bCs/>
          <w:iCs/>
          <w:lang w:val="sr-Latn-CS"/>
        </w:rPr>
        <w:t>.</w:t>
      </w:r>
    </w:p>
    <w:p w:rsidR="008A229C" w:rsidRDefault="008A229C" w:rsidP="008A229C">
      <w:pPr>
        <w:ind w:left="5040" w:firstLine="720"/>
        <w:jc w:val="center"/>
        <w:rPr>
          <w:bCs/>
          <w:iCs/>
          <w:lang w:val="sr-Latn-CS"/>
        </w:rPr>
      </w:pPr>
    </w:p>
    <w:p w:rsidR="002B462A" w:rsidRDefault="002B462A" w:rsidP="008A229C">
      <w:pPr>
        <w:ind w:left="5040" w:firstLine="720"/>
        <w:jc w:val="center"/>
        <w:rPr>
          <w:bCs/>
          <w:iCs/>
          <w:lang w:val="sr-Latn-CS"/>
        </w:rPr>
      </w:pPr>
    </w:p>
    <w:p w:rsidR="008A229C" w:rsidRPr="00FF74CE" w:rsidRDefault="008A229C" w:rsidP="008A229C">
      <w:pPr>
        <w:ind w:left="5040" w:firstLine="720"/>
        <w:jc w:val="center"/>
        <w:rPr>
          <w:bCs/>
          <w:iCs/>
          <w:lang w:val="sr-Latn-CS"/>
        </w:rPr>
      </w:pPr>
      <w:r>
        <w:rPr>
          <w:bCs/>
          <w:iCs/>
          <w:lang w:val="sr-Latn-CS"/>
        </w:rPr>
        <w:t>__</w:t>
      </w:r>
      <w:r w:rsidRPr="00FF74CE">
        <w:rPr>
          <w:bCs/>
          <w:iCs/>
          <w:lang w:val="sr-Latn-CS"/>
        </w:rPr>
        <w:t>_____________________</w:t>
      </w:r>
    </w:p>
    <w:p w:rsidR="008A229C" w:rsidRPr="00FF74CE" w:rsidRDefault="008A229C" w:rsidP="008A229C">
      <w:pPr>
        <w:rPr>
          <w:bCs/>
          <w:iCs/>
          <w:lang w:val="sr-Latn-CS"/>
        </w:rPr>
      </w:pPr>
      <w:r w:rsidRPr="00FF74CE">
        <w:rPr>
          <w:bCs/>
          <w:iCs/>
        </w:rPr>
        <w:t>Место</w:t>
      </w:r>
      <w:r w:rsidRPr="00FF74CE">
        <w:rPr>
          <w:bCs/>
          <w:iCs/>
          <w:lang w:val="sr-Latn-CS"/>
        </w:rPr>
        <w:t xml:space="preserve">:                               </w:t>
      </w:r>
      <w:r>
        <w:rPr>
          <w:bCs/>
          <w:iCs/>
          <w:lang w:val="sr-Latn-CS"/>
        </w:rPr>
        <w:t xml:space="preserve">   </w:t>
      </w:r>
      <w:r w:rsidRPr="00FF74CE">
        <w:rPr>
          <w:bCs/>
          <w:iCs/>
          <w:lang w:val="sr-Latn-CS"/>
        </w:rPr>
        <w:t xml:space="preserve">                                             </w:t>
      </w:r>
      <w:r>
        <w:rPr>
          <w:bCs/>
          <w:iCs/>
          <w:lang w:val="sr-Latn-CS"/>
        </w:rPr>
        <w:t xml:space="preserve">      </w:t>
      </w:r>
      <w:r w:rsidRPr="00FF74CE">
        <w:rPr>
          <w:bCs/>
          <w:iCs/>
          <w:lang w:val="sr-Latn-CS"/>
        </w:rPr>
        <w:t xml:space="preserve">     (</w:t>
      </w:r>
      <w:r w:rsidRPr="00FF74CE">
        <w:rPr>
          <w:bCs/>
          <w:iCs/>
        </w:rPr>
        <w:t>Овлашћено</w:t>
      </w:r>
      <w:r>
        <w:rPr>
          <w:bCs/>
          <w:iCs/>
          <w:lang w:val="sr-Cyrl-CS"/>
        </w:rPr>
        <w:t xml:space="preserve"> </w:t>
      </w:r>
      <w:r w:rsidRPr="00FF74CE">
        <w:rPr>
          <w:bCs/>
          <w:iCs/>
        </w:rPr>
        <w:t>лице</w:t>
      </w:r>
      <w:r>
        <w:rPr>
          <w:bCs/>
          <w:iCs/>
          <w:lang w:val="sr-Cyrl-CS"/>
        </w:rPr>
        <w:t xml:space="preserve"> </w:t>
      </w:r>
      <w:r w:rsidRPr="00FF74CE">
        <w:rPr>
          <w:bCs/>
          <w:iCs/>
        </w:rPr>
        <w:t>понуђача</w:t>
      </w:r>
      <w:r w:rsidRPr="00FF74CE">
        <w:rPr>
          <w:bCs/>
          <w:iCs/>
          <w:lang w:val="sr-Latn-CS"/>
        </w:rPr>
        <w:t>)</w:t>
      </w:r>
    </w:p>
    <w:p w:rsidR="00E43FAE" w:rsidRPr="00F32225" w:rsidRDefault="00F32225" w:rsidP="00C06FA6">
      <w:pPr>
        <w:rPr>
          <w:bCs/>
          <w:iCs/>
          <w:lang w:val="sr-Cyrl-RS"/>
        </w:rPr>
      </w:pPr>
      <w:r>
        <w:rPr>
          <w:bCs/>
          <w:iCs/>
        </w:rPr>
        <w:lastRenderedPageBreak/>
        <w:t>Дату</w:t>
      </w:r>
      <w:r>
        <w:rPr>
          <w:bCs/>
          <w:iCs/>
          <w:lang w:val="sr-Cyrl-RS"/>
        </w:rPr>
        <w:t>м</w:t>
      </w:r>
    </w:p>
    <w:p w:rsidR="00E43FAE" w:rsidRPr="005265A6" w:rsidRDefault="00E43FAE" w:rsidP="00E43FAE">
      <w:pPr>
        <w:rPr>
          <w:noProof/>
          <w:lang w:val="sr-Cyrl-CS"/>
        </w:rPr>
      </w:pPr>
    </w:p>
    <w:p w:rsidR="00127AFC" w:rsidRPr="00AD0C56" w:rsidRDefault="002D5B2C" w:rsidP="007E74A9">
      <w:pPr>
        <w:pStyle w:val="Heading2"/>
        <w:numPr>
          <w:ilvl w:val="0"/>
          <w:numId w:val="5"/>
        </w:numPr>
        <w:rPr>
          <w:noProof/>
        </w:rPr>
      </w:pPr>
      <w:bookmarkStart w:id="29" w:name="_Toc364158545"/>
      <w:bookmarkStart w:id="30" w:name="_Toc384039104"/>
      <w:bookmarkStart w:id="31" w:name="_Toc384124288"/>
      <w:bookmarkStart w:id="32" w:name="_Toc385245494"/>
      <w:bookmarkStart w:id="33" w:name="_Toc390068121"/>
      <w:r w:rsidRPr="00AD0C56">
        <w:rPr>
          <w:noProof/>
        </w:rPr>
        <w:t>УСЛОВИ ЗА УЧЕШЋЕ У ПОСТУПКУ ЈАВНЕ НАБАВКЕ ИЗ ЧЛ. 75. И 76. ЗАКОНА И УПУТСТВО КАКО СЕ ДОКАЗУЈЕ ИСПУЊЕНОСТ ТИХ УСЛОВА</w:t>
      </w:r>
      <w:bookmarkEnd w:id="29"/>
      <w:bookmarkEnd w:id="30"/>
      <w:bookmarkEnd w:id="31"/>
      <w:bookmarkEnd w:id="32"/>
      <w:bookmarkEnd w:id="33"/>
    </w:p>
    <w:p w:rsidR="006B3C53" w:rsidRPr="00DA286C" w:rsidRDefault="002D5B2C" w:rsidP="00564722">
      <w:pPr>
        <w:spacing w:before="100" w:beforeAutospacing="1" w:line="210" w:lineRule="atLeast"/>
        <w:ind w:firstLine="360"/>
        <w:jc w:val="both"/>
        <w:rPr>
          <w:noProof/>
          <w:lang w:val="sr-Latn-CS"/>
        </w:rPr>
      </w:pPr>
      <w:r w:rsidRPr="002D5B2C">
        <w:rPr>
          <w:noProof/>
        </w:rPr>
        <w:t>Испуњеност</w:t>
      </w:r>
      <w:r w:rsidRPr="00DA286C">
        <w:rPr>
          <w:noProof/>
          <w:lang w:val="sr-Latn-CS"/>
        </w:rPr>
        <w:t xml:space="preserve"> </w:t>
      </w:r>
      <w:r w:rsidRPr="002D5B2C">
        <w:rPr>
          <w:noProof/>
        </w:rPr>
        <w:t>обавезних</w:t>
      </w:r>
      <w:r w:rsidRPr="00DA286C">
        <w:rPr>
          <w:noProof/>
          <w:lang w:val="sr-Latn-CS"/>
        </w:rPr>
        <w:t xml:space="preserve"> </w:t>
      </w:r>
      <w:r w:rsidRPr="002D5B2C">
        <w:rPr>
          <w:noProof/>
        </w:rPr>
        <w:t>услова</w:t>
      </w:r>
      <w:r w:rsidRPr="00DA286C">
        <w:rPr>
          <w:noProof/>
          <w:lang w:val="sr-Latn-CS"/>
        </w:rPr>
        <w:t xml:space="preserve"> </w:t>
      </w:r>
      <w:r w:rsidRPr="002D5B2C">
        <w:rPr>
          <w:noProof/>
        </w:rPr>
        <w:t>за</w:t>
      </w:r>
      <w:r w:rsidRPr="00DA286C">
        <w:rPr>
          <w:noProof/>
          <w:lang w:val="sr-Latn-CS"/>
        </w:rPr>
        <w:t xml:space="preserve"> </w:t>
      </w:r>
      <w:r w:rsidRPr="002D5B2C">
        <w:rPr>
          <w:noProof/>
        </w:rPr>
        <w:t>учешће</w:t>
      </w:r>
      <w:r w:rsidRPr="00DA286C">
        <w:rPr>
          <w:noProof/>
          <w:lang w:val="sr-Latn-CS"/>
        </w:rPr>
        <w:t xml:space="preserve"> </w:t>
      </w:r>
      <w:r w:rsidRPr="002D5B2C">
        <w:rPr>
          <w:noProof/>
        </w:rPr>
        <w:t>у</w:t>
      </w:r>
      <w:r w:rsidRPr="00DA286C">
        <w:rPr>
          <w:noProof/>
          <w:lang w:val="sr-Latn-CS"/>
        </w:rPr>
        <w:t xml:space="preserve"> </w:t>
      </w:r>
      <w:r w:rsidRPr="002D5B2C">
        <w:rPr>
          <w:noProof/>
        </w:rPr>
        <w:t>поступку</w:t>
      </w:r>
      <w:r w:rsidRPr="00DA286C">
        <w:rPr>
          <w:noProof/>
          <w:lang w:val="sr-Latn-CS"/>
        </w:rPr>
        <w:t xml:space="preserve"> </w:t>
      </w:r>
      <w:r w:rsidRPr="002D5B2C">
        <w:rPr>
          <w:noProof/>
        </w:rPr>
        <w:t>јавне</w:t>
      </w:r>
      <w:r w:rsidRPr="00DA286C">
        <w:rPr>
          <w:noProof/>
          <w:lang w:val="sr-Latn-CS"/>
        </w:rPr>
        <w:t xml:space="preserve"> </w:t>
      </w:r>
      <w:r w:rsidRPr="002D5B2C">
        <w:rPr>
          <w:noProof/>
        </w:rPr>
        <w:t>набавке</w:t>
      </w:r>
      <w:r w:rsidRPr="00DA286C">
        <w:rPr>
          <w:noProof/>
          <w:lang w:val="sr-Latn-CS"/>
        </w:rPr>
        <w:t xml:space="preserve">, </w:t>
      </w:r>
      <w:r w:rsidRPr="002D5B2C">
        <w:rPr>
          <w:noProof/>
        </w:rPr>
        <w:t>правно</w:t>
      </w:r>
      <w:r w:rsidRPr="00DA286C">
        <w:rPr>
          <w:noProof/>
          <w:lang w:val="sr-Latn-CS"/>
        </w:rPr>
        <w:t xml:space="preserve"> </w:t>
      </w:r>
      <w:r w:rsidRPr="002D5B2C">
        <w:rPr>
          <w:noProof/>
        </w:rPr>
        <w:t>лице</w:t>
      </w:r>
      <w:r w:rsidR="00F41267" w:rsidRPr="00DA286C">
        <w:rPr>
          <w:noProof/>
          <w:lang w:val="sr-Latn-CS"/>
        </w:rPr>
        <w:t xml:space="preserve">, </w:t>
      </w:r>
      <w:r w:rsidR="00F41267">
        <w:rPr>
          <w:noProof/>
        </w:rPr>
        <w:t>физичко</w:t>
      </w:r>
      <w:r w:rsidR="00F41267" w:rsidRPr="00DA286C">
        <w:rPr>
          <w:noProof/>
          <w:lang w:val="sr-Latn-CS"/>
        </w:rPr>
        <w:t xml:space="preserve"> </w:t>
      </w:r>
      <w:r w:rsidR="00F41267">
        <w:rPr>
          <w:noProof/>
        </w:rPr>
        <w:t>лице</w:t>
      </w:r>
      <w:r w:rsidR="00F41267" w:rsidRPr="00DA286C">
        <w:rPr>
          <w:noProof/>
          <w:lang w:val="sr-Latn-CS"/>
        </w:rPr>
        <w:t xml:space="preserve"> </w:t>
      </w:r>
      <w:r w:rsidR="00F41267">
        <w:rPr>
          <w:noProof/>
        </w:rPr>
        <w:t>и</w:t>
      </w:r>
      <w:r w:rsidR="00F41267" w:rsidRPr="00DA286C">
        <w:rPr>
          <w:noProof/>
          <w:lang w:val="sr-Latn-CS"/>
        </w:rPr>
        <w:t xml:space="preserve"> </w:t>
      </w:r>
      <w:r w:rsidR="00F41267">
        <w:rPr>
          <w:noProof/>
        </w:rPr>
        <w:t>предузетник</w:t>
      </w:r>
      <w:r w:rsidR="0042500F" w:rsidRPr="00DA286C">
        <w:rPr>
          <w:noProof/>
          <w:lang w:val="sr-Latn-CS"/>
        </w:rPr>
        <w:t xml:space="preserve"> </w:t>
      </w:r>
      <w:r w:rsidR="0042500F">
        <w:rPr>
          <w:noProof/>
        </w:rPr>
        <w:t>као</w:t>
      </w:r>
      <w:r w:rsidR="0042500F" w:rsidRPr="00DA286C">
        <w:rPr>
          <w:noProof/>
          <w:lang w:val="sr-Latn-CS"/>
        </w:rPr>
        <w:t xml:space="preserve"> </w:t>
      </w:r>
      <w:r w:rsidR="0042500F">
        <w:rPr>
          <w:noProof/>
        </w:rPr>
        <w:t>понуђач</w:t>
      </w:r>
      <w:r w:rsidRPr="00DA286C">
        <w:rPr>
          <w:noProof/>
          <w:lang w:val="sr-Latn-CS"/>
        </w:rPr>
        <w:t xml:space="preserve">, </w:t>
      </w:r>
      <w:r w:rsidRPr="002D5B2C">
        <w:rPr>
          <w:noProof/>
        </w:rPr>
        <w:t>доказује</w:t>
      </w:r>
      <w:r w:rsidRPr="00DA286C">
        <w:rPr>
          <w:noProof/>
          <w:lang w:val="sr-Latn-CS"/>
        </w:rPr>
        <w:t xml:space="preserve"> </w:t>
      </w:r>
      <w:r w:rsidRPr="002D5B2C">
        <w:rPr>
          <w:noProof/>
        </w:rPr>
        <w:t>достављањем</w:t>
      </w:r>
      <w:r w:rsidRPr="00DA286C">
        <w:rPr>
          <w:noProof/>
          <w:lang w:val="sr-Latn-CS"/>
        </w:rPr>
        <w:t xml:space="preserve"> </w:t>
      </w:r>
      <w:r w:rsidRPr="002D5B2C">
        <w:rPr>
          <w:noProof/>
        </w:rPr>
        <w:t>следећих</w:t>
      </w:r>
      <w:r w:rsidRPr="00DA286C">
        <w:rPr>
          <w:noProof/>
          <w:lang w:val="sr-Latn-CS"/>
        </w:rPr>
        <w:t xml:space="preserve"> </w:t>
      </w:r>
      <w:r w:rsidRPr="002D5B2C">
        <w:rPr>
          <w:noProof/>
        </w:rPr>
        <w:t>доказа</w:t>
      </w:r>
      <w:r w:rsidRPr="00DA286C">
        <w:rPr>
          <w:noProof/>
          <w:lang w:val="sr-Latn-CS"/>
        </w:rPr>
        <w:t>:</w:t>
      </w:r>
    </w:p>
    <w:tbl>
      <w:tblPr>
        <w:tblW w:w="909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801"/>
        <w:gridCol w:w="2900"/>
        <w:gridCol w:w="39"/>
        <w:gridCol w:w="5350"/>
      </w:tblGrid>
      <w:tr w:rsidR="00901E56" w:rsidRPr="002D5B2C" w:rsidTr="00CD6461">
        <w:trPr>
          <w:trHeight w:val="738"/>
        </w:trPr>
        <w:tc>
          <w:tcPr>
            <w:tcW w:w="801" w:type="dxa"/>
            <w:vAlign w:val="center"/>
          </w:tcPr>
          <w:p w:rsidR="00901E56" w:rsidRPr="002D5B2C" w:rsidRDefault="00901E56" w:rsidP="00A324FE">
            <w:pPr>
              <w:jc w:val="center"/>
              <w:rPr>
                <w:noProof/>
              </w:rPr>
            </w:pPr>
            <w:r w:rsidRPr="002D5B2C">
              <w:rPr>
                <w:noProof/>
              </w:rPr>
              <w:t>Бр.</w:t>
            </w:r>
          </w:p>
        </w:tc>
        <w:tc>
          <w:tcPr>
            <w:tcW w:w="2900" w:type="dxa"/>
            <w:vAlign w:val="center"/>
          </w:tcPr>
          <w:p w:rsidR="00901E56" w:rsidRPr="002D5B2C" w:rsidRDefault="00901E56" w:rsidP="00A324FE">
            <w:pPr>
              <w:jc w:val="center"/>
              <w:rPr>
                <w:noProof/>
              </w:rPr>
            </w:pPr>
            <w:r w:rsidRPr="002D5B2C">
              <w:rPr>
                <w:noProof/>
              </w:rPr>
              <w:t>УСЛОВИ</w:t>
            </w:r>
          </w:p>
        </w:tc>
        <w:tc>
          <w:tcPr>
            <w:tcW w:w="5389" w:type="dxa"/>
            <w:gridSpan w:val="2"/>
            <w:vAlign w:val="center"/>
          </w:tcPr>
          <w:p w:rsidR="00901E56" w:rsidRPr="002D5B2C" w:rsidRDefault="00901E56" w:rsidP="00A324FE">
            <w:pPr>
              <w:jc w:val="center"/>
              <w:rPr>
                <w:noProof/>
              </w:rPr>
            </w:pPr>
            <w:r w:rsidRPr="002D5B2C">
              <w:rPr>
                <w:noProof/>
              </w:rPr>
              <w:t>ДОКАЗИ</w:t>
            </w:r>
          </w:p>
        </w:tc>
      </w:tr>
      <w:tr w:rsidR="002D5B2C" w:rsidRPr="002D5B2C" w:rsidTr="00CD6461">
        <w:trPr>
          <w:trHeight w:val="505"/>
        </w:trPr>
        <w:tc>
          <w:tcPr>
            <w:tcW w:w="9090" w:type="dxa"/>
            <w:gridSpan w:val="4"/>
          </w:tcPr>
          <w:p w:rsidR="002D5B2C" w:rsidRPr="009C505A" w:rsidRDefault="002D5B2C" w:rsidP="002D5B2C">
            <w:pPr>
              <w:jc w:val="center"/>
              <w:rPr>
                <w:b/>
                <w:noProof/>
              </w:rPr>
            </w:pPr>
            <w:r w:rsidRPr="009C505A">
              <w:rPr>
                <w:b/>
                <w:noProof/>
              </w:rPr>
              <w:t>ОБАВЕЗНИ УСЛОВИ ЗА УЧЕШЋЕ У ПОСТУПКУ ЈАВНЕ НАБАВКЕ ИЗ ЧЛАНА 75. ЗАКОНА</w:t>
            </w:r>
          </w:p>
        </w:tc>
      </w:tr>
      <w:tr w:rsidR="00901E56" w:rsidRPr="00EF6B5E" w:rsidTr="00CD6461">
        <w:trPr>
          <w:trHeight w:val="505"/>
        </w:trPr>
        <w:tc>
          <w:tcPr>
            <w:tcW w:w="801" w:type="dxa"/>
            <w:vAlign w:val="center"/>
          </w:tcPr>
          <w:p w:rsidR="00901E56" w:rsidRPr="00EF6B5E" w:rsidRDefault="00901E56" w:rsidP="00564722">
            <w:pPr>
              <w:jc w:val="center"/>
              <w:rPr>
                <w:noProof/>
              </w:rPr>
            </w:pPr>
            <w:r w:rsidRPr="00EF6B5E">
              <w:rPr>
                <w:noProof/>
              </w:rPr>
              <w:t>1.</w:t>
            </w:r>
          </w:p>
        </w:tc>
        <w:tc>
          <w:tcPr>
            <w:tcW w:w="2900" w:type="dxa"/>
          </w:tcPr>
          <w:p w:rsidR="00901E56" w:rsidRPr="00EF6B5E" w:rsidRDefault="00901E56" w:rsidP="00564722">
            <w:pPr>
              <w:pStyle w:val="stil1tekst"/>
              <w:ind w:left="0" w:right="63" w:firstLine="0"/>
              <w:rPr>
                <w:noProof/>
                <w:sz w:val="24"/>
                <w:szCs w:val="24"/>
              </w:rPr>
            </w:pPr>
            <w:r w:rsidRPr="00EF6B5E">
              <w:rPr>
                <w:noProof/>
                <w:sz w:val="24"/>
                <w:szCs w:val="24"/>
              </w:rPr>
              <w:t>Понуђач је регистрован код надлежног органа, односно уписан у одговарајући регистар</w:t>
            </w:r>
            <w:r>
              <w:rPr>
                <w:noProof/>
                <w:sz w:val="24"/>
                <w:szCs w:val="24"/>
              </w:rPr>
              <w:t>.</w:t>
            </w:r>
          </w:p>
        </w:tc>
        <w:tc>
          <w:tcPr>
            <w:tcW w:w="5389" w:type="dxa"/>
            <w:gridSpan w:val="2"/>
          </w:tcPr>
          <w:p w:rsidR="00901E56" w:rsidRPr="00EF6B5E" w:rsidRDefault="00901E56" w:rsidP="002D5B2C">
            <w:pPr>
              <w:jc w:val="both"/>
              <w:rPr>
                <w:noProof/>
              </w:rPr>
            </w:pPr>
            <w:r w:rsidRPr="00EF6B5E">
              <w:rPr>
                <w:noProof/>
              </w:rPr>
              <w:t>Извод из регистра Агенције за привредне регистре, односно извод из регистра надлежног Привредног суда.</w:t>
            </w:r>
          </w:p>
        </w:tc>
      </w:tr>
      <w:tr w:rsidR="00901E56" w:rsidRPr="00EF6B5E" w:rsidTr="00CD6461">
        <w:trPr>
          <w:trHeight w:val="458"/>
        </w:trPr>
        <w:tc>
          <w:tcPr>
            <w:tcW w:w="801" w:type="dxa"/>
            <w:vAlign w:val="center"/>
          </w:tcPr>
          <w:p w:rsidR="00901E56" w:rsidRPr="00EF6B5E" w:rsidRDefault="00901E56" w:rsidP="005131AC">
            <w:pPr>
              <w:jc w:val="center"/>
              <w:rPr>
                <w:noProof/>
              </w:rPr>
            </w:pPr>
            <w:r w:rsidRPr="00EF6B5E">
              <w:rPr>
                <w:noProof/>
              </w:rPr>
              <w:t>2.</w:t>
            </w:r>
          </w:p>
        </w:tc>
        <w:tc>
          <w:tcPr>
            <w:tcW w:w="2900" w:type="dxa"/>
            <w:vAlign w:val="center"/>
          </w:tcPr>
          <w:p w:rsidR="00901E56" w:rsidRPr="00EF6B5E" w:rsidRDefault="00901E56" w:rsidP="005131AC">
            <w:pPr>
              <w:pStyle w:val="stil1tekst"/>
              <w:ind w:left="0" w:right="63" w:firstLine="0"/>
              <w:rPr>
                <w:noProof/>
                <w:sz w:val="24"/>
                <w:szCs w:val="24"/>
              </w:rPr>
            </w:pPr>
            <w:r w:rsidRPr="00EF6B5E">
              <w:rPr>
                <w:noProof/>
                <w:sz w:val="24"/>
                <w:szCs w:val="24"/>
              </w:rPr>
              <w:t>Понуђач и његов законски заступник није осуђиван за неко од кривичних дела као члан организоване</w:t>
            </w:r>
            <w:r>
              <w:rPr>
                <w:noProof/>
                <w:sz w:val="24"/>
                <w:szCs w:val="24"/>
              </w:rPr>
              <w:t xml:space="preserve"> </w:t>
            </w:r>
            <w:r w:rsidRPr="00EF6B5E">
              <w:rPr>
                <w:noProof/>
                <w:sz w:val="24"/>
                <w:szCs w:val="24"/>
              </w:rPr>
              <w:t xml:space="preserve">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w:t>
            </w:r>
            <w:r w:rsidRPr="00BA48C3">
              <w:rPr>
                <w:noProof/>
                <w:sz w:val="24"/>
                <w:szCs w:val="24"/>
              </w:rPr>
              <w:t>преваре</w:t>
            </w:r>
            <w:r>
              <w:rPr>
                <w:noProof/>
                <w:sz w:val="24"/>
                <w:szCs w:val="24"/>
              </w:rPr>
              <w:t>.</w:t>
            </w:r>
          </w:p>
        </w:tc>
        <w:tc>
          <w:tcPr>
            <w:tcW w:w="5389" w:type="dxa"/>
            <w:gridSpan w:val="2"/>
          </w:tcPr>
          <w:p w:rsidR="00901E56" w:rsidRPr="00A37566" w:rsidRDefault="00901E56" w:rsidP="00DE4E38">
            <w:pPr>
              <w:pStyle w:val="Default"/>
              <w:jc w:val="both"/>
              <w:rPr>
                <w:rFonts w:ascii="Times New Roman" w:hAnsi="Times New Roman" w:cs="Times New Roman"/>
                <w:b/>
              </w:rPr>
            </w:pPr>
            <w:r w:rsidRPr="00A37566">
              <w:rPr>
                <w:rFonts w:ascii="Times New Roman" w:hAnsi="Times New Roman" w:cs="Times New Roman"/>
                <w:iCs/>
              </w:rPr>
              <w:t>Доказ за</w:t>
            </w:r>
            <w:r w:rsidRPr="00A37566">
              <w:rPr>
                <w:rFonts w:ascii="Times New Roman" w:hAnsi="Times New Roman" w:cs="Times New Roman"/>
                <w:b/>
                <w:iCs/>
              </w:rPr>
              <w:t xml:space="preserve"> </w:t>
            </w:r>
            <w:r w:rsidRPr="00A37566">
              <w:rPr>
                <w:rFonts w:ascii="Times New Roman" w:hAnsi="Times New Roman" w:cs="Times New Roman"/>
                <w:b/>
                <w:bCs/>
              </w:rPr>
              <w:t>правно лице</w:t>
            </w:r>
            <w:r w:rsidRPr="00A37566">
              <w:rPr>
                <w:rFonts w:ascii="Times New Roman" w:hAnsi="Times New Roman" w:cs="Times New Roman"/>
                <w:b/>
                <w:iCs/>
              </w:rPr>
              <w:t xml:space="preserve">: </w:t>
            </w:r>
          </w:p>
          <w:p w:rsidR="00901E56" w:rsidRPr="00A37566" w:rsidRDefault="00901E56" w:rsidP="007E74A9">
            <w:pPr>
              <w:pStyle w:val="Default"/>
              <w:numPr>
                <w:ilvl w:val="0"/>
                <w:numId w:val="6"/>
              </w:numPr>
              <w:ind w:left="33" w:firstLine="0"/>
              <w:jc w:val="both"/>
              <w:rPr>
                <w:rFonts w:ascii="Times New Roman" w:hAnsi="Times New Roman" w:cs="Times New Roman"/>
                <w:color w:val="auto"/>
              </w:rPr>
            </w:pPr>
            <w:r w:rsidRPr="00A37566">
              <w:rPr>
                <w:rFonts w:ascii="Times New Roman" w:hAnsi="Times New Roman" w:cs="Times New Roman"/>
              </w:rPr>
              <w:t>Извод из казнене евиденције, односно уверењe основног</w:t>
            </w:r>
            <w:r w:rsidR="00B34A1D">
              <w:rPr>
                <w:rFonts w:ascii="Times New Roman" w:hAnsi="Times New Roman" w:cs="Times New Roman"/>
              </w:rPr>
              <w:t xml:space="preserve"> и вишег</w:t>
            </w:r>
            <w:r w:rsidRPr="00A37566">
              <w:rPr>
                <w:rFonts w:ascii="Times New Roman" w:hAnsi="Times New Roman" w:cs="Times New Roman"/>
              </w:rPr>
              <w:t xml:space="preserve"> суда на чијем подручју се налази седиште домаћег правног лица</w:t>
            </w:r>
            <w:r w:rsidRPr="00A37566">
              <w:rPr>
                <w:rFonts w:ascii="Times New Roman" w:hAnsi="Times New Roman" w:cs="Times New Roman"/>
                <w:lang w:val="ru-RU"/>
              </w:rPr>
              <w:t>,</w:t>
            </w:r>
            <w:r w:rsidRPr="00A37566">
              <w:rPr>
                <w:rFonts w:ascii="Times New Roman" w:hAnsi="Times New Roman" w:cs="Times New Roman"/>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p>
          <w:p w:rsidR="00901E56" w:rsidRPr="00A37566" w:rsidRDefault="00901E56" w:rsidP="007E74A9">
            <w:pPr>
              <w:pStyle w:val="Default"/>
              <w:numPr>
                <w:ilvl w:val="0"/>
                <w:numId w:val="6"/>
              </w:numPr>
              <w:ind w:left="33" w:firstLine="0"/>
              <w:jc w:val="both"/>
              <w:rPr>
                <w:rFonts w:ascii="Times New Roman" w:hAnsi="Times New Roman" w:cs="Times New Roman"/>
                <w:color w:val="auto"/>
              </w:rPr>
            </w:pPr>
            <w:r w:rsidRPr="00A37566">
              <w:rPr>
                <w:rFonts w:ascii="Times New Roman" w:hAnsi="Times New Roman" w:cs="Times New Roman"/>
              </w:rPr>
              <w:t>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w:t>
            </w:r>
          </w:p>
          <w:p w:rsidR="00901E56" w:rsidRPr="00A37566" w:rsidRDefault="00901E56" w:rsidP="007E74A9">
            <w:pPr>
              <w:pStyle w:val="Default"/>
              <w:numPr>
                <w:ilvl w:val="0"/>
                <w:numId w:val="6"/>
              </w:numPr>
              <w:ind w:left="33" w:firstLine="0"/>
              <w:jc w:val="both"/>
              <w:rPr>
                <w:rFonts w:ascii="Times New Roman" w:hAnsi="Times New Roman" w:cs="Times New Roman"/>
                <w:color w:val="auto"/>
              </w:rPr>
            </w:pPr>
            <w:r w:rsidRPr="00A37566">
              <w:rPr>
                <w:rFonts w:ascii="Times New Roman" w:hAnsi="Times New Roman" w:cs="Times New Roman"/>
              </w:rPr>
              <w:t xml:space="preserve">Извод из казнене евиденције, односно уверење надлежне полицијске управе МУП-а, којим се потврђује да </w:t>
            </w:r>
            <w:r w:rsidRPr="00A37566">
              <w:rPr>
                <w:rFonts w:ascii="Times New Roman" w:hAnsi="Times New Roman" w:cs="Times New Roman"/>
                <w:color w:val="auto"/>
              </w:rPr>
              <w:t xml:space="preserve">законски заступник понуђача </w:t>
            </w:r>
            <w:r w:rsidRPr="00A37566">
              <w:rPr>
                <w:rFonts w:ascii="Times New Roman" w:hAnsi="Times New Roman" w:cs="Times New Roman"/>
              </w:rPr>
              <w:t xml:space="preserve">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w:t>
            </w:r>
            <w:r w:rsidRPr="00A37566">
              <w:rPr>
                <w:rFonts w:ascii="Times New Roman" w:hAnsi="Times New Roman" w:cs="Times New Roman"/>
                <w:color w:val="auto"/>
              </w:rPr>
              <w:t>Уколико понуђач има више законских заступника дужан је да достави доказ за сваког од њих.</w:t>
            </w:r>
          </w:p>
          <w:p w:rsidR="00901E56" w:rsidRPr="00A37566" w:rsidRDefault="00901E56" w:rsidP="00B1757D">
            <w:pPr>
              <w:pStyle w:val="Default"/>
              <w:ind w:left="33"/>
              <w:jc w:val="both"/>
              <w:rPr>
                <w:rFonts w:ascii="Times New Roman" w:hAnsi="Times New Roman" w:cs="Times New Roman"/>
                <w:color w:val="auto"/>
              </w:rPr>
            </w:pPr>
          </w:p>
          <w:p w:rsidR="00901E56" w:rsidRPr="00A37566" w:rsidRDefault="00901E56" w:rsidP="00C62675">
            <w:pPr>
              <w:pStyle w:val="Default"/>
              <w:jc w:val="both"/>
              <w:rPr>
                <w:rFonts w:ascii="Times New Roman" w:hAnsi="Times New Roman" w:cs="Times New Roman"/>
                <w:iCs/>
              </w:rPr>
            </w:pPr>
            <w:r w:rsidRPr="00A37566">
              <w:rPr>
                <w:rFonts w:ascii="Times New Roman" w:hAnsi="Times New Roman" w:cs="Times New Roman"/>
                <w:iCs/>
              </w:rPr>
              <w:t>Доказ за</w:t>
            </w:r>
            <w:r w:rsidRPr="00A37566">
              <w:rPr>
                <w:rFonts w:ascii="Times New Roman" w:hAnsi="Times New Roman" w:cs="Times New Roman"/>
                <w:b/>
                <w:iCs/>
              </w:rPr>
              <w:t xml:space="preserve"> предузетнике:</w:t>
            </w:r>
          </w:p>
          <w:p w:rsidR="00901E56" w:rsidRPr="00A37566" w:rsidRDefault="00901E56" w:rsidP="00DE4E38">
            <w:pPr>
              <w:pStyle w:val="Default"/>
              <w:jc w:val="both"/>
              <w:rPr>
                <w:rFonts w:ascii="Times New Roman" w:hAnsi="Times New Roman" w:cs="Times New Roman"/>
                <w:iCs/>
              </w:rPr>
            </w:pPr>
            <w:r w:rsidRPr="00A37566">
              <w:rPr>
                <w:rFonts w:ascii="Times New Roman" w:hAnsi="Times New Roman" w:cs="Times New Roman"/>
                <w:iCs/>
              </w:rPr>
              <w:t xml:space="preserve">-Извод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w:t>
            </w:r>
            <w:r w:rsidRPr="00A37566">
              <w:rPr>
                <w:rFonts w:ascii="Times New Roman" w:hAnsi="Times New Roman" w:cs="Times New Roman"/>
                <w:iCs/>
              </w:rPr>
              <w:lastRenderedPageBreak/>
              <w:t xml:space="preserve">дела против привреде, кривична дела против заштите животне средине, кривично дело примања или давања мита, кривично дело преваре </w:t>
            </w:r>
            <w:r w:rsidRPr="00A37566">
              <w:rPr>
                <w:rFonts w:ascii="Times New Roman" w:hAnsi="Times New Roman" w:cs="Times New Roman"/>
              </w:rPr>
              <w:t>(захтев се може поднети према месту рођења или према месту пребивалишта)</w:t>
            </w:r>
            <w:r w:rsidRPr="00A37566">
              <w:rPr>
                <w:rFonts w:ascii="Times New Roman" w:hAnsi="Times New Roman" w:cs="Times New Roman"/>
                <w:iCs/>
              </w:rPr>
              <w:t>.</w:t>
            </w:r>
          </w:p>
          <w:p w:rsidR="00901E56" w:rsidRPr="00A37566" w:rsidRDefault="00901E56" w:rsidP="00127AFC">
            <w:pPr>
              <w:pStyle w:val="Default"/>
              <w:jc w:val="both"/>
              <w:rPr>
                <w:rFonts w:ascii="Times New Roman" w:hAnsi="Times New Roman" w:cs="Times New Roman"/>
                <w:iCs/>
              </w:rPr>
            </w:pPr>
          </w:p>
          <w:p w:rsidR="00901E56" w:rsidRPr="00A37566" w:rsidRDefault="00901E56" w:rsidP="00127AFC">
            <w:pPr>
              <w:pStyle w:val="Default"/>
              <w:jc w:val="both"/>
              <w:rPr>
                <w:rFonts w:ascii="Times New Roman" w:hAnsi="Times New Roman" w:cs="Times New Roman"/>
                <w:b/>
                <w:iCs/>
              </w:rPr>
            </w:pPr>
            <w:r w:rsidRPr="00A37566">
              <w:rPr>
                <w:rFonts w:ascii="Times New Roman" w:hAnsi="Times New Roman" w:cs="Times New Roman"/>
                <w:iCs/>
              </w:rPr>
              <w:t xml:space="preserve">Доказ за </w:t>
            </w:r>
            <w:r w:rsidRPr="00A37566">
              <w:rPr>
                <w:rFonts w:ascii="Times New Roman" w:hAnsi="Times New Roman" w:cs="Times New Roman"/>
                <w:b/>
                <w:iCs/>
              </w:rPr>
              <w:t>физичка лица:</w:t>
            </w:r>
          </w:p>
          <w:p w:rsidR="00901E56" w:rsidRPr="00A37566" w:rsidRDefault="00901E56" w:rsidP="002D5B2C">
            <w:pPr>
              <w:spacing w:after="120"/>
              <w:jc w:val="both"/>
              <w:rPr>
                <w:noProof/>
              </w:rPr>
            </w:pPr>
            <w:r w:rsidRPr="00A37566">
              <w:rPr>
                <w:iCs/>
              </w:rPr>
              <w:t>-Извод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r w:rsidRPr="00A37566">
              <w:t>(захтев се може поднети према месту рођења или према месту пребивалишта)</w:t>
            </w:r>
            <w:r w:rsidRPr="00A37566">
              <w:rPr>
                <w:iCs/>
              </w:rPr>
              <w:t>.</w:t>
            </w:r>
          </w:p>
        </w:tc>
      </w:tr>
      <w:tr w:rsidR="00901E56" w:rsidRPr="00EF6B5E" w:rsidTr="00CD6461">
        <w:trPr>
          <w:trHeight w:val="1174"/>
        </w:trPr>
        <w:tc>
          <w:tcPr>
            <w:tcW w:w="801" w:type="dxa"/>
            <w:vAlign w:val="center"/>
          </w:tcPr>
          <w:p w:rsidR="00901E56" w:rsidRPr="00EF6B5E" w:rsidRDefault="00901E56" w:rsidP="005131AC">
            <w:pPr>
              <w:jc w:val="center"/>
              <w:rPr>
                <w:noProof/>
              </w:rPr>
            </w:pPr>
            <w:r w:rsidRPr="00EF6B5E">
              <w:rPr>
                <w:noProof/>
              </w:rPr>
              <w:lastRenderedPageBreak/>
              <w:t>3.</w:t>
            </w:r>
          </w:p>
        </w:tc>
        <w:tc>
          <w:tcPr>
            <w:tcW w:w="2900" w:type="dxa"/>
            <w:vAlign w:val="center"/>
          </w:tcPr>
          <w:p w:rsidR="00901E56" w:rsidRPr="00EF6B5E" w:rsidRDefault="00901E56" w:rsidP="0042500F">
            <w:pPr>
              <w:jc w:val="both"/>
              <w:rPr>
                <w:noProof/>
              </w:rPr>
            </w:pPr>
            <w:r w:rsidRPr="00EF6B5E">
              <w:rPr>
                <w:noProof/>
              </w:rPr>
              <w:t xml:space="preserve">Понуђачу није изречена мера забране обављања делатности, која </w:t>
            </w:r>
            <w:r w:rsidR="0042500F">
              <w:rPr>
                <w:noProof/>
              </w:rPr>
              <w:t xml:space="preserve">је на снази у време објављивања </w:t>
            </w:r>
            <w:r w:rsidRPr="00EF6B5E">
              <w:rPr>
                <w:noProof/>
              </w:rPr>
              <w:t>позива за подношење понуда</w:t>
            </w:r>
            <w:r>
              <w:rPr>
                <w:noProof/>
              </w:rPr>
              <w:t>.</w:t>
            </w:r>
          </w:p>
        </w:tc>
        <w:tc>
          <w:tcPr>
            <w:tcW w:w="5389" w:type="dxa"/>
            <w:gridSpan w:val="2"/>
          </w:tcPr>
          <w:p w:rsidR="00901E56" w:rsidRPr="005131AC" w:rsidRDefault="00901E56" w:rsidP="00DE4E38">
            <w:pPr>
              <w:pStyle w:val="Default"/>
              <w:jc w:val="both"/>
              <w:rPr>
                <w:rFonts w:ascii="Times New Roman" w:hAnsi="Times New Roman" w:cs="Times New Roman"/>
                <w:iCs/>
              </w:rPr>
            </w:pPr>
            <w:r w:rsidRPr="00A37566">
              <w:rPr>
                <w:rFonts w:ascii="Times New Roman" w:hAnsi="Times New Roman" w:cs="Times New Roman"/>
                <w:iCs/>
              </w:rPr>
              <w:t xml:space="preserve">Доказ за </w:t>
            </w:r>
            <w:r w:rsidRPr="00A37566">
              <w:rPr>
                <w:rFonts w:ascii="Times New Roman" w:hAnsi="Times New Roman" w:cs="Times New Roman"/>
                <w:b/>
                <w:bCs/>
              </w:rPr>
              <w:t>правно лице</w:t>
            </w:r>
            <w:r w:rsidR="005131AC">
              <w:rPr>
                <w:rFonts w:ascii="Times New Roman" w:hAnsi="Times New Roman" w:cs="Times New Roman"/>
                <w:iCs/>
              </w:rPr>
              <w:t>:</w:t>
            </w:r>
          </w:p>
          <w:p w:rsidR="00901E56" w:rsidRPr="00A37566" w:rsidRDefault="005131AC" w:rsidP="00DE4E38">
            <w:pPr>
              <w:pStyle w:val="Default"/>
              <w:jc w:val="both"/>
              <w:rPr>
                <w:rFonts w:ascii="Times New Roman" w:hAnsi="Times New Roman" w:cs="Times New Roman"/>
                <w:iCs/>
              </w:rPr>
            </w:pPr>
            <w:r>
              <w:rPr>
                <w:rFonts w:ascii="Times New Roman" w:hAnsi="Times New Roman" w:cs="Times New Roman"/>
                <w:iCs/>
              </w:rPr>
              <w:t xml:space="preserve">-Потврде привредног </w:t>
            </w:r>
            <w:r w:rsidR="00901E56" w:rsidRPr="00A37566">
              <w:rPr>
                <w:rFonts w:ascii="Times New Roman" w:hAnsi="Times New Roman" w:cs="Times New Roman"/>
                <w:iCs/>
              </w:rPr>
              <w:t>и прекршајног суда да му није изречена мера забране обављања делатности, или потврдe Агенције за привредне регистре да код овог органа није регистровано да му је као привредном друштву изречена мера забране обављања делатности</w:t>
            </w:r>
            <w:r w:rsidR="00901E56" w:rsidRPr="00A37566">
              <w:t>,</w:t>
            </w:r>
            <w:r w:rsidR="00901E56" w:rsidRPr="00A37566">
              <w:rPr>
                <w:rFonts w:ascii="Times New Roman" w:hAnsi="Times New Roman" w:cs="Times New Roman"/>
              </w:rPr>
              <w:t xml:space="preserve"> која је на снази у време објаве позива за подношење понуда</w:t>
            </w:r>
            <w:r w:rsidR="00901E56" w:rsidRPr="00A37566">
              <w:rPr>
                <w:rFonts w:ascii="Times New Roman" w:hAnsi="Times New Roman" w:cs="Times New Roman"/>
                <w:iCs/>
              </w:rPr>
              <w:t>;</w:t>
            </w:r>
          </w:p>
          <w:p w:rsidR="00901E56" w:rsidRPr="00A37566" w:rsidRDefault="00901E56" w:rsidP="00DE4E38">
            <w:pPr>
              <w:pStyle w:val="Default"/>
              <w:jc w:val="both"/>
              <w:rPr>
                <w:rFonts w:ascii="Times New Roman" w:hAnsi="Times New Roman" w:cs="Times New Roman"/>
              </w:rPr>
            </w:pPr>
          </w:p>
          <w:p w:rsidR="00901E56" w:rsidRPr="005131AC" w:rsidRDefault="00901E56" w:rsidP="00DE4E38">
            <w:pPr>
              <w:jc w:val="both"/>
              <w:rPr>
                <w:iCs/>
              </w:rPr>
            </w:pPr>
            <w:r w:rsidRPr="00A37566">
              <w:rPr>
                <w:iCs/>
              </w:rPr>
              <w:t xml:space="preserve">Доказ за </w:t>
            </w:r>
            <w:r w:rsidRPr="00A37566">
              <w:rPr>
                <w:b/>
                <w:bCs/>
              </w:rPr>
              <w:t>предузетника</w:t>
            </w:r>
            <w:r w:rsidR="005131AC">
              <w:rPr>
                <w:iCs/>
              </w:rPr>
              <w:t>:</w:t>
            </w:r>
          </w:p>
          <w:p w:rsidR="00901E56" w:rsidRPr="00A37566" w:rsidRDefault="00901E56" w:rsidP="00B1757D">
            <w:pPr>
              <w:pStyle w:val="Default"/>
              <w:jc w:val="both"/>
              <w:rPr>
                <w:rFonts w:ascii="Times New Roman" w:hAnsi="Times New Roman" w:cs="Times New Roman"/>
                <w:iCs/>
              </w:rPr>
            </w:pPr>
            <w:r w:rsidRPr="00A37566">
              <w:rPr>
                <w:iCs/>
              </w:rPr>
              <w:t>-</w:t>
            </w:r>
            <w:r w:rsidRPr="00A37566">
              <w:rPr>
                <w:rFonts w:ascii="Times New Roman" w:hAnsi="Times New Roman" w:cs="Times New Roman"/>
                <w:iCs/>
              </w:rPr>
              <w:t>Потврда прекршајног суда да му није изречена мера забране обављања делатности или потврдe Агенције за привредне регистре да код овог органа није регистровано да му је као привредном субјекту изречена мера забране обављања делатности</w:t>
            </w:r>
            <w:r w:rsidRPr="00A37566">
              <w:rPr>
                <w:rFonts w:ascii="Times New Roman" w:hAnsi="Times New Roman" w:cs="Times New Roman"/>
              </w:rPr>
              <w:t xml:space="preserve"> која је на снази у време објаве позива за подношење понуда</w:t>
            </w:r>
            <w:r w:rsidRPr="00A37566">
              <w:rPr>
                <w:rFonts w:ascii="Times New Roman" w:hAnsi="Times New Roman" w:cs="Times New Roman"/>
                <w:iCs/>
              </w:rPr>
              <w:t>;</w:t>
            </w:r>
          </w:p>
          <w:p w:rsidR="00901E56" w:rsidRPr="00A37566" w:rsidRDefault="00901E56" w:rsidP="00DE4E38">
            <w:pPr>
              <w:jc w:val="both"/>
              <w:rPr>
                <w:noProof/>
              </w:rPr>
            </w:pPr>
            <w:r w:rsidRPr="00A37566">
              <w:rPr>
                <w:iCs/>
              </w:rPr>
              <w:t xml:space="preserve"> </w:t>
            </w:r>
          </w:p>
          <w:p w:rsidR="00901E56" w:rsidRPr="00A37566" w:rsidRDefault="00901E56" w:rsidP="00DE4E38">
            <w:pPr>
              <w:pStyle w:val="Default"/>
              <w:jc w:val="both"/>
              <w:rPr>
                <w:rFonts w:ascii="Times New Roman" w:hAnsi="Times New Roman" w:cs="Times New Roman"/>
                <w:b/>
                <w:iCs/>
              </w:rPr>
            </w:pPr>
            <w:r w:rsidRPr="00A37566">
              <w:rPr>
                <w:rFonts w:ascii="Times New Roman" w:hAnsi="Times New Roman" w:cs="Times New Roman"/>
                <w:iCs/>
              </w:rPr>
              <w:t xml:space="preserve">Доказ за </w:t>
            </w:r>
            <w:r w:rsidRPr="00A37566">
              <w:rPr>
                <w:rFonts w:ascii="Times New Roman" w:hAnsi="Times New Roman" w:cs="Times New Roman"/>
                <w:b/>
                <w:iCs/>
              </w:rPr>
              <w:t>физичка лица:</w:t>
            </w:r>
          </w:p>
          <w:p w:rsidR="00901E56" w:rsidRPr="00A37566" w:rsidRDefault="00901E56" w:rsidP="002D5B2C">
            <w:pPr>
              <w:jc w:val="both"/>
              <w:rPr>
                <w:noProof/>
              </w:rPr>
            </w:pPr>
            <w:r w:rsidRPr="00A37566">
              <w:rPr>
                <w:noProof/>
              </w:rPr>
              <w:t>-</w:t>
            </w:r>
            <w:r w:rsidRPr="00A37566">
              <w:rPr>
                <w:iCs/>
              </w:rPr>
              <w:t>Потврда прекршајног суда да му није изречена мера забране обављања одређених послова</w:t>
            </w:r>
            <w:r w:rsidRPr="00A37566">
              <w:rPr>
                <w:noProof/>
              </w:rPr>
              <w:t>.</w:t>
            </w:r>
          </w:p>
        </w:tc>
      </w:tr>
      <w:tr w:rsidR="00901E56" w:rsidRPr="00EF6B5E" w:rsidTr="00CD6461">
        <w:trPr>
          <w:trHeight w:val="789"/>
        </w:trPr>
        <w:tc>
          <w:tcPr>
            <w:tcW w:w="801" w:type="dxa"/>
            <w:vAlign w:val="center"/>
          </w:tcPr>
          <w:p w:rsidR="00901E56" w:rsidRPr="00EF6B5E" w:rsidRDefault="00901E56" w:rsidP="005131AC">
            <w:pPr>
              <w:jc w:val="center"/>
              <w:rPr>
                <w:noProof/>
              </w:rPr>
            </w:pPr>
            <w:r w:rsidRPr="00EF6B5E">
              <w:rPr>
                <w:noProof/>
              </w:rPr>
              <w:t>4.</w:t>
            </w:r>
          </w:p>
        </w:tc>
        <w:tc>
          <w:tcPr>
            <w:tcW w:w="2900" w:type="dxa"/>
            <w:vAlign w:val="center"/>
          </w:tcPr>
          <w:p w:rsidR="00901E56" w:rsidRPr="00EF6B5E" w:rsidRDefault="00901E56" w:rsidP="005131AC">
            <w:pPr>
              <w:pStyle w:val="stil1tekst"/>
              <w:ind w:left="0" w:right="63" w:firstLine="0"/>
              <w:rPr>
                <w:noProof/>
                <w:sz w:val="24"/>
                <w:szCs w:val="24"/>
              </w:rPr>
            </w:pPr>
            <w:r w:rsidRPr="00EF6B5E">
              <w:rPr>
                <w:noProof/>
                <w:sz w:val="24"/>
                <w:szCs w:val="24"/>
              </w:rPr>
              <w:t xml:space="preserve">Понуђач је измирио доспеле порезе, доприносе и друге јавне дажбине у складу са прописима Републике Србије или стране државе када </w:t>
            </w:r>
            <w:r>
              <w:rPr>
                <w:noProof/>
                <w:sz w:val="24"/>
                <w:szCs w:val="24"/>
              </w:rPr>
              <w:t>има седиште на њеној територији.</w:t>
            </w:r>
          </w:p>
        </w:tc>
        <w:tc>
          <w:tcPr>
            <w:tcW w:w="5389" w:type="dxa"/>
            <w:gridSpan w:val="2"/>
          </w:tcPr>
          <w:p w:rsidR="00901E56" w:rsidRPr="00A37566" w:rsidRDefault="00901E56" w:rsidP="005131AC">
            <w:pPr>
              <w:pStyle w:val="Default"/>
              <w:jc w:val="both"/>
              <w:rPr>
                <w:rFonts w:ascii="Times New Roman" w:hAnsi="Times New Roman" w:cs="Times New Roman"/>
                <w:b/>
                <w:iCs/>
              </w:rPr>
            </w:pPr>
            <w:r w:rsidRPr="00A37566">
              <w:rPr>
                <w:rFonts w:ascii="Times New Roman" w:hAnsi="Times New Roman" w:cs="Times New Roman"/>
                <w:iCs/>
              </w:rPr>
              <w:t xml:space="preserve">Доказ за </w:t>
            </w:r>
            <w:r w:rsidRPr="00A37566">
              <w:rPr>
                <w:rFonts w:ascii="Times New Roman" w:hAnsi="Times New Roman" w:cs="Times New Roman"/>
                <w:b/>
                <w:iCs/>
              </w:rPr>
              <w:t>правно лице / предузетнике / физичка лица:</w:t>
            </w:r>
          </w:p>
          <w:p w:rsidR="00901E56" w:rsidRPr="005131AC" w:rsidRDefault="00901E56" w:rsidP="005131AC">
            <w:pPr>
              <w:pStyle w:val="Default"/>
              <w:jc w:val="both"/>
              <w:rPr>
                <w:rFonts w:ascii="Times New Roman" w:hAnsi="Times New Roman" w:cs="Times New Roman"/>
              </w:rPr>
            </w:pPr>
            <w:r w:rsidRPr="00A37566">
              <w:rPr>
                <w:rFonts w:ascii="Times New Roman" w:hAnsi="Times New Roman" w:cs="Times New Roman"/>
              </w:rPr>
              <w:t>У</w:t>
            </w:r>
            <w:r w:rsidRPr="00A37566">
              <w:rPr>
                <w:rFonts w:ascii="Times New Roman" w:hAnsi="Times New Roman" w:cs="Times New Roman"/>
                <w:iCs/>
              </w:rPr>
              <w:t>верења Пореске управе Министарства финансија и привреде да је измирио доспеле порезе и доприносе, и уверења надлежне локалне самоуправе да је измирио обавезе по основу изворних локалних јавних прихода,</w:t>
            </w:r>
            <w:r w:rsidRPr="00A37566">
              <w:rPr>
                <w:rFonts w:ascii="Times New Roman" w:hAnsi="Times New Roman" w:cs="Times New Roman"/>
              </w:rPr>
              <w:t xml:space="preserve"> или потврду Агенције за приватизацију да се понуђач налази у поступку приватизације</w:t>
            </w:r>
            <w:r w:rsidRPr="00A37566">
              <w:t>,</w:t>
            </w:r>
            <w:r w:rsidRPr="00A37566">
              <w:rPr>
                <w:rFonts w:ascii="Times New Roman" w:hAnsi="Times New Roman" w:cs="Times New Roman"/>
                <w:iCs/>
              </w:rPr>
              <w:t xml:space="preserve"> не старија од два месеца пре отварања понуде</w:t>
            </w:r>
            <w:r w:rsidR="005131AC">
              <w:rPr>
                <w:rFonts w:ascii="Times New Roman" w:hAnsi="Times New Roman" w:cs="Times New Roman"/>
                <w:bCs/>
                <w:iCs/>
              </w:rPr>
              <w:t>.</w:t>
            </w:r>
          </w:p>
          <w:p w:rsidR="00901E56" w:rsidRPr="00A37566" w:rsidRDefault="00901E56" w:rsidP="002D5B2C">
            <w:pPr>
              <w:jc w:val="both"/>
              <w:rPr>
                <w:noProof/>
              </w:rPr>
            </w:pPr>
            <w:r w:rsidRPr="00A37566">
              <w:rPr>
                <w:b/>
                <w:iCs/>
              </w:rPr>
              <w:t xml:space="preserve">Овај доказ достављају сви понуђачи било да </w:t>
            </w:r>
            <w:r w:rsidRPr="00A37566">
              <w:rPr>
                <w:b/>
              </w:rPr>
              <w:t xml:space="preserve">су </w:t>
            </w:r>
            <w:r w:rsidRPr="00A37566">
              <w:rPr>
                <w:b/>
                <w:iCs/>
              </w:rPr>
              <w:t>правна лица или предузетници</w:t>
            </w:r>
            <w:r w:rsidRPr="00A37566">
              <w:rPr>
                <w:b/>
                <w:noProof/>
              </w:rPr>
              <w:t>.</w:t>
            </w:r>
          </w:p>
        </w:tc>
      </w:tr>
      <w:tr w:rsidR="00901E56" w:rsidRPr="00EF6B5E" w:rsidTr="00CD6461">
        <w:trPr>
          <w:trHeight w:val="789"/>
        </w:trPr>
        <w:tc>
          <w:tcPr>
            <w:tcW w:w="801" w:type="dxa"/>
            <w:vAlign w:val="center"/>
          </w:tcPr>
          <w:p w:rsidR="00901E56" w:rsidRPr="00EF6B5E" w:rsidRDefault="00901E56" w:rsidP="005131AC">
            <w:pPr>
              <w:jc w:val="center"/>
              <w:rPr>
                <w:noProof/>
              </w:rPr>
            </w:pPr>
            <w:r w:rsidRPr="00EF6B5E">
              <w:rPr>
                <w:noProof/>
              </w:rPr>
              <w:lastRenderedPageBreak/>
              <w:t>5.</w:t>
            </w:r>
          </w:p>
        </w:tc>
        <w:tc>
          <w:tcPr>
            <w:tcW w:w="2900" w:type="dxa"/>
          </w:tcPr>
          <w:p w:rsidR="00901E56" w:rsidRPr="00EF6B5E" w:rsidRDefault="00901E56" w:rsidP="005131AC">
            <w:pPr>
              <w:jc w:val="both"/>
              <w:rPr>
                <w:noProof/>
              </w:rPr>
            </w:pPr>
            <w:r w:rsidRPr="00EF6B5E">
              <w:rPr>
                <w:noProof/>
              </w:rPr>
              <w:t>Понуђач има важећу дозволу надлежног органа за обављање делатности која је предмет јавне набавке, ако је таква дозвола предвиђена посебним прописом.</w:t>
            </w:r>
          </w:p>
        </w:tc>
        <w:tc>
          <w:tcPr>
            <w:tcW w:w="5389" w:type="dxa"/>
            <w:gridSpan w:val="2"/>
          </w:tcPr>
          <w:p w:rsidR="00901E56" w:rsidRPr="00A37566" w:rsidRDefault="00901E56" w:rsidP="005131AC">
            <w:pPr>
              <w:jc w:val="both"/>
              <w:rPr>
                <w:noProof/>
              </w:rPr>
            </w:pPr>
            <w:r w:rsidRPr="00A37566">
              <w:rPr>
                <w:iCs/>
              </w:rPr>
              <w:t xml:space="preserve">Доказ за </w:t>
            </w:r>
            <w:r w:rsidRPr="00A37566">
              <w:rPr>
                <w:b/>
                <w:iCs/>
              </w:rPr>
              <w:t>правно лице / предузетнике / физичка лица:</w:t>
            </w:r>
          </w:p>
          <w:p w:rsidR="00901E56" w:rsidRPr="00A37566" w:rsidRDefault="00901E56" w:rsidP="005131AC">
            <w:pPr>
              <w:jc w:val="both"/>
              <w:rPr>
                <w:noProof/>
              </w:rPr>
            </w:pPr>
            <w:r w:rsidRPr="00A37566">
              <w:rPr>
                <w:noProof/>
              </w:rPr>
              <w:t>важећа дозвола за обављање одговарајуће делатности, издате од стране надлежног органа, ако је таква дозвола предвиђена посебним прописом.</w:t>
            </w:r>
          </w:p>
        </w:tc>
      </w:tr>
      <w:tr w:rsidR="002D5B2C" w:rsidRPr="00EF6B5E" w:rsidTr="00CD6461">
        <w:trPr>
          <w:trHeight w:val="848"/>
        </w:trPr>
        <w:tc>
          <w:tcPr>
            <w:tcW w:w="9090" w:type="dxa"/>
            <w:gridSpan w:val="4"/>
            <w:vAlign w:val="center"/>
          </w:tcPr>
          <w:p w:rsidR="002D5B2C" w:rsidRPr="00A37566" w:rsidRDefault="002D5B2C" w:rsidP="00CB26A0">
            <w:pPr>
              <w:pStyle w:val="ListParagraph"/>
              <w:ind w:left="0" w:firstLine="48"/>
              <w:jc w:val="center"/>
              <w:rPr>
                <w:b/>
                <w:noProof/>
              </w:rPr>
            </w:pPr>
            <w:r w:rsidRPr="00A37566">
              <w:rPr>
                <w:b/>
                <w:noProof/>
              </w:rPr>
              <w:t>ДОДАТНИ УСЛОВИ ЗА УЧЕШЋЕ У ПОСТУПКУ ЈАВНЕ НАБАВКЕ ИЗ ЧЛАНА 76. ЗАКОНА</w:t>
            </w:r>
          </w:p>
        </w:tc>
      </w:tr>
      <w:tr w:rsidR="002D4E43" w:rsidRPr="00EF6B5E" w:rsidTr="00A67E28">
        <w:trPr>
          <w:trHeight w:val="848"/>
        </w:trPr>
        <w:tc>
          <w:tcPr>
            <w:tcW w:w="801" w:type="dxa"/>
            <w:vAlign w:val="center"/>
          </w:tcPr>
          <w:p w:rsidR="002D4E43" w:rsidRPr="00FF74CE" w:rsidRDefault="002D4E43" w:rsidP="00A67E28">
            <w:pPr>
              <w:jc w:val="center"/>
              <w:rPr>
                <w:noProof/>
              </w:rPr>
            </w:pPr>
            <w:r>
              <w:rPr>
                <w:noProof/>
              </w:rPr>
              <w:t>6.</w:t>
            </w:r>
          </w:p>
        </w:tc>
        <w:tc>
          <w:tcPr>
            <w:tcW w:w="2939" w:type="dxa"/>
            <w:gridSpan w:val="2"/>
          </w:tcPr>
          <w:p w:rsidR="002D4E43" w:rsidRPr="00716C00" w:rsidRDefault="002D4E43" w:rsidP="00EE58A9">
            <w:pPr>
              <w:jc w:val="both"/>
              <w:rPr>
                <w:noProof/>
              </w:rPr>
            </w:pPr>
            <w:r w:rsidRPr="00716C00">
              <w:rPr>
                <w:noProof/>
              </w:rPr>
              <w:t>Да понуђач поседује решење носиоца дозволе за стављање у промет фармацеутског производа који је предмет набавке издато од стране Агенције за лекове и медицинска средства Србије.</w:t>
            </w:r>
          </w:p>
        </w:tc>
        <w:tc>
          <w:tcPr>
            <w:tcW w:w="5350" w:type="dxa"/>
          </w:tcPr>
          <w:p w:rsidR="002D4E43" w:rsidRPr="00716C00" w:rsidRDefault="002D4E43" w:rsidP="00EE58A9">
            <w:pPr>
              <w:jc w:val="both"/>
              <w:rPr>
                <w:noProof/>
              </w:rPr>
            </w:pPr>
            <w:r>
              <w:rPr>
                <w:noProof/>
              </w:rPr>
              <w:t>Важеће решење о упису понуђеног добра у Регистар медицинских средстава Агенције за лекове и медицинска средства Србије. Понуђач је у обавези да достави фотокопију решења које је навео.</w:t>
            </w:r>
          </w:p>
          <w:p w:rsidR="002D4E43" w:rsidRPr="00FF74CE" w:rsidRDefault="002D4E43" w:rsidP="00EE58A9">
            <w:pPr>
              <w:jc w:val="both"/>
              <w:rPr>
                <w:noProof/>
              </w:rPr>
            </w:pPr>
            <w:r w:rsidRPr="00FF74CE">
              <w:rPr>
                <w:noProof/>
              </w:rPr>
              <w:t>Уколико понуђач тврди да фармацеутски производ који нуди не подлеже регистрацији код АЛИМС-а, дужан је да достави изјаву понуђача и потврду АЛИМС-а да предметни фармацеутски производ не подлеже регистрацији код АЛИМС-а.</w:t>
            </w:r>
          </w:p>
        </w:tc>
      </w:tr>
    </w:tbl>
    <w:p w:rsidR="005A5FAE" w:rsidRPr="00F60206" w:rsidRDefault="005A5FAE" w:rsidP="002D5B2C">
      <w:pPr>
        <w:rPr>
          <w:noProof/>
          <w:lang w:val="sr-Cyrl-CS"/>
        </w:rPr>
      </w:pPr>
    </w:p>
    <w:p w:rsidR="002D5B2C" w:rsidRPr="00DA286C" w:rsidRDefault="00893336" w:rsidP="00B84C11">
      <w:pPr>
        <w:pStyle w:val="ListParagraph"/>
        <w:numPr>
          <w:ilvl w:val="0"/>
          <w:numId w:val="1"/>
        </w:numPr>
        <w:jc w:val="both"/>
        <w:rPr>
          <w:noProof/>
          <w:lang w:val="sr-Cyrl-CS"/>
        </w:rPr>
      </w:pPr>
      <w:r w:rsidRPr="00DA286C">
        <w:rPr>
          <w:noProof/>
          <w:lang w:val="sr-Cyrl-CS"/>
        </w:rPr>
        <w:t xml:space="preserve">Докази из тачака 2. и </w:t>
      </w:r>
      <w:r w:rsidR="002D5B2C" w:rsidRPr="00DA286C">
        <w:rPr>
          <w:noProof/>
          <w:lang w:val="sr-Cyrl-CS"/>
        </w:rPr>
        <w:t>4. не мо</w:t>
      </w:r>
      <w:r w:rsidR="007C298F" w:rsidRPr="00DA286C">
        <w:rPr>
          <w:noProof/>
          <w:lang w:val="sr-Cyrl-CS"/>
        </w:rPr>
        <w:t>гу</w:t>
      </w:r>
      <w:r w:rsidR="002D5B2C" w:rsidRPr="00DA286C">
        <w:rPr>
          <w:noProof/>
          <w:lang w:val="sr-Cyrl-CS"/>
        </w:rPr>
        <w:t xml:space="preserve"> бити старији од два месеца пре отварања понуда.</w:t>
      </w:r>
    </w:p>
    <w:p w:rsidR="002D5B2C" w:rsidRPr="00DA286C" w:rsidRDefault="002D5B2C" w:rsidP="00B84C11">
      <w:pPr>
        <w:pStyle w:val="ListParagraph"/>
        <w:numPr>
          <w:ilvl w:val="0"/>
          <w:numId w:val="1"/>
        </w:numPr>
        <w:jc w:val="both"/>
        <w:rPr>
          <w:noProof/>
          <w:lang w:val="sr-Cyrl-CS"/>
        </w:rPr>
      </w:pPr>
      <w:r w:rsidRPr="00DA286C">
        <w:rPr>
          <w:noProof/>
          <w:lang w:val="sr-Cyrl-CS"/>
        </w:rPr>
        <w:t>Доказ из тачке 3. мора бити издат након објављивања позива за подношење понуда, односно слања позива за подношење понуда.</w:t>
      </w:r>
    </w:p>
    <w:p w:rsidR="002D10FE" w:rsidRPr="00B72B66" w:rsidRDefault="002D10FE" w:rsidP="00B72B66">
      <w:pPr>
        <w:jc w:val="both"/>
        <w:rPr>
          <w:b/>
          <w:bCs/>
          <w:iCs/>
          <w:lang w:val="sr-Cyrl-CS"/>
        </w:rPr>
      </w:pPr>
    </w:p>
    <w:p w:rsidR="00937994" w:rsidRPr="00A37566" w:rsidRDefault="00937994" w:rsidP="00B84C11">
      <w:pPr>
        <w:pStyle w:val="ListParagraph"/>
        <w:numPr>
          <w:ilvl w:val="0"/>
          <w:numId w:val="1"/>
        </w:numPr>
        <w:jc w:val="both"/>
        <w:rPr>
          <w:b/>
          <w:bCs/>
          <w:iCs/>
          <w:lang w:val="sr-Cyrl-CS"/>
        </w:rPr>
      </w:pPr>
      <w:r w:rsidRPr="00DA286C">
        <w:rPr>
          <w:b/>
          <w:bCs/>
          <w:iCs/>
          <w:u w:val="single"/>
          <w:lang w:val="sr-Cyrl-CS"/>
        </w:rPr>
        <w:t>Уколико п</w:t>
      </w:r>
      <w:r w:rsidRPr="00A37566">
        <w:rPr>
          <w:b/>
          <w:bCs/>
          <w:iCs/>
          <w:u w:val="single"/>
          <w:lang w:val="sr-Cyrl-CS"/>
        </w:rPr>
        <w:t>онуду</w:t>
      </w:r>
      <w:r w:rsidRPr="00DA286C">
        <w:rPr>
          <w:b/>
          <w:bCs/>
          <w:iCs/>
          <w:u w:val="single"/>
          <w:lang w:val="sr-Cyrl-CS"/>
        </w:rPr>
        <w:t xml:space="preserve"> подноси </w:t>
      </w:r>
      <w:r w:rsidRPr="00A37566">
        <w:rPr>
          <w:b/>
          <w:bCs/>
          <w:iCs/>
          <w:u w:val="single"/>
          <w:lang w:val="sr-Cyrl-CS"/>
        </w:rPr>
        <w:t>група понуђача</w:t>
      </w:r>
      <w:r w:rsidRPr="00DA286C">
        <w:rPr>
          <w:bCs/>
          <w:iCs/>
          <w:lang w:val="sr-Cyrl-CS"/>
        </w:rPr>
        <w:t xml:space="preserve"> понуђач је дужан да </w:t>
      </w:r>
      <w:r w:rsidR="005131AC">
        <w:rPr>
          <w:bCs/>
          <w:iCs/>
          <w:lang w:val="sr-Cyrl-CS"/>
        </w:rPr>
        <w:t xml:space="preserve">за </w:t>
      </w:r>
      <w:r w:rsidRPr="00A37566">
        <w:rPr>
          <w:bCs/>
          <w:iCs/>
          <w:lang w:val="sr-Cyrl-CS"/>
        </w:rPr>
        <w:t>сваког члана групе достави наведене доказе да испуњава услове из члана 75. став 1. тач. 1) до 4), а доказ из члана 75. став 1. тач. 5) Закона, дужан је да достави понуђач из групе понуђача којем је поверено извршење дела набавке за који је неопходна испуње</w:t>
      </w:r>
      <w:r w:rsidR="00CD6461">
        <w:rPr>
          <w:bCs/>
          <w:iCs/>
          <w:lang w:val="sr-Cyrl-CS"/>
        </w:rPr>
        <w:t>ност тог услова.</w:t>
      </w:r>
    </w:p>
    <w:p w:rsidR="00937994" w:rsidRPr="005274C9" w:rsidRDefault="00937994" w:rsidP="00937994">
      <w:pPr>
        <w:pStyle w:val="ListParagraph"/>
        <w:ind w:left="405"/>
        <w:jc w:val="both"/>
        <w:rPr>
          <w:bCs/>
          <w:iCs/>
          <w:lang w:val="sr-Cyrl-CS"/>
        </w:rPr>
      </w:pPr>
      <w:r w:rsidRPr="005274C9">
        <w:rPr>
          <w:bCs/>
          <w:iCs/>
          <w:lang w:val="sr-Cyrl-CS"/>
        </w:rPr>
        <w:t>Додатне услове група понуђача испуњава заједно.</w:t>
      </w:r>
    </w:p>
    <w:p w:rsidR="00937994" w:rsidRPr="00DA286C" w:rsidRDefault="00937994" w:rsidP="00937994">
      <w:pPr>
        <w:pStyle w:val="ListParagraph"/>
        <w:ind w:left="405"/>
        <w:jc w:val="both"/>
        <w:rPr>
          <w:bCs/>
          <w:iCs/>
          <w:lang w:val="sr-Cyrl-CS"/>
        </w:rPr>
      </w:pPr>
    </w:p>
    <w:p w:rsidR="00937994" w:rsidRPr="00DA286C" w:rsidRDefault="00937994" w:rsidP="00B84C11">
      <w:pPr>
        <w:pStyle w:val="ListParagraph"/>
        <w:numPr>
          <w:ilvl w:val="0"/>
          <w:numId w:val="1"/>
        </w:numPr>
        <w:jc w:val="both"/>
        <w:rPr>
          <w:bCs/>
          <w:iCs/>
          <w:lang w:val="sr-Cyrl-CS"/>
        </w:rPr>
      </w:pPr>
      <w:r w:rsidRPr="00A37566">
        <w:rPr>
          <w:b/>
          <w:bCs/>
          <w:iCs/>
          <w:u w:val="single"/>
          <w:lang w:val="sr-Cyrl-CS"/>
        </w:rPr>
        <w:t>У</w:t>
      </w:r>
      <w:r w:rsidRPr="00DA286C">
        <w:rPr>
          <w:b/>
          <w:bCs/>
          <w:iCs/>
          <w:u w:val="single"/>
          <w:lang w:val="sr-Cyrl-CS"/>
        </w:rPr>
        <w:t>колико понуђач подноси понуду са подизвођачем</w:t>
      </w:r>
      <w:r w:rsidRPr="00DA286C">
        <w:rPr>
          <w:bCs/>
          <w:iCs/>
          <w:lang w:val="sr-Cyrl-CS"/>
        </w:rPr>
        <w:t xml:space="preserve">, понуђач је дужан да </w:t>
      </w:r>
      <w:r w:rsidRPr="00A37566">
        <w:rPr>
          <w:bCs/>
          <w:iCs/>
          <w:lang w:val="sr-Cyrl-CS"/>
        </w:rPr>
        <w:t>за подизвођача достави доказе да испуњава услове из члана 75. став 1. тач. 1) до 4) Закона, а доказ из члана 75. став 1. тач. 5) Закона, за део набавке који ће понуђ</w:t>
      </w:r>
      <w:r w:rsidR="005131AC">
        <w:rPr>
          <w:bCs/>
          <w:iCs/>
          <w:lang w:val="sr-Cyrl-CS"/>
        </w:rPr>
        <w:t>ач извршити преко подизвођача.</w:t>
      </w:r>
    </w:p>
    <w:p w:rsidR="00937994" w:rsidRPr="00A37566" w:rsidRDefault="00937994" w:rsidP="00B84C11">
      <w:pPr>
        <w:pStyle w:val="ListParagraph"/>
        <w:numPr>
          <w:ilvl w:val="0"/>
          <w:numId w:val="1"/>
        </w:numPr>
        <w:tabs>
          <w:tab w:val="left" w:pos="680"/>
        </w:tabs>
        <w:jc w:val="both"/>
        <w:rPr>
          <w:bCs/>
          <w:lang w:val="sr-Cyrl-CS"/>
        </w:rPr>
      </w:pPr>
      <w:r w:rsidRPr="00A37566">
        <w:rPr>
          <w:rFonts w:eastAsia="TimesNewRomanPS-BoldMT"/>
          <w:bCs/>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937994" w:rsidRPr="00A37566" w:rsidRDefault="00937994" w:rsidP="00B84C11">
      <w:pPr>
        <w:pStyle w:val="ListParagraph"/>
        <w:numPr>
          <w:ilvl w:val="0"/>
          <w:numId w:val="1"/>
        </w:numPr>
        <w:tabs>
          <w:tab w:val="left" w:pos="680"/>
        </w:tabs>
        <w:jc w:val="both"/>
        <w:rPr>
          <w:bCs/>
          <w:lang w:val="sr-Cyrl-CS"/>
        </w:rPr>
      </w:pPr>
      <w:r w:rsidRPr="00A37566">
        <w:rPr>
          <w:bCs/>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w:t>
      </w:r>
      <w:r w:rsidRPr="00DA286C">
        <w:rPr>
          <w:bCs/>
          <w:lang w:val="sr-Cyrl-CS"/>
        </w:rPr>
        <w:t>т</w:t>
      </w:r>
      <w:r w:rsidRPr="00A37566">
        <w:rPr>
          <w:bCs/>
          <w:lang w:val="sr-Cyrl-CS"/>
        </w:rPr>
        <w:t>љиву.</w:t>
      </w:r>
    </w:p>
    <w:p w:rsidR="00973634" w:rsidRPr="00DA286C" w:rsidRDefault="00973634" w:rsidP="00973634">
      <w:pPr>
        <w:pStyle w:val="ListParagraph"/>
        <w:numPr>
          <w:ilvl w:val="0"/>
          <w:numId w:val="1"/>
        </w:numPr>
        <w:tabs>
          <w:tab w:val="left" w:pos="680"/>
        </w:tabs>
        <w:jc w:val="both"/>
        <w:rPr>
          <w:lang w:val="sr-Cyrl-CS"/>
        </w:rPr>
      </w:pPr>
      <w:r w:rsidRPr="00DA286C">
        <w:rPr>
          <w:rFonts w:eastAsia="TimesNewRomanPS-BoldMT"/>
          <w:bCs/>
          <w:lang w:val="sr-Cyrl-CS"/>
        </w:rPr>
        <w:t xml:space="preserve">Понуђачи који су регистровани у регистру понуђача који води Агенција за привредне регистре не морају да доставе доказе </w:t>
      </w:r>
      <w:r>
        <w:rPr>
          <w:rFonts w:eastAsia="TimesNewRomanPS-BoldMT"/>
          <w:bCs/>
          <w:lang w:val="sr-Cyrl-CS"/>
        </w:rPr>
        <w:t xml:space="preserve">из чл. </w:t>
      </w:r>
      <w:r w:rsidRPr="00DE0EA0">
        <w:rPr>
          <w:rFonts w:eastAsia="TimesNewRomanPS-BoldMT"/>
          <w:bCs/>
          <w:lang w:val="sr-Cyrl-CS"/>
        </w:rPr>
        <w:t>75. ст. 1. тач. 1) до 4) већ уместо истих достављају фотокопију Решења о упису у регистар понуђача.</w:t>
      </w:r>
    </w:p>
    <w:p w:rsidR="00937994" w:rsidRPr="00DA286C" w:rsidRDefault="00937994" w:rsidP="00B84C11">
      <w:pPr>
        <w:pStyle w:val="ListParagraph"/>
        <w:numPr>
          <w:ilvl w:val="0"/>
          <w:numId w:val="1"/>
        </w:numPr>
        <w:tabs>
          <w:tab w:val="left" w:pos="680"/>
        </w:tabs>
        <w:jc w:val="both"/>
        <w:rPr>
          <w:rFonts w:eastAsia="TimesNewRomanPS-BoldMT"/>
          <w:bCs/>
          <w:lang w:val="sr-Cyrl-CS"/>
        </w:rPr>
      </w:pPr>
      <w:r w:rsidRPr="00DA286C">
        <w:rPr>
          <w:rFonts w:eastAsia="TimesNewRomanPS-BoldMT"/>
          <w:bCs/>
          <w:lang w:val="sr-Cyrl-CS"/>
        </w:rPr>
        <w:lastRenderedPageBreak/>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937994" w:rsidRPr="00DA286C" w:rsidRDefault="00937994" w:rsidP="00B84C11">
      <w:pPr>
        <w:pStyle w:val="ListParagraph"/>
        <w:numPr>
          <w:ilvl w:val="0"/>
          <w:numId w:val="1"/>
        </w:numPr>
        <w:jc w:val="both"/>
        <w:rPr>
          <w:lang w:val="sr-Cyrl-CS"/>
        </w:rPr>
      </w:pPr>
      <w:r w:rsidRPr="00DA286C">
        <w:rPr>
          <w:lang w:val="sr-Cyrl-CS"/>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937994" w:rsidRPr="00DA286C" w:rsidRDefault="00937994" w:rsidP="00B84C11">
      <w:pPr>
        <w:pStyle w:val="ListParagraph"/>
        <w:numPr>
          <w:ilvl w:val="0"/>
          <w:numId w:val="1"/>
        </w:numPr>
        <w:tabs>
          <w:tab w:val="left" w:pos="680"/>
        </w:tabs>
        <w:jc w:val="both"/>
        <w:rPr>
          <w:lang w:val="sr-Cyrl-CS"/>
        </w:rPr>
      </w:pPr>
      <w:r w:rsidRPr="00DA286C">
        <w:rPr>
          <w:rFonts w:eastAsia="TimesNewRomanPSMT"/>
          <w:bCs/>
          <w:lang w:val="sr-Cyrl-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937994" w:rsidRPr="00DA286C" w:rsidRDefault="00937994" w:rsidP="00B84C11">
      <w:pPr>
        <w:pStyle w:val="ListParagraph"/>
        <w:numPr>
          <w:ilvl w:val="0"/>
          <w:numId w:val="1"/>
        </w:numPr>
        <w:tabs>
          <w:tab w:val="left" w:pos="680"/>
        </w:tabs>
        <w:jc w:val="both"/>
        <w:rPr>
          <w:rFonts w:eastAsia="TimesNewRomanPSMT"/>
          <w:b/>
          <w:bCs/>
          <w:color w:val="002060"/>
          <w:lang w:val="sr-Cyrl-CS"/>
        </w:rPr>
      </w:pPr>
      <w:r w:rsidRPr="00DA286C">
        <w:rPr>
          <w:rFonts w:eastAsia="TimesNewRomanPS-BoldMT"/>
          <w:bCs/>
          <w:lang w:val="sr-Cyrl-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DA286C">
        <w:rPr>
          <w:rFonts w:eastAsia="TimesNewRomanPSMT"/>
          <w:bCs/>
          <w:lang w:val="sr-Cyrl-CS"/>
        </w:rPr>
        <w:t>.</w:t>
      </w:r>
    </w:p>
    <w:p w:rsidR="00937994" w:rsidRPr="00DA286C" w:rsidRDefault="00937994" w:rsidP="00B84C11">
      <w:pPr>
        <w:pStyle w:val="ListParagraph"/>
        <w:numPr>
          <w:ilvl w:val="0"/>
          <w:numId w:val="1"/>
        </w:numPr>
        <w:tabs>
          <w:tab w:val="left" w:pos="680"/>
        </w:tabs>
        <w:jc w:val="both"/>
        <w:rPr>
          <w:rFonts w:eastAsia="TimesNewRomanPSMT"/>
          <w:bCs/>
          <w:lang w:val="sr-Cyrl-CS"/>
        </w:rPr>
      </w:pPr>
      <w:r w:rsidRPr="00DA286C">
        <w:rPr>
          <w:rFonts w:eastAsia="TimesNewRomanPSMT"/>
          <w:bCs/>
          <w:lang w:val="sr-Cyrl-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B60424" w:rsidRPr="00DA286C" w:rsidRDefault="00B60424">
      <w:pPr>
        <w:rPr>
          <w:b/>
          <w:noProof/>
          <w:lang w:val="sr-Cyrl-CS"/>
        </w:rPr>
      </w:pPr>
      <w:r w:rsidRPr="00DA286C">
        <w:rPr>
          <w:b/>
          <w:noProof/>
          <w:lang w:val="sr-Cyrl-CS"/>
        </w:rPr>
        <w:br w:type="page"/>
      </w:r>
    </w:p>
    <w:p w:rsidR="002D5B2C" w:rsidRPr="00EF6B5E" w:rsidRDefault="002D5B2C" w:rsidP="007E74A9">
      <w:pPr>
        <w:pStyle w:val="Heading2"/>
        <w:numPr>
          <w:ilvl w:val="0"/>
          <w:numId w:val="5"/>
        </w:numPr>
        <w:rPr>
          <w:noProof/>
        </w:rPr>
      </w:pPr>
      <w:bookmarkStart w:id="34" w:name="_Toc364158546"/>
      <w:bookmarkStart w:id="35" w:name="_Toc384039105"/>
      <w:bookmarkStart w:id="36" w:name="_Toc384124289"/>
      <w:bookmarkStart w:id="37" w:name="_Toc385245495"/>
      <w:bookmarkStart w:id="38" w:name="_Toc390068122"/>
      <w:r w:rsidRPr="00EF6B5E">
        <w:rPr>
          <w:noProof/>
        </w:rPr>
        <w:lastRenderedPageBreak/>
        <w:t>УПУТСТВО П</w:t>
      </w:r>
      <w:r w:rsidR="00343F79">
        <w:rPr>
          <w:noProof/>
        </w:rPr>
        <w:t>ОНУЂАЧИМА КАКО ДА САЧИНЕ ПОНУДУ</w:t>
      </w:r>
      <w:bookmarkEnd w:id="34"/>
      <w:bookmarkEnd w:id="35"/>
      <w:bookmarkEnd w:id="36"/>
      <w:bookmarkEnd w:id="37"/>
      <w:bookmarkEnd w:id="38"/>
    </w:p>
    <w:p w:rsidR="00937994" w:rsidRPr="00DA286C" w:rsidRDefault="00937994" w:rsidP="00937994">
      <w:pPr>
        <w:ind w:left="540"/>
        <w:jc w:val="both"/>
        <w:rPr>
          <w:noProof/>
          <w:lang w:val="sr-Cyrl-CS"/>
        </w:rPr>
      </w:pPr>
    </w:p>
    <w:p w:rsidR="00A878F3" w:rsidRPr="00DA286C" w:rsidRDefault="00A878F3" w:rsidP="00A878F3">
      <w:pPr>
        <w:jc w:val="both"/>
        <w:rPr>
          <w:b/>
          <w:bCs/>
          <w:i/>
          <w:iCs/>
          <w:lang w:val="sr-Cyrl-CS"/>
        </w:rPr>
      </w:pPr>
      <w:r w:rsidRPr="00DA286C">
        <w:rPr>
          <w:b/>
          <w:bCs/>
          <w:i/>
          <w:iCs/>
          <w:lang w:val="sr-Cyrl-CS"/>
        </w:rPr>
        <w:t>1. ПОДАЦИ О ЈЕЗИКУ НА КОЈЕМ ПОНУДА МОРА ДА БУДЕ САСТАВЉЕНА</w:t>
      </w:r>
    </w:p>
    <w:p w:rsidR="00A878F3" w:rsidRPr="00DA286C" w:rsidRDefault="00A878F3" w:rsidP="00A878F3">
      <w:pPr>
        <w:jc w:val="both"/>
        <w:rPr>
          <w:b/>
          <w:bCs/>
          <w:i/>
          <w:iCs/>
          <w:lang w:val="sr-Cyrl-CS"/>
        </w:rPr>
      </w:pPr>
    </w:p>
    <w:p w:rsidR="00A878F3" w:rsidRPr="00DA286C" w:rsidRDefault="00A878F3" w:rsidP="00A878F3">
      <w:pPr>
        <w:jc w:val="both"/>
        <w:rPr>
          <w:noProof/>
          <w:lang w:val="sr-Cyrl-CS"/>
        </w:rPr>
      </w:pPr>
      <w:r w:rsidRPr="00DA286C">
        <w:rPr>
          <w:noProof/>
          <w:lang w:val="sr-Cyrl-CS"/>
        </w:rPr>
        <w:t>Понуда се саставља на српском језику, ћи</w:t>
      </w:r>
      <w:r w:rsidR="00307D18" w:rsidRPr="00DA286C">
        <w:rPr>
          <w:noProof/>
          <w:lang w:val="sr-Cyrl-CS"/>
        </w:rPr>
        <w:t>риличним или латиничним писмом.</w:t>
      </w:r>
    </w:p>
    <w:p w:rsidR="00A878F3" w:rsidRPr="00DA286C" w:rsidRDefault="00A878F3" w:rsidP="00A878F3">
      <w:pPr>
        <w:jc w:val="both"/>
        <w:rPr>
          <w:lang w:val="sr-Cyrl-CS"/>
        </w:rPr>
      </w:pPr>
    </w:p>
    <w:p w:rsidR="00A878F3" w:rsidRPr="00DA286C" w:rsidRDefault="00A878F3" w:rsidP="00A878F3">
      <w:pPr>
        <w:jc w:val="both"/>
        <w:rPr>
          <w:rFonts w:eastAsia="TimesNewRomanPSMT"/>
          <w:bCs/>
          <w:lang w:val="sr-Cyrl-CS"/>
        </w:rPr>
      </w:pPr>
      <w:r w:rsidRPr="00DA286C">
        <w:rPr>
          <w:b/>
          <w:bCs/>
          <w:i/>
          <w:iCs/>
          <w:lang w:val="sr-Cyrl-CS"/>
        </w:rPr>
        <w:t>2. НАЧИН НА КОЈИ ПОНУДА МОРА ДА БУДЕ САЧИЊЕНА</w:t>
      </w:r>
    </w:p>
    <w:p w:rsidR="00A878F3" w:rsidRPr="00DA286C" w:rsidRDefault="00A878F3" w:rsidP="00A878F3">
      <w:pPr>
        <w:jc w:val="both"/>
        <w:rPr>
          <w:rFonts w:eastAsia="TimesNewRomanPSMT"/>
          <w:bCs/>
          <w:highlight w:val="green"/>
          <w:lang w:val="sr-Cyrl-CS"/>
        </w:rPr>
      </w:pPr>
    </w:p>
    <w:p w:rsidR="0084500F" w:rsidRPr="00DA286C" w:rsidRDefault="0084500F" w:rsidP="00A878F3">
      <w:pPr>
        <w:jc w:val="both"/>
        <w:rPr>
          <w:noProof/>
          <w:lang w:val="sr-Cyrl-CS"/>
        </w:rPr>
      </w:pPr>
      <w:r w:rsidRPr="00DA286C">
        <w:rPr>
          <w:noProof/>
          <w:lang w:val="sr-Cyrl-CS"/>
        </w:rPr>
        <w:t>Понуда се попуњава помоћу писаће машине, рачунара или хемијске оловке (штампаним словима, на обрацима који су саставни део конкурсне документације).</w:t>
      </w:r>
    </w:p>
    <w:p w:rsidR="00A878F3" w:rsidRPr="00DA286C" w:rsidRDefault="00A878F3" w:rsidP="00A878F3">
      <w:pPr>
        <w:jc w:val="both"/>
        <w:rPr>
          <w:rFonts w:eastAsia="TimesNewRomanPSMT"/>
          <w:bCs/>
          <w:lang w:val="sr-Cyrl-CS"/>
        </w:rPr>
      </w:pPr>
      <w:r w:rsidRPr="00DA286C">
        <w:rPr>
          <w:rFonts w:eastAsia="TimesNewRomanPSMT"/>
          <w:bCs/>
          <w:lang w:val="sr-Cyrl-CS"/>
        </w:rPr>
        <w:t xml:space="preserve">Понуђач понуду подноси у затвореној коверти или кутији, затворену на начин да се приликом отварања понуда може са сигурношћу </w:t>
      </w:r>
      <w:r w:rsidR="005131AC" w:rsidRPr="00DA286C">
        <w:rPr>
          <w:rFonts w:eastAsia="TimesNewRomanPSMT"/>
          <w:bCs/>
          <w:lang w:val="sr-Cyrl-CS"/>
        </w:rPr>
        <w:t>утврдити да се први пут отвара.</w:t>
      </w:r>
    </w:p>
    <w:p w:rsidR="00A878F3" w:rsidRPr="00DA286C" w:rsidRDefault="00A878F3" w:rsidP="00A878F3">
      <w:pPr>
        <w:jc w:val="both"/>
        <w:rPr>
          <w:rFonts w:eastAsia="TimesNewRomanPSMT"/>
          <w:bCs/>
          <w:lang w:val="sr-Cyrl-CS"/>
        </w:rPr>
      </w:pPr>
      <w:r w:rsidRPr="00DA286C">
        <w:rPr>
          <w:rFonts w:eastAsia="TimesNewRomanPSMT"/>
          <w:bCs/>
          <w:lang w:val="sr-Cyrl-CS"/>
        </w:rPr>
        <w:t>На полеђини коверте или на кутији навести назив</w:t>
      </w:r>
      <w:r w:rsidRPr="00EC12C4">
        <w:rPr>
          <w:rFonts w:eastAsia="TimesNewRomanPSMT"/>
          <w:bCs/>
          <w:lang w:val="sr-Cyrl-CS"/>
        </w:rPr>
        <w:t xml:space="preserve"> и адресу</w:t>
      </w:r>
      <w:r w:rsidR="005131AC" w:rsidRPr="00DA286C">
        <w:rPr>
          <w:rFonts w:eastAsia="TimesNewRomanPSMT"/>
          <w:bCs/>
          <w:lang w:val="sr-Cyrl-CS"/>
        </w:rPr>
        <w:t xml:space="preserve"> понуђача.</w:t>
      </w:r>
    </w:p>
    <w:p w:rsidR="00A878F3" w:rsidRPr="00DA286C" w:rsidRDefault="00A878F3" w:rsidP="00A878F3">
      <w:pPr>
        <w:jc w:val="both"/>
        <w:rPr>
          <w:rFonts w:eastAsia="TimesNewRomanPSMT"/>
          <w:bCs/>
          <w:lang w:val="sr-Cyrl-CS"/>
        </w:rPr>
      </w:pPr>
      <w:r w:rsidRPr="00DA286C">
        <w:rPr>
          <w:rFonts w:eastAsia="TimesNewRomanPSMT"/>
          <w:bCs/>
          <w:lang w:val="sr-Cyrl-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37566" w:rsidRPr="00DA286C" w:rsidRDefault="00A37566" w:rsidP="00A878F3">
      <w:pPr>
        <w:autoSpaceDE w:val="0"/>
        <w:autoSpaceDN w:val="0"/>
        <w:adjustRightInd w:val="0"/>
        <w:jc w:val="both"/>
        <w:rPr>
          <w:rFonts w:eastAsia="TimesNewRomanPSMT"/>
          <w:bCs/>
          <w:highlight w:val="green"/>
          <w:lang w:val="sr-Cyrl-CS"/>
        </w:rPr>
      </w:pPr>
    </w:p>
    <w:p w:rsidR="001B4E69" w:rsidRPr="00DA286C" w:rsidRDefault="00A878F3" w:rsidP="00A878F3">
      <w:pPr>
        <w:autoSpaceDE w:val="0"/>
        <w:autoSpaceDN w:val="0"/>
        <w:adjustRightInd w:val="0"/>
        <w:jc w:val="both"/>
        <w:rPr>
          <w:rFonts w:eastAsia="TimesNewRomanPS-BoldMT"/>
          <w:bCs/>
          <w:lang w:val="sr-Cyrl-CS"/>
        </w:rPr>
      </w:pPr>
      <w:r w:rsidRPr="00DA286C">
        <w:rPr>
          <w:rFonts w:eastAsia="TimesNewRomanPSMT"/>
          <w:bCs/>
          <w:lang w:val="sr-Cyrl-CS"/>
        </w:rPr>
        <w:t xml:space="preserve">Понуду доставити </w:t>
      </w:r>
      <w:r w:rsidR="003A5A82" w:rsidRPr="00DA286C">
        <w:rPr>
          <w:rFonts w:eastAsia="TimesNewRomanPSMT"/>
          <w:bCs/>
          <w:lang w:val="sr-Cyrl-CS"/>
        </w:rPr>
        <w:t>непосредно или путем поште</w:t>
      </w:r>
      <w:r w:rsidR="00155EA2" w:rsidRPr="00DA286C">
        <w:rPr>
          <w:rFonts w:eastAsia="TimesNewRomanPSMT"/>
          <w:bCs/>
          <w:lang w:val="sr-Cyrl-CS"/>
        </w:rPr>
        <w:t xml:space="preserve"> </w:t>
      </w:r>
      <w:r w:rsidRPr="00DA286C">
        <w:rPr>
          <w:rFonts w:eastAsia="TimesNewRomanPSMT"/>
          <w:bCs/>
          <w:lang w:val="sr-Cyrl-CS"/>
        </w:rPr>
        <w:t xml:space="preserve">на адресу: </w:t>
      </w:r>
      <w:r w:rsidR="00466DF7" w:rsidRPr="00DA286C">
        <w:rPr>
          <w:b/>
          <w:lang w:val="sr-Cyrl-CS"/>
        </w:rPr>
        <w:t>Клинички центар Војводине,</w:t>
      </w:r>
      <w:r w:rsidR="00466DF7" w:rsidRPr="00DA286C">
        <w:rPr>
          <w:lang w:val="sr-Cyrl-CS"/>
        </w:rPr>
        <w:t xml:space="preserve"> </w:t>
      </w:r>
      <w:r w:rsidR="00184FE2" w:rsidRPr="00DA286C">
        <w:rPr>
          <w:rFonts w:eastAsia="TimesNewRomanPSMT"/>
          <w:b/>
          <w:bCs/>
          <w:lang w:val="sr-Cyrl-CS"/>
        </w:rPr>
        <w:t>21000 Нови Сад, Хајдук Вељкова број 1</w:t>
      </w:r>
      <w:r w:rsidRPr="00DA286C">
        <w:rPr>
          <w:i/>
          <w:iCs/>
          <w:lang w:val="sr-Cyrl-CS"/>
        </w:rPr>
        <w:t xml:space="preserve">, </w:t>
      </w:r>
      <w:r w:rsidR="004F2BAB" w:rsidRPr="00DA286C">
        <w:rPr>
          <w:iCs/>
          <w:lang w:val="sr-Cyrl-CS"/>
        </w:rPr>
        <w:t xml:space="preserve">искључиво </w:t>
      </w:r>
      <w:r w:rsidR="004F2BAB" w:rsidRPr="00DA286C">
        <w:rPr>
          <w:rFonts w:eastAsia="TimesNewRomanPSMT"/>
          <w:bCs/>
          <w:lang w:val="sr-Cyrl-CS"/>
        </w:rPr>
        <w:t xml:space="preserve">преко писарнице Клиничког центра Војводине, </w:t>
      </w:r>
      <w:r w:rsidR="00E71BEB" w:rsidRPr="00DA286C">
        <w:rPr>
          <w:rFonts w:eastAsia="TimesNewRomanPSMT"/>
          <w:bCs/>
          <w:lang w:val="sr-Cyrl-CS"/>
        </w:rPr>
        <w:t xml:space="preserve">са назнаком </w:t>
      </w:r>
      <w:r w:rsidR="002259B4" w:rsidRPr="00DA286C">
        <w:rPr>
          <w:rFonts w:eastAsia="TimesNewRomanPS-BoldMT"/>
          <w:bCs/>
          <w:lang w:val="sr-Cyrl-CS"/>
        </w:rPr>
        <w:t xml:space="preserve">да је реч о понуди, уз обавезно </w:t>
      </w:r>
      <w:r w:rsidR="002259B4" w:rsidRPr="00DA286C">
        <w:rPr>
          <w:rFonts w:eastAsia="TimesNewRomanPS-BoldMT"/>
          <w:b/>
          <w:bCs/>
          <w:lang w:val="sr-Cyrl-CS"/>
        </w:rPr>
        <w:t>навођење предмета набавке и редног броја</w:t>
      </w:r>
      <w:r w:rsidR="002259B4" w:rsidRPr="00DA286C">
        <w:rPr>
          <w:rFonts w:eastAsia="TimesNewRomanPS-BoldMT"/>
          <w:bCs/>
          <w:lang w:val="sr-Cyrl-CS"/>
        </w:rPr>
        <w:t xml:space="preserve"> набавке</w:t>
      </w:r>
      <w:r w:rsidR="006B28FB">
        <w:rPr>
          <w:rFonts w:eastAsia="TimesNewRomanPS-BoldMT"/>
          <w:bCs/>
          <w:lang w:val="sr-Cyrl-CS"/>
        </w:rPr>
        <w:t xml:space="preserve">, </w:t>
      </w:r>
      <w:r w:rsidR="006B28FB" w:rsidRPr="00DA286C">
        <w:rPr>
          <w:rFonts w:eastAsia="TimesNewRomanPS-BoldMT"/>
          <w:b/>
          <w:bCs/>
          <w:lang w:val="sr-Cyrl-CS"/>
        </w:rPr>
        <w:t>као и редног броја и назива партије</w:t>
      </w:r>
      <w:r w:rsidR="00B953EB">
        <w:rPr>
          <w:rFonts w:eastAsia="TimesNewRomanPS-BoldMT"/>
          <w:bCs/>
          <w:lang w:val="sr-Cyrl-CS"/>
        </w:rPr>
        <w:t xml:space="preserve"> </w:t>
      </w:r>
      <w:r w:rsidR="001B4E69" w:rsidRPr="00DA286C">
        <w:rPr>
          <w:rFonts w:eastAsia="TimesNewRomanPS-BoldMT"/>
          <w:bCs/>
          <w:lang w:val="sr-Cyrl-CS"/>
        </w:rPr>
        <w:t xml:space="preserve">(подаци </w:t>
      </w:r>
      <w:r w:rsidR="00BB33C6" w:rsidRPr="00DA286C">
        <w:rPr>
          <w:lang w:val="sr-Cyrl-CS"/>
        </w:rPr>
        <w:t>дати</w:t>
      </w:r>
      <w:r w:rsidR="001B4E69" w:rsidRPr="00DA286C">
        <w:rPr>
          <w:lang w:val="sr-Cyrl-CS"/>
        </w:rPr>
        <w:t xml:space="preserve"> у </w:t>
      </w:r>
      <w:r w:rsidR="001B4E69" w:rsidRPr="00E71BEB">
        <w:rPr>
          <w:lang w:val="sr-Cyrl-CS"/>
        </w:rPr>
        <w:t xml:space="preserve">поглављу </w:t>
      </w:r>
      <w:r w:rsidR="001B4E69" w:rsidRPr="00DA286C">
        <w:rPr>
          <w:lang w:val="sr-Cyrl-CS"/>
        </w:rPr>
        <w:t>1.</w:t>
      </w:r>
      <w:r w:rsidR="001B4E69" w:rsidRPr="00E71BEB">
        <w:rPr>
          <w:lang w:val="ru-RU"/>
        </w:rPr>
        <w:t xml:space="preserve"> </w:t>
      </w:r>
      <w:r w:rsidR="001B4E69" w:rsidRPr="00DA286C">
        <w:rPr>
          <w:lang w:val="sr-Cyrl-CS"/>
        </w:rPr>
        <w:t>конкурсне документације)</w:t>
      </w:r>
      <w:r w:rsidR="00A00892" w:rsidRPr="00DA286C">
        <w:rPr>
          <w:rFonts w:eastAsia="TimesNewRomanPS-BoldMT"/>
          <w:bCs/>
          <w:lang w:val="sr-Cyrl-CS"/>
        </w:rPr>
        <w:t>.</w:t>
      </w:r>
    </w:p>
    <w:p w:rsidR="008D5A7C" w:rsidRPr="00DA286C" w:rsidRDefault="00CD6461" w:rsidP="00A878F3">
      <w:pPr>
        <w:autoSpaceDE w:val="0"/>
        <w:autoSpaceDN w:val="0"/>
        <w:adjustRightInd w:val="0"/>
        <w:jc w:val="both"/>
        <w:rPr>
          <w:lang w:val="sr-Cyrl-CS"/>
        </w:rPr>
      </w:pPr>
      <w:r w:rsidRPr="00DA286C">
        <w:rPr>
          <w:rFonts w:eastAsia="TimesNewRomanPS-BoldMT"/>
          <w:bCs/>
          <w:lang w:val="sr-Cyrl-CS"/>
        </w:rPr>
        <w:t>На полеђини понуде</w:t>
      </w:r>
      <w:r w:rsidR="00A878F3" w:rsidRPr="00DA286C">
        <w:rPr>
          <w:rFonts w:eastAsia="TimesNewRomanPSMT"/>
          <w:b/>
          <w:bCs/>
          <w:lang w:val="sr-Cyrl-CS"/>
        </w:rPr>
        <w:t xml:space="preserve"> </w:t>
      </w:r>
      <w:r w:rsidR="001B4E69" w:rsidRPr="00DA286C">
        <w:rPr>
          <w:rFonts w:eastAsia="TimesNewRomanPSMT"/>
          <w:bCs/>
          <w:lang w:val="sr-Cyrl-CS"/>
        </w:rPr>
        <w:t>обавезно ставити назнаку</w:t>
      </w:r>
      <w:r w:rsidR="001B4E69" w:rsidRPr="00DA286C">
        <w:rPr>
          <w:rFonts w:eastAsia="TimesNewRomanPSMT"/>
          <w:b/>
          <w:bCs/>
          <w:lang w:val="sr-Cyrl-CS"/>
        </w:rPr>
        <w:t xml:space="preserve"> „</w:t>
      </w:r>
      <w:r w:rsidR="00A878F3" w:rsidRPr="00DA286C">
        <w:rPr>
          <w:rFonts w:eastAsia="TimesNewRomanPS-BoldMT"/>
          <w:b/>
          <w:bCs/>
          <w:lang w:val="sr-Cyrl-CS"/>
        </w:rPr>
        <w:t>НЕ ОТВАРАТИ”</w:t>
      </w:r>
      <w:r w:rsidR="00A878F3" w:rsidRPr="00DA286C">
        <w:rPr>
          <w:b/>
          <w:lang w:val="sr-Cyrl-CS"/>
        </w:rPr>
        <w:t>.</w:t>
      </w:r>
    </w:p>
    <w:p w:rsidR="008D5A7C" w:rsidRPr="00DA286C" w:rsidRDefault="008D5A7C" w:rsidP="00A878F3">
      <w:pPr>
        <w:autoSpaceDE w:val="0"/>
        <w:autoSpaceDN w:val="0"/>
        <w:adjustRightInd w:val="0"/>
        <w:jc w:val="both"/>
        <w:rPr>
          <w:lang w:val="sr-Cyrl-CS"/>
        </w:rPr>
      </w:pPr>
    </w:p>
    <w:p w:rsidR="00A878F3" w:rsidRPr="00DA286C" w:rsidRDefault="00A878F3" w:rsidP="00A878F3">
      <w:pPr>
        <w:autoSpaceDE w:val="0"/>
        <w:autoSpaceDN w:val="0"/>
        <w:adjustRightInd w:val="0"/>
        <w:jc w:val="both"/>
        <w:rPr>
          <w:b/>
          <w:lang w:val="sr-Cyrl-CS"/>
        </w:rPr>
      </w:pPr>
      <w:r w:rsidRPr="00DA286C">
        <w:rPr>
          <w:b/>
          <w:lang w:val="sr-Cyrl-CS"/>
        </w:rPr>
        <w:t xml:space="preserve">Понуда се сматра благовременом уколико је примљена од стране наручиоца до </w:t>
      </w:r>
      <w:r w:rsidR="001B4E69" w:rsidRPr="00DA286C">
        <w:rPr>
          <w:b/>
          <w:lang w:val="sr-Cyrl-CS"/>
        </w:rPr>
        <w:t>датума (дана) и часа назначеног у Позиву за подношење понуда</w:t>
      </w:r>
      <w:r w:rsidRPr="00DA286C">
        <w:rPr>
          <w:b/>
          <w:i/>
          <w:iCs/>
          <w:lang w:val="sr-Cyrl-CS"/>
        </w:rPr>
        <w:t>.</w:t>
      </w:r>
    </w:p>
    <w:p w:rsidR="00307D18" w:rsidRPr="00DA286C" w:rsidRDefault="00307D18" w:rsidP="00A878F3">
      <w:pPr>
        <w:autoSpaceDE w:val="0"/>
        <w:autoSpaceDN w:val="0"/>
        <w:adjustRightInd w:val="0"/>
        <w:jc w:val="both"/>
        <w:rPr>
          <w:highlight w:val="green"/>
          <w:lang w:val="sr-Cyrl-CS"/>
        </w:rPr>
      </w:pPr>
    </w:p>
    <w:p w:rsidR="00A878F3" w:rsidRPr="00DA286C" w:rsidRDefault="00A878F3" w:rsidP="00A878F3">
      <w:pPr>
        <w:autoSpaceDE w:val="0"/>
        <w:autoSpaceDN w:val="0"/>
        <w:adjustRightInd w:val="0"/>
        <w:jc w:val="both"/>
        <w:rPr>
          <w:lang w:val="sr-Cyrl-CS"/>
        </w:rPr>
      </w:pPr>
      <w:r w:rsidRPr="00DA286C">
        <w:rPr>
          <w:lang w:val="sr-Cyrl-CS"/>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EC12C4">
        <w:rPr>
          <w:lang w:val="sr-Cyrl-CS"/>
        </w:rPr>
        <w:t>н</w:t>
      </w:r>
      <w:r w:rsidRPr="00DA286C">
        <w:rPr>
          <w:lang w:val="sr-Cyrl-CS"/>
        </w:rPr>
        <w:t>аручулац ће понуђачу предати потврду пријема понуде. У потврди о пријему наручилац ће наве</w:t>
      </w:r>
      <w:r w:rsidR="008C35F8" w:rsidRPr="00DA286C">
        <w:rPr>
          <w:lang w:val="sr-Cyrl-CS"/>
        </w:rPr>
        <w:t>сти датум и сат пријема понуде.</w:t>
      </w:r>
    </w:p>
    <w:p w:rsidR="00A878F3" w:rsidRPr="00DA286C" w:rsidRDefault="00A878F3" w:rsidP="00A878F3">
      <w:pPr>
        <w:autoSpaceDE w:val="0"/>
        <w:autoSpaceDN w:val="0"/>
        <w:adjustRightInd w:val="0"/>
        <w:jc w:val="both"/>
        <w:rPr>
          <w:lang w:val="sr-Cyrl-CS"/>
        </w:rPr>
      </w:pPr>
      <w:r w:rsidRPr="00DA286C">
        <w:rPr>
          <w:lang w:val="sr-Cyrl-CS"/>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184FE2" w:rsidRPr="00DA286C" w:rsidRDefault="00184FE2" w:rsidP="00A878F3">
      <w:pPr>
        <w:jc w:val="both"/>
        <w:rPr>
          <w:rFonts w:eastAsia="TimesNewRomanPSMT"/>
          <w:bCs/>
          <w:highlight w:val="green"/>
          <w:lang w:val="sr-Cyrl-CS"/>
        </w:rPr>
      </w:pPr>
    </w:p>
    <w:p w:rsidR="00A878F3" w:rsidRPr="00DA286C" w:rsidRDefault="00A878F3" w:rsidP="00A878F3">
      <w:pPr>
        <w:jc w:val="both"/>
        <w:rPr>
          <w:b/>
          <w:bCs/>
          <w:i/>
          <w:iCs/>
          <w:lang w:val="sr-Cyrl-CS"/>
        </w:rPr>
      </w:pPr>
      <w:r w:rsidRPr="00DA286C">
        <w:rPr>
          <w:b/>
          <w:i/>
          <w:iCs/>
          <w:lang w:val="sr-Cyrl-CS"/>
        </w:rPr>
        <w:t>3.</w:t>
      </w:r>
      <w:r w:rsidRPr="00DA286C">
        <w:rPr>
          <w:b/>
          <w:bCs/>
          <w:i/>
          <w:iCs/>
          <w:lang w:val="sr-Cyrl-CS"/>
        </w:rPr>
        <w:t xml:space="preserve"> ПАРТИЈЕ</w:t>
      </w:r>
    </w:p>
    <w:p w:rsidR="00C21A19" w:rsidRPr="00DA286C" w:rsidRDefault="00C21A19" w:rsidP="00A878F3">
      <w:pPr>
        <w:jc w:val="both"/>
        <w:rPr>
          <w:lang w:val="sr-Cyrl-CS"/>
        </w:rPr>
      </w:pPr>
    </w:p>
    <w:p w:rsidR="00B953EB" w:rsidRPr="00DA286C" w:rsidRDefault="00B953EB" w:rsidP="00B953EB">
      <w:pPr>
        <w:jc w:val="both"/>
        <w:rPr>
          <w:noProof/>
          <w:lang w:val="sr-Cyrl-CS"/>
        </w:rPr>
      </w:pPr>
      <w:r w:rsidRPr="00DA286C">
        <w:rPr>
          <w:noProof/>
          <w:lang w:val="sr-Cyrl-CS"/>
        </w:rPr>
        <w:t xml:space="preserve">Предмет јавне набавке </w:t>
      </w:r>
      <w:r w:rsidR="007B413C">
        <w:rPr>
          <w:noProof/>
          <w:lang w:val="sr-Cyrl-CS"/>
        </w:rPr>
        <w:t>је</w:t>
      </w:r>
      <w:r w:rsidRPr="00DA286C">
        <w:rPr>
          <w:noProof/>
          <w:lang w:val="sr-Cyrl-CS"/>
        </w:rPr>
        <w:t xml:space="preserve"> обликован по партијама.</w:t>
      </w:r>
    </w:p>
    <w:p w:rsidR="007B413C" w:rsidRPr="007B413C" w:rsidRDefault="007B413C" w:rsidP="007B413C">
      <w:pPr>
        <w:spacing w:line="276" w:lineRule="auto"/>
        <w:jc w:val="both"/>
        <w:rPr>
          <w:rFonts w:eastAsia="TimesNewRomanPSMT"/>
          <w:bCs/>
          <w:lang w:val="sr-Cyrl-CS"/>
        </w:rPr>
      </w:pPr>
    </w:p>
    <w:p w:rsidR="007B413C" w:rsidRPr="00DA286C" w:rsidRDefault="007B413C" w:rsidP="00DA286C">
      <w:pPr>
        <w:pStyle w:val="ListParagraph"/>
        <w:numPr>
          <w:ilvl w:val="0"/>
          <w:numId w:val="11"/>
        </w:numPr>
        <w:pBdr>
          <w:top w:val="single" w:sz="4" w:space="1" w:color="auto"/>
          <w:left w:val="single" w:sz="4" w:space="4" w:color="auto"/>
          <w:bottom w:val="single" w:sz="4" w:space="1" w:color="auto"/>
          <w:right w:val="single" w:sz="4" w:space="4" w:color="auto"/>
        </w:pBdr>
        <w:spacing w:line="276" w:lineRule="auto"/>
        <w:ind w:left="360"/>
        <w:jc w:val="both"/>
        <w:rPr>
          <w:rFonts w:eastAsia="TimesNewRomanPSMT"/>
          <w:bCs/>
          <w:lang w:val="sr-Cyrl-CS"/>
        </w:rPr>
      </w:pPr>
      <w:r w:rsidRPr="00DA286C">
        <w:rPr>
          <w:rFonts w:eastAsia="TimesNewRomanPSMT"/>
          <w:bCs/>
          <w:lang w:val="sr-Cyrl-CS"/>
        </w:rPr>
        <w:t>Понуђач може да поднесе понуду за једну или више партија. Понуда мора да обухвати најмање једну целокупну партију.</w:t>
      </w:r>
    </w:p>
    <w:p w:rsidR="007B413C" w:rsidRPr="00DA286C" w:rsidRDefault="007B413C" w:rsidP="00DA286C">
      <w:pPr>
        <w:pStyle w:val="ListParagraph"/>
        <w:numPr>
          <w:ilvl w:val="0"/>
          <w:numId w:val="11"/>
        </w:numPr>
        <w:pBdr>
          <w:top w:val="single" w:sz="4" w:space="1" w:color="auto"/>
          <w:left w:val="single" w:sz="4" w:space="4" w:color="auto"/>
          <w:bottom w:val="single" w:sz="4" w:space="1" w:color="auto"/>
          <w:right w:val="single" w:sz="4" w:space="4" w:color="auto"/>
        </w:pBdr>
        <w:spacing w:line="276" w:lineRule="auto"/>
        <w:ind w:left="360"/>
        <w:jc w:val="both"/>
        <w:rPr>
          <w:rFonts w:eastAsia="TimesNewRomanPSMT"/>
          <w:bCs/>
          <w:lang w:val="sr-Cyrl-CS"/>
        </w:rPr>
      </w:pPr>
      <w:r w:rsidRPr="00DA286C">
        <w:rPr>
          <w:rFonts w:eastAsia="TimesNewRomanPSMT"/>
          <w:bCs/>
          <w:lang w:val="sr-Cyrl-CS"/>
        </w:rPr>
        <w:t>Понуђач је дужан да у понуди наведе да ли се понуда односи на целокупну набавку или само на одређене партије.</w:t>
      </w:r>
    </w:p>
    <w:p w:rsidR="007B413C" w:rsidRPr="00DA286C" w:rsidRDefault="007B413C" w:rsidP="00DA286C">
      <w:pPr>
        <w:pStyle w:val="ListParagraph"/>
        <w:numPr>
          <w:ilvl w:val="0"/>
          <w:numId w:val="11"/>
        </w:numPr>
        <w:pBdr>
          <w:top w:val="single" w:sz="4" w:space="1" w:color="auto"/>
          <w:left w:val="single" w:sz="4" w:space="4" w:color="auto"/>
          <w:bottom w:val="single" w:sz="4" w:space="1" w:color="auto"/>
          <w:right w:val="single" w:sz="4" w:space="4" w:color="auto"/>
        </w:pBdr>
        <w:spacing w:line="276" w:lineRule="auto"/>
        <w:ind w:left="360"/>
        <w:jc w:val="both"/>
        <w:rPr>
          <w:rFonts w:eastAsia="TimesNewRomanPSMT"/>
          <w:bCs/>
          <w:lang w:val="sr-Cyrl-CS"/>
        </w:rPr>
      </w:pPr>
      <w:r w:rsidRPr="00DA286C">
        <w:rPr>
          <w:rFonts w:eastAsia="TimesNewRomanPSMT"/>
          <w:bCs/>
          <w:lang w:val="sr-Cyrl-CS"/>
        </w:rPr>
        <w:t>У случају да понуђач поднесе понуду за две или више партија, она мора бити поднета тако да се може оцењивати за сваку партију посебно.</w:t>
      </w:r>
    </w:p>
    <w:p w:rsidR="007B413C" w:rsidRPr="00DA286C" w:rsidRDefault="007B413C" w:rsidP="00DA286C">
      <w:pPr>
        <w:pStyle w:val="ListParagraph"/>
        <w:numPr>
          <w:ilvl w:val="0"/>
          <w:numId w:val="11"/>
        </w:numPr>
        <w:pBdr>
          <w:top w:val="single" w:sz="4" w:space="1" w:color="auto"/>
          <w:left w:val="single" w:sz="4" w:space="4" w:color="auto"/>
          <w:bottom w:val="single" w:sz="4" w:space="1" w:color="auto"/>
          <w:right w:val="single" w:sz="4" w:space="4" w:color="auto"/>
        </w:pBdr>
        <w:spacing w:line="276" w:lineRule="auto"/>
        <w:ind w:left="360"/>
        <w:jc w:val="both"/>
        <w:rPr>
          <w:rFonts w:eastAsia="TimesNewRomanPSMT"/>
          <w:bCs/>
          <w:lang w:val="sr-Cyrl-CS"/>
        </w:rPr>
      </w:pPr>
      <w:r w:rsidRPr="00DA286C">
        <w:rPr>
          <w:rFonts w:eastAsia="TimesNewRomanPSMT"/>
          <w:bCs/>
          <w:lang w:val="sr-Cyrl-CS"/>
        </w:rPr>
        <w:t>Докази из чл. 75. и 76. Закона, у случају да понуђач поднесе понуду за две или више партија, не морају бити достављени за сваку партију посебно, односно могу бити достављени у једном примерку за све партије.</w:t>
      </w:r>
    </w:p>
    <w:p w:rsidR="001D19F9" w:rsidRPr="00DA286C" w:rsidRDefault="007B413C" w:rsidP="00DA286C">
      <w:pPr>
        <w:pStyle w:val="ListParagraph"/>
        <w:numPr>
          <w:ilvl w:val="0"/>
          <w:numId w:val="11"/>
        </w:numPr>
        <w:pBdr>
          <w:top w:val="single" w:sz="4" w:space="1" w:color="auto"/>
          <w:left w:val="single" w:sz="4" w:space="4" w:color="auto"/>
          <w:bottom w:val="single" w:sz="4" w:space="1" w:color="auto"/>
          <w:right w:val="single" w:sz="4" w:space="4" w:color="auto"/>
        </w:pBdr>
        <w:spacing w:line="276" w:lineRule="auto"/>
        <w:ind w:left="360"/>
        <w:jc w:val="both"/>
        <w:rPr>
          <w:rFonts w:eastAsia="TimesNewRomanPSMT"/>
          <w:b/>
          <w:bCs/>
          <w:lang w:val="sr-Cyrl-CS"/>
        </w:rPr>
      </w:pPr>
      <w:r>
        <w:rPr>
          <w:b/>
          <w:lang w:val="sr-Cyrl-CS"/>
        </w:rPr>
        <w:lastRenderedPageBreak/>
        <w:t>Понуђачи који подносе понуде за више партија морају у посебној коверти доставити документацију о испуњености услова (поглавље 5. конкурсне документације)</w:t>
      </w:r>
      <w:r>
        <w:rPr>
          <w:b/>
          <w:lang w:val="sr-Latn-CS"/>
        </w:rPr>
        <w:t xml:space="preserve">, </w:t>
      </w:r>
      <w:r>
        <w:rPr>
          <w:b/>
          <w:lang w:val="sr-Cyrl-CS"/>
        </w:rPr>
        <w:t>а у посебним ковертама понуде са припадајућом документацијом за сваку партију понаособ</w:t>
      </w:r>
      <w:r w:rsidRPr="00DA286C">
        <w:rPr>
          <w:b/>
          <w:lang w:val="sr-Cyrl-CS"/>
        </w:rPr>
        <w:t>.</w:t>
      </w:r>
    </w:p>
    <w:p w:rsidR="007B413C" w:rsidRDefault="007B413C" w:rsidP="00A878F3">
      <w:pPr>
        <w:jc w:val="both"/>
        <w:rPr>
          <w:b/>
          <w:i/>
          <w:iCs/>
          <w:lang w:val="sr-Cyrl-CS"/>
        </w:rPr>
      </w:pPr>
    </w:p>
    <w:p w:rsidR="00A878F3" w:rsidRPr="00DA286C" w:rsidRDefault="00A878F3" w:rsidP="00A878F3">
      <w:pPr>
        <w:jc w:val="both"/>
        <w:rPr>
          <w:bCs/>
          <w:iCs/>
          <w:lang w:val="sr-Cyrl-CS"/>
        </w:rPr>
      </w:pPr>
      <w:r w:rsidRPr="00DA286C">
        <w:rPr>
          <w:b/>
          <w:i/>
          <w:iCs/>
          <w:lang w:val="sr-Cyrl-CS"/>
        </w:rPr>
        <w:t>4.</w:t>
      </w:r>
      <w:r w:rsidR="00673775" w:rsidRPr="00DA286C">
        <w:rPr>
          <w:b/>
          <w:bCs/>
          <w:i/>
          <w:iCs/>
          <w:lang w:val="sr-Cyrl-CS"/>
        </w:rPr>
        <w:t xml:space="preserve"> </w:t>
      </w:r>
      <w:r w:rsidRPr="00DA286C">
        <w:rPr>
          <w:b/>
          <w:bCs/>
          <w:i/>
          <w:iCs/>
          <w:lang w:val="sr-Cyrl-CS"/>
        </w:rPr>
        <w:t>ПОНУДА СА ВАРИЈАНТАМА</w:t>
      </w:r>
    </w:p>
    <w:p w:rsidR="00A878F3" w:rsidRPr="00DA286C" w:rsidRDefault="00A878F3" w:rsidP="00A878F3">
      <w:pPr>
        <w:jc w:val="both"/>
        <w:rPr>
          <w:bCs/>
          <w:iCs/>
          <w:lang w:val="sr-Cyrl-CS"/>
        </w:rPr>
      </w:pPr>
    </w:p>
    <w:p w:rsidR="00B84C11" w:rsidRPr="00DA286C" w:rsidRDefault="00B84C11" w:rsidP="00B84C11">
      <w:pPr>
        <w:jc w:val="both"/>
        <w:rPr>
          <w:b/>
          <w:bCs/>
          <w:i/>
          <w:iCs/>
          <w:lang w:val="sr-Cyrl-CS"/>
        </w:rPr>
      </w:pPr>
      <w:r w:rsidRPr="00DA286C">
        <w:rPr>
          <w:bCs/>
          <w:iCs/>
          <w:lang w:val="sr-Cyrl-CS"/>
        </w:rPr>
        <w:t>Подношење понуде са варијантама није дозвољено.</w:t>
      </w:r>
    </w:p>
    <w:p w:rsidR="00A878F3" w:rsidRPr="00DA286C" w:rsidRDefault="00A878F3" w:rsidP="00A878F3">
      <w:pPr>
        <w:jc w:val="both"/>
        <w:rPr>
          <w:highlight w:val="green"/>
          <w:lang w:val="sr-Cyrl-CS"/>
        </w:rPr>
      </w:pPr>
    </w:p>
    <w:p w:rsidR="002A6122" w:rsidRPr="00DA286C" w:rsidRDefault="002A6122" w:rsidP="002A6122">
      <w:pPr>
        <w:jc w:val="both"/>
        <w:rPr>
          <w:b/>
          <w:bCs/>
          <w:i/>
          <w:iCs/>
          <w:lang w:val="sr-Cyrl-CS"/>
        </w:rPr>
      </w:pPr>
      <w:r w:rsidRPr="00DA286C">
        <w:rPr>
          <w:b/>
          <w:bCs/>
          <w:i/>
          <w:iCs/>
          <w:lang w:val="sr-Cyrl-CS"/>
        </w:rPr>
        <w:t>5. НАЧИН ИЗМЕНЕ, ДОПУНЕ И ОПОЗИВА ПОНУДЕ</w:t>
      </w:r>
    </w:p>
    <w:p w:rsidR="002A6122" w:rsidRPr="00DA286C" w:rsidRDefault="002A6122" w:rsidP="002A6122">
      <w:pPr>
        <w:jc w:val="both"/>
        <w:rPr>
          <w:b/>
          <w:bCs/>
          <w:i/>
          <w:iCs/>
          <w:lang w:val="sr-Cyrl-CS"/>
        </w:rPr>
      </w:pPr>
    </w:p>
    <w:p w:rsidR="002A6122" w:rsidRPr="00DA286C" w:rsidRDefault="002A6122" w:rsidP="002A6122">
      <w:pPr>
        <w:jc w:val="both"/>
        <w:rPr>
          <w:bCs/>
          <w:iCs/>
          <w:lang w:val="sr-Cyrl-CS"/>
        </w:rPr>
      </w:pPr>
      <w:r w:rsidRPr="00DA286C">
        <w:rPr>
          <w:bCs/>
          <w:iCs/>
          <w:lang w:val="sr-Cyrl-CS"/>
        </w:rPr>
        <w:t>У року за подношење понуде понуђач може да измени, допуни или опозове своју понуду на начин који је одређен за подношење понуде.</w:t>
      </w:r>
    </w:p>
    <w:p w:rsidR="002A6122" w:rsidRPr="00DA286C" w:rsidRDefault="002A6122" w:rsidP="002A6122">
      <w:pPr>
        <w:jc w:val="both"/>
        <w:rPr>
          <w:bCs/>
          <w:iCs/>
          <w:lang w:val="sr-Cyrl-CS"/>
        </w:rPr>
      </w:pPr>
      <w:r w:rsidRPr="00DA286C">
        <w:rPr>
          <w:bCs/>
          <w:iCs/>
          <w:lang w:val="sr-Cyrl-CS"/>
        </w:rPr>
        <w:t xml:space="preserve">Понуђач је дужан да јасно назначи који део понуде мења односно која документа накнадно доставља. </w:t>
      </w:r>
    </w:p>
    <w:p w:rsidR="002A6122" w:rsidRPr="00DA286C" w:rsidRDefault="002A6122" w:rsidP="002A6122">
      <w:pPr>
        <w:jc w:val="both"/>
        <w:rPr>
          <w:bCs/>
          <w:iCs/>
          <w:lang w:val="sr-Cyrl-CS"/>
        </w:rPr>
      </w:pPr>
      <w:r w:rsidRPr="00DA286C">
        <w:rPr>
          <w:bCs/>
          <w:iCs/>
          <w:lang w:val="sr-Cyrl-CS"/>
        </w:rPr>
        <w:t>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w:t>
      </w:r>
      <w:r w:rsidR="005131AC" w:rsidRPr="00DA286C">
        <w:rPr>
          <w:bCs/>
          <w:iCs/>
          <w:lang w:val="sr-Cyrl-CS"/>
        </w:rPr>
        <w:t xml:space="preserve">ј 1, искључиво преко писарнице </w:t>
      </w:r>
      <w:r w:rsidRPr="00DA286C">
        <w:rPr>
          <w:bCs/>
          <w:iCs/>
          <w:lang w:val="sr-Cyrl-CS"/>
        </w:rPr>
        <w:t xml:space="preserve">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2A6122">
        <w:rPr>
          <w:bCs/>
          <w:iCs/>
          <w:lang w:val="sr-Cyrl-CS"/>
        </w:rPr>
        <w:t xml:space="preserve">поглављу </w:t>
      </w:r>
      <w:r w:rsidRPr="00DA286C">
        <w:rPr>
          <w:bCs/>
          <w:iCs/>
          <w:lang w:val="sr-Cyrl-CS"/>
        </w:rPr>
        <w:t>1.</w:t>
      </w:r>
      <w:r w:rsidRPr="002A6122">
        <w:rPr>
          <w:bCs/>
          <w:iCs/>
          <w:lang w:val="ru-RU"/>
        </w:rPr>
        <w:t xml:space="preserve"> </w:t>
      </w:r>
      <w:r w:rsidR="005131AC" w:rsidRPr="00DA286C">
        <w:rPr>
          <w:bCs/>
          <w:iCs/>
          <w:lang w:val="sr-Cyrl-CS"/>
        </w:rPr>
        <w:t>конкурсне документације).</w:t>
      </w:r>
    </w:p>
    <w:p w:rsidR="002A6122" w:rsidRPr="00DA286C" w:rsidRDefault="002A6122" w:rsidP="002A6122">
      <w:pPr>
        <w:jc w:val="both"/>
        <w:rPr>
          <w:bCs/>
          <w:iCs/>
          <w:lang w:val="sr-Cyrl-CS"/>
        </w:rPr>
      </w:pPr>
    </w:p>
    <w:p w:rsidR="002A6122" w:rsidRPr="00DA286C" w:rsidRDefault="002A6122" w:rsidP="002A6122">
      <w:pPr>
        <w:jc w:val="both"/>
        <w:rPr>
          <w:bCs/>
          <w:iCs/>
          <w:lang w:val="sr-Cyrl-CS"/>
        </w:rPr>
      </w:pPr>
      <w:r w:rsidRPr="00DA286C">
        <w:rPr>
          <w:bCs/>
          <w:iCs/>
          <w:lang w:val="sr-Cyrl-CS"/>
        </w:rPr>
        <w:t>На полеђини коверте или на кутији навести назив</w:t>
      </w:r>
      <w:r w:rsidRPr="002A6122">
        <w:rPr>
          <w:bCs/>
          <w:iCs/>
          <w:lang w:val="sr-Cyrl-CS"/>
        </w:rPr>
        <w:t xml:space="preserve"> и адресу</w:t>
      </w:r>
      <w:r w:rsidRPr="00DA286C">
        <w:rPr>
          <w:bCs/>
          <w:iCs/>
          <w:lang w:val="sr-Cyrl-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2A6122" w:rsidRPr="00DA286C" w:rsidRDefault="002A6122" w:rsidP="002A6122">
      <w:pPr>
        <w:jc w:val="both"/>
        <w:rPr>
          <w:bCs/>
          <w:iCs/>
          <w:lang w:val="sr-Cyrl-CS"/>
        </w:rPr>
      </w:pPr>
      <w:r w:rsidRPr="00DA286C">
        <w:rPr>
          <w:bCs/>
          <w:iCs/>
          <w:lang w:val="sr-Cyrl-CS"/>
        </w:rPr>
        <w:t>По истеку рока за подношење понуда понуђач не може да повуче нити да мења своју понуду.</w:t>
      </w:r>
    </w:p>
    <w:p w:rsidR="00A878F3" w:rsidRPr="00DA286C" w:rsidRDefault="00A878F3" w:rsidP="00A878F3">
      <w:pPr>
        <w:jc w:val="both"/>
        <w:rPr>
          <w:b/>
          <w:i/>
          <w:iCs/>
          <w:highlight w:val="green"/>
          <w:lang w:val="sr-Cyrl-CS"/>
        </w:rPr>
      </w:pPr>
    </w:p>
    <w:p w:rsidR="00A878F3" w:rsidRPr="00DA286C" w:rsidRDefault="00A878F3" w:rsidP="00A878F3">
      <w:pPr>
        <w:jc w:val="both"/>
        <w:rPr>
          <w:bCs/>
          <w:iCs/>
          <w:lang w:val="sr-Cyrl-CS"/>
        </w:rPr>
      </w:pPr>
      <w:r w:rsidRPr="00DA286C">
        <w:rPr>
          <w:b/>
          <w:bCs/>
          <w:i/>
          <w:iCs/>
          <w:lang w:val="sr-Cyrl-CS"/>
        </w:rPr>
        <w:t xml:space="preserve">6. УЧЕСТВОВАЊЕ У ЗАЈЕДНИЧКОЈ ПОНУДИ ИЛИ КАО ПОДИЗВОЂАЧ </w:t>
      </w:r>
    </w:p>
    <w:p w:rsidR="00A878F3" w:rsidRPr="00DA286C" w:rsidRDefault="00A878F3" w:rsidP="00A878F3">
      <w:pPr>
        <w:jc w:val="both"/>
        <w:rPr>
          <w:bCs/>
          <w:iCs/>
          <w:lang w:val="sr-Cyrl-CS"/>
        </w:rPr>
      </w:pPr>
    </w:p>
    <w:p w:rsidR="00A878F3" w:rsidRPr="00DA286C" w:rsidRDefault="00A878F3" w:rsidP="00A878F3">
      <w:pPr>
        <w:jc w:val="both"/>
        <w:rPr>
          <w:iCs/>
          <w:lang w:val="sr-Cyrl-CS"/>
        </w:rPr>
      </w:pPr>
      <w:r w:rsidRPr="00DA286C">
        <w:rPr>
          <w:bCs/>
          <w:iCs/>
          <w:lang w:val="sr-Cyrl-CS"/>
        </w:rPr>
        <w:t>Понуђач може да поднесе само једну понуду.</w:t>
      </w:r>
    </w:p>
    <w:p w:rsidR="00A878F3" w:rsidRPr="00DA286C" w:rsidRDefault="00A878F3" w:rsidP="00A878F3">
      <w:pPr>
        <w:jc w:val="both"/>
        <w:rPr>
          <w:iCs/>
          <w:lang w:val="sr-Cyrl-CS"/>
        </w:rPr>
      </w:pPr>
      <w:r w:rsidRPr="00DA286C">
        <w:rPr>
          <w:iCs/>
          <w:lang w:val="sr-Cyrl-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A878F3" w:rsidRPr="00DA286C" w:rsidRDefault="00307D18" w:rsidP="00A878F3">
      <w:pPr>
        <w:jc w:val="both"/>
        <w:rPr>
          <w:i/>
          <w:iCs/>
          <w:lang w:val="sr-Cyrl-CS"/>
        </w:rPr>
      </w:pPr>
      <w:r w:rsidRPr="00DA286C">
        <w:rPr>
          <w:iCs/>
          <w:lang w:val="sr-Cyrl-CS"/>
        </w:rPr>
        <w:t xml:space="preserve">У Обрасцу понуде, </w:t>
      </w:r>
      <w:r w:rsidR="00A878F3" w:rsidRPr="00DA286C">
        <w:rPr>
          <w:iCs/>
          <w:lang w:val="sr-Cyrl-CS"/>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A878F3" w:rsidRPr="00DA286C" w:rsidRDefault="00A878F3" w:rsidP="00A878F3">
      <w:pPr>
        <w:jc w:val="both"/>
        <w:rPr>
          <w:lang w:val="sr-Cyrl-CS"/>
        </w:rPr>
      </w:pPr>
    </w:p>
    <w:p w:rsidR="00A878F3" w:rsidRPr="00DA286C" w:rsidRDefault="00A878F3" w:rsidP="00A878F3">
      <w:pPr>
        <w:jc w:val="both"/>
        <w:rPr>
          <w:iCs/>
          <w:lang w:val="sr-Cyrl-CS"/>
        </w:rPr>
      </w:pPr>
      <w:r w:rsidRPr="00DA286C">
        <w:rPr>
          <w:b/>
          <w:bCs/>
          <w:i/>
          <w:iCs/>
          <w:lang w:val="sr-Cyrl-CS"/>
        </w:rPr>
        <w:t>7. ПОНУДА СА ПОДИЗВОЂАЧЕМ</w:t>
      </w:r>
    </w:p>
    <w:p w:rsidR="00A878F3" w:rsidRPr="00DA286C" w:rsidRDefault="00A878F3" w:rsidP="00A878F3">
      <w:pPr>
        <w:jc w:val="both"/>
        <w:rPr>
          <w:iCs/>
          <w:lang w:val="sr-Cyrl-CS"/>
        </w:rPr>
      </w:pPr>
    </w:p>
    <w:p w:rsidR="00A878F3" w:rsidRPr="00DA286C" w:rsidRDefault="00A878F3" w:rsidP="00A878F3">
      <w:pPr>
        <w:jc w:val="both"/>
        <w:rPr>
          <w:iCs/>
          <w:lang w:val="sr-Cyrl-CS"/>
        </w:rPr>
      </w:pPr>
      <w:r w:rsidRPr="00DA286C">
        <w:rPr>
          <w:iCs/>
          <w:lang w:val="sr-Cyrl-CS"/>
        </w:rPr>
        <w:t>Уколико понуђач подноси понуду са подизвођачем дужан је да у Обрасцу понуде</w:t>
      </w:r>
      <w:r w:rsidRPr="00EC12C4">
        <w:rPr>
          <w:iCs/>
          <w:lang w:val="sr-Cyrl-CS"/>
        </w:rPr>
        <w:t xml:space="preserve"> </w:t>
      </w:r>
      <w:r w:rsidRPr="00DA286C">
        <w:rPr>
          <w:iCs/>
          <w:lang w:val="sr-Cyrl-CS"/>
        </w:rPr>
        <w:t>наведе да понуду подноси са подизвођачем, проценат укупне вредности набавке</w:t>
      </w:r>
      <w:r w:rsidR="005131AC" w:rsidRPr="00DA286C">
        <w:rPr>
          <w:iCs/>
          <w:lang w:val="sr-Cyrl-CS"/>
        </w:rPr>
        <w:t xml:space="preserve"> који ће поверити подизвођачу, </w:t>
      </w:r>
      <w:r w:rsidRPr="00DA286C">
        <w:rPr>
          <w:iCs/>
          <w:lang w:val="sr-Cyrl-CS"/>
        </w:rPr>
        <w:t>а који не може бити већи од 50%, као и део предмета набавке који</w:t>
      </w:r>
      <w:r w:rsidR="005131AC" w:rsidRPr="00DA286C">
        <w:rPr>
          <w:iCs/>
          <w:lang w:val="sr-Cyrl-CS"/>
        </w:rPr>
        <w:t xml:space="preserve"> ће извршити преко подизвођача.</w:t>
      </w:r>
    </w:p>
    <w:p w:rsidR="00A878F3" w:rsidRPr="00DA286C" w:rsidRDefault="00A878F3" w:rsidP="00A878F3">
      <w:pPr>
        <w:jc w:val="both"/>
        <w:rPr>
          <w:iCs/>
          <w:lang w:val="sr-Cyrl-CS"/>
        </w:rPr>
      </w:pPr>
      <w:r w:rsidRPr="00DA286C">
        <w:rPr>
          <w:iCs/>
          <w:lang w:val="sr-Cyrl-CS"/>
        </w:rPr>
        <w:t>Понуђач у Обрасцу понуде</w:t>
      </w:r>
      <w:r w:rsidRPr="00DA286C">
        <w:rPr>
          <w:i/>
          <w:iCs/>
          <w:lang w:val="sr-Cyrl-CS"/>
        </w:rPr>
        <w:t xml:space="preserve"> </w:t>
      </w:r>
      <w:r w:rsidRPr="00DA286C">
        <w:rPr>
          <w:iCs/>
          <w:lang w:val="sr-Cyrl-CS"/>
        </w:rPr>
        <w:t>наводи назив и седиште подизвођача, уколико ће делимично извршењ</w:t>
      </w:r>
      <w:r w:rsidR="00A00892" w:rsidRPr="00DA286C">
        <w:rPr>
          <w:iCs/>
          <w:lang w:val="sr-Cyrl-CS"/>
        </w:rPr>
        <w:t>е набавке поверити подизвођачу.</w:t>
      </w:r>
    </w:p>
    <w:p w:rsidR="00A878F3" w:rsidRPr="00DA286C" w:rsidRDefault="00A878F3" w:rsidP="00A878F3">
      <w:pPr>
        <w:jc w:val="both"/>
        <w:rPr>
          <w:iCs/>
          <w:highlight w:val="green"/>
          <w:lang w:val="sr-Cyrl-CS"/>
        </w:rPr>
      </w:pPr>
    </w:p>
    <w:p w:rsidR="00A878F3" w:rsidRPr="00DA286C" w:rsidRDefault="00A878F3" w:rsidP="00A878F3">
      <w:pPr>
        <w:jc w:val="both"/>
        <w:rPr>
          <w:rFonts w:eastAsia="TimesNewRomanPSMT"/>
          <w:bCs/>
          <w:lang w:val="sr-Cyrl-CS"/>
        </w:rPr>
      </w:pPr>
      <w:r w:rsidRPr="00DA286C">
        <w:rPr>
          <w:iCs/>
          <w:lang w:val="sr-Cyrl-CS"/>
        </w:rPr>
        <w:lastRenderedPageBreak/>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A878F3" w:rsidRPr="00DA286C" w:rsidRDefault="00A878F3" w:rsidP="00A878F3">
      <w:pPr>
        <w:jc w:val="both"/>
        <w:rPr>
          <w:iCs/>
          <w:lang w:val="sr-Cyrl-CS"/>
        </w:rPr>
      </w:pPr>
      <w:r w:rsidRPr="00DA286C">
        <w:rPr>
          <w:rFonts w:eastAsia="TimesNewRomanPSMT"/>
          <w:bCs/>
          <w:lang w:val="sr-Cyrl-CS"/>
        </w:rPr>
        <w:t xml:space="preserve">Понуђач је дужан да за подизвођаче достави доказе о испуњености услова који су наведени у </w:t>
      </w:r>
      <w:r w:rsidRPr="00EC12C4">
        <w:rPr>
          <w:rFonts w:eastAsia="TimesNewRomanPSMT"/>
          <w:bCs/>
          <w:lang w:val="sr-Cyrl-CS"/>
        </w:rPr>
        <w:t>поглављу</w:t>
      </w:r>
      <w:r w:rsidRPr="00DA286C">
        <w:rPr>
          <w:rFonts w:eastAsia="TimesNewRomanPSMT"/>
          <w:bCs/>
          <w:lang w:val="sr-Cyrl-CS"/>
        </w:rPr>
        <w:t xml:space="preserve"> </w:t>
      </w:r>
      <w:r w:rsidR="00F80EF4" w:rsidRPr="00DA286C">
        <w:rPr>
          <w:rFonts w:eastAsia="TimesNewRomanPSMT"/>
          <w:bCs/>
          <w:lang w:val="sr-Cyrl-CS"/>
        </w:rPr>
        <w:t>5</w:t>
      </w:r>
      <w:r w:rsidR="0084500F" w:rsidRPr="00DA286C">
        <w:rPr>
          <w:rFonts w:eastAsia="TimesNewRomanPSMT"/>
          <w:bCs/>
          <w:lang w:val="sr-Cyrl-CS"/>
        </w:rPr>
        <w:t>.</w:t>
      </w:r>
      <w:r w:rsidRPr="00DA286C">
        <w:rPr>
          <w:rFonts w:eastAsia="TimesNewRomanPSMT"/>
          <w:bCs/>
          <w:lang w:val="sr-Cyrl-CS"/>
        </w:rPr>
        <w:t xml:space="preserve"> конкурсне документације, у складу са Упутством како се доказује испуњеност услова.</w:t>
      </w:r>
    </w:p>
    <w:p w:rsidR="00A878F3" w:rsidRPr="00DA286C" w:rsidRDefault="00A878F3" w:rsidP="00A878F3">
      <w:pPr>
        <w:jc w:val="both"/>
        <w:rPr>
          <w:iCs/>
          <w:lang w:val="sr-Cyrl-CS"/>
        </w:rPr>
      </w:pPr>
      <w:r w:rsidRPr="00DA286C">
        <w:rPr>
          <w:iCs/>
          <w:lang w:val="sr-Cyrl-CS"/>
        </w:rPr>
        <w:t>Понуђач је дужан да наручиоцу, на његов захтев, омогући приступ код подизвођача, ради утврђивања испуњености тражених услова.</w:t>
      </w:r>
    </w:p>
    <w:p w:rsidR="00EA0ED1" w:rsidRPr="00DA286C" w:rsidRDefault="00EA0ED1" w:rsidP="00EA0ED1">
      <w:pPr>
        <w:jc w:val="both"/>
        <w:rPr>
          <w:iCs/>
          <w:lang w:val="sr-Cyrl-CS"/>
        </w:rPr>
      </w:pPr>
      <w:r w:rsidRPr="00DA286C">
        <w:rPr>
          <w:iCs/>
          <w:lang w:val="sr-Cyrl-CS"/>
        </w:rPr>
        <w:t xml:space="preserve">Понуђач у потпуности одговара наручиоцу за извршење обавеза из поступка јавне набавке, односно извршење уговорних обавеза, </w:t>
      </w:r>
      <w:r w:rsidR="005131AC" w:rsidRPr="00DA286C">
        <w:rPr>
          <w:iCs/>
          <w:lang w:val="sr-Cyrl-CS"/>
        </w:rPr>
        <w:t>без обзира на број подизвођача.</w:t>
      </w:r>
    </w:p>
    <w:p w:rsidR="00EA0ED1" w:rsidRPr="00DA286C" w:rsidRDefault="00EA0ED1" w:rsidP="00A878F3">
      <w:pPr>
        <w:jc w:val="both"/>
        <w:rPr>
          <w:lang w:val="sr-Cyrl-CS"/>
        </w:rPr>
      </w:pPr>
      <w:r w:rsidRPr="00DA286C">
        <w:rPr>
          <w:lang w:val="sr-Cyrl-CS"/>
        </w:rPr>
        <w:t>Наручилац не дозвољава пренос доспелих потраживања директно подизвођачу у смислу члана 80. став 9. Закона о јавним набавкам</w:t>
      </w:r>
      <w:r w:rsidR="00A00892">
        <w:t>a</w:t>
      </w:r>
      <w:r w:rsidRPr="00DA286C">
        <w:rPr>
          <w:lang w:val="sr-Cyrl-CS"/>
        </w:rPr>
        <w:t>.</w:t>
      </w:r>
    </w:p>
    <w:p w:rsidR="00A878F3" w:rsidRPr="00DA286C" w:rsidRDefault="00A878F3" w:rsidP="00A878F3">
      <w:pPr>
        <w:jc w:val="both"/>
        <w:rPr>
          <w:b/>
          <w:i/>
          <w:lang w:val="sr-Cyrl-CS"/>
        </w:rPr>
      </w:pPr>
    </w:p>
    <w:p w:rsidR="00A878F3" w:rsidRPr="00DA286C" w:rsidRDefault="00A878F3" w:rsidP="00A878F3">
      <w:pPr>
        <w:jc w:val="both"/>
        <w:rPr>
          <w:lang w:val="sr-Cyrl-CS"/>
        </w:rPr>
      </w:pPr>
      <w:r w:rsidRPr="00DA286C">
        <w:rPr>
          <w:b/>
          <w:i/>
          <w:lang w:val="sr-Cyrl-CS"/>
        </w:rPr>
        <w:t>8. ЗАЈЕДНИЧКА ПОНУДА</w:t>
      </w:r>
    </w:p>
    <w:p w:rsidR="00A878F3" w:rsidRPr="00DA286C" w:rsidRDefault="00A878F3" w:rsidP="00A878F3">
      <w:pPr>
        <w:jc w:val="both"/>
        <w:rPr>
          <w:lang w:val="sr-Cyrl-CS"/>
        </w:rPr>
      </w:pPr>
    </w:p>
    <w:p w:rsidR="00A878F3" w:rsidRPr="00DA286C" w:rsidRDefault="00A878F3" w:rsidP="00A878F3">
      <w:pPr>
        <w:jc w:val="both"/>
        <w:rPr>
          <w:lang w:val="sr-Cyrl-CS"/>
        </w:rPr>
      </w:pPr>
      <w:r w:rsidRPr="00DA286C">
        <w:rPr>
          <w:lang w:val="sr-Cyrl-CS"/>
        </w:rPr>
        <w:t>Понуду може поднети група понуђача.</w:t>
      </w:r>
    </w:p>
    <w:p w:rsidR="00A878F3" w:rsidRPr="00DA286C" w:rsidRDefault="00A878F3" w:rsidP="00A878F3">
      <w:pPr>
        <w:jc w:val="both"/>
        <w:rPr>
          <w:lang w:val="sr-Cyrl-CS"/>
        </w:rPr>
      </w:pPr>
      <w:r w:rsidRPr="00DA286C">
        <w:rPr>
          <w:lang w:val="sr-Cyrl-CS"/>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EC12C4">
        <w:rPr>
          <w:lang w:val="sr-Cyrl-CS"/>
        </w:rPr>
        <w:t>.</w:t>
      </w:r>
      <w:r w:rsidRPr="00DA286C">
        <w:rPr>
          <w:lang w:val="sr-Cyrl-CS"/>
        </w:rPr>
        <w:t xml:space="preserve"> 4. тач</w:t>
      </w:r>
      <w:r w:rsidRPr="00EC12C4">
        <w:rPr>
          <w:lang w:val="sr-Cyrl-CS"/>
        </w:rPr>
        <w:t>.</w:t>
      </w:r>
      <w:r w:rsidRPr="00DA286C">
        <w:rPr>
          <w:lang w:val="sr-Cyrl-CS"/>
        </w:rPr>
        <w:t xml:space="preserve"> 1</w:t>
      </w:r>
      <w:r w:rsidRPr="00EC12C4">
        <w:rPr>
          <w:lang w:val="sr-Cyrl-CS"/>
        </w:rPr>
        <w:t>)</w:t>
      </w:r>
      <w:r w:rsidRPr="00DA286C">
        <w:rPr>
          <w:lang w:val="sr-Cyrl-CS"/>
        </w:rPr>
        <w:t xml:space="preserve"> до 6</w:t>
      </w:r>
      <w:r w:rsidRPr="00EC12C4">
        <w:rPr>
          <w:lang w:val="sr-Cyrl-CS"/>
        </w:rPr>
        <w:t>)</w:t>
      </w:r>
      <w:r w:rsidR="005131AC" w:rsidRPr="00DA286C">
        <w:rPr>
          <w:lang w:val="sr-Cyrl-CS"/>
        </w:rPr>
        <w:t xml:space="preserve"> Закона и то податке о:</w:t>
      </w:r>
    </w:p>
    <w:p w:rsidR="00A878F3" w:rsidRPr="00DA286C" w:rsidRDefault="00A878F3" w:rsidP="007E74A9">
      <w:pPr>
        <w:numPr>
          <w:ilvl w:val="0"/>
          <w:numId w:val="7"/>
        </w:numPr>
        <w:suppressAutoHyphens/>
        <w:spacing w:line="100" w:lineRule="atLeast"/>
        <w:jc w:val="both"/>
        <w:rPr>
          <w:lang w:val="sr-Cyrl-CS"/>
        </w:rPr>
      </w:pPr>
      <w:r w:rsidRPr="00DA286C">
        <w:rPr>
          <w:lang w:val="sr-Cyrl-CS"/>
        </w:rPr>
        <w:t xml:space="preserve">члану групе који ће бити носилац посла, односно који ће поднети понуду и који ће заступати </w:t>
      </w:r>
      <w:r w:rsidR="005131AC" w:rsidRPr="00DA286C">
        <w:rPr>
          <w:lang w:val="sr-Cyrl-CS"/>
        </w:rPr>
        <w:t>групу понуђача пред наручиоцем,</w:t>
      </w:r>
    </w:p>
    <w:p w:rsidR="00A878F3" w:rsidRPr="00DA286C" w:rsidRDefault="00A878F3" w:rsidP="007E74A9">
      <w:pPr>
        <w:numPr>
          <w:ilvl w:val="0"/>
          <w:numId w:val="7"/>
        </w:numPr>
        <w:suppressAutoHyphens/>
        <w:spacing w:line="100" w:lineRule="atLeast"/>
        <w:jc w:val="both"/>
        <w:rPr>
          <w:lang w:val="sr-Cyrl-CS"/>
        </w:rPr>
      </w:pPr>
      <w:r w:rsidRPr="00DA286C">
        <w:rPr>
          <w:lang w:val="sr-Cyrl-CS"/>
        </w:rPr>
        <w:t>понуђачу који ће у име г</w:t>
      </w:r>
      <w:r w:rsidR="005131AC" w:rsidRPr="00DA286C">
        <w:rPr>
          <w:lang w:val="sr-Cyrl-CS"/>
        </w:rPr>
        <w:t>рупе понуђача потписати уговор,</w:t>
      </w:r>
    </w:p>
    <w:p w:rsidR="00A878F3" w:rsidRPr="00DA286C" w:rsidRDefault="00A878F3" w:rsidP="007E74A9">
      <w:pPr>
        <w:numPr>
          <w:ilvl w:val="0"/>
          <w:numId w:val="7"/>
        </w:numPr>
        <w:suppressAutoHyphens/>
        <w:spacing w:line="100" w:lineRule="atLeast"/>
        <w:jc w:val="both"/>
        <w:rPr>
          <w:lang w:val="sr-Cyrl-CS"/>
        </w:rPr>
      </w:pPr>
      <w:r w:rsidRPr="00DA286C">
        <w:rPr>
          <w:lang w:val="sr-Cyrl-CS"/>
        </w:rPr>
        <w:t>понуђачу који ће у име групе пон</w:t>
      </w:r>
      <w:r w:rsidR="005131AC" w:rsidRPr="00DA286C">
        <w:rPr>
          <w:lang w:val="sr-Cyrl-CS"/>
        </w:rPr>
        <w:t>уђача дати средство обезбеђења,</w:t>
      </w:r>
    </w:p>
    <w:p w:rsidR="00A878F3" w:rsidRPr="00DA286C" w:rsidRDefault="005131AC" w:rsidP="007E74A9">
      <w:pPr>
        <w:numPr>
          <w:ilvl w:val="0"/>
          <w:numId w:val="7"/>
        </w:numPr>
        <w:suppressAutoHyphens/>
        <w:spacing w:line="100" w:lineRule="atLeast"/>
        <w:jc w:val="both"/>
        <w:rPr>
          <w:lang w:val="sr-Cyrl-CS"/>
        </w:rPr>
      </w:pPr>
      <w:r w:rsidRPr="00DA286C">
        <w:rPr>
          <w:lang w:val="sr-Cyrl-CS"/>
        </w:rPr>
        <w:t>понуђачу који ће издати рачун,</w:t>
      </w:r>
    </w:p>
    <w:p w:rsidR="00A878F3" w:rsidRPr="00DA286C" w:rsidRDefault="00A878F3" w:rsidP="007E74A9">
      <w:pPr>
        <w:numPr>
          <w:ilvl w:val="0"/>
          <w:numId w:val="7"/>
        </w:numPr>
        <w:suppressAutoHyphens/>
        <w:spacing w:line="100" w:lineRule="atLeast"/>
        <w:jc w:val="both"/>
        <w:rPr>
          <w:lang w:val="sr-Cyrl-CS"/>
        </w:rPr>
      </w:pPr>
      <w:r w:rsidRPr="00DA286C">
        <w:rPr>
          <w:lang w:val="sr-Cyrl-CS"/>
        </w:rPr>
        <w:t>рачуну на</w:t>
      </w:r>
      <w:r w:rsidR="005131AC" w:rsidRPr="00DA286C">
        <w:rPr>
          <w:lang w:val="sr-Cyrl-CS"/>
        </w:rPr>
        <w:t xml:space="preserve"> који ће бити извршено плаћање,</w:t>
      </w:r>
    </w:p>
    <w:p w:rsidR="00A878F3" w:rsidRPr="00DA286C" w:rsidRDefault="00A878F3" w:rsidP="007E74A9">
      <w:pPr>
        <w:pStyle w:val="ListParagraph"/>
        <w:numPr>
          <w:ilvl w:val="0"/>
          <w:numId w:val="7"/>
        </w:numPr>
        <w:suppressAutoHyphens/>
        <w:spacing w:line="100" w:lineRule="atLeast"/>
        <w:contextualSpacing w:val="0"/>
        <w:jc w:val="both"/>
        <w:rPr>
          <w:rFonts w:eastAsia="TimesNewRomanPSMT"/>
          <w:bCs/>
          <w:lang w:val="sr-Cyrl-CS"/>
        </w:rPr>
      </w:pPr>
      <w:r w:rsidRPr="00DA286C">
        <w:rPr>
          <w:lang w:val="sr-Cyrl-CS"/>
        </w:rPr>
        <w:t>обавезама сваког од понуђача из групе понуђача за извршење уговора.</w:t>
      </w:r>
    </w:p>
    <w:p w:rsidR="00A878F3" w:rsidRPr="00DA286C" w:rsidRDefault="00A878F3" w:rsidP="00A878F3">
      <w:pPr>
        <w:pStyle w:val="ListParagraph"/>
        <w:jc w:val="both"/>
        <w:rPr>
          <w:rFonts w:eastAsia="TimesNewRomanPSMT"/>
          <w:bCs/>
          <w:lang w:val="sr-Cyrl-CS"/>
        </w:rPr>
      </w:pPr>
    </w:p>
    <w:p w:rsidR="00A878F3" w:rsidRPr="00DA286C" w:rsidRDefault="00A878F3" w:rsidP="00A878F3">
      <w:pPr>
        <w:jc w:val="both"/>
        <w:rPr>
          <w:lang w:val="sr-Cyrl-CS"/>
        </w:rPr>
      </w:pPr>
      <w:r w:rsidRPr="00DA286C">
        <w:rPr>
          <w:rFonts w:eastAsia="TimesNewRomanPSMT"/>
          <w:bCs/>
          <w:lang w:val="sr-Cyrl-CS"/>
        </w:rPr>
        <w:t xml:space="preserve">Група понуђача је дужна да достави све доказе о испуњености услова који су наведени у </w:t>
      </w:r>
      <w:r w:rsidRPr="00EC12C4">
        <w:rPr>
          <w:rFonts w:eastAsia="TimesNewRomanPSMT"/>
          <w:bCs/>
          <w:lang w:val="sr-Cyrl-CS"/>
        </w:rPr>
        <w:t>поглављу</w:t>
      </w:r>
      <w:r w:rsidRPr="00DA286C">
        <w:rPr>
          <w:rFonts w:eastAsia="TimesNewRomanPSMT"/>
          <w:bCs/>
          <w:lang w:val="sr-Cyrl-CS"/>
        </w:rPr>
        <w:t xml:space="preserve"> </w:t>
      </w:r>
      <w:r w:rsidR="00F80EF4" w:rsidRPr="00DA286C">
        <w:rPr>
          <w:rFonts w:eastAsia="TimesNewRomanPSMT"/>
          <w:bCs/>
          <w:lang w:val="sr-Cyrl-CS"/>
        </w:rPr>
        <w:t>5</w:t>
      </w:r>
      <w:r w:rsidR="0084500F" w:rsidRPr="00DA286C">
        <w:rPr>
          <w:rFonts w:eastAsia="TimesNewRomanPSMT"/>
          <w:bCs/>
          <w:lang w:val="sr-Cyrl-CS"/>
        </w:rPr>
        <w:t>.</w:t>
      </w:r>
      <w:r w:rsidRPr="00EC12C4">
        <w:rPr>
          <w:rFonts w:eastAsia="TimesNewRomanPSMT"/>
          <w:bCs/>
          <w:lang w:val="ru-RU"/>
        </w:rPr>
        <w:t xml:space="preserve"> </w:t>
      </w:r>
      <w:r w:rsidRPr="00DA286C">
        <w:rPr>
          <w:rFonts w:eastAsia="TimesNewRomanPSMT"/>
          <w:bCs/>
          <w:lang w:val="sr-Cyrl-CS"/>
        </w:rPr>
        <w:t>конкурсне документације, у складу са Упутством како се доказује испуњеност услова.</w:t>
      </w:r>
    </w:p>
    <w:p w:rsidR="00A878F3" w:rsidRPr="00DA286C" w:rsidRDefault="00A878F3" w:rsidP="00A878F3">
      <w:pPr>
        <w:jc w:val="both"/>
        <w:rPr>
          <w:lang w:val="sr-Cyrl-CS"/>
        </w:rPr>
      </w:pPr>
      <w:r w:rsidRPr="00DA286C">
        <w:rPr>
          <w:lang w:val="sr-Cyrl-CS"/>
        </w:rPr>
        <w:t>Понуђачи из групе понуђача одговарају неограничено солидарно према</w:t>
      </w:r>
      <w:r w:rsidR="005131AC" w:rsidRPr="00DA286C">
        <w:rPr>
          <w:lang w:val="sr-Cyrl-CS"/>
        </w:rPr>
        <w:t xml:space="preserve"> наручиоцу.</w:t>
      </w:r>
    </w:p>
    <w:p w:rsidR="00A878F3" w:rsidRPr="00DA286C" w:rsidRDefault="00A878F3" w:rsidP="00A878F3">
      <w:pPr>
        <w:jc w:val="both"/>
        <w:rPr>
          <w:lang w:val="sr-Cyrl-CS"/>
        </w:rPr>
      </w:pPr>
      <w:r w:rsidRPr="00DA286C">
        <w:rPr>
          <w:lang w:val="sr-Cyrl-CS"/>
        </w:rPr>
        <w:t>Задруга може поднети понуду самостално, у своје име, а за рачун задругара или заједничку понуду у име задругара.</w:t>
      </w:r>
    </w:p>
    <w:p w:rsidR="00A878F3" w:rsidRPr="00DA286C" w:rsidRDefault="00A878F3" w:rsidP="00A878F3">
      <w:pPr>
        <w:jc w:val="both"/>
        <w:rPr>
          <w:lang w:val="sr-Cyrl-CS"/>
        </w:rPr>
      </w:pPr>
      <w:r w:rsidRPr="00DA286C">
        <w:rPr>
          <w:lang w:val="sr-Cyrl-CS"/>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A878F3" w:rsidRPr="00DA286C" w:rsidRDefault="00A878F3" w:rsidP="00A878F3">
      <w:pPr>
        <w:jc w:val="both"/>
        <w:rPr>
          <w:lang w:val="sr-Cyrl-CS"/>
        </w:rPr>
      </w:pPr>
      <w:r w:rsidRPr="00DA286C">
        <w:rPr>
          <w:lang w:val="sr-Cyrl-CS"/>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A878F3" w:rsidRPr="00DA286C" w:rsidRDefault="00A878F3" w:rsidP="00A878F3">
      <w:pPr>
        <w:jc w:val="both"/>
        <w:rPr>
          <w:highlight w:val="green"/>
          <w:lang w:val="sr-Cyrl-CS"/>
        </w:rPr>
      </w:pPr>
    </w:p>
    <w:p w:rsidR="00A878F3" w:rsidRPr="00DA286C" w:rsidRDefault="00A878F3" w:rsidP="00A878F3">
      <w:pPr>
        <w:jc w:val="both"/>
        <w:rPr>
          <w:lang w:val="sr-Cyrl-CS"/>
        </w:rPr>
      </w:pPr>
      <w:r w:rsidRPr="00DA286C">
        <w:rPr>
          <w:b/>
          <w:bCs/>
          <w:i/>
          <w:iCs/>
          <w:lang w:val="sr-Cyrl-CS"/>
        </w:rPr>
        <w:t>9. НАЧИН И УСЛОВ</w:t>
      </w:r>
      <w:r w:rsidRPr="00EC12C4">
        <w:rPr>
          <w:b/>
          <w:bCs/>
          <w:i/>
          <w:iCs/>
          <w:lang w:val="sr-Cyrl-CS"/>
        </w:rPr>
        <w:t>И</w:t>
      </w:r>
      <w:r w:rsidRPr="00DA286C">
        <w:rPr>
          <w:b/>
          <w:bCs/>
          <w:i/>
          <w:iCs/>
          <w:lang w:val="sr-Cyrl-CS"/>
        </w:rPr>
        <w:t xml:space="preserve"> ПЛАЋАЊА, ГАРАНТНИ РОК, КАО И ДРУГЕ ОКОЛНОСТИ</w:t>
      </w:r>
      <w:r w:rsidR="00CD6461" w:rsidRPr="00DA286C">
        <w:rPr>
          <w:b/>
          <w:bCs/>
          <w:i/>
          <w:iCs/>
          <w:lang w:val="sr-Cyrl-CS"/>
        </w:rPr>
        <w:t xml:space="preserve"> ОД КОЈИХ ЗАВИСИ ПРИХВАТЉИВОСТ </w:t>
      </w:r>
      <w:r w:rsidRPr="00DA286C">
        <w:rPr>
          <w:b/>
          <w:bCs/>
          <w:i/>
          <w:iCs/>
          <w:lang w:val="sr-Cyrl-CS"/>
        </w:rPr>
        <w:t>ПОНУДЕ</w:t>
      </w:r>
    </w:p>
    <w:p w:rsidR="00A878F3" w:rsidRPr="00DA286C" w:rsidRDefault="00A878F3" w:rsidP="00A878F3">
      <w:pPr>
        <w:jc w:val="both"/>
        <w:rPr>
          <w:highlight w:val="green"/>
          <w:lang w:val="sr-Cyrl-CS"/>
        </w:rPr>
      </w:pPr>
    </w:p>
    <w:p w:rsidR="00FB6F11" w:rsidRPr="00FB6F11" w:rsidRDefault="005131AC" w:rsidP="00B84C11">
      <w:pPr>
        <w:jc w:val="both"/>
        <w:rPr>
          <w:b/>
          <w:iCs/>
          <w:lang w:val="sr-Cyrl-CS"/>
        </w:rPr>
      </w:pPr>
      <w:r w:rsidRPr="00DA286C">
        <w:rPr>
          <w:b/>
          <w:bCs/>
          <w:iCs/>
          <w:lang w:val="sr-Cyrl-CS"/>
        </w:rPr>
        <w:t xml:space="preserve">9.1. </w:t>
      </w:r>
      <w:r w:rsidRPr="00DA286C">
        <w:rPr>
          <w:b/>
          <w:iCs/>
          <w:u w:val="single"/>
          <w:lang w:val="sr-Cyrl-CS"/>
        </w:rPr>
        <w:t>Захтеви у погледу начина, рока и услова плаћања</w:t>
      </w:r>
    </w:p>
    <w:p w:rsidR="00FB6F11" w:rsidRDefault="00B84C11" w:rsidP="00FB6F11">
      <w:pPr>
        <w:jc w:val="both"/>
        <w:rPr>
          <w:iCs/>
          <w:noProof/>
          <w:lang w:val="sr-Cyrl-CS"/>
        </w:rPr>
      </w:pPr>
      <w:r w:rsidRPr="00DA286C">
        <w:rPr>
          <w:iCs/>
          <w:lang w:val="sr-Cyrl-CS"/>
        </w:rPr>
        <w:t>Наручилац захтева да је рок плаћања</w:t>
      </w:r>
      <w:r w:rsidRPr="001B2B46">
        <w:rPr>
          <w:iCs/>
          <w:lang w:val="sr-Cyrl-CS"/>
        </w:rPr>
        <w:t xml:space="preserve"> </w:t>
      </w:r>
      <w:r w:rsidR="00F765A1">
        <w:rPr>
          <w:iCs/>
          <w:lang w:val="sr-Cyrl-CS"/>
        </w:rPr>
        <w:t xml:space="preserve">не дужи од </w:t>
      </w:r>
      <w:r w:rsidR="00FB6F11">
        <w:rPr>
          <w:iCs/>
          <w:lang w:val="sr-Cyrl-CS"/>
        </w:rPr>
        <w:t>90</w:t>
      </w:r>
      <w:r w:rsidRPr="00E74B67">
        <w:rPr>
          <w:iCs/>
          <w:lang w:val="sr-Cyrl-CS"/>
        </w:rPr>
        <w:t xml:space="preserve"> дана</w:t>
      </w:r>
      <w:r w:rsidRPr="00DA286C">
        <w:rPr>
          <w:i/>
          <w:iCs/>
          <w:lang w:val="sr-Cyrl-CS"/>
        </w:rPr>
        <w:t xml:space="preserve"> </w:t>
      </w:r>
      <w:r w:rsidRPr="001B2B46">
        <w:rPr>
          <w:iCs/>
          <w:lang w:val="sr-Cyrl-CS"/>
        </w:rPr>
        <w:t>од дана</w:t>
      </w:r>
      <w:r w:rsidR="00FB6F11" w:rsidRPr="00FB6F11">
        <w:rPr>
          <w:iCs/>
          <w:noProof/>
          <w:lang w:val="sr-Cyrl-CS"/>
        </w:rPr>
        <w:t xml:space="preserve"> </w:t>
      </w:r>
      <w:r w:rsidR="00F765A1">
        <w:rPr>
          <w:iCs/>
          <w:noProof/>
          <w:lang w:val="sr-Cyrl-CS"/>
        </w:rPr>
        <w:t xml:space="preserve">испоруке, монтаже и стављања у </w:t>
      </w:r>
      <w:r w:rsidR="00FB6F11">
        <w:rPr>
          <w:iCs/>
          <w:noProof/>
          <w:lang w:val="sr-Cyrl-CS"/>
        </w:rPr>
        <w:t>рад добара, а на основу исп</w:t>
      </w:r>
      <w:r w:rsidR="00FB6F11">
        <w:rPr>
          <w:iCs/>
          <w:noProof/>
        </w:rPr>
        <w:t>o</w:t>
      </w:r>
      <w:r w:rsidR="00FB6F11">
        <w:rPr>
          <w:iCs/>
          <w:noProof/>
          <w:lang w:val="sr-Cyrl-CS"/>
        </w:rPr>
        <w:t>стављеног исправног рачуна и пратеће документације (отпремница, записник о примопредаји...) од стране понуђача.</w:t>
      </w:r>
    </w:p>
    <w:p w:rsidR="00B84C11" w:rsidRPr="00DA286C" w:rsidRDefault="00B84C11" w:rsidP="00B84C11">
      <w:pPr>
        <w:jc w:val="both"/>
        <w:rPr>
          <w:iCs/>
          <w:lang w:val="sr-Cyrl-CS"/>
        </w:rPr>
      </w:pPr>
      <w:r w:rsidRPr="00DA286C">
        <w:rPr>
          <w:iCs/>
          <w:lang w:val="sr-Cyrl-CS"/>
        </w:rPr>
        <w:t>Плаћање се врши уплатом на рачун понуђача.</w:t>
      </w:r>
    </w:p>
    <w:p w:rsidR="00D32CF1" w:rsidRPr="00C3047E" w:rsidRDefault="00F765A1" w:rsidP="00A878F3">
      <w:pPr>
        <w:jc w:val="both"/>
        <w:rPr>
          <w:iCs/>
          <w:color w:val="FF0000"/>
          <w:lang w:val="sr-Cyrl-CS"/>
        </w:rPr>
      </w:pPr>
      <w:r>
        <w:rPr>
          <w:iCs/>
          <w:lang w:val="sr-Cyrl-CS"/>
        </w:rPr>
        <w:t>Понуђачу није дозвољено да захтева аванс.</w:t>
      </w:r>
    </w:p>
    <w:p w:rsidR="00D32CF1" w:rsidRPr="0051538C" w:rsidRDefault="00D32CF1" w:rsidP="00A878F3">
      <w:pPr>
        <w:jc w:val="both"/>
        <w:rPr>
          <w:b/>
          <w:bCs/>
          <w:i/>
          <w:iCs/>
          <w:lang w:val="sr-Cyrl-CS"/>
        </w:rPr>
      </w:pPr>
    </w:p>
    <w:p w:rsidR="00FB6F11" w:rsidRPr="00B953EB" w:rsidRDefault="00FB6F11" w:rsidP="00A878F3">
      <w:pPr>
        <w:jc w:val="both"/>
        <w:rPr>
          <w:b/>
          <w:bCs/>
          <w:i/>
          <w:iCs/>
          <w:highlight w:val="green"/>
          <w:lang w:val="sr-Cyrl-CS"/>
        </w:rPr>
      </w:pPr>
    </w:p>
    <w:p w:rsidR="00FB6F11" w:rsidRPr="00FB6F11" w:rsidRDefault="00A878F3" w:rsidP="00FB6F11">
      <w:pPr>
        <w:jc w:val="both"/>
        <w:rPr>
          <w:b/>
          <w:iCs/>
          <w:lang w:val="sr-Cyrl-CS"/>
        </w:rPr>
      </w:pPr>
      <w:r w:rsidRPr="00DA286C">
        <w:rPr>
          <w:b/>
          <w:bCs/>
          <w:iCs/>
          <w:lang w:val="sr-Cyrl-CS"/>
        </w:rPr>
        <w:lastRenderedPageBreak/>
        <w:t xml:space="preserve">9.2. </w:t>
      </w:r>
      <w:r w:rsidRPr="00DA286C">
        <w:rPr>
          <w:b/>
          <w:iCs/>
          <w:u w:val="single"/>
          <w:lang w:val="sr-Cyrl-CS"/>
        </w:rPr>
        <w:t>Захтеви у погледу гарантног рока</w:t>
      </w:r>
    </w:p>
    <w:p w:rsidR="009D3897" w:rsidRDefault="00FB6F11" w:rsidP="00FB6F11">
      <w:pPr>
        <w:jc w:val="both"/>
        <w:rPr>
          <w:iCs/>
          <w:lang w:val="sr-Cyrl-CS"/>
        </w:rPr>
      </w:pPr>
      <w:r w:rsidRPr="00FF74CE">
        <w:rPr>
          <w:iCs/>
          <w:lang w:val="sr-Cyrl-CS"/>
        </w:rPr>
        <w:t>Наручилац захтева да гарантни рок на исправно функционисање опреме предметне</w:t>
      </w:r>
      <w:r>
        <w:rPr>
          <w:iCs/>
          <w:lang w:val="sr-Cyrl-CS"/>
        </w:rPr>
        <w:t xml:space="preserve"> </w:t>
      </w:r>
      <w:r w:rsidRPr="00FF74CE">
        <w:rPr>
          <w:iCs/>
          <w:lang w:val="sr-Cyrl-CS"/>
        </w:rPr>
        <w:t xml:space="preserve">јавне набавке буде </w:t>
      </w:r>
      <w:r w:rsidRPr="00C9224C">
        <w:rPr>
          <w:bCs/>
          <w:iCs/>
          <w:lang w:val="sr-Cyrl-CS"/>
        </w:rPr>
        <w:t>минимално</w:t>
      </w:r>
      <w:r w:rsidRPr="00DA286C">
        <w:rPr>
          <w:bCs/>
          <w:iCs/>
          <w:lang w:val="sr-Cyrl-CS"/>
        </w:rPr>
        <w:t xml:space="preserve"> 12 </w:t>
      </w:r>
      <w:r w:rsidRPr="00927F38">
        <w:rPr>
          <w:bCs/>
          <w:iCs/>
          <w:lang w:val="sr-Cyrl-CS"/>
        </w:rPr>
        <w:t>месец</w:t>
      </w:r>
      <w:r w:rsidRPr="00DA286C">
        <w:rPr>
          <w:bCs/>
          <w:iCs/>
          <w:lang w:val="sr-Cyrl-CS"/>
        </w:rPr>
        <w:t>и</w:t>
      </w:r>
      <w:r w:rsidR="00B31B22">
        <w:rPr>
          <w:bCs/>
          <w:iCs/>
          <w:lang w:val="en-US"/>
        </w:rPr>
        <w:t xml:space="preserve"> </w:t>
      </w:r>
      <w:r w:rsidRPr="00C9224C">
        <w:rPr>
          <w:bCs/>
          <w:iCs/>
          <w:lang w:val="sr-Cyrl-CS"/>
        </w:rPr>
        <w:t>од дана</w:t>
      </w:r>
      <w:r w:rsidRPr="00FF74CE">
        <w:rPr>
          <w:bCs/>
          <w:iCs/>
          <w:lang w:val="sr-Cyrl-CS"/>
        </w:rPr>
        <w:t xml:space="preserve"> испоруке, инсталирања и стављања у рад опреме</w:t>
      </w:r>
      <w:r>
        <w:rPr>
          <w:iCs/>
          <w:lang w:val="sr-Cyrl-CS"/>
        </w:rPr>
        <w:t>.</w:t>
      </w:r>
      <w:r w:rsidR="004750BF">
        <w:rPr>
          <w:iCs/>
          <w:lang w:val="sr-Cyrl-CS"/>
        </w:rPr>
        <w:t xml:space="preserve"> </w:t>
      </w:r>
    </w:p>
    <w:p w:rsidR="00FB6F11" w:rsidRPr="00FF74CE" w:rsidRDefault="00FB6F11" w:rsidP="00FB6F11">
      <w:pPr>
        <w:jc w:val="both"/>
        <w:rPr>
          <w:iCs/>
          <w:lang w:val="sr-Cyrl-CS"/>
        </w:rPr>
      </w:pPr>
      <w:r w:rsidRPr="00FA74B0">
        <w:rPr>
          <w:iCs/>
          <w:lang w:val="sr-Cyrl-CS"/>
        </w:rPr>
        <w:t>У гарантном периоду понуђач обухвата све интервенције: превентивно и редовно одржавање са резервним деловима, услуге сервиса за све врсте кварова (осим кварова насталих намерним механичким оштећењем), као замену делове опреме за које се утврди да су неисправни, и то без новчане накнаде за услуге, утрошени материјал и резервне делове.</w:t>
      </w:r>
    </w:p>
    <w:p w:rsidR="00A878F3" w:rsidRPr="00DA286C" w:rsidRDefault="00A878F3" w:rsidP="00A878F3">
      <w:pPr>
        <w:jc w:val="both"/>
        <w:rPr>
          <w:iCs/>
          <w:highlight w:val="green"/>
          <w:lang w:val="sr-Cyrl-CS"/>
        </w:rPr>
      </w:pPr>
    </w:p>
    <w:p w:rsidR="005131AC" w:rsidRPr="00DA286C" w:rsidRDefault="005131AC" w:rsidP="005131AC">
      <w:pPr>
        <w:jc w:val="both"/>
        <w:rPr>
          <w:b/>
          <w:iCs/>
          <w:lang w:val="sr-Cyrl-CS"/>
        </w:rPr>
      </w:pPr>
      <w:r w:rsidRPr="00DA286C">
        <w:rPr>
          <w:b/>
          <w:bCs/>
          <w:iCs/>
          <w:lang w:val="sr-Cyrl-CS"/>
        </w:rPr>
        <w:t xml:space="preserve">9.3. </w:t>
      </w:r>
      <w:r w:rsidRPr="00DA286C">
        <w:rPr>
          <w:b/>
          <w:iCs/>
          <w:u w:val="single"/>
          <w:lang w:val="sr-Cyrl-CS"/>
        </w:rPr>
        <w:t>Захтев у погледу рока (испоруке добара, извршења услуге, извођења радова)</w:t>
      </w:r>
    </w:p>
    <w:p w:rsidR="00513979" w:rsidRDefault="00513979" w:rsidP="00513979">
      <w:pPr>
        <w:jc w:val="both"/>
        <w:rPr>
          <w:noProof/>
          <w:lang w:val="sr-Cyrl-CS"/>
        </w:rPr>
      </w:pPr>
    </w:p>
    <w:p w:rsidR="00513979" w:rsidRDefault="00513979" w:rsidP="00513979">
      <w:pPr>
        <w:jc w:val="both"/>
        <w:rPr>
          <w:noProof/>
          <w:lang w:val="sr-Cyrl-CS"/>
        </w:rPr>
      </w:pPr>
      <w:r w:rsidRPr="001A06F5">
        <w:rPr>
          <w:noProof/>
          <w:lang w:val="sr-Cyrl-CS"/>
        </w:rPr>
        <w:t>Наручилац захтева да опрему која је предмет овог</w:t>
      </w:r>
      <w:r w:rsidRPr="005618D3">
        <w:rPr>
          <w:noProof/>
          <w:lang w:val="sr-Cyrl-CS"/>
        </w:rPr>
        <w:t xml:space="preserve"> </w:t>
      </w:r>
      <w:r>
        <w:rPr>
          <w:noProof/>
          <w:lang w:val="sr-Cyrl-CS"/>
        </w:rPr>
        <w:t>уговора добављач испоручи,</w:t>
      </w:r>
      <w:r w:rsidR="00FA74B0">
        <w:rPr>
          <w:noProof/>
          <w:lang w:val="sr-Cyrl-CS"/>
        </w:rPr>
        <w:t xml:space="preserve"> </w:t>
      </w:r>
      <w:r w:rsidRPr="001A06F5">
        <w:rPr>
          <w:noProof/>
          <w:lang w:val="sr-Cyrl-CS"/>
        </w:rPr>
        <w:t>инсталира и стави у рад,</w:t>
      </w:r>
      <w:r w:rsidRPr="005618D3">
        <w:rPr>
          <w:noProof/>
          <w:lang w:val="sr-Cyrl-CS"/>
        </w:rPr>
        <w:t xml:space="preserve"> </w:t>
      </w:r>
      <w:r w:rsidRPr="001A06F5">
        <w:rPr>
          <w:noProof/>
          <w:lang w:val="sr-Cyrl-CS"/>
        </w:rPr>
        <w:t>у</w:t>
      </w:r>
      <w:r w:rsidRPr="001A06F5">
        <w:rPr>
          <w:noProof/>
          <w:lang w:val="sr-Latn-CS"/>
        </w:rPr>
        <w:t xml:space="preserve"> року </w:t>
      </w:r>
      <w:r>
        <w:rPr>
          <w:noProof/>
          <w:lang w:val="sr-Cyrl-CS"/>
        </w:rPr>
        <w:t>од најкраће 15</w:t>
      </w:r>
      <w:r w:rsidRPr="001A06F5">
        <w:rPr>
          <w:noProof/>
          <w:lang w:val="sr-Cyrl-CS"/>
        </w:rPr>
        <w:t>, а најдуже 60 дана од дана</w:t>
      </w:r>
      <w:r>
        <w:rPr>
          <w:noProof/>
          <w:lang w:val="sr-Cyrl-CS"/>
        </w:rPr>
        <w:t xml:space="preserve"> од момента потписивања уговора.</w:t>
      </w:r>
    </w:p>
    <w:p w:rsidR="00513979" w:rsidRPr="00B53712" w:rsidRDefault="00513979" w:rsidP="00513979">
      <w:pPr>
        <w:jc w:val="both"/>
        <w:rPr>
          <w:b/>
          <w:iCs/>
          <w:noProof/>
          <w:lang w:val="sr-Cyrl-CS"/>
        </w:rPr>
      </w:pPr>
    </w:p>
    <w:p w:rsidR="00513979" w:rsidRPr="00FF74CE" w:rsidRDefault="00513979" w:rsidP="00513979">
      <w:pPr>
        <w:jc w:val="both"/>
        <w:rPr>
          <w:lang w:val="sr-Cyrl-CS"/>
        </w:rPr>
      </w:pPr>
      <w:r w:rsidRPr="00B31B22">
        <w:rPr>
          <w:iCs/>
          <w:lang w:val="sr-Cyrl-CS"/>
        </w:rPr>
        <w:t xml:space="preserve">Место испоруке добара </w:t>
      </w:r>
      <w:r w:rsidR="00985904" w:rsidRPr="00B31B22">
        <w:rPr>
          <w:iCs/>
          <w:lang w:val="sr-Cyrl-CS"/>
        </w:rPr>
        <w:t>су клинике односно организационе јединице у оквиру</w:t>
      </w:r>
      <w:r w:rsidRPr="00B31B22">
        <w:rPr>
          <w:iCs/>
          <w:lang w:val="sr-Cyrl-CS"/>
        </w:rPr>
        <w:t xml:space="preserve"> </w:t>
      </w:r>
      <w:r w:rsidRPr="00B31B22">
        <w:rPr>
          <w:noProof/>
          <w:lang w:val="sr-Cyrl-CS"/>
        </w:rPr>
        <w:t xml:space="preserve">Клиничког центра Војводине, </w:t>
      </w:r>
      <w:r w:rsidRPr="00B31B22">
        <w:rPr>
          <w:lang w:val="sr-Latn-CS"/>
        </w:rPr>
        <w:t>са обавезом истовара</w:t>
      </w:r>
      <w:r w:rsidRPr="00B31B22">
        <w:rPr>
          <w:lang w:val="sr-Cyrl-CS"/>
        </w:rPr>
        <w:t>, монтаже и стављања у употребу.</w:t>
      </w:r>
    </w:p>
    <w:p w:rsidR="00FA74B0" w:rsidRPr="00771C28" w:rsidRDefault="00FA74B0" w:rsidP="005131AC">
      <w:pPr>
        <w:jc w:val="both"/>
        <w:rPr>
          <w:noProof/>
          <w:lang w:val="sr-Cyrl-CS"/>
        </w:rPr>
      </w:pPr>
    </w:p>
    <w:p w:rsidR="005131AC" w:rsidRPr="00DA286C" w:rsidRDefault="005131AC" w:rsidP="005131AC">
      <w:pPr>
        <w:jc w:val="both"/>
        <w:rPr>
          <w:b/>
          <w:iCs/>
          <w:lang w:val="sr-Cyrl-CS"/>
        </w:rPr>
      </w:pPr>
      <w:r w:rsidRPr="00DA286C">
        <w:rPr>
          <w:b/>
          <w:bCs/>
          <w:iCs/>
          <w:lang w:val="sr-Cyrl-CS"/>
        </w:rPr>
        <w:t xml:space="preserve">9.4. </w:t>
      </w:r>
      <w:r w:rsidRPr="00DA286C">
        <w:rPr>
          <w:b/>
          <w:iCs/>
          <w:u w:val="single"/>
          <w:lang w:val="sr-Cyrl-CS"/>
        </w:rPr>
        <w:t>Захтев у погледу рока важења понуде</w:t>
      </w:r>
    </w:p>
    <w:p w:rsidR="005131AC" w:rsidRPr="00DA286C" w:rsidRDefault="005131AC" w:rsidP="005131AC">
      <w:pPr>
        <w:jc w:val="both"/>
        <w:rPr>
          <w:iCs/>
          <w:lang w:val="sr-Cyrl-CS"/>
        </w:rPr>
      </w:pPr>
      <w:r w:rsidRPr="00DA286C">
        <w:rPr>
          <w:iCs/>
          <w:lang w:val="sr-Cyrl-CS"/>
        </w:rPr>
        <w:t xml:space="preserve">Рок важења понуде не може бити краћи од </w:t>
      </w:r>
      <w:r w:rsidR="00B31B22">
        <w:rPr>
          <w:iCs/>
          <w:lang w:val="en-US"/>
        </w:rPr>
        <w:t>120</w:t>
      </w:r>
      <w:r w:rsidRPr="00DA286C">
        <w:rPr>
          <w:iCs/>
          <w:lang w:val="sr-Cyrl-CS"/>
        </w:rPr>
        <w:t xml:space="preserve"> дана од дана отварања понуда.</w:t>
      </w:r>
    </w:p>
    <w:p w:rsidR="005131AC" w:rsidRPr="00DA286C" w:rsidRDefault="005131AC" w:rsidP="005131AC">
      <w:pPr>
        <w:jc w:val="both"/>
        <w:rPr>
          <w:iCs/>
          <w:lang w:val="sr-Cyrl-CS"/>
        </w:rPr>
      </w:pPr>
      <w:r w:rsidRPr="00DA286C">
        <w:rPr>
          <w:iCs/>
          <w:lang w:val="sr-Cyrl-CS"/>
        </w:rPr>
        <w:t>У случају истека рока важења понуде, наручилац је дужан да у писаном облику затражи од понуђача продужење рока важења понуде.</w:t>
      </w:r>
    </w:p>
    <w:p w:rsidR="00A878F3" w:rsidRPr="00DA286C" w:rsidRDefault="005131AC" w:rsidP="00A878F3">
      <w:pPr>
        <w:jc w:val="both"/>
        <w:rPr>
          <w:iCs/>
          <w:lang w:val="sr-Cyrl-CS"/>
        </w:rPr>
      </w:pPr>
      <w:r w:rsidRPr="00DA286C">
        <w:rPr>
          <w:iCs/>
          <w:lang w:val="sr-Cyrl-CS"/>
        </w:rPr>
        <w:t>Понуђач који прихвати захтев за продужење рока важења понуде на може мењати понуду.</w:t>
      </w:r>
    </w:p>
    <w:p w:rsidR="005A5FAE" w:rsidRPr="00DA286C" w:rsidRDefault="005A5FAE" w:rsidP="00A878F3">
      <w:pPr>
        <w:jc w:val="both"/>
        <w:rPr>
          <w:b/>
          <w:bCs/>
          <w:i/>
          <w:iCs/>
          <w:lang w:val="sr-Cyrl-CS"/>
        </w:rPr>
      </w:pPr>
    </w:p>
    <w:p w:rsidR="00AF50C7" w:rsidRPr="00DA286C" w:rsidRDefault="00AF50C7" w:rsidP="00A878F3">
      <w:pPr>
        <w:jc w:val="both"/>
        <w:rPr>
          <w:b/>
          <w:bCs/>
          <w:i/>
          <w:iCs/>
          <w:lang w:val="sr-Cyrl-CS"/>
        </w:rPr>
      </w:pPr>
    </w:p>
    <w:p w:rsidR="00F0579E" w:rsidRPr="00DA286C" w:rsidRDefault="00F0579E" w:rsidP="00F0579E">
      <w:pPr>
        <w:jc w:val="both"/>
        <w:rPr>
          <w:b/>
          <w:u w:val="single"/>
          <w:lang w:val="sr-Cyrl-CS"/>
        </w:rPr>
      </w:pPr>
      <w:r w:rsidRPr="00DA286C">
        <w:rPr>
          <w:b/>
          <w:lang w:val="sr-Cyrl-CS"/>
        </w:rPr>
        <w:t xml:space="preserve">9.5. </w:t>
      </w:r>
      <w:r w:rsidRPr="00DA286C">
        <w:rPr>
          <w:b/>
          <w:u w:val="single"/>
          <w:lang w:val="sr-Cyrl-CS"/>
        </w:rPr>
        <w:t>Други захтеви</w:t>
      </w:r>
    </w:p>
    <w:p w:rsidR="003D7C8C" w:rsidRPr="00DA286C" w:rsidRDefault="003D7C8C" w:rsidP="003D7C8C">
      <w:pPr>
        <w:jc w:val="both"/>
        <w:rPr>
          <w:noProof/>
          <w:lang w:val="sr-Cyrl-CS"/>
        </w:rPr>
      </w:pPr>
      <w:r w:rsidRPr="00DA286C">
        <w:rPr>
          <w:noProof/>
          <w:lang w:val="sr-Cyrl-CS"/>
        </w:rPr>
        <w:t xml:space="preserve">Наручилац захтева да понуђач </w:t>
      </w:r>
      <w:r w:rsidR="004B07C1" w:rsidRPr="00927F38">
        <w:rPr>
          <w:noProof/>
        </w:rPr>
        <w:t>уз понуду обавезно достав</w:t>
      </w:r>
      <w:r w:rsidR="004B07C1">
        <w:rPr>
          <w:noProof/>
          <w:lang w:val="sr-Cyrl-CS"/>
        </w:rPr>
        <w:t>и</w:t>
      </w:r>
      <w:r w:rsidR="004B07C1" w:rsidRPr="00927F38">
        <w:rPr>
          <w:noProof/>
        </w:rPr>
        <w:t xml:space="preserve"> ор</w:t>
      </w:r>
      <w:r w:rsidR="004B07C1">
        <w:rPr>
          <w:noProof/>
          <w:lang w:val="sr-Cyrl-CS"/>
        </w:rPr>
        <w:t>и</w:t>
      </w:r>
      <w:r w:rsidR="004B07C1" w:rsidRPr="00927F38">
        <w:rPr>
          <w:noProof/>
        </w:rPr>
        <w:t>гинал</w:t>
      </w:r>
      <w:r w:rsidR="004B07C1" w:rsidRPr="00DA286C">
        <w:rPr>
          <w:noProof/>
          <w:lang w:val="sr-Cyrl-CS"/>
        </w:rPr>
        <w:t xml:space="preserve"> </w:t>
      </w:r>
      <w:r w:rsidR="004B07C1">
        <w:rPr>
          <w:noProof/>
          <w:lang w:val="sr-Cyrl-CS"/>
        </w:rPr>
        <w:t xml:space="preserve">каталоге </w:t>
      </w:r>
      <w:r w:rsidR="004B07C1" w:rsidRPr="00927F38">
        <w:rPr>
          <w:noProof/>
        </w:rPr>
        <w:t>понуђене медицинске опреме са свим техничким карактерис</w:t>
      </w:r>
      <w:r w:rsidR="004B07C1">
        <w:rPr>
          <w:noProof/>
        </w:rPr>
        <w:t xml:space="preserve">тикама </w:t>
      </w:r>
      <w:r w:rsidR="004B07C1">
        <w:rPr>
          <w:noProof/>
          <w:lang w:val="sr-Cyrl-CS"/>
        </w:rPr>
        <w:t xml:space="preserve">и </w:t>
      </w:r>
      <w:r w:rsidR="004B07C1">
        <w:rPr>
          <w:noProof/>
        </w:rPr>
        <w:t>преводом на српски језик</w:t>
      </w:r>
      <w:r w:rsidRPr="00DA286C">
        <w:rPr>
          <w:noProof/>
          <w:lang w:val="sr-Cyrl-CS"/>
        </w:rPr>
        <w:t xml:space="preserve"> и </w:t>
      </w:r>
      <w:r w:rsidR="004B07C1">
        <w:rPr>
          <w:noProof/>
          <w:lang w:val="sr-Cyrl-CS"/>
        </w:rPr>
        <w:t xml:space="preserve">да </w:t>
      </w:r>
      <w:r w:rsidRPr="00DA286C">
        <w:rPr>
          <w:noProof/>
          <w:lang w:val="sr-Cyrl-CS"/>
        </w:rPr>
        <w:t>означи у истим добра која нуди. Уколико то не учини, његова понуда неће бити разматрана, односно биће одбијена.</w:t>
      </w:r>
    </w:p>
    <w:p w:rsidR="002B462A" w:rsidRPr="004B07C1" w:rsidRDefault="002B462A" w:rsidP="003D7C8C">
      <w:pPr>
        <w:jc w:val="both"/>
        <w:rPr>
          <w:noProof/>
          <w:lang w:val="sr-Cyrl-CS"/>
        </w:rPr>
      </w:pPr>
    </w:p>
    <w:p w:rsidR="00A878F3" w:rsidRPr="002B462A" w:rsidRDefault="00A878F3" w:rsidP="00A878F3">
      <w:pPr>
        <w:jc w:val="both"/>
        <w:rPr>
          <w:b/>
          <w:bCs/>
          <w:i/>
          <w:iCs/>
          <w:highlight w:val="yellow"/>
          <w:lang w:val="sr-Cyrl-CS"/>
        </w:rPr>
      </w:pPr>
    </w:p>
    <w:p w:rsidR="00A878F3" w:rsidRPr="00DA286C" w:rsidRDefault="00A878F3" w:rsidP="00A878F3">
      <w:pPr>
        <w:jc w:val="both"/>
        <w:rPr>
          <w:b/>
          <w:bCs/>
          <w:i/>
          <w:iCs/>
          <w:lang w:val="sr-Cyrl-CS"/>
        </w:rPr>
      </w:pPr>
      <w:r w:rsidRPr="00DA286C">
        <w:rPr>
          <w:b/>
          <w:bCs/>
          <w:i/>
          <w:iCs/>
          <w:lang w:val="sr-Cyrl-CS"/>
        </w:rPr>
        <w:t>10. ВАЛУТА И НАЧИН НА КОЈИ МОРА ДА БУДЕ НАВЕДЕНА И ИЗРАЖЕНА ЦЕНА У ПОНУДИ</w:t>
      </w:r>
    </w:p>
    <w:p w:rsidR="00A878F3" w:rsidRPr="00DA286C" w:rsidRDefault="00A878F3" w:rsidP="00A878F3">
      <w:pPr>
        <w:jc w:val="both"/>
        <w:rPr>
          <w:b/>
          <w:bCs/>
          <w:i/>
          <w:iCs/>
          <w:lang w:val="sr-Cyrl-CS"/>
        </w:rPr>
      </w:pPr>
    </w:p>
    <w:p w:rsidR="00A878F3" w:rsidRPr="00DA286C" w:rsidRDefault="00A878F3" w:rsidP="00A878F3">
      <w:pPr>
        <w:jc w:val="both"/>
        <w:rPr>
          <w:iCs/>
          <w:lang w:val="sr-Cyrl-CS"/>
        </w:rPr>
      </w:pPr>
      <w:r w:rsidRPr="00DA286C">
        <w:rPr>
          <w:iCs/>
          <w:lang w:val="sr-Cyrl-CS"/>
        </w:rPr>
        <w:t xml:space="preserve">Цена мора бити исказана у динарима, са и </w:t>
      </w:r>
      <w:r w:rsidRPr="00DA286C">
        <w:rPr>
          <w:iCs/>
          <w:color w:val="00000A"/>
          <w:lang w:val="sr-Cyrl-CS"/>
        </w:rPr>
        <w:t>без пореза на додату вредност,</w:t>
      </w:r>
      <w:r w:rsidRPr="00DA286C">
        <w:rPr>
          <w:color w:val="00000A"/>
          <w:lang w:val="sr-Cyrl-CS"/>
        </w:rPr>
        <w:t xml:space="preserve"> </w:t>
      </w:r>
      <w:r w:rsidRPr="00DA286C">
        <w:rPr>
          <w:lang w:val="sr-Cyrl-CS"/>
        </w:rPr>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A878F3" w:rsidRPr="00DA286C" w:rsidRDefault="00A878F3" w:rsidP="00A878F3">
      <w:pPr>
        <w:jc w:val="both"/>
        <w:rPr>
          <w:iCs/>
          <w:lang w:val="sr-Cyrl-CS"/>
        </w:rPr>
      </w:pPr>
      <w:r w:rsidRPr="00DA286C">
        <w:rPr>
          <w:iCs/>
          <w:lang w:val="sr-Cyrl-CS"/>
        </w:rPr>
        <w:t>У цену је урачунат</w:t>
      </w:r>
      <w:r w:rsidR="009C505A" w:rsidRPr="00DA286C">
        <w:rPr>
          <w:iCs/>
          <w:lang w:val="sr-Cyrl-CS"/>
        </w:rPr>
        <w:t>а</w:t>
      </w:r>
      <w:r w:rsidRPr="00DA286C">
        <w:rPr>
          <w:iCs/>
          <w:lang w:val="sr-Cyrl-CS"/>
        </w:rPr>
        <w:t xml:space="preserve"> цена предмета јавне</w:t>
      </w:r>
      <w:r w:rsidR="009C505A" w:rsidRPr="00DA286C">
        <w:rPr>
          <w:iCs/>
          <w:lang w:val="sr-Cyrl-CS"/>
        </w:rPr>
        <w:t xml:space="preserve"> набавке, испорука, монтажа и остали повезани трошкови</w:t>
      </w:r>
      <w:r w:rsidRPr="00DA286C">
        <w:rPr>
          <w:iCs/>
          <w:lang w:val="sr-Cyrl-CS"/>
        </w:rPr>
        <w:t>.</w:t>
      </w:r>
    </w:p>
    <w:p w:rsidR="00A878F3" w:rsidRPr="00DA286C" w:rsidRDefault="00A878F3" w:rsidP="00A878F3">
      <w:pPr>
        <w:jc w:val="both"/>
        <w:rPr>
          <w:lang w:val="sr-Cyrl-CS"/>
        </w:rPr>
      </w:pPr>
      <w:r w:rsidRPr="00DA286C">
        <w:rPr>
          <w:iCs/>
          <w:lang w:val="sr-Cyrl-CS"/>
        </w:rPr>
        <w:t>Цена је фиксна и не може се мењати.</w:t>
      </w:r>
    </w:p>
    <w:p w:rsidR="006D7665" w:rsidRPr="00DA286C" w:rsidRDefault="006D7665" w:rsidP="00A878F3">
      <w:pPr>
        <w:jc w:val="both"/>
        <w:rPr>
          <w:highlight w:val="green"/>
          <w:lang w:val="sr-Cyrl-CS"/>
        </w:rPr>
      </w:pPr>
    </w:p>
    <w:p w:rsidR="00A878F3" w:rsidRPr="00DA286C" w:rsidRDefault="00A878F3" w:rsidP="00A878F3">
      <w:pPr>
        <w:jc w:val="both"/>
        <w:rPr>
          <w:iCs/>
          <w:lang w:val="sr-Cyrl-CS"/>
        </w:rPr>
      </w:pPr>
      <w:r w:rsidRPr="00DA286C">
        <w:rPr>
          <w:lang w:val="sr-Cyrl-CS"/>
        </w:rPr>
        <w:t>Ако је у понуди исказана неуобичајено ниска цена, наручилац ће поступити у складу са чланом 92. Закона.</w:t>
      </w:r>
    </w:p>
    <w:p w:rsidR="005B795C" w:rsidRDefault="00A878F3" w:rsidP="00A878F3">
      <w:pPr>
        <w:jc w:val="both"/>
        <w:rPr>
          <w:iCs/>
          <w:lang w:val="sr-Cyrl-CS"/>
        </w:rPr>
      </w:pPr>
      <w:r w:rsidRPr="00DA286C">
        <w:rPr>
          <w:iCs/>
          <w:lang w:val="sr-Cyrl-CS"/>
        </w:rPr>
        <w:t>Ако понуђена цена укључује увозну царину и друге дажбине, понуђач је дужан да тај</w:t>
      </w:r>
      <w:r w:rsidR="00985904" w:rsidRPr="00DA286C">
        <w:rPr>
          <w:iCs/>
          <w:lang w:val="sr-Cyrl-CS"/>
        </w:rPr>
        <w:t xml:space="preserve"> део одвојено искаже у динарима</w:t>
      </w:r>
      <w:r w:rsidR="00985904">
        <w:rPr>
          <w:iCs/>
          <w:lang w:val="sr-Cyrl-CS"/>
        </w:rPr>
        <w:t>.</w:t>
      </w:r>
    </w:p>
    <w:p w:rsidR="00FA74B0" w:rsidRPr="00985904" w:rsidRDefault="00FA74B0" w:rsidP="00A878F3">
      <w:pPr>
        <w:jc w:val="both"/>
        <w:rPr>
          <w:b/>
          <w:i/>
          <w:iCs/>
          <w:lang w:val="sr-Cyrl-CS"/>
        </w:rPr>
      </w:pPr>
    </w:p>
    <w:p w:rsidR="00A878F3" w:rsidRPr="00DA286C" w:rsidRDefault="00A878F3" w:rsidP="00A878F3">
      <w:pPr>
        <w:jc w:val="both"/>
        <w:rPr>
          <w:b/>
          <w:i/>
          <w:iCs/>
          <w:lang w:val="sr-Cyrl-CS"/>
        </w:rPr>
      </w:pPr>
      <w:r w:rsidRPr="00DA286C">
        <w:rPr>
          <w:b/>
          <w:i/>
          <w:iCs/>
          <w:lang w:val="sr-Cyrl-CS"/>
        </w:rPr>
        <w:lastRenderedPageBreak/>
        <w:t xml:space="preserve">11. ПОДАЦИ О ДРЖАВНОМ ОРГАНУ ИЛИ ОРГАНИЗАЦИЈИ, ОДНОСНО ОРГАНУ ИЛИ </w:t>
      </w:r>
      <w:r w:rsidR="00F0579E" w:rsidRPr="00DA286C">
        <w:rPr>
          <w:b/>
          <w:i/>
          <w:iCs/>
          <w:lang w:val="sr-Cyrl-CS"/>
        </w:rPr>
        <w:t>СЛУЖБИ ТЕРИТОРИЈАЛНЕ АУТОНОМИЈЕ</w:t>
      </w:r>
      <w:r w:rsidRPr="00DA286C">
        <w:rPr>
          <w:b/>
          <w:i/>
          <w:iCs/>
          <w:lang w:val="sr-Cyrl-CS"/>
        </w:rPr>
        <w:t xml:space="preserve">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w:t>
      </w:r>
      <w:r w:rsidR="008C35F8" w:rsidRPr="00DA286C">
        <w:rPr>
          <w:b/>
          <w:i/>
          <w:iCs/>
          <w:lang w:val="sr-Cyrl-CS"/>
        </w:rPr>
        <w:t>ВРШЕЊЕ УГОВОРА О ЈАВНОЈ НАБАВЦИ</w:t>
      </w:r>
    </w:p>
    <w:p w:rsidR="00A878F3" w:rsidRPr="00DA286C" w:rsidRDefault="00A878F3" w:rsidP="00A878F3">
      <w:pPr>
        <w:jc w:val="both"/>
        <w:rPr>
          <w:b/>
          <w:i/>
          <w:iCs/>
          <w:lang w:val="sr-Cyrl-CS"/>
        </w:rPr>
      </w:pPr>
    </w:p>
    <w:p w:rsidR="0042500F" w:rsidRPr="00DA286C" w:rsidRDefault="0042500F" w:rsidP="0042500F">
      <w:pPr>
        <w:jc w:val="both"/>
        <w:rPr>
          <w:rFonts w:eastAsia="TimesNewRomanPSMT"/>
          <w:bCs/>
          <w:iCs/>
          <w:lang w:val="sr-Cyrl-CS"/>
        </w:rPr>
      </w:pPr>
      <w:r w:rsidRPr="00DA286C">
        <w:rPr>
          <w:rFonts w:eastAsia="TimesNewRomanPSMT"/>
          <w:bCs/>
          <w:iCs/>
          <w:lang w:val="sr-Cyrl-CS"/>
        </w:rPr>
        <w:t>Подаци о пореским обавезама се могу добити у Пореској управи, Министарства финансија.</w:t>
      </w:r>
    </w:p>
    <w:p w:rsidR="0042500F" w:rsidRPr="00DA286C" w:rsidRDefault="0042500F" w:rsidP="0042500F">
      <w:pPr>
        <w:jc w:val="both"/>
        <w:rPr>
          <w:rFonts w:eastAsia="TimesNewRomanPSMT"/>
          <w:bCs/>
          <w:iCs/>
          <w:lang w:val="sr-Cyrl-CS"/>
        </w:rPr>
      </w:pPr>
      <w:r w:rsidRPr="00DA286C">
        <w:rPr>
          <w:rFonts w:eastAsia="TimesNewRomanPSMT"/>
          <w:bCs/>
          <w:iCs/>
          <w:lang w:val="sr-Cyrl-CS"/>
        </w:rPr>
        <w:t>Подаци о заштити животне средине се могу добити у Агенцији за заштиту животне средине и у Министарству  пољопривреде и заштите животне средине.</w:t>
      </w:r>
    </w:p>
    <w:p w:rsidR="00E647C7" w:rsidRPr="00DA286C" w:rsidRDefault="0042500F" w:rsidP="0042500F">
      <w:pPr>
        <w:jc w:val="both"/>
        <w:rPr>
          <w:lang w:val="sr-Cyrl-CS"/>
        </w:rPr>
      </w:pPr>
      <w:r w:rsidRPr="00DA286C">
        <w:rPr>
          <w:rFonts w:eastAsia="TimesNewRomanPSMT"/>
          <w:bCs/>
          <w:iCs/>
          <w:lang w:val="sr-Cyrl-CS"/>
        </w:rPr>
        <w:t>Подаци о заштити при запошљавању и условима рада се могу добити у Министарству  за рад, запошљавање,  борачка и социјална питања.</w:t>
      </w:r>
    </w:p>
    <w:p w:rsidR="00E647C7" w:rsidRDefault="00E647C7" w:rsidP="00A878F3">
      <w:pPr>
        <w:jc w:val="both"/>
        <w:rPr>
          <w:lang w:val="sr-Cyrl-CS"/>
        </w:rPr>
      </w:pPr>
    </w:p>
    <w:p w:rsidR="00F60206" w:rsidRPr="00F60206" w:rsidRDefault="00F60206" w:rsidP="00A878F3">
      <w:pPr>
        <w:jc w:val="both"/>
        <w:rPr>
          <w:lang w:val="sr-Cyrl-CS"/>
        </w:rPr>
      </w:pPr>
    </w:p>
    <w:p w:rsidR="00A878F3" w:rsidRPr="00DA286C" w:rsidRDefault="00A878F3" w:rsidP="00A878F3">
      <w:pPr>
        <w:jc w:val="both"/>
        <w:rPr>
          <w:b/>
          <w:i/>
          <w:iCs/>
          <w:lang w:val="sr-Cyrl-CS"/>
        </w:rPr>
      </w:pPr>
      <w:r w:rsidRPr="00DA286C">
        <w:rPr>
          <w:b/>
          <w:i/>
          <w:iCs/>
          <w:lang w:val="sr-Cyrl-CS"/>
        </w:rPr>
        <w:t>12. ПОДАЦИ О ВРСТИ, САДРЖИНИ, НАЧИНУ ПОДНОШЕЊА, ВИСИНИ И РОКОВИМА ОБЕЗБЕЂЕЊА ИСПУЊЕЊА ОБАВЕЗА ПОНУЂАЧА</w:t>
      </w:r>
    </w:p>
    <w:p w:rsidR="00A878F3" w:rsidRPr="00DA286C" w:rsidRDefault="00A878F3" w:rsidP="00A878F3">
      <w:pPr>
        <w:jc w:val="both"/>
        <w:rPr>
          <w:b/>
          <w:i/>
          <w:iCs/>
          <w:highlight w:val="green"/>
          <w:lang w:val="sr-Cyrl-CS"/>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3"/>
      </w:tblGrid>
      <w:tr w:rsidR="00F0579E" w:rsidRPr="00DA286C" w:rsidTr="00E74B67">
        <w:trPr>
          <w:trHeight w:val="3114"/>
        </w:trPr>
        <w:tc>
          <w:tcPr>
            <w:tcW w:w="9073" w:type="dxa"/>
            <w:tcBorders>
              <w:top w:val="single" w:sz="1" w:space="0" w:color="000000"/>
              <w:left w:val="single" w:sz="1" w:space="0" w:color="000000"/>
              <w:bottom w:val="single" w:sz="1" w:space="0" w:color="000000"/>
              <w:right w:val="single" w:sz="1" w:space="0" w:color="000000"/>
            </w:tcBorders>
            <w:shd w:val="clear" w:color="auto" w:fill="auto"/>
          </w:tcPr>
          <w:p w:rsidR="006B28FB" w:rsidRPr="00DA286C" w:rsidRDefault="006B28FB" w:rsidP="006B28FB">
            <w:pPr>
              <w:ind w:left="87"/>
              <w:jc w:val="both"/>
              <w:rPr>
                <w:noProof/>
                <w:lang w:val="sr-Cyrl-CS"/>
              </w:rPr>
            </w:pPr>
            <w:r w:rsidRPr="00DA286C">
              <w:rPr>
                <w:lang w:val="sr-Cyrl-CS"/>
              </w:rPr>
              <w:t xml:space="preserve">Понуђач је дужан да уз понуду достави </w:t>
            </w:r>
            <w:r w:rsidRPr="00DA286C">
              <w:rPr>
                <w:b/>
                <w:lang w:val="sr-Cyrl-CS"/>
              </w:rPr>
              <w:t>регистровану бланко меницу и менично овлашћење</w:t>
            </w:r>
            <w:r w:rsidRPr="00DA286C">
              <w:rPr>
                <w:b/>
                <w:noProof/>
                <w:lang w:val="sr-Cyrl-CS"/>
              </w:rPr>
              <w:t xml:space="preserve"> за озбиљност понуде</w:t>
            </w:r>
            <w:r w:rsidRPr="00DA286C">
              <w:rPr>
                <w:noProof/>
                <w:lang w:val="sr-Cyrl-CS"/>
              </w:rPr>
              <w:t>, попуњено на износ од 10% од укупне вредности понуде без ПДВ-а, којом понуђачи гарантује испуњење својих обавеза у поступку јавне набавке.</w:t>
            </w:r>
          </w:p>
          <w:p w:rsidR="008C35F8" w:rsidRPr="00DA286C" w:rsidRDefault="008C35F8" w:rsidP="008C35F8">
            <w:pPr>
              <w:pStyle w:val="ListParagraph"/>
              <w:ind w:left="87"/>
              <w:jc w:val="both"/>
              <w:rPr>
                <w:noProof/>
                <w:lang w:val="sr-Cyrl-CS"/>
              </w:rPr>
            </w:pPr>
            <w:r w:rsidRPr="00DA286C">
              <w:rPr>
                <w:noProof/>
                <w:lang w:val="sr-Cyrl-CS"/>
              </w:rPr>
              <w:t>Понуђач који је изабран као најповољнији је дужан да, приликом потписивања уговора, достави:</w:t>
            </w:r>
          </w:p>
          <w:p w:rsidR="008C35F8" w:rsidRPr="00DA286C" w:rsidRDefault="008C35F8" w:rsidP="00DA286C">
            <w:pPr>
              <w:pStyle w:val="ListParagraph"/>
              <w:numPr>
                <w:ilvl w:val="0"/>
                <w:numId w:val="9"/>
              </w:numPr>
              <w:jc w:val="both"/>
              <w:rPr>
                <w:noProof/>
                <w:lang w:val="sr-Cyrl-CS"/>
              </w:rPr>
            </w:pPr>
            <w:r w:rsidRPr="00DA286C">
              <w:rPr>
                <w:b/>
                <w:lang w:val="sr-Cyrl-CS"/>
              </w:rPr>
              <w:t>регистровану бланко меницу и менично овлашћење</w:t>
            </w:r>
            <w:r w:rsidR="00E73953" w:rsidRPr="00DA286C">
              <w:rPr>
                <w:b/>
                <w:noProof/>
                <w:lang w:val="sr-Cyrl-CS"/>
              </w:rPr>
              <w:t xml:space="preserve"> за извршење </w:t>
            </w:r>
            <w:r w:rsidRPr="00DA286C">
              <w:rPr>
                <w:b/>
                <w:noProof/>
                <w:lang w:val="sr-Cyrl-CS"/>
              </w:rPr>
              <w:t>уговорне обавезе</w:t>
            </w:r>
            <w:r w:rsidRPr="00DA286C">
              <w:rPr>
                <w:noProof/>
                <w:lang w:val="sr-Cyrl-CS"/>
              </w:rPr>
              <w:t>, попуњену на износ од 10% од укупне вредности понуде без ПДВ-а, која је наплатива у случајевима предвиђеним конкурсном документацијом, тј. у случају да изабрани понуђач не испуњава своје обавезе из уговора.</w:t>
            </w:r>
          </w:p>
          <w:p w:rsidR="00985904" w:rsidRDefault="00985904" w:rsidP="00DA286C">
            <w:pPr>
              <w:pStyle w:val="ListParagraph"/>
              <w:numPr>
                <w:ilvl w:val="0"/>
                <w:numId w:val="9"/>
              </w:numPr>
              <w:jc w:val="both"/>
              <w:rPr>
                <w:lang w:val="sr-Cyrl-CS"/>
              </w:rPr>
            </w:pPr>
            <w:r w:rsidRPr="00985904">
              <w:rPr>
                <w:lang w:val="sr-Cyrl-CS"/>
              </w:rPr>
              <w:t xml:space="preserve">Понуђач који је изабран као најповољнији је дужан да, по окончању, а приликом примопредаје опреме, која подразумева испоруку, монтажу и стављање у употребу, која је предмет овог поступка, достави </w:t>
            </w:r>
            <w:r w:rsidRPr="00985904">
              <w:rPr>
                <w:b/>
                <w:lang w:val="sr-Cyrl-CS"/>
              </w:rPr>
              <w:t>регистровану бланко</w:t>
            </w:r>
            <w:r w:rsidRPr="00985904">
              <w:rPr>
                <w:lang w:val="sr-Cyrl-CS"/>
              </w:rPr>
              <w:t xml:space="preserve"> </w:t>
            </w:r>
            <w:r w:rsidRPr="00985904">
              <w:rPr>
                <w:b/>
                <w:lang w:val="sr-Cyrl-CS"/>
              </w:rPr>
              <w:t>меницу и менично овлашћење за отклањање недостатака у гарантном року</w:t>
            </w:r>
            <w:r w:rsidRPr="00985904">
              <w:rPr>
                <w:lang w:val="sr-Cyrl-CS"/>
              </w:rPr>
              <w:t xml:space="preserve">, попуњенo на износ од 10% од укупне вредности понуде без ПДВ-а, која је наплатива у случајевима предвиђеним конкурсном документацијом, тј. у случају да изабрани понуђач не испуњава своје обавезе из уговора које се односе на отклањање недостатака у гарантном року. </w:t>
            </w:r>
          </w:p>
          <w:p w:rsidR="00985904" w:rsidRPr="00985904" w:rsidRDefault="00985904" w:rsidP="00985904">
            <w:pPr>
              <w:pStyle w:val="ListParagraph"/>
              <w:ind w:left="900"/>
              <w:jc w:val="both"/>
              <w:rPr>
                <w:lang w:val="sr-Cyrl-CS"/>
              </w:rPr>
            </w:pPr>
          </w:p>
          <w:p w:rsidR="00985904" w:rsidRDefault="00985904" w:rsidP="00985904">
            <w:pPr>
              <w:jc w:val="both"/>
              <w:rPr>
                <w:lang w:val="sr-Cyrl-CS"/>
              </w:rPr>
            </w:pPr>
            <w:r w:rsidRPr="00F33A06">
              <w:rPr>
                <w:lang w:val="sr-Cyrl-CS"/>
              </w:rPr>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w:t>
            </w:r>
            <w:r w:rsidRPr="00DA286C">
              <w:rPr>
                <w:lang w:val="sr-Cyrl-CS"/>
              </w:rPr>
              <w:t xml:space="preserve"> </w:t>
            </w:r>
            <w:r w:rsidRPr="00F33A06">
              <w:rPr>
                <w:lang w:val="sr-Cyrl-CS"/>
              </w:rPr>
              <w:t>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p>
          <w:p w:rsidR="00B72B66" w:rsidRPr="00DA286C" w:rsidRDefault="00B72B66" w:rsidP="008C35F8">
            <w:pPr>
              <w:pStyle w:val="ListParagraph"/>
              <w:ind w:left="87" w:firstLine="453"/>
              <w:jc w:val="both"/>
              <w:rPr>
                <w:noProof/>
                <w:lang w:val="sr-Cyrl-CS"/>
              </w:rPr>
            </w:pPr>
          </w:p>
          <w:p w:rsidR="00E74B67" w:rsidRDefault="008C35F8" w:rsidP="00E74B67">
            <w:pPr>
              <w:pStyle w:val="ListParagraph"/>
              <w:ind w:left="87"/>
              <w:jc w:val="both"/>
              <w:rPr>
                <w:rFonts w:eastAsia="TimesNewRomanPSMT"/>
                <w:bCs/>
                <w:iCs/>
                <w:lang w:val="sr-Cyrl-CS"/>
              </w:rPr>
            </w:pPr>
            <w:r w:rsidRPr="008C35F8">
              <w:rPr>
                <w:rFonts w:eastAsia="TimesNewRomanPSMT"/>
                <w:bCs/>
                <w:iCs/>
                <w:lang w:val="sr-Cyrl-CS"/>
              </w:rPr>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w:t>
            </w:r>
          </w:p>
          <w:p w:rsidR="00E74B67" w:rsidRPr="00B72B66" w:rsidRDefault="00E74B67" w:rsidP="00B72B66">
            <w:pPr>
              <w:jc w:val="both"/>
              <w:rPr>
                <w:rFonts w:eastAsia="TimesNewRomanPSMT"/>
                <w:bCs/>
                <w:iCs/>
                <w:lang w:val="sr-Cyrl-CS"/>
              </w:rPr>
            </w:pPr>
          </w:p>
          <w:p w:rsidR="008C35F8" w:rsidRPr="00DA286C" w:rsidRDefault="008C35F8" w:rsidP="008C35F8">
            <w:pPr>
              <w:pStyle w:val="ListParagraph"/>
              <w:ind w:left="87"/>
              <w:jc w:val="both"/>
              <w:rPr>
                <w:noProof/>
                <w:lang w:val="sr-Cyrl-CS"/>
              </w:rPr>
            </w:pPr>
            <w:r w:rsidRPr="00DA286C">
              <w:rPr>
                <w:noProof/>
                <w:lang w:val="sr-Cyrl-CS"/>
              </w:rPr>
              <w:t xml:space="preserve">Понуђач је дужан да достави и </w:t>
            </w:r>
            <w:r w:rsidRPr="00DA286C">
              <w:rPr>
                <w:b/>
                <w:noProof/>
                <w:lang w:val="sr-Cyrl-CS"/>
              </w:rPr>
              <w:t xml:space="preserve">копију извода из Регистра </w:t>
            </w:r>
            <w:r w:rsidRPr="00DA286C">
              <w:rPr>
                <w:noProof/>
                <w:lang w:val="sr-Cyrl-CS"/>
              </w:rPr>
              <w:t xml:space="preserve"> </w:t>
            </w:r>
            <w:r w:rsidRPr="00DA286C">
              <w:rPr>
                <w:b/>
                <w:noProof/>
                <w:lang w:val="sr-Cyrl-CS"/>
              </w:rPr>
              <w:t>меница и овлашћења</w:t>
            </w:r>
            <w:r w:rsidRPr="00DA286C">
              <w:rPr>
                <w:noProof/>
                <w:lang w:val="sr-Cyrl-CS"/>
              </w:rPr>
              <w:t xml:space="preserve"> који се налази на интернет страници Народне банке Србије, као доказ да је меница </w:t>
            </w:r>
            <w:r w:rsidRPr="00DA286C">
              <w:rPr>
                <w:noProof/>
                <w:lang w:val="sr-Cyrl-CS"/>
              </w:rPr>
              <w:lastRenderedPageBreak/>
              <w:t>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w:t>
            </w:r>
          </w:p>
          <w:p w:rsidR="008C35F8" w:rsidRPr="00DA286C" w:rsidRDefault="008C35F8" w:rsidP="008C35F8">
            <w:pPr>
              <w:pStyle w:val="ListParagraph"/>
              <w:ind w:left="87"/>
              <w:jc w:val="both"/>
              <w:rPr>
                <w:noProof/>
                <w:lang w:val="sr-Cyrl-CS"/>
              </w:rPr>
            </w:pPr>
            <w:r w:rsidRPr="00DA286C">
              <w:rPr>
                <w:noProof/>
                <w:lang w:val="sr-Cyrl-CS"/>
              </w:rPr>
              <w:t xml:space="preserve">Средство обезбеђења траје најмање </w:t>
            </w:r>
            <w:r w:rsidRPr="00DA286C">
              <w:rPr>
                <w:rFonts w:eastAsia="TimesNewRomanPSMT"/>
                <w:bCs/>
                <w:iCs/>
                <w:lang w:val="sr-Cyrl-CS"/>
              </w:rPr>
              <w:t xml:space="preserve">десет дана дуже од дана истека рока за коначно извршење </w:t>
            </w:r>
            <w:r w:rsidRPr="00DA286C">
              <w:rPr>
                <w:noProof/>
                <w:lang w:val="sr-Cyrl-CS"/>
              </w:rPr>
              <w:t>обавезе понуђача која је предмет обезбеђења (извршење уговорне обавезе, истек гарантног рока и сл.).</w:t>
            </w:r>
          </w:p>
          <w:p w:rsidR="00F0579E" w:rsidRPr="00DA286C" w:rsidRDefault="008C35F8" w:rsidP="008C35F8">
            <w:pPr>
              <w:pStyle w:val="ListParagraph"/>
              <w:ind w:left="87"/>
              <w:jc w:val="both"/>
              <w:rPr>
                <w:noProof/>
                <w:highlight w:val="yellow"/>
                <w:lang w:val="sr-Cyrl-CS"/>
              </w:rPr>
            </w:pPr>
            <w:r w:rsidRPr="00DA286C">
              <w:rPr>
                <w:noProof/>
                <w:lang w:val="sr-Cyrl-CS"/>
              </w:rPr>
              <w:t>Средство обезбеђења не може се вратити понуђачу пре истека рока трајања.</w:t>
            </w:r>
          </w:p>
        </w:tc>
      </w:tr>
    </w:tbl>
    <w:p w:rsidR="00A67E0C" w:rsidRDefault="00A67E0C" w:rsidP="00A878F3">
      <w:pPr>
        <w:jc w:val="both"/>
        <w:rPr>
          <w:highlight w:val="green"/>
        </w:rPr>
      </w:pPr>
    </w:p>
    <w:p w:rsidR="00E95690" w:rsidRPr="00E95690" w:rsidRDefault="00E95690" w:rsidP="00A878F3">
      <w:pPr>
        <w:jc w:val="both"/>
        <w:rPr>
          <w:highlight w:val="green"/>
          <w:lang w:val="sr-Cyrl-CS"/>
        </w:rPr>
      </w:pPr>
    </w:p>
    <w:p w:rsidR="00A878F3" w:rsidRPr="00DA286C" w:rsidRDefault="00A878F3" w:rsidP="00A878F3">
      <w:pPr>
        <w:jc w:val="both"/>
        <w:rPr>
          <w:lang w:val="sr-Cyrl-CS"/>
        </w:rPr>
      </w:pPr>
      <w:r w:rsidRPr="00DA286C">
        <w:rPr>
          <w:b/>
          <w:bCs/>
          <w:i/>
          <w:lang w:val="sr-Cyrl-CS"/>
        </w:rPr>
        <w:t xml:space="preserve">13. ЗАШТИТА ПОВЕРЉИВОСТИ ПОДАТАКА КОЈЕ НАРУЧИЛАЦ СТАВЉА ПОНУЂАЧИМА НА РАСПОЛАГАЊЕ, УКЉУЧУЈУЋИ И ЊИХОВЕ ПОДИЗВОЂАЧЕ </w:t>
      </w:r>
    </w:p>
    <w:p w:rsidR="00A878F3" w:rsidRPr="00DA286C" w:rsidRDefault="00A878F3" w:rsidP="00A878F3">
      <w:pPr>
        <w:spacing w:before="120" w:after="120"/>
        <w:jc w:val="both"/>
        <w:rPr>
          <w:b/>
          <w:i/>
          <w:lang w:val="sr-Cyrl-CS"/>
        </w:rPr>
      </w:pPr>
      <w:r w:rsidRPr="00DA286C">
        <w:rPr>
          <w:lang w:val="sr-Cyrl-CS"/>
        </w:rPr>
        <w:t>Предметна набавка не садржи поверљиве информације које наручилац ставља на располагање.</w:t>
      </w:r>
    </w:p>
    <w:p w:rsidR="00A878F3" w:rsidRPr="00DA286C" w:rsidRDefault="00A878F3" w:rsidP="00A878F3">
      <w:pPr>
        <w:jc w:val="both"/>
        <w:rPr>
          <w:b/>
          <w:bCs/>
          <w:lang w:val="sr-Cyrl-CS"/>
        </w:rPr>
      </w:pPr>
    </w:p>
    <w:p w:rsidR="00A878F3" w:rsidRPr="00DA286C" w:rsidRDefault="00A878F3" w:rsidP="00A878F3">
      <w:pPr>
        <w:jc w:val="both"/>
        <w:rPr>
          <w:b/>
          <w:bCs/>
          <w:i/>
          <w:lang w:val="sr-Cyrl-CS"/>
        </w:rPr>
      </w:pPr>
      <w:r w:rsidRPr="00DA286C">
        <w:rPr>
          <w:b/>
          <w:bCs/>
          <w:i/>
          <w:lang w:val="sr-Cyrl-CS"/>
        </w:rPr>
        <w:t>14. ДОДАТНЕ ИНФОРМАЦИЈЕ ИЛИ ПОЈАШЊЕЊА У ВЕЗИ СА ПРИПРЕМАЊЕМ ПОНУДЕ</w:t>
      </w:r>
    </w:p>
    <w:p w:rsidR="00A878F3" w:rsidRPr="00DA286C" w:rsidRDefault="00A878F3" w:rsidP="00A878F3">
      <w:pPr>
        <w:jc w:val="both"/>
        <w:rPr>
          <w:b/>
          <w:bCs/>
          <w:lang w:val="sr-Cyrl-CS"/>
        </w:rPr>
      </w:pPr>
    </w:p>
    <w:p w:rsidR="00F87167" w:rsidRPr="00DA286C" w:rsidRDefault="00A878F3" w:rsidP="00F87167">
      <w:pPr>
        <w:jc w:val="both"/>
        <w:rPr>
          <w:rFonts w:eastAsia="TimesNewRomanPSMT"/>
          <w:bCs/>
          <w:iCs/>
          <w:lang w:val="sr-Cyrl-CS"/>
        </w:rPr>
      </w:pPr>
      <w:r w:rsidRPr="00DA286C">
        <w:rPr>
          <w:lang w:val="sr-Cyrl-CS"/>
        </w:rPr>
        <w:t>Заинтересов</w:t>
      </w:r>
      <w:r w:rsidR="00F87167" w:rsidRPr="00DA286C">
        <w:rPr>
          <w:lang w:val="sr-Cyrl-CS"/>
        </w:rPr>
        <w:t>ано лице може, у писаном облику</w:t>
      </w:r>
      <w:r w:rsidRPr="00DA286C">
        <w:rPr>
          <w:rFonts w:eastAsia="TimesNewRomanPS-BoldMT"/>
          <w:b/>
          <w:bCs/>
          <w:lang w:val="sr-Cyrl-CS"/>
        </w:rPr>
        <w:t xml:space="preserve"> </w:t>
      </w:r>
      <w:r w:rsidRPr="00DA286C">
        <w:rPr>
          <w:lang w:val="sr-Cyrl-CS"/>
        </w:rPr>
        <w:t>тражити од наручиоца додатне информације или појашњења у вези са припремањем понуде, најкасније 5 дана пре истека рока за подношење понуде</w:t>
      </w:r>
      <w:r w:rsidR="00F87167" w:rsidRPr="00DA286C">
        <w:rPr>
          <w:lang w:val="sr-Cyrl-CS"/>
        </w:rPr>
        <w:t xml:space="preserve"> </w:t>
      </w:r>
      <w:r w:rsidR="00F87167" w:rsidRPr="00DA286C">
        <w:rPr>
          <w:rFonts w:eastAsia="TimesNewRomanPSMT"/>
          <w:bCs/>
          <w:iCs/>
          <w:lang w:val="sr-Cyrl-CS"/>
        </w:rPr>
        <w:t>и то на један од следећих начина:</w:t>
      </w:r>
    </w:p>
    <w:p w:rsidR="00F87167" w:rsidRPr="00DA286C" w:rsidRDefault="00F87167" w:rsidP="00B84C11">
      <w:pPr>
        <w:pStyle w:val="ListParagraph"/>
        <w:numPr>
          <w:ilvl w:val="0"/>
          <w:numId w:val="2"/>
        </w:numPr>
        <w:jc w:val="both"/>
        <w:rPr>
          <w:rFonts w:eastAsia="TimesNewRomanPSMT"/>
          <w:bCs/>
          <w:iCs/>
          <w:lang w:val="sr-Cyrl-CS"/>
        </w:rPr>
      </w:pPr>
      <w:r w:rsidRPr="00DA286C">
        <w:rPr>
          <w:rFonts w:eastAsia="TimesNewRomanPSMT"/>
          <w:bCs/>
          <w:iCs/>
          <w:lang w:val="sr-Cyrl-CS"/>
        </w:rPr>
        <w:t xml:space="preserve">поштом, на адресу наручиоца: </w:t>
      </w:r>
      <w:r w:rsidR="00466DF7" w:rsidRPr="00DA286C">
        <w:rPr>
          <w:b/>
          <w:lang w:val="sr-Cyrl-CS"/>
        </w:rPr>
        <w:t>Клинички центар Војводине,</w:t>
      </w:r>
      <w:r w:rsidR="00466DF7" w:rsidRPr="00DA286C">
        <w:rPr>
          <w:lang w:val="sr-Cyrl-CS"/>
        </w:rPr>
        <w:t xml:space="preserve"> </w:t>
      </w:r>
      <w:r w:rsidR="00466DF7" w:rsidRPr="00DA286C">
        <w:rPr>
          <w:rFonts w:eastAsia="TimesNewRomanPSMT"/>
          <w:b/>
          <w:bCs/>
          <w:lang w:val="sr-Cyrl-CS"/>
        </w:rPr>
        <w:t>21000 Нови Сад, Хајдук Вељкова број 1</w:t>
      </w:r>
      <w:r w:rsidR="00466DF7" w:rsidRPr="00DA286C">
        <w:rPr>
          <w:i/>
          <w:iCs/>
          <w:lang w:val="sr-Cyrl-CS"/>
        </w:rPr>
        <w:t xml:space="preserve">, </w:t>
      </w:r>
      <w:r w:rsidR="00466DF7" w:rsidRPr="00DA286C">
        <w:rPr>
          <w:iCs/>
          <w:lang w:val="sr-Cyrl-CS"/>
        </w:rPr>
        <w:t xml:space="preserve">искључиво </w:t>
      </w:r>
      <w:r w:rsidR="00466DF7" w:rsidRPr="00DA286C">
        <w:rPr>
          <w:rFonts w:eastAsia="TimesNewRomanPSMT"/>
          <w:bCs/>
          <w:lang w:val="sr-Cyrl-CS"/>
        </w:rPr>
        <w:t>преко писарнице Клиничког центра</w:t>
      </w:r>
      <w:r w:rsidR="00F0579E" w:rsidRPr="00DA286C">
        <w:rPr>
          <w:rFonts w:eastAsia="TimesNewRomanPSMT"/>
          <w:bCs/>
          <w:iCs/>
          <w:lang w:val="sr-Cyrl-CS"/>
        </w:rPr>
        <w:t>,</w:t>
      </w:r>
    </w:p>
    <w:p w:rsidR="00F87167" w:rsidRPr="00DA286C" w:rsidRDefault="00F87167" w:rsidP="00B84C11">
      <w:pPr>
        <w:pStyle w:val="ListParagraph"/>
        <w:numPr>
          <w:ilvl w:val="0"/>
          <w:numId w:val="2"/>
        </w:numPr>
        <w:jc w:val="both"/>
        <w:rPr>
          <w:rFonts w:eastAsia="TimesNewRomanPSMT"/>
          <w:bCs/>
          <w:iCs/>
          <w:lang w:val="sr-Cyrl-CS"/>
        </w:rPr>
      </w:pPr>
      <w:r w:rsidRPr="00DA286C">
        <w:rPr>
          <w:rFonts w:eastAsia="TimesNewRomanPSMT"/>
          <w:bCs/>
          <w:iCs/>
          <w:lang w:val="sr-Cyrl-CS"/>
        </w:rPr>
        <w:t xml:space="preserve">електронском поштом, на адресу: </w:t>
      </w:r>
      <w:hyperlink r:id="rId12" w:history="1">
        <w:r w:rsidR="00C86D04" w:rsidRPr="003C39A5">
          <w:rPr>
            <w:rStyle w:val="Hyperlink"/>
            <w:rFonts w:eastAsia="TimesNewRomanPSMT"/>
            <w:bCs/>
            <w:iCs/>
          </w:rPr>
          <w:t>tender</w:t>
        </w:r>
        <w:r w:rsidR="00C86D04" w:rsidRPr="00DA286C">
          <w:rPr>
            <w:rStyle w:val="Hyperlink"/>
            <w:rFonts w:eastAsia="TimesNewRomanPSMT"/>
            <w:bCs/>
            <w:iCs/>
            <w:lang w:val="sr-Cyrl-CS"/>
          </w:rPr>
          <w:t>@</w:t>
        </w:r>
        <w:r w:rsidR="00C86D04" w:rsidRPr="003C39A5">
          <w:rPr>
            <w:rStyle w:val="Hyperlink"/>
            <w:rFonts w:eastAsia="TimesNewRomanPSMT"/>
            <w:bCs/>
            <w:iCs/>
          </w:rPr>
          <w:t>kcv</w:t>
        </w:r>
        <w:r w:rsidR="00C86D04" w:rsidRPr="00DA286C">
          <w:rPr>
            <w:rStyle w:val="Hyperlink"/>
            <w:rFonts w:eastAsia="TimesNewRomanPSMT"/>
            <w:bCs/>
            <w:iCs/>
            <w:lang w:val="sr-Cyrl-CS"/>
          </w:rPr>
          <w:t>.</w:t>
        </w:r>
        <w:r w:rsidR="00C86D04" w:rsidRPr="003C39A5">
          <w:rPr>
            <w:rStyle w:val="Hyperlink"/>
            <w:rFonts w:eastAsia="TimesNewRomanPSMT"/>
            <w:bCs/>
            <w:iCs/>
          </w:rPr>
          <w:t>rs</w:t>
        </w:r>
      </w:hyperlink>
      <w:r w:rsidR="00C2592E" w:rsidRPr="00DA286C">
        <w:rPr>
          <w:rFonts w:eastAsia="TimesNewRomanPSMT"/>
          <w:bCs/>
          <w:iCs/>
          <w:lang w:val="sr-Cyrl-CS"/>
        </w:rPr>
        <w:t xml:space="preserve"> </w:t>
      </w:r>
      <w:r w:rsidR="00C2592E" w:rsidRPr="00DA286C">
        <w:rPr>
          <w:rFonts w:eastAsia="TimesNewRomanPSMT"/>
          <w:bCs/>
          <w:i/>
          <w:iCs/>
          <w:u w:val="single"/>
          <w:lang w:val="sr-Cyrl-CS"/>
        </w:rPr>
        <w:t>(обавезно у телу мејла</w:t>
      </w:r>
      <w:r w:rsidR="000C3894" w:rsidRPr="00DA286C">
        <w:rPr>
          <w:rFonts w:eastAsia="TimesNewRomanPSMT"/>
          <w:bCs/>
          <w:i/>
          <w:iCs/>
          <w:u w:val="single"/>
          <w:lang w:val="sr-Cyrl-CS"/>
        </w:rPr>
        <w:t>)</w:t>
      </w:r>
      <w:r w:rsidR="00F0579E" w:rsidRPr="00DA286C">
        <w:rPr>
          <w:rFonts w:eastAsia="TimesNewRomanPSMT"/>
          <w:bCs/>
          <w:iCs/>
          <w:lang w:val="sr-Cyrl-CS"/>
        </w:rPr>
        <w:t xml:space="preserve"> или</w:t>
      </w:r>
    </w:p>
    <w:p w:rsidR="00A878F3" w:rsidRPr="00DA286C" w:rsidRDefault="00F87167" w:rsidP="00B84C11">
      <w:pPr>
        <w:pStyle w:val="ListParagraph"/>
        <w:numPr>
          <w:ilvl w:val="0"/>
          <w:numId w:val="2"/>
        </w:numPr>
        <w:jc w:val="both"/>
        <w:rPr>
          <w:rFonts w:eastAsia="TimesNewRomanPSMT"/>
          <w:bCs/>
          <w:iCs/>
          <w:lang w:val="sr-Cyrl-CS"/>
        </w:rPr>
      </w:pPr>
      <w:r w:rsidRPr="00DA286C">
        <w:rPr>
          <w:rFonts w:eastAsia="TimesNewRomanPSMT"/>
          <w:bCs/>
          <w:iCs/>
          <w:lang w:val="sr-Cyrl-CS"/>
        </w:rPr>
        <w:t>лично, уз писано овлашћење понуђача који је понуду поднео.</w:t>
      </w:r>
    </w:p>
    <w:p w:rsidR="00F87167" w:rsidRPr="00DA286C" w:rsidRDefault="00F87167" w:rsidP="00F87167">
      <w:pPr>
        <w:pStyle w:val="ListParagraph"/>
        <w:ind w:left="360"/>
        <w:jc w:val="both"/>
        <w:rPr>
          <w:rFonts w:eastAsia="TimesNewRomanPSMT"/>
          <w:bCs/>
          <w:iCs/>
          <w:lang w:val="sr-Cyrl-CS"/>
        </w:rPr>
      </w:pPr>
    </w:p>
    <w:p w:rsidR="00A878F3" w:rsidRPr="00DA286C" w:rsidRDefault="00A878F3" w:rsidP="00A878F3">
      <w:pPr>
        <w:jc w:val="both"/>
        <w:rPr>
          <w:lang w:val="sr-Cyrl-CS"/>
        </w:rPr>
      </w:pPr>
      <w:r w:rsidRPr="00DA286C">
        <w:rPr>
          <w:lang w:val="sr-Cyrl-CS"/>
        </w:rPr>
        <w:t>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w:t>
      </w:r>
      <w:r w:rsidR="00F0579E" w:rsidRPr="00DA286C">
        <w:rPr>
          <w:lang w:val="sr-Cyrl-CS"/>
        </w:rPr>
        <w:t xml:space="preserve"> и на својој интернет страници.</w:t>
      </w:r>
    </w:p>
    <w:p w:rsidR="00A878F3" w:rsidRPr="00DA286C" w:rsidRDefault="00A878F3" w:rsidP="00A878F3">
      <w:pPr>
        <w:jc w:val="both"/>
        <w:rPr>
          <w:lang w:val="sr-Cyrl-CS"/>
        </w:rPr>
      </w:pPr>
      <w:r w:rsidRPr="00DA286C">
        <w:rPr>
          <w:lang w:val="sr-Cyrl-CS"/>
        </w:rPr>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w:t>
      </w:r>
      <w:r w:rsidR="00F0579E" w:rsidRPr="00DA286C">
        <w:rPr>
          <w:lang w:val="sr-Cyrl-CS"/>
        </w:rPr>
        <w:t>ужењу рока за подношење понуда.</w:t>
      </w:r>
    </w:p>
    <w:p w:rsidR="00A878F3" w:rsidRPr="00DA286C" w:rsidRDefault="00A878F3" w:rsidP="00A878F3">
      <w:pPr>
        <w:jc w:val="both"/>
        <w:rPr>
          <w:lang w:val="sr-Cyrl-CS"/>
        </w:rPr>
      </w:pPr>
      <w:r w:rsidRPr="00DA286C">
        <w:rPr>
          <w:lang w:val="sr-Cyrl-CS"/>
        </w:rPr>
        <w:t>По истеку рока предвиђеног за подношење понуда н</w:t>
      </w:r>
      <w:r w:rsidRPr="000746DE">
        <w:rPr>
          <w:lang w:val="sr-Cyrl-CS"/>
        </w:rPr>
        <w:t>а</w:t>
      </w:r>
      <w:r w:rsidRPr="00DA286C">
        <w:rPr>
          <w:lang w:val="sr-Cyrl-CS"/>
        </w:rPr>
        <w:t>ручилац не може да мења нити да до</w:t>
      </w:r>
      <w:r w:rsidR="00F0579E" w:rsidRPr="00DA286C">
        <w:rPr>
          <w:lang w:val="sr-Cyrl-CS"/>
        </w:rPr>
        <w:t>пуњује конкурсну документацију.</w:t>
      </w:r>
    </w:p>
    <w:p w:rsidR="00A878F3" w:rsidRPr="00DA286C" w:rsidRDefault="00A878F3" w:rsidP="00A878F3">
      <w:pPr>
        <w:jc w:val="both"/>
        <w:rPr>
          <w:bCs/>
          <w:lang w:val="sr-Cyrl-CS"/>
        </w:rPr>
      </w:pPr>
      <w:r w:rsidRPr="00DA286C">
        <w:rPr>
          <w:lang w:val="sr-Cyrl-CS"/>
        </w:rPr>
        <w:t>Тражење додатних информација или појашњења у вези са припремањем п</w:t>
      </w:r>
      <w:r w:rsidR="00F0579E" w:rsidRPr="00DA286C">
        <w:rPr>
          <w:lang w:val="sr-Cyrl-CS"/>
        </w:rPr>
        <w:t>онуде телефоном није дозвољено.</w:t>
      </w:r>
    </w:p>
    <w:p w:rsidR="006872DA" w:rsidRPr="00DA286C" w:rsidRDefault="00A878F3" w:rsidP="00A878F3">
      <w:pPr>
        <w:jc w:val="both"/>
        <w:rPr>
          <w:bCs/>
          <w:lang w:val="sr-Cyrl-CS"/>
        </w:rPr>
      </w:pPr>
      <w:r w:rsidRPr="00DA286C">
        <w:rPr>
          <w:bCs/>
          <w:lang w:val="sr-Cyrl-CS"/>
        </w:rPr>
        <w:t>Комуникација у поступку јавне набавке врши се искључиво на начин одређен чланом 20. Закона.</w:t>
      </w:r>
    </w:p>
    <w:p w:rsidR="005B18AC" w:rsidRDefault="005B18AC" w:rsidP="00A878F3">
      <w:pPr>
        <w:jc w:val="both"/>
        <w:rPr>
          <w:lang w:val="sr-Cyrl-CS"/>
        </w:rPr>
      </w:pPr>
    </w:p>
    <w:p w:rsidR="005B18AC" w:rsidRDefault="005B18AC" w:rsidP="00A878F3">
      <w:pPr>
        <w:jc w:val="both"/>
        <w:rPr>
          <w:lang w:val="sr-Cyrl-CS"/>
        </w:rPr>
      </w:pPr>
      <w:r w:rsidRPr="0036623C">
        <w:rPr>
          <w:lang w:val="sr-Cyrl-CS"/>
        </w:rPr>
        <w:t xml:space="preserve">Сваки захтев за додатним појашњењем примљен након радног времена </w:t>
      </w:r>
      <w:r w:rsidR="0036623C" w:rsidRPr="0036623C">
        <w:rPr>
          <w:lang w:val="sr-Cyrl-CS"/>
        </w:rPr>
        <w:t>Н</w:t>
      </w:r>
      <w:r w:rsidRPr="0036623C">
        <w:rPr>
          <w:lang w:val="sr-Cyrl-CS"/>
        </w:rPr>
        <w:t>аручиоца (</w:t>
      </w:r>
      <w:r w:rsidR="00452A4A" w:rsidRPr="0036623C">
        <w:rPr>
          <w:lang w:val="sr-Cyrl-CS"/>
        </w:rPr>
        <w:t>пон. –пет. 07-</w:t>
      </w:r>
      <w:r w:rsidRPr="0036623C">
        <w:rPr>
          <w:lang w:val="sr-Cyrl-CS"/>
        </w:rPr>
        <w:t xml:space="preserve">15 часова) </w:t>
      </w:r>
      <w:r w:rsidR="00FA3DDB" w:rsidRPr="0036623C">
        <w:rPr>
          <w:lang w:val="sr-Cyrl-CS"/>
        </w:rPr>
        <w:t>с</w:t>
      </w:r>
      <w:r w:rsidR="00452A4A" w:rsidRPr="0036623C">
        <w:rPr>
          <w:lang w:val="sr-Cyrl-CS"/>
        </w:rPr>
        <w:t xml:space="preserve">матраће се да је </w:t>
      </w:r>
      <w:r w:rsidR="0036623C" w:rsidRPr="0036623C">
        <w:rPr>
          <w:lang w:val="sr-Cyrl-CS"/>
        </w:rPr>
        <w:t>примљен</w:t>
      </w:r>
      <w:r w:rsidR="00452A4A" w:rsidRPr="0036623C">
        <w:rPr>
          <w:lang w:val="sr-Cyrl-CS"/>
        </w:rPr>
        <w:t xml:space="preserve"> следећег</w:t>
      </w:r>
      <w:r w:rsidRPr="0036623C">
        <w:rPr>
          <w:lang w:val="sr-Cyrl-CS"/>
        </w:rPr>
        <w:t xml:space="preserve"> радн</w:t>
      </w:r>
      <w:r w:rsidR="00452A4A" w:rsidRPr="0036623C">
        <w:rPr>
          <w:lang w:val="sr-Cyrl-CS"/>
        </w:rPr>
        <w:t>ог</w:t>
      </w:r>
      <w:r w:rsidRPr="0036623C">
        <w:rPr>
          <w:lang w:val="sr-Cyrl-CS"/>
        </w:rPr>
        <w:t xml:space="preserve"> дан</w:t>
      </w:r>
      <w:r w:rsidR="00452A4A" w:rsidRPr="0036623C">
        <w:rPr>
          <w:lang w:val="sr-Cyrl-CS"/>
        </w:rPr>
        <w:t>а</w:t>
      </w:r>
      <w:r w:rsidRPr="0036623C">
        <w:rPr>
          <w:lang w:val="sr-Cyrl-CS"/>
        </w:rPr>
        <w:t>.</w:t>
      </w:r>
    </w:p>
    <w:p w:rsidR="00985904" w:rsidRDefault="00985904" w:rsidP="00A878F3">
      <w:pPr>
        <w:jc w:val="both"/>
        <w:rPr>
          <w:lang w:val="sr-Cyrl-CS"/>
        </w:rPr>
      </w:pPr>
    </w:p>
    <w:p w:rsidR="005B18AC" w:rsidRPr="00985904" w:rsidRDefault="005B18AC" w:rsidP="00A878F3">
      <w:pPr>
        <w:jc w:val="both"/>
        <w:rPr>
          <w:lang w:val="sr-Cyrl-CS"/>
        </w:rPr>
      </w:pPr>
    </w:p>
    <w:p w:rsidR="00A878F3" w:rsidRPr="00DA286C" w:rsidRDefault="00A878F3" w:rsidP="00A878F3">
      <w:pPr>
        <w:jc w:val="both"/>
        <w:rPr>
          <w:b/>
          <w:bCs/>
          <w:i/>
          <w:lang w:val="sr-Cyrl-CS"/>
        </w:rPr>
      </w:pPr>
      <w:r w:rsidRPr="00DA286C">
        <w:rPr>
          <w:b/>
          <w:bCs/>
          <w:i/>
          <w:lang w:val="sr-Cyrl-CS"/>
        </w:rPr>
        <w:lastRenderedPageBreak/>
        <w:t>15. ДОДАТНА ОБЈАШЊЕЊА ОД ПОНУЂАЧА ПОСЛЕ ОТВАРАЊА ПОНУДА И КОНТРОЛА КОД ПОНУЂ</w:t>
      </w:r>
      <w:r w:rsidR="004035D6" w:rsidRPr="00DA286C">
        <w:rPr>
          <w:b/>
          <w:bCs/>
          <w:i/>
          <w:lang w:val="sr-Cyrl-CS"/>
        </w:rPr>
        <w:t>АЧА ОДНОСНО ЊЕГОВОГ ПОДИЗВОЂАЧА</w:t>
      </w:r>
    </w:p>
    <w:p w:rsidR="00A878F3" w:rsidRPr="00DA286C" w:rsidRDefault="00A878F3" w:rsidP="00A878F3">
      <w:pPr>
        <w:jc w:val="both"/>
        <w:rPr>
          <w:b/>
          <w:bCs/>
          <w:lang w:val="sr-Cyrl-CS"/>
        </w:rPr>
      </w:pPr>
    </w:p>
    <w:p w:rsidR="00A878F3" w:rsidRPr="00DA286C" w:rsidRDefault="00A878F3" w:rsidP="00A878F3">
      <w:pPr>
        <w:jc w:val="both"/>
        <w:rPr>
          <w:rFonts w:eastAsia="TimesNewRomanPSMT"/>
          <w:bCs/>
          <w:lang w:val="sr-Cyrl-CS"/>
        </w:rPr>
      </w:pPr>
      <w:r w:rsidRPr="00DA286C">
        <w:rPr>
          <w:lang w:val="sr-Cyrl-CS"/>
        </w:rPr>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w:t>
      </w:r>
      <w:r w:rsidR="00F0579E" w:rsidRPr="00DA286C">
        <w:rPr>
          <w:lang w:val="sr-Cyrl-CS"/>
        </w:rPr>
        <w:t xml:space="preserve"> подизвођача (члан 93. Закона).</w:t>
      </w:r>
    </w:p>
    <w:p w:rsidR="00A878F3" w:rsidRPr="00DA286C" w:rsidRDefault="00A878F3" w:rsidP="00A878F3">
      <w:pPr>
        <w:tabs>
          <w:tab w:val="left" w:pos="-135"/>
          <w:tab w:val="left" w:pos="0"/>
          <w:tab w:val="left" w:pos="120"/>
        </w:tabs>
        <w:jc w:val="both"/>
        <w:rPr>
          <w:lang w:val="sr-Cyrl-CS"/>
        </w:rPr>
      </w:pPr>
      <w:r w:rsidRPr="00DA286C">
        <w:rPr>
          <w:rFonts w:eastAsia="TimesNewRomanPSMT"/>
          <w:bCs/>
          <w:lang w:val="sr-Cyrl-CS"/>
        </w:rPr>
        <w:t>Уколико наручилац оцени да су потребна додатна објашњења или је потребно извршити</w:t>
      </w:r>
      <w:r w:rsidRPr="00DA286C">
        <w:rPr>
          <w:lang w:val="sr-Cyrl-CS"/>
        </w:rPr>
        <w:t xml:space="preserve"> контролу (увид) код понуђача, односно његовог подизвођача</w:t>
      </w:r>
      <w:r w:rsidRPr="00DA286C">
        <w:rPr>
          <w:rFonts w:eastAsia="TimesNewRomanPSMT"/>
          <w:bCs/>
          <w:lang w:val="sr-Cyrl-CS"/>
        </w:rPr>
        <w:t>, наручилац ће понуђачу оставити примерени рок да поступи по позиву наручиоца, односно да омогући наручиоцу контролу (увид) код понуђача,</w:t>
      </w:r>
      <w:r w:rsidR="00F0579E" w:rsidRPr="00DA286C">
        <w:rPr>
          <w:rFonts w:eastAsia="TimesNewRomanPSMT"/>
          <w:bCs/>
          <w:lang w:val="sr-Cyrl-CS"/>
        </w:rPr>
        <w:t xml:space="preserve"> као и код његовог подизвођача.</w:t>
      </w:r>
    </w:p>
    <w:p w:rsidR="00A878F3" w:rsidRPr="00DA286C" w:rsidRDefault="00A878F3" w:rsidP="00A878F3">
      <w:pPr>
        <w:tabs>
          <w:tab w:val="left" w:pos="-135"/>
          <w:tab w:val="left" w:pos="0"/>
          <w:tab w:val="left" w:pos="120"/>
        </w:tabs>
        <w:jc w:val="both"/>
        <w:rPr>
          <w:lang w:val="sr-Cyrl-CS"/>
        </w:rPr>
      </w:pPr>
      <w:r w:rsidRPr="00DA286C">
        <w:rPr>
          <w:lang w:val="sr-Cyrl-CS"/>
        </w:rPr>
        <w:t xml:space="preserve">Наручилац може уз сагласност понуђача да изврши исправке рачунских грешака уочених приликом разматрања понуде </w:t>
      </w:r>
      <w:r w:rsidR="00F0579E" w:rsidRPr="00DA286C">
        <w:rPr>
          <w:lang w:val="sr-Cyrl-CS"/>
        </w:rPr>
        <w:t>по окончаном поступку отварања.</w:t>
      </w:r>
    </w:p>
    <w:p w:rsidR="00A878F3" w:rsidRPr="00DA286C" w:rsidRDefault="00A878F3" w:rsidP="00A878F3">
      <w:pPr>
        <w:tabs>
          <w:tab w:val="left" w:pos="-135"/>
          <w:tab w:val="left" w:pos="0"/>
          <w:tab w:val="left" w:pos="120"/>
        </w:tabs>
        <w:jc w:val="both"/>
        <w:rPr>
          <w:lang w:val="sr-Cyrl-CS"/>
        </w:rPr>
      </w:pPr>
      <w:r w:rsidRPr="00DA286C">
        <w:rPr>
          <w:lang w:val="sr-Cyrl-CS"/>
        </w:rPr>
        <w:t>У случају разлике између јединичне и укупне цене, меродавна је јединична цена.</w:t>
      </w:r>
    </w:p>
    <w:p w:rsidR="00A878F3" w:rsidRPr="00DA286C" w:rsidRDefault="00A878F3" w:rsidP="00A878F3">
      <w:pPr>
        <w:jc w:val="both"/>
        <w:rPr>
          <w:lang w:val="sr-Cyrl-CS"/>
        </w:rPr>
      </w:pPr>
      <w:r w:rsidRPr="00DA286C">
        <w:rPr>
          <w:lang w:val="sr-Cyrl-CS"/>
        </w:rPr>
        <w:t>Ако се понуђач не сагласи са исправком рачунских грешака, наручил</w:t>
      </w:r>
      <w:r w:rsidRPr="000746DE">
        <w:rPr>
          <w:lang w:val="sr-Cyrl-CS"/>
        </w:rPr>
        <w:t>а</w:t>
      </w:r>
      <w:r w:rsidRPr="00DA286C">
        <w:rPr>
          <w:lang w:val="sr-Cyrl-CS"/>
        </w:rPr>
        <w:t>ц ће његову п</w:t>
      </w:r>
      <w:r w:rsidR="00F0579E" w:rsidRPr="00DA286C">
        <w:rPr>
          <w:lang w:val="sr-Cyrl-CS"/>
        </w:rPr>
        <w:t>онуду одбити као неприхватљиву.</w:t>
      </w:r>
    </w:p>
    <w:p w:rsidR="005B795C" w:rsidRPr="00DA286C" w:rsidRDefault="005B795C" w:rsidP="00A878F3">
      <w:pPr>
        <w:jc w:val="both"/>
        <w:rPr>
          <w:b/>
          <w:bCs/>
          <w:lang w:val="sr-Cyrl-CS"/>
        </w:rPr>
      </w:pPr>
    </w:p>
    <w:p w:rsidR="00A878F3" w:rsidRPr="00DA286C" w:rsidRDefault="00A878F3" w:rsidP="00A878F3">
      <w:pPr>
        <w:jc w:val="both"/>
        <w:rPr>
          <w:b/>
          <w:bCs/>
          <w:i/>
          <w:lang w:val="sr-Cyrl-CS"/>
        </w:rPr>
      </w:pPr>
    </w:p>
    <w:p w:rsidR="00A878F3" w:rsidRPr="00DA286C" w:rsidRDefault="00A878F3" w:rsidP="00A878F3">
      <w:pPr>
        <w:jc w:val="both"/>
        <w:rPr>
          <w:b/>
          <w:bCs/>
          <w:i/>
          <w:lang w:val="sr-Cyrl-CS"/>
        </w:rPr>
      </w:pPr>
      <w:r w:rsidRPr="00DA286C">
        <w:rPr>
          <w:b/>
          <w:bCs/>
          <w:i/>
          <w:lang w:val="sr-Cyrl-CS"/>
        </w:rPr>
        <w:t>16. ДОДАТНО ОБЕЗБЕЂЕЊЕ ИСПУЊЕЊА УГОВОРНИХ ОБАВЕЗА ПОНУЂАЧА КОЈИ СЕ НАЛАЗЕ НА СПИСКУ НЕГАТИВНИХ РЕФЕРЕНЦИ</w:t>
      </w:r>
    </w:p>
    <w:p w:rsidR="00A878F3" w:rsidRPr="00DA286C" w:rsidRDefault="00A878F3" w:rsidP="00A878F3">
      <w:pPr>
        <w:jc w:val="both"/>
        <w:rPr>
          <w:b/>
          <w:bCs/>
          <w:lang w:val="sr-Cyrl-CS"/>
        </w:rPr>
      </w:pPr>
    </w:p>
    <w:p w:rsidR="00A67E0C" w:rsidRPr="00DA286C" w:rsidRDefault="00A878F3" w:rsidP="00A67E0C">
      <w:pPr>
        <w:jc w:val="both"/>
        <w:rPr>
          <w:rFonts w:eastAsia="TimesNewRomanPSMT"/>
          <w:bCs/>
          <w:iCs/>
          <w:lang w:val="sr-Cyrl-CS"/>
        </w:rPr>
      </w:pPr>
      <w:r w:rsidRPr="00DA286C">
        <w:rPr>
          <w:rFonts w:eastAsia="TimesNewRomanPSMT"/>
          <w:bCs/>
          <w:iCs/>
          <w:lang w:val="sr-Cyrl-CS"/>
        </w:rPr>
        <w:t xml:space="preserve">Понуђач који се налази на списку негативних референци који води Управа за јавне набавке, у складу са чланом 83. Закона, а који има негативну референцу за предмет набавке који </w:t>
      </w:r>
      <w:r w:rsidRPr="00DA286C">
        <w:rPr>
          <w:rFonts w:eastAsia="TimesNewRomanPSMT"/>
          <w:bCs/>
          <w:iCs/>
          <w:u w:val="single"/>
          <w:lang w:val="sr-Cyrl-CS"/>
        </w:rPr>
        <w:t>није</w:t>
      </w:r>
      <w:r w:rsidRPr="00DA286C">
        <w:rPr>
          <w:rFonts w:eastAsia="TimesNewRomanPSMT"/>
          <w:bCs/>
          <w:iCs/>
          <w:lang w:val="sr-Cyrl-CS"/>
        </w:rPr>
        <w:t xml:space="preserve"> истоврстан предмету ове јавне набавке, а уколико таквом понуђачу буде додељен уговор, дужан је да</w:t>
      </w:r>
      <w:r w:rsidRPr="00DA286C">
        <w:rPr>
          <w:rFonts w:eastAsia="TimesNewRomanPSMT"/>
          <w:b/>
          <w:bCs/>
          <w:iCs/>
          <w:lang w:val="sr-Cyrl-CS"/>
        </w:rPr>
        <w:t xml:space="preserve"> </w:t>
      </w:r>
      <w:r w:rsidRPr="00DA286C">
        <w:rPr>
          <w:rFonts w:eastAsia="TimesNewRomanPSMT"/>
          <w:bCs/>
          <w:iCs/>
          <w:lang w:val="sr-Cyrl-CS"/>
        </w:rPr>
        <w:t xml:space="preserve">преда </w:t>
      </w:r>
      <w:r w:rsidR="00B85C57" w:rsidRPr="00DA286C">
        <w:rPr>
          <w:rFonts w:eastAsia="TimesNewRomanPSMT"/>
          <w:bCs/>
          <w:iCs/>
          <w:lang w:val="sr-Cyrl-CS"/>
        </w:rPr>
        <w:t>средства обезбеђења</w:t>
      </w:r>
      <w:r w:rsidR="00A976FA" w:rsidRPr="00DA286C">
        <w:rPr>
          <w:rFonts w:eastAsia="TimesNewRomanPSMT"/>
          <w:bCs/>
          <w:iCs/>
          <w:lang w:val="sr-Cyrl-CS"/>
        </w:rPr>
        <w:t xml:space="preserve"> тражена у тачки 12.</w:t>
      </w:r>
      <w:r w:rsidRPr="00DA286C">
        <w:rPr>
          <w:rFonts w:eastAsia="TimesNewRomanPSMT"/>
          <w:bCs/>
          <w:iCs/>
          <w:lang w:val="sr-Cyrl-CS"/>
        </w:rPr>
        <w:t xml:space="preserve"> </w:t>
      </w:r>
      <w:r w:rsidR="00B85C57" w:rsidRPr="00B85C57">
        <w:rPr>
          <w:rFonts w:eastAsia="TimesNewRomanPSMT"/>
          <w:bCs/>
          <w:iCs/>
          <w:lang w:val="sr-Cyrl-CS"/>
        </w:rPr>
        <w:t>Упутства понуђачима како да сачине понуду</w:t>
      </w:r>
      <w:r w:rsidR="00B85C57" w:rsidRPr="00DA286C">
        <w:rPr>
          <w:rFonts w:eastAsia="TimesNewRomanPSMT"/>
          <w:bCs/>
          <w:iCs/>
          <w:lang w:val="sr-Cyrl-CS"/>
        </w:rPr>
        <w:t xml:space="preserve"> попуњену на износ 15%</w:t>
      </w:r>
      <w:r w:rsidR="00B85C57">
        <w:rPr>
          <w:rFonts w:eastAsia="TimesNewRomanPSMT"/>
          <w:bCs/>
          <w:iCs/>
          <w:lang w:val="sr-Cyrl-CS"/>
        </w:rPr>
        <w:t xml:space="preserve"> </w:t>
      </w:r>
      <w:r w:rsidRPr="00B85C57">
        <w:rPr>
          <w:rFonts w:eastAsia="TimesNewRomanPSMT"/>
          <w:bCs/>
          <w:iCs/>
          <w:lang w:val="sr-Cyrl-CS"/>
        </w:rPr>
        <w:t>(уместо 10%</w:t>
      </w:r>
      <w:r w:rsidRPr="00F0579E">
        <w:rPr>
          <w:rFonts w:eastAsia="TimesNewRomanPSMT"/>
          <w:bCs/>
          <w:iCs/>
          <w:lang w:val="sr-Cyrl-CS"/>
        </w:rPr>
        <w:t>)</w:t>
      </w:r>
      <w:r w:rsidRPr="00DA286C">
        <w:rPr>
          <w:rFonts w:eastAsia="TimesNewRomanPSMT"/>
          <w:bCs/>
          <w:iCs/>
          <w:lang w:val="sr-Cyrl-CS"/>
        </w:rPr>
        <w:t xml:space="preserve"> од укупне вредности уговора без ПДВ-а</w:t>
      </w:r>
      <w:r w:rsidR="00B85C57" w:rsidRPr="00DA286C">
        <w:rPr>
          <w:rFonts w:eastAsia="TimesNewRomanPSMT"/>
          <w:bCs/>
          <w:iCs/>
          <w:lang w:val="sr-Cyrl-CS"/>
        </w:rPr>
        <w:t>, са роком важности који је тридесет</w:t>
      </w:r>
      <w:r w:rsidRPr="00DA286C">
        <w:rPr>
          <w:rFonts w:eastAsia="TimesNewRomanPSMT"/>
          <w:bCs/>
          <w:iCs/>
          <w:lang w:val="sr-Cyrl-CS"/>
        </w:rPr>
        <w:t xml:space="preserve"> дана </w:t>
      </w:r>
      <w:r w:rsidR="00B85C57" w:rsidRPr="00DA286C">
        <w:rPr>
          <w:rFonts w:eastAsia="TimesNewRomanPSMT"/>
          <w:bCs/>
          <w:iCs/>
          <w:lang w:val="sr-Cyrl-CS"/>
        </w:rPr>
        <w:t xml:space="preserve">(уместо десет дана) </w:t>
      </w:r>
      <w:r w:rsidRPr="00DA286C">
        <w:rPr>
          <w:rFonts w:eastAsia="TimesNewRomanPSMT"/>
          <w:bCs/>
          <w:iCs/>
          <w:lang w:val="sr-Cyrl-CS"/>
        </w:rPr>
        <w:t xml:space="preserve">дужи од истека рока </w:t>
      </w:r>
      <w:r w:rsidR="00A67E0C" w:rsidRPr="00DA286C">
        <w:rPr>
          <w:rFonts w:eastAsia="TimesNewRomanPSMT"/>
          <w:bCs/>
          <w:iCs/>
          <w:lang w:val="sr-Cyrl-CS"/>
        </w:rPr>
        <w:t>за коначно извршење обавезе понуђача која је предмет обезбеђења (извршење уговорне обавезе, истек гарантног рока и сл.).</w:t>
      </w:r>
    </w:p>
    <w:p w:rsidR="00A878F3" w:rsidRPr="00DA286C" w:rsidRDefault="00A878F3" w:rsidP="00A67E0C">
      <w:pPr>
        <w:jc w:val="both"/>
        <w:rPr>
          <w:rFonts w:eastAsia="TimesNewRomanPSMT"/>
          <w:b/>
          <w:bCs/>
          <w:i/>
          <w:iCs/>
          <w:lang w:val="sr-Cyrl-CS"/>
        </w:rPr>
      </w:pPr>
      <w:r w:rsidRPr="00DA286C">
        <w:rPr>
          <w:rFonts w:eastAsia="TimesNewRomanPSMT"/>
          <w:bCs/>
          <w:iCs/>
          <w:lang w:val="sr-Cyrl-CS"/>
        </w:rPr>
        <w:t xml:space="preserve">Ако се за време трајања уговора промене рокови за извршење уговорне обавезе, важност </w:t>
      </w:r>
      <w:r w:rsidR="00A67E0C" w:rsidRPr="00DA286C">
        <w:rPr>
          <w:rFonts w:eastAsia="TimesNewRomanPSMT"/>
          <w:bCs/>
          <w:iCs/>
          <w:lang w:val="sr-Cyrl-CS"/>
        </w:rPr>
        <w:t>средстава обезбеђења</w:t>
      </w:r>
      <w:r w:rsidRPr="00DA286C">
        <w:rPr>
          <w:rFonts w:eastAsia="TimesNewRomanPSMT"/>
          <w:bCs/>
          <w:iCs/>
          <w:lang w:val="sr-Cyrl-CS"/>
        </w:rPr>
        <w:t xml:space="preserve"> мора да се продужи.</w:t>
      </w:r>
    </w:p>
    <w:p w:rsidR="00A878F3" w:rsidRDefault="00A878F3" w:rsidP="00A878F3">
      <w:pPr>
        <w:jc w:val="both"/>
        <w:rPr>
          <w:b/>
          <w:bCs/>
          <w:lang w:val="sr-Cyrl-CS"/>
        </w:rPr>
      </w:pPr>
    </w:p>
    <w:p w:rsidR="006B28FB" w:rsidRPr="006B28FB" w:rsidRDefault="006B28FB" w:rsidP="00A878F3">
      <w:pPr>
        <w:jc w:val="both"/>
        <w:rPr>
          <w:b/>
          <w:bCs/>
          <w:lang w:val="sr-Cyrl-CS"/>
        </w:rPr>
      </w:pPr>
    </w:p>
    <w:p w:rsidR="00A878F3" w:rsidRPr="00DA286C" w:rsidRDefault="00A878F3" w:rsidP="00A878F3">
      <w:pPr>
        <w:jc w:val="both"/>
        <w:rPr>
          <w:i/>
          <w:lang w:val="sr-Cyrl-CS"/>
        </w:rPr>
      </w:pPr>
      <w:r w:rsidRPr="00DA286C">
        <w:rPr>
          <w:b/>
          <w:bCs/>
          <w:i/>
          <w:lang w:val="sr-Cyrl-CS"/>
        </w:rPr>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A878F3" w:rsidRPr="00DA286C" w:rsidRDefault="00A878F3" w:rsidP="00A878F3">
      <w:pPr>
        <w:jc w:val="both"/>
        <w:rPr>
          <w:highlight w:val="green"/>
          <w:lang w:val="sr-Cyrl-CS"/>
        </w:rPr>
      </w:pPr>
    </w:p>
    <w:p w:rsidR="00A878F3" w:rsidRPr="00DA286C" w:rsidRDefault="00A878F3" w:rsidP="00A878F3">
      <w:pPr>
        <w:jc w:val="both"/>
        <w:rPr>
          <w:b/>
          <w:bCs/>
          <w:i/>
          <w:iCs/>
          <w:lang w:val="sr-Cyrl-CS"/>
        </w:rPr>
      </w:pPr>
      <w:r w:rsidRPr="00DA286C">
        <w:rPr>
          <w:lang w:val="sr-Cyrl-CS"/>
        </w:rPr>
        <w:t xml:space="preserve">Избор најповољније понуде ће се извршити применом критеријума </w:t>
      </w:r>
      <w:r w:rsidR="009C505A" w:rsidRPr="00DA286C">
        <w:rPr>
          <w:b/>
          <w:bCs/>
          <w:lang w:val="sr-Cyrl-CS"/>
        </w:rPr>
        <w:t>„</w:t>
      </w:r>
      <w:r w:rsidR="006D7665" w:rsidRPr="00DA286C">
        <w:rPr>
          <w:b/>
          <w:i/>
          <w:iCs/>
          <w:lang w:val="sr-Cyrl-CS"/>
        </w:rPr>
        <w:t>економски најповољнија понуда“</w:t>
      </w:r>
      <w:r w:rsidR="000F1172" w:rsidRPr="00DA286C">
        <w:rPr>
          <w:b/>
          <w:i/>
          <w:iCs/>
          <w:lang w:val="sr-Cyrl-CS"/>
        </w:rPr>
        <w:t>.</w:t>
      </w:r>
    </w:p>
    <w:p w:rsidR="0072089F" w:rsidRPr="00DA286C" w:rsidRDefault="00FC4113" w:rsidP="00A878F3">
      <w:pPr>
        <w:jc w:val="both"/>
        <w:rPr>
          <w:b/>
          <w:bCs/>
          <w:i/>
          <w:iCs/>
          <w:lang w:val="sr-Cyrl-CS"/>
        </w:rPr>
      </w:pPr>
      <w:r w:rsidRPr="00DA286C">
        <w:rPr>
          <w:bCs/>
          <w:iCs/>
          <w:lang w:val="sr-Cyrl-CS"/>
        </w:rPr>
        <w:t>Разрада критеријума</w:t>
      </w:r>
      <w:r w:rsidR="009C505A" w:rsidRPr="00DA286C">
        <w:rPr>
          <w:bCs/>
          <w:iCs/>
          <w:lang w:val="sr-Cyrl-CS"/>
        </w:rPr>
        <w:t xml:space="preserve"> је </w:t>
      </w:r>
      <w:r w:rsidR="0072089F" w:rsidRPr="00DA286C">
        <w:rPr>
          <w:rFonts w:eastAsia="TimesNewRomanPSMT"/>
          <w:bCs/>
          <w:lang w:val="sr-Cyrl-CS"/>
        </w:rPr>
        <w:t xml:space="preserve">у </w:t>
      </w:r>
      <w:r w:rsidR="0072089F" w:rsidRPr="000F1172">
        <w:rPr>
          <w:rFonts w:eastAsia="TimesNewRomanPSMT"/>
          <w:bCs/>
          <w:lang w:val="sr-Cyrl-CS"/>
        </w:rPr>
        <w:t>поглављу</w:t>
      </w:r>
      <w:r w:rsidR="0072089F" w:rsidRPr="00DA286C">
        <w:rPr>
          <w:rFonts w:eastAsia="TimesNewRomanPSMT"/>
          <w:bCs/>
          <w:lang w:val="sr-Cyrl-CS"/>
        </w:rPr>
        <w:t xml:space="preserve"> </w:t>
      </w:r>
      <w:r w:rsidR="009C505A" w:rsidRPr="00DA286C">
        <w:rPr>
          <w:rFonts w:eastAsia="TimesNewRomanPSMT"/>
          <w:bCs/>
          <w:lang w:val="sr-Cyrl-CS"/>
        </w:rPr>
        <w:t>7</w:t>
      </w:r>
      <w:r w:rsidR="0072089F" w:rsidRPr="00DA286C">
        <w:rPr>
          <w:rFonts w:eastAsia="TimesNewRomanPSMT"/>
          <w:bCs/>
          <w:lang w:val="sr-Cyrl-CS"/>
        </w:rPr>
        <w:t>.</w:t>
      </w:r>
      <w:r w:rsidR="0072089F" w:rsidRPr="000F1172">
        <w:rPr>
          <w:rFonts w:eastAsia="TimesNewRomanPSMT"/>
          <w:bCs/>
          <w:lang w:val="ru-RU"/>
        </w:rPr>
        <w:t xml:space="preserve"> </w:t>
      </w:r>
      <w:r w:rsidR="0072089F" w:rsidRPr="00DA286C">
        <w:rPr>
          <w:rFonts w:eastAsia="TimesNewRomanPSMT"/>
          <w:bCs/>
          <w:lang w:val="sr-Cyrl-CS"/>
        </w:rPr>
        <w:t>конкурсне документације</w:t>
      </w:r>
      <w:r w:rsidR="009C505A" w:rsidRPr="00DA286C">
        <w:rPr>
          <w:rFonts w:eastAsia="TimesNewRomanPSMT"/>
          <w:bCs/>
          <w:lang w:val="sr-Cyrl-CS"/>
        </w:rPr>
        <w:t>.</w:t>
      </w:r>
    </w:p>
    <w:p w:rsidR="00A878F3" w:rsidRPr="00DA286C" w:rsidRDefault="00A878F3" w:rsidP="00A878F3">
      <w:pPr>
        <w:jc w:val="both"/>
        <w:rPr>
          <w:highlight w:val="green"/>
          <w:lang w:val="sr-Cyrl-CS"/>
        </w:rPr>
      </w:pPr>
    </w:p>
    <w:p w:rsidR="00A878F3" w:rsidRPr="00DA286C" w:rsidRDefault="00A878F3" w:rsidP="00A878F3">
      <w:pPr>
        <w:jc w:val="both"/>
        <w:rPr>
          <w:b/>
          <w:bCs/>
          <w:i/>
          <w:lang w:val="sr-Cyrl-CS"/>
        </w:rPr>
      </w:pPr>
      <w:r w:rsidRPr="00DA286C">
        <w:rPr>
          <w:b/>
          <w:bCs/>
          <w:i/>
          <w:lang w:val="sr-Cyrl-CS"/>
        </w:rPr>
        <w:t xml:space="preserve">18. ЕЛЕМЕНТИ КРИТЕРИЈУМА НА ОСНОВУ КОЈИХ ЋЕ НАРУЧИЛАЦ ИЗВРШИТИ ДОДЕЛУ УГОВОРА У СИТУАЦИЈИ КАДА ПОСТОЈЕ ДВЕ ИЛИ ВИШЕ ПОНУДА СА ЈЕДНАКИМ БРОЈЕМ ПОНДЕРА </w:t>
      </w:r>
      <w:r w:rsidR="00F0579E" w:rsidRPr="00DA286C">
        <w:rPr>
          <w:b/>
          <w:bCs/>
          <w:i/>
          <w:lang w:val="sr-Cyrl-CS"/>
        </w:rPr>
        <w:t>ИЛИ ИСТОМ ПОНУЂЕНОМ ЦЕНОМ</w:t>
      </w:r>
    </w:p>
    <w:p w:rsidR="00A878F3" w:rsidRPr="00DA286C" w:rsidRDefault="00A878F3" w:rsidP="00A878F3">
      <w:pPr>
        <w:jc w:val="both"/>
        <w:rPr>
          <w:b/>
          <w:bCs/>
          <w:highlight w:val="green"/>
          <w:lang w:val="sr-Cyrl-CS"/>
        </w:rPr>
      </w:pPr>
    </w:p>
    <w:p w:rsidR="006872DA" w:rsidRPr="00DA286C" w:rsidRDefault="00407855" w:rsidP="00407855">
      <w:pPr>
        <w:jc w:val="both"/>
        <w:rPr>
          <w:noProof/>
          <w:lang w:val="sr-Cyrl-CS"/>
        </w:rPr>
      </w:pPr>
      <w:r w:rsidRPr="00DA286C">
        <w:rPr>
          <w:iCs/>
          <w:lang w:val="sr-Cyrl-CS"/>
        </w:rPr>
        <w:t xml:space="preserve">Уколико две или више понуда имају исти број пондера, као најповољнија биће изабрана понуда оног понуђача </w:t>
      </w:r>
      <w:r w:rsidR="00FB12AA">
        <w:rPr>
          <w:noProof/>
          <w:lang w:val="sr-Cyrl-CS"/>
        </w:rPr>
        <w:t>у којој је понуђен</w:t>
      </w:r>
      <w:r w:rsidRPr="00DA286C">
        <w:rPr>
          <w:noProof/>
          <w:lang w:val="sr-Cyrl-CS"/>
        </w:rPr>
        <w:t xml:space="preserve"> </w:t>
      </w:r>
      <w:r w:rsidR="00FB12AA">
        <w:rPr>
          <w:noProof/>
          <w:lang w:val="sr-Cyrl-CS"/>
        </w:rPr>
        <w:t xml:space="preserve">дужи рок плаћања , а уколико је и то исто, биће изабрана понуда оног понуђача који има </w:t>
      </w:r>
      <w:r w:rsidRPr="00DA286C">
        <w:rPr>
          <w:noProof/>
          <w:lang w:val="sr-Cyrl-CS"/>
        </w:rPr>
        <w:t xml:space="preserve">највећи остварени пословни приход у </w:t>
      </w:r>
      <w:r w:rsidR="00102D2C" w:rsidRPr="00DA286C">
        <w:rPr>
          <w:noProof/>
          <w:lang w:val="sr-Cyrl-CS"/>
        </w:rPr>
        <w:t>претходној</w:t>
      </w:r>
      <w:r w:rsidR="00CC0CF0" w:rsidRPr="00DA286C">
        <w:rPr>
          <w:noProof/>
          <w:lang w:val="sr-Cyrl-CS"/>
        </w:rPr>
        <w:t xml:space="preserve"> </w:t>
      </w:r>
      <w:r w:rsidR="004035D6" w:rsidRPr="00DA286C">
        <w:rPr>
          <w:noProof/>
          <w:lang w:val="sr-Cyrl-CS"/>
        </w:rPr>
        <w:t>г</w:t>
      </w:r>
      <w:r w:rsidR="00CC0CF0" w:rsidRPr="00DA286C">
        <w:rPr>
          <w:noProof/>
          <w:lang w:val="sr-Cyrl-CS"/>
        </w:rPr>
        <w:t>одини.</w:t>
      </w:r>
    </w:p>
    <w:p w:rsidR="00A878F3" w:rsidRPr="00E95690" w:rsidRDefault="00A878F3" w:rsidP="00A878F3">
      <w:pPr>
        <w:jc w:val="both"/>
        <w:rPr>
          <w:b/>
          <w:bCs/>
          <w:lang w:val="sr-Cyrl-CS"/>
        </w:rPr>
      </w:pPr>
    </w:p>
    <w:p w:rsidR="00A878F3" w:rsidRPr="00DA286C" w:rsidRDefault="00A878F3" w:rsidP="00A878F3">
      <w:pPr>
        <w:jc w:val="both"/>
        <w:rPr>
          <w:b/>
          <w:bCs/>
          <w:i/>
          <w:lang w:val="sr-Cyrl-CS"/>
        </w:rPr>
      </w:pPr>
      <w:r w:rsidRPr="00456785">
        <w:rPr>
          <w:b/>
          <w:bCs/>
          <w:i/>
          <w:lang w:val="sr-Cyrl-CS"/>
        </w:rPr>
        <w:t>1</w:t>
      </w:r>
      <w:r w:rsidRPr="00DA286C">
        <w:rPr>
          <w:b/>
          <w:bCs/>
          <w:i/>
          <w:lang w:val="sr-Cyrl-CS"/>
        </w:rPr>
        <w:t>9. ПОШТОВАЊЕ ОБАВЕЗА КОЈ</w:t>
      </w:r>
      <w:r w:rsidR="004035D6" w:rsidRPr="00DA286C">
        <w:rPr>
          <w:b/>
          <w:bCs/>
          <w:i/>
          <w:lang w:val="sr-Cyrl-CS"/>
        </w:rPr>
        <w:t>Е ПРОИЗИЛАЗЕ ИЗ ВАЖЕЋИХ ПРОПИСА</w:t>
      </w:r>
    </w:p>
    <w:p w:rsidR="00A878F3" w:rsidRPr="00DA286C" w:rsidRDefault="00A878F3" w:rsidP="00A878F3">
      <w:pPr>
        <w:jc w:val="both"/>
        <w:rPr>
          <w:b/>
          <w:bCs/>
          <w:lang w:val="sr-Cyrl-CS"/>
        </w:rPr>
      </w:pPr>
    </w:p>
    <w:p w:rsidR="00A878F3" w:rsidRPr="00DA286C" w:rsidRDefault="00A878F3" w:rsidP="00A878F3">
      <w:pPr>
        <w:jc w:val="both"/>
        <w:rPr>
          <w:lang w:val="sr-Cyrl-CS"/>
        </w:rPr>
      </w:pPr>
      <w:r w:rsidRPr="00DA286C">
        <w:rPr>
          <w:lang w:val="sr-Cyrl-CS"/>
        </w:rPr>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w:t>
      </w:r>
      <w:r w:rsidR="00F0579E" w:rsidRPr="00DA286C">
        <w:rPr>
          <w:lang w:val="sr-Cyrl-CS"/>
        </w:rPr>
        <w:t>ац права интелектуалне својине.</w:t>
      </w:r>
      <w:r w:rsidRPr="00DA286C">
        <w:rPr>
          <w:lang w:val="sr-Cyrl-CS"/>
        </w:rPr>
        <w:t xml:space="preserve"> (Образац изјаве, дат је у </w:t>
      </w:r>
      <w:r w:rsidRPr="002B5E0F">
        <w:rPr>
          <w:lang w:val="sr-Cyrl-CS"/>
        </w:rPr>
        <w:t xml:space="preserve">поглављу </w:t>
      </w:r>
      <w:r w:rsidR="002B5E0F" w:rsidRPr="00DA286C">
        <w:rPr>
          <w:lang w:val="sr-Cyrl-CS"/>
        </w:rPr>
        <w:t>10.</w:t>
      </w:r>
      <w:r w:rsidRPr="002B5E0F">
        <w:rPr>
          <w:lang w:val="ru-RU"/>
        </w:rPr>
        <w:t xml:space="preserve"> </w:t>
      </w:r>
      <w:r w:rsidRPr="00DA286C">
        <w:rPr>
          <w:lang w:val="sr-Cyrl-CS"/>
        </w:rPr>
        <w:t>конкурсне документације)</w:t>
      </w:r>
      <w:r w:rsidRPr="002B5E0F">
        <w:rPr>
          <w:lang w:val="sr-Cyrl-CS"/>
        </w:rPr>
        <w:t>.</w:t>
      </w:r>
    </w:p>
    <w:p w:rsidR="00A878F3" w:rsidRPr="00DA286C" w:rsidRDefault="00A878F3" w:rsidP="00A878F3">
      <w:pPr>
        <w:jc w:val="both"/>
        <w:rPr>
          <w:b/>
          <w:i/>
          <w:lang w:val="sr-Cyrl-CS"/>
        </w:rPr>
      </w:pPr>
      <w:r w:rsidRPr="00DA286C">
        <w:rPr>
          <w:i/>
          <w:lang w:val="sr-Cyrl-CS"/>
        </w:rPr>
        <w:t xml:space="preserve"> </w:t>
      </w:r>
    </w:p>
    <w:p w:rsidR="00A878F3" w:rsidRPr="00DA286C" w:rsidRDefault="00A878F3" w:rsidP="00A878F3">
      <w:pPr>
        <w:jc w:val="both"/>
        <w:rPr>
          <w:b/>
          <w:i/>
          <w:lang w:val="sr-Cyrl-CS"/>
        </w:rPr>
      </w:pPr>
      <w:r w:rsidRPr="00DA286C">
        <w:rPr>
          <w:b/>
          <w:i/>
          <w:lang w:val="sr-Cyrl-CS"/>
        </w:rPr>
        <w:t>20. КОРИШЋЕЊЕ ПАТЕНТА И ОДГОВОРНОСТ ЗА ПОВРЕДУ ЗАШТИЋЕНИХ ПРАВА ИНТЕЛЕКТУАЛНЕ СВОЈИНЕ ТРЕЋИХ ЛИЦА</w:t>
      </w:r>
    </w:p>
    <w:p w:rsidR="00A878F3" w:rsidRPr="00DA286C" w:rsidRDefault="00A878F3" w:rsidP="00A878F3">
      <w:pPr>
        <w:jc w:val="both"/>
        <w:rPr>
          <w:b/>
          <w:lang w:val="sr-Cyrl-CS"/>
        </w:rPr>
      </w:pPr>
    </w:p>
    <w:p w:rsidR="00175E2B" w:rsidRPr="00DA286C" w:rsidRDefault="00A878F3" w:rsidP="00A878F3">
      <w:pPr>
        <w:jc w:val="both"/>
        <w:rPr>
          <w:b/>
          <w:lang w:val="sr-Cyrl-CS"/>
        </w:rPr>
      </w:pPr>
      <w:r w:rsidRPr="00DA286C">
        <w:rPr>
          <w:rFonts w:eastAsia="TimesNewRomanPSMT"/>
          <w:bCs/>
          <w:iCs/>
          <w:lang w:val="sr-Cyrl-CS"/>
        </w:rPr>
        <w:t>Накнаду за коришћење патената, као и одговорност за повреду заштићених права интелектуалне својине трећих лица сноси понуђач.</w:t>
      </w:r>
    </w:p>
    <w:p w:rsidR="00175E2B" w:rsidRDefault="00175E2B" w:rsidP="00A878F3">
      <w:pPr>
        <w:jc w:val="both"/>
        <w:rPr>
          <w:b/>
          <w:lang w:val="sr-Cyrl-CS"/>
        </w:rPr>
      </w:pPr>
    </w:p>
    <w:p w:rsidR="00370962" w:rsidRPr="00370962" w:rsidRDefault="00370962" w:rsidP="00A878F3">
      <w:pPr>
        <w:jc w:val="both"/>
        <w:rPr>
          <w:b/>
          <w:lang w:val="sr-Cyrl-CS"/>
        </w:rPr>
      </w:pPr>
    </w:p>
    <w:p w:rsidR="00A878F3" w:rsidRPr="00DA286C" w:rsidRDefault="00A878F3" w:rsidP="00A878F3">
      <w:pPr>
        <w:jc w:val="both"/>
        <w:rPr>
          <w:b/>
          <w:bCs/>
          <w:i/>
          <w:lang w:val="sr-Cyrl-CS"/>
        </w:rPr>
      </w:pPr>
      <w:r w:rsidRPr="00DA286C">
        <w:rPr>
          <w:b/>
          <w:bCs/>
          <w:i/>
          <w:lang w:val="sr-Cyrl-CS"/>
        </w:rPr>
        <w:t xml:space="preserve">21. НАЧИН И РОК ЗА ПОДНОШЕЊЕ ЗАХТЕВА ЗА ЗАШТИТУ ПРАВА ПОНУЂАЧА </w:t>
      </w:r>
    </w:p>
    <w:p w:rsidR="00A878F3" w:rsidRPr="00DA286C" w:rsidRDefault="00A878F3" w:rsidP="00A878F3">
      <w:pPr>
        <w:jc w:val="both"/>
        <w:rPr>
          <w:b/>
          <w:bCs/>
          <w:lang w:val="sr-Cyrl-CS"/>
        </w:rPr>
      </w:pPr>
    </w:p>
    <w:p w:rsidR="00A878F3" w:rsidRPr="00DA286C" w:rsidRDefault="00A878F3" w:rsidP="00A878F3">
      <w:pPr>
        <w:jc w:val="both"/>
        <w:rPr>
          <w:lang w:val="sr-Cyrl-CS"/>
        </w:rPr>
      </w:pPr>
      <w:r w:rsidRPr="00DA286C">
        <w:rPr>
          <w:lang w:val="sr-Cyrl-CS"/>
        </w:rPr>
        <w:t>Захтев за заштиту права може да поднесе понуђач, односно свако заинтересовано лице, или пословно удружење у њихово им</w:t>
      </w:r>
      <w:r w:rsidRPr="00E71BEB">
        <w:rPr>
          <w:lang w:val="sr-Cyrl-CS"/>
        </w:rPr>
        <w:t>е</w:t>
      </w:r>
      <w:r w:rsidRPr="00DA286C">
        <w:rPr>
          <w:lang w:val="sr-Cyrl-CS"/>
        </w:rPr>
        <w:t xml:space="preserve">. </w:t>
      </w:r>
    </w:p>
    <w:p w:rsidR="00977B14" w:rsidRPr="00DA286C" w:rsidRDefault="00A878F3" w:rsidP="00977B14">
      <w:pPr>
        <w:autoSpaceDE w:val="0"/>
        <w:autoSpaceDN w:val="0"/>
        <w:adjustRightInd w:val="0"/>
        <w:jc w:val="both"/>
        <w:rPr>
          <w:rFonts w:eastAsia="TimesNewRomanPS-BoldMT"/>
          <w:bCs/>
          <w:lang w:val="sr-Cyrl-CS"/>
        </w:rPr>
      </w:pPr>
      <w:r w:rsidRPr="00DA286C">
        <w:rPr>
          <w:lang w:val="sr-Cyrl-CS"/>
        </w:rPr>
        <w:t>Захтев за заштиту права подноси се Републичкој комисији, а предаје наручиоцу. Примерак захтева за заштиту права подносилац истовремено доставља Републичкој комисији.</w:t>
      </w:r>
      <w:r w:rsidRPr="00DA286C">
        <w:rPr>
          <w:rFonts w:eastAsia="TimesNewRomanPSMT"/>
          <w:bCs/>
          <w:lang w:val="sr-Cyrl-CS"/>
        </w:rPr>
        <w:t xml:space="preserve"> Захтев за заштиту права доставља </w:t>
      </w:r>
      <w:r w:rsidR="00977B14" w:rsidRPr="00DA286C">
        <w:rPr>
          <w:rFonts w:eastAsia="TimesNewRomanPSMT"/>
          <w:bCs/>
          <w:lang w:val="sr-Cyrl-CS"/>
        </w:rPr>
        <w:t xml:space="preserve">се </w:t>
      </w:r>
      <w:r w:rsidR="00466DF7" w:rsidRPr="00DA286C">
        <w:rPr>
          <w:rFonts w:eastAsia="TimesNewRomanPSMT"/>
          <w:bCs/>
          <w:lang w:val="sr-Cyrl-CS"/>
        </w:rPr>
        <w:t xml:space="preserve">непосредно или путем поште на адресу: </w:t>
      </w:r>
      <w:r w:rsidR="00466DF7" w:rsidRPr="00DA286C">
        <w:rPr>
          <w:b/>
          <w:lang w:val="sr-Cyrl-CS"/>
        </w:rPr>
        <w:t>Клинички центар Војводине,</w:t>
      </w:r>
      <w:r w:rsidR="00466DF7" w:rsidRPr="00DA286C">
        <w:rPr>
          <w:lang w:val="sr-Cyrl-CS"/>
        </w:rPr>
        <w:t xml:space="preserve"> </w:t>
      </w:r>
      <w:r w:rsidR="00466DF7" w:rsidRPr="00DA286C">
        <w:rPr>
          <w:rFonts w:eastAsia="TimesNewRomanPSMT"/>
          <w:b/>
          <w:bCs/>
          <w:lang w:val="sr-Cyrl-CS"/>
        </w:rPr>
        <w:t>21000 Нови Сад, Хајдук Вељкова број 1</w:t>
      </w:r>
      <w:r w:rsidR="00466DF7" w:rsidRPr="00DA286C">
        <w:rPr>
          <w:i/>
          <w:iCs/>
          <w:lang w:val="sr-Cyrl-CS"/>
        </w:rPr>
        <w:t xml:space="preserve">, </w:t>
      </w:r>
      <w:r w:rsidR="00466DF7" w:rsidRPr="00DA286C">
        <w:rPr>
          <w:iCs/>
          <w:lang w:val="sr-Cyrl-CS"/>
        </w:rPr>
        <w:t xml:space="preserve">искључиво </w:t>
      </w:r>
      <w:r w:rsidR="00466DF7" w:rsidRPr="00DA286C">
        <w:rPr>
          <w:rFonts w:eastAsia="TimesNewRomanPSMT"/>
          <w:bCs/>
          <w:lang w:val="sr-Cyrl-CS"/>
        </w:rPr>
        <w:t>преко писарнице Клиничког центра Војводине</w:t>
      </w:r>
      <w:r w:rsidR="00977B14" w:rsidRPr="00DA286C">
        <w:rPr>
          <w:i/>
          <w:iCs/>
          <w:lang w:val="sr-Cyrl-CS"/>
        </w:rPr>
        <w:t xml:space="preserve">, </w:t>
      </w:r>
      <w:r w:rsidR="00977B14" w:rsidRPr="00DA286C">
        <w:rPr>
          <w:rFonts w:eastAsia="TimesNewRomanPSMT"/>
          <w:bCs/>
          <w:lang w:val="sr-Cyrl-CS"/>
        </w:rPr>
        <w:t xml:space="preserve">са назнаком </w:t>
      </w:r>
      <w:r w:rsidR="00977B14" w:rsidRPr="00DA286C">
        <w:rPr>
          <w:rFonts w:eastAsia="TimesNewRomanPS-BoldMT"/>
          <w:bCs/>
          <w:lang w:val="sr-Cyrl-CS"/>
        </w:rPr>
        <w:t xml:space="preserve">да је реч о захтеву за заштиту права, уз обавезно </w:t>
      </w:r>
      <w:r w:rsidR="00977B14" w:rsidRPr="00DA286C">
        <w:rPr>
          <w:rFonts w:eastAsia="TimesNewRomanPS-BoldMT"/>
          <w:b/>
          <w:bCs/>
          <w:lang w:val="sr-Cyrl-CS"/>
        </w:rPr>
        <w:t>навођење предмета набавке и редног броја</w:t>
      </w:r>
      <w:r w:rsidR="00977B14" w:rsidRPr="00DA286C">
        <w:rPr>
          <w:rFonts w:eastAsia="TimesNewRomanPS-BoldMT"/>
          <w:bCs/>
          <w:lang w:val="sr-Cyrl-CS"/>
        </w:rPr>
        <w:t xml:space="preserve"> набавке (подаци </w:t>
      </w:r>
      <w:r w:rsidR="00977B14" w:rsidRPr="00DA286C">
        <w:rPr>
          <w:lang w:val="sr-Cyrl-CS"/>
        </w:rPr>
        <w:t xml:space="preserve">дати је у </w:t>
      </w:r>
      <w:r w:rsidR="00977B14" w:rsidRPr="00E71BEB">
        <w:rPr>
          <w:lang w:val="sr-Cyrl-CS"/>
        </w:rPr>
        <w:t xml:space="preserve">поглављу </w:t>
      </w:r>
      <w:r w:rsidR="00977B14" w:rsidRPr="00DA286C">
        <w:rPr>
          <w:lang w:val="sr-Cyrl-CS"/>
        </w:rPr>
        <w:t>1.</w:t>
      </w:r>
      <w:r w:rsidR="00977B14" w:rsidRPr="00E71BEB">
        <w:rPr>
          <w:lang w:val="ru-RU"/>
        </w:rPr>
        <w:t xml:space="preserve"> </w:t>
      </w:r>
      <w:r w:rsidR="00977B14" w:rsidRPr="00DA286C">
        <w:rPr>
          <w:lang w:val="sr-Cyrl-CS"/>
        </w:rPr>
        <w:t>конкурсне документације)</w:t>
      </w:r>
      <w:r w:rsidR="00977B14" w:rsidRPr="00DA286C">
        <w:rPr>
          <w:rFonts w:eastAsia="TimesNewRomanPS-BoldMT"/>
          <w:bCs/>
          <w:lang w:val="sr-Cyrl-CS"/>
        </w:rPr>
        <w:t xml:space="preserve">. </w:t>
      </w:r>
    </w:p>
    <w:p w:rsidR="00A878F3" w:rsidRPr="00DA286C" w:rsidRDefault="00A878F3" w:rsidP="00A878F3">
      <w:pPr>
        <w:jc w:val="both"/>
        <w:rPr>
          <w:lang w:val="sr-Cyrl-CS"/>
        </w:rPr>
      </w:pPr>
      <w:r w:rsidRPr="00DA286C">
        <w:rPr>
          <w:lang w:val="sr-Cyrl-CS"/>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E71BEB">
        <w:rPr>
          <w:lang w:val="sr-Cyrl-CS"/>
        </w:rPr>
        <w:t xml:space="preserve"> </w:t>
      </w:r>
      <w:r w:rsidRPr="00DA286C">
        <w:rPr>
          <w:lang w:val="sr-Cyrl-CS"/>
        </w:rPr>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
    <w:p w:rsidR="00A878F3" w:rsidRPr="00DA286C" w:rsidRDefault="00A878F3" w:rsidP="00A878F3">
      <w:pPr>
        <w:jc w:val="both"/>
        <w:rPr>
          <w:lang w:val="sr-Cyrl-CS"/>
        </w:rPr>
      </w:pPr>
      <w:r w:rsidRPr="00DA286C">
        <w:rPr>
          <w:lang w:val="sr-Cyrl-CS"/>
        </w:rPr>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w:t>
      </w:r>
      <w:r w:rsidR="006D242F" w:rsidRPr="00DA286C">
        <w:rPr>
          <w:lang w:val="sr-Cyrl-CS"/>
        </w:rPr>
        <w:t xml:space="preserve"> од стране наручиоца најкасније</w:t>
      </w:r>
      <w:r w:rsidRPr="00DA286C">
        <w:rPr>
          <w:lang w:val="sr-Cyrl-CS"/>
        </w:rPr>
        <w:t xml:space="preserve"> </w:t>
      </w:r>
      <w:r w:rsidRPr="00E71BEB">
        <w:rPr>
          <w:lang w:val="sr-Cyrl-CS"/>
        </w:rPr>
        <w:t>7</w:t>
      </w:r>
      <w:r w:rsidRPr="00DA286C">
        <w:rPr>
          <w:lang w:val="sr-Cyrl-CS"/>
        </w:rPr>
        <w:t xml:space="preserve"> дана пре истека рока за подношење понуда, б</w:t>
      </w:r>
      <w:r w:rsidR="00F0579E" w:rsidRPr="00DA286C">
        <w:rPr>
          <w:lang w:val="sr-Cyrl-CS"/>
        </w:rPr>
        <w:t xml:space="preserve">ез обзира на начин достављања. </w:t>
      </w:r>
      <w:r w:rsidRPr="00DA286C">
        <w:rPr>
          <w:lang w:val="sr-Cyrl-CS"/>
        </w:rPr>
        <w:t xml:space="preserve">У том случају подношења захтева за заштиту права долази до застоја рока </w:t>
      </w:r>
      <w:r w:rsidR="00F0579E" w:rsidRPr="00DA286C">
        <w:rPr>
          <w:lang w:val="sr-Cyrl-CS"/>
        </w:rPr>
        <w:t>за подношење понуда.</w:t>
      </w:r>
    </w:p>
    <w:p w:rsidR="00A878F3" w:rsidRPr="00DA286C" w:rsidRDefault="00A878F3" w:rsidP="00A878F3">
      <w:pPr>
        <w:jc w:val="both"/>
        <w:rPr>
          <w:lang w:val="sr-Cyrl-CS"/>
        </w:rPr>
      </w:pPr>
      <w:r w:rsidRPr="00DA286C">
        <w:rPr>
          <w:lang w:val="sr-Cyrl-CS"/>
        </w:rPr>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w:t>
      </w:r>
      <w:r w:rsidRPr="00E71BEB">
        <w:rPr>
          <w:lang w:val="sr-Cyrl-CS"/>
        </w:rPr>
        <w:t xml:space="preserve">10 </w:t>
      </w:r>
      <w:r w:rsidR="00F0579E" w:rsidRPr="00DA286C">
        <w:rPr>
          <w:lang w:val="sr-Cyrl-CS"/>
        </w:rPr>
        <w:t>дана од дана пријема одлуке.</w:t>
      </w:r>
    </w:p>
    <w:p w:rsidR="00A878F3" w:rsidRPr="00DA286C" w:rsidRDefault="00A878F3" w:rsidP="00A878F3">
      <w:pPr>
        <w:jc w:val="both"/>
        <w:rPr>
          <w:lang w:val="sr-Cyrl-CS"/>
        </w:rPr>
      </w:pPr>
      <w:r w:rsidRPr="00DA286C">
        <w:rPr>
          <w:lang w:val="sr-Cyrl-CS"/>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w:t>
      </w:r>
      <w:r w:rsidR="00F0579E" w:rsidRPr="00DA286C">
        <w:rPr>
          <w:lang w:val="sr-Cyrl-CS"/>
        </w:rPr>
        <w:t>ије поднео пре истека тог рока.</w:t>
      </w:r>
    </w:p>
    <w:p w:rsidR="00A878F3" w:rsidRPr="00DA286C" w:rsidRDefault="00A878F3" w:rsidP="00A878F3">
      <w:pPr>
        <w:jc w:val="both"/>
        <w:rPr>
          <w:rFonts w:eastAsia="TimesNewRomanPSMT"/>
          <w:bCs/>
          <w:lang w:val="sr-Cyrl-CS"/>
        </w:rPr>
      </w:pPr>
      <w:r w:rsidRPr="00DA286C">
        <w:rPr>
          <w:lang w:val="sr-Cyrl-CS"/>
        </w:rPr>
        <w:t>Ако је у истом поступку јавне набавке поново поднет захтев за заштиту права од стр</w:t>
      </w:r>
      <w:r w:rsidRPr="00E71BEB">
        <w:rPr>
          <w:lang w:val="sr-Cyrl-CS"/>
        </w:rPr>
        <w:t>а</w:t>
      </w:r>
      <w:r w:rsidRPr="00DA286C">
        <w:rPr>
          <w:lang w:val="sr-Cyrl-CS"/>
        </w:rPr>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A878F3" w:rsidRPr="00DA286C" w:rsidRDefault="00A878F3" w:rsidP="00A878F3">
      <w:pPr>
        <w:pStyle w:val="ListParagraph"/>
        <w:ind w:left="0"/>
        <w:jc w:val="both"/>
        <w:rPr>
          <w:rFonts w:eastAsia="TimesNewRomanPSMT"/>
          <w:bCs/>
          <w:lang w:val="sr-Cyrl-CS"/>
        </w:rPr>
      </w:pPr>
      <w:r w:rsidRPr="00DA286C">
        <w:rPr>
          <w:rFonts w:eastAsia="TimesNewRomanPSMT"/>
          <w:bCs/>
          <w:lang w:val="sr-Cyrl-CS"/>
        </w:rPr>
        <w:t>Подносилац захтева је дужан да на рачун буџета Републике Србије уплати таксу у изн</w:t>
      </w:r>
      <w:r w:rsidRPr="00E71BEB">
        <w:rPr>
          <w:rFonts w:eastAsia="TimesNewRomanPSMT"/>
          <w:bCs/>
        </w:rPr>
        <w:t>o</w:t>
      </w:r>
      <w:r w:rsidRPr="00DA286C">
        <w:rPr>
          <w:rFonts w:eastAsia="TimesNewRomanPSMT"/>
          <w:bCs/>
          <w:lang w:val="sr-Cyrl-CS"/>
        </w:rPr>
        <w:t xml:space="preserve">су од 80.000,00 динара уколико оспорава одређену радњу наручиоца пре отварања </w:t>
      </w:r>
      <w:r w:rsidRPr="00DA286C">
        <w:rPr>
          <w:rFonts w:eastAsia="TimesNewRomanPSMT"/>
          <w:bCs/>
          <w:lang w:val="sr-Cyrl-CS"/>
        </w:rPr>
        <w:lastRenderedPageBreak/>
        <w:t>понуда на број жиро рачуна: 840-742221843-57, шифра плаћања: 153, позив на број 97 50-016, сврха уплате: Републичка административна такса са назнаком јавне набавке на коју се односи (број или друга ознака конкретне јавне набавке), кор</w:t>
      </w:r>
      <w:r w:rsidR="00F0579E" w:rsidRPr="00DA286C">
        <w:rPr>
          <w:rFonts w:eastAsia="TimesNewRomanPSMT"/>
          <w:bCs/>
          <w:lang w:val="sr-Cyrl-CS"/>
        </w:rPr>
        <w:t>исник: буџет Републике Србије.</w:t>
      </w:r>
    </w:p>
    <w:p w:rsidR="00A878F3" w:rsidRPr="00DA286C" w:rsidRDefault="00A878F3" w:rsidP="00A878F3">
      <w:pPr>
        <w:pStyle w:val="ListParagraph"/>
        <w:ind w:left="0"/>
        <w:jc w:val="both"/>
        <w:rPr>
          <w:rFonts w:eastAsia="TimesNewRomanPSMT"/>
          <w:bCs/>
          <w:lang w:val="sr-Cyrl-CS"/>
        </w:rPr>
      </w:pPr>
      <w:r w:rsidRPr="00DA286C">
        <w:rPr>
          <w:rFonts w:eastAsia="TimesNewRomanPSMT"/>
          <w:bCs/>
          <w:lang w:val="sr-Cyrl-CS"/>
        </w:rPr>
        <w:t>Уколико подносилац захтева оспорава одлуку о додели уговора такса износи 80.000,00 динара уколико понуђена цена понуђача којем је додељен уговор није већа од 80.000.000 д</w:t>
      </w:r>
      <w:r w:rsidR="00F0579E" w:rsidRPr="00DA286C">
        <w:rPr>
          <w:rFonts w:eastAsia="TimesNewRomanPSMT"/>
          <w:bCs/>
          <w:lang w:val="sr-Cyrl-CS"/>
        </w:rPr>
        <w:t>инара, односно такса износи 0,1</w:t>
      </w:r>
      <w:r w:rsidRPr="00DA286C">
        <w:rPr>
          <w:rFonts w:eastAsia="TimesNewRomanPSMT"/>
          <w:bCs/>
          <w:lang w:val="sr-Cyrl-CS"/>
        </w:rPr>
        <w:t>% понуђене цене понуђача којем је додељен уговор ако је та вред</w:t>
      </w:r>
      <w:r w:rsidR="00F0579E" w:rsidRPr="00DA286C">
        <w:rPr>
          <w:rFonts w:eastAsia="TimesNewRomanPSMT"/>
          <w:bCs/>
          <w:lang w:val="sr-Cyrl-CS"/>
        </w:rPr>
        <w:t>ност већа од 80.000.000 динара.</w:t>
      </w:r>
    </w:p>
    <w:p w:rsidR="00A878F3" w:rsidRPr="00DA286C" w:rsidRDefault="00A878F3" w:rsidP="00A878F3">
      <w:pPr>
        <w:pStyle w:val="ListParagraph"/>
        <w:ind w:left="0"/>
        <w:jc w:val="both"/>
        <w:rPr>
          <w:rFonts w:eastAsia="TimesNewRomanPSMT"/>
          <w:bCs/>
          <w:lang w:val="sr-Cyrl-CS"/>
        </w:rPr>
      </w:pPr>
      <w:r w:rsidRPr="00DA286C">
        <w:rPr>
          <w:rFonts w:eastAsia="TimesNewRomanPSMT"/>
          <w:bCs/>
          <w:lang w:val="sr-Cyrl-CS"/>
        </w:rPr>
        <w:t>Уколико подносилац захтева оспорава одлуку о обустави поступка јавне набавке или радњу наручиоца од момента отварања понуда до доношења одлуке о додели уговора или обустави поступка, такса износи 80.000,00 динара уколико процењена вредност јавне набавке (коју ће подносилац сазнати на отварању понуда или из записника о отварању понуда) није већа од 80.000.000 д</w:t>
      </w:r>
      <w:r w:rsidR="00F0579E" w:rsidRPr="00DA286C">
        <w:rPr>
          <w:rFonts w:eastAsia="TimesNewRomanPSMT"/>
          <w:bCs/>
          <w:lang w:val="sr-Cyrl-CS"/>
        </w:rPr>
        <w:t>инара, односно такса износи 0,1</w:t>
      </w:r>
      <w:r w:rsidRPr="00DA286C">
        <w:rPr>
          <w:rFonts w:eastAsia="TimesNewRomanPSMT"/>
          <w:bCs/>
          <w:lang w:val="sr-Cyrl-CS"/>
        </w:rPr>
        <w:t>% процењене вредности јавне набавке ако је та вредност већа од 80.000.000 динара.</w:t>
      </w:r>
    </w:p>
    <w:p w:rsidR="00A878F3" w:rsidRPr="00DA286C" w:rsidRDefault="00A878F3" w:rsidP="00A878F3">
      <w:pPr>
        <w:jc w:val="both"/>
        <w:rPr>
          <w:lang w:val="sr-Cyrl-CS"/>
        </w:rPr>
      </w:pPr>
      <w:r w:rsidRPr="00DA286C">
        <w:rPr>
          <w:rFonts w:eastAsia="TimesNewRomanPSMT"/>
          <w:bCs/>
          <w:lang w:val="sr-Cyrl-CS"/>
        </w:rPr>
        <w:t>Поступак заштите права понуђача регулисан је одредбама чл. 138. - 167. Закона.</w:t>
      </w:r>
    </w:p>
    <w:p w:rsidR="00A878F3" w:rsidRPr="00DA286C" w:rsidRDefault="00A878F3" w:rsidP="00A878F3">
      <w:pPr>
        <w:jc w:val="both"/>
        <w:rPr>
          <w:lang w:val="sr-Cyrl-CS"/>
        </w:rPr>
      </w:pPr>
    </w:p>
    <w:p w:rsidR="00A878F3" w:rsidRPr="00DA286C" w:rsidRDefault="00A878F3" w:rsidP="00A878F3">
      <w:pPr>
        <w:jc w:val="both"/>
        <w:rPr>
          <w:b/>
          <w:i/>
          <w:lang w:val="sr-Cyrl-CS"/>
        </w:rPr>
      </w:pPr>
      <w:r w:rsidRPr="00DA286C">
        <w:rPr>
          <w:b/>
          <w:i/>
          <w:lang w:val="sr-Cyrl-CS"/>
        </w:rPr>
        <w:t>22. РОК У КОЈЕМ ЋЕ УГОВОР БИТИ ЗАКЉУЧЕН</w:t>
      </w:r>
    </w:p>
    <w:p w:rsidR="00A878F3" w:rsidRPr="00DA286C" w:rsidRDefault="00A878F3" w:rsidP="00A878F3">
      <w:pPr>
        <w:jc w:val="both"/>
        <w:rPr>
          <w:b/>
          <w:lang w:val="sr-Cyrl-CS"/>
        </w:rPr>
      </w:pPr>
    </w:p>
    <w:p w:rsidR="00A878F3" w:rsidRPr="00DA286C" w:rsidRDefault="00A878F3" w:rsidP="00A878F3">
      <w:pPr>
        <w:jc w:val="both"/>
        <w:rPr>
          <w:lang w:val="sr-Cyrl-CS"/>
        </w:rPr>
      </w:pPr>
      <w:r w:rsidRPr="00DA286C">
        <w:rPr>
          <w:lang w:val="sr-Cyrl-CS"/>
        </w:rPr>
        <w:t>Уговор о јавној набавци ће бити закључен са понуђачем којем је додељен уговор у року од 8 дана од дана протека рока за подношење захт</w:t>
      </w:r>
      <w:r w:rsidRPr="00E71BEB">
        <w:rPr>
          <w:lang w:val="sr-Cyrl-CS"/>
        </w:rPr>
        <w:t>е</w:t>
      </w:r>
      <w:r w:rsidRPr="00DA286C">
        <w:rPr>
          <w:lang w:val="sr-Cyrl-CS"/>
        </w:rPr>
        <w:t>ва за зашт</w:t>
      </w:r>
      <w:r w:rsidR="00F0579E" w:rsidRPr="00DA286C">
        <w:rPr>
          <w:lang w:val="sr-Cyrl-CS"/>
        </w:rPr>
        <w:t>иту права из члана 149. Закона.</w:t>
      </w:r>
    </w:p>
    <w:p w:rsidR="00175E2B" w:rsidRPr="00DA286C" w:rsidRDefault="00A878F3" w:rsidP="00F87167">
      <w:pPr>
        <w:jc w:val="both"/>
        <w:rPr>
          <w:lang w:val="sr-Cyrl-CS"/>
        </w:rPr>
      </w:pPr>
      <w:r w:rsidRPr="00DA286C">
        <w:rPr>
          <w:lang w:val="sr-Cyrl-CS"/>
        </w:rPr>
        <w:t>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w:t>
      </w:r>
    </w:p>
    <w:p w:rsidR="00C22AC2" w:rsidRPr="00DA286C" w:rsidRDefault="00C22AC2" w:rsidP="00F87167">
      <w:pPr>
        <w:jc w:val="both"/>
        <w:rPr>
          <w:lang w:val="sr-Cyrl-CS"/>
        </w:rPr>
      </w:pPr>
    </w:p>
    <w:p w:rsidR="00EC399F" w:rsidRPr="00DA286C" w:rsidRDefault="00EC399F" w:rsidP="00EC399F">
      <w:pPr>
        <w:jc w:val="both"/>
        <w:rPr>
          <w:noProof/>
          <w:lang w:val="sr-Cyrl-CS"/>
        </w:rPr>
      </w:pPr>
      <w:r w:rsidRPr="00DA286C">
        <w:rPr>
          <w:b/>
          <w:noProof/>
          <w:lang w:val="sr-Cyrl-CS"/>
        </w:rPr>
        <w:t>НАПОМЕНА:</w:t>
      </w:r>
      <w:r w:rsidRPr="00DA286C">
        <w:rPr>
          <w:noProof/>
          <w:lang w:val="sr-Cyrl-CS"/>
        </w:rPr>
        <w:t xml:space="preserve"> Наручилац напомиње понуђачима да су дужни да хитно и без одлагања потврде пријем свих докумената које им наручилац достави путем електронске поште или телефакса на адресе, односно бројеве, које су назначили у својим понудама.</w:t>
      </w:r>
    </w:p>
    <w:p w:rsidR="00EC399F" w:rsidRPr="00DA286C" w:rsidRDefault="00F0579E" w:rsidP="00EC399F">
      <w:pPr>
        <w:jc w:val="both"/>
        <w:rPr>
          <w:noProof/>
          <w:lang w:val="sr-Cyrl-CS"/>
        </w:rPr>
      </w:pPr>
      <w:r w:rsidRPr="00DA286C">
        <w:rPr>
          <w:noProof/>
          <w:lang w:val="sr-Cyrl-CS"/>
        </w:rPr>
        <w:t xml:space="preserve">Уколико понуђач </w:t>
      </w:r>
      <w:r w:rsidR="00EC399F" w:rsidRPr="00DA286C">
        <w:rPr>
          <w:noProof/>
          <w:lang w:val="sr-Cyrl-CS"/>
        </w:rPr>
        <w:t>у року од 48 часова од часа доставе документа не потврди пријем документа који му је наручилац доставио електронском поштом или факсом, сматраће се да је документ достављен на дан у којем је истекао рок за потврду пријема.</w:t>
      </w:r>
    </w:p>
    <w:p w:rsidR="00B60424" w:rsidRPr="00DA286C" w:rsidRDefault="00B60424">
      <w:pPr>
        <w:rPr>
          <w:noProof/>
          <w:lang w:val="sr-Cyrl-CS"/>
        </w:rPr>
      </w:pPr>
      <w:r w:rsidRPr="00DA286C">
        <w:rPr>
          <w:noProof/>
          <w:lang w:val="sr-Cyrl-CS"/>
        </w:rPr>
        <w:br w:type="page"/>
      </w:r>
    </w:p>
    <w:p w:rsidR="00B84C11" w:rsidRPr="007575ED" w:rsidRDefault="00B84C11" w:rsidP="007E74A9">
      <w:pPr>
        <w:pStyle w:val="Heading2"/>
        <w:numPr>
          <w:ilvl w:val="0"/>
          <w:numId w:val="5"/>
        </w:numPr>
      </w:pPr>
      <w:bookmarkStart w:id="39" w:name="_Toc311016791"/>
      <w:bookmarkStart w:id="40" w:name="_Toc311017143"/>
      <w:bookmarkStart w:id="41" w:name="_Toc311017332"/>
      <w:bookmarkStart w:id="42" w:name="_Toc312747151"/>
      <w:bookmarkStart w:id="43" w:name="_Toc312747210"/>
      <w:bookmarkStart w:id="44" w:name="_Toc364158547"/>
      <w:bookmarkStart w:id="45" w:name="_Toc384039106"/>
      <w:bookmarkStart w:id="46" w:name="_Toc384124290"/>
      <w:bookmarkStart w:id="47" w:name="_Toc385245496"/>
      <w:bookmarkStart w:id="48" w:name="_Toc390068123"/>
      <w:r w:rsidRPr="007575ED">
        <w:lastRenderedPageBreak/>
        <w:t>РАЗРАДА КРИТЕРИЈУМА</w:t>
      </w:r>
      <w:bookmarkEnd w:id="39"/>
      <w:bookmarkEnd w:id="40"/>
      <w:bookmarkEnd w:id="41"/>
      <w:bookmarkEnd w:id="42"/>
      <w:bookmarkEnd w:id="43"/>
      <w:bookmarkEnd w:id="44"/>
      <w:bookmarkEnd w:id="45"/>
      <w:bookmarkEnd w:id="46"/>
      <w:bookmarkEnd w:id="47"/>
      <w:bookmarkEnd w:id="48"/>
      <w:r w:rsidRPr="007575ED">
        <w:t xml:space="preserve"> </w:t>
      </w:r>
    </w:p>
    <w:p w:rsidR="00B84C11" w:rsidRPr="00DA286C" w:rsidRDefault="00407855" w:rsidP="007C3FF3">
      <w:pPr>
        <w:pStyle w:val="Footer"/>
        <w:jc w:val="center"/>
        <w:rPr>
          <w:b/>
          <w:szCs w:val="28"/>
          <w:lang w:val="sr-Latn-CS"/>
        </w:rPr>
      </w:pPr>
      <w:r w:rsidRPr="007575ED">
        <w:rPr>
          <w:b/>
          <w:lang w:val="sr-Latn-CS"/>
        </w:rPr>
        <w:t>ПО ЈАВНОМ ПОЗИВУ БРОЈ</w:t>
      </w:r>
      <w:r w:rsidR="00C76569" w:rsidRPr="007575ED">
        <w:rPr>
          <w:b/>
          <w:lang w:val="sr-Latn-CS"/>
        </w:rPr>
        <w:t xml:space="preserve"> </w:t>
      </w:r>
      <w:r w:rsidR="00C2592E" w:rsidRPr="00DA286C">
        <w:rPr>
          <w:b/>
          <w:lang w:val="sr-Latn-CS"/>
        </w:rPr>
        <w:t>1</w:t>
      </w:r>
      <w:r w:rsidR="00985904" w:rsidRPr="007575ED">
        <w:rPr>
          <w:b/>
          <w:lang w:val="sr-Cyrl-CS"/>
        </w:rPr>
        <w:t>23</w:t>
      </w:r>
      <w:r w:rsidR="00456785" w:rsidRPr="00DA286C">
        <w:rPr>
          <w:b/>
          <w:lang w:val="sr-Latn-CS"/>
        </w:rPr>
        <w:t>-14-</w:t>
      </w:r>
      <w:r w:rsidR="00456785" w:rsidRPr="007575ED">
        <w:rPr>
          <w:b/>
        </w:rPr>
        <w:t>О</w:t>
      </w:r>
      <w:r w:rsidR="00E73953" w:rsidRPr="00DA286C">
        <w:rPr>
          <w:b/>
          <w:lang w:val="sr-Latn-CS"/>
        </w:rPr>
        <w:t xml:space="preserve"> </w:t>
      </w:r>
      <w:r w:rsidR="00B84C11" w:rsidRPr="007575ED">
        <w:rPr>
          <w:b/>
          <w:lang w:val="sr-Latn-CS"/>
        </w:rPr>
        <w:t>–</w:t>
      </w:r>
      <w:r w:rsidR="00B84C11" w:rsidRPr="007575ED">
        <w:rPr>
          <w:bCs/>
          <w:lang w:val="sr-Latn-CS"/>
        </w:rPr>
        <w:t xml:space="preserve"> </w:t>
      </w:r>
      <w:r w:rsidR="00F60206" w:rsidRPr="007575ED">
        <w:rPr>
          <w:b/>
          <w:lang w:val="sr-Cyrl-CS"/>
        </w:rPr>
        <w:t>набавка</w:t>
      </w:r>
      <w:r w:rsidR="00F60206" w:rsidRPr="007575ED">
        <w:rPr>
          <w:b/>
        </w:rPr>
        <w:t xml:space="preserve"> </w:t>
      </w:r>
      <w:r w:rsidR="00D32CF1" w:rsidRPr="007575ED">
        <w:rPr>
          <w:b/>
        </w:rPr>
        <w:t xml:space="preserve">медицинске </w:t>
      </w:r>
      <w:r w:rsidR="00985904" w:rsidRPr="007575ED">
        <w:rPr>
          <w:b/>
        </w:rPr>
        <w:t>опреме</w:t>
      </w:r>
      <w:r w:rsidR="00D32CF1" w:rsidRPr="007575ED">
        <w:rPr>
          <w:b/>
        </w:rPr>
        <w:t xml:space="preserve"> </w:t>
      </w:r>
      <w:r w:rsidR="00F60206" w:rsidRPr="007575ED">
        <w:rPr>
          <w:b/>
        </w:rPr>
        <w:t>за потребе Клиничког центра Војводине</w:t>
      </w:r>
    </w:p>
    <w:p w:rsidR="00B84C11" w:rsidRPr="00741C42" w:rsidRDefault="00B84C11" w:rsidP="00C06FA6">
      <w:pPr>
        <w:rPr>
          <w:highlight w:val="yellow"/>
          <w:lang w:val="sr-Latn-CS"/>
        </w:rPr>
      </w:pPr>
    </w:p>
    <w:p w:rsidR="004035D6" w:rsidRPr="00741C42" w:rsidRDefault="004035D6" w:rsidP="004035D6">
      <w:pPr>
        <w:rPr>
          <w:highlight w:val="yellow"/>
          <w:lang w:val="sr-Cyrl-CS"/>
        </w:rPr>
      </w:pPr>
    </w:p>
    <w:p w:rsidR="00F60206" w:rsidRPr="00741C42" w:rsidRDefault="00F60206" w:rsidP="004035D6">
      <w:pPr>
        <w:rPr>
          <w:highlight w:val="yellow"/>
          <w:lang w:val="sr-Cyrl-CS"/>
        </w:rPr>
      </w:pPr>
    </w:p>
    <w:p w:rsidR="004035D6" w:rsidRPr="007575ED" w:rsidRDefault="004035D6" w:rsidP="004035D6">
      <w:pPr>
        <w:pStyle w:val="ListParagraph"/>
        <w:numPr>
          <w:ilvl w:val="6"/>
          <w:numId w:val="2"/>
        </w:numPr>
        <w:ind w:left="284" w:hanging="284"/>
        <w:jc w:val="both"/>
        <w:rPr>
          <w:b/>
          <w:lang w:val="sr-Cyrl-CS"/>
        </w:rPr>
      </w:pPr>
      <w:r w:rsidRPr="007575ED">
        <w:rPr>
          <w:b/>
          <w:lang w:val="sr-Cyrl-CS"/>
        </w:rPr>
        <w:t xml:space="preserve">ЦЕНА – по формули....................................................................................до </w:t>
      </w:r>
      <w:r w:rsidR="007575ED" w:rsidRPr="007575ED">
        <w:rPr>
          <w:b/>
          <w:lang w:val="sr-Cyrl-CS"/>
        </w:rPr>
        <w:t>70</w:t>
      </w:r>
      <w:r w:rsidRPr="007575ED">
        <w:rPr>
          <w:b/>
          <w:lang w:val="sr-Cyrl-CS"/>
        </w:rPr>
        <w:t xml:space="preserve"> пондера</w:t>
      </w:r>
    </w:p>
    <w:p w:rsidR="004035D6" w:rsidRPr="007575ED" w:rsidRDefault="004035D6" w:rsidP="004035D6">
      <w:pPr>
        <w:rPr>
          <w:lang w:val="sr-Cyrl-CS"/>
        </w:rPr>
      </w:pPr>
      <w:r w:rsidRPr="007575ED">
        <w:rPr>
          <w:lang w:val="sr-Cyrl-CS"/>
        </w:rPr>
        <w:t xml:space="preserve"> </w:t>
      </w:r>
    </w:p>
    <w:p w:rsidR="004035D6" w:rsidRPr="007575ED" w:rsidRDefault="004035D6" w:rsidP="004035D6">
      <w:pPr>
        <w:rPr>
          <w:lang w:val="sr-Cyrl-CS"/>
        </w:rPr>
      </w:pPr>
      <w:r w:rsidRPr="007575ED">
        <w:rPr>
          <w:lang w:val="sr-Cyrl-CS"/>
        </w:rPr>
        <w:tab/>
        <w:t xml:space="preserve">  </w:t>
      </w:r>
      <w:r w:rsidRPr="007575ED">
        <w:rPr>
          <w:lang w:val="sr-Cyrl-CS"/>
        </w:rPr>
        <w:tab/>
      </w:r>
      <w:r w:rsidRPr="007575ED">
        <w:rPr>
          <w:lang w:val="sr-Cyrl-CS"/>
        </w:rPr>
        <w:tab/>
      </w:r>
      <w:r w:rsidRPr="007575ED">
        <w:rPr>
          <w:lang w:val="sr-Cyrl-CS"/>
        </w:rPr>
        <w:tab/>
      </w:r>
      <w:r w:rsidRPr="007575ED">
        <w:rPr>
          <w:lang w:val="sr-Cyrl-CS"/>
        </w:rPr>
        <w:tab/>
      </w:r>
      <w:r w:rsidRPr="007575ED">
        <w:rPr>
          <w:lang w:val="sr-Cyrl-CS"/>
        </w:rPr>
        <w:tab/>
      </w:r>
      <w:r w:rsidRPr="007575ED">
        <w:rPr>
          <w:lang w:val="sr-Cyrl-CS"/>
        </w:rPr>
        <w:tab/>
        <w:t xml:space="preserve">           Најнижа цена</w:t>
      </w:r>
    </w:p>
    <w:p w:rsidR="004035D6" w:rsidRPr="007575ED" w:rsidRDefault="004035D6" w:rsidP="004035D6">
      <w:pPr>
        <w:ind w:firstLine="720"/>
        <w:rPr>
          <w:lang w:val="sr-Cyrl-CS"/>
        </w:rPr>
      </w:pPr>
      <w:r w:rsidRPr="007575ED">
        <w:rPr>
          <w:lang w:val="sr-Cyrl-CS"/>
        </w:rPr>
        <w:t>Број пондера се одређује по формули</w:t>
      </w:r>
      <w:r w:rsidRPr="007575ED">
        <w:rPr>
          <w:lang w:val="sr-Latn-CS"/>
        </w:rPr>
        <w:t xml:space="preserve"> </w:t>
      </w:r>
      <w:r w:rsidRPr="007575ED">
        <w:rPr>
          <w:lang w:val="sr-Cyrl-CS"/>
        </w:rPr>
        <w:t>=</w:t>
      </w:r>
      <w:r w:rsidRPr="00DA286C">
        <w:rPr>
          <w:lang w:val="sr-Cyrl-CS"/>
        </w:rPr>
        <w:t xml:space="preserve"> </w:t>
      </w:r>
      <w:r w:rsidRPr="007575ED">
        <w:rPr>
          <w:lang w:val="sr-Cyrl-CS"/>
        </w:rPr>
        <w:t xml:space="preserve">------------------------------------- x </w:t>
      </w:r>
      <w:r w:rsidR="007575ED" w:rsidRPr="007575ED">
        <w:rPr>
          <w:lang w:val="sr-Cyrl-CS"/>
        </w:rPr>
        <w:t>70</w:t>
      </w:r>
    </w:p>
    <w:p w:rsidR="004035D6" w:rsidRPr="007575ED" w:rsidRDefault="004035D6" w:rsidP="004035D6">
      <w:pPr>
        <w:rPr>
          <w:lang w:val="sr-Cyrl-CS"/>
        </w:rPr>
      </w:pPr>
      <w:r w:rsidRPr="007575ED">
        <w:rPr>
          <w:lang w:val="sr-Cyrl-CS"/>
        </w:rPr>
        <w:tab/>
        <w:t xml:space="preserve">   </w:t>
      </w:r>
      <w:r w:rsidRPr="007575ED">
        <w:rPr>
          <w:lang w:val="sr-Cyrl-CS"/>
        </w:rPr>
        <w:tab/>
      </w:r>
      <w:r w:rsidRPr="007575ED">
        <w:rPr>
          <w:lang w:val="sr-Cyrl-CS"/>
        </w:rPr>
        <w:tab/>
      </w:r>
      <w:r w:rsidRPr="007575ED">
        <w:rPr>
          <w:lang w:val="sr-Cyrl-CS"/>
        </w:rPr>
        <w:tab/>
      </w:r>
      <w:r w:rsidRPr="007575ED">
        <w:rPr>
          <w:lang w:val="sr-Cyrl-CS"/>
        </w:rPr>
        <w:tab/>
      </w:r>
      <w:r w:rsidRPr="007575ED">
        <w:rPr>
          <w:lang w:val="sr-Cyrl-CS"/>
        </w:rPr>
        <w:tab/>
      </w:r>
      <w:r w:rsidRPr="007575ED">
        <w:rPr>
          <w:lang w:val="sr-Cyrl-CS"/>
        </w:rPr>
        <w:tab/>
        <w:t xml:space="preserve">          Понуђена цена</w:t>
      </w:r>
    </w:p>
    <w:p w:rsidR="004035D6" w:rsidRPr="00DA286C" w:rsidRDefault="004035D6" w:rsidP="004035D6">
      <w:pPr>
        <w:jc w:val="both"/>
        <w:rPr>
          <w:highlight w:val="yellow"/>
          <w:lang w:val="sr-Cyrl-CS"/>
        </w:rPr>
      </w:pPr>
    </w:p>
    <w:p w:rsidR="004035D6" w:rsidRPr="00DA286C" w:rsidRDefault="004035D6" w:rsidP="004035D6">
      <w:pPr>
        <w:jc w:val="both"/>
        <w:rPr>
          <w:highlight w:val="yellow"/>
          <w:lang w:val="sr-Cyrl-CS"/>
        </w:rPr>
      </w:pPr>
    </w:p>
    <w:p w:rsidR="007575ED" w:rsidRPr="00947899" w:rsidRDefault="007575ED" w:rsidP="007575ED">
      <w:pPr>
        <w:rPr>
          <w:noProof/>
          <w:lang w:val="sr-Cyrl-CS"/>
        </w:rPr>
      </w:pPr>
      <w:r w:rsidRPr="00947899">
        <w:rPr>
          <w:b/>
          <w:lang w:val="sr-Cyrl-CS"/>
        </w:rPr>
        <w:t>2.</w:t>
      </w:r>
      <w:r>
        <w:rPr>
          <w:b/>
          <w:lang w:val="sr-Cyrl-CS"/>
        </w:rPr>
        <w:t xml:space="preserve"> РОК ИСПОРУКЕ </w:t>
      </w:r>
      <w:r w:rsidRPr="00017EBF">
        <w:rPr>
          <w:b/>
          <w:lang w:val="sr-Cyrl-CS"/>
        </w:rPr>
        <w:t>– по формули</w:t>
      </w:r>
      <w:r>
        <w:rPr>
          <w:b/>
          <w:lang w:val="sr-Cyrl-CS"/>
        </w:rPr>
        <w:t xml:space="preserve"> ........</w:t>
      </w:r>
      <w:r w:rsidRPr="00947899">
        <w:rPr>
          <w:b/>
          <w:lang w:val="sr-Cyrl-CS"/>
        </w:rPr>
        <w:t xml:space="preserve">................................................  до </w:t>
      </w:r>
      <w:r>
        <w:rPr>
          <w:b/>
          <w:lang w:val="sr-Cyrl-CS"/>
        </w:rPr>
        <w:t>15</w:t>
      </w:r>
      <w:r w:rsidRPr="00947899">
        <w:rPr>
          <w:b/>
          <w:lang w:val="sr-Cyrl-CS"/>
        </w:rPr>
        <w:t xml:space="preserve"> пондера</w:t>
      </w:r>
    </w:p>
    <w:p w:rsidR="007575ED" w:rsidRPr="00947899" w:rsidRDefault="007575ED" w:rsidP="007575ED">
      <w:pPr>
        <w:rPr>
          <w:noProof/>
          <w:lang w:val="sr-Cyrl-CS"/>
        </w:rPr>
      </w:pPr>
    </w:p>
    <w:p w:rsidR="007575ED" w:rsidRPr="00947899" w:rsidRDefault="007575ED" w:rsidP="007575ED">
      <w:pPr>
        <w:pStyle w:val="ListParagraph"/>
        <w:ind w:left="360"/>
        <w:jc w:val="both"/>
        <w:rPr>
          <w:lang w:val="sr-Cyrl-CS"/>
        </w:rPr>
      </w:pPr>
      <w:r w:rsidRPr="00947899">
        <w:rPr>
          <w:lang w:val="sr-Cyrl-CS"/>
        </w:rPr>
        <w:tab/>
      </w:r>
      <w:r w:rsidRPr="00947899">
        <w:rPr>
          <w:lang w:val="sr-Cyrl-CS"/>
        </w:rPr>
        <w:tab/>
      </w:r>
      <w:r w:rsidRPr="00947899">
        <w:rPr>
          <w:lang w:val="sr-Cyrl-CS"/>
        </w:rPr>
        <w:tab/>
      </w:r>
      <w:r w:rsidRPr="00947899">
        <w:rPr>
          <w:lang w:val="sr-Cyrl-CS"/>
        </w:rPr>
        <w:tab/>
      </w:r>
      <w:r w:rsidRPr="00947899">
        <w:rPr>
          <w:lang w:val="sr-Cyrl-CS"/>
        </w:rPr>
        <w:tab/>
      </w:r>
      <w:r w:rsidRPr="00947899">
        <w:rPr>
          <w:lang w:val="sr-Cyrl-CS"/>
        </w:rPr>
        <w:tab/>
        <w:t xml:space="preserve">       </w:t>
      </w:r>
      <w:r>
        <w:rPr>
          <w:lang w:val="sr-Cyrl-CS"/>
        </w:rPr>
        <w:t>Најкраћи рок испоруке</w:t>
      </w:r>
    </w:p>
    <w:p w:rsidR="007575ED" w:rsidRPr="00947899" w:rsidRDefault="007575ED" w:rsidP="007575ED">
      <w:pPr>
        <w:pStyle w:val="ListParagraph"/>
        <w:ind w:left="360"/>
        <w:jc w:val="both"/>
        <w:rPr>
          <w:lang w:val="sr-Cyrl-CS"/>
        </w:rPr>
      </w:pPr>
      <w:r>
        <w:rPr>
          <w:lang w:val="sr-Cyrl-CS"/>
        </w:rPr>
        <w:t xml:space="preserve">Број пондера се одређује по формули =  ------------------------------------- x </w:t>
      </w:r>
      <w:r w:rsidR="003907CD">
        <w:rPr>
          <w:lang w:val="sr-Latn-RS"/>
        </w:rPr>
        <w:t>15</w:t>
      </w:r>
      <w:r>
        <w:rPr>
          <w:lang w:val="sr-Cyrl-CS"/>
        </w:rPr>
        <w:t xml:space="preserve"> пондера</w:t>
      </w:r>
    </w:p>
    <w:p w:rsidR="007575ED" w:rsidRPr="00947899" w:rsidRDefault="007575ED" w:rsidP="007575ED">
      <w:pPr>
        <w:pStyle w:val="ListParagraph"/>
        <w:ind w:left="360"/>
        <w:jc w:val="both"/>
        <w:rPr>
          <w:lang w:val="sr-Cyrl-CS"/>
        </w:rPr>
      </w:pPr>
      <w:r>
        <w:rPr>
          <w:lang w:val="sr-Cyrl-CS"/>
        </w:rPr>
        <w:tab/>
      </w:r>
      <w:r>
        <w:rPr>
          <w:lang w:val="sr-Cyrl-CS"/>
        </w:rPr>
        <w:tab/>
      </w:r>
      <w:r>
        <w:rPr>
          <w:lang w:val="sr-Cyrl-CS"/>
        </w:rPr>
        <w:tab/>
      </w:r>
      <w:r>
        <w:rPr>
          <w:lang w:val="sr-Cyrl-CS"/>
        </w:rPr>
        <w:tab/>
      </w:r>
      <w:r>
        <w:rPr>
          <w:lang w:val="sr-Cyrl-CS"/>
        </w:rPr>
        <w:tab/>
      </w:r>
      <w:r>
        <w:rPr>
          <w:lang w:val="sr-Cyrl-CS"/>
        </w:rPr>
        <w:tab/>
        <w:t xml:space="preserve">       Понуђени рок испоруке</w:t>
      </w:r>
    </w:p>
    <w:p w:rsidR="004035D6" w:rsidRDefault="004035D6" w:rsidP="004035D6">
      <w:pPr>
        <w:rPr>
          <w:highlight w:val="yellow"/>
          <w:lang w:val="sr-Cyrl-CS"/>
        </w:rPr>
      </w:pPr>
    </w:p>
    <w:p w:rsidR="007575ED" w:rsidRDefault="007575ED" w:rsidP="004035D6">
      <w:pPr>
        <w:rPr>
          <w:highlight w:val="yellow"/>
          <w:lang w:val="sr-Cyrl-CS"/>
        </w:rPr>
      </w:pPr>
    </w:p>
    <w:p w:rsidR="007575ED" w:rsidRPr="00947899" w:rsidRDefault="007575ED" w:rsidP="007575ED">
      <w:pPr>
        <w:rPr>
          <w:noProof/>
          <w:lang w:val="sr-Cyrl-CS"/>
        </w:rPr>
      </w:pPr>
      <w:r>
        <w:rPr>
          <w:b/>
          <w:lang w:val="sr-Cyrl-CS"/>
        </w:rPr>
        <w:t>3</w:t>
      </w:r>
      <w:r w:rsidRPr="00947899">
        <w:rPr>
          <w:b/>
          <w:lang w:val="sr-Cyrl-CS"/>
        </w:rPr>
        <w:t>.</w:t>
      </w:r>
      <w:r>
        <w:rPr>
          <w:b/>
          <w:lang w:val="sr-Cyrl-CS"/>
        </w:rPr>
        <w:t xml:space="preserve"> ГАРАНТНИ РОК </w:t>
      </w:r>
      <w:r w:rsidRPr="00017EBF">
        <w:rPr>
          <w:b/>
          <w:lang w:val="sr-Cyrl-CS"/>
        </w:rPr>
        <w:t>– по формули</w:t>
      </w:r>
      <w:r>
        <w:rPr>
          <w:b/>
          <w:lang w:val="sr-Cyrl-CS"/>
        </w:rPr>
        <w:t xml:space="preserve"> ........</w:t>
      </w:r>
      <w:r w:rsidRPr="00947899">
        <w:rPr>
          <w:b/>
          <w:lang w:val="sr-Cyrl-CS"/>
        </w:rPr>
        <w:t xml:space="preserve">................................................  до </w:t>
      </w:r>
      <w:r>
        <w:rPr>
          <w:b/>
          <w:lang w:val="sr-Cyrl-CS"/>
        </w:rPr>
        <w:t>15</w:t>
      </w:r>
      <w:r w:rsidRPr="00947899">
        <w:rPr>
          <w:b/>
          <w:lang w:val="sr-Cyrl-CS"/>
        </w:rPr>
        <w:t xml:space="preserve"> пондера</w:t>
      </w:r>
    </w:p>
    <w:p w:rsidR="007575ED" w:rsidRPr="00947899" w:rsidRDefault="007575ED" w:rsidP="007575ED">
      <w:pPr>
        <w:rPr>
          <w:noProof/>
          <w:lang w:val="sr-Cyrl-CS"/>
        </w:rPr>
      </w:pPr>
    </w:p>
    <w:p w:rsidR="007575ED" w:rsidRPr="004750BF" w:rsidRDefault="007575ED" w:rsidP="004750BF">
      <w:pPr>
        <w:pStyle w:val="ListParagraph"/>
        <w:ind w:left="360"/>
        <w:jc w:val="both"/>
        <w:rPr>
          <w:lang w:val="sr-Cyrl-CS"/>
        </w:rPr>
      </w:pPr>
      <w:r w:rsidRPr="00947899">
        <w:rPr>
          <w:lang w:val="sr-Cyrl-CS"/>
        </w:rPr>
        <w:tab/>
      </w:r>
      <w:r w:rsidRPr="00947899">
        <w:rPr>
          <w:lang w:val="sr-Cyrl-CS"/>
        </w:rPr>
        <w:tab/>
      </w:r>
      <w:r w:rsidRPr="00947899">
        <w:rPr>
          <w:lang w:val="sr-Cyrl-CS"/>
        </w:rPr>
        <w:tab/>
      </w:r>
      <w:r w:rsidRPr="00947899">
        <w:rPr>
          <w:lang w:val="sr-Cyrl-CS"/>
        </w:rPr>
        <w:tab/>
      </w:r>
      <w:r w:rsidRPr="00947899">
        <w:rPr>
          <w:lang w:val="sr-Cyrl-CS"/>
        </w:rPr>
        <w:tab/>
      </w:r>
      <w:r w:rsidRPr="00947899">
        <w:rPr>
          <w:lang w:val="sr-Cyrl-CS"/>
        </w:rPr>
        <w:tab/>
        <w:t xml:space="preserve">       </w:t>
      </w:r>
      <w:r w:rsidR="004750BF">
        <w:rPr>
          <w:lang w:val="sr-Cyrl-CS"/>
        </w:rPr>
        <w:t>Понуђени гарантни рок</w:t>
      </w:r>
    </w:p>
    <w:p w:rsidR="007575ED" w:rsidRPr="00947899" w:rsidRDefault="007575ED" w:rsidP="007575ED">
      <w:pPr>
        <w:pStyle w:val="ListParagraph"/>
        <w:ind w:left="360"/>
        <w:jc w:val="both"/>
        <w:rPr>
          <w:lang w:val="sr-Cyrl-CS"/>
        </w:rPr>
      </w:pPr>
      <w:r>
        <w:rPr>
          <w:lang w:val="sr-Cyrl-CS"/>
        </w:rPr>
        <w:t xml:space="preserve">Број пондера се одређује по формули =  ------------------------------------- x </w:t>
      </w:r>
      <w:r w:rsidR="0036623C">
        <w:rPr>
          <w:lang w:val="sr-Cyrl-CS"/>
        </w:rPr>
        <w:t>15</w:t>
      </w:r>
      <w:r>
        <w:rPr>
          <w:lang w:val="sr-Cyrl-CS"/>
        </w:rPr>
        <w:t xml:space="preserve"> пондера</w:t>
      </w:r>
    </w:p>
    <w:p w:rsidR="007575ED" w:rsidRPr="00947899" w:rsidRDefault="007575ED" w:rsidP="007575ED">
      <w:pPr>
        <w:pStyle w:val="ListParagraph"/>
        <w:ind w:left="360"/>
        <w:jc w:val="both"/>
        <w:rPr>
          <w:lang w:val="sr-Cyrl-CS"/>
        </w:rPr>
      </w:pPr>
      <w:r>
        <w:rPr>
          <w:lang w:val="sr-Cyrl-CS"/>
        </w:rPr>
        <w:tab/>
      </w:r>
      <w:r>
        <w:rPr>
          <w:lang w:val="sr-Cyrl-CS"/>
        </w:rPr>
        <w:tab/>
      </w:r>
      <w:r>
        <w:rPr>
          <w:lang w:val="sr-Cyrl-CS"/>
        </w:rPr>
        <w:tab/>
      </w:r>
      <w:r>
        <w:rPr>
          <w:lang w:val="sr-Cyrl-CS"/>
        </w:rPr>
        <w:tab/>
      </w:r>
      <w:r>
        <w:rPr>
          <w:lang w:val="sr-Cyrl-CS"/>
        </w:rPr>
        <w:tab/>
      </w:r>
      <w:r>
        <w:rPr>
          <w:lang w:val="sr-Cyrl-CS"/>
        </w:rPr>
        <w:tab/>
      </w:r>
      <w:r w:rsidR="004750BF">
        <w:rPr>
          <w:lang w:val="sr-Cyrl-CS"/>
        </w:rPr>
        <w:t xml:space="preserve">       Најдужи</w:t>
      </w:r>
      <w:r>
        <w:rPr>
          <w:lang w:val="sr-Cyrl-CS"/>
        </w:rPr>
        <w:t xml:space="preserve"> гарантни рок</w:t>
      </w:r>
    </w:p>
    <w:p w:rsidR="007575ED" w:rsidRPr="007575ED" w:rsidRDefault="007575ED" w:rsidP="007575ED">
      <w:pPr>
        <w:pStyle w:val="ListParagraph"/>
        <w:ind w:left="2520"/>
        <w:rPr>
          <w:highlight w:val="yellow"/>
          <w:lang w:val="sr-Cyrl-CS"/>
        </w:rPr>
      </w:pPr>
    </w:p>
    <w:p w:rsidR="004750BF" w:rsidRDefault="004750BF" w:rsidP="004035D6">
      <w:pPr>
        <w:rPr>
          <w:highlight w:val="yellow"/>
          <w:lang w:val="sr-Cyrl-CS"/>
        </w:rPr>
      </w:pPr>
    </w:p>
    <w:p w:rsidR="004750BF" w:rsidRPr="007575ED" w:rsidRDefault="004750BF" w:rsidP="004035D6">
      <w:pPr>
        <w:rPr>
          <w:highlight w:val="yellow"/>
          <w:lang w:val="sr-Cyrl-CS"/>
        </w:rPr>
      </w:pPr>
    </w:p>
    <w:p w:rsidR="004750BF" w:rsidRPr="00C3047E" w:rsidRDefault="00E73953" w:rsidP="00E73953">
      <w:pPr>
        <w:rPr>
          <w:lang w:val="sr-Cyrl-CS"/>
        </w:rPr>
      </w:pPr>
      <w:r w:rsidRPr="00C3047E">
        <w:rPr>
          <w:b/>
          <w:lang w:val="sr-Cyrl-CS"/>
        </w:rPr>
        <w:t>НАПОМЕНА</w:t>
      </w:r>
      <w:r w:rsidRPr="00C3047E">
        <w:rPr>
          <w:lang w:val="sr-Cyrl-CS"/>
        </w:rPr>
        <w:t xml:space="preserve">: </w:t>
      </w:r>
    </w:p>
    <w:p w:rsidR="004750BF" w:rsidRPr="00C3047E" w:rsidRDefault="004750BF" w:rsidP="00E73953">
      <w:pPr>
        <w:rPr>
          <w:lang w:val="sr-Cyrl-CS"/>
        </w:rPr>
      </w:pPr>
    </w:p>
    <w:p w:rsidR="004750BF" w:rsidRPr="00C3047E" w:rsidRDefault="004750BF" w:rsidP="004750BF">
      <w:pPr>
        <w:jc w:val="both"/>
        <w:rPr>
          <w:lang w:val="sr-Cyrl-CS"/>
        </w:rPr>
      </w:pPr>
      <w:r w:rsidRPr="00C3047E">
        <w:rPr>
          <w:lang w:val="sr-Cyrl-CS"/>
        </w:rPr>
        <w:t xml:space="preserve">Понуде са гарантним роком </w:t>
      </w:r>
      <w:r w:rsidRPr="00C3047E">
        <w:rPr>
          <w:bCs/>
          <w:lang w:val="sr-Cyrl-CS"/>
        </w:rPr>
        <w:t xml:space="preserve">краћим од </w:t>
      </w:r>
      <w:r w:rsidRPr="00C3047E">
        <w:rPr>
          <w:lang w:val="sr-Cyrl-CS"/>
        </w:rPr>
        <w:t>12</w:t>
      </w:r>
      <w:r w:rsidR="00C3047E">
        <w:rPr>
          <w:lang w:val="sr-Cyrl-CS"/>
        </w:rPr>
        <w:t xml:space="preserve"> </w:t>
      </w:r>
      <w:r w:rsidRPr="00C3047E">
        <w:rPr>
          <w:lang w:val="sr-Cyrl-CS"/>
        </w:rPr>
        <w:t>месец</w:t>
      </w:r>
      <w:r w:rsidR="00C3047E">
        <w:rPr>
          <w:lang w:val="sr-Cyrl-CS"/>
        </w:rPr>
        <w:t>и</w:t>
      </w:r>
      <w:r w:rsidRPr="00C3047E">
        <w:rPr>
          <w:lang w:val="sr-Cyrl-CS"/>
        </w:rPr>
        <w:t xml:space="preserve"> неће бити узете у разматрање.</w:t>
      </w:r>
    </w:p>
    <w:p w:rsidR="004750BF" w:rsidRPr="00927F38" w:rsidRDefault="004750BF" w:rsidP="004750BF">
      <w:pPr>
        <w:jc w:val="both"/>
        <w:rPr>
          <w:lang w:val="sr-Cyrl-CS"/>
        </w:rPr>
      </w:pPr>
      <w:r w:rsidRPr="00C3047E">
        <w:rPr>
          <w:lang w:val="sr-Cyrl-CS"/>
        </w:rPr>
        <w:t xml:space="preserve">Понуде са роком испоруке </w:t>
      </w:r>
      <w:r w:rsidRPr="00C3047E">
        <w:rPr>
          <w:bCs/>
          <w:lang w:val="sr-Cyrl-CS"/>
        </w:rPr>
        <w:t xml:space="preserve">краћим од </w:t>
      </w:r>
      <w:r w:rsidRPr="00C3047E">
        <w:rPr>
          <w:lang w:val="sr-Cyrl-CS"/>
        </w:rPr>
        <w:t>15 дана, а дужим од 60 дана неће бити узете у разматрање.</w:t>
      </w:r>
    </w:p>
    <w:p w:rsidR="00A67E28" w:rsidRPr="00DA286C" w:rsidRDefault="00A67E28">
      <w:pPr>
        <w:rPr>
          <w:lang w:val="sr-Cyrl-CS"/>
        </w:rPr>
      </w:pPr>
    </w:p>
    <w:p w:rsidR="00C60947" w:rsidRDefault="00C60947">
      <w:pPr>
        <w:rPr>
          <w:lang w:val="sr-Cyrl-CS"/>
        </w:rPr>
      </w:pPr>
    </w:p>
    <w:p w:rsidR="00C60947" w:rsidRDefault="00C60947">
      <w:pPr>
        <w:rPr>
          <w:lang w:val="sr-Cyrl-CS"/>
        </w:rPr>
      </w:pPr>
    </w:p>
    <w:p w:rsidR="00C60947" w:rsidRDefault="00C60947">
      <w:pPr>
        <w:rPr>
          <w:lang w:val="sr-Cyrl-CS"/>
        </w:rPr>
      </w:pPr>
    </w:p>
    <w:p w:rsidR="00C60947" w:rsidRDefault="00C60947">
      <w:pPr>
        <w:rPr>
          <w:lang w:val="sr-Cyrl-CS"/>
        </w:rPr>
      </w:pPr>
    </w:p>
    <w:p w:rsidR="00C3047E" w:rsidRDefault="00C3047E">
      <w:pPr>
        <w:rPr>
          <w:lang w:val="sr-Cyrl-CS"/>
        </w:rPr>
      </w:pPr>
    </w:p>
    <w:p w:rsidR="00C3047E" w:rsidRDefault="00C3047E">
      <w:pPr>
        <w:rPr>
          <w:lang w:val="sr-Cyrl-CS"/>
        </w:rPr>
      </w:pPr>
    </w:p>
    <w:p w:rsidR="00C3047E" w:rsidRDefault="00C3047E">
      <w:pPr>
        <w:rPr>
          <w:lang w:val="sr-Cyrl-CS"/>
        </w:rPr>
      </w:pPr>
    </w:p>
    <w:p w:rsidR="00C3047E" w:rsidRDefault="00C3047E">
      <w:pPr>
        <w:rPr>
          <w:lang w:val="sr-Cyrl-CS"/>
        </w:rPr>
      </w:pPr>
    </w:p>
    <w:p w:rsidR="00C3047E" w:rsidRDefault="00C3047E">
      <w:pPr>
        <w:rPr>
          <w:lang w:val="sr-Cyrl-CS"/>
        </w:rPr>
      </w:pPr>
    </w:p>
    <w:p w:rsidR="00C3047E" w:rsidRDefault="00C3047E">
      <w:pPr>
        <w:rPr>
          <w:lang w:val="sr-Cyrl-CS"/>
        </w:rPr>
      </w:pPr>
    </w:p>
    <w:p w:rsidR="00C3047E" w:rsidRDefault="00C3047E">
      <w:pPr>
        <w:rPr>
          <w:lang w:val="sr-Cyrl-CS"/>
        </w:rPr>
      </w:pPr>
    </w:p>
    <w:p w:rsidR="00C3047E" w:rsidRDefault="00C3047E">
      <w:pPr>
        <w:rPr>
          <w:lang w:val="sr-Cyrl-CS"/>
        </w:rPr>
      </w:pPr>
    </w:p>
    <w:p w:rsidR="005B18AC" w:rsidRDefault="005B18AC">
      <w:pPr>
        <w:rPr>
          <w:lang w:val="sr-Cyrl-CS"/>
        </w:rPr>
      </w:pPr>
    </w:p>
    <w:p w:rsidR="005B18AC" w:rsidRDefault="005B18AC">
      <w:pPr>
        <w:rPr>
          <w:lang w:val="sr-Cyrl-CS"/>
        </w:rPr>
      </w:pPr>
    </w:p>
    <w:p w:rsidR="00C60947" w:rsidRDefault="00C60947" w:rsidP="00C60947">
      <w:pPr>
        <w:jc w:val="both"/>
        <w:rPr>
          <w:lang w:val="sr-Cyrl-CS"/>
        </w:rPr>
      </w:pPr>
    </w:p>
    <w:p w:rsidR="00FA74B0" w:rsidRDefault="00FA74B0" w:rsidP="00C60947">
      <w:pPr>
        <w:jc w:val="both"/>
        <w:rPr>
          <w:lang w:val="sr-Cyrl-CS"/>
        </w:rPr>
      </w:pPr>
    </w:p>
    <w:p w:rsidR="00C60947" w:rsidRPr="00407855" w:rsidRDefault="00C60947" w:rsidP="00C60947">
      <w:pPr>
        <w:jc w:val="both"/>
        <w:rPr>
          <w:lang w:val="sr-Cyrl-CS"/>
        </w:rPr>
      </w:pPr>
      <w:r w:rsidRPr="00407855">
        <w:rPr>
          <w:lang w:val="sr-Cyrl-CS"/>
        </w:rPr>
        <w:lastRenderedPageBreak/>
        <w:t>____________________________</w:t>
      </w:r>
    </w:p>
    <w:p w:rsidR="00C60947" w:rsidRPr="00407855" w:rsidRDefault="00C60947" w:rsidP="00C60947">
      <w:pPr>
        <w:jc w:val="both"/>
        <w:rPr>
          <w:lang w:val="sr-Cyrl-CS"/>
        </w:rPr>
      </w:pPr>
      <w:r w:rsidRPr="00407855">
        <w:rPr>
          <w:lang w:val="sr-Cyrl-CS"/>
        </w:rPr>
        <w:t>(Тачан назив понуђача)</w:t>
      </w:r>
    </w:p>
    <w:p w:rsidR="00C60947" w:rsidRPr="00407855" w:rsidRDefault="00C60947" w:rsidP="00C60947">
      <w:pPr>
        <w:jc w:val="both"/>
        <w:rPr>
          <w:lang w:val="sr-Cyrl-CS"/>
        </w:rPr>
      </w:pPr>
    </w:p>
    <w:p w:rsidR="00C60947" w:rsidRPr="00407855" w:rsidRDefault="00C60947" w:rsidP="00C60947">
      <w:pPr>
        <w:jc w:val="both"/>
        <w:rPr>
          <w:lang w:val="sr-Cyrl-CS"/>
        </w:rPr>
      </w:pPr>
      <w:r w:rsidRPr="00407855">
        <w:rPr>
          <w:lang w:val="sr-Cyrl-CS"/>
        </w:rPr>
        <w:t>____________________________</w:t>
      </w:r>
    </w:p>
    <w:p w:rsidR="00C60947" w:rsidRPr="00F0579E" w:rsidRDefault="00C60947" w:rsidP="00C60947">
      <w:pPr>
        <w:jc w:val="both"/>
        <w:rPr>
          <w:lang w:val="sr-Cyrl-CS"/>
        </w:rPr>
      </w:pPr>
      <w:r w:rsidRPr="00407855">
        <w:rPr>
          <w:lang w:val="sr-Cyrl-CS"/>
        </w:rPr>
        <w:t>(Адреса понуђача)</w:t>
      </w:r>
    </w:p>
    <w:p w:rsidR="00C60947" w:rsidRPr="00CC055C" w:rsidRDefault="00C60947" w:rsidP="00C60947">
      <w:pPr>
        <w:jc w:val="both"/>
        <w:rPr>
          <w:highlight w:val="yellow"/>
          <w:lang w:val="sr-Cyrl-CS"/>
        </w:rPr>
      </w:pPr>
    </w:p>
    <w:p w:rsidR="00C60947" w:rsidRPr="00F0579E" w:rsidRDefault="00C60947" w:rsidP="00C60947">
      <w:pPr>
        <w:jc w:val="center"/>
        <w:rPr>
          <w:b/>
          <w:lang w:val="sr-Cyrl-CS"/>
        </w:rPr>
      </w:pPr>
      <w:bookmarkStart w:id="49" w:name="_Toc311630098"/>
      <w:bookmarkStart w:id="50" w:name="_Toc311630144"/>
      <w:bookmarkStart w:id="51" w:name="_Toc311630308"/>
      <w:bookmarkStart w:id="52" w:name="_Toc311630388"/>
      <w:bookmarkStart w:id="53" w:name="_Toc318711579"/>
      <w:bookmarkStart w:id="54" w:name="_Toc353479478"/>
      <w:r w:rsidRPr="006D242F">
        <w:rPr>
          <w:b/>
          <w:lang w:val="sr-Cyrl-CS"/>
        </w:rPr>
        <w:t>ОБРАЗАЦ</w:t>
      </w:r>
      <w:bookmarkStart w:id="55" w:name="_Toc311630099"/>
      <w:bookmarkStart w:id="56" w:name="_Toc311630145"/>
      <w:bookmarkEnd w:id="49"/>
      <w:bookmarkEnd w:id="50"/>
      <w:r w:rsidRPr="006D242F">
        <w:rPr>
          <w:b/>
          <w:lang w:val="sr-Cyrl-CS"/>
        </w:rPr>
        <w:t xml:space="preserve"> ЗА УНОШЕЊЕ ПОДАТАКА ИЗ ПОНУДЕ КОЈИ СУ ОДРЕЂЕНИ КАО ЕЛЕМЕНТИ КРИТЕРИЈУМА</w:t>
      </w:r>
      <w:bookmarkEnd w:id="51"/>
      <w:bookmarkEnd w:id="52"/>
      <w:bookmarkEnd w:id="53"/>
      <w:bookmarkEnd w:id="54"/>
      <w:bookmarkEnd w:id="55"/>
      <w:bookmarkEnd w:id="56"/>
    </w:p>
    <w:p w:rsidR="00C60947" w:rsidRPr="00DA286C" w:rsidRDefault="00C60947" w:rsidP="00C60947">
      <w:pPr>
        <w:jc w:val="center"/>
        <w:rPr>
          <w:lang w:val="sr-Cyrl-CS"/>
        </w:rPr>
      </w:pPr>
      <w:r w:rsidRPr="00F0579E">
        <w:rPr>
          <w:lang w:val="sr-Cyrl-CS"/>
        </w:rPr>
        <w:t xml:space="preserve">у поступку број </w:t>
      </w:r>
      <w:r w:rsidRPr="00DA286C">
        <w:rPr>
          <w:lang w:val="sr-Cyrl-CS"/>
        </w:rPr>
        <w:t>1</w:t>
      </w:r>
      <w:r>
        <w:rPr>
          <w:lang w:val="sr-Cyrl-CS"/>
        </w:rPr>
        <w:t>23</w:t>
      </w:r>
      <w:r w:rsidRPr="00DA286C">
        <w:rPr>
          <w:lang w:val="sr-Cyrl-CS"/>
        </w:rPr>
        <w:t>-14-О</w:t>
      </w:r>
    </w:p>
    <w:p w:rsidR="00C60947" w:rsidRPr="00CC055C" w:rsidRDefault="00C60947" w:rsidP="00C60947">
      <w:pPr>
        <w:jc w:val="both"/>
        <w:rPr>
          <w:highlight w:val="yellow"/>
          <w:lang w:val="sr-Cyrl-CS"/>
        </w:rPr>
      </w:pPr>
    </w:p>
    <w:p w:rsidR="00C60947" w:rsidRPr="00F0579E" w:rsidRDefault="00C60947" w:rsidP="00C60947">
      <w:pPr>
        <w:ind w:firstLine="720"/>
        <w:jc w:val="both"/>
        <w:rPr>
          <w:lang w:val="sr-Cyrl-CS"/>
        </w:rPr>
      </w:pPr>
      <w:r w:rsidRPr="00F0579E">
        <w:rPr>
          <w:lang w:val="sr-Cyrl-CS"/>
        </w:rPr>
        <w:t>Понуђачи су дужни да попуне овај образац тако што ће у њега унети податке из понуде који су одређени као елементи критеријума. Подаци морају одговарати доказима који се морају доставити у прилогу и то истим редоследом којим су наведени у овом обрасцу.</w:t>
      </w:r>
    </w:p>
    <w:p w:rsidR="00C60947" w:rsidRDefault="00C60947" w:rsidP="00C60947">
      <w:pPr>
        <w:jc w:val="both"/>
        <w:rPr>
          <w:highlight w:val="yellow"/>
          <w:lang w:val="sr-Cyrl-CS"/>
        </w:rPr>
      </w:pPr>
    </w:p>
    <w:p w:rsidR="00C60947" w:rsidRPr="00CC055C" w:rsidRDefault="00C60947" w:rsidP="00C60947">
      <w:pPr>
        <w:jc w:val="both"/>
        <w:rPr>
          <w:highlight w:val="yellow"/>
          <w:lang w:val="sr-Cyrl-CS"/>
        </w:rPr>
      </w:pPr>
    </w:p>
    <w:tbl>
      <w:tblPr>
        <w:tblW w:w="8720" w:type="dxa"/>
        <w:jc w:val="center"/>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10"/>
        <w:gridCol w:w="2910"/>
      </w:tblGrid>
      <w:tr w:rsidR="00C60947" w:rsidRPr="00F73DC8" w:rsidTr="00C60947">
        <w:trPr>
          <w:trHeight w:val="672"/>
          <w:jc w:val="center"/>
        </w:trPr>
        <w:tc>
          <w:tcPr>
            <w:tcW w:w="5810" w:type="dxa"/>
          </w:tcPr>
          <w:p w:rsidR="00C60947" w:rsidRPr="00DA286C" w:rsidRDefault="00C60947" w:rsidP="00DA286C">
            <w:pPr>
              <w:pStyle w:val="ListParagraph"/>
              <w:numPr>
                <w:ilvl w:val="0"/>
                <w:numId w:val="13"/>
              </w:numPr>
              <w:autoSpaceDE w:val="0"/>
              <w:autoSpaceDN w:val="0"/>
              <w:adjustRightInd w:val="0"/>
              <w:ind w:left="294" w:hanging="294"/>
              <w:rPr>
                <w:noProof/>
                <w:lang w:val="sr-Cyrl-CS"/>
              </w:rPr>
            </w:pPr>
            <w:r w:rsidRPr="00DA286C">
              <w:rPr>
                <w:b/>
                <w:noProof/>
                <w:lang w:val="sr-Cyrl-CS"/>
              </w:rPr>
              <w:t>ПОНУЂЕНА ЦЕНА</w:t>
            </w:r>
            <w:r w:rsidRPr="00DA286C">
              <w:rPr>
                <w:noProof/>
                <w:lang w:val="sr-Cyrl-CS"/>
              </w:rPr>
              <w:t xml:space="preserve"> ( без ПДВ-а)</w:t>
            </w:r>
          </w:p>
          <w:p w:rsidR="00C60947" w:rsidRPr="00194700" w:rsidRDefault="00C60947" w:rsidP="00C60947">
            <w:pPr>
              <w:pStyle w:val="ListParagraph"/>
              <w:autoSpaceDE w:val="0"/>
              <w:autoSpaceDN w:val="0"/>
              <w:adjustRightInd w:val="0"/>
              <w:rPr>
                <w:noProof/>
              </w:rPr>
            </w:pPr>
            <w:r>
              <w:rPr>
                <w:noProof/>
                <w:lang w:val="sr-Cyrl-CS"/>
              </w:rPr>
              <w:t xml:space="preserve">                               </w:t>
            </w:r>
            <w:r w:rsidRPr="00F73DC8">
              <w:rPr>
                <w:noProof/>
              </w:rPr>
              <w:t>(са ПДВ-ом)</w:t>
            </w:r>
          </w:p>
        </w:tc>
        <w:tc>
          <w:tcPr>
            <w:tcW w:w="2910" w:type="dxa"/>
            <w:vAlign w:val="center"/>
          </w:tcPr>
          <w:p w:rsidR="00C60947" w:rsidRPr="00F73DC8" w:rsidRDefault="00C60947" w:rsidP="0051538C">
            <w:pPr>
              <w:keepNext/>
              <w:autoSpaceDE w:val="0"/>
              <w:autoSpaceDN w:val="0"/>
              <w:adjustRightInd w:val="0"/>
              <w:outlineLvl w:val="0"/>
              <w:rPr>
                <w:bCs/>
                <w:noProof/>
                <w:lang w:val="sr-Latn-CS"/>
              </w:rPr>
            </w:pPr>
            <w:r w:rsidRPr="0042500F">
              <w:rPr>
                <w:bCs/>
                <w:noProof/>
                <w:lang w:val="sr-Latn-CS"/>
              </w:rPr>
              <w:t>_______________ динара</w:t>
            </w:r>
          </w:p>
          <w:p w:rsidR="00C60947" w:rsidRPr="00194700" w:rsidRDefault="00C60947" w:rsidP="0051538C">
            <w:r w:rsidRPr="00F73DC8">
              <w:rPr>
                <w:bCs/>
                <w:noProof/>
                <w:lang w:val="sr-Latn-CS"/>
              </w:rPr>
              <w:t>__________</w:t>
            </w:r>
            <w:r>
              <w:rPr>
                <w:bCs/>
                <w:noProof/>
              </w:rPr>
              <w:t xml:space="preserve">_____ </w:t>
            </w:r>
            <w:r w:rsidRPr="00F73DC8">
              <w:rPr>
                <w:bCs/>
                <w:noProof/>
              </w:rPr>
              <w:t>динара</w:t>
            </w:r>
          </w:p>
        </w:tc>
      </w:tr>
      <w:tr w:rsidR="00C60947" w:rsidRPr="00F73DC8" w:rsidTr="000F7D69">
        <w:trPr>
          <w:jc w:val="center"/>
        </w:trPr>
        <w:tc>
          <w:tcPr>
            <w:tcW w:w="5810" w:type="dxa"/>
          </w:tcPr>
          <w:p w:rsidR="00C60947" w:rsidRPr="000F7D69" w:rsidRDefault="00C60947" w:rsidP="00C60947">
            <w:pPr>
              <w:rPr>
                <w:b/>
                <w:bCs/>
                <w:noProof/>
                <w:lang w:val="sr-Cyrl-CS"/>
              </w:rPr>
            </w:pPr>
            <w:r>
              <w:rPr>
                <w:b/>
                <w:bCs/>
                <w:noProof/>
              </w:rPr>
              <w:t>2. РОК ИСПОРУКЕ</w:t>
            </w:r>
          </w:p>
        </w:tc>
        <w:tc>
          <w:tcPr>
            <w:tcW w:w="2910" w:type="dxa"/>
            <w:vAlign w:val="bottom"/>
          </w:tcPr>
          <w:p w:rsidR="000F7D69" w:rsidRDefault="000F7D69" w:rsidP="000F7D69">
            <w:pPr>
              <w:jc w:val="center"/>
              <w:rPr>
                <w:bCs/>
                <w:noProof/>
                <w:lang w:val="sr-Cyrl-CS"/>
              </w:rPr>
            </w:pPr>
          </w:p>
          <w:p w:rsidR="000F7D69" w:rsidRPr="000F7D69" w:rsidRDefault="000F7D69" w:rsidP="000F7D69">
            <w:pPr>
              <w:rPr>
                <w:bCs/>
                <w:noProof/>
                <w:lang w:val="sr-Cyrl-CS"/>
              </w:rPr>
            </w:pPr>
            <w:r>
              <w:rPr>
                <w:bCs/>
                <w:noProof/>
                <w:lang w:val="sr-Latn-CS"/>
              </w:rPr>
              <w:t>_______________</w:t>
            </w:r>
            <w:r>
              <w:rPr>
                <w:bCs/>
                <w:noProof/>
                <w:lang w:val="sr-Cyrl-CS"/>
              </w:rPr>
              <w:t>дана</w:t>
            </w:r>
          </w:p>
        </w:tc>
      </w:tr>
      <w:tr w:rsidR="00C60947" w:rsidRPr="00F73DC8" w:rsidTr="00C60947">
        <w:trPr>
          <w:jc w:val="center"/>
        </w:trPr>
        <w:tc>
          <w:tcPr>
            <w:tcW w:w="5810" w:type="dxa"/>
          </w:tcPr>
          <w:p w:rsidR="00C60947" w:rsidRPr="00C60947" w:rsidRDefault="00C60947" w:rsidP="00C60947">
            <w:pPr>
              <w:rPr>
                <w:lang w:val="sr-Cyrl-CS"/>
              </w:rPr>
            </w:pPr>
            <w:r>
              <w:rPr>
                <w:b/>
                <w:bCs/>
                <w:noProof/>
                <w:lang w:val="sr-Cyrl-CS"/>
              </w:rPr>
              <w:t>3</w:t>
            </w:r>
            <w:r>
              <w:rPr>
                <w:b/>
                <w:bCs/>
                <w:noProof/>
              </w:rPr>
              <w:t xml:space="preserve">. </w:t>
            </w:r>
            <w:r>
              <w:rPr>
                <w:b/>
                <w:bCs/>
                <w:noProof/>
                <w:lang w:val="sr-Cyrl-CS"/>
              </w:rPr>
              <w:t>ГАРАНТНИ РОК</w:t>
            </w:r>
          </w:p>
        </w:tc>
        <w:tc>
          <w:tcPr>
            <w:tcW w:w="2910" w:type="dxa"/>
            <w:vAlign w:val="center"/>
          </w:tcPr>
          <w:p w:rsidR="00C60947" w:rsidRPr="00F73DC8" w:rsidRDefault="00C60947" w:rsidP="0051538C">
            <w:pPr>
              <w:autoSpaceDE w:val="0"/>
              <w:autoSpaceDN w:val="0"/>
              <w:adjustRightInd w:val="0"/>
              <w:jc w:val="center"/>
              <w:rPr>
                <w:bCs/>
                <w:noProof/>
                <w:lang w:val="sr-Latn-CS"/>
              </w:rPr>
            </w:pPr>
          </w:p>
          <w:p w:rsidR="00C60947" w:rsidRPr="00194700" w:rsidRDefault="00C60947" w:rsidP="000F7D69">
            <w:pPr>
              <w:autoSpaceDE w:val="0"/>
              <w:autoSpaceDN w:val="0"/>
              <w:adjustRightInd w:val="0"/>
              <w:rPr>
                <w:b/>
                <w:bCs/>
                <w:noProof/>
              </w:rPr>
            </w:pPr>
            <w:r w:rsidRPr="00F73DC8">
              <w:rPr>
                <w:b/>
                <w:bCs/>
                <w:noProof/>
                <w:lang w:val="sr-Latn-CS"/>
              </w:rPr>
              <w:t>_</w:t>
            </w:r>
            <w:r w:rsidR="000F7D69">
              <w:rPr>
                <w:bCs/>
                <w:noProof/>
                <w:lang w:val="sr-Latn-CS"/>
              </w:rPr>
              <w:t>_________</w:t>
            </w:r>
            <w:r w:rsidR="000F7D69" w:rsidRPr="00F73DC8">
              <w:rPr>
                <w:b/>
                <w:bCs/>
                <w:noProof/>
                <w:lang w:val="sr-Latn-CS"/>
              </w:rPr>
              <w:t>_</w:t>
            </w:r>
            <w:r w:rsidR="000F7D69">
              <w:rPr>
                <w:bCs/>
                <w:noProof/>
                <w:lang w:val="sr-Latn-CS"/>
              </w:rPr>
              <w:t>__</w:t>
            </w:r>
            <w:r w:rsidR="000F7D69" w:rsidRPr="00F73DC8">
              <w:rPr>
                <w:b/>
                <w:bCs/>
                <w:noProof/>
                <w:lang w:val="sr-Latn-CS"/>
              </w:rPr>
              <w:t>_</w:t>
            </w:r>
            <w:r w:rsidR="000F7D69">
              <w:rPr>
                <w:bCs/>
                <w:noProof/>
                <w:lang w:val="sr-Latn-CS"/>
              </w:rPr>
              <w:t>_</w:t>
            </w:r>
            <w:r w:rsidR="000F7D69">
              <w:rPr>
                <w:bCs/>
                <w:noProof/>
                <w:lang w:val="sr-Cyrl-CS"/>
              </w:rPr>
              <w:t>месеци</w:t>
            </w:r>
            <w:r w:rsidR="000F7D69" w:rsidRPr="00F73DC8">
              <w:rPr>
                <w:b/>
                <w:bCs/>
                <w:noProof/>
                <w:lang w:val="sr-Latn-CS"/>
              </w:rPr>
              <w:t xml:space="preserve"> </w:t>
            </w:r>
            <w:r w:rsidRPr="00F73DC8">
              <w:rPr>
                <w:b/>
                <w:bCs/>
                <w:noProof/>
                <w:lang w:val="sr-Latn-CS"/>
              </w:rPr>
              <w:t>________________</w:t>
            </w:r>
          </w:p>
        </w:tc>
      </w:tr>
    </w:tbl>
    <w:p w:rsidR="00C60947" w:rsidRDefault="00C60947" w:rsidP="00C60947">
      <w:pPr>
        <w:jc w:val="both"/>
        <w:rPr>
          <w:highlight w:val="yellow"/>
          <w:lang w:val="sr-Cyrl-CS"/>
        </w:rPr>
      </w:pPr>
    </w:p>
    <w:p w:rsidR="00C60947" w:rsidRPr="00CC055C" w:rsidRDefault="00C60947" w:rsidP="00C60947">
      <w:pPr>
        <w:jc w:val="both"/>
        <w:rPr>
          <w:highlight w:val="yellow"/>
          <w:lang w:val="sr-Cyrl-CS"/>
        </w:rPr>
      </w:pPr>
    </w:p>
    <w:p w:rsidR="00C60947" w:rsidRPr="00F0579E" w:rsidRDefault="00C60947" w:rsidP="00C60947">
      <w:pPr>
        <w:ind w:firstLine="720"/>
        <w:jc w:val="both"/>
        <w:rPr>
          <w:lang w:val="sr-Cyrl-CS"/>
        </w:rPr>
      </w:pPr>
      <w:r w:rsidRPr="00F0579E">
        <w:rPr>
          <w:lang w:val="sr-Cyrl-CS"/>
        </w:rPr>
        <w:t>У случају неслагања података из овог обрасца и података садржаних у приложеним доказима, меродавни су подаци из доказа.</w:t>
      </w:r>
    </w:p>
    <w:p w:rsidR="00C60947" w:rsidRPr="00CC055C" w:rsidRDefault="00C60947" w:rsidP="00C60947">
      <w:pPr>
        <w:jc w:val="both"/>
        <w:rPr>
          <w:highlight w:val="yellow"/>
          <w:lang w:val="sr-Cyrl-CS"/>
        </w:rPr>
      </w:pPr>
    </w:p>
    <w:p w:rsidR="00C60947" w:rsidRPr="00CC055C" w:rsidRDefault="00C60947" w:rsidP="00C60947">
      <w:pPr>
        <w:jc w:val="both"/>
        <w:rPr>
          <w:highlight w:val="yellow"/>
          <w:lang w:val="sr-Cyrl-CS"/>
        </w:rPr>
      </w:pPr>
    </w:p>
    <w:p w:rsidR="00C60947" w:rsidRPr="00DA286C" w:rsidRDefault="00C60947" w:rsidP="00C60947">
      <w:pPr>
        <w:rPr>
          <w:b/>
          <w:highlight w:val="yellow"/>
          <w:lang w:val="sr-Cyrl-CS"/>
        </w:rPr>
      </w:pPr>
    </w:p>
    <w:p w:rsidR="00C60947" w:rsidRPr="00DA286C" w:rsidRDefault="00C60947" w:rsidP="00C60947">
      <w:pPr>
        <w:rPr>
          <w:highlight w:val="yellow"/>
          <w:lang w:val="sr-Cyrl-CS"/>
        </w:rPr>
      </w:pPr>
    </w:p>
    <w:p w:rsidR="00C60947" w:rsidRPr="00DA286C" w:rsidRDefault="00104DDE" w:rsidP="00C60947">
      <w:pPr>
        <w:rPr>
          <w:lang w:val="sr-Cyrl-CS"/>
        </w:rPr>
      </w:pPr>
      <w:r>
        <w:rPr>
          <w:noProof/>
          <w:lang w:val="en-US"/>
        </w:rPr>
        <w:pict>
          <v:shapetype id="_x0000_t32" coordsize="21600,21600" o:spt="32" o:oned="t" path="m,l21600,21600e" filled="f">
            <v:path arrowok="t" fillok="f" o:connecttype="none"/>
            <o:lock v:ext="edit" shapetype="t"/>
          </v:shapetype>
          <v:shape id="Straight Arrow Connector 6" o:spid="_x0000_s1026" type="#_x0000_t32" style="position:absolute;margin-left:323.6pt;margin-top:12.9pt;width:115.5pt;height:0;z-index:25165516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Bw8ZXUlAgAASgQAAA4AAAAAAAAAAAAAAAAALgIAAGRycy9lMm9Eb2Mu&#10;eG1sUEsBAi0AFAAGAAgAAAAhAG++K8vdAAAACQEAAA8AAAAAAAAAAAAAAAAAfwQAAGRycy9kb3du&#10;cmV2LnhtbFBLBQYAAAAABAAEAPMAAACJBQAAAAA=&#10;"/>
        </w:pict>
      </w:r>
      <w:r>
        <w:rPr>
          <w:noProof/>
          <w:lang w:val="en-US"/>
        </w:rPr>
        <w:pict>
          <v:shape id="Straight Arrow Connector 5" o:spid="_x0000_s1031" type="#_x0000_t32" style="position:absolute;margin-left:-4.9pt;margin-top:12.9pt;width:115.5pt;height:0;z-index:25165619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q5k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JJZp1&#10;OKKtt0ztG0+erYWelKA1thEsmYR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s1KuZCQCAABKBAAADgAAAAAAAAAAAAAAAAAuAgAAZHJzL2Uyb0RvYy54&#10;bWxQSwECLQAUAAYACAAAACEAfxqK+N0AAAAIAQAADwAAAAAAAAAAAAAAAAB+BAAAZHJzL2Rvd25y&#10;ZXYueG1sUEsFBgAAAAAEAAQA8wAAAIgFAAAAAA==&#10;"/>
        </w:pict>
      </w:r>
    </w:p>
    <w:p w:rsidR="00C60947" w:rsidRPr="00360C44" w:rsidRDefault="00C60947" w:rsidP="00C60947">
      <w:r w:rsidRPr="00DA286C">
        <w:rPr>
          <w:lang w:val="sr-Cyrl-CS"/>
        </w:rPr>
        <w:t xml:space="preserve">         </w:t>
      </w:r>
      <w:r>
        <w:t>ДАТУМ</w:t>
      </w:r>
      <w:r>
        <w:tab/>
      </w:r>
      <w:r>
        <w:tab/>
        <w:t xml:space="preserve"> </w:t>
      </w:r>
      <w:r>
        <w:tab/>
        <w:t xml:space="preserve">         </w:t>
      </w:r>
      <w:r w:rsidRPr="00360C44">
        <w:t>М.П.</w:t>
      </w:r>
      <w:r w:rsidRPr="00360C44">
        <w:tab/>
      </w:r>
      <w:r w:rsidRPr="00360C44">
        <w:tab/>
      </w:r>
      <w:r w:rsidRPr="00360C44">
        <w:tab/>
      </w:r>
      <w:r w:rsidRPr="00360C44">
        <w:tab/>
      </w:r>
      <w:r>
        <w:t xml:space="preserve">         </w:t>
      </w:r>
      <w:r w:rsidRPr="00360C44">
        <w:t>ПОНУЂАЧ</w:t>
      </w:r>
    </w:p>
    <w:p w:rsidR="00C60947" w:rsidRPr="00360C44" w:rsidRDefault="00C60947" w:rsidP="00C60947"/>
    <w:p w:rsidR="00C60947" w:rsidRPr="00360C44" w:rsidRDefault="00C60947" w:rsidP="00C60947">
      <w:r w:rsidRPr="00360C44">
        <w:tab/>
      </w:r>
      <w:r w:rsidRPr="00360C44">
        <w:tab/>
      </w:r>
      <w:r w:rsidRPr="00360C44">
        <w:tab/>
      </w:r>
      <w:r w:rsidRPr="00360C44">
        <w:tab/>
      </w:r>
      <w:r w:rsidRPr="00360C44">
        <w:tab/>
      </w:r>
      <w:r w:rsidRPr="00360C44">
        <w:tab/>
      </w:r>
      <w:r w:rsidRPr="00360C44">
        <w:tab/>
      </w:r>
      <w:r w:rsidRPr="00360C44">
        <w:tab/>
      </w:r>
      <w:r w:rsidRPr="00360C44">
        <w:tab/>
        <w:t>___________________</w:t>
      </w:r>
    </w:p>
    <w:p w:rsidR="00C60947" w:rsidRPr="00360C44" w:rsidRDefault="00C60947" w:rsidP="00C60947">
      <w:r>
        <w:tab/>
      </w:r>
      <w:r>
        <w:tab/>
      </w:r>
      <w:r>
        <w:tab/>
      </w:r>
      <w:r>
        <w:tab/>
      </w:r>
      <w:r>
        <w:tab/>
      </w:r>
      <w:r>
        <w:tab/>
      </w:r>
      <w:r>
        <w:tab/>
      </w:r>
      <w:r>
        <w:tab/>
      </w:r>
      <w:r>
        <w:tab/>
        <w:t xml:space="preserve">          </w:t>
      </w:r>
      <w:r w:rsidRPr="00360C44">
        <w:t>ПОТПИС</w:t>
      </w:r>
    </w:p>
    <w:p w:rsidR="00C60947" w:rsidRDefault="00C60947">
      <w:pPr>
        <w:rPr>
          <w:lang w:val="sr-Cyrl-CS"/>
        </w:rPr>
      </w:pPr>
    </w:p>
    <w:p w:rsidR="00EA6AF6" w:rsidRDefault="00EA6AF6">
      <w:pPr>
        <w:rPr>
          <w:lang w:val="sr-Cyrl-CS"/>
        </w:rPr>
      </w:pPr>
    </w:p>
    <w:p w:rsidR="00EA6AF6" w:rsidRDefault="00EA6AF6">
      <w:pPr>
        <w:rPr>
          <w:lang w:val="sr-Cyrl-CS"/>
        </w:rPr>
      </w:pPr>
    </w:p>
    <w:p w:rsidR="00EA6AF6" w:rsidRDefault="00EA6AF6">
      <w:pPr>
        <w:rPr>
          <w:lang w:val="sr-Cyrl-CS"/>
        </w:rPr>
      </w:pPr>
    </w:p>
    <w:p w:rsidR="00EA6AF6" w:rsidRDefault="00EA6AF6">
      <w:pPr>
        <w:rPr>
          <w:lang w:val="sr-Cyrl-CS"/>
        </w:rPr>
      </w:pPr>
    </w:p>
    <w:p w:rsidR="00EA6AF6" w:rsidRDefault="00EA6AF6">
      <w:pPr>
        <w:rPr>
          <w:lang w:val="sr-Cyrl-CS"/>
        </w:rPr>
      </w:pPr>
    </w:p>
    <w:p w:rsidR="00EA6AF6" w:rsidRDefault="00EA6AF6">
      <w:pPr>
        <w:rPr>
          <w:lang w:val="sr-Cyrl-CS"/>
        </w:rPr>
      </w:pPr>
    </w:p>
    <w:p w:rsidR="00EA6AF6" w:rsidRDefault="00EA6AF6">
      <w:pPr>
        <w:rPr>
          <w:lang w:val="sr-Cyrl-CS"/>
        </w:rPr>
      </w:pPr>
    </w:p>
    <w:p w:rsidR="00EA6AF6" w:rsidRDefault="00EA6AF6">
      <w:pPr>
        <w:rPr>
          <w:lang w:val="sr-Cyrl-CS"/>
        </w:rPr>
      </w:pPr>
    </w:p>
    <w:p w:rsidR="00EA6AF6" w:rsidRDefault="00EA6AF6">
      <w:pPr>
        <w:rPr>
          <w:lang w:val="sr-Cyrl-CS"/>
        </w:rPr>
      </w:pPr>
    </w:p>
    <w:p w:rsidR="00EA6AF6" w:rsidRDefault="00EA6AF6">
      <w:pPr>
        <w:rPr>
          <w:lang w:val="sr-Cyrl-CS"/>
        </w:rPr>
      </w:pPr>
    </w:p>
    <w:p w:rsidR="00C60947" w:rsidRDefault="00C60947">
      <w:pPr>
        <w:rPr>
          <w:lang w:val="sr-Cyrl-CS"/>
        </w:rPr>
      </w:pPr>
    </w:p>
    <w:p w:rsidR="00C60947" w:rsidRDefault="00C60947">
      <w:pPr>
        <w:rPr>
          <w:lang w:val="sr-Cyrl-CS"/>
        </w:rPr>
      </w:pPr>
    </w:p>
    <w:p w:rsidR="00A5191B" w:rsidRPr="003E4159" w:rsidRDefault="00A5191B" w:rsidP="00A5191B">
      <w:pPr>
        <w:pStyle w:val="ListParagraph"/>
        <w:numPr>
          <w:ilvl w:val="0"/>
          <w:numId w:val="5"/>
        </w:numPr>
        <w:jc w:val="center"/>
        <w:rPr>
          <w:b/>
          <w:lang w:val="sr-Cyrl-CS"/>
        </w:rPr>
      </w:pPr>
      <w:bookmarkStart w:id="57" w:name="_Toc364158548"/>
      <w:bookmarkStart w:id="58" w:name="_Toc384039107"/>
      <w:bookmarkStart w:id="59" w:name="_Toc384124291"/>
      <w:bookmarkStart w:id="60" w:name="_Toc385245497"/>
      <w:bookmarkStart w:id="61" w:name="_Toc390068124"/>
      <w:r w:rsidRPr="003E4159">
        <w:rPr>
          <w:b/>
          <w:noProof/>
        </w:rPr>
        <w:lastRenderedPageBreak/>
        <w:t>МОДЕЛ УГОВОРА</w:t>
      </w:r>
      <w:bookmarkEnd w:id="57"/>
      <w:bookmarkEnd w:id="58"/>
      <w:bookmarkEnd w:id="59"/>
      <w:bookmarkEnd w:id="60"/>
      <w:bookmarkEnd w:id="61"/>
    </w:p>
    <w:p w:rsidR="00A5191B" w:rsidRDefault="00A5191B" w:rsidP="00A5191B">
      <w:pPr>
        <w:pStyle w:val="ListParagraph"/>
        <w:rPr>
          <w:b/>
          <w:noProof/>
          <w:lang w:val="sr-Cyrl-CS"/>
        </w:rPr>
      </w:pPr>
    </w:p>
    <w:p w:rsidR="00A5191B" w:rsidRPr="00DA286C" w:rsidRDefault="00A5191B" w:rsidP="00A5191B">
      <w:pPr>
        <w:pStyle w:val="ListParagraph"/>
        <w:spacing w:before="100" w:beforeAutospacing="1" w:line="210" w:lineRule="atLeast"/>
        <w:ind w:left="0" w:firstLine="720"/>
        <w:jc w:val="both"/>
        <w:rPr>
          <w:b/>
          <w:noProof/>
          <w:lang w:val="sr-Cyrl-CS"/>
        </w:rPr>
      </w:pPr>
      <w:r w:rsidRPr="00DA286C">
        <w:rPr>
          <w:noProof/>
          <w:lang w:val="sr-Cyrl-CS"/>
        </w:rPr>
        <w:t>На основу члана 112. Закона о јавним набавкама („Службени гласник Републике Србије” бр. 124/12), а у складу са извештајем Комисије за јавну набавку и Одлуком о додели уговора, дана __________ године закључује се следећи</w:t>
      </w:r>
    </w:p>
    <w:p w:rsidR="00A5191B" w:rsidRDefault="00A5191B" w:rsidP="00A5191B">
      <w:pPr>
        <w:rPr>
          <w:noProof/>
        </w:rPr>
      </w:pPr>
    </w:p>
    <w:p w:rsidR="00A5191B" w:rsidRPr="00342BB1" w:rsidRDefault="00A5191B" w:rsidP="00A5191B">
      <w:pPr>
        <w:rPr>
          <w:noProof/>
        </w:rPr>
      </w:pPr>
    </w:p>
    <w:p w:rsidR="00A5191B" w:rsidRPr="00DA286C" w:rsidRDefault="00A5191B" w:rsidP="00A5191B">
      <w:pPr>
        <w:jc w:val="center"/>
        <w:rPr>
          <w:b/>
          <w:noProof/>
          <w:lang w:val="sr-Cyrl-CS"/>
        </w:rPr>
      </w:pPr>
      <w:r w:rsidRPr="00DA286C">
        <w:rPr>
          <w:b/>
          <w:noProof/>
          <w:lang w:val="sr-Cyrl-CS"/>
        </w:rPr>
        <w:t>УГОВОР</w:t>
      </w:r>
    </w:p>
    <w:p w:rsidR="00A5191B" w:rsidRPr="00DA286C" w:rsidRDefault="00A5191B" w:rsidP="00A5191B">
      <w:pPr>
        <w:jc w:val="center"/>
        <w:rPr>
          <w:b/>
          <w:noProof/>
          <w:lang w:val="sr-Cyrl-CS"/>
        </w:rPr>
      </w:pPr>
      <w:r w:rsidRPr="00DA286C">
        <w:rPr>
          <w:b/>
          <w:noProof/>
          <w:lang w:val="sr-Cyrl-CS"/>
        </w:rPr>
        <w:t>О ЈАВНОЈ НАБАВЦИ БРОЈ 1</w:t>
      </w:r>
      <w:r>
        <w:rPr>
          <w:b/>
          <w:noProof/>
          <w:lang w:val="sr-Cyrl-CS"/>
        </w:rPr>
        <w:t>23</w:t>
      </w:r>
      <w:r w:rsidRPr="00DA286C">
        <w:rPr>
          <w:b/>
          <w:noProof/>
          <w:lang w:val="sr-Cyrl-CS"/>
        </w:rPr>
        <w:t>-14-О</w:t>
      </w:r>
    </w:p>
    <w:p w:rsidR="00A5191B" w:rsidRPr="00DA286C" w:rsidRDefault="00A5191B" w:rsidP="00A5191B">
      <w:pPr>
        <w:rPr>
          <w:noProof/>
          <w:lang w:val="sr-Cyrl-CS"/>
        </w:rPr>
      </w:pPr>
    </w:p>
    <w:p w:rsidR="00A5191B" w:rsidRDefault="00A5191B" w:rsidP="00A5191B">
      <w:pPr>
        <w:rPr>
          <w:noProof/>
        </w:rPr>
      </w:pPr>
      <w:r>
        <w:rPr>
          <w:noProof/>
        </w:rPr>
        <w:t>Уговорне стране:</w:t>
      </w:r>
    </w:p>
    <w:p w:rsidR="00A5191B" w:rsidRDefault="00A5191B" w:rsidP="00A5191B">
      <w:pPr>
        <w:rPr>
          <w:noProof/>
        </w:rPr>
      </w:pPr>
    </w:p>
    <w:p w:rsidR="00A5191B" w:rsidRDefault="00A5191B" w:rsidP="00A5191B">
      <w:pPr>
        <w:numPr>
          <w:ilvl w:val="0"/>
          <w:numId w:val="4"/>
        </w:numPr>
        <w:jc w:val="both"/>
        <w:rPr>
          <w:noProof/>
        </w:rPr>
      </w:pPr>
      <w:r w:rsidRPr="00B56EE1">
        <w:rPr>
          <w:noProof/>
        </w:rPr>
        <w:t>КЛИНИЧКИ ЦЕНТАР ВОЈВОДИНЕ, ул. Хајдук Вељкова бр. 1</w:t>
      </w:r>
      <w:r>
        <w:rPr>
          <w:noProof/>
        </w:rPr>
        <w:t>, Нови Сад,</w:t>
      </w:r>
    </w:p>
    <w:p w:rsidR="00A5191B" w:rsidRDefault="00A5191B" w:rsidP="00A5191B">
      <w:pPr>
        <w:ind w:left="720"/>
        <w:jc w:val="both"/>
        <w:rPr>
          <w:noProof/>
        </w:rPr>
      </w:pPr>
      <w:r>
        <w:rPr>
          <w:noProof/>
        </w:rPr>
        <w:t>ПИБ:</w:t>
      </w:r>
      <w:r w:rsidRPr="00D71D7F">
        <w:rPr>
          <w:noProof/>
        </w:rPr>
        <w:t xml:space="preserve"> </w:t>
      </w:r>
      <w:r w:rsidRPr="0027412B">
        <w:rPr>
          <w:noProof/>
        </w:rPr>
        <w:t>101696893</w:t>
      </w:r>
      <w:r>
        <w:rPr>
          <w:noProof/>
        </w:rPr>
        <w:t>,</w:t>
      </w:r>
      <w:r w:rsidRPr="0027412B">
        <w:rPr>
          <w:noProof/>
        </w:rPr>
        <w:t xml:space="preserve"> Матични број: 08664161</w:t>
      </w:r>
    </w:p>
    <w:p w:rsidR="00A5191B" w:rsidRDefault="00A5191B" w:rsidP="00A5191B">
      <w:pPr>
        <w:ind w:left="720"/>
        <w:jc w:val="both"/>
        <w:rPr>
          <w:noProof/>
        </w:rPr>
      </w:pPr>
      <w:r>
        <w:rPr>
          <w:noProof/>
        </w:rPr>
        <w:t xml:space="preserve">Број рачуна: </w:t>
      </w:r>
      <w:r w:rsidRPr="0027412B">
        <w:rPr>
          <w:noProof/>
        </w:rPr>
        <w:t>: 840-577661-50</w:t>
      </w:r>
      <w:r>
        <w:rPr>
          <w:noProof/>
        </w:rPr>
        <w:t>,</w:t>
      </w:r>
      <w:r w:rsidRPr="0027412B">
        <w:rPr>
          <w:noProof/>
        </w:rPr>
        <w:t xml:space="preserve"> </w:t>
      </w:r>
      <w:r w:rsidRPr="0027412B">
        <w:rPr>
          <w:noProof/>
          <w:lang w:val="sr-Cyrl-CS"/>
        </w:rPr>
        <w:t>Управа за трезор - Република Србија</w:t>
      </w:r>
      <w:r>
        <w:rPr>
          <w:noProof/>
        </w:rPr>
        <w:t>,</w:t>
      </w:r>
    </w:p>
    <w:p w:rsidR="00A5191B" w:rsidRDefault="00A5191B" w:rsidP="00A5191B">
      <w:pPr>
        <w:ind w:left="720"/>
        <w:jc w:val="both"/>
        <w:rPr>
          <w:noProof/>
        </w:rPr>
      </w:pPr>
      <w:r w:rsidRPr="0027412B">
        <w:rPr>
          <w:noProof/>
          <w:lang w:val="sr-Cyrl-CS"/>
        </w:rPr>
        <w:t>Министарство финансија</w:t>
      </w:r>
      <w:r w:rsidRPr="0027412B">
        <w:rPr>
          <w:noProof/>
        </w:rPr>
        <w:t>,</w:t>
      </w:r>
    </w:p>
    <w:p w:rsidR="00A5191B" w:rsidRPr="00B56EE1" w:rsidRDefault="00A5191B" w:rsidP="00A5191B">
      <w:pPr>
        <w:ind w:left="720"/>
        <w:jc w:val="both"/>
        <w:rPr>
          <w:noProof/>
        </w:rPr>
      </w:pPr>
      <w:r>
        <w:rPr>
          <w:noProof/>
        </w:rPr>
        <w:t xml:space="preserve">Телефон: </w:t>
      </w:r>
      <w:r w:rsidRPr="0027412B">
        <w:rPr>
          <w:noProof/>
        </w:rPr>
        <w:t>021/484-3-484 Телефакс: 021/487-2232</w:t>
      </w:r>
    </w:p>
    <w:p w:rsidR="00A5191B" w:rsidRPr="00C92B3F" w:rsidRDefault="00A5191B" w:rsidP="00A5191B">
      <w:pPr>
        <w:ind w:left="720"/>
        <w:jc w:val="both"/>
        <w:rPr>
          <w:noProof/>
        </w:rPr>
      </w:pPr>
      <w:r w:rsidRPr="00B56EE1">
        <w:rPr>
          <w:noProof/>
        </w:rPr>
        <w:t>(у даљем тексту: наручилац), кога за</w:t>
      </w:r>
      <w:r>
        <w:rPr>
          <w:noProof/>
        </w:rPr>
        <w:t>ступа проф. др Драган Драшковић.</w:t>
      </w:r>
    </w:p>
    <w:p w:rsidR="00A5191B" w:rsidRPr="0083271F" w:rsidRDefault="00A5191B" w:rsidP="00A5191B">
      <w:pPr>
        <w:ind w:left="720"/>
        <w:jc w:val="both"/>
        <w:rPr>
          <w:noProof/>
        </w:rPr>
      </w:pPr>
    </w:p>
    <w:p w:rsidR="00A5191B" w:rsidRPr="00A55F46" w:rsidRDefault="00A5191B" w:rsidP="00A5191B">
      <w:pPr>
        <w:numPr>
          <w:ilvl w:val="0"/>
          <w:numId w:val="4"/>
        </w:numPr>
        <w:jc w:val="both"/>
        <w:rPr>
          <w:noProof/>
        </w:rPr>
      </w:pPr>
      <w:r w:rsidRPr="0083271F">
        <w:rPr>
          <w:noProof/>
        </w:rPr>
        <w:t>____________________</w:t>
      </w:r>
      <w:r>
        <w:rPr>
          <w:noProof/>
        </w:rPr>
        <w:t>________________________________________________,</w:t>
      </w:r>
    </w:p>
    <w:p w:rsidR="00A5191B" w:rsidRPr="00A55F46" w:rsidRDefault="00A5191B" w:rsidP="00A5191B">
      <w:pPr>
        <w:jc w:val="center"/>
      </w:pPr>
      <w:r w:rsidRPr="00A55F46">
        <w:rPr>
          <w:noProof/>
        </w:rPr>
        <w:t>(</w:t>
      </w:r>
      <w:r w:rsidRPr="00A55F46">
        <w:rPr>
          <w:i/>
          <w:noProof/>
        </w:rPr>
        <w:t>назив и адреса)</w:t>
      </w:r>
    </w:p>
    <w:p w:rsidR="00A5191B" w:rsidRDefault="00A5191B" w:rsidP="00A5191B">
      <w:pPr>
        <w:ind w:left="720"/>
        <w:jc w:val="both"/>
        <w:rPr>
          <w:noProof/>
        </w:rPr>
      </w:pPr>
      <w:r>
        <w:rPr>
          <w:noProof/>
        </w:rPr>
        <w:t>ПИБ:.......................... Матични број:........................................</w:t>
      </w:r>
    </w:p>
    <w:p w:rsidR="00A5191B" w:rsidRDefault="00A5191B" w:rsidP="00A5191B">
      <w:pPr>
        <w:ind w:left="720"/>
        <w:jc w:val="both"/>
        <w:rPr>
          <w:noProof/>
        </w:rPr>
      </w:pPr>
      <w:r>
        <w:rPr>
          <w:noProof/>
        </w:rPr>
        <w:t>Број рачуна:............................................ Назив банке:......................................,</w:t>
      </w:r>
    </w:p>
    <w:p w:rsidR="00A5191B" w:rsidRPr="00A55F46" w:rsidRDefault="00A5191B" w:rsidP="00A5191B">
      <w:pPr>
        <w:ind w:left="720"/>
        <w:jc w:val="both"/>
        <w:rPr>
          <w:noProof/>
        </w:rPr>
      </w:pPr>
      <w:r>
        <w:rPr>
          <w:noProof/>
        </w:rPr>
        <w:t>Телефон:............................Телефакс:......................................</w:t>
      </w:r>
    </w:p>
    <w:p w:rsidR="00A5191B" w:rsidRDefault="00A5191B" w:rsidP="00A5191B">
      <w:pPr>
        <w:ind w:left="720"/>
        <w:jc w:val="both"/>
        <w:rPr>
          <w:noProof/>
        </w:rPr>
      </w:pPr>
      <w:r>
        <w:rPr>
          <w:noProof/>
        </w:rPr>
        <w:t xml:space="preserve">(у даљем тексту: добављач), </w:t>
      </w:r>
      <w:r w:rsidRPr="0083271F">
        <w:rPr>
          <w:noProof/>
        </w:rPr>
        <w:t>кога заступа _______</w:t>
      </w:r>
      <w:r>
        <w:rPr>
          <w:noProof/>
        </w:rPr>
        <w:t>_________________________.</w:t>
      </w:r>
    </w:p>
    <w:p w:rsidR="00A5191B" w:rsidRPr="00A5191B" w:rsidRDefault="00A5191B" w:rsidP="00A5191B">
      <w:pPr>
        <w:ind w:left="720"/>
        <w:jc w:val="both"/>
        <w:rPr>
          <w:noProof/>
        </w:rPr>
      </w:pPr>
    </w:p>
    <w:p w:rsidR="00A5191B" w:rsidRPr="00342BB1" w:rsidRDefault="00A5191B" w:rsidP="00A5191B">
      <w:pPr>
        <w:jc w:val="both"/>
        <w:rPr>
          <w:noProof/>
        </w:rPr>
      </w:pPr>
    </w:p>
    <w:p w:rsidR="00A5191B" w:rsidRPr="007B0459" w:rsidRDefault="00A5191B" w:rsidP="00A5191B">
      <w:pPr>
        <w:jc w:val="center"/>
        <w:rPr>
          <w:b/>
          <w:noProof/>
        </w:rPr>
      </w:pPr>
      <w:r>
        <w:rPr>
          <w:b/>
          <w:noProof/>
        </w:rPr>
        <w:t>Члан 1.</w:t>
      </w:r>
    </w:p>
    <w:p w:rsidR="00A5191B" w:rsidRPr="007C3FF3" w:rsidRDefault="00A5191B" w:rsidP="00A5191B">
      <w:pPr>
        <w:pStyle w:val="Footer"/>
        <w:ind w:firstLine="709"/>
        <w:jc w:val="both"/>
        <w:rPr>
          <w:b/>
          <w:szCs w:val="28"/>
        </w:rPr>
      </w:pPr>
      <w:r>
        <w:rPr>
          <w:noProof/>
        </w:rPr>
        <w:t>П</w:t>
      </w:r>
      <w:r w:rsidRPr="00CD2DD3">
        <w:rPr>
          <w:noProof/>
        </w:rPr>
        <w:t xml:space="preserve">редмет </w:t>
      </w:r>
      <w:r>
        <w:rPr>
          <w:noProof/>
        </w:rPr>
        <w:t xml:space="preserve">овог уговора је </w:t>
      </w:r>
      <w:r>
        <w:t xml:space="preserve">набавка </w:t>
      </w:r>
      <w:r>
        <w:rPr>
          <w:lang w:val="sr-Cyrl-CS"/>
        </w:rPr>
        <w:t>добара –</w:t>
      </w:r>
      <w:r w:rsidRPr="00993FA0">
        <w:rPr>
          <w:b/>
          <w:lang w:val="sr-Cyrl-CS"/>
        </w:rPr>
        <w:t xml:space="preserve"> </w:t>
      </w:r>
      <w:r w:rsidRPr="00993FA0">
        <w:rPr>
          <w:lang w:val="sr-Cyrl-CS"/>
        </w:rPr>
        <w:t>набавка</w:t>
      </w:r>
      <w:r w:rsidRPr="00993FA0">
        <w:t xml:space="preserve"> медицинске опреме</w:t>
      </w:r>
      <w:r w:rsidRPr="00993FA0">
        <w:rPr>
          <w:lang w:val="sr-Cyrl-CS"/>
        </w:rPr>
        <w:t xml:space="preserve"> за потребе Клиничког центра Војводине</w:t>
      </w:r>
      <w:r>
        <w:rPr>
          <w:lang w:val="sr-Cyrl-CS"/>
        </w:rPr>
        <w:t xml:space="preserve"> </w:t>
      </w:r>
      <w:r>
        <w:rPr>
          <w:noProof/>
        </w:rPr>
        <w:t>-</w:t>
      </w:r>
      <w:r w:rsidRPr="00806C68">
        <w:rPr>
          <w:noProof/>
        </w:rPr>
        <w:t xml:space="preserve"> </w:t>
      </w:r>
      <w:r>
        <w:rPr>
          <w:lang w:val="sr-Latn-CS"/>
        </w:rPr>
        <w:t>кој</w:t>
      </w:r>
      <w:r>
        <w:t>а</w:t>
      </w:r>
      <w:r w:rsidRPr="005B278B">
        <w:rPr>
          <w:lang w:val="sr-Latn-CS"/>
        </w:rPr>
        <w:t xml:space="preserve"> </w:t>
      </w:r>
      <w:r>
        <w:rPr>
          <w:lang w:val="sr-Latn-CS"/>
        </w:rPr>
        <w:t>је</w:t>
      </w:r>
      <w:r w:rsidRPr="005B278B">
        <w:rPr>
          <w:lang w:val="sr-Latn-CS"/>
        </w:rPr>
        <w:t xml:space="preserve"> </w:t>
      </w:r>
      <w:r>
        <w:rPr>
          <w:lang w:val="sr-Latn-CS"/>
        </w:rPr>
        <w:t>тражен</w:t>
      </w:r>
      <w:r>
        <w:t>а</w:t>
      </w:r>
      <w:r w:rsidRPr="00E02E3A">
        <w:rPr>
          <w:lang w:val="sr-Latn-CS"/>
        </w:rPr>
        <w:t xml:space="preserve"> </w:t>
      </w:r>
      <w:r>
        <w:rPr>
          <w:lang w:val="sr-Latn-CS"/>
        </w:rPr>
        <w:t>у</w:t>
      </w:r>
      <w:r w:rsidRPr="00E02E3A">
        <w:rPr>
          <w:lang w:val="sr-Latn-CS"/>
        </w:rPr>
        <w:t xml:space="preserve"> </w:t>
      </w:r>
      <w:r>
        <w:rPr>
          <w:lang w:val="sr-Latn-CS"/>
        </w:rPr>
        <w:t>позиву</w:t>
      </w:r>
      <w:r w:rsidRPr="00E02E3A">
        <w:rPr>
          <w:lang w:val="sr-Latn-CS"/>
        </w:rPr>
        <w:t xml:space="preserve"> </w:t>
      </w:r>
      <w:r>
        <w:rPr>
          <w:lang w:val="sr-Latn-CS"/>
        </w:rPr>
        <w:t>за</w:t>
      </w:r>
      <w:r>
        <w:t xml:space="preserve"> подношење понуда у</w:t>
      </w:r>
      <w:r w:rsidRPr="00E02E3A">
        <w:rPr>
          <w:lang w:val="sr-Latn-CS"/>
        </w:rPr>
        <w:t xml:space="preserve"> </w:t>
      </w:r>
      <w:r>
        <w:t xml:space="preserve">отвореном </w:t>
      </w:r>
      <w:r>
        <w:rPr>
          <w:lang w:val="sr-Latn-CS"/>
        </w:rPr>
        <w:t>поступ</w:t>
      </w:r>
      <w:r>
        <w:t>ку</w:t>
      </w:r>
      <w:r w:rsidRPr="00E02E3A">
        <w:rPr>
          <w:lang w:val="sr-Latn-CS"/>
        </w:rPr>
        <w:t xml:space="preserve"> </w:t>
      </w:r>
      <w:r>
        <w:rPr>
          <w:lang w:val="sr-Latn-CS"/>
        </w:rPr>
        <w:t>јавне</w:t>
      </w:r>
      <w:r w:rsidRPr="00E02E3A">
        <w:rPr>
          <w:lang w:val="sr-Latn-CS"/>
        </w:rPr>
        <w:t xml:space="preserve"> </w:t>
      </w:r>
      <w:r>
        <w:rPr>
          <w:lang w:val="sr-Latn-CS"/>
        </w:rPr>
        <w:t>набавке</w:t>
      </w:r>
      <w:r w:rsidRPr="00E02E3A">
        <w:rPr>
          <w:lang w:val="sr-Latn-CS"/>
        </w:rPr>
        <w:t xml:space="preserve"> </w:t>
      </w:r>
      <w:r>
        <w:rPr>
          <w:lang w:val="sr-Latn-CS"/>
        </w:rPr>
        <w:t>број</w:t>
      </w:r>
      <w:r w:rsidRPr="00E02E3A">
        <w:rPr>
          <w:lang w:val="sr-Latn-CS"/>
        </w:rPr>
        <w:t xml:space="preserve"> </w:t>
      </w:r>
      <w:r w:rsidRPr="000F46B5">
        <w:t>1</w:t>
      </w:r>
      <w:r>
        <w:rPr>
          <w:lang w:val="sr-Cyrl-CS"/>
        </w:rPr>
        <w:t>23</w:t>
      </w:r>
      <w:r w:rsidRPr="000F46B5">
        <w:t>-14-O</w:t>
      </w:r>
      <w:r>
        <w:t xml:space="preserve">, партија бр. _____ - </w:t>
      </w:r>
      <w:r>
        <w:rPr>
          <w:i/>
        </w:rPr>
        <w:t>_______</w:t>
      </w:r>
      <w:r>
        <w:rPr>
          <w:i/>
          <w:u w:val="single"/>
        </w:rPr>
        <w:t>(назив партије)</w:t>
      </w:r>
      <w:r>
        <w:rPr>
          <w:i/>
        </w:rPr>
        <w:t xml:space="preserve">______________ </w:t>
      </w:r>
      <w:r>
        <w:rPr>
          <w:lang w:val="sr-Latn-CS"/>
        </w:rPr>
        <w:t>од</w:t>
      </w:r>
      <w:r>
        <w:t xml:space="preserve"> </w:t>
      </w:r>
      <w:r w:rsidRPr="00E02E3A">
        <w:rPr>
          <w:lang w:val="sr-Latn-CS"/>
        </w:rPr>
        <w:t xml:space="preserve"> </w:t>
      </w:r>
      <w:r>
        <w:rPr>
          <w:bCs/>
        </w:rPr>
        <w:t>__________</w:t>
      </w:r>
      <w:r w:rsidRPr="00E02E3A">
        <w:rPr>
          <w:bCs/>
          <w:lang w:val="sr-Latn-CS"/>
        </w:rPr>
        <w:t xml:space="preserve"> </w:t>
      </w:r>
      <w:r>
        <w:rPr>
          <w:lang w:val="sr-Latn-CS"/>
        </w:rPr>
        <w:t>године.</w:t>
      </w:r>
    </w:p>
    <w:p w:rsidR="00A5191B" w:rsidRPr="00D65CE7" w:rsidRDefault="00A5191B" w:rsidP="00A5191B">
      <w:pPr>
        <w:jc w:val="both"/>
        <w:rPr>
          <w:noProof/>
        </w:rPr>
      </w:pPr>
    </w:p>
    <w:p w:rsidR="00A5191B" w:rsidRPr="0072339B" w:rsidRDefault="00A5191B" w:rsidP="00A5191B">
      <w:pPr>
        <w:jc w:val="center"/>
        <w:rPr>
          <w:b/>
          <w:noProof/>
        </w:rPr>
      </w:pPr>
      <w:r>
        <w:rPr>
          <w:b/>
          <w:noProof/>
        </w:rPr>
        <w:t>Члан 2.</w:t>
      </w:r>
    </w:p>
    <w:p w:rsidR="00A5191B" w:rsidRPr="00345019" w:rsidRDefault="00A5191B" w:rsidP="00A5191B">
      <w:pPr>
        <w:pStyle w:val="BodyTextIndent"/>
        <w:ind w:left="0" w:firstLine="720"/>
        <w:jc w:val="both"/>
        <w:rPr>
          <w:b w:val="0"/>
          <w:noProof/>
        </w:rPr>
      </w:pPr>
      <w:r w:rsidRPr="00345019">
        <w:rPr>
          <w:b w:val="0"/>
          <w:noProof/>
        </w:rPr>
        <w:t>Добављач се обавезује да наручиоцу испоручи добра која су предмет овог уговора у свему према својој понуди број __________ од ___________ године која је саставни део овог уговора.</w:t>
      </w:r>
    </w:p>
    <w:p w:rsidR="00A5191B" w:rsidRDefault="00A5191B" w:rsidP="00A5191B">
      <w:pPr>
        <w:pStyle w:val="BodyTextIndent"/>
        <w:ind w:left="0" w:firstLine="741"/>
        <w:jc w:val="both"/>
        <w:rPr>
          <w:b w:val="0"/>
          <w:bCs w:val="0"/>
        </w:rPr>
      </w:pPr>
      <w:r w:rsidRPr="00345019">
        <w:rPr>
          <w:b w:val="0"/>
          <w:bCs w:val="0"/>
        </w:rPr>
        <w:t xml:space="preserve">Цена добара из члана 1. овог уговора без пореза на додату вредност износи </w:t>
      </w:r>
      <w:r w:rsidRPr="00345019">
        <w:rPr>
          <w:b w:val="0"/>
        </w:rPr>
        <w:t>___________</w:t>
      </w:r>
      <w:r>
        <w:rPr>
          <w:b w:val="0"/>
        </w:rPr>
        <w:t>__</w:t>
      </w:r>
      <w:r w:rsidRPr="00345019">
        <w:rPr>
          <w:b w:val="0"/>
          <w:bCs w:val="0"/>
        </w:rPr>
        <w:t xml:space="preserve"> </w:t>
      </w:r>
      <w:r>
        <w:rPr>
          <w:b w:val="0"/>
          <w:bCs w:val="0"/>
        </w:rPr>
        <w:t>динара (словима: _______</w:t>
      </w:r>
      <w:r w:rsidRPr="00345019">
        <w:rPr>
          <w:b w:val="0"/>
          <w:bCs w:val="0"/>
        </w:rPr>
        <w:t>______</w:t>
      </w:r>
      <w:r>
        <w:rPr>
          <w:b w:val="0"/>
          <w:bCs w:val="0"/>
        </w:rPr>
        <w:t>_______________________________</w:t>
      </w:r>
      <w:r w:rsidRPr="00345019">
        <w:rPr>
          <w:b w:val="0"/>
          <w:bCs w:val="0"/>
        </w:rPr>
        <w:t>), односно са по</w:t>
      </w:r>
      <w:r>
        <w:rPr>
          <w:b w:val="0"/>
          <w:bCs w:val="0"/>
        </w:rPr>
        <w:t xml:space="preserve">резом на додату вредност износи </w:t>
      </w:r>
      <w:r>
        <w:rPr>
          <w:b w:val="0"/>
        </w:rPr>
        <w:t>______________</w:t>
      </w:r>
      <w:r w:rsidRPr="00345019">
        <w:rPr>
          <w:b w:val="0"/>
          <w:bCs w:val="0"/>
        </w:rPr>
        <w:t xml:space="preserve"> </w:t>
      </w:r>
      <w:r>
        <w:rPr>
          <w:b w:val="0"/>
          <w:bCs w:val="0"/>
        </w:rPr>
        <w:t>динара (словима: __</w:t>
      </w:r>
      <w:r w:rsidRPr="00345019">
        <w:rPr>
          <w:b w:val="0"/>
          <w:bCs w:val="0"/>
        </w:rPr>
        <w:t>____________</w:t>
      </w:r>
      <w:r>
        <w:rPr>
          <w:b w:val="0"/>
          <w:bCs w:val="0"/>
        </w:rPr>
        <w:t>____________________________________________</w:t>
      </w:r>
      <w:r w:rsidRPr="00345019">
        <w:rPr>
          <w:b w:val="0"/>
          <w:bCs w:val="0"/>
        </w:rPr>
        <w:t>).</w:t>
      </w:r>
    </w:p>
    <w:p w:rsidR="00A5191B" w:rsidRPr="00DA286C" w:rsidRDefault="00A5191B" w:rsidP="00A5191B">
      <w:pPr>
        <w:ind w:firstLine="720"/>
        <w:jc w:val="both"/>
        <w:rPr>
          <w:bCs/>
          <w:lang w:val="sr-Latn-CS"/>
        </w:rPr>
      </w:pPr>
      <w:r w:rsidRPr="00527541">
        <w:t>Цена</w:t>
      </w:r>
      <w:r w:rsidRPr="00DA286C">
        <w:rPr>
          <w:lang w:val="sr-Latn-CS"/>
        </w:rPr>
        <w:t xml:space="preserve"> </w:t>
      </w:r>
      <w:r w:rsidRPr="00527541">
        <w:rPr>
          <w:lang w:val="en-US"/>
        </w:rPr>
        <w:t>из</w:t>
      </w:r>
      <w:r w:rsidRPr="00DA286C">
        <w:rPr>
          <w:lang w:val="sr-Latn-CS"/>
        </w:rPr>
        <w:t xml:space="preserve"> </w:t>
      </w:r>
      <w:r w:rsidRPr="00527541">
        <w:rPr>
          <w:lang w:val="en-US"/>
        </w:rPr>
        <w:t>претходног</w:t>
      </w:r>
      <w:r w:rsidRPr="00DA286C">
        <w:rPr>
          <w:lang w:val="sr-Latn-CS"/>
        </w:rPr>
        <w:t xml:space="preserve"> </w:t>
      </w:r>
      <w:r w:rsidRPr="00527541">
        <w:rPr>
          <w:lang w:val="en-US"/>
        </w:rPr>
        <w:t>става</w:t>
      </w:r>
      <w:r w:rsidRPr="00DA286C">
        <w:rPr>
          <w:lang w:val="sr-Latn-CS"/>
        </w:rPr>
        <w:t xml:space="preserve"> </w:t>
      </w:r>
      <w:r w:rsidRPr="00527541">
        <w:rPr>
          <w:lang w:val="en-US"/>
        </w:rPr>
        <w:t>се</w:t>
      </w:r>
      <w:r w:rsidRPr="00DA286C">
        <w:rPr>
          <w:lang w:val="sr-Latn-CS"/>
        </w:rPr>
        <w:t xml:space="preserve"> </w:t>
      </w:r>
      <w:r w:rsidRPr="00527541">
        <w:rPr>
          <w:lang w:val="en-US"/>
        </w:rPr>
        <w:t>сматра</w:t>
      </w:r>
      <w:r w:rsidRPr="00DA286C">
        <w:rPr>
          <w:lang w:val="sr-Latn-CS"/>
        </w:rPr>
        <w:t xml:space="preserve"> </w:t>
      </w:r>
      <w:r w:rsidRPr="00527541">
        <w:rPr>
          <w:lang w:val="en-US"/>
        </w:rPr>
        <w:t>фиксном</w:t>
      </w:r>
      <w:r w:rsidRPr="00DA286C">
        <w:rPr>
          <w:lang w:val="sr-Latn-CS"/>
        </w:rPr>
        <w:t xml:space="preserve"> </w:t>
      </w:r>
      <w:r>
        <w:t>и</w:t>
      </w:r>
      <w:r w:rsidRPr="00DA286C">
        <w:rPr>
          <w:lang w:val="sr-Latn-CS"/>
        </w:rPr>
        <w:t xml:space="preserve"> </w:t>
      </w:r>
      <w:r>
        <w:t>неће</w:t>
      </w:r>
      <w:r w:rsidRPr="00DA286C">
        <w:rPr>
          <w:lang w:val="sr-Latn-CS"/>
        </w:rPr>
        <w:t xml:space="preserve"> </w:t>
      </w:r>
      <w:r>
        <w:t>се</w:t>
      </w:r>
      <w:r w:rsidRPr="00DA286C">
        <w:rPr>
          <w:lang w:val="sr-Latn-CS"/>
        </w:rPr>
        <w:t xml:space="preserve"> </w:t>
      </w:r>
      <w:r>
        <w:t>мењати</w:t>
      </w:r>
      <w:r w:rsidRPr="00DA286C">
        <w:rPr>
          <w:lang w:val="sr-Latn-CS"/>
        </w:rPr>
        <w:t xml:space="preserve"> </w:t>
      </w:r>
      <w:r w:rsidRPr="00527541">
        <w:rPr>
          <w:lang w:val="en-US"/>
        </w:rPr>
        <w:t>за</w:t>
      </w:r>
      <w:r w:rsidRPr="00DA286C">
        <w:rPr>
          <w:lang w:val="sr-Latn-CS"/>
        </w:rPr>
        <w:t xml:space="preserve"> </w:t>
      </w:r>
      <w:r w:rsidRPr="00527541">
        <w:rPr>
          <w:lang w:val="en-US"/>
        </w:rPr>
        <w:t>време</w:t>
      </w:r>
      <w:r w:rsidRPr="00DA286C">
        <w:rPr>
          <w:lang w:val="sr-Latn-CS"/>
        </w:rPr>
        <w:t xml:space="preserve"> </w:t>
      </w:r>
      <w:r w:rsidRPr="00527541">
        <w:rPr>
          <w:lang w:val="en-US"/>
        </w:rPr>
        <w:t>трајања</w:t>
      </w:r>
      <w:r w:rsidRPr="00DA286C">
        <w:rPr>
          <w:lang w:val="sr-Latn-CS"/>
        </w:rPr>
        <w:t xml:space="preserve"> </w:t>
      </w:r>
      <w:r>
        <w:t>овог</w:t>
      </w:r>
      <w:r w:rsidRPr="00DA286C">
        <w:rPr>
          <w:lang w:val="sr-Latn-CS"/>
        </w:rPr>
        <w:t xml:space="preserve"> </w:t>
      </w:r>
      <w:r w:rsidRPr="00527541">
        <w:rPr>
          <w:lang w:val="en-US"/>
        </w:rPr>
        <w:t>уговора</w:t>
      </w:r>
      <w:r w:rsidRPr="00DA286C">
        <w:rPr>
          <w:lang w:val="sr-Latn-CS"/>
        </w:rPr>
        <w:t>.</w:t>
      </w:r>
      <w:r w:rsidRPr="00DA286C">
        <w:rPr>
          <w:bCs/>
          <w:lang w:val="sr-Latn-CS"/>
        </w:rPr>
        <w:t xml:space="preserve"> </w:t>
      </w:r>
    </w:p>
    <w:p w:rsidR="00A5191B" w:rsidRDefault="00A5191B" w:rsidP="00A5191B">
      <w:pPr>
        <w:pStyle w:val="BodyTextIndent"/>
        <w:ind w:left="0" w:firstLine="0"/>
        <w:rPr>
          <w:noProof/>
        </w:rPr>
      </w:pPr>
    </w:p>
    <w:p w:rsidR="00A5191B" w:rsidRPr="0072339B" w:rsidRDefault="00A5191B" w:rsidP="00A5191B">
      <w:pPr>
        <w:pStyle w:val="BodyTextIndent"/>
        <w:ind w:left="0" w:firstLine="0"/>
        <w:jc w:val="center"/>
        <w:rPr>
          <w:noProof/>
        </w:rPr>
      </w:pPr>
      <w:r w:rsidRPr="002856DC">
        <w:rPr>
          <w:noProof/>
        </w:rPr>
        <w:t>Члан 3.</w:t>
      </w:r>
    </w:p>
    <w:p w:rsidR="00A5191B" w:rsidRDefault="00A5191B" w:rsidP="00A5191B">
      <w:pPr>
        <w:pStyle w:val="BodyTextIndent"/>
        <w:ind w:left="0" w:firstLine="720"/>
        <w:jc w:val="both"/>
        <w:rPr>
          <w:b w:val="0"/>
          <w:noProof/>
        </w:rPr>
      </w:pPr>
      <w:r w:rsidRPr="00FF74CE">
        <w:rPr>
          <w:b w:val="0"/>
          <w:noProof/>
        </w:rPr>
        <w:t xml:space="preserve">Добављач се обавезује </w:t>
      </w:r>
      <w:r w:rsidRPr="00FF74CE">
        <w:rPr>
          <w:b w:val="0"/>
          <w:noProof/>
          <w:lang w:val="en-GB"/>
        </w:rPr>
        <w:t>да</w:t>
      </w:r>
      <w:r>
        <w:rPr>
          <w:b w:val="0"/>
          <w:noProof/>
          <w:lang w:val="sr-Cyrl-CS"/>
        </w:rPr>
        <w:t xml:space="preserve"> </w:t>
      </w:r>
      <w:r w:rsidRPr="00FF74CE">
        <w:rPr>
          <w:b w:val="0"/>
          <w:noProof/>
          <w:lang w:val="en-GB"/>
        </w:rPr>
        <w:t>добро</w:t>
      </w:r>
      <w:r w:rsidRPr="00FF74CE">
        <w:rPr>
          <w:b w:val="0"/>
          <w:noProof/>
        </w:rPr>
        <w:t xml:space="preserve"> које је предмет овог уговора </w:t>
      </w:r>
      <w:r w:rsidRPr="00FF74CE">
        <w:rPr>
          <w:b w:val="0"/>
          <w:noProof/>
          <w:lang w:val="en-GB"/>
        </w:rPr>
        <w:t>испоручи</w:t>
      </w:r>
      <w:r>
        <w:rPr>
          <w:b w:val="0"/>
          <w:noProof/>
          <w:lang w:val="sr-Cyrl-CS"/>
        </w:rPr>
        <w:t xml:space="preserve"> </w:t>
      </w:r>
      <w:r w:rsidRPr="00FF74CE">
        <w:rPr>
          <w:b w:val="0"/>
          <w:noProof/>
        </w:rPr>
        <w:t xml:space="preserve">наручиоцу </w:t>
      </w:r>
      <w:r w:rsidRPr="00FF74CE">
        <w:rPr>
          <w:b w:val="0"/>
          <w:noProof/>
          <w:lang w:val="en-US"/>
        </w:rPr>
        <w:t>у</w:t>
      </w:r>
      <w:r>
        <w:rPr>
          <w:b w:val="0"/>
          <w:noProof/>
          <w:lang w:val="sr-Cyrl-CS"/>
        </w:rPr>
        <w:t xml:space="preserve"> </w:t>
      </w:r>
      <w:r w:rsidRPr="00FF74CE">
        <w:rPr>
          <w:b w:val="0"/>
          <w:noProof/>
          <w:lang w:val="en-GB"/>
        </w:rPr>
        <w:t>року</w:t>
      </w:r>
      <w:r>
        <w:rPr>
          <w:b w:val="0"/>
          <w:noProof/>
          <w:lang w:val="sr-Cyrl-CS"/>
        </w:rPr>
        <w:t xml:space="preserve"> </w:t>
      </w:r>
      <w:r w:rsidRPr="00FF74CE">
        <w:rPr>
          <w:b w:val="0"/>
          <w:noProof/>
          <w:lang w:val="en-GB"/>
        </w:rPr>
        <w:t>од</w:t>
      </w:r>
      <w:r w:rsidRPr="00FF74CE">
        <w:rPr>
          <w:b w:val="0"/>
          <w:noProof/>
        </w:rPr>
        <w:t xml:space="preserve"> _____ </w:t>
      </w:r>
      <w:r w:rsidRPr="00FF74CE">
        <w:rPr>
          <w:b w:val="0"/>
          <w:noProof/>
          <w:lang w:val="en-GB"/>
        </w:rPr>
        <w:t>дана</w:t>
      </w:r>
      <w:r>
        <w:rPr>
          <w:b w:val="0"/>
          <w:noProof/>
          <w:lang w:val="sr-Cyrl-CS"/>
        </w:rPr>
        <w:t xml:space="preserve"> </w:t>
      </w:r>
      <w:r w:rsidRPr="00947899">
        <w:rPr>
          <w:b w:val="0"/>
          <w:noProof/>
        </w:rPr>
        <w:t>(</w:t>
      </w:r>
      <w:r w:rsidRPr="00993FA0">
        <w:rPr>
          <w:b w:val="0"/>
          <w:i/>
          <w:noProof/>
          <w:lang w:val="sr-Cyrl-CS"/>
        </w:rPr>
        <w:t xml:space="preserve"> најкраће 15, а најдуже 60 дана</w:t>
      </w:r>
      <w:r w:rsidRPr="00947899">
        <w:rPr>
          <w:b w:val="0"/>
          <w:noProof/>
        </w:rPr>
        <w:t>)</w:t>
      </w:r>
      <w:r w:rsidRPr="00FF74CE">
        <w:rPr>
          <w:b w:val="0"/>
          <w:noProof/>
        </w:rPr>
        <w:t xml:space="preserve"> </w:t>
      </w:r>
      <w:r w:rsidRPr="00FF74CE">
        <w:rPr>
          <w:b w:val="0"/>
          <w:noProof/>
          <w:lang w:val="en-GB"/>
        </w:rPr>
        <w:t>од</w:t>
      </w:r>
      <w:r>
        <w:rPr>
          <w:b w:val="0"/>
          <w:noProof/>
          <w:lang w:val="sr-Cyrl-CS"/>
        </w:rPr>
        <w:t xml:space="preserve"> </w:t>
      </w:r>
      <w:r w:rsidRPr="00FF74CE">
        <w:rPr>
          <w:b w:val="0"/>
          <w:noProof/>
          <w:lang w:val="en-GB"/>
        </w:rPr>
        <w:t>дана</w:t>
      </w:r>
      <w:r w:rsidRPr="00FF74CE">
        <w:rPr>
          <w:b w:val="0"/>
          <w:noProof/>
        </w:rPr>
        <w:t xml:space="preserve"> закључења </w:t>
      </w:r>
      <w:r w:rsidRPr="00FF74CE">
        <w:rPr>
          <w:b w:val="0"/>
          <w:noProof/>
          <w:lang w:val="en-GB"/>
        </w:rPr>
        <w:t>овог</w:t>
      </w:r>
      <w:r>
        <w:rPr>
          <w:b w:val="0"/>
          <w:noProof/>
          <w:lang w:val="sr-Cyrl-CS"/>
        </w:rPr>
        <w:t xml:space="preserve"> </w:t>
      </w:r>
      <w:r w:rsidRPr="00FF74CE">
        <w:rPr>
          <w:b w:val="0"/>
          <w:noProof/>
          <w:lang w:val="en-GB"/>
        </w:rPr>
        <w:t>уговора</w:t>
      </w:r>
      <w:r>
        <w:rPr>
          <w:b w:val="0"/>
          <w:noProof/>
        </w:rPr>
        <w:t>, и то</w:t>
      </w:r>
      <w:r w:rsidRPr="003A53A4">
        <w:rPr>
          <w:b w:val="0"/>
          <w:noProof/>
          <w:lang w:val="en-GB"/>
        </w:rPr>
        <w:t xml:space="preserve"> на</w:t>
      </w:r>
      <w:r w:rsidRPr="003A53A4">
        <w:rPr>
          <w:b w:val="0"/>
          <w:noProof/>
          <w:lang w:val="sr-Cyrl-CS"/>
        </w:rPr>
        <w:t xml:space="preserve"> </w:t>
      </w:r>
      <w:r w:rsidRPr="003A53A4">
        <w:rPr>
          <w:b w:val="0"/>
          <w:noProof/>
          <w:lang w:val="en-GB"/>
        </w:rPr>
        <w:t>предвиђеној</w:t>
      </w:r>
      <w:r w:rsidRPr="003A53A4">
        <w:rPr>
          <w:b w:val="0"/>
          <w:noProof/>
          <w:lang w:val="sr-Cyrl-CS"/>
        </w:rPr>
        <w:t xml:space="preserve"> </w:t>
      </w:r>
      <w:r w:rsidRPr="003A53A4">
        <w:rPr>
          <w:b w:val="0"/>
          <w:noProof/>
          <w:lang w:val="en-GB"/>
        </w:rPr>
        <w:t>локацији</w:t>
      </w:r>
      <w:r w:rsidRPr="003A53A4">
        <w:rPr>
          <w:b w:val="0"/>
          <w:noProof/>
        </w:rPr>
        <w:t xml:space="preserve"> наручиоца</w:t>
      </w:r>
      <w:r w:rsidRPr="00FF74CE">
        <w:rPr>
          <w:b w:val="0"/>
          <w:noProof/>
        </w:rPr>
        <w:t>, са обавезом истовара, инсталације и стављања у рад добра.</w:t>
      </w:r>
    </w:p>
    <w:p w:rsidR="00A5191B" w:rsidRPr="00342BB1" w:rsidRDefault="00A5191B" w:rsidP="00A5191B">
      <w:pPr>
        <w:pStyle w:val="BodyTextIndent"/>
        <w:ind w:left="0" w:firstLine="720"/>
        <w:jc w:val="both"/>
        <w:rPr>
          <w:b w:val="0"/>
          <w:noProof/>
        </w:rPr>
      </w:pPr>
      <w:r>
        <w:rPr>
          <w:b w:val="0"/>
          <w:noProof/>
        </w:rPr>
        <w:lastRenderedPageBreak/>
        <w:t xml:space="preserve">Добављач се обавезује да писаним путем </w:t>
      </w:r>
      <w:r w:rsidR="00886EE4">
        <w:rPr>
          <w:b w:val="0"/>
          <w:noProof/>
        </w:rPr>
        <w:t xml:space="preserve">обавести лице овлашћено за праћење техничке реализације уговора код наручиоца </w:t>
      </w:r>
      <w:r>
        <w:rPr>
          <w:b w:val="0"/>
          <w:noProof/>
        </w:rPr>
        <w:t>о спремности за испоруку добра које је предмет овог уговора. Наручилац ће у писаној форми дати сагласност за испоруку са прецизирано одређеним местом за испоруку, за монтажу и пуштање у рад добра које је предмет уговора.</w:t>
      </w:r>
    </w:p>
    <w:p w:rsidR="00A5191B" w:rsidRPr="00FF74CE" w:rsidRDefault="00A5191B" w:rsidP="00A5191B">
      <w:pPr>
        <w:pStyle w:val="BodyTextIndent"/>
        <w:ind w:left="0" w:firstLine="720"/>
        <w:jc w:val="both"/>
        <w:rPr>
          <w:b w:val="0"/>
          <w:noProof/>
        </w:rPr>
      </w:pPr>
      <w:r w:rsidRPr="00FF74CE">
        <w:rPr>
          <w:b w:val="0"/>
          <w:noProof/>
          <w:lang w:val="sr-Cyrl-CS"/>
        </w:rPr>
        <w:t>Добављач се обавезује да приликом испоруке добра кој</w:t>
      </w:r>
      <w:r w:rsidRPr="00FF74CE">
        <w:rPr>
          <w:b w:val="0"/>
          <w:noProof/>
        </w:rPr>
        <w:t>е</w:t>
      </w:r>
      <w:r>
        <w:rPr>
          <w:b w:val="0"/>
          <w:noProof/>
        </w:rPr>
        <w:t xml:space="preserve"> </w:t>
      </w:r>
      <w:r w:rsidRPr="00FF74CE">
        <w:rPr>
          <w:b w:val="0"/>
          <w:noProof/>
        </w:rPr>
        <w:t>је</w:t>
      </w:r>
      <w:r w:rsidRPr="00FF74CE">
        <w:rPr>
          <w:b w:val="0"/>
          <w:noProof/>
          <w:lang w:val="sr-Cyrl-CS"/>
        </w:rPr>
        <w:t xml:space="preserve"> предмет овог уговора доста</w:t>
      </w:r>
      <w:r>
        <w:rPr>
          <w:b w:val="0"/>
          <w:noProof/>
          <w:lang w:val="sr-Cyrl-CS"/>
        </w:rPr>
        <w:t>ви отпремницу коју ће лице</w:t>
      </w:r>
      <w:r w:rsidRPr="00FF74CE">
        <w:rPr>
          <w:b w:val="0"/>
          <w:noProof/>
          <w:lang w:val="sr-Cyrl-CS"/>
        </w:rPr>
        <w:t xml:space="preserve"> из члана 9. овог уговора овлашћена за праћење техничке реализације овог уговора потписати након провере да ли је количина, врста и цена испоручен</w:t>
      </w:r>
      <w:r w:rsidRPr="00FF74CE">
        <w:rPr>
          <w:b w:val="0"/>
          <w:noProof/>
        </w:rPr>
        <w:t>ог</w:t>
      </w:r>
      <w:r w:rsidRPr="00FF74CE">
        <w:rPr>
          <w:b w:val="0"/>
          <w:noProof/>
          <w:lang w:val="sr-Cyrl-CS"/>
        </w:rPr>
        <w:t xml:space="preserve"> добра у складу са за</w:t>
      </w:r>
      <w:r>
        <w:rPr>
          <w:b w:val="0"/>
          <w:noProof/>
          <w:lang w:val="sr-Cyrl-CS"/>
        </w:rPr>
        <w:t xml:space="preserve">хтевом наручиоца и </w:t>
      </w:r>
      <w:r w:rsidRPr="00FF74CE">
        <w:rPr>
          <w:b w:val="0"/>
          <w:noProof/>
          <w:lang w:val="sr-Cyrl-CS"/>
        </w:rPr>
        <w:t>понудом</w:t>
      </w:r>
      <w:r w:rsidRPr="0001302C">
        <w:rPr>
          <w:b w:val="0"/>
          <w:noProof/>
          <w:lang w:val="sr-Cyrl-CS"/>
        </w:rPr>
        <w:t xml:space="preserve"> </w:t>
      </w:r>
      <w:r>
        <w:rPr>
          <w:b w:val="0"/>
          <w:noProof/>
          <w:lang w:val="sr-Cyrl-CS"/>
        </w:rPr>
        <w:t>добављач</w:t>
      </w:r>
      <w:r>
        <w:rPr>
          <w:b w:val="0"/>
          <w:noProof/>
        </w:rPr>
        <w:t>a</w:t>
      </w:r>
      <w:r w:rsidRPr="00FF74CE">
        <w:rPr>
          <w:b w:val="0"/>
          <w:noProof/>
        </w:rPr>
        <w:t>.</w:t>
      </w:r>
    </w:p>
    <w:p w:rsidR="00A5191B" w:rsidRPr="00FF74CE" w:rsidRDefault="00A5191B" w:rsidP="00A5191B">
      <w:pPr>
        <w:pStyle w:val="BodyTextIndent"/>
        <w:ind w:left="0" w:firstLine="720"/>
        <w:jc w:val="both"/>
        <w:rPr>
          <w:b w:val="0"/>
          <w:noProof/>
          <w:lang w:val="sr-Cyrl-CS"/>
        </w:rPr>
      </w:pPr>
      <w:r w:rsidRPr="00FF74CE">
        <w:rPr>
          <w:b w:val="0"/>
          <w:noProof/>
        </w:rPr>
        <w:t xml:space="preserve">Уговорне стране су сагласне да </w:t>
      </w:r>
      <w:r>
        <w:rPr>
          <w:b w:val="0"/>
          <w:noProof/>
          <w:lang w:val="sr-Cyrl-CS"/>
        </w:rPr>
        <w:t>приликом испоруке добра</w:t>
      </w:r>
      <w:r w:rsidRPr="00FF74CE">
        <w:rPr>
          <w:b w:val="0"/>
          <w:noProof/>
          <w:lang w:val="sr-Cyrl-CS"/>
        </w:rPr>
        <w:t xml:space="preserve"> које је предмет овог уговора сачине и записник о пријему/примопредаји добра које је предмет овог уговора.</w:t>
      </w:r>
    </w:p>
    <w:p w:rsidR="00A5191B" w:rsidRPr="003A53A4" w:rsidRDefault="00A5191B" w:rsidP="00A5191B">
      <w:pPr>
        <w:ind w:firstLine="720"/>
        <w:jc w:val="both"/>
        <w:rPr>
          <w:iCs/>
          <w:lang w:val="sr-Cyrl-CS"/>
        </w:rPr>
      </w:pPr>
      <w:r w:rsidRPr="00FF74CE">
        <w:rPr>
          <w:noProof/>
          <w:lang w:val="sr-Cyrl-CS"/>
        </w:rPr>
        <w:t>Добављач</w:t>
      </w:r>
      <w:r>
        <w:rPr>
          <w:noProof/>
          <w:lang w:val="sr-Cyrl-CS"/>
        </w:rPr>
        <w:t xml:space="preserve"> </w:t>
      </w:r>
      <w:r w:rsidRPr="00FF74CE">
        <w:rPr>
          <w:noProof/>
          <w:lang w:val="sr-Cyrl-CS"/>
        </w:rPr>
        <w:t>даје</w:t>
      </w:r>
      <w:r>
        <w:rPr>
          <w:noProof/>
          <w:lang w:val="sr-Cyrl-CS"/>
        </w:rPr>
        <w:t xml:space="preserve"> </w:t>
      </w:r>
      <w:r w:rsidRPr="00FF74CE">
        <w:rPr>
          <w:noProof/>
          <w:lang w:val="sr-Cyrl-CS"/>
        </w:rPr>
        <w:t>наручиоцу</w:t>
      </w:r>
      <w:r>
        <w:rPr>
          <w:noProof/>
          <w:lang w:val="sr-Cyrl-CS"/>
        </w:rPr>
        <w:t xml:space="preserve"> </w:t>
      </w:r>
      <w:r w:rsidRPr="00FF74CE">
        <w:rPr>
          <w:noProof/>
          <w:lang w:val="sr-Cyrl-CS"/>
        </w:rPr>
        <w:t>гаранцију</w:t>
      </w:r>
      <w:r>
        <w:rPr>
          <w:noProof/>
          <w:lang w:val="sr-Cyrl-CS"/>
        </w:rPr>
        <w:t xml:space="preserve"> </w:t>
      </w:r>
      <w:r w:rsidRPr="00FF74CE">
        <w:rPr>
          <w:noProof/>
          <w:lang w:val="sr-Cyrl-CS"/>
        </w:rPr>
        <w:t>за</w:t>
      </w:r>
      <w:r>
        <w:rPr>
          <w:noProof/>
          <w:lang w:val="sr-Cyrl-CS"/>
        </w:rPr>
        <w:t xml:space="preserve"> </w:t>
      </w:r>
      <w:r w:rsidRPr="00FF74CE">
        <w:rPr>
          <w:noProof/>
          <w:lang w:val="sr-Cyrl-CS"/>
        </w:rPr>
        <w:t>квалитет</w:t>
      </w:r>
      <w:r>
        <w:rPr>
          <w:noProof/>
          <w:lang w:val="sr-Cyrl-CS"/>
        </w:rPr>
        <w:t xml:space="preserve"> </w:t>
      </w:r>
      <w:r w:rsidRPr="00FF74CE">
        <w:rPr>
          <w:noProof/>
          <w:lang w:val="sr-Cyrl-CS"/>
        </w:rPr>
        <w:t>добра</w:t>
      </w:r>
      <w:r>
        <w:rPr>
          <w:noProof/>
          <w:lang w:val="sr-Cyrl-CS"/>
        </w:rPr>
        <w:t xml:space="preserve"> </w:t>
      </w:r>
      <w:r w:rsidRPr="00FF74CE">
        <w:rPr>
          <w:noProof/>
          <w:lang w:val="sr-Cyrl-CS"/>
        </w:rPr>
        <w:t>које</w:t>
      </w:r>
      <w:r>
        <w:rPr>
          <w:noProof/>
          <w:lang w:val="sr-Cyrl-CS"/>
        </w:rPr>
        <w:t xml:space="preserve"> </w:t>
      </w:r>
      <w:r w:rsidRPr="00FF74CE">
        <w:rPr>
          <w:noProof/>
          <w:lang w:val="sr-Cyrl-CS"/>
        </w:rPr>
        <w:t>је</w:t>
      </w:r>
      <w:r>
        <w:rPr>
          <w:noProof/>
          <w:lang w:val="sr-Cyrl-CS"/>
        </w:rPr>
        <w:t xml:space="preserve"> </w:t>
      </w:r>
      <w:r w:rsidRPr="00FF74CE">
        <w:rPr>
          <w:noProof/>
          <w:lang w:val="sr-Cyrl-CS"/>
        </w:rPr>
        <w:t>предмет</w:t>
      </w:r>
      <w:r>
        <w:rPr>
          <w:noProof/>
          <w:lang w:val="sr-Cyrl-CS"/>
        </w:rPr>
        <w:t xml:space="preserve"> </w:t>
      </w:r>
      <w:r w:rsidRPr="00FF74CE">
        <w:rPr>
          <w:noProof/>
          <w:lang w:val="sr-Cyrl-CS"/>
        </w:rPr>
        <w:t>овог</w:t>
      </w:r>
      <w:r>
        <w:rPr>
          <w:noProof/>
          <w:lang w:val="sr-Cyrl-CS"/>
        </w:rPr>
        <w:t xml:space="preserve"> </w:t>
      </w:r>
      <w:r w:rsidRPr="00FF74CE">
        <w:rPr>
          <w:noProof/>
          <w:lang w:val="sr-Cyrl-CS"/>
        </w:rPr>
        <w:t>уговора</w:t>
      </w:r>
      <w:r>
        <w:rPr>
          <w:noProof/>
          <w:lang w:val="sr-Cyrl-CS"/>
        </w:rPr>
        <w:t xml:space="preserve"> </w:t>
      </w:r>
      <w:r w:rsidRPr="00FF74CE">
        <w:rPr>
          <w:noProof/>
          <w:lang w:val="sr-Cyrl-CS"/>
        </w:rPr>
        <w:t>у</w:t>
      </w:r>
      <w:r>
        <w:rPr>
          <w:noProof/>
          <w:lang w:val="sr-Cyrl-CS"/>
        </w:rPr>
        <w:t xml:space="preserve"> </w:t>
      </w:r>
      <w:r w:rsidRPr="00FF74CE">
        <w:rPr>
          <w:noProof/>
          <w:lang w:val="sr-Cyrl-CS"/>
        </w:rPr>
        <w:t>трајању</w:t>
      </w:r>
      <w:r>
        <w:rPr>
          <w:noProof/>
          <w:lang w:val="sr-Cyrl-CS"/>
        </w:rPr>
        <w:t xml:space="preserve"> </w:t>
      </w:r>
      <w:r w:rsidRPr="00FF74CE">
        <w:rPr>
          <w:noProof/>
          <w:lang w:val="sr-Cyrl-CS"/>
        </w:rPr>
        <w:t>од</w:t>
      </w:r>
      <w:r>
        <w:rPr>
          <w:noProof/>
          <w:lang w:val="sr-Cyrl-CS"/>
        </w:rPr>
        <w:t xml:space="preserve"> </w:t>
      </w:r>
      <w:r w:rsidRPr="00FF74CE">
        <w:rPr>
          <w:noProof/>
          <w:lang w:val="sr-Cyrl-CS"/>
        </w:rPr>
        <w:t xml:space="preserve">______ месеци </w:t>
      </w:r>
      <w:r w:rsidRPr="00947899">
        <w:rPr>
          <w:noProof/>
          <w:lang w:val="sr-Cyrl-CS"/>
        </w:rPr>
        <w:t>(</w:t>
      </w:r>
      <w:r>
        <w:rPr>
          <w:i/>
          <w:noProof/>
          <w:lang w:val="sr-Cyrl-CS"/>
        </w:rPr>
        <w:t>најмање 12</w:t>
      </w:r>
      <w:r w:rsidRPr="00947899">
        <w:rPr>
          <w:i/>
          <w:noProof/>
          <w:lang w:val="sr-Cyrl-CS"/>
        </w:rPr>
        <w:t xml:space="preserve"> месеци</w:t>
      </w:r>
      <w:r w:rsidRPr="00947899">
        <w:rPr>
          <w:noProof/>
          <w:lang w:val="sr-Cyrl-CS"/>
        </w:rPr>
        <w:t>)</w:t>
      </w:r>
      <w:r w:rsidRPr="00FF74CE">
        <w:rPr>
          <w:noProof/>
          <w:lang w:val="sr-Cyrl-CS"/>
        </w:rPr>
        <w:t xml:space="preserve"> од</w:t>
      </w:r>
      <w:r>
        <w:rPr>
          <w:noProof/>
          <w:lang w:val="sr-Cyrl-CS"/>
        </w:rPr>
        <w:t xml:space="preserve"> </w:t>
      </w:r>
      <w:r w:rsidRPr="00FF74CE">
        <w:rPr>
          <w:noProof/>
          <w:lang w:val="sr-Cyrl-CS"/>
        </w:rPr>
        <w:t>дана</w:t>
      </w:r>
      <w:r>
        <w:rPr>
          <w:noProof/>
          <w:lang w:val="sr-Cyrl-CS"/>
        </w:rPr>
        <w:t xml:space="preserve"> испоруке, </w:t>
      </w:r>
      <w:r w:rsidRPr="00FF74CE">
        <w:rPr>
          <w:noProof/>
          <w:lang w:val="sr-Cyrl-CS"/>
        </w:rPr>
        <w:t>инсталирања и стављања у рад предметног добра</w:t>
      </w:r>
      <w:r w:rsidRPr="00FF74CE">
        <w:rPr>
          <w:noProof/>
          <w:lang w:val="sr-Latn-CS"/>
        </w:rPr>
        <w:t xml:space="preserve">, </w:t>
      </w:r>
      <w:r w:rsidRPr="00FF74CE">
        <w:rPr>
          <w:noProof/>
          <w:lang w:val="sr-Cyrl-CS"/>
        </w:rPr>
        <w:t>и</w:t>
      </w:r>
      <w:r>
        <w:rPr>
          <w:noProof/>
          <w:lang w:val="sr-Cyrl-CS"/>
        </w:rPr>
        <w:t xml:space="preserve"> </w:t>
      </w:r>
      <w:r w:rsidRPr="00FF74CE">
        <w:rPr>
          <w:noProof/>
          <w:lang w:val="sr-Cyrl-CS"/>
        </w:rPr>
        <w:t>обавезује</w:t>
      </w:r>
      <w:r>
        <w:rPr>
          <w:noProof/>
          <w:lang w:val="sr-Cyrl-CS"/>
        </w:rPr>
        <w:t xml:space="preserve"> </w:t>
      </w:r>
      <w:r w:rsidRPr="00FF74CE">
        <w:rPr>
          <w:noProof/>
          <w:lang w:val="sr-Cyrl-CS"/>
        </w:rPr>
        <w:t>се</w:t>
      </w:r>
      <w:r>
        <w:rPr>
          <w:noProof/>
          <w:lang w:val="sr-Cyrl-CS"/>
        </w:rPr>
        <w:t xml:space="preserve"> </w:t>
      </w:r>
      <w:r w:rsidRPr="00FF74CE">
        <w:rPr>
          <w:noProof/>
          <w:lang w:val="sr-Cyrl-CS"/>
        </w:rPr>
        <w:t>да</w:t>
      </w:r>
      <w:r>
        <w:rPr>
          <w:noProof/>
          <w:lang w:val="sr-Cyrl-CS"/>
        </w:rPr>
        <w:t xml:space="preserve"> </w:t>
      </w:r>
      <w:r w:rsidRPr="00FF74CE">
        <w:rPr>
          <w:noProof/>
          <w:lang w:val="sr-Cyrl-CS"/>
        </w:rPr>
        <w:t>у</w:t>
      </w:r>
      <w:r>
        <w:rPr>
          <w:noProof/>
          <w:lang w:val="sr-Cyrl-CS"/>
        </w:rPr>
        <w:t xml:space="preserve"> </w:t>
      </w:r>
      <w:r w:rsidRPr="00FF74CE">
        <w:rPr>
          <w:noProof/>
          <w:lang w:val="sr-Cyrl-CS"/>
        </w:rPr>
        <w:t>периоду</w:t>
      </w:r>
      <w:r>
        <w:rPr>
          <w:noProof/>
          <w:lang w:val="sr-Cyrl-CS"/>
        </w:rPr>
        <w:t xml:space="preserve"> </w:t>
      </w:r>
      <w:r w:rsidRPr="00FF74CE">
        <w:rPr>
          <w:noProof/>
          <w:lang w:val="sr-Cyrl-CS"/>
        </w:rPr>
        <w:t>важења</w:t>
      </w:r>
      <w:r>
        <w:rPr>
          <w:noProof/>
          <w:lang w:val="sr-Cyrl-CS"/>
        </w:rPr>
        <w:t xml:space="preserve"> </w:t>
      </w:r>
      <w:r w:rsidRPr="00FF74CE">
        <w:rPr>
          <w:noProof/>
          <w:lang w:val="sr-Cyrl-CS"/>
        </w:rPr>
        <w:t>гаранције</w:t>
      </w:r>
      <w:r>
        <w:rPr>
          <w:noProof/>
          <w:lang w:val="sr-Cyrl-CS"/>
        </w:rPr>
        <w:t xml:space="preserve"> </w:t>
      </w:r>
      <w:r w:rsidRPr="00FF74CE">
        <w:rPr>
          <w:noProof/>
          <w:lang w:val="sr-Cyrl-CS"/>
        </w:rPr>
        <w:t>отклони</w:t>
      </w:r>
      <w:r>
        <w:rPr>
          <w:noProof/>
          <w:lang w:val="sr-Cyrl-CS"/>
        </w:rPr>
        <w:t xml:space="preserve"> </w:t>
      </w:r>
      <w:r w:rsidRPr="00FF74CE">
        <w:rPr>
          <w:noProof/>
          <w:lang w:val="sr-Cyrl-CS"/>
        </w:rPr>
        <w:t>све</w:t>
      </w:r>
      <w:r>
        <w:rPr>
          <w:noProof/>
          <w:lang w:val="sr-Cyrl-CS"/>
        </w:rPr>
        <w:t xml:space="preserve"> </w:t>
      </w:r>
      <w:r w:rsidRPr="00FF74CE">
        <w:rPr>
          <w:noProof/>
          <w:lang w:val="sr-Cyrl-CS"/>
        </w:rPr>
        <w:t>недостатке</w:t>
      </w:r>
      <w:r>
        <w:rPr>
          <w:noProof/>
          <w:lang w:val="sr-Cyrl-CS"/>
        </w:rPr>
        <w:t xml:space="preserve"> </w:t>
      </w:r>
      <w:r w:rsidRPr="00FF74CE">
        <w:rPr>
          <w:noProof/>
          <w:lang w:val="sr-Cyrl-CS"/>
        </w:rPr>
        <w:t>у</w:t>
      </w:r>
      <w:r>
        <w:rPr>
          <w:noProof/>
          <w:lang w:val="sr-Cyrl-CS"/>
        </w:rPr>
        <w:t xml:space="preserve"> </w:t>
      </w:r>
      <w:r w:rsidRPr="00FF74CE">
        <w:rPr>
          <w:noProof/>
          <w:lang w:val="sr-Cyrl-CS"/>
        </w:rPr>
        <w:t>вези</w:t>
      </w:r>
      <w:r>
        <w:rPr>
          <w:noProof/>
          <w:lang w:val="sr-Cyrl-CS"/>
        </w:rPr>
        <w:t xml:space="preserve"> </w:t>
      </w:r>
      <w:r w:rsidRPr="00FF74CE">
        <w:rPr>
          <w:noProof/>
          <w:lang w:val="sr-Cyrl-CS"/>
        </w:rPr>
        <w:t>са</w:t>
      </w:r>
      <w:r>
        <w:rPr>
          <w:noProof/>
          <w:lang w:val="sr-Cyrl-CS"/>
        </w:rPr>
        <w:t xml:space="preserve"> </w:t>
      </w:r>
      <w:r w:rsidRPr="00FF74CE">
        <w:rPr>
          <w:noProof/>
          <w:lang w:val="sr-Cyrl-CS"/>
        </w:rPr>
        <w:t>добром</w:t>
      </w:r>
      <w:r>
        <w:rPr>
          <w:noProof/>
          <w:lang w:val="sr-Cyrl-CS"/>
        </w:rPr>
        <w:t xml:space="preserve"> </w:t>
      </w:r>
      <w:r w:rsidRPr="00FF74CE">
        <w:rPr>
          <w:noProof/>
          <w:lang w:val="sr-Cyrl-CS"/>
        </w:rPr>
        <w:t>које</w:t>
      </w:r>
      <w:r>
        <w:rPr>
          <w:noProof/>
          <w:lang w:val="sr-Cyrl-CS"/>
        </w:rPr>
        <w:t xml:space="preserve"> </w:t>
      </w:r>
      <w:r w:rsidRPr="00FF74CE">
        <w:rPr>
          <w:noProof/>
          <w:lang w:val="sr-Cyrl-CS"/>
        </w:rPr>
        <w:t>је</w:t>
      </w:r>
      <w:r>
        <w:rPr>
          <w:noProof/>
          <w:lang w:val="sr-Cyrl-CS"/>
        </w:rPr>
        <w:t xml:space="preserve"> </w:t>
      </w:r>
      <w:r w:rsidRPr="00FF74CE">
        <w:rPr>
          <w:noProof/>
          <w:lang w:val="sr-Cyrl-CS"/>
        </w:rPr>
        <w:t>предмет</w:t>
      </w:r>
      <w:r>
        <w:rPr>
          <w:noProof/>
          <w:lang w:val="sr-Cyrl-CS"/>
        </w:rPr>
        <w:t xml:space="preserve"> </w:t>
      </w:r>
      <w:r w:rsidRPr="00FF74CE">
        <w:rPr>
          <w:noProof/>
          <w:lang w:val="sr-Cyrl-CS"/>
        </w:rPr>
        <w:t>овог</w:t>
      </w:r>
      <w:r>
        <w:rPr>
          <w:noProof/>
          <w:lang w:val="sr-Cyrl-CS"/>
        </w:rPr>
        <w:t xml:space="preserve"> </w:t>
      </w:r>
      <w:r w:rsidRPr="00FF74CE">
        <w:rPr>
          <w:noProof/>
          <w:lang w:val="sr-Cyrl-CS"/>
        </w:rPr>
        <w:t>уговор</w:t>
      </w:r>
      <w:r>
        <w:rPr>
          <w:noProof/>
          <w:lang w:val="sr-Cyrl-CS"/>
        </w:rPr>
        <w:t xml:space="preserve">а, </w:t>
      </w:r>
      <w:r w:rsidRPr="00FA74B0">
        <w:rPr>
          <w:iCs/>
          <w:lang w:val="sr-Cyrl-CS"/>
        </w:rPr>
        <w:t xml:space="preserve">превентивно и редовно одржавање са резервним деловима, услуге сервиса за све врсте кварова (осим кварова насталих намерним механичким оштећењем), као </w:t>
      </w:r>
      <w:r>
        <w:rPr>
          <w:iCs/>
          <w:lang w:val="sr-Cyrl-CS"/>
        </w:rPr>
        <w:t xml:space="preserve">и </w:t>
      </w:r>
      <w:r w:rsidRPr="00FA74B0">
        <w:rPr>
          <w:iCs/>
          <w:lang w:val="sr-Cyrl-CS"/>
        </w:rPr>
        <w:t xml:space="preserve">замену </w:t>
      </w:r>
      <w:r>
        <w:rPr>
          <w:iCs/>
          <w:lang w:val="sr-Cyrl-CS"/>
        </w:rPr>
        <w:t xml:space="preserve">за </w:t>
      </w:r>
      <w:r w:rsidRPr="00FA74B0">
        <w:rPr>
          <w:iCs/>
          <w:lang w:val="sr-Cyrl-CS"/>
        </w:rPr>
        <w:t>делове опреме за које се утврди да су неисправни, и то без новчане накнаде за услуге, утрошени материјал и резервне делове</w:t>
      </w:r>
      <w:r>
        <w:rPr>
          <w:noProof/>
          <w:lang w:val="sr-Cyrl-CS"/>
        </w:rPr>
        <w:t xml:space="preserve"> </w:t>
      </w:r>
      <w:r w:rsidRPr="00FF74CE">
        <w:rPr>
          <w:noProof/>
          <w:lang w:val="sr-Cyrl-CS"/>
        </w:rPr>
        <w:t>а</w:t>
      </w:r>
      <w:r>
        <w:rPr>
          <w:noProof/>
          <w:lang w:val="sr-Cyrl-CS"/>
        </w:rPr>
        <w:t xml:space="preserve"> </w:t>
      </w:r>
      <w:r w:rsidRPr="00FF74CE">
        <w:rPr>
          <w:noProof/>
          <w:lang w:val="sr-Cyrl-CS"/>
        </w:rPr>
        <w:t>најкасније</w:t>
      </w:r>
      <w:r>
        <w:rPr>
          <w:noProof/>
          <w:lang w:val="sr-Cyrl-CS"/>
        </w:rPr>
        <w:t xml:space="preserve"> </w:t>
      </w:r>
      <w:r w:rsidRPr="00FF74CE">
        <w:rPr>
          <w:noProof/>
          <w:lang w:val="sr-Cyrl-CS"/>
        </w:rPr>
        <w:t>у</w:t>
      </w:r>
      <w:r>
        <w:rPr>
          <w:noProof/>
          <w:lang w:val="sr-Cyrl-CS"/>
        </w:rPr>
        <w:t xml:space="preserve"> </w:t>
      </w:r>
      <w:r w:rsidRPr="00FF74CE">
        <w:rPr>
          <w:noProof/>
          <w:lang w:val="sr-Cyrl-CS"/>
        </w:rPr>
        <w:t>року</w:t>
      </w:r>
      <w:r>
        <w:rPr>
          <w:noProof/>
          <w:lang w:val="sr-Cyrl-CS"/>
        </w:rPr>
        <w:t xml:space="preserve"> </w:t>
      </w:r>
      <w:r w:rsidRPr="00FF74CE">
        <w:rPr>
          <w:noProof/>
          <w:lang w:val="sr-Cyrl-CS"/>
        </w:rPr>
        <w:t>од</w:t>
      </w:r>
      <w:r w:rsidRPr="00FF74CE">
        <w:rPr>
          <w:noProof/>
          <w:lang w:val="sr-Latn-CS"/>
        </w:rPr>
        <w:t xml:space="preserve"> 24 </w:t>
      </w:r>
      <w:r w:rsidRPr="00FF74CE">
        <w:rPr>
          <w:noProof/>
          <w:lang w:val="sr-Cyrl-CS"/>
        </w:rPr>
        <w:t>часа</w:t>
      </w:r>
      <w:r>
        <w:rPr>
          <w:noProof/>
          <w:lang w:val="sr-Cyrl-CS"/>
        </w:rPr>
        <w:t xml:space="preserve"> </w:t>
      </w:r>
      <w:r w:rsidRPr="00FF74CE">
        <w:rPr>
          <w:noProof/>
          <w:lang w:val="sr-Cyrl-CS"/>
        </w:rPr>
        <w:t>од</w:t>
      </w:r>
      <w:r>
        <w:rPr>
          <w:noProof/>
          <w:lang w:val="sr-Cyrl-CS"/>
        </w:rPr>
        <w:t xml:space="preserve"> </w:t>
      </w:r>
      <w:r w:rsidRPr="00FF74CE">
        <w:rPr>
          <w:noProof/>
          <w:lang w:val="sr-Cyrl-CS"/>
        </w:rPr>
        <w:t>дана</w:t>
      </w:r>
      <w:r>
        <w:rPr>
          <w:noProof/>
          <w:lang w:val="sr-Cyrl-CS"/>
        </w:rPr>
        <w:t xml:space="preserve"> </w:t>
      </w:r>
      <w:r w:rsidRPr="00FF74CE">
        <w:rPr>
          <w:noProof/>
          <w:lang w:val="sr-Cyrl-CS"/>
        </w:rPr>
        <w:t>пријема</w:t>
      </w:r>
      <w:r>
        <w:rPr>
          <w:noProof/>
          <w:lang w:val="sr-Cyrl-CS"/>
        </w:rPr>
        <w:t xml:space="preserve"> </w:t>
      </w:r>
      <w:r w:rsidRPr="00FF74CE">
        <w:rPr>
          <w:noProof/>
          <w:lang w:val="sr-Cyrl-CS"/>
        </w:rPr>
        <w:t>писане</w:t>
      </w:r>
      <w:r>
        <w:rPr>
          <w:noProof/>
          <w:lang w:val="sr-Cyrl-CS"/>
        </w:rPr>
        <w:t xml:space="preserve"> </w:t>
      </w:r>
      <w:r w:rsidRPr="00FF74CE">
        <w:rPr>
          <w:noProof/>
          <w:lang w:val="sr-Cyrl-CS"/>
        </w:rPr>
        <w:t>рекламације</w:t>
      </w:r>
      <w:r>
        <w:rPr>
          <w:noProof/>
          <w:lang w:val="sr-Cyrl-CS"/>
        </w:rPr>
        <w:t xml:space="preserve"> </w:t>
      </w:r>
      <w:r w:rsidRPr="00FF74CE">
        <w:rPr>
          <w:noProof/>
          <w:lang w:val="sr-Cyrl-CS"/>
        </w:rPr>
        <w:t>наручиоца</w:t>
      </w:r>
      <w:r>
        <w:rPr>
          <w:noProof/>
          <w:lang w:val="sr-Cyrl-CS"/>
        </w:rPr>
        <w:t xml:space="preserve"> </w:t>
      </w:r>
      <w:r w:rsidRPr="00FF74CE">
        <w:rPr>
          <w:noProof/>
          <w:lang w:val="sr-Cyrl-CS"/>
        </w:rPr>
        <w:t>без</w:t>
      </w:r>
      <w:r>
        <w:rPr>
          <w:noProof/>
          <w:lang w:val="sr-Cyrl-CS"/>
        </w:rPr>
        <w:t xml:space="preserve"> </w:t>
      </w:r>
      <w:r w:rsidRPr="00FF74CE">
        <w:rPr>
          <w:noProof/>
          <w:lang w:val="sr-Cyrl-CS"/>
        </w:rPr>
        <w:t>обзира</w:t>
      </w:r>
      <w:r>
        <w:rPr>
          <w:noProof/>
          <w:lang w:val="sr-Cyrl-CS"/>
        </w:rPr>
        <w:t xml:space="preserve"> </w:t>
      </w:r>
      <w:r w:rsidRPr="00FF74CE">
        <w:rPr>
          <w:noProof/>
          <w:lang w:val="sr-Cyrl-CS"/>
        </w:rPr>
        <w:t>да</w:t>
      </w:r>
      <w:r>
        <w:rPr>
          <w:noProof/>
          <w:lang w:val="sr-Cyrl-CS"/>
        </w:rPr>
        <w:t xml:space="preserve"> </w:t>
      </w:r>
      <w:r w:rsidRPr="00FF74CE">
        <w:rPr>
          <w:noProof/>
          <w:lang w:val="sr-Cyrl-CS"/>
        </w:rPr>
        <w:t>ли</w:t>
      </w:r>
      <w:r>
        <w:rPr>
          <w:noProof/>
          <w:lang w:val="sr-Cyrl-CS"/>
        </w:rPr>
        <w:t xml:space="preserve"> </w:t>
      </w:r>
      <w:r w:rsidRPr="00FF74CE">
        <w:rPr>
          <w:noProof/>
          <w:lang w:val="sr-Cyrl-CS"/>
        </w:rPr>
        <w:t>је</w:t>
      </w:r>
      <w:r>
        <w:rPr>
          <w:noProof/>
          <w:lang w:val="sr-Cyrl-CS"/>
        </w:rPr>
        <w:t xml:space="preserve"> </w:t>
      </w:r>
      <w:r w:rsidRPr="00FF74CE">
        <w:rPr>
          <w:noProof/>
          <w:lang w:val="sr-Cyrl-CS"/>
        </w:rPr>
        <w:t>добављач</w:t>
      </w:r>
      <w:r>
        <w:rPr>
          <w:noProof/>
          <w:lang w:val="sr-Cyrl-CS"/>
        </w:rPr>
        <w:t xml:space="preserve"> </w:t>
      </w:r>
      <w:r w:rsidRPr="00FF74CE">
        <w:rPr>
          <w:noProof/>
          <w:lang w:val="sr-Cyrl-CS"/>
        </w:rPr>
        <w:t>примио</w:t>
      </w:r>
      <w:r>
        <w:rPr>
          <w:noProof/>
          <w:lang w:val="sr-Cyrl-CS"/>
        </w:rPr>
        <w:t xml:space="preserve"> </w:t>
      </w:r>
      <w:r w:rsidRPr="00FF74CE">
        <w:rPr>
          <w:noProof/>
          <w:lang w:val="sr-Cyrl-CS"/>
        </w:rPr>
        <w:t>ту</w:t>
      </w:r>
      <w:r>
        <w:rPr>
          <w:noProof/>
          <w:lang w:val="sr-Cyrl-CS"/>
        </w:rPr>
        <w:t xml:space="preserve"> </w:t>
      </w:r>
      <w:r w:rsidRPr="00FF74CE">
        <w:rPr>
          <w:noProof/>
          <w:lang w:val="sr-Cyrl-CS"/>
        </w:rPr>
        <w:t>рекламацију</w:t>
      </w:r>
      <w:r>
        <w:rPr>
          <w:noProof/>
          <w:lang w:val="sr-Cyrl-CS"/>
        </w:rPr>
        <w:t xml:space="preserve"> </w:t>
      </w:r>
      <w:r w:rsidRPr="00FF74CE">
        <w:rPr>
          <w:noProof/>
          <w:lang w:val="sr-Cyrl-CS"/>
        </w:rPr>
        <w:t>радним</w:t>
      </w:r>
      <w:r>
        <w:rPr>
          <w:noProof/>
          <w:lang w:val="sr-Cyrl-CS"/>
        </w:rPr>
        <w:t xml:space="preserve"> </w:t>
      </w:r>
      <w:r w:rsidRPr="00FF74CE">
        <w:rPr>
          <w:noProof/>
          <w:lang w:val="sr-Cyrl-CS"/>
        </w:rPr>
        <w:t>или</w:t>
      </w:r>
      <w:r>
        <w:rPr>
          <w:noProof/>
          <w:lang w:val="sr-Cyrl-CS"/>
        </w:rPr>
        <w:t xml:space="preserve"> </w:t>
      </w:r>
      <w:r w:rsidRPr="00FF74CE">
        <w:rPr>
          <w:noProof/>
          <w:lang w:val="sr-Cyrl-CS"/>
        </w:rPr>
        <w:t>нерадним</w:t>
      </w:r>
      <w:r>
        <w:rPr>
          <w:noProof/>
          <w:lang w:val="sr-Cyrl-CS"/>
        </w:rPr>
        <w:t xml:space="preserve"> </w:t>
      </w:r>
      <w:r w:rsidRPr="00FF74CE">
        <w:rPr>
          <w:noProof/>
          <w:lang w:val="sr-Cyrl-CS"/>
        </w:rPr>
        <w:t>даном</w:t>
      </w:r>
      <w:r w:rsidRPr="00FF74CE">
        <w:rPr>
          <w:noProof/>
          <w:lang w:val="sr-Latn-CS"/>
        </w:rPr>
        <w:t>.</w:t>
      </w:r>
    </w:p>
    <w:p w:rsidR="00A5191B" w:rsidRDefault="00A5191B" w:rsidP="00A5191B">
      <w:pPr>
        <w:ind w:firstLine="720"/>
        <w:jc w:val="both"/>
        <w:rPr>
          <w:bCs/>
          <w:iCs/>
          <w:noProof/>
          <w:lang w:val="en-US"/>
        </w:rPr>
      </w:pPr>
      <w:r w:rsidRPr="00FF74CE">
        <w:rPr>
          <w:bCs/>
          <w:iCs/>
          <w:noProof/>
          <w:lang w:val="sr-Cyrl-CS"/>
        </w:rPr>
        <w:t>Добављач се обавезује да изврши обуку запослених код наручиоца за руковање добром које је предмет овог уговора.</w:t>
      </w:r>
    </w:p>
    <w:p w:rsidR="00A5191B" w:rsidRPr="00D65CE7" w:rsidRDefault="00A5191B" w:rsidP="00A5191B">
      <w:pPr>
        <w:pStyle w:val="BodyTextIndent"/>
        <w:ind w:left="0" w:firstLine="0"/>
        <w:rPr>
          <w:b w:val="0"/>
          <w:noProof/>
        </w:rPr>
      </w:pPr>
    </w:p>
    <w:p w:rsidR="00A5191B" w:rsidRPr="0072339B" w:rsidRDefault="00A5191B" w:rsidP="00A5191B">
      <w:pPr>
        <w:pStyle w:val="BodyTextIndent"/>
        <w:ind w:left="0" w:firstLine="0"/>
        <w:jc w:val="center"/>
        <w:rPr>
          <w:noProof/>
        </w:rPr>
      </w:pPr>
      <w:r w:rsidRPr="002856DC">
        <w:rPr>
          <w:noProof/>
        </w:rPr>
        <w:t>Члан 4.</w:t>
      </w:r>
    </w:p>
    <w:p w:rsidR="00A5191B" w:rsidRPr="00DA286C" w:rsidRDefault="00A5191B" w:rsidP="00A5191B">
      <w:pPr>
        <w:pStyle w:val="BodyTextIndent"/>
        <w:ind w:left="0" w:firstLine="720"/>
        <w:jc w:val="both"/>
        <w:rPr>
          <w:b w:val="0"/>
          <w:noProof/>
        </w:rPr>
      </w:pPr>
      <w:r>
        <w:rPr>
          <w:b w:val="0"/>
          <w:noProof/>
        </w:rPr>
        <w:t>Добављач се обавезује да квалитет добара која су предмет овог уговора одговара стандардима и прописима републике Србије и Европске Уније о производњи и промету добара.</w:t>
      </w:r>
    </w:p>
    <w:p w:rsidR="00A5191B" w:rsidRDefault="00A5191B" w:rsidP="00A5191B">
      <w:pPr>
        <w:pStyle w:val="BodyTextIndent"/>
        <w:ind w:left="0" w:firstLine="720"/>
        <w:jc w:val="both"/>
        <w:rPr>
          <w:b w:val="0"/>
          <w:noProof/>
        </w:rPr>
      </w:pPr>
      <w:r>
        <w:rPr>
          <w:b w:val="0"/>
          <w:noProof/>
        </w:rPr>
        <w:t>Добављач се обавезује да уз добра која су предмет овог уговора достави и одговарајућу документацију на српском језику која се односи на употребу, коришћење и складиштење тих добара, у којој су наведени и безбедносно-технички подаци важни за процену и отклањање ризика на раду.</w:t>
      </w:r>
    </w:p>
    <w:p w:rsidR="00A5191B" w:rsidRDefault="00A5191B" w:rsidP="00A5191B">
      <w:pPr>
        <w:pStyle w:val="BodyTextIndent"/>
        <w:ind w:left="0" w:firstLine="720"/>
        <w:jc w:val="both"/>
        <w:rPr>
          <w:b w:val="0"/>
          <w:noProof/>
        </w:rPr>
      </w:pPr>
      <w:r>
        <w:rPr>
          <w:b w:val="0"/>
          <w:noProof/>
        </w:rPr>
        <w:t>У случају да се на добрима која су предмет овог уговора установи било какав недостатак, добављач се обавезује да замену рекламиране количине добара изврши у најкраћем могућем року, а најкасније у року од 24 часа од дана пријема писмене рекламације наручиоца.</w:t>
      </w:r>
    </w:p>
    <w:p w:rsidR="00A5191B" w:rsidRDefault="00A5191B" w:rsidP="00A5191B">
      <w:pPr>
        <w:pStyle w:val="BodyTextIndent"/>
        <w:ind w:left="0" w:firstLine="0"/>
        <w:jc w:val="center"/>
        <w:rPr>
          <w:b w:val="0"/>
          <w:noProof/>
        </w:rPr>
      </w:pPr>
    </w:p>
    <w:p w:rsidR="00A5191B" w:rsidRPr="00A40C84" w:rsidRDefault="00A5191B" w:rsidP="00A5191B">
      <w:pPr>
        <w:pStyle w:val="BodyTextIndent"/>
        <w:ind w:left="0" w:firstLine="0"/>
        <w:jc w:val="center"/>
        <w:rPr>
          <w:noProof/>
        </w:rPr>
      </w:pPr>
      <w:r w:rsidRPr="002856DC">
        <w:rPr>
          <w:noProof/>
        </w:rPr>
        <w:t xml:space="preserve">Члан </w:t>
      </w:r>
      <w:r>
        <w:rPr>
          <w:noProof/>
        </w:rPr>
        <w:t>5</w:t>
      </w:r>
      <w:r w:rsidRPr="002856DC">
        <w:rPr>
          <w:noProof/>
        </w:rPr>
        <w:t>.</w:t>
      </w:r>
    </w:p>
    <w:p w:rsidR="00A5191B" w:rsidRDefault="00A5191B" w:rsidP="00A5191B">
      <w:pPr>
        <w:pStyle w:val="BodyTextIndent"/>
        <w:ind w:left="0" w:firstLine="720"/>
        <w:jc w:val="both"/>
        <w:rPr>
          <w:b w:val="0"/>
          <w:noProof/>
        </w:rPr>
      </w:pPr>
      <w:r w:rsidRPr="005052A6">
        <w:rPr>
          <w:b w:val="0"/>
          <w:noProof/>
        </w:rPr>
        <w:t xml:space="preserve">Уговорену цену наручилац ће исплатити добављачу у </w:t>
      </w:r>
      <w:r w:rsidRPr="005052A6">
        <w:rPr>
          <w:b w:val="0"/>
          <w:iCs/>
          <w:lang w:val="sr-Cyrl-CS"/>
        </w:rPr>
        <w:t xml:space="preserve">року од </w:t>
      </w:r>
      <w:r>
        <w:rPr>
          <w:b w:val="0"/>
          <w:iCs/>
          <w:lang w:val="sr-Cyrl-CS"/>
        </w:rPr>
        <w:t xml:space="preserve">________ дана ( </w:t>
      </w:r>
      <w:r w:rsidRPr="00A5191B">
        <w:rPr>
          <w:b w:val="0"/>
          <w:i/>
          <w:iCs/>
          <w:lang w:val="sr-Cyrl-CS"/>
        </w:rPr>
        <w:t>не дужем од 90 дана</w:t>
      </w:r>
      <w:r>
        <w:rPr>
          <w:b w:val="0"/>
          <w:iCs/>
          <w:lang w:val="sr-Cyrl-CS"/>
        </w:rPr>
        <w:t xml:space="preserve">) </w:t>
      </w:r>
      <w:r w:rsidRPr="005052A6">
        <w:rPr>
          <w:b w:val="0"/>
          <w:iCs/>
          <w:lang w:val="sr-Cyrl-CS"/>
        </w:rPr>
        <w:t>од дана</w:t>
      </w:r>
      <w:r>
        <w:rPr>
          <w:b w:val="0"/>
          <w:iCs/>
          <w:noProof/>
          <w:lang w:val="sr-Cyrl-CS"/>
        </w:rPr>
        <w:t xml:space="preserve"> испоруке, монтаже и стављања у</w:t>
      </w:r>
      <w:r w:rsidRPr="005052A6">
        <w:rPr>
          <w:b w:val="0"/>
          <w:iCs/>
          <w:noProof/>
          <w:lang w:val="sr-Cyrl-CS"/>
        </w:rPr>
        <w:t xml:space="preserve"> рад добара, а на основу исп</w:t>
      </w:r>
      <w:r w:rsidRPr="005052A6">
        <w:rPr>
          <w:b w:val="0"/>
          <w:iCs/>
          <w:noProof/>
        </w:rPr>
        <w:t>o</w:t>
      </w:r>
      <w:r w:rsidRPr="005052A6">
        <w:rPr>
          <w:b w:val="0"/>
          <w:iCs/>
          <w:noProof/>
          <w:lang w:val="sr-Cyrl-CS"/>
        </w:rPr>
        <w:t>стављеног исправног рачуна и пратеће документације (отпремница, записник о примопредаји...) од стране понуђача.</w:t>
      </w:r>
    </w:p>
    <w:p w:rsidR="00A5191B" w:rsidRDefault="00A5191B" w:rsidP="00A5191B">
      <w:pPr>
        <w:pStyle w:val="BodyTextIndent"/>
        <w:ind w:left="0" w:firstLine="720"/>
        <w:jc w:val="both"/>
        <w:rPr>
          <w:b w:val="0"/>
          <w:noProof/>
          <w:lang w:val="en-GB"/>
        </w:rPr>
      </w:pPr>
      <w:r>
        <w:rPr>
          <w:b w:val="0"/>
          <w:noProof/>
        </w:rPr>
        <w:t>Добављач се обавезује да назив добара из рачуна и отпремнице буде идентичан називима из обрасца понуде.</w:t>
      </w:r>
    </w:p>
    <w:p w:rsidR="00A5191B" w:rsidRPr="00E04122" w:rsidRDefault="00A5191B" w:rsidP="00A5191B">
      <w:pPr>
        <w:pStyle w:val="BodyTextIndent"/>
        <w:ind w:left="0" w:firstLine="720"/>
        <w:jc w:val="both"/>
        <w:rPr>
          <w:b w:val="0"/>
          <w:noProof/>
        </w:rPr>
      </w:pPr>
      <w:r w:rsidRPr="0006367B">
        <w:rPr>
          <w:b w:val="0"/>
          <w:noProof/>
          <w:lang w:val="sr-Cyrl-CS"/>
        </w:rPr>
        <w:t xml:space="preserve">Добављач се обавезује </w:t>
      </w:r>
      <w:r>
        <w:rPr>
          <w:b w:val="0"/>
          <w:noProof/>
          <w:lang w:val="sr-Cyrl-CS"/>
        </w:rPr>
        <w:t>да рачун достави</w:t>
      </w:r>
      <w:r w:rsidRPr="0006367B">
        <w:rPr>
          <w:b w:val="0"/>
          <w:noProof/>
          <w:lang w:val="sr-Cyrl-CS"/>
        </w:rPr>
        <w:t xml:space="preserve"> преко п</w:t>
      </w:r>
      <w:r>
        <w:rPr>
          <w:b w:val="0"/>
          <w:noProof/>
          <w:lang w:val="sr-Cyrl-CS"/>
        </w:rPr>
        <w:t>исарнице наручиоца, адресирано на седиште наручиоца</w:t>
      </w:r>
      <w:r w:rsidRPr="006A3C5B">
        <w:rPr>
          <w:b w:val="0"/>
          <w:noProof/>
          <w:lang w:val="sr-Cyrl-CS"/>
        </w:rPr>
        <w:t>,</w:t>
      </w:r>
      <w:r w:rsidRPr="006A3C5B">
        <w:rPr>
          <w:b w:val="0"/>
          <w:noProof/>
        </w:rPr>
        <w:t xml:space="preserve"> </w:t>
      </w:r>
      <w:r>
        <w:rPr>
          <w:b w:val="0"/>
          <w:noProof/>
        </w:rPr>
        <w:t>Служба за набавку и складиштење.</w:t>
      </w:r>
    </w:p>
    <w:p w:rsidR="00A5191B" w:rsidRDefault="00A5191B" w:rsidP="00A5191B">
      <w:pPr>
        <w:ind w:firstLine="720"/>
        <w:jc w:val="both"/>
      </w:pPr>
      <w:r w:rsidRPr="009D3B9D">
        <w:t xml:space="preserve">Плаћање по </w:t>
      </w:r>
      <w:r>
        <w:t>овом у</w:t>
      </w:r>
      <w:r w:rsidRPr="009D3B9D">
        <w:t>говору</w:t>
      </w:r>
      <w:r>
        <w:t xml:space="preserve"> </w:t>
      </w:r>
      <w:r w:rsidRPr="009D3B9D">
        <w:t>вршиће се до нивоа средстава обезбеђених Финансијским планом за 2014</w:t>
      </w:r>
      <w:r>
        <w:t xml:space="preserve">. годину, </w:t>
      </w:r>
      <w:r w:rsidRPr="009D3B9D">
        <w:t>за ове намене.</w:t>
      </w:r>
    </w:p>
    <w:p w:rsidR="00A5191B" w:rsidRPr="00B84A2D" w:rsidRDefault="00A5191B" w:rsidP="00A5191B">
      <w:pPr>
        <w:ind w:firstLine="720"/>
        <w:jc w:val="both"/>
      </w:pPr>
      <w:r w:rsidRPr="00B84A2D">
        <w:t>За обавезе које доспевају у 2014. години, наручилац ће извршити плаћање на основу усвојеног Финансијског плана КЦВ за 2014.</w:t>
      </w:r>
      <w:r>
        <w:t xml:space="preserve"> </w:t>
      </w:r>
      <w:r w:rsidRPr="00B84A2D">
        <w:t>годину. З</w:t>
      </w:r>
      <w:r>
        <w:t xml:space="preserve">а обавезе које пo oвом </w:t>
      </w:r>
      <w:r>
        <w:lastRenderedPageBreak/>
        <w:t xml:space="preserve">Уговору доспевају у 2015. </w:t>
      </w:r>
      <w:r w:rsidRPr="00B84A2D">
        <w:t xml:space="preserve">години наручилац ће извршити </w:t>
      </w:r>
      <w:r>
        <w:t xml:space="preserve">требовање и </w:t>
      </w:r>
      <w:r w:rsidRPr="00B84A2D">
        <w:t>плаћање по обезбеђивању финансијских средстава усваја</w:t>
      </w:r>
      <w:r>
        <w:t xml:space="preserve">њем Финансијског плана за 2015. </w:t>
      </w:r>
      <w:r w:rsidRPr="00B84A2D">
        <w:t>годину или доношењем Одлуке о привременом финансирању.</w:t>
      </w:r>
    </w:p>
    <w:p w:rsidR="00A5191B" w:rsidRDefault="00A5191B" w:rsidP="00A5191B">
      <w:pPr>
        <w:ind w:firstLine="720"/>
        <w:jc w:val="both"/>
      </w:pPr>
      <w:r>
        <w:t>У супротном У</w:t>
      </w:r>
      <w:r w:rsidRPr="00B84A2D">
        <w:t>говор престаје да важи без накнаде штете због немогућности преузимања обавеза од стране наручиоца</w:t>
      </w:r>
      <w:r>
        <w:t xml:space="preserve"> КЦ Војводине.</w:t>
      </w:r>
    </w:p>
    <w:p w:rsidR="00A5191B" w:rsidRPr="00D65CE7" w:rsidRDefault="00A5191B" w:rsidP="00A5191B">
      <w:pPr>
        <w:pStyle w:val="BodyTextIndent"/>
        <w:ind w:left="0" w:firstLine="0"/>
        <w:jc w:val="both"/>
        <w:rPr>
          <w:b w:val="0"/>
          <w:noProof/>
        </w:rPr>
      </w:pPr>
    </w:p>
    <w:p w:rsidR="00A5191B" w:rsidRPr="00DA286C" w:rsidRDefault="00A5191B" w:rsidP="00A5191B">
      <w:pPr>
        <w:jc w:val="center"/>
        <w:rPr>
          <w:b/>
          <w:noProof/>
          <w:lang w:val="sr-Latn-CS"/>
        </w:rPr>
      </w:pPr>
      <w:r w:rsidRPr="00A40C84">
        <w:rPr>
          <w:b/>
          <w:noProof/>
        </w:rPr>
        <w:t>Члан</w:t>
      </w:r>
      <w:r w:rsidRPr="00DA286C">
        <w:rPr>
          <w:b/>
          <w:noProof/>
          <w:lang w:val="sr-Latn-CS"/>
        </w:rPr>
        <w:t xml:space="preserve"> 6.</w:t>
      </w:r>
    </w:p>
    <w:p w:rsidR="00A5191B" w:rsidRPr="00DA286C" w:rsidRDefault="00A5191B" w:rsidP="00A5191B">
      <w:pPr>
        <w:ind w:firstLine="720"/>
        <w:jc w:val="both"/>
        <w:rPr>
          <w:noProof/>
          <w:lang w:val="sr-Latn-CS"/>
        </w:rPr>
      </w:pPr>
      <w:r w:rsidRPr="007D7946">
        <w:rPr>
          <w:noProof/>
        </w:rPr>
        <w:t>Уговорне</w:t>
      </w:r>
      <w:r w:rsidRPr="00DA286C">
        <w:rPr>
          <w:noProof/>
          <w:lang w:val="sr-Latn-CS"/>
        </w:rPr>
        <w:t xml:space="preserve"> </w:t>
      </w:r>
      <w:r w:rsidRPr="007D7946">
        <w:rPr>
          <w:noProof/>
        </w:rPr>
        <w:t>стране</w:t>
      </w:r>
      <w:r w:rsidRPr="00DA286C">
        <w:rPr>
          <w:noProof/>
          <w:lang w:val="sr-Latn-CS"/>
        </w:rPr>
        <w:t xml:space="preserve"> </w:t>
      </w:r>
      <w:r w:rsidRPr="007D7946">
        <w:rPr>
          <w:noProof/>
        </w:rPr>
        <w:t>констатују</w:t>
      </w:r>
      <w:r w:rsidRPr="00DA286C">
        <w:rPr>
          <w:noProof/>
          <w:lang w:val="sr-Latn-CS"/>
        </w:rPr>
        <w:t xml:space="preserve"> </w:t>
      </w:r>
      <w:r w:rsidRPr="007D7946">
        <w:rPr>
          <w:noProof/>
        </w:rPr>
        <w:t>да</w:t>
      </w:r>
      <w:r w:rsidRPr="00DA286C">
        <w:rPr>
          <w:noProof/>
          <w:lang w:val="sr-Latn-CS"/>
        </w:rPr>
        <w:t xml:space="preserve"> </w:t>
      </w:r>
      <w:r w:rsidRPr="007D7946">
        <w:rPr>
          <w:noProof/>
        </w:rPr>
        <w:t>је</w:t>
      </w:r>
      <w:r w:rsidRPr="00DA286C">
        <w:rPr>
          <w:noProof/>
          <w:lang w:val="sr-Latn-CS"/>
        </w:rPr>
        <w:t xml:space="preserve"> </w:t>
      </w:r>
      <w:r w:rsidRPr="007D7946">
        <w:rPr>
          <w:noProof/>
        </w:rPr>
        <w:t>добављач</w:t>
      </w:r>
      <w:r w:rsidRPr="00DA286C">
        <w:rPr>
          <w:noProof/>
          <w:lang w:val="sr-Latn-CS"/>
        </w:rPr>
        <w:t xml:space="preserve"> </w:t>
      </w:r>
      <w:r w:rsidRPr="007D7946">
        <w:rPr>
          <w:noProof/>
        </w:rPr>
        <w:t>доставио</w:t>
      </w:r>
      <w:r w:rsidRPr="00DA286C">
        <w:rPr>
          <w:noProof/>
          <w:lang w:val="sr-Latn-CS"/>
        </w:rPr>
        <w:t xml:space="preserve"> </w:t>
      </w:r>
      <w:r w:rsidRPr="007D7946">
        <w:rPr>
          <w:noProof/>
        </w:rPr>
        <w:t>наручиоцу</w:t>
      </w:r>
      <w:r w:rsidRPr="00DA286C">
        <w:rPr>
          <w:noProof/>
          <w:lang w:val="sr-Latn-CS"/>
        </w:rPr>
        <w:t xml:space="preserve"> </w:t>
      </w:r>
      <w:r w:rsidRPr="007D7946">
        <w:rPr>
          <w:noProof/>
        </w:rPr>
        <w:t>следећа</w:t>
      </w:r>
      <w:r w:rsidRPr="00DA286C">
        <w:rPr>
          <w:noProof/>
          <w:lang w:val="sr-Latn-CS"/>
        </w:rPr>
        <w:t xml:space="preserve"> </w:t>
      </w:r>
      <w:r w:rsidRPr="007D7946">
        <w:rPr>
          <w:noProof/>
        </w:rPr>
        <w:t>средства</w:t>
      </w:r>
      <w:r w:rsidRPr="00DA286C">
        <w:rPr>
          <w:noProof/>
          <w:lang w:val="sr-Latn-CS"/>
        </w:rPr>
        <w:t xml:space="preserve"> </w:t>
      </w:r>
      <w:r w:rsidRPr="007D7946">
        <w:rPr>
          <w:noProof/>
        </w:rPr>
        <w:t>обезбеђења</w:t>
      </w:r>
      <w:r w:rsidRPr="00DA286C">
        <w:rPr>
          <w:noProof/>
          <w:lang w:val="sr-Latn-CS"/>
        </w:rPr>
        <w:t xml:space="preserve"> </w:t>
      </w:r>
      <w:r w:rsidRPr="007D7946">
        <w:rPr>
          <w:noProof/>
        </w:rPr>
        <w:t>са</w:t>
      </w:r>
      <w:r w:rsidRPr="00DA286C">
        <w:rPr>
          <w:noProof/>
          <w:lang w:val="sr-Latn-CS"/>
        </w:rPr>
        <w:t xml:space="preserve"> </w:t>
      </w:r>
      <w:r w:rsidRPr="007D7946">
        <w:rPr>
          <w:noProof/>
        </w:rPr>
        <w:t>овлашћењима</w:t>
      </w:r>
      <w:r w:rsidRPr="00DA286C">
        <w:rPr>
          <w:noProof/>
          <w:lang w:val="sr-Latn-CS"/>
        </w:rPr>
        <w:t xml:space="preserve"> </w:t>
      </w:r>
      <w:r w:rsidRPr="007D7946">
        <w:rPr>
          <w:noProof/>
        </w:rPr>
        <w:t>за</w:t>
      </w:r>
      <w:r w:rsidRPr="00DA286C">
        <w:rPr>
          <w:noProof/>
          <w:lang w:val="sr-Latn-CS"/>
        </w:rPr>
        <w:t xml:space="preserve"> </w:t>
      </w:r>
      <w:r w:rsidRPr="007D7946">
        <w:rPr>
          <w:noProof/>
        </w:rPr>
        <w:t>наплату</w:t>
      </w:r>
      <w:r w:rsidRPr="00DA286C">
        <w:rPr>
          <w:noProof/>
          <w:lang w:val="sr-Latn-CS"/>
        </w:rPr>
        <w:t>:</w:t>
      </w:r>
    </w:p>
    <w:p w:rsidR="00A5191B" w:rsidRDefault="00A5191B" w:rsidP="00A5191B">
      <w:pPr>
        <w:jc w:val="both"/>
        <w:rPr>
          <w:noProof/>
        </w:rPr>
      </w:pPr>
      <w:r w:rsidRPr="00DA286C">
        <w:rPr>
          <w:noProof/>
          <w:lang w:val="sr-Latn-CS"/>
        </w:rPr>
        <w:tab/>
        <w:t>-</w:t>
      </w:r>
      <w:r w:rsidRPr="00C10102">
        <w:rPr>
          <w:b/>
          <w:noProof/>
        </w:rPr>
        <w:t>меницу</w:t>
      </w:r>
      <w:r w:rsidRPr="00DA286C">
        <w:rPr>
          <w:b/>
          <w:noProof/>
          <w:lang w:val="sr-Latn-CS"/>
        </w:rPr>
        <w:t xml:space="preserve"> </w:t>
      </w:r>
      <w:r>
        <w:rPr>
          <w:b/>
          <w:noProof/>
        </w:rPr>
        <w:t xml:space="preserve">и менично овлашћење </w:t>
      </w:r>
      <w:r w:rsidRPr="00C10102">
        <w:rPr>
          <w:b/>
          <w:noProof/>
        </w:rPr>
        <w:t>за</w:t>
      </w:r>
      <w:r w:rsidRPr="00DA286C">
        <w:rPr>
          <w:b/>
          <w:noProof/>
          <w:lang w:val="sr-Latn-CS"/>
        </w:rPr>
        <w:t xml:space="preserve"> </w:t>
      </w:r>
      <w:r w:rsidRPr="00C10102">
        <w:rPr>
          <w:b/>
          <w:noProof/>
        </w:rPr>
        <w:t>извршење</w:t>
      </w:r>
      <w:r>
        <w:rPr>
          <w:b/>
          <w:noProof/>
        </w:rPr>
        <w:t xml:space="preserve"> уговорне обавезе,</w:t>
      </w:r>
      <w:r w:rsidRPr="00B56F22">
        <w:rPr>
          <w:noProof/>
          <w:lang w:val="sr-Cyrl-CS"/>
        </w:rPr>
        <w:t xml:space="preserve"> </w:t>
      </w:r>
      <w:r w:rsidRPr="00DA286C">
        <w:rPr>
          <w:noProof/>
          <w:lang w:val="sr-Cyrl-CS"/>
        </w:rPr>
        <w:t>попуњену на износ од 10% од укупне вредности понуде без ПДВ-а,</w:t>
      </w:r>
      <w:r w:rsidRPr="00DA286C">
        <w:rPr>
          <w:b/>
          <w:noProof/>
          <w:lang w:val="sr-Latn-CS"/>
        </w:rPr>
        <w:t xml:space="preserve"> </w:t>
      </w:r>
      <w:r>
        <w:rPr>
          <w:noProof/>
        </w:rPr>
        <w:t>са</w:t>
      </w:r>
      <w:r w:rsidRPr="00DA286C">
        <w:rPr>
          <w:noProof/>
          <w:lang w:val="sr-Latn-CS"/>
        </w:rPr>
        <w:t xml:space="preserve"> </w:t>
      </w:r>
      <w:r w:rsidRPr="002B02D3">
        <w:rPr>
          <w:noProof/>
        </w:rPr>
        <w:t>роком</w:t>
      </w:r>
      <w:r w:rsidRPr="00DA286C">
        <w:rPr>
          <w:noProof/>
          <w:lang w:val="sr-Latn-CS"/>
        </w:rPr>
        <w:t xml:space="preserve"> </w:t>
      </w:r>
      <w:r w:rsidRPr="002B02D3">
        <w:rPr>
          <w:noProof/>
        </w:rPr>
        <w:t>важења</w:t>
      </w:r>
      <w:r w:rsidRPr="00DA286C">
        <w:rPr>
          <w:noProof/>
          <w:lang w:val="sr-Latn-CS"/>
        </w:rPr>
        <w:t xml:space="preserve"> </w:t>
      </w:r>
      <w:r w:rsidRPr="002B02D3">
        <w:rPr>
          <w:noProof/>
        </w:rPr>
        <w:t>најмање</w:t>
      </w:r>
      <w:r w:rsidRPr="00DA286C">
        <w:rPr>
          <w:noProof/>
          <w:lang w:val="sr-Latn-CS"/>
        </w:rPr>
        <w:t xml:space="preserve"> </w:t>
      </w:r>
      <w:r w:rsidRPr="002B02D3">
        <w:rPr>
          <w:noProof/>
        </w:rPr>
        <w:t>десет</w:t>
      </w:r>
      <w:r w:rsidRPr="00DA286C">
        <w:rPr>
          <w:noProof/>
          <w:lang w:val="sr-Latn-CS"/>
        </w:rPr>
        <w:t xml:space="preserve"> </w:t>
      </w:r>
      <w:r w:rsidRPr="002B02D3">
        <w:rPr>
          <w:noProof/>
        </w:rPr>
        <w:t>дана</w:t>
      </w:r>
      <w:r w:rsidRPr="00DA286C">
        <w:rPr>
          <w:noProof/>
          <w:lang w:val="sr-Latn-CS"/>
        </w:rPr>
        <w:t xml:space="preserve"> </w:t>
      </w:r>
      <w:r w:rsidRPr="006A3C5B">
        <w:rPr>
          <w:noProof/>
        </w:rPr>
        <w:t>дужим</w:t>
      </w:r>
      <w:r w:rsidRPr="00DA286C">
        <w:rPr>
          <w:noProof/>
          <w:lang w:val="sr-Latn-CS"/>
        </w:rPr>
        <w:t xml:space="preserve"> </w:t>
      </w:r>
      <w:r w:rsidRPr="006A3C5B">
        <w:rPr>
          <w:noProof/>
        </w:rPr>
        <w:t>од</w:t>
      </w:r>
      <w:r w:rsidRPr="00DA286C">
        <w:rPr>
          <w:noProof/>
          <w:lang w:val="sr-Latn-CS"/>
        </w:rPr>
        <w:t xml:space="preserve"> </w:t>
      </w:r>
      <w:r w:rsidRPr="006A3C5B">
        <w:rPr>
          <w:noProof/>
        </w:rPr>
        <w:t>дана</w:t>
      </w:r>
      <w:r w:rsidRPr="00DA286C">
        <w:rPr>
          <w:noProof/>
          <w:lang w:val="sr-Latn-CS"/>
        </w:rPr>
        <w:t xml:space="preserve"> </w:t>
      </w:r>
      <w:r w:rsidRPr="006A3C5B">
        <w:rPr>
          <w:noProof/>
        </w:rPr>
        <w:t>из</w:t>
      </w:r>
      <w:r w:rsidRPr="00DA286C">
        <w:rPr>
          <w:noProof/>
          <w:lang w:val="sr-Latn-CS"/>
        </w:rPr>
        <w:t xml:space="preserve"> </w:t>
      </w:r>
      <w:r w:rsidRPr="006A3C5B">
        <w:rPr>
          <w:noProof/>
        </w:rPr>
        <w:t>члана</w:t>
      </w:r>
      <w:r w:rsidRPr="00DA286C">
        <w:rPr>
          <w:noProof/>
          <w:lang w:val="sr-Latn-CS"/>
        </w:rPr>
        <w:t xml:space="preserve"> 11. </w:t>
      </w:r>
      <w:r w:rsidRPr="006A3C5B">
        <w:rPr>
          <w:noProof/>
        </w:rPr>
        <w:t>овог</w:t>
      </w:r>
      <w:r w:rsidRPr="00DA286C">
        <w:rPr>
          <w:noProof/>
          <w:lang w:val="sr-Latn-CS"/>
        </w:rPr>
        <w:t xml:space="preserve"> </w:t>
      </w:r>
      <w:r w:rsidRPr="006A3C5B">
        <w:rPr>
          <w:noProof/>
        </w:rPr>
        <w:t>уговора</w:t>
      </w:r>
    </w:p>
    <w:p w:rsidR="00A5191B" w:rsidRDefault="00A5191B" w:rsidP="00A5191B">
      <w:pPr>
        <w:jc w:val="both"/>
        <w:rPr>
          <w:rFonts w:eastAsia="TimesNewRomanPSMT"/>
          <w:bCs/>
          <w:iCs/>
          <w:lang w:val="sr-Cyrl-CS"/>
        </w:rPr>
      </w:pPr>
      <w:r>
        <w:rPr>
          <w:noProof/>
        </w:rPr>
        <w:tab/>
      </w:r>
      <w:r>
        <w:rPr>
          <w:b/>
          <w:lang w:val="sr-Cyrl-CS"/>
        </w:rPr>
        <w:t>-</w:t>
      </w:r>
      <w:r w:rsidRPr="00985904">
        <w:rPr>
          <w:b/>
          <w:lang w:val="sr-Cyrl-CS"/>
        </w:rPr>
        <w:t>меницу и менично овлашћење за отклањање недостатака у гарантном року</w:t>
      </w:r>
      <w:r w:rsidRPr="00985904">
        <w:rPr>
          <w:lang w:val="sr-Cyrl-CS"/>
        </w:rPr>
        <w:t>, попуњенo на износ од 10% од укупне вредности понуде без ПДВ-а</w:t>
      </w:r>
      <w:r>
        <w:rPr>
          <w:noProof/>
        </w:rPr>
        <w:t>, са роком</w:t>
      </w:r>
      <w:r w:rsidRPr="00B56F22">
        <w:rPr>
          <w:noProof/>
        </w:rPr>
        <w:t xml:space="preserve"> </w:t>
      </w:r>
      <w:r w:rsidRPr="002B02D3">
        <w:rPr>
          <w:noProof/>
        </w:rPr>
        <w:t>важења</w:t>
      </w:r>
      <w:r w:rsidRPr="00DA286C">
        <w:rPr>
          <w:noProof/>
          <w:lang w:val="sr-Latn-CS"/>
        </w:rPr>
        <w:t xml:space="preserve"> </w:t>
      </w:r>
      <w:r w:rsidRPr="002B02D3">
        <w:rPr>
          <w:noProof/>
        </w:rPr>
        <w:t>најмање</w:t>
      </w:r>
      <w:r w:rsidRPr="00DA286C">
        <w:rPr>
          <w:noProof/>
          <w:lang w:val="sr-Latn-CS"/>
        </w:rPr>
        <w:t xml:space="preserve"> </w:t>
      </w:r>
      <w:r w:rsidRPr="002B02D3">
        <w:rPr>
          <w:noProof/>
        </w:rPr>
        <w:t>десет</w:t>
      </w:r>
      <w:r w:rsidRPr="00DA286C">
        <w:rPr>
          <w:noProof/>
          <w:lang w:val="sr-Latn-CS"/>
        </w:rPr>
        <w:t xml:space="preserve"> </w:t>
      </w:r>
      <w:r w:rsidRPr="002B02D3">
        <w:rPr>
          <w:noProof/>
        </w:rPr>
        <w:t>дана</w:t>
      </w:r>
      <w:r w:rsidRPr="00DA286C">
        <w:rPr>
          <w:noProof/>
          <w:lang w:val="sr-Latn-CS"/>
        </w:rPr>
        <w:t xml:space="preserve"> </w:t>
      </w:r>
      <w:r w:rsidRPr="006A3C5B">
        <w:rPr>
          <w:noProof/>
        </w:rPr>
        <w:t>дужим</w:t>
      </w:r>
      <w:r w:rsidRPr="00DA286C">
        <w:rPr>
          <w:noProof/>
          <w:lang w:val="sr-Latn-CS"/>
        </w:rPr>
        <w:t xml:space="preserve"> </w:t>
      </w:r>
      <w:r w:rsidRPr="006A3C5B">
        <w:rPr>
          <w:noProof/>
        </w:rPr>
        <w:t>од</w:t>
      </w:r>
      <w:r>
        <w:rPr>
          <w:rFonts w:eastAsia="TimesNewRomanPSMT"/>
          <w:bCs/>
          <w:iCs/>
          <w:lang w:val="sr-Cyrl-CS"/>
        </w:rPr>
        <w:t xml:space="preserve"> </w:t>
      </w:r>
      <w:r w:rsidRPr="00DA286C">
        <w:rPr>
          <w:rFonts w:eastAsia="TimesNewRomanPSMT"/>
          <w:bCs/>
          <w:iCs/>
          <w:lang w:val="sr-Cyrl-CS"/>
        </w:rPr>
        <w:t xml:space="preserve"> дана истека </w:t>
      </w:r>
      <w:r>
        <w:rPr>
          <w:rFonts w:eastAsia="TimesNewRomanPSMT"/>
          <w:bCs/>
          <w:iCs/>
          <w:lang w:val="sr-Cyrl-CS"/>
        </w:rPr>
        <w:t xml:space="preserve">гарантног </w:t>
      </w:r>
      <w:r w:rsidRPr="00DA286C">
        <w:rPr>
          <w:rFonts w:eastAsia="TimesNewRomanPSMT"/>
          <w:bCs/>
          <w:iCs/>
          <w:lang w:val="sr-Cyrl-CS"/>
        </w:rPr>
        <w:t>рока</w:t>
      </w:r>
      <w:r>
        <w:rPr>
          <w:rFonts w:eastAsia="TimesNewRomanPSMT"/>
          <w:bCs/>
          <w:iCs/>
          <w:lang w:val="sr-Cyrl-CS"/>
        </w:rPr>
        <w:t>.</w:t>
      </w:r>
    </w:p>
    <w:p w:rsidR="00A5191B" w:rsidRPr="00D65CE7" w:rsidRDefault="00A5191B" w:rsidP="00A5191B">
      <w:pPr>
        <w:pStyle w:val="BodyTextIndent"/>
        <w:ind w:left="0" w:firstLine="0"/>
        <w:jc w:val="both"/>
        <w:rPr>
          <w:b w:val="0"/>
          <w:noProof/>
        </w:rPr>
      </w:pPr>
    </w:p>
    <w:p w:rsidR="00A5191B" w:rsidRPr="00DA286C" w:rsidRDefault="00A5191B" w:rsidP="00A5191B">
      <w:pPr>
        <w:jc w:val="center"/>
        <w:rPr>
          <w:b/>
          <w:noProof/>
          <w:lang w:val="sr-Latn-CS"/>
        </w:rPr>
      </w:pPr>
      <w:r w:rsidRPr="002856DC">
        <w:rPr>
          <w:b/>
          <w:noProof/>
        </w:rPr>
        <w:t>Члан</w:t>
      </w:r>
      <w:r w:rsidRPr="00DA286C">
        <w:rPr>
          <w:b/>
          <w:noProof/>
          <w:lang w:val="sr-Latn-CS"/>
        </w:rPr>
        <w:t xml:space="preserve"> 7.</w:t>
      </w:r>
    </w:p>
    <w:p w:rsidR="00A5191B" w:rsidRPr="00DA286C" w:rsidRDefault="00A5191B" w:rsidP="00A5191B">
      <w:pPr>
        <w:ind w:firstLine="720"/>
        <w:jc w:val="both"/>
        <w:rPr>
          <w:noProof/>
          <w:lang w:val="sr-Latn-CS"/>
        </w:rPr>
      </w:pPr>
      <w:r>
        <w:rPr>
          <w:noProof/>
        </w:rPr>
        <w:t>Уколико</w:t>
      </w:r>
      <w:r w:rsidRPr="00DA286C">
        <w:rPr>
          <w:noProof/>
          <w:lang w:val="sr-Latn-CS"/>
        </w:rPr>
        <w:t xml:space="preserve"> </w:t>
      </w:r>
      <w:r>
        <w:rPr>
          <w:noProof/>
        </w:rPr>
        <w:t>добављач</w:t>
      </w:r>
      <w:r w:rsidRPr="00DA286C">
        <w:rPr>
          <w:noProof/>
          <w:lang w:val="sr-Latn-CS"/>
        </w:rPr>
        <w:t xml:space="preserve"> </w:t>
      </w:r>
      <w:r w:rsidRPr="00AC1DD0">
        <w:rPr>
          <w:noProof/>
          <w:lang w:val="en-US"/>
        </w:rPr>
        <w:t>не</w:t>
      </w:r>
      <w:r w:rsidRPr="00DA286C">
        <w:rPr>
          <w:noProof/>
          <w:lang w:val="sr-Latn-CS"/>
        </w:rPr>
        <w:t xml:space="preserve"> </w:t>
      </w:r>
      <w:r w:rsidRPr="00AC1DD0">
        <w:rPr>
          <w:noProof/>
          <w:lang w:val="en-US"/>
        </w:rPr>
        <w:t>поступа</w:t>
      </w:r>
      <w:r w:rsidRPr="00DA286C">
        <w:rPr>
          <w:noProof/>
          <w:lang w:val="sr-Latn-CS"/>
        </w:rPr>
        <w:t xml:space="preserve"> </w:t>
      </w:r>
      <w:r w:rsidRPr="00AC1DD0">
        <w:rPr>
          <w:noProof/>
          <w:lang w:val="en-US"/>
        </w:rPr>
        <w:t>у</w:t>
      </w:r>
      <w:r w:rsidRPr="00DA286C">
        <w:rPr>
          <w:noProof/>
          <w:lang w:val="sr-Latn-CS"/>
        </w:rPr>
        <w:t xml:space="preserve"> </w:t>
      </w:r>
      <w:r w:rsidRPr="00AC1DD0">
        <w:rPr>
          <w:noProof/>
          <w:lang w:val="en-US"/>
        </w:rPr>
        <w:t>складу</w:t>
      </w:r>
      <w:r w:rsidRPr="00DA286C">
        <w:rPr>
          <w:noProof/>
          <w:lang w:val="sr-Latn-CS"/>
        </w:rPr>
        <w:t xml:space="preserve"> </w:t>
      </w:r>
      <w:r w:rsidRPr="00AC1DD0">
        <w:rPr>
          <w:noProof/>
          <w:lang w:val="en-US"/>
        </w:rPr>
        <w:t>са</w:t>
      </w:r>
      <w:r w:rsidRPr="00DA286C">
        <w:rPr>
          <w:noProof/>
          <w:lang w:val="sr-Latn-CS"/>
        </w:rPr>
        <w:t xml:space="preserve"> </w:t>
      </w:r>
      <w:r w:rsidRPr="00AC1DD0">
        <w:rPr>
          <w:noProof/>
          <w:lang w:val="en-US"/>
        </w:rPr>
        <w:t>обавезама</w:t>
      </w:r>
      <w:r w:rsidRPr="00DA286C">
        <w:rPr>
          <w:noProof/>
          <w:lang w:val="sr-Latn-CS"/>
        </w:rPr>
        <w:t xml:space="preserve"> </w:t>
      </w:r>
      <w:r w:rsidRPr="00AC1DD0">
        <w:rPr>
          <w:noProof/>
          <w:lang w:val="en-US"/>
        </w:rPr>
        <w:t>које</w:t>
      </w:r>
      <w:r w:rsidRPr="00DA286C">
        <w:rPr>
          <w:noProof/>
          <w:lang w:val="sr-Latn-CS"/>
        </w:rPr>
        <w:t xml:space="preserve"> </w:t>
      </w:r>
      <w:r w:rsidRPr="00AC1DD0">
        <w:rPr>
          <w:noProof/>
          <w:lang w:val="en-US"/>
        </w:rPr>
        <w:t>је</w:t>
      </w:r>
      <w:r w:rsidRPr="00DA286C">
        <w:rPr>
          <w:noProof/>
          <w:lang w:val="sr-Latn-CS"/>
        </w:rPr>
        <w:t xml:space="preserve"> </w:t>
      </w:r>
      <w:r w:rsidRPr="00AC1DD0">
        <w:rPr>
          <w:noProof/>
          <w:lang w:val="en-US"/>
        </w:rPr>
        <w:t>преузео</w:t>
      </w:r>
      <w:r w:rsidRPr="00DA286C">
        <w:rPr>
          <w:noProof/>
          <w:lang w:val="sr-Latn-CS"/>
        </w:rPr>
        <w:t xml:space="preserve"> </w:t>
      </w:r>
      <w:r w:rsidRPr="00AC1DD0">
        <w:rPr>
          <w:noProof/>
          <w:lang w:val="en-US"/>
        </w:rPr>
        <w:t>закључењем</w:t>
      </w:r>
      <w:r w:rsidRPr="00DA286C">
        <w:rPr>
          <w:noProof/>
          <w:lang w:val="sr-Latn-CS"/>
        </w:rPr>
        <w:t xml:space="preserve"> </w:t>
      </w:r>
      <w:r w:rsidRPr="00AC1DD0">
        <w:rPr>
          <w:noProof/>
          <w:lang w:val="en-US"/>
        </w:rPr>
        <w:t>овог</w:t>
      </w:r>
      <w:r w:rsidRPr="00DA286C">
        <w:rPr>
          <w:noProof/>
          <w:lang w:val="sr-Latn-CS"/>
        </w:rPr>
        <w:t xml:space="preserve"> </w:t>
      </w:r>
      <w:r w:rsidRPr="00AC1DD0">
        <w:rPr>
          <w:noProof/>
          <w:lang w:val="en-US"/>
        </w:rPr>
        <w:t>уговора</w:t>
      </w:r>
      <w:r w:rsidRPr="00DA286C">
        <w:rPr>
          <w:noProof/>
          <w:lang w:val="sr-Latn-CS"/>
        </w:rPr>
        <w:t xml:space="preserve"> </w:t>
      </w:r>
      <w:r w:rsidRPr="00AC1DD0">
        <w:rPr>
          <w:noProof/>
          <w:lang w:val="en-US"/>
        </w:rPr>
        <w:t>наручилац</w:t>
      </w:r>
      <w:r w:rsidRPr="00DA286C">
        <w:rPr>
          <w:noProof/>
          <w:lang w:val="sr-Latn-CS"/>
        </w:rPr>
        <w:t xml:space="preserve"> </w:t>
      </w:r>
      <w:r w:rsidRPr="00AC1DD0">
        <w:rPr>
          <w:noProof/>
          <w:lang w:val="en-US"/>
        </w:rPr>
        <w:t>има</w:t>
      </w:r>
      <w:r w:rsidRPr="00DA286C">
        <w:rPr>
          <w:noProof/>
          <w:lang w:val="sr-Latn-CS"/>
        </w:rPr>
        <w:t xml:space="preserve"> </w:t>
      </w:r>
      <w:r w:rsidRPr="00AC1DD0">
        <w:rPr>
          <w:noProof/>
          <w:lang w:val="en-US"/>
        </w:rPr>
        <w:t>право</w:t>
      </w:r>
      <w:r w:rsidRPr="00DA286C">
        <w:rPr>
          <w:noProof/>
          <w:lang w:val="sr-Latn-CS"/>
        </w:rPr>
        <w:t>:</w:t>
      </w:r>
    </w:p>
    <w:p w:rsidR="00A5191B" w:rsidRPr="00DA286C" w:rsidRDefault="00A5191B" w:rsidP="00A5191B">
      <w:pPr>
        <w:ind w:firstLine="720"/>
        <w:jc w:val="both"/>
        <w:rPr>
          <w:noProof/>
          <w:lang w:val="sr-Latn-CS"/>
        </w:rPr>
      </w:pPr>
      <w:r w:rsidRPr="00DA286C">
        <w:rPr>
          <w:noProof/>
          <w:lang w:val="sr-Latn-CS"/>
        </w:rPr>
        <w:t xml:space="preserve">- </w:t>
      </w:r>
      <w:r>
        <w:rPr>
          <w:noProof/>
        </w:rPr>
        <w:t>да</w:t>
      </w:r>
      <w:r w:rsidRPr="00DA286C">
        <w:rPr>
          <w:noProof/>
          <w:lang w:val="sr-Latn-CS"/>
        </w:rPr>
        <w:t xml:space="preserve"> </w:t>
      </w:r>
      <w:r>
        <w:rPr>
          <w:noProof/>
        </w:rPr>
        <w:t>једнострано</w:t>
      </w:r>
      <w:r w:rsidRPr="00DA286C">
        <w:rPr>
          <w:noProof/>
          <w:lang w:val="sr-Latn-CS"/>
        </w:rPr>
        <w:t xml:space="preserve"> </w:t>
      </w:r>
      <w:r>
        <w:rPr>
          <w:noProof/>
        </w:rPr>
        <w:t>раскине</w:t>
      </w:r>
      <w:r w:rsidRPr="00DA286C">
        <w:rPr>
          <w:noProof/>
          <w:lang w:val="sr-Latn-CS"/>
        </w:rPr>
        <w:t xml:space="preserve"> </w:t>
      </w:r>
      <w:r>
        <w:rPr>
          <w:noProof/>
        </w:rPr>
        <w:t>овај</w:t>
      </w:r>
      <w:r w:rsidRPr="00DA286C">
        <w:rPr>
          <w:noProof/>
          <w:lang w:val="sr-Latn-CS"/>
        </w:rPr>
        <w:t xml:space="preserve"> </w:t>
      </w:r>
      <w:r>
        <w:rPr>
          <w:noProof/>
        </w:rPr>
        <w:t>уговор</w:t>
      </w:r>
      <w:r w:rsidRPr="00DA286C">
        <w:rPr>
          <w:noProof/>
          <w:lang w:val="sr-Latn-CS"/>
        </w:rPr>
        <w:t xml:space="preserve"> </w:t>
      </w:r>
      <w:r>
        <w:rPr>
          <w:noProof/>
        </w:rPr>
        <w:t>и</w:t>
      </w:r>
      <w:r w:rsidRPr="00DA286C">
        <w:rPr>
          <w:noProof/>
          <w:lang w:val="sr-Latn-CS"/>
        </w:rPr>
        <w:t xml:space="preserve"> </w:t>
      </w:r>
      <w:r>
        <w:rPr>
          <w:noProof/>
        </w:rPr>
        <w:t>да</w:t>
      </w:r>
      <w:r w:rsidRPr="00DA286C">
        <w:rPr>
          <w:noProof/>
          <w:lang w:val="sr-Latn-CS"/>
        </w:rPr>
        <w:t xml:space="preserve"> </w:t>
      </w:r>
      <w:r>
        <w:rPr>
          <w:noProof/>
        </w:rPr>
        <w:t>наплати</w:t>
      </w:r>
      <w:r w:rsidRPr="00DA286C">
        <w:rPr>
          <w:noProof/>
          <w:lang w:val="sr-Latn-CS"/>
        </w:rPr>
        <w:t xml:space="preserve"> </w:t>
      </w:r>
      <w:r>
        <w:rPr>
          <w:noProof/>
        </w:rPr>
        <w:t>менице</w:t>
      </w:r>
      <w:r w:rsidRPr="00DA286C">
        <w:rPr>
          <w:noProof/>
          <w:lang w:val="sr-Latn-CS"/>
        </w:rPr>
        <w:t xml:space="preserve"> </w:t>
      </w:r>
      <w:r>
        <w:rPr>
          <w:noProof/>
        </w:rPr>
        <w:t>из</w:t>
      </w:r>
      <w:r w:rsidRPr="00DA286C">
        <w:rPr>
          <w:noProof/>
          <w:lang w:val="sr-Latn-CS"/>
        </w:rPr>
        <w:t xml:space="preserve"> </w:t>
      </w:r>
      <w:r>
        <w:rPr>
          <w:noProof/>
        </w:rPr>
        <w:t>члана</w:t>
      </w:r>
      <w:r w:rsidRPr="00DA286C">
        <w:rPr>
          <w:noProof/>
          <w:lang w:val="sr-Latn-CS"/>
        </w:rPr>
        <w:t xml:space="preserve"> 6. </w:t>
      </w:r>
      <w:r>
        <w:rPr>
          <w:noProof/>
        </w:rPr>
        <w:t>овог</w:t>
      </w:r>
      <w:r w:rsidRPr="00DA286C">
        <w:rPr>
          <w:noProof/>
          <w:lang w:val="sr-Latn-CS"/>
        </w:rPr>
        <w:t xml:space="preserve"> </w:t>
      </w:r>
      <w:r>
        <w:rPr>
          <w:noProof/>
        </w:rPr>
        <w:t>уговора</w:t>
      </w:r>
      <w:r w:rsidRPr="00DA286C">
        <w:rPr>
          <w:noProof/>
          <w:lang w:val="sr-Latn-CS"/>
        </w:rPr>
        <w:t>;</w:t>
      </w:r>
    </w:p>
    <w:p w:rsidR="00A5191B" w:rsidRPr="00DA286C" w:rsidRDefault="00A5191B" w:rsidP="00A5191B">
      <w:pPr>
        <w:ind w:firstLine="720"/>
        <w:jc w:val="both"/>
        <w:rPr>
          <w:noProof/>
          <w:lang w:val="sr-Latn-CS"/>
        </w:rPr>
      </w:pPr>
      <w:r w:rsidRPr="00DA286C">
        <w:rPr>
          <w:noProof/>
          <w:lang w:val="sr-Latn-CS"/>
        </w:rPr>
        <w:t xml:space="preserve">- </w:t>
      </w:r>
      <w:r>
        <w:rPr>
          <w:noProof/>
        </w:rPr>
        <w:t>да</w:t>
      </w:r>
      <w:r w:rsidRPr="00DA286C">
        <w:rPr>
          <w:noProof/>
          <w:lang w:val="sr-Latn-CS"/>
        </w:rPr>
        <w:t xml:space="preserve"> </w:t>
      </w:r>
      <w:r>
        <w:rPr>
          <w:noProof/>
        </w:rPr>
        <w:t>овај</w:t>
      </w:r>
      <w:r w:rsidRPr="00DA286C">
        <w:rPr>
          <w:noProof/>
          <w:lang w:val="sr-Latn-CS"/>
        </w:rPr>
        <w:t xml:space="preserve"> </w:t>
      </w:r>
      <w:r>
        <w:rPr>
          <w:noProof/>
        </w:rPr>
        <w:t>уговор</w:t>
      </w:r>
      <w:r w:rsidRPr="00DA286C">
        <w:rPr>
          <w:noProof/>
          <w:lang w:val="sr-Latn-CS"/>
        </w:rPr>
        <w:t xml:space="preserve"> </w:t>
      </w:r>
      <w:r>
        <w:rPr>
          <w:noProof/>
        </w:rPr>
        <w:t>остави</w:t>
      </w:r>
      <w:r w:rsidRPr="00DA286C">
        <w:rPr>
          <w:noProof/>
          <w:lang w:val="sr-Latn-CS"/>
        </w:rPr>
        <w:t xml:space="preserve"> </w:t>
      </w:r>
      <w:r>
        <w:rPr>
          <w:noProof/>
        </w:rPr>
        <w:t>на</w:t>
      </w:r>
      <w:r w:rsidRPr="00DA286C">
        <w:rPr>
          <w:noProof/>
          <w:lang w:val="sr-Latn-CS"/>
        </w:rPr>
        <w:t xml:space="preserve"> </w:t>
      </w:r>
      <w:r>
        <w:rPr>
          <w:noProof/>
        </w:rPr>
        <w:t>снази</w:t>
      </w:r>
      <w:r w:rsidRPr="00DA286C">
        <w:rPr>
          <w:noProof/>
          <w:lang w:val="sr-Latn-CS"/>
        </w:rPr>
        <w:t xml:space="preserve"> </w:t>
      </w:r>
      <w:r>
        <w:rPr>
          <w:noProof/>
        </w:rPr>
        <w:t>и</w:t>
      </w:r>
      <w:r w:rsidRPr="00DA286C">
        <w:rPr>
          <w:noProof/>
          <w:lang w:val="sr-Latn-CS"/>
        </w:rPr>
        <w:t xml:space="preserve"> </w:t>
      </w:r>
      <w:r>
        <w:rPr>
          <w:noProof/>
        </w:rPr>
        <w:t>да</w:t>
      </w:r>
      <w:r w:rsidRPr="00DA286C">
        <w:rPr>
          <w:noProof/>
          <w:lang w:val="sr-Latn-CS"/>
        </w:rPr>
        <w:t xml:space="preserve"> </w:t>
      </w:r>
      <w:r>
        <w:rPr>
          <w:noProof/>
        </w:rPr>
        <w:t>уговорену</w:t>
      </w:r>
      <w:r w:rsidRPr="00DA286C">
        <w:rPr>
          <w:noProof/>
          <w:lang w:val="sr-Latn-CS"/>
        </w:rPr>
        <w:t xml:space="preserve"> </w:t>
      </w:r>
      <w:r>
        <w:rPr>
          <w:noProof/>
        </w:rPr>
        <w:t>цену</w:t>
      </w:r>
      <w:r w:rsidRPr="00DA286C">
        <w:rPr>
          <w:noProof/>
          <w:lang w:val="sr-Latn-CS"/>
        </w:rPr>
        <w:t xml:space="preserve"> </w:t>
      </w:r>
      <w:r>
        <w:rPr>
          <w:noProof/>
        </w:rPr>
        <w:t>умањи</w:t>
      </w:r>
      <w:r w:rsidRPr="00DA286C">
        <w:rPr>
          <w:noProof/>
          <w:lang w:val="sr-Latn-CS"/>
        </w:rPr>
        <w:t xml:space="preserve"> </w:t>
      </w:r>
      <w:r>
        <w:rPr>
          <w:noProof/>
        </w:rPr>
        <w:t>за</w:t>
      </w:r>
      <w:r w:rsidRPr="00DA286C">
        <w:rPr>
          <w:noProof/>
          <w:lang w:val="sr-Latn-CS"/>
        </w:rPr>
        <w:t xml:space="preserve"> 10%.</w:t>
      </w:r>
    </w:p>
    <w:p w:rsidR="00A5191B" w:rsidRPr="00D65CE7" w:rsidRDefault="00A5191B" w:rsidP="00A5191B">
      <w:pPr>
        <w:rPr>
          <w:b/>
          <w:noProof/>
        </w:rPr>
      </w:pPr>
    </w:p>
    <w:p w:rsidR="00A5191B" w:rsidRPr="00DA286C" w:rsidRDefault="00A5191B" w:rsidP="00A5191B">
      <w:pPr>
        <w:jc w:val="center"/>
        <w:rPr>
          <w:b/>
          <w:noProof/>
          <w:lang w:val="sr-Latn-CS"/>
        </w:rPr>
      </w:pPr>
      <w:r w:rsidRPr="002856DC">
        <w:rPr>
          <w:b/>
          <w:noProof/>
        </w:rPr>
        <w:t>Члан</w:t>
      </w:r>
      <w:r w:rsidRPr="00DA286C">
        <w:rPr>
          <w:b/>
          <w:noProof/>
          <w:lang w:val="sr-Latn-CS"/>
        </w:rPr>
        <w:t xml:space="preserve"> 8.</w:t>
      </w:r>
    </w:p>
    <w:p w:rsidR="00A5191B" w:rsidRPr="00DA286C" w:rsidRDefault="00A5191B" w:rsidP="00A5191B">
      <w:pPr>
        <w:ind w:firstLine="720"/>
        <w:jc w:val="both"/>
        <w:rPr>
          <w:noProof/>
          <w:lang w:val="sr-Latn-CS"/>
        </w:rPr>
      </w:pPr>
      <w:r w:rsidRPr="00DF5C7F">
        <w:rPr>
          <w:noProof/>
        </w:rPr>
        <w:t>Наручилац</w:t>
      </w:r>
      <w:r w:rsidRPr="00DA286C">
        <w:rPr>
          <w:noProof/>
          <w:lang w:val="sr-Latn-CS"/>
        </w:rPr>
        <w:t xml:space="preserve"> </w:t>
      </w:r>
      <w:r w:rsidRPr="00DF5C7F">
        <w:rPr>
          <w:noProof/>
        </w:rPr>
        <w:t>задржава</w:t>
      </w:r>
      <w:r w:rsidRPr="00DA286C">
        <w:rPr>
          <w:noProof/>
          <w:lang w:val="sr-Latn-CS"/>
        </w:rPr>
        <w:t xml:space="preserve"> </w:t>
      </w:r>
      <w:r w:rsidRPr="00DF5C7F">
        <w:rPr>
          <w:noProof/>
        </w:rPr>
        <w:t>право</w:t>
      </w:r>
      <w:r w:rsidRPr="00DA286C">
        <w:rPr>
          <w:noProof/>
          <w:lang w:val="sr-Latn-CS"/>
        </w:rPr>
        <w:t xml:space="preserve"> </w:t>
      </w:r>
      <w:r w:rsidRPr="00DF5C7F">
        <w:rPr>
          <w:noProof/>
        </w:rPr>
        <w:t>да</w:t>
      </w:r>
      <w:r w:rsidRPr="00DA286C">
        <w:rPr>
          <w:noProof/>
          <w:lang w:val="sr-Latn-CS"/>
        </w:rPr>
        <w:t xml:space="preserve"> </w:t>
      </w:r>
      <w:r>
        <w:rPr>
          <w:noProof/>
        </w:rPr>
        <w:t>у</w:t>
      </w:r>
      <w:r w:rsidRPr="00DA286C">
        <w:rPr>
          <w:noProof/>
          <w:lang w:val="sr-Latn-CS"/>
        </w:rPr>
        <w:t xml:space="preserve"> </w:t>
      </w:r>
      <w:r w:rsidRPr="00DF5C7F">
        <w:rPr>
          <w:noProof/>
        </w:rPr>
        <w:t>ток</w:t>
      </w:r>
      <w:r>
        <w:rPr>
          <w:noProof/>
        </w:rPr>
        <w:t>у</w:t>
      </w:r>
      <w:r w:rsidRPr="00DA286C">
        <w:rPr>
          <w:noProof/>
          <w:lang w:val="sr-Latn-CS"/>
        </w:rPr>
        <w:t xml:space="preserve"> </w:t>
      </w:r>
      <w:r w:rsidRPr="00DF5C7F">
        <w:rPr>
          <w:noProof/>
        </w:rPr>
        <w:t>реализације</w:t>
      </w:r>
      <w:r w:rsidRPr="00DA286C">
        <w:rPr>
          <w:noProof/>
          <w:lang w:val="sr-Latn-CS"/>
        </w:rPr>
        <w:t xml:space="preserve"> </w:t>
      </w:r>
      <w:r>
        <w:rPr>
          <w:noProof/>
        </w:rPr>
        <w:t>овог</w:t>
      </w:r>
      <w:r w:rsidRPr="00DA286C">
        <w:rPr>
          <w:noProof/>
          <w:lang w:val="sr-Latn-CS"/>
        </w:rPr>
        <w:t xml:space="preserve"> </w:t>
      </w:r>
      <w:r>
        <w:rPr>
          <w:noProof/>
        </w:rPr>
        <w:t>уговора</w:t>
      </w:r>
      <w:r w:rsidRPr="00DA286C">
        <w:rPr>
          <w:noProof/>
          <w:lang w:val="sr-Latn-CS"/>
        </w:rPr>
        <w:t xml:space="preserve"> </w:t>
      </w:r>
      <w:r>
        <w:rPr>
          <w:noProof/>
        </w:rPr>
        <w:t>захтева</w:t>
      </w:r>
      <w:r w:rsidRPr="00DA286C">
        <w:rPr>
          <w:noProof/>
          <w:lang w:val="sr-Latn-CS"/>
        </w:rPr>
        <w:t xml:space="preserve"> </w:t>
      </w:r>
      <w:r>
        <w:rPr>
          <w:noProof/>
        </w:rPr>
        <w:t>од</w:t>
      </w:r>
      <w:r w:rsidRPr="00DA286C">
        <w:rPr>
          <w:noProof/>
          <w:lang w:val="sr-Latn-CS"/>
        </w:rPr>
        <w:t xml:space="preserve"> </w:t>
      </w:r>
      <w:r>
        <w:rPr>
          <w:noProof/>
        </w:rPr>
        <w:t>добављача</w:t>
      </w:r>
      <w:r w:rsidRPr="00DA286C">
        <w:rPr>
          <w:noProof/>
          <w:lang w:val="sr-Latn-CS"/>
        </w:rPr>
        <w:t xml:space="preserve"> </w:t>
      </w:r>
      <w:r>
        <w:rPr>
          <w:noProof/>
        </w:rPr>
        <w:t>додатне</w:t>
      </w:r>
      <w:r w:rsidRPr="00DA286C">
        <w:rPr>
          <w:noProof/>
          <w:lang w:val="sr-Latn-CS"/>
        </w:rPr>
        <w:t xml:space="preserve"> </w:t>
      </w:r>
      <w:r w:rsidRPr="00DF5C7F">
        <w:rPr>
          <w:noProof/>
        </w:rPr>
        <w:t>потврде</w:t>
      </w:r>
      <w:r w:rsidRPr="00DA286C">
        <w:rPr>
          <w:noProof/>
          <w:lang w:val="sr-Latn-CS"/>
        </w:rPr>
        <w:t xml:space="preserve"> </w:t>
      </w:r>
      <w:r>
        <w:rPr>
          <w:noProof/>
        </w:rPr>
        <w:t>о</w:t>
      </w:r>
      <w:r w:rsidRPr="00DA286C">
        <w:rPr>
          <w:noProof/>
          <w:lang w:val="sr-Latn-CS"/>
        </w:rPr>
        <w:t xml:space="preserve"> </w:t>
      </w:r>
      <w:r>
        <w:rPr>
          <w:noProof/>
        </w:rPr>
        <w:t>квалитету</w:t>
      </w:r>
      <w:r w:rsidRPr="00DA286C">
        <w:rPr>
          <w:noProof/>
          <w:lang w:val="sr-Latn-CS"/>
        </w:rPr>
        <w:t xml:space="preserve"> </w:t>
      </w:r>
      <w:r>
        <w:rPr>
          <w:noProof/>
        </w:rPr>
        <w:t>добара</w:t>
      </w:r>
      <w:r w:rsidRPr="00DA286C">
        <w:rPr>
          <w:noProof/>
          <w:lang w:val="sr-Latn-CS"/>
        </w:rPr>
        <w:t xml:space="preserve"> </w:t>
      </w:r>
      <w:r>
        <w:rPr>
          <w:noProof/>
        </w:rPr>
        <w:t>која</w:t>
      </w:r>
      <w:r w:rsidRPr="00DA286C">
        <w:rPr>
          <w:noProof/>
          <w:lang w:val="sr-Latn-CS"/>
        </w:rPr>
        <w:t xml:space="preserve"> </w:t>
      </w:r>
      <w:r>
        <w:rPr>
          <w:noProof/>
        </w:rPr>
        <w:t>су</w:t>
      </w:r>
      <w:r w:rsidRPr="00DA286C">
        <w:rPr>
          <w:noProof/>
          <w:lang w:val="sr-Latn-CS"/>
        </w:rPr>
        <w:t xml:space="preserve"> </w:t>
      </w:r>
      <w:r>
        <w:rPr>
          <w:noProof/>
        </w:rPr>
        <w:t>предмет</w:t>
      </w:r>
      <w:r w:rsidRPr="00DA286C">
        <w:rPr>
          <w:noProof/>
          <w:lang w:val="sr-Latn-CS"/>
        </w:rPr>
        <w:t xml:space="preserve"> </w:t>
      </w:r>
      <w:r>
        <w:rPr>
          <w:noProof/>
        </w:rPr>
        <w:t>овог</w:t>
      </w:r>
      <w:r w:rsidRPr="00DA286C">
        <w:rPr>
          <w:noProof/>
          <w:lang w:val="sr-Latn-CS"/>
        </w:rPr>
        <w:t xml:space="preserve"> </w:t>
      </w:r>
      <w:r>
        <w:rPr>
          <w:noProof/>
        </w:rPr>
        <w:t>уговора</w:t>
      </w:r>
      <w:r w:rsidRPr="00DA286C">
        <w:rPr>
          <w:noProof/>
          <w:lang w:val="sr-Latn-CS"/>
        </w:rPr>
        <w:t xml:space="preserve"> </w:t>
      </w:r>
      <w:r>
        <w:rPr>
          <w:noProof/>
        </w:rPr>
        <w:t>уколико</w:t>
      </w:r>
      <w:r w:rsidRPr="00DA286C">
        <w:rPr>
          <w:noProof/>
          <w:lang w:val="sr-Latn-CS"/>
        </w:rPr>
        <w:t xml:space="preserve"> </w:t>
      </w:r>
      <w:r>
        <w:rPr>
          <w:noProof/>
        </w:rPr>
        <w:t>се</w:t>
      </w:r>
      <w:r w:rsidRPr="00DA286C">
        <w:rPr>
          <w:noProof/>
          <w:lang w:val="sr-Latn-CS"/>
        </w:rPr>
        <w:t xml:space="preserve"> </w:t>
      </w:r>
      <w:r>
        <w:rPr>
          <w:noProof/>
        </w:rPr>
        <w:t>приликом</w:t>
      </w:r>
      <w:r w:rsidRPr="00DA286C">
        <w:rPr>
          <w:noProof/>
          <w:lang w:val="sr-Latn-CS"/>
        </w:rPr>
        <w:t xml:space="preserve"> </w:t>
      </w:r>
      <w:r>
        <w:rPr>
          <w:noProof/>
        </w:rPr>
        <w:t>испоруке</w:t>
      </w:r>
      <w:r w:rsidRPr="00DA286C">
        <w:rPr>
          <w:noProof/>
          <w:lang w:val="sr-Latn-CS"/>
        </w:rPr>
        <w:t xml:space="preserve"> </w:t>
      </w:r>
      <w:r>
        <w:rPr>
          <w:noProof/>
        </w:rPr>
        <w:t>посумња</w:t>
      </w:r>
      <w:r w:rsidRPr="00DA286C">
        <w:rPr>
          <w:noProof/>
          <w:lang w:val="sr-Latn-CS"/>
        </w:rPr>
        <w:t xml:space="preserve"> </w:t>
      </w:r>
      <w:r>
        <w:rPr>
          <w:noProof/>
        </w:rPr>
        <w:t>у</w:t>
      </w:r>
      <w:r w:rsidRPr="00DA286C">
        <w:rPr>
          <w:noProof/>
          <w:lang w:val="sr-Latn-CS"/>
        </w:rPr>
        <w:t xml:space="preserve"> </w:t>
      </w:r>
      <w:r>
        <w:rPr>
          <w:noProof/>
        </w:rPr>
        <w:t>њихов</w:t>
      </w:r>
      <w:r w:rsidRPr="00DA286C">
        <w:rPr>
          <w:noProof/>
          <w:lang w:val="sr-Latn-CS"/>
        </w:rPr>
        <w:t xml:space="preserve"> </w:t>
      </w:r>
      <w:r>
        <w:rPr>
          <w:noProof/>
        </w:rPr>
        <w:t>квалитет</w:t>
      </w:r>
      <w:r w:rsidRPr="00DA286C">
        <w:rPr>
          <w:noProof/>
          <w:lang w:val="sr-Latn-CS"/>
        </w:rPr>
        <w:t xml:space="preserve">, </w:t>
      </w:r>
      <w:r w:rsidRPr="00DF5C7F">
        <w:rPr>
          <w:noProof/>
        </w:rPr>
        <w:t>како</w:t>
      </w:r>
      <w:r w:rsidRPr="00DA286C">
        <w:rPr>
          <w:noProof/>
          <w:lang w:val="sr-Latn-CS"/>
        </w:rPr>
        <w:t xml:space="preserve"> </w:t>
      </w:r>
      <w:r w:rsidRPr="00DF5C7F">
        <w:rPr>
          <w:noProof/>
        </w:rPr>
        <w:t>би</w:t>
      </w:r>
      <w:r w:rsidRPr="00DA286C">
        <w:rPr>
          <w:noProof/>
          <w:lang w:val="sr-Latn-CS"/>
        </w:rPr>
        <w:t xml:space="preserve"> </w:t>
      </w:r>
      <w:r w:rsidRPr="00DF5C7F">
        <w:rPr>
          <w:noProof/>
        </w:rPr>
        <w:t>се</w:t>
      </w:r>
      <w:r w:rsidRPr="00DA286C">
        <w:rPr>
          <w:noProof/>
          <w:lang w:val="sr-Latn-CS"/>
        </w:rPr>
        <w:t xml:space="preserve"> </w:t>
      </w:r>
      <w:r w:rsidRPr="00DF5C7F">
        <w:rPr>
          <w:noProof/>
        </w:rPr>
        <w:t>утврдило</w:t>
      </w:r>
      <w:r w:rsidRPr="00DA286C">
        <w:rPr>
          <w:noProof/>
          <w:lang w:val="sr-Latn-CS"/>
        </w:rPr>
        <w:t xml:space="preserve"> </w:t>
      </w:r>
      <w:r w:rsidRPr="00DF5C7F">
        <w:rPr>
          <w:noProof/>
        </w:rPr>
        <w:t>да</w:t>
      </w:r>
      <w:r w:rsidRPr="00DA286C">
        <w:rPr>
          <w:noProof/>
          <w:lang w:val="sr-Latn-CS"/>
        </w:rPr>
        <w:t xml:space="preserve"> </w:t>
      </w:r>
      <w:r w:rsidRPr="00DF5C7F">
        <w:rPr>
          <w:noProof/>
        </w:rPr>
        <w:t>ли</w:t>
      </w:r>
      <w:r w:rsidRPr="00DA286C">
        <w:rPr>
          <w:noProof/>
          <w:lang w:val="sr-Latn-CS"/>
        </w:rPr>
        <w:t xml:space="preserve"> </w:t>
      </w:r>
      <w:r w:rsidRPr="00DF5C7F">
        <w:rPr>
          <w:noProof/>
        </w:rPr>
        <w:t>добра</w:t>
      </w:r>
      <w:r w:rsidRPr="00DA286C">
        <w:rPr>
          <w:noProof/>
          <w:lang w:val="sr-Latn-CS"/>
        </w:rPr>
        <w:t xml:space="preserve"> </w:t>
      </w:r>
      <w:r w:rsidRPr="00DF5C7F">
        <w:rPr>
          <w:noProof/>
        </w:rPr>
        <w:t>одговарају</w:t>
      </w:r>
      <w:r w:rsidRPr="00DA286C">
        <w:rPr>
          <w:noProof/>
          <w:lang w:val="sr-Latn-CS"/>
        </w:rPr>
        <w:t xml:space="preserve"> </w:t>
      </w:r>
      <w:r>
        <w:rPr>
          <w:noProof/>
        </w:rPr>
        <w:t>прописима</w:t>
      </w:r>
      <w:r w:rsidRPr="00DA286C">
        <w:rPr>
          <w:noProof/>
          <w:lang w:val="sr-Latn-CS"/>
        </w:rPr>
        <w:t xml:space="preserve"> </w:t>
      </w:r>
      <w:r>
        <w:rPr>
          <w:noProof/>
        </w:rPr>
        <w:t>о</w:t>
      </w:r>
      <w:r w:rsidRPr="00DA286C">
        <w:rPr>
          <w:noProof/>
          <w:lang w:val="sr-Latn-CS"/>
        </w:rPr>
        <w:t xml:space="preserve"> </w:t>
      </w:r>
      <w:r w:rsidRPr="00DF5C7F">
        <w:rPr>
          <w:noProof/>
        </w:rPr>
        <w:t>општој</w:t>
      </w:r>
      <w:r w:rsidRPr="00DA286C">
        <w:rPr>
          <w:noProof/>
          <w:lang w:val="sr-Latn-CS"/>
        </w:rPr>
        <w:t xml:space="preserve"> </w:t>
      </w:r>
      <w:r w:rsidRPr="00DF5C7F">
        <w:rPr>
          <w:noProof/>
        </w:rPr>
        <w:t>безбедности</w:t>
      </w:r>
      <w:r w:rsidRPr="00DA286C">
        <w:rPr>
          <w:noProof/>
          <w:lang w:val="sr-Latn-CS"/>
        </w:rPr>
        <w:t xml:space="preserve"> </w:t>
      </w:r>
      <w:r w:rsidRPr="00DF5C7F">
        <w:rPr>
          <w:noProof/>
        </w:rPr>
        <w:t>производа</w:t>
      </w:r>
      <w:r w:rsidRPr="00DA286C">
        <w:rPr>
          <w:noProof/>
          <w:lang w:val="sr-Latn-CS"/>
        </w:rPr>
        <w:t xml:space="preserve">, </w:t>
      </w:r>
      <w:r>
        <w:rPr>
          <w:noProof/>
        </w:rPr>
        <w:t>прописима</w:t>
      </w:r>
      <w:r w:rsidRPr="00DA286C">
        <w:rPr>
          <w:noProof/>
          <w:lang w:val="sr-Latn-CS"/>
        </w:rPr>
        <w:t xml:space="preserve"> </w:t>
      </w:r>
      <w:r w:rsidRPr="00DF5C7F">
        <w:rPr>
          <w:noProof/>
        </w:rPr>
        <w:t>о</w:t>
      </w:r>
      <w:r w:rsidRPr="00DA286C">
        <w:rPr>
          <w:noProof/>
          <w:lang w:val="sr-Latn-CS"/>
        </w:rPr>
        <w:t xml:space="preserve"> </w:t>
      </w:r>
      <w:r w:rsidRPr="00DF5C7F">
        <w:rPr>
          <w:noProof/>
        </w:rPr>
        <w:t>здравственој</w:t>
      </w:r>
      <w:r w:rsidRPr="00DA286C">
        <w:rPr>
          <w:noProof/>
          <w:lang w:val="sr-Latn-CS"/>
        </w:rPr>
        <w:t xml:space="preserve"> </w:t>
      </w:r>
      <w:r w:rsidRPr="00DF5C7F">
        <w:rPr>
          <w:noProof/>
        </w:rPr>
        <w:t>исправности</w:t>
      </w:r>
      <w:r w:rsidRPr="00DA286C">
        <w:rPr>
          <w:noProof/>
          <w:lang w:val="sr-Latn-CS"/>
        </w:rPr>
        <w:t xml:space="preserve"> </w:t>
      </w:r>
      <w:r w:rsidRPr="00DF5C7F">
        <w:rPr>
          <w:noProof/>
        </w:rPr>
        <w:t>предмета</w:t>
      </w:r>
      <w:r w:rsidRPr="00DA286C">
        <w:rPr>
          <w:noProof/>
          <w:lang w:val="sr-Latn-CS"/>
        </w:rPr>
        <w:t xml:space="preserve"> </w:t>
      </w:r>
      <w:r w:rsidRPr="00DF5C7F">
        <w:rPr>
          <w:noProof/>
        </w:rPr>
        <w:t>опште</w:t>
      </w:r>
      <w:r w:rsidRPr="00DA286C">
        <w:rPr>
          <w:noProof/>
          <w:lang w:val="sr-Latn-CS"/>
        </w:rPr>
        <w:t xml:space="preserve"> </w:t>
      </w:r>
      <w:r w:rsidRPr="00DF5C7F">
        <w:rPr>
          <w:noProof/>
        </w:rPr>
        <w:t>употребе</w:t>
      </w:r>
      <w:r w:rsidRPr="00DA286C">
        <w:rPr>
          <w:noProof/>
          <w:lang w:val="sr-Latn-CS"/>
        </w:rPr>
        <w:t xml:space="preserve">, </w:t>
      </w:r>
      <w:r>
        <w:rPr>
          <w:noProof/>
        </w:rPr>
        <w:t>као</w:t>
      </w:r>
      <w:r w:rsidRPr="00DA286C">
        <w:rPr>
          <w:noProof/>
          <w:lang w:val="sr-Latn-CS"/>
        </w:rPr>
        <w:t xml:space="preserve"> </w:t>
      </w:r>
      <w:r w:rsidRPr="00DF5C7F">
        <w:rPr>
          <w:noProof/>
        </w:rPr>
        <w:t>и</w:t>
      </w:r>
      <w:r w:rsidRPr="00DA286C">
        <w:rPr>
          <w:noProof/>
          <w:lang w:val="sr-Latn-CS"/>
        </w:rPr>
        <w:t xml:space="preserve"> </w:t>
      </w:r>
      <w:r w:rsidRPr="00DF5C7F">
        <w:rPr>
          <w:noProof/>
        </w:rPr>
        <w:t>другим</w:t>
      </w:r>
      <w:r w:rsidRPr="00DA286C">
        <w:rPr>
          <w:noProof/>
          <w:lang w:val="sr-Latn-CS"/>
        </w:rPr>
        <w:t xml:space="preserve"> </w:t>
      </w:r>
      <w:r w:rsidRPr="00DF5C7F">
        <w:rPr>
          <w:noProof/>
        </w:rPr>
        <w:t>важећим</w:t>
      </w:r>
      <w:r w:rsidRPr="00DA286C">
        <w:rPr>
          <w:noProof/>
          <w:lang w:val="sr-Latn-CS"/>
        </w:rPr>
        <w:t xml:space="preserve"> </w:t>
      </w:r>
      <w:r w:rsidRPr="00DF5C7F">
        <w:rPr>
          <w:noProof/>
        </w:rPr>
        <w:t>прописима</w:t>
      </w:r>
      <w:r w:rsidRPr="00DA286C">
        <w:rPr>
          <w:noProof/>
          <w:lang w:val="sr-Latn-CS"/>
        </w:rPr>
        <w:t>.</w:t>
      </w:r>
    </w:p>
    <w:p w:rsidR="00A5191B" w:rsidRPr="00D65CE7" w:rsidRDefault="00A5191B" w:rsidP="00A5191B">
      <w:pPr>
        <w:jc w:val="both"/>
        <w:rPr>
          <w:noProof/>
        </w:rPr>
      </w:pPr>
    </w:p>
    <w:p w:rsidR="00A5191B" w:rsidRPr="00DA286C" w:rsidRDefault="00A5191B" w:rsidP="00A5191B">
      <w:pPr>
        <w:jc w:val="center"/>
        <w:rPr>
          <w:b/>
          <w:noProof/>
          <w:lang w:val="sr-Latn-CS"/>
        </w:rPr>
      </w:pPr>
      <w:r w:rsidRPr="002856DC">
        <w:rPr>
          <w:b/>
          <w:noProof/>
        </w:rPr>
        <w:t>Члан</w:t>
      </w:r>
      <w:r w:rsidRPr="00DA286C">
        <w:rPr>
          <w:b/>
          <w:noProof/>
          <w:lang w:val="sr-Latn-CS"/>
        </w:rPr>
        <w:t xml:space="preserve"> 9.</w:t>
      </w:r>
    </w:p>
    <w:p w:rsidR="00A5191B" w:rsidRPr="00FF74CE" w:rsidRDefault="00A5191B" w:rsidP="00A5191B">
      <w:pPr>
        <w:ind w:firstLine="720"/>
        <w:jc w:val="both"/>
        <w:rPr>
          <w:noProof/>
          <w:lang w:val="sr-Latn-CS"/>
        </w:rPr>
      </w:pPr>
      <w:r w:rsidRPr="00FF74CE">
        <w:rPr>
          <w:noProof/>
          <w:lang w:val="en-US"/>
        </w:rPr>
        <w:t>За</w:t>
      </w:r>
      <w:r w:rsidRPr="00E74FE1">
        <w:rPr>
          <w:noProof/>
          <w:lang w:val="sr-Latn-CS"/>
        </w:rPr>
        <w:t xml:space="preserve"> </w:t>
      </w:r>
      <w:r w:rsidRPr="00FF74CE">
        <w:rPr>
          <w:noProof/>
        </w:rPr>
        <w:t>праћење</w:t>
      </w:r>
      <w:r w:rsidRPr="00E74FE1">
        <w:rPr>
          <w:noProof/>
          <w:lang w:val="sr-Latn-CS"/>
        </w:rPr>
        <w:t xml:space="preserve"> </w:t>
      </w:r>
      <w:r w:rsidRPr="00FF74CE">
        <w:rPr>
          <w:noProof/>
        </w:rPr>
        <w:t>техничке</w:t>
      </w:r>
      <w:r w:rsidRPr="00E74FE1">
        <w:rPr>
          <w:noProof/>
          <w:lang w:val="sr-Latn-CS"/>
        </w:rPr>
        <w:t xml:space="preserve"> </w:t>
      </w:r>
      <w:r w:rsidRPr="00FF74CE">
        <w:rPr>
          <w:noProof/>
          <w:lang w:val="en-US"/>
        </w:rPr>
        <w:t>реализације</w:t>
      </w:r>
      <w:r w:rsidRPr="00E74FE1">
        <w:rPr>
          <w:noProof/>
          <w:lang w:val="sr-Latn-CS"/>
        </w:rPr>
        <w:t xml:space="preserve"> </w:t>
      </w:r>
      <w:r w:rsidRPr="00FF74CE">
        <w:rPr>
          <w:noProof/>
          <w:lang w:val="en-US"/>
        </w:rPr>
        <w:t>овог</w:t>
      </w:r>
      <w:r w:rsidRPr="00E74FE1">
        <w:rPr>
          <w:noProof/>
          <w:lang w:val="sr-Latn-CS"/>
        </w:rPr>
        <w:t xml:space="preserve"> </w:t>
      </w:r>
      <w:r w:rsidRPr="00FF74CE">
        <w:rPr>
          <w:noProof/>
          <w:lang w:val="en-US"/>
        </w:rPr>
        <w:t>уговора</w:t>
      </w:r>
      <w:r w:rsidRPr="00E74FE1">
        <w:rPr>
          <w:noProof/>
          <w:lang w:val="sr-Latn-CS"/>
        </w:rPr>
        <w:t xml:space="preserve"> </w:t>
      </w:r>
      <w:r w:rsidRPr="00FF74CE">
        <w:rPr>
          <w:noProof/>
        </w:rPr>
        <w:t>у</w:t>
      </w:r>
      <w:r w:rsidRPr="00E74FE1">
        <w:rPr>
          <w:noProof/>
          <w:lang w:val="sr-Latn-CS"/>
        </w:rPr>
        <w:t xml:space="preserve"> </w:t>
      </w:r>
      <w:r w:rsidRPr="00FF74CE">
        <w:rPr>
          <w:noProof/>
          <w:lang w:val="en-US"/>
        </w:rPr>
        <w:t>име</w:t>
      </w:r>
      <w:r w:rsidRPr="00E74FE1">
        <w:rPr>
          <w:noProof/>
          <w:lang w:val="sr-Latn-CS"/>
        </w:rPr>
        <w:t xml:space="preserve"> </w:t>
      </w:r>
      <w:r w:rsidRPr="00FF74CE">
        <w:rPr>
          <w:noProof/>
          <w:lang w:val="en-US"/>
        </w:rPr>
        <w:t>наручиоца</w:t>
      </w:r>
      <w:r w:rsidRPr="00E74FE1">
        <w:rPr>
          <w:noProof/>
          <w:lang w:val="sr-Latn-CS"/>
        </w:rPr>
        <w:t xml:space="preserve"> </w:t>
      </w:r>
      <w:r w:rsidRPr="00FF74CE">
        <w:rPr>
          <w:noProof/>
        </w:rPr>
        <w:t>овлашћује</w:t>
      </w:r>
      <w:r w:rsidRPr="00E74FE1">
        <w:rPr>
          <w:noProof/>
          <w:lang w:val="sr-Latn-CS"/>
        </w:rPr>
        <w:t xml:space="preserve"> </w:t>
      </w:r>
      <w:r w:rsidRPr="00FF74CE">
        <w:rPr>
          <w:noProof/>
        </w:rPr>
        <w:t>се</w:t>
      </w:r>
      <w:r w:rsidRPr="00FF74CE">
        <w:rPr>
          <w:noProof/>
          <w:lang w:val="sr-Latn-CS"/>
        </w:rPr>
        <w:t xml:space="preserve"> _________________________________.</w:t>
      </w:r>
    </w:p>
    <w:p w:rsidR="00A5191B" w:rsidRDefault="00A5191B" w:rsidP="00A5191B">
      <w:pPr>
        <w:ind w:firstLine="720"/>
        <w:jc w:val="both"/>
        <w:rPr>
          <w:noProof/>
          <w:lang w:val="sr-Cyrl-CS"/>
        </w:rPr>
      </w:pPr>
      <w:r w:rsidRPr="00FF74CE">
        <w:rPr>
          <w:noProof/>
          <w:lang w:val="en-US"/>
        </w:rPr>
        <w:t>За</w:t>
      </w:r>
      <w:r>
        <w:rPr>
          <w:noProof/>
          <w:lang w:val="sr-Cyrl-CS"/>
        </w:rPr>
        <w:t xml:space="preserve"> </w:t>
      </w:r>
      <w:r w:rsidRPr="00FF74CE">
        <w:rPr>
          <w:noProof/>
          <w:lang w:val="en-US"/>
        </w:rPr>
        <w:t>праћење</w:t>
      </w:r>
      <w:r>
        <w:rPr>
          <w:noProof/>
          <w:lang w:val="sr-Cyrl-CS"/>
        </w:rPr>
        <w:t xml:space="preserve"> </w:t>
      </w:r>
      <w:r w:rsidRPr="00FF74CE">
        <w:rPr>
          <w:noProof/>
          <w:lang w:val="en-US"/>
        </w:rPr>
        <w:t>извршења</w:t>
      </w:r>
      <w:r>
        <w:rPr>
          <w:noProof/>
          <w:lang w:val="sr-Cyrl-CS"/>
        </w:rPr>
        <w:t xml:space="preserve"> </w:t>
      </w:r>
      <w:r w:rsidRPr="00FF74CE">
        <w:rPr>
          <w:noProof/>
          <w:lang w:val="en-US"/>
        </w:rPr>
        <w:t>уговорних</w:t>
      </w:r>
      <w:r>
        <w:rPr>
          <w:noProof/>
          <w:lang w:val="sr-Cyrl-CS"/>
        </w:rPr>
        <w:t xml:space="preserve"> </w:t>
      </w:r>
      <w:r w:rsidRPr="00FF74CE">
        <w:rPr>
          <w:noProof/>
          <w:lang w:val="en-US"/>
        </w:rPr>
        <w:t>обавеза</w:t>
      </w:r>
      <w:r>
        <w:rPr>
          <w:noProof/>
          <w:lang w:val="sr-Cyrl-CS"/>
        </w:rPr>
        <w:t xml:space="preserve"> </w:t>
      </w:r>
      <w:r w:rsidRPr="00FF74CE">
        <w:rPr>
          <w:noProof/>
          <w:lang w:val="en-US"/>
        </w:rPr>
        <w:t>и</w:t>
      </w:r>
      <w:r>
        <w:rPr>
          <w:noProof/>
          <w:lang w:val="sr-Cyrl-CS"/>
        </w:rPr>
        <w:t xml:space="preserve"> </w:t>
      </w:r>
      <w:r w:rsidRPr="00FF74CE">
        <w:rPr>
          <w:noProof/>
          <w:lang w:val="en-US"/>
        </w:rPr>
        <w:t>финансијске</w:t>
      </w:r>
      <w:r>
        <w:rPr>
          <w:noProof/>
          <w:lang w:val="sr-Cyrl-CS"/>
        </w:rPr>
        <w:t xml:space="preserve"> </w:t>
      </w:r>
      <w:r w:rsidRPr="00FF74CE">
        <w:rPr>
          <w:noProof/>
          <w:lang w:val="en-US"/>
        </w:rPr>
        <w:t>реализације</w:t>
      </w:r>
      <w:r>
        <w:rPr>
          <w:noProof/>
          <w:lang w:val="sr-Cyrl-CS"/>
        </w:rPr>
        <w:t xml:space="preserve"> </w:t>
      </w:r>
      <w:r w:rsidRPr="00FF74CE">
        <w:rPr>
          <w:noProof/>
          <w:lang w:val="en-US"/>
        </w:rPr>
        <w:t>овог</w:t>
      </w:r>
      <w:r>
        <w:rPr>
          <w:noProof/>
          <w:lang w:val="sr-Cyrl-CS"/>
        </w:rPr>
        <w:t xml:space="preserve"> </w:t>
      </w:r>
      <w:r w:rsidRPr="00FF74CE">
        <w:rPr>
          <w:noProof/>
          <w:lang w:val="en-US"/>
        </w:rPr>
        <w:t>уговора</w:t>
      </w:r>
      <w:r>
        <w:rPr>
          <w:noProof/>
          <w:lang w:val="sr-Cyrl-CS"/>
        </w:rPr>
        <w:t xml:space="preserve"> </w:t>
      </w:r>
      <w:r w:rsidRPr="00FF74CE">
        <w:rPr>
          <w:noProof/>
          <w:lang w:val="en-US"/>
        </w:rPr>
        <w:t>у</w:t>
      </w:r>
      <w:r>
        <w:rPr>
          <w:noProof/>
          <w:lang w:val="sr-Cyrl-CS"/>
        </w:rPr>
        <w:t xml:space="preserve"> </w:t>
      </w:r>
      <w:r w:rsidRPr="00FF74CE">
        <w:rPr>
          <w:noProof/>
          <w:lang w:val="en-US"/>
        </w:rPr>
        <w:t>име</w:t>
      </w:r>
      <w:r>
        <w:rPr>
          <w:noProof/>
          <w:lang w:val="sr-Cyrl-CS"/>
        </w:rPr>
        <w:t xml:space="preserve"> </w:t>
      </w:r>
      <w:r w:rsidRPr="00FF74CE">
        <w:rPr>
          <w:noProof/>
          <w:lang w:val="en-US"/>
        </w:rPr>
        <w:t>наручиоца</w:t>
      </w:r>
      <w:r>
        <w:rPr>
          <w:noProof/>
          <w:lang w:val="sr-Cyrl-CS"/>
        </w:rPr>
        <w:t xml:space="preserve"> </w:t>
      </w:r>
      <w:r w:rsidRPr="00FF74CE">
        <w:rPr>
          <w:noProof/>
          <w:lang w:val="en-US"/>
        </w:rPr>
        <w:t>овлашћује</w:t>
      </w:r>
      <w:r>
        <w:rPr>
          <w:noProof/>
          <w:lang w:val="sr-Cyrl-CS"/>
        </w:rPr>
        <w:t xml:space="preserve"> </w:t>
      </w:r>
      <w:r w:rsidRPr="00FF74CE">
        <w:rPr>
          <w:noProof/>
          <w:lang w:val="en-US"/>
        </w:rPr>
        <w:t>се</w:t>
      </w:r>
      <w:r>
        <w:rPr>
          <w:noProof/>
          <w:lang w:val="sr-Cyrl-CS"/>
        </w:rPr>
        <w:t xml:space="preserve"> </w:t>
      </w:r>
      <w:r w:rsidRPr="00FF74CE">
        <w:rPr>
          <w:noProof/>
          <w:lang w:val="sr-Cyrl-CS"/>
        </w:rPr>
        <w:t>_______</w:t>
      </w:r>
      <w:r>
        <w:rPr>
          <w:noProof/>
          <w:lang w:val="sr-Cyrl-CS"/>
        </w:rPr>
        <w:t>_______________________________.</w:t>
      </w:r>
    </w:p>
    <w:p w:rsidR="00A5191B" w:rsidRPr="00D65CE7" w:rsidRDefault="00A5191B" w:rsidP="00A5191B">
      <w:pPr>
        <w:ind w:firstLine="720"/>
        <w:jc w:val="both"/>
        <w:rPr>
          <w:noProof/>
        </w:rPr>
      </w:pPr>
    </w:p>
    <w:p w:rsidR="00A5191B" w:rsidRPr="00DA286C" w:rsidRDefault="00A5191B" w:rsidP="00A5191B">
      <w:pPr>
        <w:jc w:val="center"/>
        <w:rPr>
          <w:b/>
          <w:noProof/>
          <w:lang w:val="sr-Latn-CS"/>
        </w:rPr>
      </w:pPr>
      <w:r w:rsidRPr="00F7742B">
        <w:rPr>
          <w:b/>
          <w:noProof/>
        </w:rPr>
        <w:t>Члан</w:t>
      </w:r>
      <w:r w:rsidRPr="00DA286C">
        <w:rPr>
          <w:b/>
          <w:noProof/>
          <w:lang w:val="sr-Latn-CS"/>
        </w:rPr>
        <w:t xml:space="preserve"> 10.</w:t>
      </w:r>
    </w:p>
    <w:p w:rsidR="00A5191B" w:rsidRDefault="00A5191B" w:rsidP="00A5191B">
      <w:pPr>
        <w:ind w:firstLine="720"/>
        <w:jc w:val="both"/>
        <w:rPr>
          <w:noProof/>
        </w:rPr>
      </w:pPr>
      <w:r w:rsidRPr="00F7742B">
        <w:rPr>
          <w:noProof/>
        </w:rPr>
        <w:t>Уговорне</w:t>
      </w:r>
      <w:r w:rsidRPr="00DA286C">
        <w:rPr>
          <w:noProof/>
          <w:lang w:val="sr-Latn-CS"/>
        </w:rPr>
        <w:t xml:space="preserve"> </w:t>
      </w:r>
      <w:r w:rsidRPr="00F7742B">
        <w:rPr>
          <w:noProof/>
        </w:rPr>
        <w:t>стране</w:t>
      </w:r>
      <w:r w:rsidRPr="00DA286C">
        <w:rPr>
          <w:noProof/>
          <w:lang w:val="sr-Latn-CS"/>
        </w:rPr>
        <w:t xml:space="preserve"> </w:t>
      </w:r>
      <w:r w:rsidRPr="00F7742B">
        <w:rPr>
          <w:noProof/>
        </w:rPr>
        <w:t>су</w:t>
      </w:r>
      <w:r w:rsidRPr="00DA286C">
        <w:rPr>
          <w:noProof/>
          <w:lang w:val="sr-Latn-CS"/>
        </w:rPr>
        <w:t xml:space="preserve"> </w:t>
      </w:r>
      <w:r w:rsidRPr="00F7742B">
        <w:rPr>
          <w:noProof/>
        </w:rPr>
        <w:t>сагласне</w:t>
      </w:r>
      <w:r w:rsidRPr="00DA286C">
        <w:rPr>
          <w:noProof/>
          <w:lang w:val="sr-Latn-CS"/>
        </w:rPr>
        <w:t xml:space="preserve"> </w:t>
      </w:r>
      <w:r w:rsidRPr="00AC1DD0">
        <w:rPr>
          <w:noProof/>
          <w:lang w:val="en-US"/>
        </w:rPr>
        <w:t>да</w:t>
      </w:r>
      <w:r w:rsidRPr="00DA286C">
        <w:rPr>
          <w:noProof/>
          <w:lang w:val="sr-Latn-CS"/>
        </w:rPr>
        <w:t xml:space="preserve"> </w:t>
      </w:r>
      <w:r w:rsidRPr="00AC1DD0">
        <w:rPr>
          <w:noProof/>
          <w:lang w:val="en-US"/>
        </w:rPr>
        <w:t>се</w:t>
      </w:r>
      <w:r w:rsidRPr="00DA286C">
        <w:rPr>
          <w:noProof/>
          <w:lang w:val="sr-Latn-CS"/>
        </w:rPr>
        <w:t xml:space="preserve"> </w:t>
      </w:r>
      <w:r w:rsidRPr="00AC1DD0">
        <w:rPr>
          <w:noProof/>
          <w:lang w:val="en-US"/>
        </w:rPr>
        <w:t>ближе</w:t>
      </w:r>
      <w:r w:rsidRPr="00DA286C">
        <w:rPr>
          <w:noProof/>
          <w:lang w:val="sr-Latn-CS"/>
        </w:rPr>
        <w:t xml:space="preserve"> </w:t>
      </w:r>
      <w:r w:rsidRPr="00AC1DD0">
        <w:rPr>
          <w:noProof/>
          <w:lang w:val="en-US"/>
        </w:rPr>
        <w:t>одређење</w:t>
      </w:r>
      <w:r w:rsidRPr="00DA286C">
        <w:rPr>
          <w:noProof/>
          <w:lang w:val="sr-Latn-CS"/>
        </w:rPr>
        <w:t xml:space="preserve"> </w:t>
      </w:r>
      <w:r w:rsidRPr="00AC1DD0">
        <w:rPr>
          <w:noProof/>
          <w:lang w:val="en-US"/>
        </w:rPr>
        <w:t>начина</w:t>
      </w:r>
      <w:r w:rsidRPr="00DA286C">
        <w:rPr>
          <w:noProof/>
          <w:lang w:val="sr-Latn-CS"/>
        </w:rPr>
        <w:t xml:space="preserve"> </w:t>
      </w:r>
      <w:r w:rsidRPr="00AC1DD0">
        <w:rPr>
          <w:noProof/>
          <w:lang w:val="en-US"/>
        </w:rPr>
        <w:t>реализације</w:t>
      </w:r>
      <w:r w:rsidRPr="00DA286C">
        <w:rPr>
          <w:noProof/>
          <w:lang w:val="sr-Latn-CS"/>
        </w:rPr>
        <w:t xml:space="preserve"> </w:t>
      </w:r>
      <w:r w:rsidRPr="00AC1DD0">
        <w:rPr>
          <w:noProof/>
          <w:lang w:val="en-US"/>
        </w:rPr>
        <w:t>овог</w:t>
      </w:r>
      <w:r w:rsidRPr="00DA286C">
        <w:rPr>
          <w:noProof/>
          <w:lang w:val="sr-Latn-CS"/>
        </w:rPr>
        <w:t xml:space="preserve"> </w:t>
      </w:r>
      <w:r w:rsidRPr="00AC1DD0">
        <w:rPr>
          <w:noProof/>
          <w:lang w:val="en-US"/>
        </w:rPr>
        <w:t>уговора</w:t>
      </w:r>
      <w:r w:rsidRPr="00DA286C">
        <w:rPr>
          <w:noProof/>
          <w:lang w:val="sr-Latn-CS"/>
        </w:rPr>
        <w:t xml:space="preserve"> </w:t>
      </w:r>
      <w:r w:rsidRPr="00AC1DD0">
        <w:rPr>
          <w:noProof/>
          <w:lang w:val="en-US"/>
        </w:rPr>
        <w:t>врши</w:t>
      </w:r>
      <w:r w:rsidRPr="00DA286C">
        <w:rPr>
          <w:noProof/>
          <w:lang w:val="sr-Latn-CS"/>
        </w:rPr>
        <w:t xml:space="preserve"> </w:t>
      </w:r>
      <w:r w:rsidRPr="00AC1DD0">
        <w:rPr>
          <w:noProof/>
          <w:lang w:val="en-US"/>
        </w:rPr>
        <w:t>путем</w:t>
      </w:r>
      <w:r w:rsidRPr="00DA286C">
        <w:rPr>
          <w:noProof/>
          <w:lang w:val="sr-Latn-CS"/>
        </w:rPr>
        <w:t xml:space="preserve"> </w:t>
      </w:r>
      <w:r w:rsidRPr="00AC1DD0">
        <w:rPr>
          <w:noProof/>
          <w:lang w:val="en-US"/>
        </w:rPr>
        <w:t>протокола</w:t>
      </w:r>
      <w:r w:rsidRPr="00DA286C">
        <w:rPr>
          <w:noProof/>
          <w:lang w:val="sr-Latn-CS"/>
        </w:rPr>
        <w:t xml:space="preserve"> </w:t>
      </w:r>
      <w:r w:rsidRPr="00AC1DD0">
        <w:rPr>
          <w:noProof/>
          <w:lang w:val="en-US"/>
        </w:rPr>
        <w:t>о</w:t>
      </w:r>
      <w:r w:rsidRPr="00DA286C">
        <w:rPr>
          <w:noProof/>
          <w:lang w:val="sr-Latn-CS"/>
        </w:rPr>
        <w:t xml:space="preserve"> </w:t>
      </w:r>
      <w:r w:rsidRPr="00AC1DD0">
        <w:rPr>
          <w:noProof/>
          <w:lang w:val="en-US"/>
        </w:rPr>
        <w:t>спровођењу</w:t>
      </w:r>
      <w:r w:rsidRPr="00DA286C">
        <w:rPr>
          <w:noProof/>
          <w:lang w:val="sr-Latn-CS"/>
        </w:rPr>
        <w:t xml:space="preserve"> </w:t>
      </w:r>
      <w:r w:rsidRPr="00AC1DD0">
        <w:rPr>
          <w:noProof/>
          <w:lang w:val="en-US"/>
        </w:rPr>
        <w:t>овог</w:t>
      </w:r>
      <w:r w:rsidRPr="00DA286C">
        <w:rPr>
          <w:noProof/>
          <w:lang w:val="sr-Latn-CS"/>
        </w:rPr>
        <w:t xml:space="preserve"> </w:t>
      </w:r>
      <w:r w:rsidRPr="00AC1DD0">
        <w:rPr>
          <w:noProof/>
          <w:lang w:val="en-US"/>
        </w:rPr>
        <w:t>уговора</w:t>
      </w:r>
      <w:r w:rsidRPr="00DA286C">
        <w:rPr>
          <w:noProof/>
          <w:lang w:val="sr-Latn-CS"/>
        </w:rPr>
        <w:t xml:space="preserve"> </w:t>
      </w:r>
      <w:r w:rsidRPr="00AC1DD0">
        <w:rPr>
          <w:noProof/>
          <w:lang w:val="en-US"/>
        </w:rPr>
        <w:t>закљученим</w:t>
      </w:r>
      <w:r w:rsidRPr="00DA286C">
        <w:rPr>
          <w:noProof/>
          <w:lang w:val="sr-Latn-CS"/>
        </w:rPr>
        <w:t xml:space="preserve"> </w:t>
      </w:r>
      <w:r w:rsidRPr="00AC1DD0">
        <w:rPr>
          <w:noProof/>
          <w:lang w:val="en-US"/>
        </w:rPr>
        <w:t>између</w:t>
      </w:r>
      <w:r w:rsidRPr="00DA286C">
        <w:rPr>
          <w:noProof/>
          <w:lang w:val="sr-Latn-CS"/>
        </w:rPr>
        <w:t xml:space="preserve"> </w:t>
      </w:r>
      <w:r w:rsidRPr="00AC1DD0">
        <w:rPr>
          <w:noProof/>
          <w:lang w:val="en-US"/>
        </w:rPr>
        <w:t>уговорних</w:t>
      </w:r>
      <w:r w:rsidRPr="00DA286C">
        <w:rPr>
          <w:noProof/>
          <w:lang w:val="sr-Latn-CS"/>
        </w:rPr>
        <w:t xml:space="preserve"> </w:t>
      </w:r>
      <w:r w:rsidRPr="00AC1DD0">
        <w:rPr>
          <w:noProof/>
          <w:lang w:val="en-US"/>
        </w:rPr>
        <w:t>страна</w:t>
      </w:r>
      <w:r w:rsidRPr="00DA286C">
        <w:rPr>
          <w:noProof/>
          <w:lang w:val="sr-Latn-CS"/>
        </w:rPr>
        <w:t xml:space="preserve">. </w:t>
      </w:r>
    </w:p>
    <w:p w:rsidR="00A5191B" w:rsidRPr="00D65CE7" w:rsidRDefault="00A5191B" w:rsidP="00A5191B">
      <w:pPr>
        <w:rPr>
          <w:b/>
          <w:noProof/>
        </w:rPr>
      </w:pPr>
    </w:p>
    <w:p w:rsidR="00A5191B" w:rsidRPr="00DA286C" w:rsidRDefault="00A5191B" w:rsidP="00A5191B">
      <w:pPr>
        <w:jc w:val="center"/>
        <w:rPr>
          <w:b/>
          <w:noProof/>
          <w:lang w:val="sr-Latn-CS"/>
        </w:rPr>
      </w:pPr>
      <w:r w:rsidRPr="00F76B56">
        <w:rPr>
          <w:b/>
          <w:noProof/>
        </w:rPr>
        <w:t>Члан</w:t>
      </w:r>
      <w:r w:rsidRPr="00DA286C">
        <w:rPr>
          <w:b/>
          <w:noProof/>
          <w:lang w:val="sr-Latn-CS"/>
        </w:rPr>
        <w:t xml:space="preserve"> 11.</w:t>
      </w:r>
    </w:p>
    <w:p w:rsidR="00A5191B" w:rsidRDefault="00A5191B" w:rsidP="00A5191B">
      <w:pPr>
        <w:ind w:firstLine="720"/>
        <w:jc w:val="both"/>
        <w:rPr>
          <w:noProof/>
          <w:lang w:val="sr-Latn-CS"/>
        </w:rPr>
      </w:pPr>
      <w:r w:rsidRPr="00A8375A">
        <w:rPr>
          <w:noProof/>
        </w:rPr>
        <w:t>Уговорне</w:t>
      </w:r>
      <w:r w:rsidRPr="00A8375A">
        <w:rPr>
          <w:noProof/>
          <w:lang w:val="sr-Latn-CS"/>
        </w:rPr>
        <w:t xml:space="preserve"> </w:t>
      </w:r>
      <w:r w:rsidRPr="00A8375A">
        <w:rPr>
          <w:noProof/>
        </w:rPr>
        <w:t>стране</w:t>
      </w:r>
      <w:r w:rsidRPr="00A8375A">
        <w:rPr>
          <w:noProof/>
          <w:lang w:val="sr-Latn-CS"/>
        </w:rPr>
        <w:t xml:space="preserve"> </w:t>
      </w:r>
      <w:r w:rsidRPr="00A8375A">
        <w:rPr>
          <w:noProof/>
        </w:rPr>
        <w:t>закључују</w:t>
      </w:r>
      <w:r w:rsidRPr="00A8375A">
        <w:rPr>
          <w:noProof/>
          <w:lang w:val="sr-Latn-CS"/>
        </w:rPr>
        <w:t xml:space="preserve"> </w:t>
      </w:r>
      <w:r w:rsidRPr="00A8375A">
        <w:rPr>
          <w:noProof/>
        </w:rPr>
        <w:t>овај</w:t>
      </w:r>
      <w:r w:rsidRPr="00A8375A">
        <w:rPr>
          <w:noProof/>
          <w:lang w:val="sr-Latn-CS"/>
        </w:rPr>
        <w:t xml:space="preserve"> </w:t>
      </w:r>
      <w:r w:rsidRPr="00A8375A">
        <w:rPr>
          <w:noProof/>
        </w:rPr>
        <w:t>уговор</w:t>
      </w:r>
      <w:r w:rsidRPr="00A8375A">
        <w:rPr>
          <w:noProof/>
          <w:lang w:val="sr-Latn-CS"/>
        </w:rPr>
        <w:t xml:space="preserve"> </w:t>
      </w:r>
      <w:r w:rsidRPr="00A8375A">
        <w:rPr>
          <w:noProof/>
        </w:rPr>
        <w:t>до</w:t>
      </w:r>
      <w:r w:rsidRPr="00A8375A">
        <w:rPr>
          <w:noProof/>
          <w:lang w:val="sr-Latn-CS"/>
        </w:rPr>
        <w:t xml:space="preserve"> </w:t>
      </w:r>
      <w:r w:rsidRPr="00A8375A">
        <w:rPr>
          <w:noProof/>
        </w:rPr>
        <w:t>дана</w:t>
      </w:r>
      <w:r w:rsidRPr="00A8375A">
        <w:rPr>
          <w:noProof/>
          <w:lang w:val="sr-Latn-CS"/>
        </w:rPr>
        <w:t xml:space="preserve"> </w:t>
      </w:r>
      <w:r w:rsidRPr="00A8375A">
        <w:rPr>
          <w:noProof/>
        </w:rPr>
        <w:t>у</w:t>
      </w:r>
      <w:r w:rsidRPr="00A8375A">
        <w:rPr>
          <w:noProof/>
          <w:lang w:val="sr-Latn-CS"/>
        </w:rPr>
        <w:t xml:space="preserve"> </w:t>
      </w:r>
      <w:r w:rsidRPr="00A8375A">
        <w:rPr>
          <w:noProof/>
        </w:rPr>
        <w:t>којем</w:t>
      </w:r>
      <w:r w:rsidRPr="00A8375A">
        <w:rPr>
          <w:noProof/>
          <w:lang w:val="sr-Latn-CS"/>
        </w:rPr>
        <w:t xml:space="preserve"> </w:t>
      </w:r>
      <w:r w:rsidRPr="00A8375A">
        <w:rPr>
          <w:noProof/>
        </w:rPr>
        <w:t>добављач</w:t>
      </w:r>
      <w:r w:rsidRPr="00A8375A">
        <w:rPr>
          <w:noProof/>
          <w:lang w:val="sr-Latn-CS"/>
        </w:rPr>
        <w:t xml:space="preserve"> </w:t>
      </w:r>
      <w:r w:rsidRPr="00A8375A">
        <w:rPr>
          <w:noProof/>
        </w:rPr>
        <w:t>у</w:t>
      </w:r>
      <w:r w:rsidRPr="00A8375A">
        <w:rPr>
          <w:noProof/>
          <w:lang w:val="sr-Latn-CS"/>
        </w:rPr>
        <w:t xml:space="preserve"> </w:t>
      </w:r>
      <w:r w:rsidRPr="00A8375A">
        <w:rPr>
          <w:noProof/>
        </w:rPr>
        <w:t>целости</w:t>
      </w:r>
      <w:r w:rsidRPr="00A8375A">
        <w:rPr>
          <w:noProof/>
          <w:lang w:val="sr-Latn-CS"/>
        </w:rPr>
        <w:t xml:space="preserve"> </w:t>
      </w:r>
      <w:r w:rsidRPr="00A8375A">
        <w:rPr>
          <w:noProof/>
        </w:rPr>
        <w:t>испоручи</w:t>
      </w:r>
      <w:r w:rsidRPr="00A8375A">
        <w:rPr>
          <w:noProof/>
          <w:lang w:val="sr-Latn-CS"/>
        </w:rPr>
        <w:t xml:space="preserve"> </w:t>
      </w:r>
      <w:r w:rsidRPr="00A8375A">
        <w:rPr>
          <w:noProof/>
        </w:rPr>
        <w:t>наручиоцу</w:t>
      </w:r>
      <w:r w:rsidRPr="00A8375A">
        <w:rPr>
          <w:noProof/>
          <w:lang w:val="sr-Latn-CS"/>
        </w:rPr>
        <w:t xml:space="preserve"> </w:t>
      </w:r>
      <w:r w:rsidRPr="00A8375A">
        <w:rPr>
          <w:noProof/>
        </w:rPr>
        <w:t>добра</w:t>
      </w:r>
      <w:r w:rsidRPr="00A8375A">
        <w:rPr>
          <w:noProof/>
          <w:lang w:val="sr-Latn-CS"/>
        </w:rPr>
        <w:t xml:space="preserve"> </w:t>
      </w:r>
      <w:r w:rsidRPr="00A8375A">
        <w:rPr>
          <w:noProof/>
        </w:rPr>
        <w:t>која</w:t>
      </w:r>
      <w:r w:rsidRPr="00A8375A">
        <w:rPr>
          <w:noProof/>
          <w:lang w:val="sr-Latn-CS"/>
        </w:rPr>
        <w:t xml:space="preserve"> </w:t>
      </w:r>
      <w:r w:rsidRPr="00A8375A">
        <w:rPr>
          <w:noProof/>
        </w:rPr>
        <w:t>су</w:t>
      </w:r>
      <w:r w:rsidRPr="00A8375A">
        <w:rPr>
          <w:noProof/>
          <w:lang w:val="sr-Latn-CS"/>
        </w:rPr>
        <w:t xml:space="preserve"> </w:t>
      </w:r>
      <w:r w:rsidRPr="00A8375A">
        <w:rPr>
          <w:noProof/>
        </w:rPr>
        <w:t>предмет</w:t>
      </w:r>
      <w:r w:rsidRPr="00A8375A">
        <w:rPr>
          <w:noProof/>
          <w:lang w:val="sr-Latn-CS"/>
        </w:rPr>
        <w:t xml:space="preserve"> </w:t>
      </w:r>
      <w:r w:rsidRPr="00A8375A">
        <w:rPr>
          <w:noProof/>
        </w:rPr>
        <w:t>овог</w:t>
      </w:r>
      <w:r w:rsidRPr="00A8375A">
        <w:rPr>
          <w:noProof/>
          <w:lang w:val="sr-Latn-CS"/>
        </w:rPr>
        <w:t xml:space="preserve"> </w:t>
      </w:r>
      <w:r w:rsidRPr="00A8375A">
        <w:rPr>
          <w:noProof/>
        </w:rPr>
        <w:t>уговора</w:t>
      </w:r>
      <w:r w:rsidRPr="00A8375A">
        <w:rPr>
          <w:noProof/>
          <w:lang w:val="sr-Latn-CS"/>
        </w:rPr>
        <w:t xml:space="preserve"> </w:t>
      </w:r>
      <w:r w:rsidRPr="00A8375A">
        <w:rPr>
          <w:noProof/>
        </w:rPr>
        <w:t>у</w:t>
      </w:r>
      <w:r w:rsidRPr="00A8375A">
        <w:rPr>
          <w:noProof/>
          <w:lang w:val="sr-Latn-CS"/>
        </w:rPr>
        <w:t xml:space="preserve"> </w:t>
      </w:r>
      <w:r w:rsidRPr="00A8375A">
        <w:rPr>
          <w:noProof/>
        </w:rPr>
        <w:t>максималној</w:t>
      </w:r>
      <w:r w:rsidRPr="00A8375A">
        <w:rPr>
          <w:noProof/>
          <w:lang w:val="sr-Latn-CS"/>
        </w:rPr>
        <w:t xml:space="preserve"> </w:t>
      </w:r>
      <w:r w:rsidRPr="00A8375A">
        <w:rPr>
          <w:noProof/>
        </w:rPr>
        <w:t>вредности</w:t>
      </w:r>
      <w:r w:rsidRPr="00A8375A">
        <w:rPr>
          <w:noProof/>
          <w:lang w:val="sr-Latn-CS"/>
        </w:rPr>
        <w:t xml:space="preserve"> </w:t>
      </w:r>
      <w:r w:rsidRPr="00A8375A">
        <w:rPr>
          <w:noProof/>
        </w:rPr>
        <w:t>до</w:t>
      </w:r>
      <w:r w:rsidRPr="00A8375A">
        <w:rPr>
          <w:noProof/>
          <w:lang w:val="sr-Latn-CS"/>
        </w:rPr>
        <w:t xml:space="preserve"> </w:t>
      </w:r>
      <w:r w:rsidRPr="00A8375A">
        <w:rPr>
          <w:noProof/>
        </w:rPr>
        <w:t>износа</w:t>
      </w:r>
      <w:r w:rsidRPr="00A8375A">
        <w:rPr>
          <w:noProof/>
          <w:lang w:val="sr-Latn-CS"/>
        </w:rPr>
        <w:t xml:space="preserve"> </w:t>
      </w:r>
      <w:r w:rsidRPr="00A8375A">
        <w:rPr>
          <w:noProof/>
        </w:rPr>
        <w:t>из</w:t>
      </w:r>
      <w:r w:rsidRPr="00A8375A">
        <w:rPr>
          <w:noProof/>
          <w:lang w:val="sr-Latn-CS"/>
        </w:rPr>
        <w:t xml:space="preserve"> </w:t>
      </w:r>
      <w:r w:rsidRPr="00A8375A">
        <w:rPr>
          <w:noProof/>
        </w:rPr>
        <w:t>члана</w:t>
      </w:r>
      <w:r w:rsidRPr="00A8375A">
        <w:rPr>
          <w:noProof/>
          <w:lang w:val="sr-Latn-CS"/>
        </w:rPr>
        <w:t xml:space="preserve"> 2. </w:t>
      </w:r>
      <w:r w:rsidRPr="00A8375A">
        <w:rPr>
          <w:noProof/>
        </w:rPr>
        <w:t>овог</w:t>
      </w:r>
      <w:r w:rsidRPr="00A8375A">
        <w:rPr>
          <w:noProof/>
          <w:lang w:val="sr-Latn-CS"/>
        </w:rPr>
        <w:t xml:space="preserve"> </w:t>
      </w:r>
      <w:r w:rsidRPr="00A8375A">
        <w:rPr>
          <w:noProof/>
        </w:rPr>
        <w:t>уговора</w:t>
      </w:r>
      <w:r>
        <w:rPr>
          <w:noProof/>
          <w:lang w:val="sr-Latn-CS"/>
        </w:rPr>
        <w:t>.</w:t>
      </w:r>
    </w:p>
    <w:p w:rsidR="00A5191B" w:rsidRPr="00D65CE7" w:rsidRDefault="00A5191B" w:rsidP="00A5191B">
      <w:pPr>
        <w:jc w:val="both"/>
        <w:rPr>
          <w:noProof/>
        </w:rPr>
      </w:pPr>
    </w:p>
    <w:p w:rsidR="00A5191B" w:rsidRPr="00DA286C" w:rsidRDefault="00A5191B" w:rsidP="00A5191B">
      <w:pPr>
        <w:jc w:val="center"/>
        <w:rPr>
          <w:b/>
          <w:noProof/>
          <w:lang w:val="sr-Latn-CS"/>
        </w:rPr>
      </w:pPr>
      <w:r w:rsidRPr="008E49CA">
        <w:rPr>
          <w:b/>
          <w:noProof/>
        </w:rPr>
        <w:t>Члан</w:t>
      </w:r>
      <w:r w:rsidRPr="00DA286C">
        <w:rPr>
          <w:b/>
          <w:noProof/>
          <w:lang w:val="sr-Latn-CS"/>
        </w:rPr>
        <w:t xml:space="preserve"> 12.</w:t>
      </w:r>
    </w:p>
    <w:p w:rsidR="00A5191B" w:rsidRPr="00DA286C" w:rsidRDefault="00A5191B" w:rsidP="00A5191B">
      <w:pPr>
        <w:ind w:firstLine="741"/>
        <w:jc w:val="both"/>
        <w:rPr>
          <w:noProof/>
          <w:lang w:val="sr-Latn-CS"/>
        </w:rPr>
      </w:pPr>
      <w:r w:rsidRPr="008E49CA">
        <w:rPr>
          <w:noProof/>
        </w:rPr>
        <w:t>Уговорне</w:t>
      </w:r>
      <w:r w:rsidRPr="00DA286C">
        <w:rPr>
          <w:noProof/>
          <w:lang w:val="sr-Latn-CS"/>
        </w:rPr>
        <w:t xml:space="preserve"> </w:t>
      </w:r>
      <w:r w:rsidRPr="008E49CA">
        <w:rPr>
          <w:noProof/>
        </w:rPr>
        <w:t>стране</w:t>
      </w:r>
      <w:r w:rsidRPr="00DA286C">
        <w:rPr>
          <w:noProof/>
          <w:lang w:val="sr-Latn-CS"/>
        </w:rPr>
        <w:t xml:space="preserve"> </w:t>
      </w:r>
      <w:r w:rsidRPr="008E49CA">
        <w:rPr>
          <w:noProof/>
        </w:rPr>
        <w:t>ће</w:t>
      </w:r>
      <w:r w:rsidRPr="00DA286C">
        <w:rPr>
          <w:noProof/>
          <w:lang w:val="sr-Latn-CS"/>
        </w:rPr>
        <w:t xml:space="preserve"> </w:t>
      </w:r>
      <w:r w:rsidRPr="008E49CA">
        <w:rPr>
          <w:noProof/>
        </w:rPr>
        <w:t>споразумно</w:t>
      </w:r>
      <w:r w:rsidRPr="00DA286C">
        <w:rPr>
          <w:noProof/>
          <w:lang w:val="sr-Latn-CS"/>
        </w:rPr>
        <w:t xml:space="preserve"> </w:t>
      </w:r>
      <w:r w:rsidRPr="008E49CA">
        <w:rPr>
          <w:noProof/>
        </w:rPr>
        <w:t>решавати</w:t>
      </w:r>
      <w:r w:rsidRPr="00DA286C">
        <w:rPr>
          <w:noProof/>
          <w:lang w:val="sr-Latn-CS"/>
        </w:rPr>
        <w:t xml:space="preserve"> </w:t>
      </w:r>
      <w:r w:rsidRPr="008E49CA">
        <w:rPr>
          <w:noProof/>
        </w:rPr>
        <w:t>све</w:t>
      </w:r>
      <w:r w:rsidRPr="00DA286C">
        <w:rPr>
          <w:noProof/>
          <w:lang w:val="sr-Latn-CS"/>
        </w:rPr>
        <w:t xml:space="preserve"> </w:t>
      </w:r>
      <w:r w:rsidRPr="008E49CA">
        <w:rPr>
          <w:noProof/>
        </w:rPr>
        <w:t>спорове</w:t>
      </w:r>
      <w:r w:rsidRPr="00DA286C">
        <w:rPr>
          <w:noProof/>
          <w:lang w:val="sr-Latn-CS"/>
        </w:rPr>
        <w:t xml:space="preserve"> </w:t>
      </w:r>
      <w:r w:rsidRPr="008E49CA">
        <w:rPr>
          <w:noProof/>
        </w:rPr>
        <w:t>и</w:t>
      </w:r>
      <w:r w:rsidRPr="00DA286C">
        <w:rPr>
          <w:noProof/>
          <w:lang w:val="sr-Latn-CS"/>
        </w:rPr>
        <w:t xml:space="preserve"> </w:t>
      </w:r>
      <w:r w:rsidRPr="008E49CA">
        <w:rPr>
          <w:noProof/>
        </w:rPr>
        <w:t>разлике</w:t>
      </w:r>
      <w:r w:rsidRPr="00DA286C">
        <w:rPr>
          <w:noProof/>
          <w:lang w:val="sr-Latn-CS"/>
        </w:rPr>
        <w:t xml:space="preserve"> </w:t>
      </w:r>
      <w:r w:rsidRPr="008E49CA">
        <w:rPr>
          <w:noProof/>
        </w:rPr>
        <w:t>у</w:t>
      </w:r>
      <w:r w:rsidRPr="00DA286C">
        <w:rPr>
          <w:noProof/>
          <w:lang w:val="sr-Latn-CS"/>
        </w:rPr>
        <w:t xml:space="preserve"> </w:t>
      </w:r>
      <w:r w:rsidRPr="008E49CA">
        <w:rPr>
          <w:noProof/>
        </w:rPr>
        <w:t>тумачењу</w:t>
      </w:r>
      <w:r w:rsidRPr="00DA286C">
        <w:rPr>
          <w:noProof/>
          <w:lang w:val="sr-Latn-CS"/>
        </w:rPr>
        <w:t xml:space="preserve"> </w:t>
      </w:r>
      <w:r w:rsidRPr="008E49CA">
        <w:rPr>
          <w:noProof/>
        </w:rPr>
        <w:t>и</w:t>
      </w:r>
      <w:r w:rsidRPr="00DA286C">
        <w:rPr>
          <w:noProof/>
          <w:lang w:val="sr-Latn-CS"/>
        </w:rPr>
        <w:t xml:space="preserve"> </w:t>
      </w:r>
      <w:r w:rsidRPr="008E49CA">
        <w:rPr>
          <w:noProof/>
        </w:rPr>
        <w:t>примени</w:t>
      </w:r>
      <w:r w:rsidRPr="00DA286C">
        <w:rPr>
          <w:noProof/>
          <w:lang w:val="sr-Latn-CS"/>
        </w:rPr>
        <w:t xml:space="preserve"> </w:t>
      </w:r>
      <w:r w:rsidRPr="008E49CA">
        <w:rPr>
          <w:noProof/>
        </w:rPr>
        <w:t>овог</w:t>
      </w:r>
      <w:r w:rsidRPr="00DA286C">
        <w:rPr>
          <w:noProof/>
          <w:lang w:val="sr-Latn-CS"/>
        </w:rPr>
        <w:t xml:space="preserve"> </w:t>
      </w:r>
      <w:r w:rsidRPr="008E49CA">
        <w:rPr>
          <w:noProof/>
        </w:rPr>
        <w:t>уговора</w:t>
      </w:r>
      <w:r w:rsidRPr="00DA286C">
        <w:rPr>
          <w:noProof/>
          <w:lang w:val="sr-Latn-CS"/>
        </w:rPr>
        <w:t xml:space="preserve">, </w:t>
      </w:r>
      <w:r w:rsidRPr="008E49CA">
        <w:rPr>
          <w:noProof/>
        </w:rPr>
        <w:t>у</w:t>
      </w:r>
      <w:r w:rsidRPr="00DA286C">
        <w:rPr>
          <w:noProof/>
          <w:lang w:val="sr-Latn-CS"/>
        </w:rPr>
        <w:t xml:space="preserve"> </w:t>
      </w:r>
      <w:r w:rsidRPr="008E49CA">
        <w:rPr>
          <w:noProof/>
        </w:rPr>
        <w:t>противном</w:t>
      </w:r>
      <w:r w:rsidRPr="00DA286C">
        <w:rPr>
          <w:noProof/>
          <w:lang w:val="sr-Latn-CS"/>
        </w:rPr>
        <w:t xml:space="preserve"> </w:t>
      </w:r>
      <w:r w:rsidRPr="008E49CA">
        <w:rPr>
          <w:noProof/>
        </w:rPr>
        <w:t>се</w:t>
      </w:r>
      <w:r w:rsidRPr="00DA286C">
        <w:rPr>
          <w:noProof/>
          <w:lang w:val="sr-Latn-CS"/>
        </w:rPr>
        <w:t xml:space="preserve"> </w:t>
      </w:r>
      <w:r w:rsidRPr="008E49CA">
        <w:rPr>
          <w:noProof/>
        </w:rPr>
        <w:t>уговара</w:t>
      </w:r>
      <w:r w:rsidRPr="00DA286C">
        <w:rPr>
          <w:noProof/>
          <w:lang w:val="sr-Latn-CS"/>
        </w:rPr>
        <w:t xml:space="preserve"> </w:t>
      </w:r>
      <w:r w:rsidRPr="008E49CA">
        <w:rPr>
          <w:noProof/>
        </w:rPr>
        <w:t>надлежност</w:t>
      </w:r>
      <w:r w:rsidRPr="00DA286C">
        <w:rPr>
          <w:noProof/>
          <w:lang w:val="sr-Latn-CS"/>
        </w:rPr>
        <w:t xml:space="preserve"> </w:t>
      </w:r>
      <w:r w:rsidRPr="008E49CA">
        <w:rPr>
          <w:noProof/>
        </w:rPr>
        <w:t>суда</w:t>
      </w:r>
      <w:r w:rsidRPr="00DA286C">
        <w:rPr>
          <w:noProof/>
          <w:lang w:val="sr-Latn-CS"/>
        </w:rPr>
        <w:t xml:space="preserve"> </w:t>
      </w:r>
      <w:r w:rsidRPr="008E49CA">
        <w:rPr>
          <w:noProof/>
        </w:rPr>
        <w:t>у</w:t>
      </w:r>
      <w:r w:rsidRPr="00DA286C">
        <w:rPr>
          <w:noProof/>
          <w:lang w:val="sr-Latn-CS"/>
        </w:rPr>
        <w:t xml:space="preserve"> </w:t>
      </w:r>
      <w:r w:rsidRPr="008E49CA">
        <w:rPr>
          <w:noProof/>
        </w:rPr>
        <w:t>Новом</w:t>
      </w:r>
      <w:r w:rsidRPr="00DA286C">
        <w:rPr>
          <w:noProof/>
          <w:lang w:val="sr-Latn-CS"/>
        </w:rPr>
        <w:t xml:space="preserve"> </w:t>
      </w:r>
      <w:r w:rsidRPr="008E49CA">
        <w:rPr>
          <w:noProof/>
        </w:rPr>
        <w:t>Саду</w:t>
      </w:r>
      <w:r w:rsidRPr="00DA286C">
        <w:rPr>
          <w:noProof/>
          <w:lang w:val="sr-Latn-CS"/>
        </w:rPr>
        <w:t>.</w:t>
      </w:r>
    </w:p>
    <w:p w:rsidR="00A5191B" w:rsidRPr="00D65CE7" w:rsidRDefault="00A5191B" w:rsidP="00A5191B">
      <w:pPr>
        <w:jc w:val="both"/>
        <w:rPr>
          <w:noProof/>
        </w:rPr>
      </w:pPr>
    </w:p>
    <w:p w:rsidR="00A5191B" w:rsidRPr="00DA286C" w:rsidRDefault="00A5191B" w:rsidP="00A5191B">
      <w:pPr>
        <w:jc w:val="center"/>
        <w:rPr>
          <w:b/>
          <w:noProof/>
          <w:lang w:val="sr-Latn-CS"/>
        </w:rPr>
      </w:pPr>
      <w:r w:rsidRPr="008E49CA">
        <w:rPr>
          <w:b/>
          <w:noProof/>
        </w:rPr>
        <w:lastRenderedPageBreak/>
        <w:t>Члан</w:t>
      </w:r>
      <w:r w:rsidRPr="00DA286C">
        <w:rPr>
          <w:b/>
          <w:noProof/>
          <w:lang w:val="sr-Latn-CS"/>
        </w:rPr>
        <w:t xml:space="preserve"> 13.</w:t>
      </w:r>
    </w:p>
    <w:p w:rsidR="00A5191B" w:rsidRPr="00D16D65" w:rsidRDefault="00A5191B" w:rsidP="00A5191B">
      <w:pPr>
        <w:ind w:firstLine="741"/>
        <w:jc w:val="both"/>
        <w:rPr>
          <w:noProof/>
        </w:rPr>
      </w:pPr>
      <w:r>
        <w:rPr>
          <w:noProof/>
        </w:rPr>
        <w:t>Овај</w:t>
      </w:r>
      <w:r w:rsidRPr="00DA286C">
        <w:rPr>
          <w:noProof/>
          <w:lang w:val="sr-Latn-CS"/>
        </w:rPr>
        <w:t xml:space="preserve"> </w:t>
      </w:r>
      <w:r>
        <w:rPr>
          <w:noProof/>
        </w:rPr>
        <w:t>уговор</w:t>
      </w:r>
      <w:r w:rsidRPr="00DA286C">
        <w:rPr>
          <w:noProof/>
          <w:lang w:val="sr-Latn-CS"/>
        </w:rPr>
        <w:t xml:space="preserve"> </w:t>
      </w:r>
      <w:r>
        <w:rPr>
          <w:noProof/>
        </w:rPr>
        <w:t>је</w:t>
      </w:r>
      <w:r w:rsidRPr="00DA286C">
        <w:rPr>
          <w:noProof/>
          <w:lang w:val="sr-Latn-CS"/>
        </w:rPr>
        <w:t xml:space="preserve"> </w:t>
      </w:r>
      <w:r>
        <w:rPr>
          <w:noProof/>
        </w:rPr>
        <w:t>сачињен</w:t>
      </w:r>
      <w:r w:rsidRPr="00DA286C">
        <w:rPr>
          <w:noProof/>
          <w:lang w:val="sr-Latn-CS"/>
        </w:rPr>
        <w:t xml:space="preserve"> </w:t>
      </w:r>
      <w:r>
        <w:rPr>
          <w:noProof/>
        </w:rPr>
        <w:t>у</w:t>
      </w:r>
      <w:r w:rsidRPr="00DA286C">
        <w:rPr>
          <w:noProof/>
          <w:lang w:val="sr-Latn-CS"/>
        </w:rPr>
        <w:t xml:space="preserve"> </w:t>
      </w:r>
      <w:r>
        <w:rPr>
          <w:noProof/>
        </w:rPr>
        <w:t>шест</w:t>
      </w:r>
      <w:r w:rsidRPr="00DA286C">
        <w:rPr>
          <w:noProof/>
          <w:lang w:val="sr-Latn-CS"/>
        </w:rPr>
        <w:t xml:space="preserve"> </w:t>
      </w:r>
      <w:r w:rsidRPr="008E49CA">
        <w:rPr>
          <w:noProof/>
        </w:rPr>
        <w:t>истоветних</w:t>
      </w:r>
      <w:r w:rsidRPr="00DA286C">
        <w:rPr>
          <w:noProof/>
          <w:lang w:val="sr-Latn-CS"/>
        </w:rPr>
        <w:t xml:space="preserve"> </w:t>
      </w:r>
      <w:r w:rsidRPr="008E49CA">
        <w:rPr>
          <w:noProof/>
        </w:rPr>
        <w:t>примерака</w:t>
      </w:r>
      <w:r w:rsidRPr="00DA286C">
        <w:rPr>
          <w:noProof/>
          <w:lang w:val="sr-Latn-CS"/>
        </w:rPr>
        <w:t xml:space="preserve"> </w:t>
      </w:r>
      <w:r w:rsidRPr="008E49CA">
        <w:rPr>
          <w:noProof/>
        </w:rPr>
        <w:t>од</w:t>
      </w:r>
      <w:r w:rsidRPr="00DA286C">
        <w:rPr>
          <w:noProof/>
          <w:lang w:val="sr-Latn-CS"/>
        </w:rPr>
        <w:t xml:space="preserve"> </w:t>
      </w:r>
      <w:r w:rsidRPr="008E49CA">
        <w:rPr>
          <w:noProof/>
        </w:rPr>
        <w:t>к</w:t>
      </w:r>
      <w:r>
        <w:rPr>
          <w:noProof/>
        </w:rPr>
        <w:t>ојих</w:t>
      </w:r>
      <w:r w:rsidRPr="00DA286C">
        <w:rPr>
          <w:noProof/>
          <w:lang w:val="sr-Latn-CS"/>
        </w:rPr>
        <w:t xml:space="preserve"> </w:t>
      </w:r>
      <w:r>
        <w:rPr>
          <w:noProof/>
        </w:rPr>
        <w:t>наручилац</w:t>
      </w:r>
      <w:r w:rsidRPr="00DA286C">
        <w:rPr>
          <w:noProof/>
          <w:lang w:val="sr-Latn-CS"/>
        </w:rPr>
        <w:t xml:space="preserve"> </w:t>
      </w:r>
      <w:r>
        <w:rPr>
          <w:noProof/>
        </w:rPr>
        <w:t>задржава</w:t>
      </w:r>
      <w:r w:rsidRPr="00DA286C">
        <w:rPr>
          <w:noProof/>
          <w:lang w:val="sr-Latn-CS"/>
        </w:rPr>
        <w:t xml:space="preserve"> </w:t>
      </w:r>
      <w:r>
        <w:rPr>
          <w:noProof/>
        </w:rPr>
        <w:t>четири</w:t>
      </w:r>
      <w:r w:rsidRPr="00DA286C">
        <w:rPr>
          <w:noProof/>
          <w:lang w:val="sr-Latn-CS"/>
        </w:rPr>
        <w:t xml:space="preserve">, </w:t>
      </w:r>
      <w:r w:rsidRPr="008E49CA">
        <w:rPr>
          <w:noProof/>
        </w:rPr>
        <w:t>а</w:t>
      </w:r>
      <w:r w:rsidRPr="00DA286C">
        <w:rPr>
          <w:noProof/>
          <w:lang w:val="sr-Latn-CS"/>
        </w:rPr>
        <w:t xml:space="preserve"> </w:t>
      </w:r>
      <w:r>
        <w:rPr>
          <w:noProof/>
        </w:rPr>
        <w:t>д</w:t>
      </w:r>
      <w:r w:rsidRPr="008E49CA">
        <w:rPr>
          <w:noProof/>
        </w:rPr>
        <w:t>обављач</w:t>
      </w:r>
      <w:r w:rsidRPr="00DA286C">
        <w:rPr>
          <w:noProof/>
          <w:lang w:val="sr-Latn-CS"/>
        </w:rPr>
        <w:t xml:space="preserve"> </w:t>
      </w:r>
      <w:r w:rsidRPr="008E49CA">
        <w:rPr>
          <w:noProof/>
        </w:rPr>
        <w:t>два</w:t>
      </w:r>
      <w:r w:rsidRPr="00DA286C">
        <w:rPr>
          <w:noProof/>
          <w:lang w:val="sr-Latn-CS"/>
        </w:rPr>
        <w:t xml:space="preserve"> </w:t>
      </w:r>
      <w:r w:rsidRPr="008E49CA">
        <w:rPr>
          <w:noProof/>
        </w:rPr>
        <w:t>примерка</w:t>
      </w:r>
      <w:r w:rsidRPr="00DA286C">
        <w:rPr>
          <w:noProof/>
          <w:lang w:val="sr-Latn-CS"/>
        </w:rPr>
        <w:t>.</w:t>
      </w:r>
    </w:p>
    <w:p w:rsidR="00A5191B" w:rsidRPr="00DA286C" w:rsidRDefault="00A5191B" w:rsidP="00A5191B">
      <w:pPr>
        <w:ind w:firstLine="720"/>
        <w:rPr>
          <w:noProof/>
          <w:lang w:val="sr-Latn-CS"/>
        </w:rPr>
      </w:pPr>
    </w:p>
    <w:tbl>
      <w:tblPr>
        <w:tblpPr w:leftFromText="180" w:rightFromText="180" w:vertAnchor="text" w:horzAnchor="margin" w:tblpY="-25"/>
        <w:tblW w:w="9118" w:type="dxa"/>
        <w:tblLook w:val="0000" w:firstRow="0" w:lastRow="0" w:firstColumn="0" w:lastColumn="0" w:noHBand="0" w:noVBand="0"/>
      </w:tblPr>
      <w:tblGrid>
        <w:gridCol w:w="3168"/>
        <w:gridCol w:w="1992"/>
        <w:gridCol w:w="3958"/>
      </w:tblGrid>
      <w:tr w:rsidR="00A5191B" w:rsidRPr="002D5B2C" w:rsidTr="00B82484">
        <w:trPr>
          <w:trHeight w:val="347"/>
        </w:trPr>
        <w:tc>
          <w:tcPr>
            <w:tcW w:w="3168" w:type="dxa"/>
            <w:vAlign w:val="center"/>
          </w:tcPr>
          <w:p w:rsidR="00A5191B" w:rsidRPr="002D5B2C" w:rsidRDefault="00A5191B" w:rsidP="00B82484">
            <w:pPr>
              <w:jc w:val="center"/>
              <w:rPr>
                <w:noProof/>
              </w:rPr>
            </w:pPr>
            <w:r>
              <w:rPr>
                <w:noProof/>
              </w:rPr>
              <w:t>ЗА ДОБАВЉ</w:t>
            </w:r>
            <w:r w:rsidRPr="002D5B2C">
              <w:rPr>
                <w:noProof/>
              </w:rPr>
              <w:t>АЧА:</w:t>
            </w:r>
          </w:p>
        </w:tc>
        <w:tc>
          <w:tcPr>
            <w:tcW w:w="1992" w:type="dxa"/>
          </w:tcPr>
          <w:p w:rsidR="00A5191B" w:rsidRPr="002D5B2C" w:rsidRDefault="00A5191B" w:rsidP="00B82484">
            <w:pPr>
              <w:jc w:val="center"/>
              <w:rPr>
                <w:noProof/>
              </w:rPr>
            </w:pPr>
          </w:p>
        </w:tc>
        <w:tc>
          <w:tcPr>
            <w:tcW w:w="3958" w:type="dxa"/>
            <w:vAlign w:val="center"/>
          </w:tcPr>
          <w:p w:rsidR="00A5191B" w:rsidRPr="002D5B2C" w:rsidRDefault="00A5191B" w:rsidP="00B82484">
            <w:pPr>
              <w:jc w:val="center"/>
              <w:rPr>
                <w:noProof/>
              </w:rPr>
            </w:pPr>
            <w:r w:rsidRPr="002D5B2C">
              <w:rPr>
                <w:noProof/>
              </w:rPr>
              <w:t>ЗА НАРУЧИОЦА:</w:t>
            </w:r>
          </w:p>
        </w:tc>
      </w:tr>
      <w:tr w:rsidR="00A5191B" w:rsidRPr="002D5B2C" w:rsidTr="00B82484">
        <w:trPr>
          <w:trHeight w:val="359"/>
        </w:trPr>
        <w:tc>
          <w:tcPr>
            <w:tcW w:w="3168" w:type="dxa"/>
            <w:vAlign w:val="center"/>
          </w:tcPr>
          <w:p w:rsidR="00A5191B" w:rsidRPr="002D5B2C" w:rsidRDefault="00A5191B" w:rsidP="00B82484">
            <w:pPr>
              <w:jc w:val="center"/>
              <w:rPr>
                <w:noProof/>
              </w:rPr>
            </w:pPr>
            <w:r w:rsidRPr="002D5B2C">
              <w:rPr>
                <w:noProof/>
              </w:rPr>
              <w:t>ДИРЕКТОР</w:t>
            </w:r>
          </w:p>
        </w:tc>
        <w:tc>
          <w:tcPr>
            <w:tcW w:w="1992" w:type="dxa"/>
          </w:tcPr>
          <w:p w:rsidR="00A5191B" w:rsidRPr="002D5B2C" w:rsidRDefault="00A5191B" w:rsidP="00B82484">
            <w:pPr>
              <w:jc w:val="center"/>
              <w:rPr>
                <w:noProof/>
              </w:rPr>
            </w:pPr>
          </w:p>
        </w:tc>
        <w:tc>
          <w:tcPr>
            <w:tcW w:w="3958" w:type="dxa"/>
            <w:vAlign w:val="center"/>
          </w:tcPr>
          <w:p w:rsidR="00A5191B" w:rsidRPr="002D5B2C" w:rsidRDefault="00A5191B" w:rsidP="00B82484">
            <w:pPr>
              <w:jc w:val="center"/>
              <w:rPr>
                <w:noProof/>
              </w:rPr>
            </w:pPr>
            <w:r w:rsidRPr="002D5B2C">
              <w:rPr>
                <w:noProof/>
              </w:rPr>
              <w:t>ДИРЕКТОР</w:t>
            </w:r>
          </w:p>
        </w:tc>
      </w:tr>
      <w:tr w:rsidR="00A5191B" w:rsidRPr="002D5B2C" w:rsidTr="00B82484">
        <w:trPr>
          <w:trHeight w:val="347"/>
        </w:trPr>
        <w:tc>
          <w:tcPr>
            <w:tcW w:w="3168" w:type="dxa"/>
            <w:vAlign w:val="bottom"/>
          </w:tcPr>
          <w:p w:rsidR="00A5191B" w:rsidRDefault="00A5191B" w:rsidP="00B82484">
            <w:pPr>
              <w:jc w:val="both"/>
              <w:rPr>
                <w:noProof/>
              </w:rPr>
            </w:pPr>
            <w:r>
              <w:rPr>
                <w:noProof/>
              </w:rPr>
              <w:t xml:space="preserve">   </w:t>
            </w:r>
          </w:p>
          <w:p w:rsidR="00A5191B" w:rsidRPr="002D5B2C" w:rsidRDefault="00A5191B" w:rsidP="00B82484">
            <w:pPr>
              <w:jc w:val="both"/>
              <w:rPr>
                <w:noProof/>
              </w:rPr>
            </w:pPr>
            <w:r w:rsidRPr="002D5B2C">
              <w:rPr>
                <w:noProof/>
              </w:rPr>
              <w:t>_________________</w:t>
            </w:r>
            <w:r>
              <w:rPr>
                <w:noProof/>
              </w:rPr>
              <w:t>___</w:t>
            </w:r>
            <w:r w:rsidRPr="002D5B2C">
              <w:rPr>
                <w:noProof/>
              </w:rPr>
              <w:t>__</w:t>
            </w:r>
          </w:p>
        </w:tc>
        <w:tc>
          <w:tcPr>
            <w:tcW w:w="1992" w:type="dxa"/>
            <w:vAlign w:val="bottom"/>
          </w:tcPr>
          <w:p w:rsidR="00A5191B" w:rsidRPr="002D5B2C" w:rsidRDefault="00A5191B" w:rsidP="00B82484">
            <w:pPr>
              <w:jc w:val="both"/>
              <w:rPr>
                <w:noProof/>
              </w:rPr>
            </w:pPr>
          </w:p>
        </w:tc>
        <w:tc>
          <w:tcPr>
            <w:tcW w:w="3958" w:type="dxa"/>
            <w:vAlign w:val="bottom"/>
          </w:tcPr>
          <w:p w:rsidR="00A5191B" w:rsidRPr="002D5B2C" w:rsidRDefault="00A5191B" w:rsidP="00B82484">
            <w:pPr>
              <w:jc w:val="both"/>
              <w:rPr>
                <w:noProof/>
              </w:rPr>
            </w:pPr>
            <w:r w:rsidRPr="002D5B2C">
              <w:rPr>
                <w:noProof/>
              </w:rPr>
              <w:t xml:space="preserve">      ________________________</w:t>
            </w:r>
          </w:p>
        </w:tc>
      </w:tr>
      <w:tr w:rsidR="00A5191B" w:rsidRPr="002D5B2C" w:rsidTr="00B82484">
        <w:trPr>
          <w:trHeight w:val="359"/>
        </w:trPr>
        <w:tc>
          <w:tcPr>
            <w:tcW w:w="3168" w:type="dxa"/>
            <w:vAlign w:val="center"/>
          </w:tcPr>
          <w:p w:rsidR="00A5191B" w:rsidRPr="002D5B2C" w:rsidRDefault="00A5191B" w:rsidP="00B82484">
            <w:pPr>
              <w:jc w:val="both"/>
              <w:rPr>
                <w:i/>
                <w:noProof/>
              </w:rPr>
            </w:pPr>
          </w:p>
        </w:tc>
        <w:tc>
          <w:tcPr>
            <w:tcW w:w="1992" w:type="dxa"/>
          </w:tcPr>
          <w:p w:rsidR="00A5191B" w:rsidRPr="002D5B2C" w:rsidRDefault="00A5191B" w:rsidP="00B82484">
            <w:pPr>
              <w:jc w:val="both"/>
              <w:rPr>
                <w:i/>
                <w:noProof/>
              </w:rPr>
            </w:pPr>
          </w:p>
        </w:tc>
        <w:tc>
          <w:tcPr>
            <w:tcW w:w="3958" w:type="dxa"/>
            <w:vAlign w:val="center"/>
          </w:tcPr>
          <w:p w:rsidR="00A5191B" w:rsidRPr="00C10102" w:rsidRDefault="00A5191B" w:rsidP="00B82484">
            <w:pPr>
              <w:jc w:val="both"/>
              <w:rPr>
                <w:i/>
                <w:noProof/>
              </w:rPr>
            </w:pPr>
            <w:r w:rsidRPr="002D5B2C">
              <w:rPr>
                <w:i/>
                <w:noProof/>
              </w:rPr>
              <w:t xml:space="preserve">      </w:t>
            </w:r>
            <w:r>
              <w:rPr>
                <w:i/>
                <w:noProof/>
              </w:rPr>
              <w:t>Проф. др Драган Драшковић</w:t>
            </w:r>
          </w:p>
        </w:tc>
      </w:tr>
    </w:tbl>
    <w:p w:rsidR="00EA6AF6" w:rsidRPr="00EA6AF6" w:rsidRDefault="00EA6AF6" w:rsidP="00EA6AF6">
      <w:pPr>
        <w:pStyle w:val="ListParagraph"/>
        <w:rPr>
          <w:b/>
          <w:lang w:val="sr-Cyrl-CS"/>
        </w:rPr>
      </w:pPr>
    </w:p>
    <w:p w:rsidR="00B819C7" w:rsidRDefault="00B819C7" w:rsidP="00B819C7">
      <w:pPr>
        <w:rPr>
          <w:noProof/>
        </w:rPr>
      </w:pPr>
      <w:r>
        <w:rPr>
          <w:noProof/>
        </w:rPr>
        <w:br w:type="page"/>
      </w:r>
    </w:p>
    <w:p w:rsidR="002D5B2C" w:rsidRPr="00F87167" w:rsidRDefault="002D5B2C" w:rsidP="00200023">
      <w:pPr>
        <w:pStyle w:val="Heading2"/>
        <w:numPr>
          <w:ilvl w:val="0"/>
          <w:numId w:val="5"/>
        </w:numPr>
        <w:rPr>
          <w:noProof/>
        </w:rPr>
      </w:pPr>
      <w:bookmarkStart w:id="62" w:name="_Toc364158549"/>
      <w:bookmarkStart w:id="63" w:name="_Toc384039108"/>
      <w:bookmarkStart w:id="64" w:name="_Toc384124292"/>
      <w:bookmarkStart w:id="65" w:name="_Toc385245498"/>
      <w:bookmarkStart w:id="66" w:name="_Toc390068125"/>
      <w:r w:rsidRPr="00F87167">
        <w:rPr>
          <w:noProof/>
        </w:rPr>
        <w:lastRenderedPageBreak/>
        <w:t>ИЗЈАВА О НЕЗАВИСНОЈ ПОНУДИ</w:t>
      </w:r>
      <w:bookmarkEnd w:id="62"/>
      <w:bookmarkEnd w:id="63"/>
      <w:bookmarkEnd w:id="64"/>
      <w:bookmarkEnd w:id="65"/>
      <w:bookmarkEnd w:id="66"/>
    </w:p>
    <w:p w:rsidR="00AA413D" w:rsidRPr="00F87167" w:rsidRDefault="00AA413D" w:rsidP="00AA413D">
      <w:pPr>
        <w:jc w:val="center"/>
        <w:rPr>
          <w:b/>
          <w:noProof/>
        </w:rPr>
      </w:pPr>
    </w:p>
    <w:p w:rsidR="00AA413D" w:rsidRPr="00F87167" w:rsidRDefault="00AA413D" w:rsidP="00EA647C">
      <w:pPr>
        <w:jc w:val="both"/>
        <w:rPr>
          <w:noProof/>
        </w:rPr>
      </w:pPr>
    </w:p>
    <w:p w:rsidR="00AA413D" w:rsidRPr="00F87167" w:rsidRDefault="00EA647C" w:rsidP="00360C44">
      <w:pPr>
        <w:ind w:firstLine="720"/>
        <w:jc w:val="both"/>
        <w:rPr>
          <w:noProof/>
        </w:rPr>
      </w:pPr>
      <w:r w:rsidRPr="00F87167">
        <w:rPr>
          <w:noProof/>
        </w:rPr>
        <w:t>У са чланом 26. Закона о јавним набавкама („Сл. гласник РС” бр. 124/2012), као заступник понуђача дајем</w:t>
      </w:r>
      <w:r w:rsidR="00767449" w:rsidRPr="00F87167">
        <w:rPr>
          <w:noProof/>
        </w:rPr>
        <w:t>:</w:t>
      </w: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EA647C" w:rsidRPr="00F87167" w:rsidRDefault="00EA647C" w:rsidP="00EA647C">
      <w:pPr>
        <w:tabs>
          <w:tab w:val="left" w:pos="6028"/>
        </w:tabs>
        <w:autoSpaceDE w:val="0"/>
        <w:ind w:left="360"/>
        <w:jc w:val="center"/>
        <w:rPr>
          <w:b/>
          <w:bCs/>
          <w:iCs/>
        </w:rPr>
      </w:pPr>
      <w:r w:rsidRPr="00F87167">
        <w:rPr>
          <w:b/>
          <w:bCs/>
          <w:iCs/>
        </w:rPr>
        <w:t>ИЗЈАВУ</w:t>
      </w:r>
    </w:p>
    <w:p w:rsidR="00EA647C" w:rsidRPr="00F87167" w:rsidRDefault="00EA647C" w:rsidP="00EA647C">
      <w:pPr>
        <w:tabs>
          <w:tab w:val="left" w:pos="6028"/>
        </w:tabs>
        <w:autoSpaceDE w:val="0"/>
        <w:ind w:left="360"/>
        <w:jc w:val="center"/>
        <w:rPr>
          <w:b/>
          <w:bCs/>
          <w:iCs/>
        </w:rPr>
      </w:pPr>
      <w:r w:rsidRPr="00F87167">
        <w:rPr>
          <w:b/>
          <w:bCs/>
          <w:iCs/>
        </w:rPr>
        <w:t>О НЕЗАВИСНОЈ ПОНУДИ</w:t>
      </w:r>
    </w:p>
    <w:p w:rsidR="00A23F31" w:rsidRPr="00F87167" w:rsidRDefault="00A23F31" w:rsidP="00EA647C">
      <w:pPr>
        <w:tabs>
          <w:tab w:val="left" w:pos="6028"/>
        </w:tabs>
        <w:autoSpaceDE w:val="0"/>
        <w:ind w:left="360"/>
        <w:jc w:val="center"/>
        <w:rPr>
          <w:b/>
          <w:bCs/>
          <w:iCs/>
        </w:rPr>
      </w:pPr>
    </w:p>
    <w:p w:rsidR="00A23F31" w:rsidRPr="00F87167" w:rsidRDefault="00A23F31" w:rsidP="00EA647C">
      <w:pPr>
        <w:tabs>
          <w:tab w:val="left" w:pos="6028"/>
        </w:tabs>
        <w:autoSpaceDE w:val="0"/>
        <w:ind w:left="360"/>
        <w:jc w:val="center"/>
        <w:rPr>
          <w:b/>
          <w:bCs/>
          <w:iCs/>
        </w:rPr>
      </w:pPr>
    </w:p>
    <w:p w:rsidR="00A23F31" w:rsidRPr="00F87167" w:rsidRDefault="00A23F31" w:rsidP="00EA647C">
      <w:pPr>
        <w:tabs>
          <w:tab w:val="left" w:pos="6028"/>
        </w:tabs>
        <w:autoSpaceDE w:val="0"/>
        <w:ind w:left="360"/>
        <w:jc w:val="center"/>
        <w:rPr>
          <w:b/>
          <w:bCs/>
          <w:iCs/>
        </w:rPr>
      </w:pPr>
    </w:p>
    <w:p w:rsidR="002D5B2C" w:rsidRPr="00F87167" w:rsidRDefault="002D5B2C" w:rsidP="00360C44">
      <w:pPr>
        <w:ind w:firstLine="720"/>
        <w:jc w:val="both"/>
        <w:rPr>
          <w:noProof/>
        </w:rPr>
      </w:pPr>
      <w:r w:rsidRPr="00F87167">
        <w:rPr>
          <w:noProof/>
        </w:rPr>
        <w:t xml:space="preserve">Понуђач </w:t>
      </w:r>
      <w:r w:rsidR="00A23F31" w:rsidRPr="00F87167">
        <w:t xml:space="preserve">..................................................................................... </w:t>
      </w:r>
      <w:r w:rsidR="00A23F31" w:rsidRPr="00F87167">
        <w:rPr>
          <w:i/>
          <w:iCs/>
        </w:rPr>
        <w:t>[</w:t>
      </w:r>
      <w:r w:rsidR="00A23F31" w:rsidRPr="00F87167">
        <w:rPr>
          <w:i/>
        </w:rPr>
        <w:t>навести назив понуђача</w:t>
      </w:r>
      <w:r w:rsidR="00A23F31" w:rsidRPr="00F87167">
        <w:rPr>
          <w:i/>
          <w:iCs/>
        </w:rPr>
        <w:t>]</w:t>
      </w:r>
      <w:r w:rsidR="00A23F31" w:rsidRPr="00F87167">
        <w:rPr>
          <w:i/>
          <w:lang w:val="sr-Cyrl-CS"/>
        </w:rPr>
        <w:t xml:space="preserve"> </w:t>
      </w:r>
      <w:r w:rsidR="00A23F31" w:rsidRPr="00F87167">
        <w:t xml:space="preserve">у поступку јавне набавке ..................................................................................................... </w:t>
      </w:r>
      <w:r w:rsidR="00A23F31" w:rsidRPr="00F87167">
        <w:rPr>
          <w:i/>
          <w:iCs/>
        </w:rPr>
        <w:t>[</w:t>
      </w:r>
      <w:r w:rsidR="00A23F31" w:rsidRPr="00F87167">
        <w:rPr>
          <w:i/>
        </w:rPr>
        <w:t>навести предмет јавне набавке</w:t>
      </w:r>
      <w:r w:rsidR="00A23F31" w:rsidRPr="00F87167">
        <w:rPr>
          <w:i/>
          <w:iCs/>
        </w:rPr>
        <w:t>]</w:t>
      </w:r>
      <w:r w:rsidR="00A23F31" w:rsidRPr="00F87167">
        <w:rPr>
          <w:i/>
          <w:lang w:val="sr-Cyrl-CS"/>
        </w:rPr>
        <w:t xml:space="preserve"> </w:t>
      </w:r>
      <w:r w:rsidR="00A23F31" w:rsidRPr="00F87167">
        <w:rPr>
          <w:lang w:val="sr-Cyrl-CS"/>
        </w:rPr>
        <w:t>б</w:t>
      </w:r>
      <w:r w:rsidR="00A23F31" w:rsidRPr="00F87167">
        <w:t>р. ......................</w:t>
      </w:r>
      <w:r w:rsidR="00360C44">
        <w:t xml:space="preserve"> </w:t>
      </w:r>
      <w:r w:rsidR="00A23F31" w:rsidRPr="00F87167">
        <w:rPr>
          <w:i/>
          <w:iCs/>
        </w:rPr>
        <w:t>[навести редни број јавне набавкe]</w:t>
      </w:r>
      <w:r w:rsidR="00A23F31" w:rsidRPr="00F87167">
        <w:t xml:space="preserve">, </w:t>
      </w:r>
      <w:r w:rsidRPr="00F8716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jc w:val="both"/>
        <w:rPr>
          <w:b/>
          <w:noProof/>
        </w:rPr>
      </w:pPr>
    </w:p>
    <w:p w:rsidR="00A23F31" w:rsidRPr="00F87167" w:rsidRDefault="00104DDE" w:rsidP="00A23F31">
      <w:pPr>
        <w:jc w:val="both"/>
        <w:rPr>
          <w:noProof/>
        </w:rPr>
      </w:pPr>
      <w:r>
        <w:rPr>
          <w:noProof/>
          <w:lang w:val="en-US"/>
        </w:rPr>
        <w:pict>
          <v:shape id="_x0000_s1030" type="#_x0000_t32" style="position:absolute;left:0;text-align:left;margin-left:323.6pt;margin-top:12.9pt;width:115.5pt;height:0;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20dJQIAAEo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HATbR0lAgAASgQAAA4AAAAAAAAAAAAAAAAALgIAAGRycy9lMm9Eb2Mu&#10;eG1sUEsBAi0AFAAGAAgAAAAhAG++K8vdAAAACQEAAA8AAAAAAAAAAAAAAAAAfwQAAGRycy9kb3du&#10;cmV2LnhtbFBLBQYAAAAABAAEAPMAAACJBQAAAAA=&#10;"/>
        </w:pict>
      </w:r>
      <w:r>
        <w:rPr>
          <w:noProof/>
          <w:lang w:val="en-US"/>
        </w:rPr>
        <w:pict>
          <v:shape id="_x0000_s1029" type="#_x0000_t32" style="position:absolute;left:0;text-align:left;margin-left:-4.9pt;margin-top:12.9pt;width:115.5pt;height:0;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FpqJAIAAEo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abRaaiQCAABKBAAADgAAAAAAAAAAAAAAAAAuAgAAZHJzL2Uyb0RvYy54&#10;bWxQSwECLQAUAAYACAAAACEAfxqK+N0AAAAIAQAADwAAAAAAAAAAAAAAAAB+BAAAZHJzL2Rvd25y&#10;ZXYueG1sUEsFBgAAAAAEAAQA8wAAAIgFAAAAAA==&#10;"/>
        </w:pict>
      </w:r>
    </w:p>
    <w:p w:rsidR="00A23F31" w:rsidRPr="00F87167" w:rsidRDefault="00360C44" w:rsidP="00360C44">
      <w:pPr>
        <w:jc w:val="both"/>
        <w:rPr>
          <w:noProof/>
        </w:rPr>
      </w:pPr>
      <w:r>
        <w:rPr>
          <w:noProof/>
        </w:rPr>
        <w:t xml:space="preserve">          </w:t>
      </w:r>
      <w:r w:rsidR="00A23F31" w:rsidRPr="00F87167">
        <w:rPr>
          <w:noProof/>
        </w:rPr>
        <w:t>ДАТУМ</w:t>
      </w:r>
      <w:r w:rsidR="00A23F31" w:rsidRPr="00F87167">
        <w:rPr>
          <w:noProof/>
        </w:rPr>
        <w:tab/>
      </w:r>
      <w:r w:rsidR="00A23F31" w:rsidRPr="00F87167">
        <w:rPr>
          <w:noProof/>
        </w:rPr>
        <w:tab/>
      </w:r>
      <w:r w:rsidR="000709BA" w:rsidRPr="00F87167">
        <w:rPr>
          <w:noProof/>
        </w:rPr>
        <w:t xml:space="preserve"> </w:t>
      </w:r>
      <w:r w:rsidR="000709BA" w:rsidRPr="00F87167">
        <w:rPr>
          <w:noProof/>
        </w:rPr>
        <w:tab/>
      </w:r>
      <w:r w:rsidR="000709BA" w:rsidRPr="00F87167">
        <w:rPr>
          <w:noProof/>
        </w:rPr>
        <w:tab/>
      </w:r>
      <w:r w:rsidR="00A23F31" w:rsidRPr="00F87167">
        <w:rPr>
          <w:noProof/>
        </w:rPr>
        <w:t>М.П.</w:t>
      </w:r>
      <w:r w:rsidR="00A23F31" w:rsidRPr="00F87167">
        <w:rPr>
          <w:noProof/>
        </w:rPr>
        <w:tab/>
      </w:r>
      <w:r w:rsidR="00A23F31" w:rsidRPr="00F87167">
        <w:rPr>
          <w:noProof/>
        </w:rPr>
        <w:tab/>
      </w:r>
      <w:r w:rsidR="00A23F31" w:rsidRPr="00F87167">
        <w:rPr>
          <w:noProof/>
        </w:rPr>
        <w:tab/>
      </w:r>
      <w:r>
        <w:rPr>
          <w:noProof/>
        </w:rPr>
        <w:t xml:space="preserve">        </w:t>
      </w:r>
      <w:r w:rsidR="00A23F31" w:rsidRPr="00F87167">
        <w:rPr>
          <w:noProof/>
        </w:rPr>
        <w:t>ПОНУЂАЧ</w:t>
      </w:r>
    </w:p>
    <w:p w:rsidR="00A23F31" w:rsidRPr="00F87167" w:rsidRDefault="00A23F31" w:rsidP="00A23F31">
      <w:pPr>
        <w:jc w:val="both"/>
        <w:rPr>
          <w:noProof/>
        </w:rPr>
      </w:pPr>
    </w:p>
    <w:p w:rsidR="00A23F31" w:rsidRPr="00F87167"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A23F31" w:rsidRPr="00A23F31" w:rsidRDefault="00360C44" w:rsidP="00A23F31">
      <w:pPr>
        <w:jc w:val="both"/>
        <w:rPr>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t xml:space="preserve">         </w:t>
      </w:r>
      <w:r w:rsidR="00A23F31" w:rsidRPr="00F87167">
        <w:rPr>
          <w:noProof/>
        </w:rPr>
        <w:t>ПОТПИС</w:t>
      </w:r>
    </w:p>
    <w:p w:rsidR="0072089F" w:rsidRDefault="0072089F">
      <w:pPr>
        <w:rPr>
          <w:noProof/>
        </w:rPr>
      </w:pPr>
      <w:r>
        <w:rPr>
          <w:noProof/>
        </w:rPr>
        <w:br w:type="page"/>
      </w:r>
    </w:p>
    <w:p w:rsidR="0072089F" w:rsidRPr="00F87167" w:rsidRDefault="00434F17" w:rsidP="00626A95">
      <w:pPr>
        <w:pStyle w:val="Heading2"/>
        <w:numPr>
          <w:ilvl w:val="0"/>
          <w:numId w:val="5"/>
        </w:numPr>
      </w:pPr>
      <w:bookmarkStart w:id="67" w:name="_Toc364158550"/>
      <w:r>
        <w:lastRenderedPageBreak/>
        <w:t xml:space="preserve"> </w:t>
      </w:r>
      <w:bookmarkStart w:id="68" w:name="_Toc384039109"/>
      <w:bookmarkStart w:id="69" w:name="_Toc384124293"/>
      <w:bookmarkStart w:id="70" w:name="_Toc385245499"/>
      <w:bookmarkStart w:id="71" w:name="_Toc390068126"/>
      <w:r w:rsidR="0072089F" w:rsidRPr="00F87167">
        <w:t>ОБРАЗАЦ ИЗЈАВЕ О ПОШТОВАЊУ ОБАВЕЗА</w:t>
      </w:r>
      <w:bookmarkEnd w:id="67"/>
      <w:bookmarkEnd w:id="68"/>
      <w:bookmarkEnd w:id="69"/>
      <w:bookmarkEnd w:id="70"/>
      <w:bookmarkEnd w:id="71"/>
    </w:p>
    <w:p w:rsidR="0072089F" w:rsidRPr="00F87167" w:rsidRDefault="0072089F" w:rsidP="00434F17">
      <w:pPr>
        <w:pStyle w:val="BodyText3"/>
        <w:jc w:val="center"/>
        <w:rPr>
          <w:b/>
          <w:sz w:val="24"/>
          <w:szCs w:val="24"/>
        </w:rPr>
      </w:pPr>
      <w:r w:rsidRPr="00F87167">
        <w:rPr>
          <w:b/>
          <w:sz w:val="24"/>
          <w:szCs w:val="24"/>
        </w:rPr>
        <w:t>ИЗ ЧЛ. 75. СТ. 2. ЗАКОНА О ЈАВНИМ НАБАВКАМА</w:t>
      </w:r>
    </w:p>
    <w:p w:rsidR="0072089F" w:rsidRPr="00F87167" w:rsidRDefault="0072089F" w:rsidP="0072089F">
      <w:pPr>
        <w:tabs>
          <w:tab w:val="left" w:pos="6028"/>
        </w:tabs>
        <w:autoSpaceDE w:val="0"/>
        <w:ind w:left="360"/>
        <w:rPr>
          <w:b/>
          <w:bCs/>
          <w:iCs/>
          <w:lang w:val="ru-RU"/>
        </w:rPr>
      </w:pPr>
    </w:p>
    <w:p w:rsidR="0072089F" w:rsidRPr="00F87167" w:rsidRDefault="0072089F" w:rsidP="00360C44">
      <w:pPr>
        <w:tabs>
          <w:tab w:val="left" w:pos="6028"/>
        </w:tabs>
        <w:autoSpaceDE w:val="0"/>
        <w:ind w:left="360" w:firstLine="720"/>
        <w:rPr>
          <w:bCs/>
          <w:iCs/>
          <w:lang w:val="ru-RU"/>
        </w:rPr>
      </w:pPr>
    </w:p>
    <w:p w:rsidR="0072089F" w:rsidRPr="00DA286C" w:rsidRDefault="0072089F" w:rsidP="00360C44">
      <w:pPr>
        <w:tabs>
          <w:tab w:val="left" w:pos="709"/>
        </w:tabs>
        <w:autoSpaceDE w:val="0"/>
        <w:ind w:firstLine="720"/>
        <w:jc w:val="both"/>
        <w:rPr>
          <w:bCs/>
          <w:iCs/>
          <w:lang w:val="ru-RU"/>
        </w:rPr>
      </w:pPr>
      <w:r w:rsidRPr="00DA286C">
        <w:rPr>
          <w:bCs/>
          <w:iCs/>
          <w:lang w:val="ru-RU"/>
        </w:rPr>
        <w:t xml:space="preserve">У </w:t>
      </w:r>
      <w:r w:rsidR="00B819C7" w:rsidRPr="00DA286C">
        <w:rPr>
          <w:bCs/>
          <w:iCs/>
          <w:lang w:val="ru-RU"/>
        </w:rPr>
        <w:t>са чланом</w:t>
      </w:r>
      <w:r w:rsidRPr="00DA286C">
        <w:rPr>
          <w:bCs/>
          <w:iCs/>
          <w:lang w:val="ru-RU"/>
        </w:rPr>
        <w:t xml:space="preserve"> 75. став 2. Закона о јавним набавкама</w:t>
      </w:r>
      <w:r w:rsidR="00B819C7" w:rsidRPr="00DA286C">
        <w:rPr>
          <w:bCs/>
          <w:iCs/>
          <w:lang w:val="ru-RU"/>
        </w:rPr>
        <w:t xml:space="preserve"> („Сл. гласник РС” бр. 124/2012)</w:t>
      </w:r>
      <w:r w:rsidR="00767449" w:rsidRPr="00DA286C">
        <w:rPr>
          <w:bCs/>
          <w:iCs/>
          <w:lang w:val="ru-RU"/>
        </w:rPr>
        <w:t>, као заступник понуђача дајем:</w:t>
      </w:r>
    </w:p>
    <w:p w:rsidR="0072089F" w:rsidRPr="00DA286C" w:rsidRDefault="0072089F" w:rsidP="0072089F">
      <w:pPr>
        <w:tabs>
          <w:tab w:val="left" w:pos="6028"/>
        </w:tabs>
        <w:autoSpaceDE w:val="0"/>
        <w:ind w:left="360"/>
        <w:rPr>
          <w:bCs/>
          <w:iCs/>
          <w:lang w:val="ru-RU"/>
        </w:rPr>
      </w:pPr>
    </w:p>
    <w:p w:rsidR="0072089F" w:rsidRPr="00DA286C" w:rsidRDefault="0072089F" w:rsidP="0072089F">
      <w:pPr>
        <w:tabs>
          <w:tab w:val="left" w:pos="6028"/>
        </w:tabs>
        <w:autoSpaceDE w:val="0"/>
        <w:ind w:left="360"/>
        <w:rPr>
          <w:bCs/>
          <w:iCs/>
          <w:lang w:val="ru-RU"/>
        </w:rPr>
      </w:pPr>
    </w:p>
    <w:p w:rsidR="0072089F" w:rsidRPr="00DA286C" w:rsidRDefault="0072089F" w:rsidP="0072089F">
      <w:pPr>
        <w:tabs>
          <w:tab w:val="left" w:pos="6028"/>
        </w:tabs>
        <w:autoSpaceDE w:val="0"/>
        <w:ind w:left="360"/>
        <w:rPr>
          <w:bCs/>
          <w:iCs/>
          <w:lang w:val="ru-RU"/>
        </w:rPr>
      </w:pPr>
    </w:p>
    <w:p w:rsidR="0072089F" w:rsidRPr="00DA286C" w:rsidRDefault="0072089F" w:rsidP="0072089F">
      <w:pPr>
        <w:tabs>
          <w:tab w:val="left" w:pos="6028"/>
        </w:tabs>
        <w:autoSpaceDE w:val="0"/>
        <w:ind w:left="360"/>
        <w:rPr>
          <w:bCs/>
          <w:iCs/>
          <w:lang w:val="ru-RU"/>
        </w:rPr>
      </w:pPr>
    </w:p>
    <w:p w:rsidR="0072089F" w:rsidRPr="00DA286C" w:rsidRDefault="0072089F" w:rsidP="0072089F">
      <w:pPr>
        <w:tabs>
          <w:tab w:val="left" w:pos="6028"/>
        </w:tabs>
        <w:autoSpaceDE w:val="0"/>
        <w:ind w:left="360"/>
        <w:rPr>
          <w:bCs/>
          <w:iCs/>
          <w:lang w:val="ru-RU"/>
        </w:rPr>
      </w:pPr>
    </w:p>
    <w:p w:rsidR="0072089F" w:rsidRPr="00DA286C" w:rsidRDefault="0072089F" w:rsidP="0072089F">
      <w:pPr>
        <w:tabs>
          <w:tab w:val="left" w:pos="6028"/>
        </w:tabs>
        <w:autoSpaceDE w:val="0"/>
        <w:ind w:left="360"/>
        <w:rPr>
          <w:bCs/>
          <w:iCs/>
          <w:lang w:val="ru-RU"/>
        </w:rPr>
      </w:pPr>
    </w:p>
    <w:p w:rsidR="0072089F" w:rsidRPr="00DA286C" w:rsidRDefault="0072089F" w:rsidP="0072089F">
      <w:pPr>
        <w:tabs>
          <w:tab w:val="left" w:pos="6028"/>
        </w:tabs>
        <w:autoSpaceDE w:val="0"/>
        <w:ind w:left="360"/>
        <w:rPr>
          <w:bCs/>
          <w:iCs/>
          <w:lang w:val="ru-RU"/>
        </w:rPr>
      </w:pPr>
    </w:p>
    <w:p w:rsidR="0072089F" w:rsidRPr="00DA286C" w:rsidRDefault="0072089F" w:rsidP="0072089F">
      <w:pPr>
        <w:tabs>
          <w:tab w:val="left" w:pos="6028"/>
        </w:tabs>
        <w:autoSpaceDE w:val="0"/>
        <w:ind w:left="360"/>
        <w:rPr>
          <w:bCs/>
          <w:iCs/>
          <w:lang w:val="ru-RU"/>
        </w:rPr>
      </w:pPr>
    </w:p>
    <w:p w:rsidR="00A23F31" w:rsidRPr="00DA286C" w:rsidRDefault="00A23F31" w:rsidP="0072089F">
      <w:pPr>
        <w:tabs>
          <w:tab w:val="left" w:pos="6028"/>
        </w:tabs>
        <w:autoSpaceDE w:val="0"/>
        <w:ind w:left="360"/>
        <w:rPr>
          <w:bCs/>
          <w:iCs/>
          <w:lang w:val="ru-RU"/>
        </w:rPr>
      </w:pPr>
    </w:p>
    <w:p w:rsidR="00A23F31" w:rsidRPr="00DA286C" w:rsidRDefault="00A23F31" w:rsidP="0072089F">
      <w:pPr>
        <w:tabs>
          <w:tab w:val="left" w:pos="6028"/>
        </w:tabs>
        <w:autoSpaceDE w:val="0"/>
        <w:ind w:left="360"/>
        <w:rPr>
          <w:bCs/>
          <w:iCs/>
          <w:lang w:val="ru-RU"/>
        </w:rPr>
      </w:pPr>
    </w:p>
    <w:p w:rsidR="0072089F" w:rsidRPr="00DA286C" w:rsidRDefault="0072089F" w:rsidP="0072089F">
      <w:pPr>
        <w:tabs>
          <w:tab w:val="left" w:pos="6028"/>
        </w:tabs>
        <w:autoSpaceDE w:val="0"/>
        <w:ind w:left="360"/>
        <w:jc w:val="center"/>
        <w:rPr>
          <w:b/>
          <w:bCs/>
          <w:iCs/>
          <w:lang w:val="ru-RU"/>
        </w:rPr>
      </w:pPr>
      <w:r w:rsidRPr="00DA286C">
        <w:rPr>
          <w:b/>
          <w:bCs/>
          <w:iCs/>
          <w:lang w:val="ru-RU"/>
        </w:rPr>
        <w:t>ИЗЈАВУ</w:t>
      </w:r>
    </w:p>
    <w:p w:rsidR="0072089F" w:rsidRPr="00DA286C" w:rsidRDefault="0072089F" w:rsidP="0072089F">
      <w:pPr>
        <w:tabs>
          <w:tab w:val="left" w:pos="6028"/>
        </w:tabs>
        <w:autoSpaceDE w:val="0"/>
        <w:ind w:left="360"/>
        <w:jc w:val="center"/>
        <w:rPr>
          <w:bCs/>
          <w:iCs/>
          <w:lang w:val="ru-RU"/>
        </w:rPr>
      </w:pPr>
    </w:p>
    <w:p w:rsidR="00A23F31" w:rsidRPr="00DA286C" w:rsidRDefault="00A23F31" w:rsidP="0072089F">
      <w:pPr>
        <w:tabs>
          <w:tab w:val="left" w:pos="6028"/>
        </w:tabs>
        <w:autoSpaceDE w:val="0"/>
        <w:ind w:left="360"/>
        <w:jc w:val="center"/>
        <w:rPr>
          <w:bCs/>
          <w:iCs/>
          <w:lang w:val="ru-RU"/>
        </w:rPr>
      </w:pPr>
    </w:p>
    <w:p w:rsidR="00A23F31" w:rsidRPr="00DA286C" w:rsidRDefault="00A23F31" w:rsidP="0072089F">
      <w:pPr>
        <w:tabs>
          <w:tab w:val="left" w:pos="6028"/>
        </w:tabs>
        <w:autoSpaceDE w:val="0"/>
        <w:ind w:left="360"/>
        <w:jc w:val="center"/>
        <w:rPr>
          <w:bCs/>
          <w:iCs/>
          <w:lang w:val="ru-RU"/>
        </w:rPr>
      </w:pPr>
    </w:p>
    <w:p w:rsidR="0072089F" w:rsidRPr="00DA286C" w:rsidRDefault="0072089F" w:rsidP="00360C44">
      <w:pPr>
        <w:tabs>
          <w:tab w:val="left" w:pos="6028"/>
        </w:tabs>
        <w:autoSpaceDE w:val="0"/>
        <w:ind w:left="360" w:firstLine="720"/>
        <w:jc w:val="both"/>
        <w:rPr>
          <w:bCs/>
          <w:iCs/>
          <w:lang w:val="ru-RU"/>
        </w:rPr>
      </w:pPr>
      <w:r w:rsidRPr="00DA286C">
        <w:rPr>
          <w:bCs/>
          <w:iCs/>
          <w:lang w:val="ru-RU"/>
        </w:rPr>
        <w:t>Понуђач</w:t>
      </w:r>
      <w:r w:rsidR="00360C44" w:rsidRPr="00DA286C">
        <w:rPr>
          <w:bCs/>
          <w:iCs/>
          <w:lang w:val="ru-RU"/>
        </w:rPr>
        <w:t xml:space="preserve"> </w:t>
      </w:r>
      <w:r w:rsidRPr="00DA286C">
        <w:rPr>
          <w:lang w:val="ru-RU"/>
        </w:rPr>
        <w:t>.............................</w:t>
      </w:r>
      <w:r w:rsidR="00EA647C" w:rsidRPr="00DA286C">
        <w:rPr>
          <w:lang w:val="ru-RU"/>
        </w:rPr>
        <w:t>.....................................................</w:t>
      </w:r>
      <w:r w:rsidRPr="00DA286C">
        <w:rPr>
          <w:lang w:val="ru-RU"/>
        </w:rPr>
        <w:t>...</w:t>
      </w:r>
      <w:r w:rsidR="00EA647C" w:rsidRPr="00DA286C">
        <w:rPr>
          <w:lang w:val="ru-RU"/>
        </w:rPr>
        <w:t xml:space="preserve"> </w:t>
      </w:r>
      <w:r w:rsidRPr="00DA286C">
        <w:rPr>
          <w:i/>
          <w:iCs/>
          <w:lang w:val="ru-RU"/>
        </w:rPr>
        <w:t>[</w:t>
      </w:r>
      <w:r w:rsidRPr="00DA286C">
        <w:rPr>
          <w:i/>
          <w:lang w:val="ru-RU"/>
        </w:rPr>
        <w:t>навести назив понуђача</w:t>
      </w:r>
      <w:r w:rsidRPr="00DA286C">
        <w:rPr>
          <w:i/>
          <w:iCs/>
          <w:lang w:val="ru-RU"/>
        </w:rPr>
        <w:t>]</w:t>
      </w:r>
      <w:r w:rsidRPr="00F87167">
        <w:rPr>
          <w:i/>
          <w:lang w:val="sr-Cyrl-CS"/>
        </w:rPr>
        <w:t xml:space="preserve"> </w:t>
      </w:r>
      <w:r w:rsidRPr="00DA286C">
        <w:rPr>
          <w:lang w:val="ru-RU"/>
        </w:rPr>
        <w:t>у поступку јавне набавке</w:t>
      </w:r>
      <w:r w:rsidR="00EA647C" w:rsidRPr="00DA286C">
        <w:rPr>
          <w:lang w:val="ru-RU"/>
        </w:rPr>
        <w:t xml:space="preserve"> </w:t>
      </w:r>
      <w:r w:rsidRPr="00DA286C">
        <w:rPr>
          <w:lang w:val="ru-RU"/>
        </w:rPr>
        <w:t>...............</w:t>
      </w:r>
      <w:r w:rsidR="00EA647C" w:rsidRPr="00DA286C">
        <w:rPr>
          <w:lang w:val="ru-RU"/>
        </w:rPr>
        <w:t>..........................................................................</w:t>
      </w:r>
      <w:r w:rsidRPr="00DA286C">
        <w:rPr>
          <w:lang w:val="ru-RU"/>
        </w:rPr>
        <w:t>............</w:t>
      </w:r>
      <w:r w:rsidR="00EA647C" w:rsidRPr="00DA286C">
        <w:rPr>
          <w:lang w:val="ru-RU"/>
        </w:rPr>
        <w:t xml:space="preserve"> </w:t>
      </w:r>
      <w:r w:rsidRPr="00DA286C">
        <w:rPr>
          <w:i/>
          <w:iCs/>
          <w:lang w:val="ru-RU"/>
        </w:rPr>
        <w:t>[</w:t>
      </w:r>
      <w:r w:rsidRPr="00DA286C">
        <w:rPr>
          <w:i/>
          <w:lang w:val="ru-RU"/>
        </w:rPr>
        <w:t>навести предмет јавне набавке</w:t>
      </w:r>
      <w:r w:rsidRPr="00DA286C">
        <w:rPr>
          <w:i/>
          <w:iCs/>
          <w:lang w:val="ru-RU"/>
        </w:rPr>
        <w:t>]</w:t>
      </w:r>
      <w:r w:rsidRPr="00F87167">
        <w:rPr>
          <w:i/>
          <w:lang w:val="sr-Cyrl-CS"/>
        </w:rPr>
        <w:t xml:space="preserve"> </w:t>
      </w:r>
      <w:r w:rsidRPr="00F87167">
        <w:rPr>
          <w:lang w:val="sr-Cyrl-CS"/>
        </w:rPr>
        <w:t>б</w:t>
      </w:r>
      <w:r w:rsidRPr="00DA286C">
        <w:rPr>
          <w:lang w:val="ru-RU"/>
        </w:rPr>
        <w:t>р. ......................</w:t>
      </w:r>
      <w:r w:rsidR="00360C44" w:rsidRPr="00DA286C">
        <w:rPr>
          <w:lang w:val="ru-RU"/>
        </w:rPr>
        <w:t xml:space="preserve"> </w:t>
      </w:r>
      <w:r w:rsidRPr="00DA286C">
        <w:rPr>
          <w:i/>
          <w:iCs/>
          <w:lang w:val="ru-RU"/>
        </w:rPr>
        <w:t>[навести редни број јавне набавк</w:t>
      </w:r>
      <w:r w:rsidRPr="00F87167">
        <w:rPr>
          <w:i/>
          <w:iCs/>
        </w:rPr>
        <w:t>e</w:t>
      </w:r>
      <w:r w:rsidRPr="00DA286C">
        <w:rPr>
          <w:i/>
          <w:iCs/>
          <w:lang w:val="ru-RU"/>
        </w:rPr>
        <w:t>]</w:t>
      </w:r>
      <w:r w:rsidRPr="00DA286C">
        <w:rPr>
          <w:lang w:val="ru-RU"/>
        </w:rPr>
        <w:t>,</w:t>
      </w:r>
      <w:r w:rsidRPr="00DA286C">
        <w:rPr>
          <w:bCs/>
          <w:iCs/>
          <w:lang w:val="ru-RU"/>
        </w:rPr>
        <w:t xml:space="preserve"> </w:t>
      </w:r>
      <w:r w:rsidR="00EA647C" w:rsidRPr="00DA286C">
        <w:rPr>
          <w:bCs/>
          <w:iCs/>
          <w:lang w:val="ru-RU"/>
        </w:rPr>
        <w:t xml:space="preserve">изјављује да је поштовао </w:t>
      </w:r>
      <w:r w:rsidRPr="00DA286C">
        <w:rPr>
          <w:bCs/>
          <w:iCs/>
          <w:lang w:val="ru-RU"/>
        </w:rPr>
        <w:t>обавезе које произлазе из важећих прописа о заштити на раду, запошљавању и условима рада, заштити животне средине и гарантује да је ималац права интелектуалне својине.</w:t>
      </w:r>
    </w:p>
    <w:p w:rsidR="0072089F" w:rsidRPr="00DA286C" w:rsidRDefault="0072089F" w:rsidP="0072089F">
      <w:pPr>
        <w:tabs>
          <w:tab w:val="left" w:pos="6028"/>
        </w:tabs>
        <w:autoSpaceDE w:val="0"/>
        <w:ind w:left="360"/>
        <w:rPr>
          <w:bCs/>
          <w:iCs/>
          <w:lang w:val="ru-RU"/>
        </w:rPr>
      </w:pPr>
    </w:p>
    <w:p w:rsidR="0072089F" w:rsidRPr="00DA286C" w:rsidRDefault="0072089F" w:rsidP="0072089F">
      <w:pPr>
        <w:tabs>
          <w:tab w:val="left" w:pos="6028"/>
        </w:tabs>
        <w:autoSpaceDE w:val="0"/>
        <w:ind w:left="360"/>
        <w:rPr>
          <w:bCs/>
          <w:iCs/>
          <w:color w:val="002060"/>
          <w:lang w:val="ru-RU"/>
        </w:rPr>
      </w:pPr>
    </w:p>
    <w:p w:rsidR="0072089F" w:rsidRPr="00DA286C" w:rsidRDefault="0072089F" w:rsidP="0072089F">
      <w:pPr>
        <w:tabs>
          <w:tab w:val="left" w:pos="6028"/>
        </w:tabs>
        <w:autoSpaceDE w:val="0"/>
        <w:ind w:left="360"/>
        <w:rPr>
          <w:bCs/>
          <w:iCs/>
          <w:color w:val="002060"/>
          <w:lang w:val="ru-RU"/>
        </w:rPr>
      </w:pPr>
    </w:p>
    <w:p w:rsidR="0072089F" w:rsidRPr="00DA286C" w:rsidRDefault="0072089F" w:rsidP="0072089F">
      <w:pPr>
        <w:tabs>
          <w:tab w:val="left" w:pos="6028"/>
        </w:tabs>
        <w:autoSpaceDE w:val="0"/>
        <w:ind w:left="360"/>
        <w:rPr>
          <w:bCs/>
          <w:iCs/>
          <w:color w:val="002060"/>
          <w:lang w:val="ru-RU"/>
        </w:rPr>
      </w:pPr>
    </w:p>
    <w:p w:rsidR="0072089F" w:rsidRPr="00DA286C" w:rsidRDefault="0072089F" w:rsidP="0072089F">
      <w:pPr>
        <w:tabs>
          <w:tab w:val="left" w:pos="6028"/>
        </w:tabs>
        <w:autoSpaceDE w:val="0"/>
        <w:ind w:left="360"/>
        <w:rPr>
          <w:bCs/>
          <w:iCs/>
          <w:color w:val="002060"/>
          <w:lang w:val="ru-RU"/>
        </w:rPr>
      </w:pPr>
    </w:p>
    <w:p w:rsidR="00EA647C" w:rsidRPr="00DA286C" w:rsidRDefault="00EA647C" w:rsidP="0072089F">
      <w:pPr>
        <w:tabs>
          <w:tab w:val="left" w:pos="6028"/>
        </w:tabs>
        <w:autoSpaceDE w:val="0"/>
        <w:ind w:left="360"/>
        <w:rPr>
          <w:bCs/>
          <w:iCs/>
          <w:color w:val="002060"/>
          <w:lang w:val="ru-RU"/>
        </w:rPr>
      </w:pPr>
    </w:p>
    <w:p w:rsidR="00EA647C" w:rsidRPr="00DA286C" w:rsidRDefault="00EA647C" w:rsidP="0072089F">
      <w:pPr>
        <w:tabs>
          <w:tab w:val="left" w:pos="6028"/>
        </w:tabs>
        <w:autoSpaceDE w:val="0"/>
        <w:ind w:left="360"/>
        <w:rPr>
          <w:bCs/>
          <w:iCs/>
          <w:color w:val="002060"/>
          <w:lang w:val="ru-RU"/>
        </w:rPr>
      </w:pPr>
    </w:p>
    <w:p w:rsidR="00EA647C" w:rsidRPr="00DA286C" w:rsidRDefault="00EA647C" w:rsidP="0072089F">
      <w:pPr>
        <w:tabs>
          <w:tab w:val="left" w:pos="6028"/>
        </w:tabs>
        <w:autoSpaceDE w:val="0"/>
        <w:ind w:left="360"/>
        <w:rPr>
          <w:bCs/>
          <w:iCs/>
          <w:color w:val="002060"/>
          <w:lang w:val="ru-RU"/>
        </w:rPr>
      </w:pPr>
    </w:p>
    <w:p w:rsidR="00EA647C" w:rsidRPr="00DA286C" w:rsidRDefault="00EA647C" w:rsidP="0072089F">
      <w:pPr>
        <w:tabs>
          <w:tab w:val="left" w:pos="6028"/>
        </w:tabs>
        <w:autoSpaceDE w:val="0"/>
        <w:ind w:left="360"/>
        <w:rPr>
          <w:bCs/>
          <w:iCs/>
          <w:color w:val="002060"/>
          <w:lang w:val="ru-RU"/>
        </w:rPr>
      </w:pPr>
    </w:p>
    <w:p w:rsidR="00EA647C" w:rsidRPr="00DA286C" w:rsidRDefault="00EA647C" w:rsidP="0072089F">
      <w:pPr>
        <w:tabs>
          <w:tab w:val="left" w:pos="6028"/>
        </w:tabs>
        <w:autoSpaceDE w:val="0"/>
        <w:ind w:left="360"/>
        <w:rPr>
          <w:bCs/>
          <w:iCs/>
          <w:color w:val="002060"/>
          <w:lang w:val="ru-RU"/>
        </w:rPr>
      </w:pPr>
    </w:p>
    <w:p w:rsidR="00A23F31" w:rsidRPr="00DA286C" w:rsidRDefault="00A23F31" w:rsidP="00A23F31">
      <w:pPr>
        <w:jc w:val="both"/>
        <w:rPr>
          <w:b/>
          <w:noProof/>
          <w:lang w:val="ru-RU"/>
        </w:rPr>
      </w:pPr>
    </w:p>
    <w:p w:rsidR="00A23F31" w:rsidRPr="00DA286C" w:rsidRDefault="00104DDE" w:rsidP="00A23F31">
      <w:pPr>
        <w:jc w:val="both"/>
        <w:rPr>
          <w:noProof/>
          <w:lang w:val="ru-RU"/>
        </w:rPr>
      </w:pPr>
      <w:r>
        <w:rPr>
          <w:noProof/>
          <w:lang w:val="en-US"/>
        </w:rPr>
        <w:pict>
          <v:shape id="Straight Arrow Connector 3" o:spid="_x0000_s1028" type="#_x0000_t32" style="position:absolute;left:0;text-align:left;margin-left:323.6pt;margin-top:12.9pt;width:115.5pt;height:0;z-index:2516572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w:r>
      <w:r>
        <w:rPr>
          <w:noProof/>
          <w:lang w:val="en-US"/>
        </w:rPr>
        <w:pict>
          <v:shape id="Straight Arrow Connector 2" o:spid="_x0000_s1027" type="#_x0000_t32" style="position:absolute;left:0;text-align:left;margin-left:-4.9pt;margin-top:12.9pt;width:115.5pt;height:0;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w:r>
    </w:p>
    <w:p w:rsidR="00A23F31" w:rsidRPr="00F87167" w:rsidRDefault="00360C44" w:rsidP="00360C44">
      <w:pPr>
        <w:jc w:val="both"/>
        <w:rPr>
          <w:noProof/>
        </w:rPr>
      </w:pPr>
      <w:r w:rsidRPr="00DA286C">
        <w:rPr>
          <w:noProof/>
          <w:lang w:val="ru-RU"/>
        </w:rPr>
        <w:t xml:space="preserve">         </w:t>
      </w:r>
      <w:r w:rsidR="00A23F31" w:rsidRPr="00F87167">
        <w:rPr>
          <w:noProof/>
        </w:rPr>
        <w:t>ДАТУМ</w:t>
      </w:r>
      <w:r w:rsidR="00A23F31" w:rsidRPr="00F87167">
        <w:rPr>
          <w:noProof/>
        </w:rPr>
        <w:tab/>
      </w:r>
      <w:r w:rsidR="00A23F31" w:rsidRPr="00F87167">
        <w:rPr>
          <w:noProof/>
        </w:rPr>
        <w:tab/>
        <w:t xml:space="preserve"> </w:t>
      </w:r>
      <w:r w:rsidR="00A23F31" w:rsidRPr="00F87167">
        <w:rPr>
          <w:noProof/>
        </w:rPr>
        <w:tab/>
      </w:r>
      <w:r w:rsidR="000709BA" w:rsidRPr="00F87167">
        <w:rPr>
          <w:noProof/>
        </w:rPr>
        <w:tab/>
      </w:r>
      <w:r w:rsidR="00A23F31" w:rsidRPr="00F87167">
        <w:rPr>
          <w:noProof/>
        </w:rPr>
        <w:t>М.П.</w:t>
      </w:r>
      <w:r w:rsidR="00A23F31" w:rsidRPr="00F87167">
        <w:rPr>
          <w:noProof/>
        </w:rPr>
        <w:tab/>
      </w:r>
      <w:r w:rsidR="00A23F31" w:rsidRPr="00F87167">
        <w:rPr>
          <w:noProof/>
        </w:rPr>
        <w:tab/>
      </w:r>
      <w:r w:rsidR="00A23F31" w:rsidRPr="00F87167">
        <w:rPr>
          <w:noProof/>
        </w:rPr>
        <w:tab/>
      </w:r>
      <w:r w:rsidR="000709BA" w:rsidRPr="00F87167">
        <w:rPr>
          <w:noProof/>
        </w:rPr>
        <w:tab/>
      </w:r>
      <w:r>
        <w:rPr>
          <w:noProof/>
        </w:rPr>
        <w:t xml:space="preserve">        </w:t>
      </w:r>
      <w:r w:rsidR="00A23F31" w:rsidRPr="00F87167">
        <w:rPr>
          <w:noProof/>
        </w:rPr>
        <w:t>ПОНУЂАЧ</w:t>
      </w:r>
    </w:p>
    <w:p w:rsidR="00A23F31" w:rsidRPr="00F87167" w:rsidRDefault="00A23F31" w:rsidP="00A23F31">
      <w:pPr>
        <w:jc w:val="both"/>
        <w:rPr>
          <w:noProof/>
        </w:rPr>
      </w:pPr>
    </w:p>
    <w:p w:rsidR="00A23F31" w:rsidRPr="00F87167"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A23F31" w:rsidRPr="00A23F31" w:rsidRDefault="00360C44" w:rsidP="00A23F31">
      <w:pPr>
        <w:jc w:val="both"/>
        <w:rPr>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t xml:space="preserve">         </w:t>
      </w:r>
      <w:r w:rsidR="00A23F31" w:rsidRPr="00F87167">
        <w:rPr>
          <w:noProof/>
        </w:rPr>
        <w:t>ПОТПИС</w:t>
      </w:r>
    </w:p>
    <w:p w:rsidR="00B819C7" w:rsidRDefault="00B819C7">
      <w:pPr>
        <w:rPr>
          <w:bCs/>
          <w:iCs/>
        </w:rPr>
      </w:pPr>
      <w:r>
        <w:rPr>
          <w:bCs/>
          <w:iCs/>
        </w:rPr>
        <w:br w:type="page"/>
      </w:r>
    </w:p>
    <w:p w:rsidR="00B819C7" w:rsidRPr="002D5B2C" w:rsidRDefault="00434F17" w:rsidP="00A22BEF">
      <w:pPr>
        <w:pStyle w:val="Heading2"/>
        <w:numPr>
          <w:ilvl w:val="0"/>
          <w:numId w:val="5"/>
        </w:numPr>
        <w:rPr>
          <w:noProof/>
        </w:rPr>
      </w:pPr>
      <w:bookmarkStart w:id="72" w:name="_Toc364158551"/>
      <w:r>
        <w:rPr>
          <w:noProof/>
        </w:rPr>
        <w:lastRenderedPageBreak/>
        <w:t xml:space="preserve"> </w:t>
      </w:r>
      <w:bookmarkStart w:id="73" w:name="_Toc384039110"/>
      <w:bookmarkStart w:id="74" w:name="_Toc384124294"/>
      <w:bookmarkStart w:id="75" w:name="_Toc385245500"/>
      <w:bookmarkStart w:id="76" w:name="_Toc390068127"/>
      <w:r w:rsidR="00B819C7" w:rsidRPr="002D5B2C">
        <w:rPr>
          <w:noProof/>
        </w:rPr>
        <w:t>ОБРАЗАЦ СТРУКТУРЕ ПОНУЂЕНЕ ЦЕНЕ</w:t>
      </w:r>
      <w:bookmarkEnd w:id="72"/>
      <w:bookmarkEnd w:id="73"/>
      <w:bookmarkEnd w:id="74"/>
      <w:bookmarkEnd w:id="75"/>
      <w:bookmarkEnd w:id="76"/>
    </w:p>
    <w:p w:rsidR="002E0532" w:rsidRPr="002E0532" w:rsidRDefault="00B819C7" w:rsidP="002E0532">
      <w:pPr>
        <w:jc w:val="center"/>
        <w:rPr>
          <w:b/>
          <w:noProof/>
        </w:rPr>
      </w:pPr>
      <w:r w:rsidRPr="002D5B2C">
        <w:rPr>
          <w:b/>
          <w:noProof/>
        </w:rPr>
        <w:t>(са упутством о попуњавању)</w:t>
      </w:r>
    </w:p>
    <w:p w:rsidR="002E0532" w:rsidRPr="00FF74CE" w:rsidRDefault="002E0532" w:rsidP="002E0532">
      <w:pPr>
        <w:ind w:firstLine="720"/>
        <w:jc w:val="center"/>
        <w:rPr>
          <w:noProof/>
          <w:lang w:val="sr-Cyrl-CS"/>
        </w:rPr>
      </w:pPr>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4"/>
        <w:gridCol w:w="1134"/>
        <w:gridCol w:w="1276"/>
        <w:gridCol w:w="1134"/>
        <w:gridCol w:w="1134"/>
        <w:gridCol w:w="668"/>
        <w:gridCol w:w="360"/>
        <w:gridCol w:w="900"/>
        <w:gridCol w:w="360"/>
        <w:gridCol w:w="720"/>
        <w:gridCol w:w="360"/>
      </w:tblGrid>
      <w:tr w:rsidR="002E0532" w:rsidRPr="00FF74CE" w:rsidTr="002E0532">
        <w:trPr>
          <w:trHeight w:val="822"/>
        </w:trPr>
        <w:tc>
          <w:tcPr>
            <w:tcW w:w="1314" w:type="dxa"/>
            <w:vMerge w:val="restart"/>
            <w:shd w:val="clear" w:color="auto" w:fill="auto"/>
            <w:vAlign w:val="center"/>
          </w:tcPr>
          <w:p w:rsidR="002E0532" w:rsidRPr="00FF74CE" w:rsidRDefault="002E0532" w:rsidP="002E0532">
            <w:pPr>
              <w:jc w:val="center"/>
              <w:rPr>
                <w:noProof/>
                <w:sz w:val="22"/>
                <w:szCs w:val="22"/>
                <w:lang w:val="sr-Cyrl-CS"/>
              </w:rPr>
            </w:pPr>
            <w:r w:rsidRPr="00FF74CE">
              <w:rPr>
                <w:noProof/>
                <w:sz w:val="22"/>
                <w:szCs w:val="22"/>
                <w:lang w:val="sr-Cyrl-CS"/>
              </w:rPr>
              <w:t>Редни бр ставке</w:t>
            </w:r>
          </w:p>
          <w:p w:rsidR="002E0532" w:rsidRPr="00FF74CE" w:rsidRDefault="002E0532" w:rsidP="002E0532">
            <w:pPr>
              <w:jc w:val="center"/>
              <w:rPr>
                <w:b/>
                <w:noProof/>
                <w:lang w:val="sr-Cyrl-CS"/>
              </w:rPr>
            </w:pPr>
            <w:r w:rsidRPr="00FF74CE">
              <w:rPr>
                <w:noProof/>
                <w:sz w:val="22"/>
                <w:szCs w:val="22"/>
                <w:lang w:val="sr-Cyrl-CS"/>
              </w:rPr>
              <w:t>из Обрасца понуде</w:t>
            </w:r>
          </w:p>
        </w:tc>
        <w:tc>
          <w:tcPr>
            <w:tcW w:w="1134" w:type="dxa"/>
            <w:vMerge w:val="restart"/>
            <w:shd w:val="clear" w:color="auto" w:fill="auto"/>
            <w:vAlign w:val="center"/>
          </w:tcPr>
          <w:p w:rsidR="002E0532" w:rsidRPr="00FF74CE" w:rsidRDefault="002E0532" w:rsidP="002E0532">
            <w:pPr>
              <w:jc w:val="center"/>
              <w:rPr>
                <w:b/>
                <w:noProof/>
                <w:lang w:val="sr-Cyrl-CS"/>
              </w:rPr>
            </w:pPr>
            <w:r w:rsidRPr="00FF74CE">
              <w:rPr>
                <w:b/>
                <w:noProof/>
                <w:lang w:val="sr-Cyrl-CS"/>
              </w:rPr>
              <w:t>Јединична цена без ПДВ-а</w:t>
            </w:r>
          </w:p>
        </w:tc>
        <w:tc>
          <w:tcPr>
            <w:tcW w:w="1276" w:type="dxa"/>
            <w:vMerge w:val="restart"/>
            <w:shd w:val="clear" w:color="auto" w:fill="auto"/>
            <w:vAlign w:val="center"/>
          </w:tcPr>
          <w:p w:rsidR="002E0532" w:rsidRPr="00FF74CE" w:rsidRDefault="002E0532" w:rsidP="002E0532">
            <w:pPr>
              <w:jc w:val="center"/>
            </w:pPr>
            <w:r w:rsidRPr="00FF74CE">
              <w:rPr>
                <w:b/>
                <w:noProof/>
              </w:rPr>
              <w:t>Јединична цена са ПДВ-ом</w:t>
            </w:r>
          </w:p>
          <w:p w:rsidR="002E0532" w:rsidRPr="00FF74CE" w:rsidRDefault="002E0532" w:rsidP="002E0532">
            <w:pPr>
              <w:pStyle w:val="ListParagraph"/>
              <w:spacing w:before="100" w:beforeAutospacing="1" w:line="210" w:lineRule="atLeast"/>
              <w:ind w:left="0"/>
              <w:jc w:val="center"/>
              <w:rPr>
                <w:b/>
                <w:noProof/>
              </w:rPr>
            </w:pPr>
          </w:p>
        </w:tc>
        <w:tc>
          <w:tcPr>
            <w:tcW w:w="1134" w:type="dxa"/>
            <w:vMerge w:val="restart"/>
            <w:shd w:val="clear" w:color="auto" w:fill="auto"/>
            <w:vAlign w:val="center"/>
          </w:tcPr>
          <w:p w:rsidR="002E0532" w:rsidRPr="00FF74CE" w:rsidRDefault="002E0532" w:rsidP="002E0532">
            <w:pPr>
              <w:jc w:val="center"/>
            </w:pPr>
            <w:r w:rsidRPr="00FF74CE">
              <w:rPr>
                <w:b/>
                <w:noProof/>
              </w:rPr>
              <w:t>Укупна цена без ПДВ-а</w:t>
            </w:r>
          </w:p>
          <w:p w:rsidR="002E0532" w:rsidRPr="00FF74CE" w:rsidRDefault="002E0532" w:rsidP="002E0532">
            <w:pPr>
              <w:pStyle w:val="ListParagraph"/>
              <w:spacing w:before="100" w:beforeAutospacing="1" w:line="210" w:lineRule="atLeast"/>
              <w:ind w:left="0"/>
              <w:jc w:val="center"/>
              <w:rPr>
                <w:b/>
                <w:noProof/>
              </w:rPr>
            </w:pPr>
          </w:p>
        </w:tc>
        <w:tc>
          <w:tcPr>
            <w:tcW w:w="1134" w:type="dxa"/>
            <w:vMerge w:val="restart"/>
            <w:shd w:val="clear" w:color="auto" w:fill="auto"/>
            <w:vAlign w:val="center"/>
          </w:tcPr>
          <w:p w:rsidR="002E0532" w:rsidRPr="00FF74CE" w:rsidRDefault="002E0532" w:rsidP="002E0532">
            <w:pPr>
              <w:jc w:val="center"/>
            </w:pPr>
            <w:r w:rsidRPr="00FF74CE">
              <w:rPr>
                <w:b/>
                <w:noProof/>
              </w:rPr>
              <w:t>Укупна цена са ПДВ-ом</w:t>
            </w:r>
          </w:p>
          <w:p w:rsidR="002E0532" w:rsidRPr="00FF74CE" w:rsidRDefault="002E0532" w:rsidP="002E0532">
            <w:pPr>
              <w:pStyle w:val="ListParagraph"/>
              <w:spacing w:before="100" w:beforeAutospacing="1" w:line="210" w:lineRule="atLeast"/>
              <w:ind w:left="0"/>
              <w:jc w:val="center"/>
              <w:rPr>
                <w:b/>
                <w:noProof/>
              </w:rPr>
            </w:pPr>
          </w:p>
        </w:tc>
        <w:tc>
          <w:tcPr>
            <w:tcW w:w="3368" w:type="dxa"/>
            <w:gridSpan w:val="6"/>
            <w:shd w:val="clear" w:color="auto" w:fill="auto"/>
            <w:vAlign w:val="center"/>
          </w:tcPr>
          <w:p w:rsidR="002E0532" w:rsidRPr="00FF74CE" w:rsidRDefault="002E0532" w:rsidP="002E0532">
            <w:pPr>
              <w:jc w:val="center"/>
            </w:pPr>
            <w:r w:rsidRPr="00FF74CE">
              <w:rPr>
                <w:b/>
                <w:noProof/>
              </w:rPr>
              <w:t>Процентуално учешће (одређене врсте) трошкова</w:t>
            </w:r>
          </w:p>
          <w:p w:rsidR="002E0532" w:rsidRPr="00FF74CE" w:rsidRDefault="002E0532" w:rsidP="002E0532">
            <w:pPr>
              <w:pStyle w:val="ListParagraph"/>
              <w:spacing w:before="100" w:beforeAutospacing="1" w:line="210" w:lineRule="atLeast"/>
              <w:ind w:left="0"/>
              <w:jc w:val="center"/>
              <w:rPr>
                <w:b/>
                <w:noProof/>
              </w:rPr>
            </w:pPr>
          </w:p>
        </w:tc>
      </w:tr>
      <w:tr w:rsidR="002E0532" w:rsidRPr="00FF74CE" w:rsidTr="002E0532">
        <w:trPr>
          <w:trHeight w:val="444"/>
        </w:trPr>
        <w:tc>
          <w:tcPr>
            <w:tcW w:w="1314" w:type="dxa"/>
            <w:vMerge/>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1134" w:type="dxa"/>
            <w:vMerge/>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1276" w:type="dxa"/>
            <w:vMerge/>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1134" w:type="dxa"/>
            <w:vMerge/>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1134" w:type="dxa"/>
            <w:vMerge/>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1028" w:type="dxa"/>
            <w:gridSpan w:val="2"/>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1260" w:type="dxa"/>
            <w:gridSpan w:val="2"/>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1080" w:type="dxa"/>
            <w:gridSpan w:val="2"/>
            <w:shd w:val="clear" w:color="auto" w:fill="auto"/>
          </w:tcPr>
          <w:p w:rsidR="002E0532" w:rsidRPr="00FF74CE" w:rsidRDefault="002E0532" w:rsidP="002E0532">
            <w:pPr>
              <w:pStyle w:val="ListParagraph"/>
              <w:spacing w:before="100" w:beforeAutospacing="1" w:line="210" w:lineRule="atLeast"/>
              <w:ind w:left="0"/>
              <w:jc w:val="center"/>
              <w:rPr>
                <w:b/>
                <w:noProof/>
              </w:rPr>
            </w:pPr>
          </w:p>
        </w:tc>
      </w:tr>
      <w:tr w:rsidR="002E0532" w:rsidRPr="00FF74CE" w:rsidTr="002E0532">
        <w:tc>
          <w:tcPr>
            <w:tcW w:w="1314" w:type="dxa"/>
            <w:shd w:val="clear" w:color="auto" w:fill="auto"/>
          </w:tcPr>
          <w:p w:rsidR="002E0532" w:rsidRPr="00FF74CE" w:rsidRDefault="002E0532" w:rsidP="002E0532">
            <w:pPr>
              <w:pStyle w:val="ListParagraph"/>
              <w:spacing w:before="100" w:beforeAutospacing="1" w:line="210" w:lineRule="atLeast"/>
              <w:ind w:left="0"/>
              <w:jc w:val="center"/>
              <w:rPr>
                <w:b/>
                <w:noProof/>
                <w:sz w:val="20"/>
                <w:szCs w:val="20"/>
              </w:rPr>
            </w:pPr>
            <w:r w:rsidRPr="00FF74CE">
              <w:rPr>
                <w:b/>
                <w:noProof/>
                <w:sz w:val="20"/>
                <w:szCs w:val="20"/>
              </w:rPr>
              <w:t>1</w:t>
            </w:r>
          </w:p>
        </w:tc>
        <w:tc>
          <w:tcPr>
            <w:tcW w:w="1134" w:type="dxa"/>
            <w:shd w:val="clear" w:color="auto" w:fill="auto"/>
          </w:tcPr>
          <w:p w:rsidR="002E0532" w:rsidRPr="00FF74CE" w:rsidRDefault="002E0532" w:rsidP="002E0532">
            <w:pPr>
              <w:pStyle w:val="ListParagraph"/>
              <w:spacing w:before="100" w:beforeAutospacing="1" w:line="210" w:lineRule="atLeast"/>
              <w:ind w:left="0"/>
              <w:jc w:val="center"/>
              <w:rPr>
                <w:b/>
                <w:noProof/>
                <w:sz w:val="20"/>
                <w:szCs w:val="20"/>
              </w:rPr>
            </w:pPr>
            <w:r w:rsidRPr="00FF74CE">
              <w:rPr>
                <w:b/>
                <w:noProof/>
                <w:sz w:val="20"/>
                <w:szCs w:val="20"/>
              </w:rPr>
              <w:t>2</w:t>
            </w:r>
          </w:p>
        </w:tc>
        <w:tc>
          <w:tcPr>
            <w:tcW w:w="1276" w:type="dxa"/>
            <w:shd w:val="clear" w:color="auto" w:fill="auto"/>
          </w:tcPr>
          <w:p w:rsidR="002E0532" w:rsidRPr="00FF74CE" w:rsidRDefault="002E0532" w:rsidP="002E0532">
            <w:pPr>
              <w:pStyle w:val="ListParagraph"/>
              <w:spacing w:before="100" w:beforeAutospacing="1" w:line="210" w:lineRule="atLeast"/>
              <w:ind w:left="0"/>
              <w:jc w:val="center"/>
              <w:rPr>
                <w:b/>
                <w:noProof/>
                <w:sz w:val="20"/>
                <w:szCs w:val="20"/>
              </w:rPr>
            </w:pPr>
            <w:r w:rsidRPr="00FF74CE">
              <w:rPr>
                <w:b/>
                <w:noProof/>
                <w:sz w:val="20"/>
                <w:szCs w:val="20"/>
              </w:rPr>
              <w:t>3</w:t>
            </w:r>
          </w:p>
        </w:tc>
        <w:tc>
          <w:tcPr>
            <w:tcW w:w="1134" w:type="dxa"/>
            <w:shd w:val="clear" w:color="auto" w:fill="auto"/>
          </w:tcPr>
          <w:p w:rsidR="002E0532" w:rsidRPr="00FF74CE" w:rsidRDefault="002E0532" w:rsidP="002E0532">
            <w:pPr>
              <w:pStyle w:val="ListParagraph"/>
              <w:spacing w:before="100" w:beforeAutospacing="1" w:line="210" w:lineRule="atLeast"/>
              <w:ind w:left="0"/>
              <w:jc w:val="center"/>
              <w:rPr>
                <w:b/>
                <w:noProof/>
                <w:sz w:val="20"/>
                <w:szCs w:val="20"/>
              </w:rPr>
            </w:pPr>
            <w:r w:rsidRPr="00FF74CE">
              <w:rPr>
                <w:b/>
                <w:noProof/>
                <w:sz w:val="20"/>
                <w:szCs w:val="20"/>
              </w:rPr>
              <w:t>4</w:t>
            </w:r>
          </w:p>
        </w:tc>
        <w:tc>
          <w:tcPr>
            <w:tcW w:w="1134" w:type="dxa"/>
            <w:shd w:val="clear" w:color="auto" w:fill="auto"/>
          </w:tcPr>
          <w:p w:rsidR="002E0532" w:rsidRPr="00FF74CE" w:rsidRDefault="002E0532" w:rsidP="002E0532">
            <w:pPr>
              <w:pStyle w:val="ListParagraph"/>
              <w:spacing w:before="100" w:beforeAutospacing="1" w:line="210" w:lineRule="atLeast"/>
              <w:ind w:left="0"/>
              <w:jc w:val="center"/>
              <w:rPr>
                <w:b/>
                <w:noProof/>
                <w:sz w:val="20"/>
                <w:szCs w:val="20"/>
              </w:rPr>
            </w:pPr>
            <w:r w:rsidRPr="00FF74CE">
              <w:rPr>
                <w:b/>
                <w:noProof/>
                <w:sz w:val="20"/>
                <w:szCs w:val="20"/>
              </w:rPr>
              <w:t>5</w:t>
            </w:r>
          </w:p>
        </w:tc>
        <w:tc>
          <w:tcPr>
            <w:tcW w:w="668" w:type="dxa"/>
            <w:shd w:val="clear" w:color="auto" w:fill="auto"/>
          </w:tcPr>
          <w:p w:rsidR="002E0532" w:rsidRPr="00FF74CE" w:rsidRDefault="002E0532" w:rsidP="002E0532">
            <w:pPr>
              <w:pStyle w:val="ListParagraph"/>
              <w:spacing w:before="100" w:beforeAutospacing="1" w:line="210" w:lineRule="atLeast"/>
              <w:ind w:left="0"/>
              <w:jc w:val="center"/>
              <w:rPr>
                <w:b/>
                <w:noProof/>
                <w:sz w:val="20"/>
                <w:szCs w:val="20"/>
              </w:rPr>
            </w:pPr>
            <w:r w:rsidRPr="00FF74CE">
              <w:rPr>
                <w:b/>
                <w:noProof/>
                <w:sz w:val="20"/>
                <w:szCs w:val="20"/>
              </w:rPr>
              <w:t>6</w:t>
            </w:r>
          </w:p>
        </w:tc>
        <w:tc>
          <w:tcPr>
            <w:tcW w:w="360" w:type="dxa"/>
            <w:shd w:val="clear" w:color="auto" w:fill="auto"/>
          </w:tcPr>
          <w:p w:rsidR="002E0532" w:rsidRPr="00FF74CE" w:rsidRDefault="002E0532" w:rsidP="002E0532">
            <w:pPr>
              <w:pStyle w:val="ListParagraph"/>
              <w:spacing w:before="100" w:beforeAutospacing="1" w:line="210" w:lineRule="atLeast"/>
              <w:ind w:left="0"/>
              <w:jc w:val="center"/>
              <w:rPr>
                <w:b/>
                <w:noProof/>
                <w:sz w:val="20"/>
                <w:szCs w:val="20"/>
              </w:rPr>
            </w:pPr>
            <w:r w:rsidRPr="00FF74CE">
              <w:rPr>
                <w:b/>
                <w:noProof/>
                <w:sz w:val="20"/>
                <w:szCs w:val="20"/>
              </w:rPr>
              <w:t>%</w:t>
            </w:r>
          </w:p>
        </w:tc>
        <w:tc>
          <w:tcPr>
            <w:tcW w:w="900" w:type="dxa"/>
            <w:shd w:val="clear" w:color="auto" w:fill="auto"/>
          </w:tcPr>
          <w:p w:rsidR="002E0532" w:rsidRPr="00FF74CE" w:rsidRDefault="002E0532" w:rsidP="002E0532">
            <w:pPr>
              <w:pStyle w:val="ListParagraph"/>
              <w:spacing w:before="100" w:beforeAutospacing="1" w:line="210" w:lineRule="atLeast"/>
              <w:ind w:left="0"/>
              <w:jc w:val="center"/>
              <w:rPr>
                <w:b/>
                <w:noProof/>
                <w:sz w:val="20"/>
                <w:szCs w:val="20"/>
              </w:rPr>
            </w:pPr>
            <w:r w:rsidRPr="00FF74CE">
              <w:rPr>
                <w:b/>
                <w:noProof/>
                <w:sz w:val="20"/>
                <w:szCs w:val="20"/>
              </w:rPr>
              <w:t>7</w:t>
            </w:r>
          </w:p>
        </w:tc>
        <w:tc>
          <w:tcPr>
            <w:tcW w:w="360" w:type="dxa"/>
            <w:shd w:val="clear" w:color="auto" w:fill="auto"/>
          </w:tcPr>
          <w:p w:rsidR="002E0532" w:rsidRPr="00FF74CE" w:rsidRDefault="002E0532" w:rsidP="002E0532">
            <w:pPr>
              <w:pStyle w:val="ListParagraph"/>
              <w:spacing w:before="100" w:beforeAutospacing="1" w:line="210" w:lineRule="atLeast"/>
              <w:ind w:left="0"/>
              <w:jc w:val="center"/>
              <w:rPr>
                <w:b/>
                <w:noProof/>
                <w:sz w:val="20"/>
                <w:szCs w:val="20"/>
              </w:rPr>
            </w:pPr>
            <w:r w:rsidRPr="00FF74CE">
              <w:rPr>
                <w:b/>
                <w:noProof/>
                <w:sz w:val="20"/>
                <w:szCs w:val="20"/>
              </w:rPr>
              <w:t>%</w:t>
            </w:r>
          </w:p>
        </w:tc>
        <w:tc>
          <w:tcPr>
            <w:tcW w:w="720" w:type="dxa"/>
            <w:shd w:val="clear" w:color="auto" w:fill="auto"/>
          </w:tcPr>
          <w:p w:rsidR="002E0532" w:rsidRPr="00FF74CE" w:rsidRDefault="002E0532" w:rsidP="002E0532">
            <w:pPr>
              <w:pStyle w:val="ListParagraph"/>
              <w:spacing w:before="100" w:beforeAutospacing="1" w:line="210" w:lineRule="atLeast"/>
              <w:ind w:left="0"/>
              <w:jc w:val="center"/>
              <w:rPr>
                <w:b/>
                <w:noProof/>
                <w:sz w:val="20"/>
                <w:szCs w:val="20"/>
              </w:rPr>
            </w:pPr>
            <w:r w:rsidRPr="00FF74CE">
              <w:rPr>
                <w:b/>
                <w:noProof/>
                <w:sz w:val="20"/>
                <w:szCs w:val="20"/>
              </w:rPr>
              <w:t>8</w:t>
            </w:r>
          </w:p>
        </w:tc>
        <w:tc>
          <w:tcPr>
            <w:tcW w:w="360" w:type="dxa"/>
            <w:shd w:val="clear" w:color="auto" w:fill="auto"/>
          </w:tcPr>
          <w:p w:rsidR="002E0532" w:rsidRPr="00FF74CE" w:rsidRDefault="002E0532" w:rsidP="002E0532">
            <w:pPr>
              <w:pStyle w:val="ListParagraph"/>
              <w:spacing w:before="100" w:beforeAutospacing="1" w:line="210" w:lineRule="atLeast"/>
              <w:ind w:left="0"/>
              <w:jc w:val="center"/>
              <w:rPr>
                <w:b/>
                <w:noProof/>
                <w:sz w:val="20"/>
                <w:szCs w:val="20"/>
              </w:rPr>
            </w:pPr>
            <w:r w:rsidRPr="00FF74CE">
              <w:rPr>
                <w:b/>
                <w:noProof/>
                <w:sz w:val="20"/>
                <w:szCs w:val="20"/>
              </w:rPr>
              <w:t>%</w:t>
            </w:r>
          </w:p>
        </w:tc>
      </w:tr>
      <w:tr w:rsidR="002E0532" w:rsidRPr="00FF74CE" w:rsidTr="002E0532">
        <w:tc>
          <w:tcPr>
            <w:tcW w:w="1314" w:type="dxa"/>
            <w:shd w:val="clear" w:color="auto" w:fill="auto"/>
          </w:tcPr>
          <w:p w:rsidR="002E0532" w:rsidRPr="00FF74CE" w:rsidRDefault="002E0532" w:rsidP="002E0532">
            <w:pPr>
              <w:pStyle w:val="ListParagraph"/>
              <w:spacing w:before="100" w:beforeAutospacing="1" w:line="210" w:lineRule="atLeast"/>
              <w:ind w:left="0"/>
              <w:jc w:val="center"/>
              <w:rPr>
                <w:b/>
                <w:noProof/>
              </w:rPr>
            </w:pPr>
            <w:r w:rsidRPr="00FF74CE">
              <w:rPr>
                <w:b/>
                <w:noProof/>
              </w:rPr>
              <w:t>1</w:t>
            </w:r>
          </w:p>
        </w:tc>
        <w:tc>
          <w:tcPr>
            <w:tcW w:w="1134"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1276"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1134"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1134"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668"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36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90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36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72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36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r>
      <w:tr w:rsidR="002E0532" w:rsidRPr="00FF74CE" w:rsidTr="002E0532">
        <w:tc>
          <w:tcPr>
            <w:tcW w:w="1314" w:type="dxa"/>
            <w:shd w:val="clear" w:color="auto" w:fill="auto"/>
          </w:tcPr>
          <w:p w:rsidR="002E0532" w:rsidRPr="00FF74CE" w:rsidRDefault="002E0532" w:rsidP="002E0532">
            <w:pPr>
              <w:pStyle w:val="ListParagraph"/>
              <w:spacing w:before="100" w:beforeAutospacing="1" w:line="210" w:lineRule="atLeast"/>
              <w:ind w:left="0"/>
              <w:jc w:val="center"/>
              <w:rPr>
                <w:b/>
                <w:noProof/>
              </w:rPr>
            </w:pPr>
            <w:r w:rsidRPr="00FF74CE">
              <w:rPr>
                <w:b/>
                <w:noProof/>
              </w:rPr>
              <w:t>2</w:t>
            </w:r>
          </w:p>
        </w:tc>
        <w:tc>
          <w:tcPr>
            <w:tcW w:w="1134"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1276"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1134"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1134"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668"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36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90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36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72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36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r>
      <w:tr w:rsidR="002E0532" w:rsidRPr="00FF74CE" w:rsidTr="002E0532">
        <w:tc>
          <w:tcPr>
            <w:tcW w:w="1314" w:type="dxa"/>
            <w:shd w:val="clear" w:color="auto" w:fill="auto"/>
          </w:tcPr>
          <w:p w:rsidR="002E0532" w:rsidRPr="00FF74CE" w:rsidRDefault="002E0532" w:rsidP="002E0532">
            <w:pPr>
              <w:pStyle w:val="ListParagraph"/>
              <w:spacing w:before="100" w:beforeAutospacing="1" w:line="210" w:lineRule="atLeast"/>
              <w:ind w:left="0"/>
              <w:jc w:val="center"/>
              <w:rPr>
                <w:b/>
                <w:noProof/>
              </w:rPr>
            </w:pPr>
            <w:r w:rsidRPr="00FF74CE">
              <w:rPr>
                <w:b/>
                <w:noProof/>
              </w:rPr>
              <w:t>3</w:t>
            </w:r>
          </w:p>
        </w:tc>
        <w:tc>
          <w:tcPr>
            <w:tcW w:w="1134"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1276"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1134"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1134"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668"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36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90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36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72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36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r>
      <w:tr w:rsidR="002E0532" w:rsidRPr="00FF74CE" w:rsidTr="002E0532">
        <w:tc>
          <w:tcPr>
            <w:tcW w:w="1314" w:type="dxa"/>
            <w:shd w:val="clear" w:color="auto" w:fill="auto"/>
          </w:tcPr>
          <w:p w:rsidR="002E0532" w:rsidRPr="00FF74CE" w:rsidRDefault="002E0532" w:rsidP="002E0532">
            <w:pPr>
              <w:pStyle w:val="ListParagraph"/>
              <w:spacing w:before="100" w:beforeAutospacing="1" w:line="210" w:lineRule="atLeast"/>
              <w:ind w:left="0"/>
              <w:jc w:val="center"/>
              <w:rPr>
                <w:b/>
                <w:noProof/>
              </w:rPr>
            </w:pPr>
            <w:r w:rsidRPr="00FF74CE">
              <w:rPr>
                <w:b/>
                <w:noProof/>
              </w:rPr>
              <w:t>4</w:t>
            </w:r>
          </w:p>
        </w:tc>
        <w:tc>
          <w:tcPr>
            <w:tcW w:w="1134"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1276"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1134"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1134"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668"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36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90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36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72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36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r>
      <w:tr w:rsidR="002E0532" w:rsidRPr="00FF74CE" w:rsidTr="002E0532">
        <w:tc>
          <w:tcPr>
            <w:tcW w:w="1314" w:type="dxa"/>
            <w:shd w:val="clear" w:color="auto" w:fill="auto"/>
          </w:tcPr>
          <w:p w:rsidR="002E0532" w:rsidRPr="00FF74CE" w:rsidRDefault="002E0532" w:rsidP="002E0532">
            <w:pPr>
              <w:pStyle w:val="ListParagraph"/>
              <w:spacing w:before="100" w:beforeAutospacing="1" w:line="210" w:lineRule="atLeast"/>
              <w:ind w:left="0"/>
              <w:jc w:val="center"/>
              <w:rPr>
                <w:b/>
                <w:noProof/>
              </w:rPr>
            </w:pPr>
            <w:r w:rsidRPr="00FF74CE">
              <w:rPr>
                <w:b/>
                <w:noProof/>
              </w:rPr>
              <w:t>5</w:t>
            </w:r>
          </w:p>
        </w:tc>
        <w:tc>
          <w:tcPr>
            <w:tcW w:w="1134"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1276"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1134"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1134"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668"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36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90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36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72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36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r>
      <w:tr w:rsidR="002E0532" w:rsidRPr="00FF74CE" w:rsidTr="002E0532">
        <w:tc>
          <w:tcPr>
            <w:tcW w:w="1314" w:type="dxa"/>
            <w:shd w:val="clear" w:color="auto" w:fill="auto"/>
          </w:tcPr>
          <w:p w:rsidR="002E0532" w:rsidRPr="00FF74CE" w:rsidRDefault="002E0532" w:rsidP="002E0532">
            <w:pPr>
              <w:pStyle w:val="ListParagraph"/>
              <w:spacing w:before="100" w:beforeAutospacing="1" w:line="210" w:lineRule="atLeast"/>
              <w:ind w:left="0"/>
              <w:jc w:val="center"/>
              <w:rPr>
                <w:b/>
                <w:noProof/>
              </w:rPr>
            </w:pPr>
            <w:r w:rsidRPr="00FF74CE">
              <w:rPr>
                <w:b/>
                <w:noProof/>
              </w:rPr>
              <w:t>6</w:t>
            </w:r>
          </w:p>
        </w:tc>
        <w:tc>
          <w:tcPr>
            <w:tcW w:w="1134"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1276"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1134"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1134"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668"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36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90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36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72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36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r>
      <w:tr w:rsidR="002E0532" w:rsidRPr="00FF74CE" w:rsidTr="002E0532">
        <w:tc>
          <w:tcPr>
            <w:tcW w:w="1314" w:type="dxa"/>
            <w:shd w:val="clear" w:color="auto" w:fill="auto"/>
          </w:tcPr>
          <w:p w:rsidR="002E0532" w:rsidRPr="00FF74CE" w:rsidRDefault="002E0532" w:rsidP="002E0532">
            <w:pPr>
              <w:pStyle w:val="ListParagraph"/>
              <w:spacing w:before="100" w:beforeAutospacing="1" w:line="210" w:lineRule="atLeast"/>
              <w:ind w:left="0"/>
              <w:jc w:val="center"/>
              <w:rPr>
                <w:b/>
                <w:noProof/>
              </w:rPr>
            </w:pPr>
            <w:r w:rsidRPr="00FF74CE">
              <w:rPr>
                <w:b/>
                <w:noProof/>
              </w:rPr>
              <w:t>7</w:t>
            </w:r>
          </w:p>
        </w:tc>
        <w:tc>
          <w:tcPr>
            <w:tcW w:w="1134"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1276"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1134"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1134"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668"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36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90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36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72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36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r>
    </w:tbl>
    <w:p w:rsidR="002E0532" w:rsidRPr="00FF74CE" w:rsidRDefault="002E0532" w:rsidP="002E0532">
      <w:pPr>
        <w:rPr>
          <w:b/>
          <w:noProof/>
        </w:rPr>
      </w:pPr>
    </w:p>
    <w:p w:rsidR="002E0532" w:rsidRPr="00FF74CE" w:rsidRDefault="002E0532" w:rsidP="002E0532">
      <w:pPr>
        <w:rPr>
          <w:b/>
          <w:noProof/>
        </w:rPr>
      </w:pPr>
      <w:r w:rsidRPr="00FF74CE">
        <w:rPr>
          <w:b/>
          <w:noProof/>
        </w:rPr>
        <w:t>Упутство о попуњавању:</w:t>
      </w:r>
    </w:p>
    <w:p w:rsidR="002E0532" w:rsidRPr="00FF74CE" w:rsidRDefault="002E0532" w:rsidP="00DA286C">
      <w:pPr>
        <w:pStyle w:val="ListParagraph"/>
        <w:numPr>
          <w:ilvl w:val="0"/>
          <w:numId w:val="10"/>
        </w:numPr>
        <w:rPr>
          <w:noProof/>
        </w:rPr>
      </w:pPr>
      <w:r w:rsidRPr="00FF74CE">
        <w:rPr>
          <w:noProof/>
        </w:rPr>
        <w:t xml:space="preserve">У колони 2- уписати јединичну цену без ПДВ-а која је идентична јединичној цени из обрасца понуде (колона </w:t>
      </w:r>
      <w:r w:rsidRPr="00FF74CE">
        <w:rPr>
          <w:noProof/>
          <w:lang w:val="sr-Cyrl-CS"/>
        </w:rPr>
        <w:t>5</w:t>
      </w:r>
      <w:r w:rsidRPr="00FF74CE">
        <w:rPr>
          <w:noProof/>
        </w:rPr>
        <w:t>) ( уписати за сваку ставку из обрасца понуде)</w:t>
      </w:r>
    </w:p>
    <w:p w:rsidR="002E0532" w:rsidRPr="00FF74CE" w:rsidRDefault="002E0532" w:rsidP="00DA286C">
      <w:pPr>
        <w:pStyle w:val="ListParagraph"/>
        <w:numPr>
          <w:ilvl w:val="0"/>
          <w:numId w:val="10"/>
        </w:numPr>
        <w:rPr>
          <w:noProof/>
        </w:rPr>
      </w:pPr>
      <w:r w:rsidRPr="00FF74CE">
        <w:rPr>
          <w:noProof/>
        </w:rPr>
        <w:t>У колони 3 уписти јединичну цену са ПДВ-ом – добија се сабирањем јединичне цене без</w:t>
      </w:r>
      <w:r>
        <w:rPr>
          <w:noProof/>
        </w:rPr>
        <w:t xml:space="preserve"> ПДВ-а (</w:t>
      </w:r>
      <w:r w:rsidRPr="00FF74CE">
        <w:rPr>
          <w:noProof/>
        </w:rPr>
        <w:t>колона 2) и обрачунатим ПДВ на јединичну цену</w:t>
      </w:r>
    </w:p>
    <w:p w:rsidR="002E0532" w:rsidRPr="00FF74CE" w:rsidRDefault="002E0532" w:rsidP="00DA286C">
      <w:pPr>
        <w:pStyle w:val="ListParagraph"/>
        <w:numPr>
          <w:ilvl w:val="0"/>
          <w:numId w:val="10"/>
        </w:numPr>
        <w:rPr>
          <w:noProof/>
        </w:rPr>
      </w:pPr>
      <w:r w:rsidRPr="00FF74CE">
        <w:rPr>
          <w:noProof/>
        </w:rPr>
        <w:t xml:space="preserve">У колони 4 – уписати укупну цену без ПДВ-а добија се множењем јединичине цене без ПДВ-а и количине (колона </w:t>
      </w:r>
      <w:r w:rsidRPr="00FF74CE">
        <w:rPr>
          <w:noProof/>
          <w:lang w:val="sr-Cyrl-CS"/>
        </w:rPr>
        <w:t>7</w:t>
      </w:r>
      <w:r w:rsidRPr="00FF74CE">
        <w:rPr>
          <w:noProof/>
        </w:rPr>
        <w:t xml:space="preserve">) из обрасца понуде. </w:t>
      </w:r>
    </w:p>
    <w:p w:rsidR="002E0532" w:rsidRPr="00FF74CE" w:rsidRDefault="002E0532" w:rsidP="002E0532">
      <w:pPr>
        <w:rPr>
          <w:b/>
          <w:noProof/>
        </w:rPr>
      </w:pPr>
      <w:r w:rsidRPr="00FF74CE">
        <w:rPr>
          <w:b/>
          <w:noProof/>
        </w:rPr>
        <w:t>Напомена:</w:t>
      </w:r>
    </w:p>
    <w:p w:rsidR="002E0532" w:rsidRPr="00FF74CE" w:rsidRDefault="002E0532" w:rsidP="00DA286C">
      <w:pPr>
        <w:pStyle w:val="ListParagraph"/>
        <w:numPr>
          <w:ilvl w:val="0"/>
          <w:numId w:val="13"/>
        </w:numPr>
        <w:jc w:val="both"/>
        <w:rPr>
          <w:noProof/>
        </w:rPr>
      </w:pPr>
      <w:r w:rsidRPr="00FF74CE">
        <w:rPr>
          <w:b/>
          <w:noProof/>
        </w:rPr>
        <w:t>Процентуално учешће (одређене врсте) трошкова</w:t>
      </w:r>
      <w:r w:rsidRPr="00FF74CE">
        <w:rPr>
          <w:noProof/>
        </w:rPr>
        <w:t xml:space="preserve"> се уписује када је наведени податак неопходан ради усклађивања цене током периода трајања уговора, односно оквирног споразума (учешће трошкова материјала, рада, енергената који исказују трошкове укупне јединичне цене без ПДВ –а  из колоне 2 коју чини проценат 100%)</w:t>
      </w:r>
    </w:p>
    <w:p w:rsidR="002E0532" w:rsidRPr="00FF74CE" w:rsidRDefault="002E0532" w:rsidP="00DA286C">
      <w:pPr>
        <w:pStyle w:val="ListParagraph"/>
        <w:numPr>
          <w:ilvl w:val="0"/>
          <w:numId w:val="13"/>
        </w:numPr>
        <w:jc w:val="both"/>
        <w:rPr>
          <w:b/>
          <w:noProof/>
        </w:rPr>
      </w:pPr>
      <w:r w:rsidRPr="00FF74CE">
        <w:rPr>
          <w:b/>
          <w:noProof/>
        </w:rPr>
        <w:t>Сматраће се да је сачињен образац структуре цене, уколико су основни елементи понуђене цене садржани у обрасцу понуде.</w:t>
      </w:r>
    </w:p>
    <w:p w:rsidR="002E0532" w:rsidRPr="00FF74CE" w:rsidRDefault="002E0532" w:rsidP="00DA286C">
      <w:pPr>
        <w:pStyle w:val="ListParagraph"/>
        <w:numPr>
          <w:ilvl w:val="0"/>
          <w:numId w:val="13"/>
        </w:numPr>
        <w:rPr>
          <w:noProof/>
        </w:rPr>
      </w:pPr>
      <w:r w:rsidRPr="00FF74CE">
        <w:rPr>
          <w:noProof/>
        </w:rPr>
        <w:t>Уколико има више ставки, које су дате у табели; понуђач ће образац  увећати за број ставки које недостају из обрасца понуде.</w:t>
      </w:r>
    </w:p>
    <w:p w:rsidR="002E0532" w:rsidRPr="00FF74CE" w:rsidRDefault="002E0532" w:rsidP="002E0532">
      <w:pPr>
        <w:rPr>
          <w:noProof/>
        </w:rPr>
      </w:pPr>
    </w:p>
    <w:p w:rsidR="002E0532" w:rsidRDefault="002E0532" w:rsidP="002E0532">
      <w:pPr>
        <w:rPr>
          <w:noProof/>
        </w:rPr>
      </w:pPr>
    </w:p>
    <w:p w:rsidR="002E0532" w:rsidRDefault="002E0532" w:rsidP="002E0532">
      <w:pPr>
        <w:rPr>
          <w:noProof/>
        </w:rPr>
      </w:pPr>
    </w:p>
    <w:p w:rsidR="002E0532" w:rsidRDefault="002E0532" w:rsidP="002E0532">
      <w:pPr>
        <w:rPr>
          <w:noProof/>
        </w:rPr>
      </w:pPr>
    </w:p>
    <w:p w:rsidR="002E0532" w:rsidRPr="002E0532" w:rsidRDefault="002E0532" w:rsidP="002E0532">
      <w:pPr>
        <w:rPr>
          <w:noProof/>
        </w:rPr>
      </w:pPr>
    </w:p>
    <w:p w:rsidR="002E0532" w:rsidRPr="00FF74CE" w:rsidRDefault="002E0532" w:rsidP="002E0532">
      <w:pPr>
        <w:jc w:val="center"/>
        <w:rPr>
          <w:noProof/>
        </w:rPr>
      </w:pPr>
      <w:r w:rsidRPr="00FF74CE">
        <w:rPr>
          <w:noProof/>
        </w:rPr>
        <w:t>М.П.</w:t>
      </w:r>
    </w:p>
    <w:p w:rsidR="002E0532" w:rsidRPr="00FF74CE" w:rsidRDefault="002E0532" w:rsidP="002E0532">
      <w:pPr>
        <w:jc w:val="both"/>
        <w:rPr>
          <w:noProof/>
        </w:rPr>
      </w:pPr>
      <w:r w:rsidRPr="00FF74CE">
        <w:rPr>
          <w:noProof/>
        </w:rPr>
        <w:t xml:space="preserve">                                                                                            </w:t>
      </w:r>
    </w:p>
    <w:p w:rsidR="002E0532" w:rsidRPr="00FF74CE" w:rsidRDefault="002E0532" w:rsidP="002E0532">
      <w:pPr>
        <w:jc w:val="both"/>
        <w:rPr>
          <w:noProof/>
          <w:lang w:val="sr-Latn-CS"/>
        </w:rPr>
      </w:pPr>
      <w:r w:rsidRPr="00FF74CE">
        <w:rPr>
          <w:noProof/>
        </w:rPr>
        <w:t xml:space="preserve">                </w:t>
      </w:r>
    </w:p>
    <w:p w:rsidR="002E0532" w:rsidRPr="00FF74CE" w:rsidRDefault="002E0532" w:rsidP="002E0532">
      <w:pPr>
        <w:jc w:val="both"/>
        <w:rPr>
          <w:noProof/>
        </w:rPr>
      </w:pPr>
      <w:r w:rsidRPr="00FF74CE">
        <w:rPr>
          <w:noProof/>
        </w:rPr>
        <w:t>ДАТУМ                                                                                      ПОТПИС ПОНУЂАЧА</w:t>
      </w:r>
    </w:p>
    <w:p w:rsidR="002E0532" w:rsidRDefault="002E0532" w:rsidP="002E0532">
      <w:r w:rsidRPr="00FF74CE">
        <w:rPr>
          <w:noProof/>
        </w:rPr>
        <w:t xml:space="preserve">                                                                                                ___________________________</w:t>
      </w:r>
    </w:p>
    <w:p w:rsidR="00B819C7" w:rsidRDefault="00B819C7" w:rsidP="00B819C7">
      <w:pPr>
        <w:rPr>
          <w:b/>
          <w:noProof/>
        </w:rPr>
      </w:pPr>
      <w:r>
        <w:rPr>
          <w:b/>
          <w:noProof/>
        </w:rPr>
        <w:br w:type="page"/>
      </w:r>
    </w:p>
    <w:p w:rsidR="00B819C7" w:rsidRPr="00E31C1C" w:rsidRDefault="00310293" w:rsidP="00A22BEF">
      <w:pPr>
        <w:pStyle w:val="Heading2"/>
        <w:numPr>
          <w:ilvl w:val="0"/>
          <w:numId w:val="5"/>
        </w:numPr>
        <w:rPr>
          <w:noProof/>
        </w:rPr>
      </w:pPr>
      <w:bookmarkStart w:id="77" w:name="_Toc364158552"/>
      <w:bookmarkStart w:id="78" w:name="_Toc384039111"/>
      <w:bookmarkStart w:id="79" w:name="_Toc384124295"/>
      <w:bookmarkStart w:id="80" w:name="_Toc385245501"/>
      <w:bookmarkStart w:id="81" w:name="_Toc390068128"/>
      <w:r>
        <w:rPr>
          <w:noProof/>
          <w:lang w:val="sr-Cyrl-CS"/>
        </w:rPr>
        <w:lastRenderedPageBreak/>
        <w:t xml:space="preserve"> </w:t>
      </w:r>
      <w:r w:rsidR="00B819C7" w:rsidRPr="00E31C1C">
        <w:rPr>
          <w:noProof/>
        </w:rPr>
        <w:t>О</w:t>
      </w:r>
      <w:r w:rsidR="00B819C7">
        <w:rPr>
          <w:noProof/>
        </w:rPr>
        <w:t>БРАЗАЦ ТРОШКОВА ПРИПРЕМЕ ПОНУДЕ</w:t>
      </w:r>
      <w:bookmarkEnd w:id="77"/>
      <w:bookmarkEnd w:id="78"/>
      <w:bookmarkEnd w:id="79"/>
      <w:bookmarkEnd w:id="80"/>
      <w:bookmarkEnd w:id="81"/>
    </w:p>
    <w:p w:rsidR="00B819C7" w:rsidRPr="00DA286C" w:rsidRDefault="0016223C" w:rsidP="005B6871">
      <w:pPr>
        <w:spacing w:before="100" w:beforeAutospacing="1" w:line="210" w:lineRule="atLeast"/>
        <w:jc w:val="both"/>
        <w:rPr>
          <w:noProof/>
          <w:lang w:val="sr-Latn-CS"/>
        </w:rPr>
      </w:pPr>
      <w:r w:rsidRPr="0016223C">
        <w:rPr>
          <w:noProof/>
        </w:rPr>
        <w:t>У</w:t>
      </w:r>
      <w:r w:rsidRPr="00DA286C">
        <w:rPr>
          <w:noProof/>
          <w:lang w:val="sr-Latn-CS"/>
        </w:rPr>
        <w:t xml:space="preserve"> </w:t>
      </w:r>
      <w:r w:rsidRPr="0016223C">
        <w:rPr>
          <w:noProof/>
        </w:rPr>
        <w:t>складу</w:t>
      </w:r>
      <w:r w:rsidRPr="00DA286C">
        <w:rPr>
          <w:noProof/>
          <w:lang w:val="sr-Latn-CS"/>
        </w:rPr>
        <w:t xml:space="preserve"> </w:t>
      </w:r>
      <w:r w:rsidRPr="0016223C">
        <w:rPr>
          <w:noProof/>
        </w:rPr>
        <w:t>са</w:t>
      </w:r>
      <w:r w:rsidRPr="00DA286C">
        <w:rPr>
          <w:noProof/>
          <w:lang w:val="sr-Latn-CS"/>
        </w:rPr>
        <w:t xml:space="preserve"> </w:t>
      </w:r>
      <w:r w:rsidRPr="0016223C">
        <w:rPr>
          <w:noProof/>
        </w:rPr>
        <w:t>чланом</w:t>
      </w:r>
      <w:r w:rsidRPr="00DA286C">
        <w:rPr>
          <w:noProof/>
          <w:lang w:val="sr-Latn-CS"/>
        </w:rPr>
        <w:t xml:space="preserve"> 88. </w:t>
      </w:r>
      <w:r w:rsidRPr="0016223C">
        <w:rPr>
          <w:noProof/>
        </w:rPr>
        <w:t>став</w:t>
      </w:r>
      <w:r w:rsidRPr="00DA286C">
        <w:rPr>
          <w:noProof/>
          <w:lang w:val="sr-Latn-CS"/>
        </w:rPr>
        <w:t xml:space="preserve"> 1. </w:t>
      </w:r>
      <w:r w:rsidRPr="0016223C">
        <w:rPr>
          <w:noProof/>
        </w:rPr>
        <w:t>Закона</w:t>
      </w:r>
      <w:r w:rsidRPr="00DA286C">
        <w:rPr>
          <w:noProof/>
          <w:lang w:val="sr-Latn-CS"/>
        </w:rPr>
        <w:t xml:space="preserve">, </w:t>
      </w:r>
      <w:r w:rsidRPr="0016223C">
        <w:rPr>
          <w:noProof/>
        </w:rPr>
        <w:t>понуђач</w:t>
      </w:r>
      <w:r w:rsidRPr="00DA286C">
        <w:rPr>
          <w:noProof/>
          <w:lang w:val="sr-Latn-CS"/>
        </w:rPr>
        <w:t xml:space="preserve"> </w:t>
      </w:r>
      <w:r w:rsidRPr="0016223C">
        <w:rPr>
          <w:noProof/>
        </w:rPr>
        <w:t>доставља</w:t>
      </w:r>
      <w:r w:rsidRPr="00DA286C">
        <w:rPr>
          <w:noProof/>
          <w:lang w:val="sr-Latn-CS"/>
        </w:rPr>
        <w:t xml:space="preserve"> </w:t>
      </w:r>
      <w:r w:rsidRPr="0016223C">
        <w:rPr>
          <w:noProof/>
        </w:rPr>
        <w:t>укупан</w:t>
      </w:r>
      <w:r w:rsidRPr="00DA286C">
        <w:rPr>
          <w:noProof/>
          <w:lang w:val="sr-Latn-CS"/>
        </w:rPr>
        <w:t xml:space="preserve"> </w:t>
      </w:r>
      <w:r w:rsidRPr="0016223C">
        <w:rPr>
          <w:noProof/>
        </w:rPr>
        <w:t>износ</w:t>
      </w:r>
      <w:r w:rsidRPr="00DA286C">
        <w:rPr>
          <w:noProof/>
          <w:lang w:val="sr-Latn-CS"/>
        </w:rPr>
        <w:t xml:space="preserve"> </w:t>
      </w:r>
      <w:r w:rsidRPr="0016223C">
        <w:rPr>
          <w:noProof/>
        </w:rPr>
        <w:t>и</w:t>
      </w:r>
      <w:r w:rsidRPr="00DA286C">
        <w:rPr>
          <w:noProof/>
          <w:lang w:val="sr-Latn-CS"/>
        </w:rPr>
        <w:t xml:space="preserve"> </w:t>
      </w:r>
      <w:r w:rsidRPr="0016223C">
        <w:rPr>
          <w:noProof/>
        </w:rPr>
        <w:t>структуру</w:t>
      </w:r>
      <w:r w:rsidRPr="00DA286C">
        <w:rPr>
          <w:noProof/>
          <w:lang w:val="sr-Latn-CS"/>
        </w:rPr>
        <w:t xml:space="preserve"> </w:t>
      </w:r>
      <w:r w:rsidRPr="0016223C">
        <w:rPr>
          <w:noProof/>
        </w:rPr>
        <w:t>трошкова</w:t>
      </w:r>
      <w:r w:rsidRPr="00DA286C">
        <w:rPr>
          <w:noProof/>
          <w:lang w:val="sr-Latn-CS"/>
        </w:rPr>
        <w:t xml:space="preserve"> </w:t>
      </w:r>
      <w:r w:rsidRPr="0016223C">
        <w:rPr>
          <w:noProof/>
        </w:rPr>
        <w:t>припремања</w:t>
      </w:r>
      <w:r w:rsidRPr="00DA286C">
        <w:rPr>
          <w:noProof/>
          <w:lang w:val="sr-Latn-CS"/>
        </w:rPr>
        <w:t xml:space="preserve"> </w:t>
      </w:r>
      <w:r w:rsidRPr="0016223C">
        <w:rPr>
          <w:noProof/>
        </w:rPr>
        <w:t>понуде</w:t>
      </w:r>
      <w:r w:rsidRPr="00DA286C">
        <w:rPr>
          <w:noProof/>
          <w:lang w:val="sr-Latn-CS"/>
        </w:rPr>
        <w:t xml:space="preserve">, </w:t>
      </w:r>
      <w:r w:rsidRPr="0016223C">
        <w:rPr>
          <w:noProof/>
        </w:rPr>
        <w:t>како</w:t>
      </w:r>
      <w:r w:rsidRPr="00DA286C">
        <w:rPr>
          <w:noProof/>
          <w:lang w:val="sr-Latn-CS"/>
        </w:rPr>
        <w:t xml:space="preserve"> </w:t>
      </w:r>
      <w:r w:rsidRPr="0016223C">
        <w:rPr>
          <w:noProof/>
        </w:rPr>
        <w:t>следи</w:t>
      </w:r>
      <w:r w:rsidRPr="00DA286C">
        <w:rPr>
          <w:noProof/>
          <w:lang w:val="sr-Latn-CS"/>
        </w:rPr>
        <w:t>:</w:t>
      </w:r>
    </w:p>
    <w:tbl>
      <w:tblPr>
        <w:tblStyle w:val="TableGrid"/>
        <w:tblpPr w:leftFromText="180" w:rightFromText="180" w:vertAnchor="text" w:horzAnchor="margin" w:tblpX="108" w:tblpY="672"/>
        <w:tblW w:w="9108" w:type="dxa"/>
        <w:tblLook w:val="04A0" w:firstRow="1" w:lastRow="0" w:firstColumn="1" w:lastColumn="0" w:noHBand="0" w:noVBand="1"/>
      </w:tblPr>
      <w:tblGrid>
        <w:gridCol w:w="1908"/>
        <w:gridCol w:w="1890"/>
        <w:gridCol w:w="1710"/>
        <w:gridCol w:w="1710"/>
        <w:gridCol w:w="1890"/>
      </w:tblGrid>
      <w:tr w:rsidR="005B6871" w:rsidRPr="00DA286C" w:rsidTr="006D242F">
        <w:tc>
          <w:tcPr>
            <w:tcW w:w="9108" w:type="dxa"/>
            <w:gridSpan w:val="5"/>
          </w:tcPr>
          <w:p w:rsidR="005B6871" w:rsidRPr="00DA286C" w:rsidRDefault="005B6871" w:rsidP="006D242F">
            <w:pPr>
              <w:spacing w:before="100" w:beforeAutospacing="1" w:line="210" w:lineRule="atLeast"/>
              <w:jc w:val="center"/>
              <w:rPr>
                <w:b/>
                <w:noProof/>
                <w:lang w:val="sr-Latn-CS"/>
              </w:rPr>
            </w:pPr>
            <w:r w:rsidRPr="008B7475">
              <w:rPr>
                <w:b/>
                <w:noProof/>
              </w:rPr>
              <w:t>Трошкови</w:t>
            </w:r>
            <w:r w:rsidRPr="00DA286C">
              <w:rPr>
                <w:b/>
                <w:noProof/>
                <w:lang w:val="sr-Latn-CS"/>
              </w:rPr>
              <w:t xml:space="preserve"> </w:t>
            </w:r>
            <w:r w:rsidRPr="008B7475">
              <w:rPr>
                <w:b/>
                <w:noProof/>
              </w:rPr>
              <w:t>израде</w:t>
            </w:r>
            <w:r w:rsidRPr="00DA286C">
              <w:rPr>
                <w:b/>
                <w:noProof/>
                <w:lang w:val="sr-Latn-CS"/>
              </w:rPr>
              <w:t xml:space="preserve"> </w:t>
            </w:r>
            <w:r w:rsidRPr="008B7475">
              <w:rPr>
                <w:b/>
                <w:noProof/>
              </w:rPr>
              <w:t>узорка</w:t>
            </w:r>
            <w:r w:rsidRPr="00DA286C">
              <w:rPr>
                <w:b/>
                <w:noProof/>
                <w:lang w:val="sr-Latn-CS"/>
              </w:rPr>
              <w:t xml:space="preserve"> </w:t>
            </w:r>
            <w:r w:rsidRPr="008B7475">
              <w:rPr>
                <w:b/>
                <w:noProof/>
              </w:rPr>
              <w:t>или</w:t>
            </w:r>
            <w:r w:rsidRPr="00DA286C">
              <w:rPr>
                <w:b/>
                <w:noProof/>
                <w:lang w:val="sr-Latn-CS"/>
              </w:rPr>
              <w:t xml:space="preserve"> </w:t>
            </w:r>
            <w:r w:rsidRPr="008B7475">
              <w:rPr>
                <w:b/>
                <w:noProof/>
              </w:rPr>
              <w:t>модела</w:t>
            </w:r>
            <w:r w:rsidRPr="00DA286C">
              <w:rPr>
                <w:b/>
                <w:noProof/>
                <w:lang w:val="sr-Latn-CS"/>
              </w:rPr>
              <w:t xml:space="preserve"> (</w:t>
            </w:r>
            <w:r>
              <w:rPr>
                <w:b/>
                <w:noProof/>
              </w:rPr>
              <w:t>у</w:t>
            </w:r>
            <w:r w:rsidRPr="008B7475">
              <w:rPr>
                <w:b/>
                <w:noProof/>
              </w:rPr>
              <w:t>колико</w:t>
            </w:r>
            <w:r w:rsidRPr="00DA286C">
              <w:rPr>
                <w:b/>
                <w:noProof/>
                <w:lang w:val="sr-Latn-CS"/>
              </w:rPr>
              <w:t xml:space="preserve"> </w:t>
            </w:r>
            <w:r w:rsidRPr="008B7475">
              <w:rPr>
                <w:b/>
                <w:noProof/>
              </w:rPr>
              <w:t>постоје</w:t>
            </w:r>
            <w:r w:rsidRPr="00DA286C">
              <w:rPr>
                <w:b/>
                <w:noProof/>
                <w:lang w:val="sr-Latn-CS"/>
              </w:rPr>
              <w:t>)</w:t>
            </w:r>
          </w:p>
        </w:tc>
      </w:tr>
      <w:tr w:rsidR="005B6871" w:rsidRPr="008B7475" w:rsidTr="006D242F">
        <w:tc>
          <w:tcPr>
            <w:tcW w:w="1908" w:type="dxa"/>
          </w:tcPr>
          <w:p w:rsidR="005B6871" w:rsidRPr="00E22841" w:rsidRDefault="005B6871" w:rsidP="006D242F">
            <w:pPr>
              <w:spacing w:before="100" w:beforeAutospacing="1" w:line="210" w:lineRule="atLeast"/>
              <w:jc w:val="both"/>
              <w:rPr>
                <w:noProof/>
              </w:rPr>
            </w:pPr>
            <w:r w:rsidRPr="00E22841">
              <w:rPr>
                <w:noProof/>
              </w:rPr>
              <w:t>Назив трошка</w:t>
            </w:r>
          </w:p>
        </w:tc>
        <w:tc>
          <w:tcPr>
            <w:tcW w:w="1890" w:type="dxa"/>
          </w:tcPr>
          <w:p w:rsidR="005B6871" w:rsidRPr="008B7475" w:rsidRDefault="005B6871" w:rsidP="006D242F">
            <w:pPr>
              <w:spacing w:before="100" w:beforeAutospacing="1" w:line="210" w:lineRule="atLeast"/>
              <w:jc w:val="both"/>
              <w:rPr>
                <w:b/>
                <w:noProof/>
              </w:rPr>
            </w:pPr>
          </w:p>
        </w:tc>
        <w:tc>
          <w:tcPr>
            <w:tcW w:w="1710" w:type="dxa"/>
          </w:tcPr>
          <w:p w:rsidR="005B6871" w:rsidRPr="008B7475" w:rsidRDefault="005B6871" w:rsidP="006D242F">
            <w:pPr>
              <w:spacing w:before="100" w:beforeAutospacing="1" w:line="210" w:lineRule="atLeast"/>
              <w:jc w:val="both"/>
              <w:rPr>
                <w:b/>
                <w:noProof/>
              </w:rPr>
            </w:pPr>
          </w:p>
        </w:tc>
        <w:tc>
          <w:tcPr>
            <w:tcW w:w="1710" w:type="dxa"/>
          </w:tcPr>
          <w:p w:rsidR="005B6871" w:rsidRPr="008B7475" w:rsidRDefault="005B6871" w:rsidP="006D242F">
            <w:pPr>
              <w:spacing w:before="100" w:beforeAutospacing="1" w:line="210" w:lineRule="atLeast"/>
              <w:jc w:val="both"/>
              <w:rPr>
                <w:b/>
                <w:noProof/>
              </w:rPr>
            </w:pPr>
          </w:p>
        </w:tc>
        <w:tc>
          <w:tcPr>
            <w:tcW w:w="1890" w:type="dxa"/>
          </w:tcPr>
          <w:p w:rsidR="005B6871" w:rsidRPr="008B7475" w:rsidRDefault="005B6871" w:rsidP="006D242F">
            <w:pPr>
              <w:spacing w:before="100" w:beforeAutospacing="1" w:line="210" w:lineRule="atLeast"/>
              <w:jc w:val="both"/>
              <w:rPr>
                <w:b/>
                <w:noProof/>
              </w:rPr>
            </w:pPr>
          </w:p>
        </w:tc>
      </w:tr>
      <w:tr w:rsidR="005B6871" w:rsidRPr="008B7475" w:rsidTr="006D242F">
        <w:tc>
          <w:tcPr>
            <w:tcW w:w="1908" w:type="dxa"/>
          </w:tcPr>
          <w:p w:rsidR="005B6871" w:rsidRPr="00E22841" w:rsidRDefault="005B6871" w:rsidP="006D242F">
            <w:pPr>
              <w:spacing w:before="100" w:beforeAutospacing="1" w:line="210" w:lineRule="atLeast"/>
              <w:rPr>
                <w:noProof/>
              </w:rPr>
            </w:pPr>
            <w:r w:rsidRPr="00E22841">
              <w:rPr>
                <w:noProof/>
              </w:rPr>
              <w:t>Вредност у динарима</w:t>
            </w:r>
          </w:p>
        </w:tc>
        <w:tc>
          <w:tcPr>
            <w:tcW w:w="1890" w:type="dxa"/>
          </w:tcPr>
          <w:p w:rsidR="005B6871" w:rsidRPr="008B7475" w:rsidRDefault="005B6871" w:rsidP="006D242F">
            <w:pPr>
              <w:spacing w:before="100" w:beforeAutospacing="1" w:line="210" w:lineRule="atLeast"/>
              <w:jc w:val="center"/>
              <w:rPr>
                <w:b/>
                <w:noProof/>
              </w:rPr>
            </w:pPr>
          </w:p>
        </w:tc>
        <w:tc>
          <w:tcPr>
            <w:tcW w:w="1710" w:type="dxa"/>
          </w:tcPr>
          <w:p w:rsidR="005B6871" w:rsidRPr="008B7475" w:rsidRDefault="005B6871" w:rsidP="006D242F">
            <w:pPr>
              <w:spacing w:before="100" w:beforeAutospacing="1" w:line="210" w:lineRule="atLeast"/>
              <w:jc w:val="center"/>
              <w:rPr>
                <w:b/>
                <w:noProof/>
              </w:rPr>
            </w:pPr>
          </w:p>
        </w:tc>
        <w:tc>
          <w:tcPr>
            <w:tcW w:w="1710" w:type="dxa"/>
          </w:tcPr>
          <w:p w:rsidR="005B6871" w:rsidRPr="008B7475" w:rsidRDefault="005B6871" w:rsidP="006D242F">
            <w:pPr>
              <w:spacing w:before="100" w:beforeAutospacing="1" w:line="210" w:lineRule="atLeast"/>
              <w:jc w:val="center"/>
              <w:rPr>
                <w:b/>
                <w:noProof/>
              </w:rPr>
            </w:pPr>
          </w:p>
        </w:tc>
        <w:tc>
          <w:tcPr>
            <w:tcW w:w="1890" w:type="dxa"/>
          </w:tcPr>
          <w:p w:rsidR="005B6871" w:rsidRPr="008B7475" w:rsidRDefault="005B6871" w:rsidP="006D242F">
            <w:pPr>
              <w:spacing w:before="100" w:beforeAutospacing="1" w:line="210" w:lineRule="atLeast"/>
              <w:jc w:val="center"/>
              <w:rPr>
                <w:b/>
                <w:noProof/>
              </w:rPr>
            </w:pPr>
          </w:p>
        </w:tc>
      </w:tr>
      <w:tr w:rsidR="005B6871" w:rsidRPr="008B7475" w:rsidTr="006D242F">
        <w:tc>
          <w:tcPr>
            <w:tcW w:w="9108" w:type="dxa"/>
            <w:gridSpan w:val="5"/>
          </w:tcPr>
          <w:p w:rsidR="005B6871" w:rsidRPr="008B7475" w:rsidRDefault="005B6871" w:rsidP="006D242F">
            <w:pPr>
              <w:spacing w:before="100" w:beforeAutospacing="1" w:line="210" w:lineRule="atLeast"/>
              <w:jc w:val="center"/>
              <w:rPr>
                <w:b/>
                <w:noProof/>
              </w:rPr>
            </w:pPr>
            <w:r w:rsidRPr="008B7475">
              <w:rPr>
                <w:b/>
                <w:noProof/>
              </w:rPr>
              <w:t>Трошкови прибављања средства обезбеђења (</w:t>
            </w:r>
            <w:r>
              <w:rPr>
                <w:b/>
                <w:noProof/>
              </w:rPr>
              <w:t>у</w:t>
            </w:r>
            <w:r w:rsidRPr="008B7475">
              <w:rPr>
                <w:b/>
                <w:noProof/>
              </w:rPr>
              <w:t>колико постоји)</w:t>
            </w:r>
          </w:p>
        </w:tc>
      </w:tr>
      <w:tr w:rsidR="005B6871" w:rsidRPr="008B7475" w:rsidTr="006D242F">
        <w:tc>
          <w:tcPr>
            <w:tcW w:w="1908" w:type="dxa"/>
          </w:tcPr>
          <w:p w:rsidR="005B6871" w:rsidRPr="00E22841" w:rsidRDefault="005B6871" w:rsidP="006D242F">
            <w:pPr>
              <w:spacing w:before="100" w:beforeAutospacing="1" w:line="210" w:lineRule="atLeast"/>
              <w:jc w:val="both"/>
              <w:rPr>
                <w:noProof/>
              </w:rPr>
            </w:pPr>
            <w:r w:rsidRPr="00E22841">
              <w:rPr>
                <w:noProof/>
              </w:rPr>
              <w:t>Назив трошка</w:t>
            </w:r>
          </w:p>
        </w:tc>
        <w:tc>
          <w:tcPr>
            <w:tcW w:w="1890" w:type="dxa"/>
          </w:tcPr>
          <w:p w:rsidR="005B6871" w:rsidRPr="00E22841" w:rsidRDefault="005B6871" w:rsidP="006D242F">
            <w:pPr>
              <w:spacing w:before="100" w:beforeAutospacing="1" w:line="210" w:lineRule="atLeast"/>
              <w:jc w:val="both"/>
              <w:rPr>
                <w:noProof/>
              </w:rPr>
            </w:pPr>
          </w:p>
        </w:tc>
        <w:tc>
          <w:tcPr>
            <w:tcW w:w="1710" w:type="dxa"/>
          </w:tcPr>
          <w:p w:rsidR="005B6871" w:rsidRPr="00E22841" w:rsidRDefault="005B6871" w:rsidP="006D242F">
            <w:pPr>
              <w:spacing w:before="100" w:beforeAutospacing="1" w:line="210" w:lineRule="atLeast"/>
              <w:jc w:val="both"/>
              <w:rPr>
                <w:noProof/>
              </w:rPr>
            </w:pPr>
          </w:p>
        </w:tc>
        <w:tc>
          <w:tcPr>
            <w:tcW w:w="1710" w:type="dxa"/>
          </w:tcPr>
          <w:p w:rsidR="005B6871" w:rsidRPr="00E22841" w:rsidRDefault="005B6871" w:rsidP="006D242F">
            <w:pPr>
              <w:spacing w:before="100" w:beforeAutospacing="1" w:line="210" w:lineRule="atLeast"/>
              <w:jc w:val="both"/>
              <w:rPr>
                <w:noProof/>
              </w:rPr>
            </w:pPr>
          </w:p>
        </w:tc>
        <w:tc>
          <w:tcPr>
            <w:tcW w:w="1890" w:type="dxa"/>
          </w:tcPr>
          <w:p w:rsidR="005B6871" w:rsidRPr="00E22841" w:rsidRDefault="005B6871" w:rsidP="006D242F">
            <w:pPr>
              <w:spacing w:before="100" w:beforeAutospacing="1" w:line="210" w:lineRule="atLeast"/>
              <w:jc w:val="both"/>
              <w:rPr>
                <w:noProof/>
              </w:rPr>
            </w:pPr>
          </w:p>
        </w:tc>
      </w:tr>
      <w:tr w:rsidR="005B6871" w:rsidRPr="008B7475" w:rsidTr="006D242F">
        <w:tc>
          <w:tcPr>
            <w:tcW w:w="1908" w:type="dxa"/>
          </w:tcPr>
          <w:p w:rsidR="005B6871" w:rsidRPr="00E22841" w:rsidRDefault="005B6871" w:rsidP="006D242F">
            <w:pPr>
              <w:spacing w:before="100" w:beforeAutospacing="1" w:line="210" w:lineRule="atLeast"/>
              <w:rPr>
                <w:noProof/>
              </w:rPr>
            </w:pPr>
            <w:r w:rsidRPr="00E22841">
              <w:rPr>
                <w:noProof/>
              </w:rPr>
              <w:t>Вредност у динарима</w:t>
            </w:r>
          </w:p>
        </w:tc>
        <w:tc>
          <w:tcPr>
            <w:tcW w:w="1890" w:type="dxa"/>
          </w:tcPr>
          <w:p w:rsidR="005B6871" w:rsidRPr="00E22841" w:rsidRDefault="005B6871" w:rsidP="006D242F">
            <w:pPr>
              <w:spacing w:before="100" w:beforeAutospacing="1" w:line="210" w:lineRule="atLeast"/>
              <w:jc w:val="both"/>
              <w:rPr>
                <w:noProof/>
              </w:rPr>
            </w:pPr>
          </w:p>
        </w:tc>
        <w:tc>
          <w:tcPr>
            <w:tcW w:w="1710" w:type="dxa"/>
          </w:tcPr>
          <w:p w:rsidR="005B6871" w:rsidRPr="00E22841" w:rsidRDefault="005B6871" w:rsidP="006D242F">
            <w:pPr>
              <w:spacing w:before="100" w:beforeAutospacing="1" w:line="210" w:lineRule="atLeast"/>
              <w:jc w:val="both"/>
              <w:rPr>
                <w:noProof/>
              </w:rPr>
            </w:pPr>
          </w:p>
        </w:tc>
        <w:tc>
          <w:tcPr>
            <w:tcW w:w="1710" w:type="dxa"/>
          </w:tcPr>
          <w:p w:rsidR="005B6871" w:rsidRPr="00E22841" w:rsidRDefault="005B6871" w:rsidP="006D242F">
            <w:pPr>
              <w:spacing w:before="100" w:beforeAutospacing="1" w:line="210" w:lineRule="atLeast"/>
              <w:jc w:val="both"/>
              <w:rPr>
                <w:noProof/>
              </w:rPr>
            </w:pPr>
          </w:p>
        </w:tc>
        <w:tc>
          <w:tcPr>
            <w:tcW w:w="1890" w:type="dxa"/>
          </w:tcPr>
          <w:p w:rsidR="005B6871" w:rsidRPr="00E22841" w:rsidRDefault="005B6871" w:rsidP="006D242F">
            <w:pPr>
              <w:spacing w:before="100" w:beforeAutospacing="1" w:line="210" w:lineRule="atLeast"/>
              <w:jc w:val="both"/>
              <w:rPr>
                <w:noProof/>
              </w:rPr>
            </w:pPr>
          </w:p>
        </w:tc>
      </w:tr>
    </w:tbl>
    <w:p w:rsidR="005B6871" w:rsidRPr="005B6871" w:rsidRDefault="005B6871" w:rsidP="005B6871">
      <w:pPr>
        <w:spacing w:before="100" w:beforeAutospacing="1" w:line="210" w:lineRule="atLeast"/>
        <w:jc w:val="both"/>
        <w:rPr>
          <w:noProof/>
        </w:rPr>
      </w:pPr>
    </w:p>
    <w:tbl>
      <w:tblPr>
        <w:tblStyle w:val="TableGrid"/>
        <w:tblpPr w:leftFromText="180" w:rightFromText="180" w:vertAnchor="text" w:horzAnchor="page" w:tblpX="1460" w:tblpY="7523"/>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10"/>
        <w:gridCol w:w="2835"/>
        <w:gridCol w:w="2835"/>
      </w:tblGrid>
      <w:tr w:rsidR="00B819C7" w:rsidRPr="008B7475" w:rsidTr="006D242F">
        <w:trPr>
          <w:trHeight w:val="312"/>
        </w:trPr>
        <w:tc>
          <w:tcPr>
            <w:tcW w:w="3510" w:type="dxa"/>
            <w:tcBorders>
              <w:bottom w:val="single" w:sz="4" w:space="0" w:color="auto"/>
            </w:tcBorders>
          </w:tcPr>
          <w:p w:rsidR="00B819C7" w:rsidRPr="008B7475" w:rsidRDefault="00B819C7" w:rsidP="006D242F">
            <w:pPr>
              <w:rPr>
                <w:noProof/>
                <w:highlight w:val="yellow"/>
              </w:rPr>
            </w:pPr>
          </w:p>
        </w:tc>
        <w:tc>
          <w:tcPr>
            <w:tcW w:w="2835" w:type="dxa"/>
          </w:tcPr>
          <w:p w:rsidR="00B819C7" w:rsidRPr="008B7475" w:rsidRDefault="00B819C7" w:rsidP="006D242F">
            <w:pPr>
              <w:rPr>
                <w:noProof/>
                <w:highlight w:val="yellow"/>
              </w:rPr>
            </w:pPr>
          </w:p>
        </w:tc>
        <w:tc>
          <w:tcPr>
            <w:tcW w:w="2835" w:type="dxa"/>
            <w:tcBorders>
              <w:bottom w:val="single" w:sz="4" w:space="0" w:color="auto"/>
            </w:tcBorders>
          </w:tcPr>
          <w:p w:rsidR="00B819C7" w:rsidRPr="008B7475" w:rsidRDefault="00B819C7" w:rsidP="006D242F">
            <w:pPr>
              <w:rPr>
                <w:noProof/>
                <w:highlight w:val="yellow"/>
              </w:rPr>
            </w:pPr>
          </w:p>
        </w:tc>
      </w:tr>
      <w:tr w:rsidR="00B819C7" w:rsidRPr="008B7475" w:rsidTr="006D242F">
        <w:trPr>
          <w:trHeight w:val="293"/>
        </w:trPr>
        <w:tc>
          <w:tcPr>
            <w:tcW w:w="3510" w:type="dxa"/>
            <w:tcBorders>
              <w:top w:val="single" w:sz="4" w:space="0" w:color="auto"/>
            </w:tcBorders>
          </w:tcPr>
          <w:p w:rsidR="00B819C7" w:rsidRPr="008B7475" w:rsidRDefault="00B819C7" w:rsidP="006D242F">
            <w:pPr>
              <w:jc w:val="center"/>
              <w:rPr>
                <w:noProof/>
                <w:highlight w:val="yellow"/>
              </w:rPr>
            </w:pPr>
            <w:r w:rsidRPr="008B7475">
              <w:rPr>
                <w:noProof/>
              </w:rPr>
              <w:t>НАЗИВ ПОНУЂАЧА</w:t>
            </w:r>
          </w:p>
        </w:tc>
        <w:tc>
          <w:tcPr>
            <w:tcW w:w="2835" w:type="dxa"/>
          </w:tcPr>
          <w:p w:rsidR="00B819C7" w:rsidRPr="008B7475" w:rsidRDefault="00B819C7" w:rsidP="006D242F">
            <w:pPr>
              <w:jc w:val="center"/>
              <w:rPr>
                <w:noProof/>
              </w:rPr>
            </w:pPr>
            <w:r w:rsidRPr="008B7475">
              <w:rPr>
                <w:noProof/>
              </w:rPr>
              <w:t>М.П.</w:t>
            </w:r>
          </w:p>
        </w:tc>
        <w:tc>
          <w:tcPr>
            <w:tcW w:w="2835" w:type="dxa"/>
            <w:tcBorders>
              <w:top w:val="single" w:sz="4" w:space="0" w:color="auto"/>
            </w:tcBorders>
          </w:tcPr>
          <w:p w:rsidR="00B819C7" w:rsidRPr="008B7475" w:rsidRDefault="00B819C7" w:rsidP="006D242F">
            <w:pPr>
              <w:jc w:val="center"/>
              <w:rPr>
                <w:noProof/>
                <w:highlight w:val="yellow"/>
              </w:rPr>
            </w:pPr>
            <w:r w:rsidRPr="008B7475">
              <w:rPr>
                <w:noProof/>
              </w:rPr>
              <w:t>ПОТПИС ПОНУЂАЧА</w:t>
            </w:r>
          </w:p>
        </w:tc>
      </w:tr>
    </w:tbl>
    <w:p w:rsidR="00B819C7" w:rsidRPr="005B6871" w:rsidRDefault="00B819C7" w:rsidP="00B819C7">
      <w:pPr>
        <w:rPr>
          <w:b/>
          <w:noProof/>
        </w:rPr>
      </w:pPr>
    </w:p>
    <w:p w:rsidR="0016223C" w:rsidRDefault="0016223C" w:rsidP="0016223C">
      <w:pPr>
        <w:rPr>
          <w:noProof/>
        </w:rPr>
      </w:pPr>
    </w:p>
    <w:p w:rsidR="0016223C" w:rsidRDefault="0016223C" w:rsidP="0016223C">
      <w:pPr>
        <w:rPr>
          <w:noProof/>
          <w:lang w:val="sr-Latn-CS"/>
        </w:rPr>
      </w:pPr>
      <w:r w:rsidRPr="00FF74CE">
        <w:rPr>
          <w:noProof/>
        </w:rPr>
        <w:t>У</w:t>
      </w:r>
      <w:r>
        <w:rPr>
          <w:noProof/>
          <w:lang w:val="sr-Cyrl-CS"/>
        </w:rPr>
        <w:t xml:space="preserve"> </w:t>
      </w:r>
      <w:r w:rsidRPr="00FF74CE">
        <w:rPr>
          <w:noProof/>
        </w:rPr>
        <w:t>обрасцу</w:t>
      </w:r>
      <w:r>
        <w:rPr>
          <w:noProof/>
          <w:lang w:val="sr-Cyrl-CS"/>
        </w:rPr>
        <w:t xml:space="preserve"> </w:t>
      </w:r>
      <w:r w:rsidRPr="00FF74CE">
        <w:rPr>
          <w:noProof/>
        </w:rPr>
        <w:t>трошкова</w:t>
      </w:r>
      <w:r>
        <w:rPr>
          <w:noProof/>
          <w:lang w:val="sr-Cyrl-CS"/>
        </w:rPr>
        <w:t xml:space="preserve"> </w:t>
      </w:r>
      <w:r w:rsidRPr="00FF74CE">
        <w:rPr>
          <w:noProof/>
        </w:rPr>
        <w:t>припреме</w:t>
      </w:r>
      <w:r>
        <w:rPr>
          <w:noProof/>
          <w:lang w:val="sr-Cyrl-CS"/>
        </w:rPr>
        <w:t xml:space="preserve"> </w:t>
      </w:r>
      <w:r w:rsidRPr="00FF74CE">
        <w:rPr>
          <w:noProof/>
        </w:rPr>
        <w:t>понуде</w:t>
      </w:r>
      <w:r>
        <w:rPr>
          <w:noProof/>
          <w:lang w:val="sr-Cyrl-CS"/>
        </w:rPr>
        <w:t xml:space="preserve"> </w:t>
      </w:r>
      <w:r w:rsidRPr="00FF74CE">
        <w:rPr>
          <w:noProof/>
        </w:rPr>
        <w:t>могу</w:t>
      </w:r>
      <w:r>
        <w:rPr>
          <w:noProof/>
          <w:lang w:val="sr-Cyrl-CS"/>
        </w:rPr>
        <w:t xml:space="preserve"> </w:t>
      </w:r>
      <w:r w:rsidRPr="00FF74CE">
        <w:rPr>
          <w:noProof/>
        </w:rPr>
        <w:t>бити</w:t>
      </w:r>
      <w:r>
        <w:rPr>
          <w:noProof/>
          <w:lang w:val="sr-Cyrl-CS"/>
        </w:rPr>
        <w:t xml:space="preserve"> </w:t>
      </w:r>
      <w:r w:rsidRPr="00FF74CE">
        <w:rPr>
          <w:noProof/>
        </w:rPr>
        <w:t>приказани</w:t>
      </w:r>
      <w:r>
        <w:rPr>
          <w:noProof/>
          <w:lang w:val="sr-Cyrl-CS"/>
        </w:rPr>
        <w:t xml:space="preserve"> </w:t>
      </w:r>
      <w:r w:rsidRPr="00FF74CE">
        <w:rPr>
          <w:noProof/>
        </w:rPr>
        <w:t>трошкови</w:t>
      </w:r>
      <w:r>
        <w:rPr>
          <w:noProof/>
          <w:lang w:val="sr-Cyrl-CS"/>
        </w:rPr>
        <w:t xml:space="preserve"> </w:t>
      </w:r>
      <w:r w:rsidRPr="00FF74CE">
        <w:rPr>
          <w:noProof/>
        </w:rPr>
        <w:t>израде</w:t>
      </w:r>
      <w:r>
        <w:rPr>
          <w:noProof/>
          <w:lang w:val="sr-Cyrl-CS"/>
        </w:rPr>
        <w:t xml:space="preserve"> </w:t>
      </w:r>
      <w:r w:rsidRPr="00FF74CE">
        <w:rPr>
          <w:noProof/>
        </w:rPr>
        <w:t>узорка</w:t>
      </w:r>
      <w:r>
        <w:rPr>
          <w:noProof/>
          <w:lang w:val="sr-Cyrl-CS"/>
        </w:rPr>
        <w:t xml:space="preserve"> </w:t>
      </w:r>
      <w:r w:rsidRPr="00FF74CE">
        <w:rPr>
          <w:noProof/>
        </w:rPr>
        <w:t>или</w:t>
      </w:r>
      <w:r>
        <w:rPr>
          <w:noProof/>
          <w:lang w:val="sr-Cyrl-CS"/>
        </w:rPr>
        <w:t xml:space="preserve"> </w:t>
      </w:r>
      <w:r w:rsidRPr="00FF74CE">
        <w:rPr>
          <w:noProof/>
        </w:rPr>
        <w:t>модела</w:t>
      </w:r>
      <w:r w:rsidRPr="00FF74CE">
        <w:rPr>
          <w:noProof/>
          <w:lang w:val="sr-Latn-CS"/>
        </w:rPr>
        <w:t xml:space="preserve">, </w:t>
      </w:r>
      <w:r w:rsidRPr="00FF74CE">
        <w:rPr>
          <w:noProof/>
        </w:rPr>
        <w:t>ако</w:t>
      </w:r>
      <w:r>
        <w:rPr>
          <w:noProof/>
          <w:lang w:val="sr-Cyrl-CS"/>
        </w:rPr>
        <w:t xml:space="preserve"> </w:t>
      </w:r>
      <w:r w:rsidRPr="00FF74CE">
        <w:rPr>
          <w:noProof/>
        </w:rPr>
        <w:t>су</w:t>
      </w:r>
      <w:r>
        <w:rPr>
          <w:noProof/>
          <w:lang w:val="sr-Cyrl-CS"/>
        </w:rPr>
        <w:t xml:space="preserve"> </w:t>
      </w:r>
      <w:r w:rsidRPr="00FF74CE">
        <w:rPr>
          <w:noProof/>
        </w:rPr>
        <w:t>израђени</w:t>
      </w:r>
      <w:r>
        <w:rPr>
          <w:noProof/>
          <w:lang w:val="sr-Cyrl-CS"/>
        </w:rPr>
        <w:t xml:space="preserve"> </w:t>
      </w:r>
      <w:r w:rsidRPr="00FF74CE">
        <w:rPr>
          <w:noProof/>
        </w:rPr>
        <w:t>у</w:t>
      </w:r>
      <w:r>
        <w:rPr>
          <w:noProof/>
          <w:lang w:val="sr-Cyrl-CS"/>
        </w:rPr>
        <w:t xml:space="preserve"> </w:t>
      </w:r>
      <w:r w:rsidRPr="00FF74CE">
        <w:rPr>
          <w:noProof/>
        </w:rPr>
        <w:t>складу</w:t>
      </w:r>
      <w:r>
        <w:rPr>
          <w:noProof/>
          <w:lang w:val="sr-Cyrl-CS"/>
        </w:rPr>
        <w:t xml:space="preserve"> </w:t>
      </w:r>
      <w:r w:rsidRPr="00FF74CE">
        <w:rPr>
          <w:noProof/>
        </w:rPr>
        <w:t>са</w:t>
      </w:r>
      <w:r>
        <w:rPr>
          <w:noProof/>
          <w:lang w:val="sr-Cyrl-CS"/>
        </w:rPr>
        <w:t xml:space="preserve"> </w:t>
      </w:r>
      <w:r w:rsidRPr="00FF74CE">
        <w:rPr>
          <w:noProof/>
        </w:rPr>
        <w:t>техничким</w:t>
      </w:r>
      <w:r>
        <w:rPr>
          <w:noProof/>
          <w:lang w:val="sr-Cyrl-CS"/>
        </w:rPr>
        <w:t xml:space="preserve"> </w:t>
      </w:r>
      <w:r w:rsidRPr="00FF74CE">
        <w:rPr>
          <w:noProof/>
        </w:rPr>
        <w:t>спецификацијама</w:t>
      </w:r>
      <w:r>
        <w:rPr>
          <w:noProof/>
          <w:lang w:val="sr-Cyrl-CS"/>
        </w:rPr>
        <w:t xml:space="preserve"> </w:t>
      </w:r>
      <w:r w:rsidRPr="00FF74CE">
        <w:rPr>
          <w:noProof/>
        </w:rPr>
        <w:t>наручиоца</w:t>
      </w:r>
      <w:r>
        <w:rPr>
          <w:noProof/>
          <w:lang w:val="sr-Cyrl-CS"/>
        </w:rPr>
        <w:t xml:space="preserve"> </w:t>
      </w:r>
      <w:r w:rsidRPr="00FF74CE">
        <w:rPr>
          <w:noProof/>
        </w:rPr>
        <w:t>и</w:t>
      </w:r>
      <w:r>
        <w:rPr>
          <w:noProof/>
          <w:lang w:val="sr-Cyrl-CS"/>
        </w:rPr>
        <w:t xml:space="preserve"> </w:t>
      </w:r>
      <w:r w:rsidRPr="00FF74CE">
        <w:rPr>
          <w:noProof/>
        </w:rPr>
        <w:t>трошкови</w:t>
      </w:r>
      <w:r>
        <w:rPr>
          <w:noProof/>
          <w:lang w:val="sr-Cyrl-CS"/>
        </w:rPr>
        <w:t xml:space="preserve"> </w:t>
      </w:r>
      <w:r w:rsidRPr="00FF74CE">
        <w:rPr>
          <w:noProof/>
        </w:rPr>
        <w:t>прибављања</w:t>
      </w:r>
      <w:r>
        <w:rPr>
          <w:noProof/>
          <w:lang w:val="sr-Cyrl-CS"/>
        </w:rPr>
        <w:t xml:space="preserve"> </w:t>
      </w:r>
      <w:r w:rsidRPr="00FF74CE">
        <w:rPr>
          <w:noProof/>
        </w:rPr>
        <w:t>средства</w:t>
      </w:r>
      <w:r>
        <w:rPr>
          <w:noProof/>
          <w:lang w:val="sr-Cyrl-CS"/>
        </w:rPr>
        <w:t xml:space="preserve"> </w:t>
      </w:r>
      <w:r w:rsidRPr="00FF74CE">
        <w:rPr>
          <w:noProof/>
        </w:rPr>
        <w:t>обезбеђења</w:t>
      </w:r>
      <w:r w:rsidRPr="00FF74CE">
        <w:rPr>
          <w:noProof/>
          <w:lang w:val="sr-Latn-CS"/>
        </w:rPr>
        <w:t>.</w:t>
      </w:r>
    </w:p>
    <w:p w:rsidR="0016223C" w:rsidRDefault="0016223C" w:rsidP="0016223C">
      <w:pPr>
        <w:rPr>
          <w:noProof/>
          <w:lang w:val="sr-Latn-CS"/>
        </w:rPr>
      </w:pPr>
    </w:p>
    <w:p w:rsidR="0016223C" w:rsidRPr="00DA286C" w:rsidRDefault="0016223C" w:rsidP="0016223C">
      <w:pPr>
        <w:jc w:val="both"/>
        <w:rPr>
          <w:lang w:val="sr-Latn-CS"/>
        </w:rPr>
      </w:pPr>
      <w:r w:rsidRPr="00D26667">
        <w:t>Трошкове</w:t>
      </w:r>
      <w:r w:rsidRPr="00DA286C">
        <w:rPr>
          <w:lang w:val="sr-Latn-CS"/>
        </w:rPr>
        <w:t xml:space="preserve"> </w:t>
      </w:r>
      <w:r w:rsidRPr="00D26667">
        <w:t>припреме</w:t>
      </w:r>
      <w:r w:rsidRPr="00DA286C">
        <w:rPr>
          <w:lang w:val="sr-Latn-CS"/>
        </w:rPr>
        <w:t xml:space="preserve"> </w:t>
      </w:r>
      <w:r w:rsidRPr="00D26667">
        <w:t>и</w:t>
      </w:r>
      <w:r w:rsidRPr="00DA286C">
        <w:rPr>
          <w:lang w:val="sr-Latn-CS"/>
        </w:rPr>
        <w:t xml:space="preserve"> </w:t>
      </w:r>
      <w:r w:rsidRPr="00D26667">
        <w:t>подношења</w:t>
      </w:r>
      <w:r w:rsidRPr="00DA286C">
        <w:rPr>
          <w:lang w:val="sr-Latn-CS"/>
        </w:rPr>
        <w:t xml:space="preserve"> </w:t>
      </w:r>
      <w:r w:rsidRPr="00D26667">
        <w:t>понуде</w:t>
      </w:r>
      <w:r w:rsidRPr="00DA286C">
        <w:rPr>
          <w:lang w:val="sr-Latn-CS"/>
        </w:rPr>
        <w:t xml:space="preserve"> </w:t>
      </w:r>
      <w:r w:rsidRPr="00D26667">
        <w:t>сноси</w:t>
      </w:r>
      <w:r w:rsidRPr="00DA286C">
        <w:rPr>
          <w:lang w:val="sr-Latn-CS"/>
        </w:rPr>
        <w:t xml:space="preserve"> </w:t>
      </w:r>
      <w:r w:rsidRPr="00D26667">
        <w:t>искључиво</w:t>
      </w:r>
      <w:r w:rsidRPr="00DA286C">
        <w:rPr>
          <w:lang w:val="sr-Latn-CS"/>
        </w:rPr>
        <w:t xml:space="preserve"> </w:t>
      </w:r>
      <w:r w:rsidRPr="00D26667">
        <w:t>понуђач</w:t>
      </w:r>
      <w:r w:rsidRPr="00DA286C">
        <w:rPr>
          <w:lang w:val="sr-Latn-CS"/>
        </w:rPr>
        <w:t xml:space="preserve"> </w:t>
      </w:r>
      <w:r w:rsidRPr="00D26667">
        <w:t>и</w:t>
      </w:r>
      <w:r w:rsidRPr="00DA286C">
        <w:rPr>
          <w:lang w:val="sr-Latn-CS"/>
        </w:rPr>
        <w:t xml:space="preserve"> </w:t>
      </w:r>
      <w:r w:rsidRPr="00D26667">
        <w:t>не</w:t>
      </w:r>
      <w:r w:rsidRPr="00DA286C">
        <w:rPr>
          <w:lang w:val="sr-Latn-CS"/>
        </w:rPr>
        <w:t xml:space="preserve"> </w:t>
      </w:r>
      <w:r w:rsidRPr="00D26667">
        <w:t>може</w:t>
      </w:r>
      <w:r w:rsidRPr="00DA286C">
        <w:rPr>
          <w:lang w:val="sr-Latn-CS"/>
        </w:rPr>
        <w:t xml:space="preserve"> </w:t>
      </w:r>
      <w:r w:rsidRPr="00D26667">
        <w:t>тражити</w:t>
      </w:r>
      <w:r w:rsidRPr="00DA286C">
        <w:rPr>
          <w:lang w:val="sr-Latn-CS"/>
        </w:rPr>
        <w:t xml:space="preserve"> </w:t>
      </w:r>
      <w:r w:rsidRPr="00D26667">
        <w:t>од</w:t>
      </w:r>
      <w:r w:rsidRPr="00DA286C">
        <w:rPr>
          <w:lang w:val="sr-Latn-CS"/>
        </w:rPr>
        <w:t xml:space="preserve"> </w:t>
      </w:r>
      <w:r w:rsidRPr="00D26667">
        <w:t>наручиоца</w:t>
      </w:r>
      <w:r w:rsidRPr="00DA286C">
        <w:rPr>
          <w:lang w:val="sr-Latn-CS"/>
        </w:rPr>
        <w:t xml:space="preserve"> </w:t>
      </w:r>
      <w:r w:rsidRPr="00D26667">
        <w:t>накнаду</w:t>
      </w:r>
      <w:r w:rsidRPr="00DA286C">
        <w:rPr>
          <w:lang w:val="sr-Latn-CS"/>
        </w:rPr>
        <w:t xml:space="preserve"> </w:t>
      </w:r>
      <w:r w:rsidRPr="00D26667">
        <w:t>трошкова</w:t>
      </w:r>
      <w:r w:rsidRPr="00DA286C">
        <w:rPr>
          <w:lang w:val="sr-Latn-CS"/>
        </w:rPr>
        <w:t>.</w:t>
      </w:r>
    </w:p>
    <w:p w:rsidR="0016223C" w:rsidRPr="00DA286C" w:rsidRDefault="0016223C" w:rsidP="0016223C">
      <w:pPr>
        <w:jc w:val="both"/>
        <w:rPr>
          <w:lang w:val="sr-Latn-CS"/>
        </w:rPr>
      </w:pPr>
      <w:r w:rsidRPr="00D26667">
        <w:t>Ако</w:t>
      </w:r>
      <w:r w:rsidRPr="00DA286C">
        <w:rPr>
          <w:lang w:val="sr-Latn-CS"/>
        </w:rPr>
        <w:t xml:space="preserve"> </w:t>
      </w:r>
      <w:r w:rsidRPr="00D26667">
        <w:t>је</w:t>
      </w:r>
      <w:r w:rsidRPr="00DA286C">
        <w:rPr>
          <w:lang w:val="sr-Latn-CS"/>
        </w:rPr>
        <w:t xml:space="preserve"> </w:t>
      </w:r>
      <w:r w:rsidRPr="00D26667">
        <w:t>поступак</w:t>
      </w:r>
      <w:r w:rsidRPr="00DA286C">
        <w:rPr>
          <w:lang w:val="sr-Latn-CS"/>
        </w:rPr>
        <w:t xml:space="preserve"> </w:t>
      </w:r>
      <w:r w:rsidRPr="00D26667">
        <w:t>јавне</w:t>
      </w:r>
      <w:r w:rsidRPr="00DA286C">
        <w:rPr>
          <w:lang w:val="sr-Latn-CS"/>
        </w:rPr>
        <w:t xml:space="preserve"> </w:t>
      </w:r>
      <w:r w:rsidRPr="00D26667">
        <w:t>набавке</w:t>
      </w:r>
      <w:r w:rsidRPr="00DA286C">
        <w:rPr>
          <w:lang w:val="sr-Latn-CS"/>
        </w:rPr>
        <w:t xml:space="preserve"> </w:t>
      </w:r>
      <w:r w:rsidRPr="00D26667">
        <w:t>обустављен</w:t>
      </w:r>
      <w:r w:rsidRPr="00DA286C">
        <w:rPr>
          <w:lang w:val="sr-Latn-CS"/>
        </w:rPr>
        <w:t xml:space="preserve"> </w:t>
      </w:r>
      <w:r w:rsidRPr="00D26667">
        <w:t>из</w:t>
      </w:r>
      <w:r w:rsidRPr="00DA286C">
        <w:rPr>
          <w:lang w:val="sr-Latn-CS"/>
        </w:rPr>
        <w:t xml:space="preserve"> </w:t>
      </w:r>
      <w:r w:rsidRPr="00D26667">
        <w:t>разлога</w:t>
      </w:r>
      <w:r w:rsidRPr="00DA286C">
        <w:rPr>
          <w:lang w:val="sr-Latn-CS"/>
        </w:rPr>
        <w:t xml:space="preserve"> </w:t>
      </w:r>
      <w:r w:rsidRPr="00D26667">
        <w:t>који</w:t>
      </w:r>
      <w:r w:rsidRPr="00DA286C">
        <w:rPr>
          <w:lang w:val="sr-Latn-CS"/>
        </w:rPr>
        <w:t xml:space="preserve"> </w:t>
      </w:r>
      <w:r w:rsidRPr="00D26667">
        <w:t>су</w:t>
      </w:r>
      <w:r w:rsidRPr="00DA286C">
        <w:rPr>
          <w:lang w:val="sr-Latn-CS"/>
        </w:rPr>
        <w:t xml:space="preserve"> </w:t>
      </w:r>
      <w:r w:rsidRPr="00D26667">
        <w:t>на</w:t>
      </w:r>
      <w:r w:rsidRPr="00DA286C">
        <w:rPr>
          <w:lang w:val="sr-Latn-CS"/>
        </w:rPr>
        <w:t xml:space="preserve"> </w:t>
      </w:r>
      <w:r w:rsidRPr="00D26667">
        <w:t>страни</w:t>
      </w:r>
      <w:r w:rsidRPr="00DA286C">
        <w:rPr>
          <w:lang w:val="sr-Latn-CS"/>
        </w:rPr>
        <w:t xml:space="preserve"> </w:t>
      </w:r>
      <w:r w:rsidRPr="00D26667">
        <w:t>наручиоца</w:t>
      </w:r>
      <w:r w:rsidRPr="00DA286C">
        <w:rPr>
          <w:lang w:val="sr-Latn-CS"/>
        </w:rPr>
        <w:t xml:space="preserve">, </w:t>
      </w:r>
      <w:r w:rsidRPr="00D26667">
        <w:t>наручилац</w:t>
      </w:r>
      <w:r w:rsidRPr="00DA286C">
        <w:rPr>
          <w:lang w:val="sr-Latn-CS"/>
        </w:rPr>
        <w:t xml:space="preserve"> </w:t>
      </w:r>
      <w:r w:rsidRPr="00D26667">
        <w:t>је</w:t>
      </w:r>
      <w:r w:rsidRPr="00DA286C">
        <w:rPr>
          <w:lang w:val="sr-Latn-CS"/>
        </w:rPr>
        <w:t xml:space="preserve"> </w:t>
      </w:r>
      <w:r w:rsidRPr="00D26667">
        <w:t>дужан</w:t>
      </w:r>
      <w:r w:rsidRPr="00DA286C">
        <w:rPr>
          <w:lang w:val="sr-Latn-CS"/>
        </w:rPr>
        <w:t xml:space="preserve"> </w:t>
      </w:r>
      <w:r w:rsidRPr="00D26667">
        <w:t>да</w:t>
      </w:r>
      <w:r w:rsidRPr="00DA286C">
        <w:rPr>
          <w:lang w:val="sr-Latn-CS"/>
        </w:rPr>
        <w:t xml:space="preserve"> </w:t>
      </w:r>
      <w:r w:rsidRPr="00D26667">
        <w:t>понуђачу</w:t>
      </w:r>
      <w:r w:rsidRPr="00DA286C">
        <w:rPr>
          <w:lang w:val="sr-Latn-CS"/>
        </w:rPr>
        <w:t xml:space="preserve"> </w:t>
      </w:r>
      <w:r w:rsidRPr="00D26667">
        <w:t>надокнади</w:t>
      </w:r>
      <w:r w:rsidRPr="00DA286C">
        <w:rPr>
          <w:lang w:val="sr-Latn-CS"/>
        </w:rPr>
        <w:t xml:space="preserve"> </w:t>
      </w:r>
      <w:r w:rsidRPr="00D26667">
        <w:t>трошкове</w:t>
      </w:r>
      <w:r w:rsidRPr="00DA286C">
        <w:rPr>
          <w:lang w:val="sr-Latn-CS"/>
        </w:rPr>
        <w:t xml:space="preserve"> </w:t>
      </w:r>
      <w:r w:rsidRPr="00D26667">
        <w:t>израде</w:t>
      </w:r>
      <w:r w:rsidRPr="00DA286C">
        <w:rPr>
          <w:lang w:val="sr-Latn-CS"/>
        </w:rPr>
        <w:t xml:space="preserve"> </w:t>
      </w:r>
      <w:r w:rsidRPr="00D26667">
        <w:t>узорка</w:t>
      </w:r>
      <w:r w:rsidRPr="00DA286C">
        <w:rPr>
          <w:lang w:val="sr-Latn-CS"/>
        </w:rPr>
        <w:t xml:space="preserve"> </w:t>
      </w:r>
      <w:r w:rsidRPr="00D26667">
        <w:t>или</w:t>
      </w:r>
      <w:r w:rsidRPr="00DA286C">
        <w:rPr>
          <w:lang w:val="sr-Latn-CS"/>
        </w:rPr>
        <w:t xml:space="preserve"> </w:t>
      </w:r>
      <w:r w:rsidRPr="00D26667">
        <w:t>модела</w:t>
      </w:r>
      <w:r w:rsidRPr="00DA286C">
        <w:rPr>
          <w:lang w:val="sr-Latn-CS"/>
        </w:rPr>
        <w:t xml:space="preserve">, </w:t>
      </w:r>
      <w:r w:rsidRPr="00D26667">
        <w:t>ако</w:t>
      </w:r>
      <w:r w:rsidRPr="00DA286C">
        <w:rPr>
          <w:lang w:val="sr-Latn-CS"/>
        </w:rPr>
        <w:t xml:space="preserve"> </w:t>
      </w:r>
      <w:r w:rsidRPr="00D26667">
        <w:t>су</w:t>
      </w:r>
      <w:r w:rsidRPr="00DA286C">
        <w:rPr>
          <w:lang w:val="sr-Latn-CS"/>
        </w:rPr>
        <w:t xml:space="preserve"> </w:t>
      </w:r>
      <w:r w:rsidRPr="00D26667">
        <w:t>израђени</w:t>
      </w:r>
      <w:r w:rsidRPr="00DA286C">
        <w:rPr>
          <w:lang w:val="sr-Latn-CS"/>
        </w:rPr>
        <w:t xml:space="preserve"> </w:t>
      </w:r>
      <w:r w:rsidRPr="00D26667">
        <w:t>у</w:t>
      </w:r>
      <w:r w:rsidRPr="00DA286C">
        <w:rPr>
          <w:lang w:val="sr-Latn-CS"/>
        </w:rPr>
        <w:t xml:space="preserve"> </w:t>
      </w:r>
      <w:r w:rsidRPr="00D26667">
        <w:t>складу</w:t>
      </w:r>
      <w:r w:rsidRPr="00DA286C">
        <w:rPr>
          <w:lang w:val="sr-Latn-CS"/>
        </w:rPr>
        <w:t xml:space="preserve"> </w:t>
      </w:r>
      <w:r w:rsidRPr="00D26667">
        <w:t>са</w:t>
      </w:r>
      <w:r w:rsidRPr="00DA286C">
        <w:rPr>
          <w:lang w:val="sr-Latn-CS"/>
        </w:rPr>
        <w:t xml:space="preserve"> </w:t>
      </w:r>
      <w:r w:rsidRPr="00D26667">
        <w:t>техничким</w:t>
      </w:r>
      <w:r w:rsidRPr="00DA286C">
        <w:rPr>
          <w:lang w:val="sr-Latn-CS"/>
        </w:rPr>
        <w:t xml:space="preserve"> </w:t>
      </w:r>
      <w:r w:rsidRPr="00D26667">
        <w:t>спецификацијама</w:t>
      </w:r>
      <w:r w:rsidRPr="00DA286C">
        <w:rPr>
          <w:lang w:val="sr-Latn-CS"/>
        </w:rPr>
        <w:t xml:space="preserve"> </w:t>
      </w:r>
      <w:r w:rsidRPr="00D26667">
        <w:t>наручиоца</w:t>
      </w:r>
      <w:r w:rsidRPr="00DA286C">
        <w:rPr>
          <w:lang w:val="sr-Latn-CS"/>
        </w:rPr>
        <w:t xml:space="preserve"> </w:t>
      </w:r>
      <w:r w:rsidRPr="00D26667">
        <w:t>и</w:t>
      </w:r>
      <w:r w:rsidRPr="00DA286C">
        <w:rPr>
          <w:lang w:val="sr-Latn-CS"/>
        </w:rPr>
        <w:t xml:space="preserve"> </w:t>
      </w:r>
      <w:r w:rsidRPr="00D26667">
        <w:t>трошкове</w:t>
      </w:r>
      <w:r w:rsidRPr="00DA286C">
        <w:rPr>
          <w:lang w:val="sr-Latn-CS"/>
        </w:rPr>
        <w:t xml:space="preserve"> </w:t>
      </w:r>
      <w:r w:rsidRPr="00D26667">
        <w:t>прибављања</w:t>
      </w:r>
      <w:r w:rsidRPr="00DA286C">
        <w:rPr>
          <w:lang w:val="sr-Latn-CS"/>
        </w:rPr>
        <w:t xml:space="preserve"> </w:t>
      </w:r>
      <w:r w:rsidRPr="00D26667">
        <w:t>средства</w:t>
      </w:r>
      <w:r w:rsidRPr="00DA286C">
        <w:rPr>
          <w:lang w:val="sr-Latn-CS"/>
        </w:rPr>
        <w:t xml:space="preserve"> </w:t>
      </w:r>
      <w:r w:rsidRPr="00D26667">
        <w:t>обезбеђења</w:t>
      </w:r>
      <w:r w:rsidRPr="00DA286C">
        <w:rPr>
          <w:lang w:val="sr-Latn-CS"/>
        </w:rPr>
        <w:t xml:space="preserve">, </w:t>
      </w:r>
      <w:r w:rsidRPr="00D26667">
        <w:t>под</w:t>
      </w:r>
      <w:r w:rsidRPr="00DA286C">
        <w:rPr>
          <w:lang w:val="sr-Latn-CS"/>
        </w:rPr>
        <w:t xml:space="preserve"> </w:t>
      </w:r>
      <w:r w:rsidRPr="00D26667">
        <w:t>условом</w:t>
      </w:r>
      <w:r w:rsidRPr="00DA286C">
        <w:rPr>
          <w:lang w:val="sr-Latn-CS"/>
        </w:rPr>
        <w:t xml:space="preserve"> </w:t>
      </w:r>
      <w:r w:rsidRPr="00D26667">
        <w:t>да</w:t>
      </w:r>
      <w:r w:rsidRPr="00DA286C">
        <w:rPr>
          <w:lang w:val="sr-Latn-CS"/>
        </w:rPr>
        <w:t xml:space="preserve"> </w:t>
      </w:r>
      <w:r w:rsidRPr="00D26667">
        <w:t>је</w:t>
      </w:r>
      <w:r w:rsidRPr="00DA286C">
        <w:rPr>
          <w:lang w:val="sr-Latn-CS"/>
        </w:rPr>
        <w:t xml:space="preserve"> </w:t>
      </w:r>
      <w:r w:rsidRPr="00D26667">
        <w:t>понуђач</w:t>
      </w:r>
      <w:r w:rsidRPr="00DA286C">
        <w:rPr>
          <w:lang w:val="sr-Latn-CS"/>
        </w:rPr>
        <w:t xml:space="preserve"> </w:t>
      </w:r>
      <w:r w:rsidRPr="00D26667">
        <w:t>тражио</w:t>
      </w:r>
      <w:r w:rsidRPr="00DA286C">
        <w:rPr>
          <w:lang w:val="sr-Latn-CS"/>
        </w:rPr>
        <w:t xml:space="preserve"> </w:t>
      </w:r>
      <w:r w:rsidRPr="00D26667">
        <w:t>накнаду</w:t>
      </w:r>
      <w:r w:rsidRPr="00DA286C">
        <w:rPr>
          <w:lang w:val="sr-Latn-CS"/>
        </w:rPr>
        <w:t xml:space="preserve"> </w:t>
      </w:r>
      <w:r w:rsidRPr="00D26667">
        <w:t>тих</w:t>
      </w:r>
      <w:r w:rsidRPr="00DA286C">
        <w:rPr>
          <w:lang w:val="sr-Latn-CS"/>
        </w:rPr>
        <w:t xml:space="preserve"> </w:t>
      </w:r>
      <w:r w:rsidRPr="00D26667">
        <w:t>трошкова</w:t>
      </w:r>
      <w:r w:rsidRPr="00DA286C">
        <w:rPr>
          <w:lang w:val="sr-Latn-CS"/>
        </w:rPr>
        <w:t xml:space="preserve"> </w:t>
      </w:r>
      <w:r w:rsidRPr="00D26667">
        <w:t>у</w:t>
      </w:r>
      <w:r w:rsidRPr="00DA286C">
        <w:rPr>
          <w:lang w:val="sr-Latn-CS"/>
        </w:rPr>
        <w:t xml:space="preserve"> </w:t>
      </w:r>
      <w:r w:rsidRPr="00D26667">
        <w:t>својој</w:t>
      </w:r>
      <w:r w:rsidRPr="00DA286C">
        <w:rPr>
          <w:lang w:val="sr-Latn-CS"/>
        </w:rPr>
        <w:t xml:space="preserve"> </w:t>
      </w:r>
      <w:r w:rsidRPr="00D26667">
        <w:t>понуди</w:t>
      </w:r>
      <w:r w:rsidRPr="00DA286C">
        <w:rPr>
          <w:lang w:val="sr-Latn-CS"/>
        </w:rPr>
        <w:t>.</w:t>
      </w:r>
    </w:p>
    <w:p w:rsidR="00F26BCB" w:rsidRPr="00DA286C" w:rsidRDefault="00B819C7" w:rsidP="005B6871">
      <w:pPr>
        <w:tabs>
          <w:tab w:val="left" w:pos="0"/>
          <w:tab w:val="left" w:pos="6028"/>
        </w:tabs>
        <w:autoSpaceDE w:val="0"/>
        <w:ind w:left="360"/>
        <w:jc w:val="center"/>
        <w:rPr>
          <w:bCs/>
          <w:iCs/>
          <w:lang w:val="sr-Latn-CS"/>
        </w:rPr>
      </w:pPr>
      <w:r w:rsidRPr="00DA286C">
        <w:rPr>
          <w:noProof/>
          <w:lang w:val="sr-Latn-CS"/>
        </w:rPr>
        <w:br w:type="page"/>
      </w:r>
    </w:p>
    <w:p w:rsidR="0072089F" w:rsidRPr="00D4317C" w:rsidRDefault="0072089F" w:rsidP="0072339B">
      <w:pPr>
        <w:framePr w:w="8805" w:wrap="auto" w:hAnchor="text" w:x="1530"/>
        <w:tabs>
          <w:tab w:val="left" w:pos="90"/>
        </w:tabs>
        <w:jc w:val="both"/>
        <w:rPr>
          <w:noProof/>
          <w:lang w:val="sr-Cyrl-CS"/>
        </w:rPr>
        <w:sectPr w:rsidR="0072089F" w:rsidRPr="00D4317C" w:rsidSect="006D242F">
          <w:footerReference w:type="default" r:id="rId13"/>
          <w:pgSz w:w="11906" w:h="16838" w:code="9"/>
          <w:pgMar w:top="1440" w:right="1416" w:bottom="1440" w:left="1440" w:header="709" w:footer="709" w:gutter="0"/>
          <w:cols w:space="708"/>
          <w:docGrid w:linePitch="360"/>
        </w:sectPr>
      </w:pPr>
    </w:p>
    <w:p w:rsidR="00D03F67" w:rsidRPr="00D4317C" w:rsidRDefault="00D03F67" w:rsidP="00D4317C">
      <w:pPr>
        <w:pStyle w:val="Heading2"/>
        <w:jc w:val="left"/>
        <w:rPr>
          <w:noProof/>
          <w:lang w:val="sr-Cyrl-CS"/>
        </w:rPr>
      </w:pPr>
      <w:bookmarkStart w:id="82" w:name="_Toc364158553"/>
      <w:bookmarkStart w:id="83" w:name="_Toc384039112"/>
      <w:bookmarkStart w:id="84" w:name="_Toc384124296"/>
      <w:bookmarkStart w:id="85" w:name="_Toc385245502"/>
      <w:bookmarkStart w:id="86" w:name="_Toc390068129"/>
    </w:p>
    <w:p w:rsidR="00B84C11" w:rsidRPr="009A2EDA" w:rsidRDefault="00B84C11" w:rsidP="00A22BEF">
      <w:pPr>
        <w:pStyle w:val="Heading2"/>
        <w:numPr>
          <w:ilvl w:val="0"/>
          <w:numId w:val="5"/>
        </w:numPr>
        <w:rPr>
          <w:noProof/>
          <w:sz w:val="22"/>
        </w:rPr>
      </w:pPr>
      <w:r w:rsidRPr="009A2EDA">
        <w:rPr>
          <w:noProof/>
          <w:sz w:val="22"/>
        </w:rPr>
        <w:t>ОБРАЗАЦ ПОНУДЕ</w:t>
      </w:r>
      <w:bookmarkEnd w:id="82"/>
      <w:bookmarkEnd w:id="83"/>
      <w:bookmarkEnd w:id="84"/>
      <w:bookmarkEnd w:id="85"/>
      <w:bookmarkEnd w:id="86"/>
    </w:p>
    <w:p w:rsidR="00B84C11" w:rsidRPr="009A2EDA" w:rsidRDefault="00B84C11" w:rsidP="00B84C11">
      <w:pPr>
        <w:pStyle w:val="BodyText"/>
        <w:rPr>
          <w:b/>
          <w:noProof/>
          <w:sz w:val="20"/>
          <w:szCs w:val="24"/>
        </w:rPr>
      </w:pPr>
    </w:p>
    <w:p w:rsidR="00C76569" w:rsidRPr="009A2EDA" w:rsidRDefault="00C76569" w:rsidP="00EF7A02">
      <w:pPr>
        <w:pStyle w:val="Footer"/>
        <w:jc w:val="center"/>
        <w:rPr>
          <w:b/>
          <w:sz w:val="20"/>
          <w:lang w:val="sl-SI"/>
        </w:rPr>
      </w:pPr>
      <w:r w:rsidRPr="009A2EDA">
        <w:rPr>
          <w:b/>
          <w:noProof/>
          <w:sz w:val="20"/>
          <w:lang w:val="sl-SI"/>
        </w:rPr>
        <w:t xml:space="preserve">Понуда број_______ - </w:t>
      </w:r>
      <w:r w:rsidR="00F60206" w:rsidRPr="009A2EDA">
        <w:rPr>
          <w:b/>
          <w:sz w:val="20"/>
          <w:lang w:val="sr-Cyrl-CS"/>
        </w:rPr>
        <w:t>набавка</w:t>
      </w:r>
      <w:r w:rsidR="00F60206" w:rsidRPr="009A2EDA">
        <w:rPr>
          <w:b/>
          <w:sz w:val="20"/>
        </w:rPr>
        <w:t xml:space="preserve"> </w:t>
      </w:r>
      <w:r w:rsidR="00E046BB" w:rsidRPr="009A2EDA">
        <w:rPr>
          <w:b/>
          <w:sz w:val="20"/>
        </w:rPr>
        <w:t xml:space="preserve">медицинске </w:t>
      </w:r>
      <w:r w:rsidR="00741C42" w:rsidRPr="009A2EDA">
        <w:rPr>
          <w:b/>
          <w:sz w:val="20"/>
        </w:rPr>
        <w:t>опреме</w:t>
      </w:r>
      <w:r w:rsidR="001256DE" w:rsidRPr="009A2EDA">
        <w:rPr>
          <w:b/>
          <w:sz w:val="20"/>
        </w:rPr>
        <w:t xml:space="preserve"> </w:t>
      </w:r>
      <w:r w:rsidR="00F60206" w:rsidRPr="009A2EDA">
        <w:rPr>
          <w:b/>
          <w:sz w:val="20"/>
        </w:rPr>
        <w:t>за потребе Клиничког центра Војводине</w:t>
      </w:r>
      <w:r w:rsidRPr="009A2EDA">
        <w:rPr>
          <w:b/>
          <w:noProof/>
          <w:sz w:val="20"/>
          <w:lang w:val="sl-SI"/>
        </w:rPr>
        <w:t>, број</w:t>
      </w:r>
      <w:r w:rsidRPr="009A2EDA">
        <w:rPr>
          <w:noProof/>
          <w:sz w:val="20"/>
          <w:lang w:val="sl-SI"/>
        </w:rPr>
        <w:t xml:space="preserve"> </w:t>
      </w:r>
      <w:r w:rsidR="004D1FE8" w:rsidRPr="009A2EDA">
        <w:rPr>
          <w:b/>
          <w:noProof/>
          <w:sz w:val="20"/>
          <w:lang w:val="sl-SI"/>
        </w:rPr>
        <w:t>1</w:t>
      </w:r>
      <w:r w:rsidR="00741C42" w:rsidRPr="009A2EDA">
        <w:rPr>
          <w:b/>
          <w:noProof/>
          <w:sz w:val="20"/>
          <w:lang w:val="sr-Cyrl-CS"/>
        </w:rPr>
        <w:t>23</w:t>
      </w:r>
      <w:r w:rsidR="00456785" w:rsidRPr="009A2EDA">
        <w:rPr>
          <w:b/>
          <w:noProof/>
          <w:sz w:val="20"/>
          <w:lang w:val="sl-SI"/>
        </w:rPr>
        <w:t>-14-О</w:t>
      </w:r>
    </w:p>
    <w:p w:rsidR="003E1869" w:rsidRPr="009A2EDA" w:rsidRDefault="003E1869" w:rsidP="00923C5C">
      <w:pPr>
        <w:pStyle w:val="BodyText"/>
        <w:rPr>
          <w:b/>
          <w:noProof/>
          <w:sz w:val="20"/>
          <w:szCs w:val="24"/>
          <w:lang w:val="sr-Cyrl-CS"/>
        </w:rPr>
      </w:pPr>
    </w:p>
    <w:p w:rsidR="003E1869" w:rsidRPr="009A2EDA" w:rsidRDefault="003E1869" w:rsidP="003E1869">
      <w:pPr>
        <w:pStyle w:val="BodyText"/>
        <w:jc w:val="left"/>
        <w:rPr>
          <w:noProof/>
          <w:sz w:val="20"/>
          <w:szCs w:val="24"/>
        </w:rPr>
      </w:pPr>
      <w:r w:rsidRPr="009A2EDA">
        <w:rPr>
          <w:noProof/>
          <w:sz w:val="20"/>
          <w:szCs w:val="24"/>
        </w:rPr>
        <w:t>Понуђач:________________________________________                   Матични број:________________________________</w:t>
      </w:r>
    </w:p>
    <w:p w:rsidR="003E1869" w:rsidRPr="009A2EDA" w:rsidRDefault="003E1869" w:rsidP="003E1869">
      <w:pPr>
        <w:pStyle w:val="BodyText"/>
        <w:jc w:val="left"/>
        <w:rPr>
          <w:noProof/>
          <w:sz w:val="20"/>
          <w:szCs w:val="24"/>
        </w:rPr>
      </w:pPr>
      <w:r w:rsidRPr="009A2EDA">
        <w:rPr>
          <w:noProof/>
          <w:sz w:val="20"/>
          <w:szCs w:val="24"/>
        </w:rPr>
        <w:t>Адреса, град, општина:____________________________                   Регистарски број:______________________________</w:t>
      </w:r>
    </w:p>
    <w:p w:rsidR="003E1869" w:rsidRPr="009A2EDA" w:rsidRDefault="003E1869" w:rsidP="003E1869">
      <w:pPr>
        <w:pStyle w:val="BodyText"/>
        <w:jc w:val="left"/>
        <w:rPr>
          <w:noProof/>
          <w:sz w:val="20"/>
          <w:szCs w:val="24"/>
        </w:rPr>
      </w:pPr>
      <w:r w:rsidRPr="009A2EDA">
        <w:rPr>
          <w:noProof/>
          <w:sz w:val="20"/>
          <w:szCs w:val="24"/>
        </w:rPr>
        <w:t>Телефон:________________ Фах:____________________                  Шифра делатности:____________________________</w:t>
      </w:r>
    </w:p>
    <w:p w:rsidR="003E1869" w:rsidRPr="009A2EDA" w:rsidRDefault="003E1869" w:rsidP="003E1869">
      <w:pPr>
        <w:pStyle w:val="BodyText"/>
        <w:jc w:val="left"/>
        <w:rPr>
          <w:noProof/>
          <w:sz w:val="20"/>
          <w:szCs w:val="24"/>
        </w:rPr>
      </w:pPr>
      <w:r w:rsidRPr="009A2EDA">
        <w:rPr>
          <w:noProof/>
          <w:sz w:val="20"/>
          <w:szCs w:val="24"/>
        </w:rPr>
        <w:t>Е-маил:_________________________________________                    Пиб:_________________________________________</w:t>
      </w:r>
    </w:p>
    <w:p w:rsidR="003E1869" w:rsidRPr="009A2EDA" w:rsidRDefault="003E1869" w:rsidP="003E1869">
      <w:pPr>
        <w:pStyle w:val="BodyText"/>
        <w:jc w:val="left"/>
        <w:rPr>
          <w:noProof/>
          <w:sz w:val="20"/>
          <w:szCs w:val="24"/>
        </w:rPr>
      </w:pPr>
      <w:r w:rsidRPr="009A2EDA">
        <w:rPr>
          <w:noProof/>
          <w:sz w:val="20"/>
          <w:szCs w:val="24"/>
        </w:rPr>
        <w:t>Контакт особа:___________________________________                   Жиро-рачун:__________________________________</w:t>
      </w:r>
    </w:p>
    <w:p w:rsidR="003E1869" w:rsidRPr="009A2EDA" w:rsidRDefault="003E1869" w:rsidP="003E1869">
      <w:pPr>
        <w:pStyle w:val="BodyText"/>
        <w:jc w:val="left"/>
        <w:rPr>
          <w:noProof/>
          <w:sz w:val="20"/>
          <w:szCs w:val="24"/>
        </w:rPr>
      </w:pPr>
      <w:r w:rsidRPr="009A2EDA">
        <w:rPr>
          <w:noProof/>
          <w:sz w:val="20"/>
          <w:szCs w:val="24"/>
        </w:rPr>
        <w:t>Овлашћено лице:_________________________________</w:t>
      </w:r>
    </w:p>
    <w:p w:rsidR="00805CF1" w:rsidRPr="009A2EDA" w:rsidRDefault="00805CF1" w:rsidP="003E1869">
      <w:pPr>
        <w:pStyle w:val="BodyText"/>
        <w:jc w:val="left"/>
        <w:rPr>
          <w:noProof/>
          <w:sz w:val="20"/>
          <w:szCs w:val="24"/>
          <w:lang w:val="sr-Cyrl-CS"/>
        </w:rPr>
      </w:pPr>
    </w:p>
    <w:tbl>
      <w:tblPr>
        <w:tblStyle w:val="TableGrid"/>
        <w:tblW w:w="14459" w:type="dxa"/>
        <w:tblInd w:w="108" w:type="dxa"/>
        <w:tblBorders>
          <w:bottom w:val="none" w:sz="0" w:space="0" w:color="auto"/>
          <w:right w:val="none" w:sz="0" w:space="0" w:color="auto"/>
        </w:tblBorders>
        <w:tblLayout w:type="fixed"/>
        <w:tblLook w:val="04A0" w:firstRow="1" w:lastRow="0" w:firstColumn="1" w:lastColumn="0" w:noHBand="0" w:noVBand="1"/>
      </w:tblPr>
      <w:tblGrid>
        <w:gridCol w:w="851"/>
        <w:gridCol w:w="2977"/>
        <w:gridCol w:w="992"/>
        <w:gridCol w:w="850"/>
        <w:gridCol w:w="1134"/>
        <w:gridCol w:w="993"/>
        <w:gridCol w:w="1417"/>
        <w:gridCol w:w="1418"/>
        <w:gridCol w:w="992"/>
        <w:gridCol w:w="1276"/>
        <w:gridCol w:w="1559"/>
      </w:tblGrid>
      <w:tr w:rsidR="003E1869" w:rsidRPr="009A2EDA" w:rsidTr="003E1869">
        <w:tc>
          <w:tcPr>
            <w:tcW w:w="14459" w:type="dxa"/>
            <w:gridSpan w:val="11"/>
            <w:tcBorders>
              <w:bottom w:val="single" w:sz="4" w:space="0" w:color="auto"/>
              <w:right w:val="single" w:sz="4" w:space="0" w:color="auto"/>
            </w:tcBorders>
          </w:tcPr>
          <w:p w:rsidR="003E1869" w:rsidRPr="009A2EDA" w:rsidRDefault="003E1869" w:rsidP="003E1869">
            <w:pPr>
              <w:jc w:val="center"/>
              <w:rPr>
                <w:b/>
                <w:noProof/>
                <w:sz w:val="18"/>
                <w:szCs w:val="22"/>
              </w:rPr>
            </w:pPr>
            <w:r w:rsidRPr="009A2EDA">
              <w:rPr>
                <w:b/>
                <w:noProof/>
                <w:sz w:val="18"/>
                <w:szCs w:val="22"/>
              </w:rPr>
              <w:t>КЛИНИЧКИ ЦЕНТАР ВОЈВОДИНЕ</w:t>
            </w:r>
          </w:p>
        </w:tc>
      </w:tr>
      <w:tr w:rsidR="003E1869" w:rsidRPr="009A2EDA" w:rsidTr="003E1869">
        <w:tc>
          <w:tcPr>
            <w:tcW w:w="14459" w:type="dxa"/>
            <w:gridSpan w:val="11"/>
            <w:tcBorders>
              <w:bottom w:val="single" w:sz="4" w:space="0" w:color="auto"/>
              <w:right w:val="single" w:sz="4" w:space="0" w:color="auto"/>
            </w:tcBorders>
          </w:tcPr>
          <w:p w:rsidR="003E1869" w:rsidRPr="009A2EDA" w:rsidRDefault="0008692E" w:rsidP="00741C42">
            <w:pPr>
              <w:rPr>
                <w:b/>
                <w:noProof/>
                <w:sz w:val="18"/>
                <w:szCs w:val="22"/>
                <w:lang w:val="sr-Cyrl-CS"/>
              </w:rPr>
            </w:pPr>
            <w:r w:rsidRPr="009A2EDA">
              <w:rPr>
                <w:b/>
                <w:noProof/>
                <w:sz w:val="18"/>
                <w:szCs w:val="22"/>
                <w:lang w:val="sr-Cyrl-CS"/>
              </w:rPr>
              <w:t xml:space="preserve">Партија 1 – </w:t>
            </w:r>
            <w:r w:rsidR="003158FF" w:rsidRPr="009A2EDA">
              <w:rPr>
                <w:b/>
                <w:sz w:val="20"/>
              </w:rPr>
              <w:t xml:space="preserve">Артроскопски стуб </w:t>
            </w:r>
            <w:r w:rsidR="003158FF" w:rsidRPr="009A2EDA">
              <w:rPr>
                <w:b/>
                <w:sz w:val="20"/>
                <w:lang w:val="sr-Cyrl-CS"/>
              </w:rPr>
              <w:t xml:space="preserve">и </w:t>
            </w:r>
            <w:r w:rsidR="003158FF" w:rsidRPr="009A2EDA">
              <w:rPr>
                <w:b/>
                <w:sz w:val="20"/>
              </w:rPr>
              <w:t>артроск</w:t>
            </w:r>
            <w:r w:rsidR="00F916DD" w:rsidRPr="009A2EDA">
              <w:rPr>
                <w:b/>
                <w:sz w:val="20"/>
                <w:lang w:val="sr-Cyrl-CS"/>
              </w:rPr>
              <w:t>о</w:t>
            </w:r>
            <w:r w:rsidR="003158FF" w:rsidRPr="009A2EDA">
              <w:rPr>
                <w:b/>
                <w:sz w:val="20"/>
              </w:rPr>
              <w:t>пски инструментаријум за колено и раме</w:t>
            </w:r>
            <w:r w:rsidR="003158FF" w:rsidRPr="009A2EDA">
              <w:rPr>
                <w:b/>
                <w:sz w:val="20"/>
                <w:lang w:val="sr-Cyrl-CS"/>
              </w:rPr>
              <w:t xml:space="preserve"> за потребе Клинике за ортопедску хирургију и трауматологију</w:t>
            </w:r>
          </w:p>
        </w:tc>
      </w:tr>
      <w:tr w:rsidR="00032047" w:rsidRPr="009A2EDA" w:rsidTr="00551F5E">
        <w:tc>
          <w:tcPr>
            <w:tcW w:w="851" w:type="dxa"/>
            <w:tcBorders>
              <w:bottom w:val="single" w:sz="4" w:space="0" w:color="auto"/>
            </w:tcBorders>
            <w:vAlign w:val="center"/>
          </w:tcPr>
          <w:p w:rsidR="00032047" w:rsidRPr="009A2EDA" w:rsidRDefault="00032047" w:rsidP="003E1869">
            <w:pPr>
              <w:pStyle w:val="BodyText"/>
              <w:jc w:val="center"/>
              <w:rPr>
                <w:b/>
                <w:noProof/>
                <w:sz w:val="16"/>
              </w:rPr>
            </w:pPr>
            <w:r w:rsidRPr="009A2EDA">
              <w:rPr>
                <w:b/>
                <w:noProof/>
                <w:sz w:val="16"/>
              </w:rPr>
              <w:t>Редни број</w:t>
            </w:r>
          </w:p>
        </w:tc>
        <w:tc>
          <w:tcPr>
            <w:tcW w:w="2977" w:type="dxa"/>
            <w:tcBorders>
              <w:bottom w:val="single" w:sz="4" w:space="0" w:color="auto"/>
            </w:tcBorders>
            <w:vAlign w:val="center"/>
          </w:tcPr>
          <w:p w:rsidR="00032047" w:rsidRPr="009A2EDA" w:rsidRDefault="00032047" w:rsidP="003E1869">
            <w:pPr>
              <w:pStyle w:val="BodyText"/>
              <w:jc w:val="center"/>
              <w:rPr>
                <w:b/>
                <w:noProof/>
                <w:sz w:val="16"/>
              </w:rPr>
            </w:pPr>
            <w:r w:rsidRPr="009A2EDA">
              <w:rPr>
                <w:b/>
                <w:noProof/>
                <w:sz w:val="16"/>
              </w:rPr>
              <w:t>Назив</w:t>
            </w:r>
          </w:p>
        </w:tc>
        <w:tc>
          <w:tcPr>
            <w:tcW w:w="992" w:type="dxa"/>
            <w:tcBorders>
              <w:bottom w:val="single" w:sz="4" w:space="0" w:color="auto"/>
            </w:tcBorders>
            <w:vAlign w:val="center"/>
          </w:tcPr>
          <w:p w:rsidR="00032047" w:rsidRPr="009A2EDA" w:rsidRDefault="00032047" w:rsidP="003E1869">
            <w:pPr>
              <w:pStyle w:val="BodyText"/>
              <w:jc w:val="center"/>
              <w:rPr>
                <w:b/>
                <w:noProof/>
                <w:sz w:val="16"/>
              </w:rPr>
            </w:pPr>
            <w:r w:rsidRPr="009A2EDA">
              <w:rPr>
                <w:b/>
                <w:noProof/>
                <w:sz w:val="16"/>
              </w:rPr>
              <w:t>Јединица мере</w:t>
            </w:r>
          </w:p>
        </w:tc>
        <w:tc>
          <w:tcPr>
            <w:tcW w:w="850" w:type="dxa"/>
            <w:tcBorders>
              <w:bottom w:val="single" w:sz="4" w:space="0" w:color="auto"/>
            </w:tcBorders>
            <w:vAlign w:val="center"/>
          </w:tcPr>
          <w:p w:rsidR="00032047" w:rsidRPr="009A2EDA" w:rsidRDefault="00032047" w:rsidP="003E1869">
            <w:pPr>
              <w:pStyle w:val="BodyText"/>
              <w:jc w:val="center"/>
              <w:rPr>
                <w:b/>
                <w:noProof/>
                <w:sz w:val="16"/>
              </w:rPr>
            </w:pPr>
            <w:r w:rsidRPr="009A2EDA">
              <w:rPr>
                <w:b/>
                <w:noProof/>
                <w:sz w:val="16"/>
              </w:rPr>
              <w:t>Количина</w:t>
            </w:r>
          </w:p>
        </w:tc>
        <w:tc>
          <w:tcPr>
            <w:tcW w:w="1134" w:type="dxa"/>
            <w:tcBorders>
              <w:bottom w:val="single" w:sz="4" w:space="0" w:color="auto"/>
            </w:tcBorders>
            <w:vAlign w:val="center"/>
          </w:tcPr>
          <w:p w:rsidR="00032047" w:rsidRPr="009A2EDA" w:rsidRDefault="00032047" w:rsidP="003E1869">
            <w:pPr>
              <w:pStyle w:val="BodyText"/>
              <w:jc w:val="center"/>
              <w:rPr>
                <w:b/>
                <w:noProof/>
                <w:sz w:val="16"/>
              </w:rPr>
            </w:pPr>
            <w:r w:rsidRPr="009A2EDA">
              <w:rPr>
                <w:b/>
                <w:noProof/>
                <w:sz w:val="16"/>
              </w:rPr>
              <w:t>Јединична цена без ПДВ-а</w:t>
            </w:r>
          </w:p>
        </w:tc>
        <w:tc>
          <w:tcPr>
            <w:tcW w:w="993" w:type="dxa"/>
            <w:tcBorders>
              <w:bottom w:val="single" w:sz="4" w:space="0" w:color="auto"/>
            </w:tcBorders>
            <w:vAlign w:val="center"/>
          </w:tcPr>
          <w:p w:rsidR="00032047" w:rsidRPr="009A2EDA" w:rsidRDefault="00032047" w:rsidP="003E1869">
            <w:pPr>
              <w:pStyle w:val="BodyText"/>
              <w:jc w:val="center"/>
              <w:rPr>
                <w:b/>
                <w:noProof/>
                <w:sz w:val="16"/>
              </w:rPr>
            </w:pPr>
            <w:r w:rsidRPr="009A2EDA">
              <w:rPr>
                <w:b/>
                <w:noProof/>
                <w:sz w:val="16"/>
              </w:rPr>
              <w:t>Износ</w:t>
            </w:r>
          </w:p>
          <w:p w:rsidR="00032047" w:rsidRPr="009A2EDA" w:rsidRDefault="00032047" w:rsidP="003E1869">
            <w:pPr>
              <w:pStyle w:val="BodyText"/>
              <w:jc w:val="center"/>
              <w:rPr>
                <w:b/>
                <w:noProof/>
                <w:sz w:val="16"/>
              </w:rPr>
            </w:pPr>
            <w:r w:rsidRPr="009A2EDA">
              <w:rPr>
                <w:b/>
                <w:noProof/>
                <w:sz w:val="16"/>
              </w:rPr>
              <w:t>ПДВ-а</w:t>
            </w:r>
          </w:p>
        </w:tc>
        <w:tc>
          <w:tcPr>
            <w:tcW w:w="1417" w:type="dxa"/>
            <w:tcBorders>
              <w:bottom w:val="single" w:sz="4" w:space="0" w:color="auto"/>
            </w:tcBorders>
            <w:vAlign w:val="center"/>
          </w:tcPr>
          <w:p w:rsidR="00032047" w:rsidRPr="009A2EDA" w:rsidRDefault="00032047" w:rsidP="003E1869">
            <w:pPr>
              <w:pStyle w:val="BodyText"/>
              <w:jc w:val="center"/>
              <w:rPr>
                <w:b/>
                <w:noProof/>
                <w:sz w:val="16"/>
              </w:rPr>
            </w:pPr>
            <w:r w:rsidRPr="009A2EDA">
              <w:rPr>
                <w:b/>
                <w:noProof/>
                <w:sz w:val="16"/>
              </w:rPr>
              <w:t>Укупна цена без ПДВ-а</w:t>
            </w:r>
          </w:p>
        </w:tc>
        <w:tc>
          <w:tcPr>
            <w:tcW w:w="1418" w:type="dxa"/>
            <w:tcBorders>
              <w:bottom w:val="single" w:sz="4" w:space="0" w:color="auto"/>
            </w:tcBorders>
            <w:vAlign w:val="center"/>
          </w:tcPr>
          <w:p w:rsidR="00032047" w:rsidRPr="009A2EDA" w:rsidRDefault="00032047" w:rsidP="003E1869">
            <w:pPr>
              <w:pStyle w:val="BodyText"/>
              <w:jc w:val="center"/>
              <w:rPr>
                <w:b/>
                <w:noProof/>
                <w:sz w:val="16"/>
              </w:rPr>
            </w:pPr>
            <w:r w:rsidRPr="009A2EDA">
              <w:rPr>
                <w:b/>
                <w:noProof/>
                <w:sz w:val="16"/>
              </w:rPr>
              <w:t>Произвођач</w:t>
            </w:r>
          </w:p>
        </w:tc>
        <w:tc>
          <w:tcPr>
            <w:tcW w:w="992" w:type="dxa"/>
            <w:tcBorders>
              <w:bottom w:val="single" w:sz="4" w:space="0" w:color="auto"/>
            </w:tcBorders>
            <w:vAlign w:val="center"/>
          </w:tcPr>
          <w:p w:rsidR="00032047" w:rsidRPr="009A2EDA" w:rsidRDefault="00032047" w:rsidP="003E1869">
            <w:pPr>
              <w:jc w:val="center"/>
              <w:rPr>
                <w:b/>
                <w:sz w:val="16"/>
              </w:rPr>
            </w:pPr>
            <w:r w:rsidRPr="009A2EDA">
              <w:rPr>
                <w:b/>
                <w:sz w:val="16"/>
              </w:rPr>
              <w:t>Земља порекла</w:t>
            </w:r>
          </w:p>
        </w:tc>
        <w:tc>
          <w:tcPr>
            <w:tcW w:w="1276" w:type="dxa"/>
            <w:tcBorders>
              <w:bottom w:val="single" w:sz="4" w:space="0" w:color="auto"/>
              <w:right w:val="single" w:sz="4" w:space="0" w:color="auto"/>
            </w:tcBorders>
            <w:vAlign w:val="center"/>
          </w:tcPr>
          <w:p w:rsidR="00032047" w:rsidRPr="009A2EDA" w:rsidRDefault="00C4178E" w:rsidP="00032047">
            <w:pPr>
              <w:jc w:val="center"/>
              <w:rPr>
                <w:b/>
                <w:sz w:val="16"/>
                <w:lang w:val="sr-Cyrl-CS"/>
              </w:rPr>
            </w:pPr>
            <w:r w:rsidRPr="009A2EDA">
              <w:rPr>
                <w:b/>
                <w:noProof/>
                <w:sz w:val="16"/>
              </w:rPr>
              <w:t>Уверење о квалитету/атест</w:t>
            </w:r>
          </w:p>
        </w:tc>
        <w:tc>
          <w:tcPr>
            <w:tcW w:w="1559" w:type="dxa"/>
            <w:tcBorders>
              <w:bottom w:val="single" w:sz="4" w:space="0" w:color="auto"/>
              <w:right w:val="single" w:sz="4" w:space="0" w:color="auto"/>
            </w:tcBorders>
            <w:vAlign w:val="center"/>
          </w:tcPr>
          <w:p w:rsidR="00032047" w:rsidRPr="009A2EDA" w:rsidRDefault="00C4178E" w:rsidP="00032047">
            <w:pPr>
              <w:pStyle w:val="BodyText"/>
              <w:jc w:val="center"/>
              <w:rPr>
                <w:b/>
                <w:noProof/>
                <w:sz w:val="16"/>
                <w:lang w:val="sr-Cyrl-CS"/>
              </w:rPr>
            </w:pPr>
            <w:r w:rsidRPr="009A2EDA">
              <w:rPr>
                <w:b/>
                <w:sz w:val="16"/>
              </w:rPr>
              <w:t>Доказ о стављању у промет тражене робе</w:t>
            </w:r>
          </w:p>
        </w:tc>
      </w:tr>
      <w:tr w:rsidR="003E1869" w:rsidRPr="009A2EDA" w:rsidTr="00551F5E">
        <w:tc>
          <w:tcPr>
            <w:tcW w:w="851" w:type="dxa"/>
            <w:tcBorders>
              <w:bottom w:val="single" w:sz="4" w:space="0" w:color="auto"/>
            </w:tcBorders>
            <w:vAlign w:val="center"/>
          </w:tcPr>
          <w:p w:rsidR="003E1869" w:rsidRPr="009A2EDA" w:rsidRDefault="003E1869" w:rsidP="003E1869">
            <w:pPr>
              <w:pStyle w:val="BodyText"/>
              <w:jc w:val="center"/>
              <w:rPr>
                <w:b/>
                <w:noProof/>
                <w:sz w:val="16"/>
              </w:rPr>
            </w:pPr>
            <w:r w:rsidRPr="009A2EDA">
              <w:rPr>
                <w:b/>
                <w:noProof/>
                <w:sz w:val="16"/>
              </w:rPr>
              <w:t>I</w:t>
            </w:r>
          </w:p>
        </w:tc>
        <w:tc>
          <w:tcPr>
            <w:tcW w:w="2977" w:type="dxa"/>
            <w:tcBorders>
              <w:bottom w:val="single" w:sz="4" w:space="0" w:color="auto"/>
            </w:tcBorders>
            <w:vAlign w:val="center"/>
          </w:tcPr>
          <w:p w:rsidR="003E1869" w:rsidRPr="009A2EDA" w:rsidRDefault="003E1869" w:rsidP="003E1869">
            <w:pPr>
              <w:pStyle w:val="BodyText"/>
              <w:jc w:val="center"/>
              <w:rPr>
                <w:noProof/>
                <w:sz w:val="16"/>
              </w:rPr>
            </w:pPr>
            <w:r w:rsidRPr="009A2EDA">
              <w:rPr>
                <w:noProof/>
                <w:sz w:val="16"/>
              </w:rPr>
              <w:t>2</w:t>
            </w:r>
          </w:p>
        </w:tc>
        <w:tc>
          <w:tcPr>
            <w:tcW w:w="992" w:type="dxa"/>
            <w:tcBorders>
              <w:bottom w:val="single" w:sz="4" w:space="0" w:color="auto"/>
            </w:tcBorders>
            <w:vAlign w:val="center"/>
          </w:tcPr>
          <w:p w:rsidR="003E1869" w:rsidRPr="009A2EDA" w:rsidRDefault="003E1869" w:rsidP="003E1869">
            <w:pPr>
              <w:pStyle w:val="BodyText"/>
              <w:jc w:val="center"/>
              <w:rPr>
                <w:noProof/>
                <w:sz w:val="16"/>
              </w:rPr>
            </w:pPr>
            <w:r w:rsidRPr="009A2EDA">
              <w:rPr>
                <w:noProof/>
                <w:sz w:val="16"/>
              </w:rPr>
              <w:t>3</w:t>
            </w:r>
          </w:p>
        </w:tc>
        <w:tc>
          <w:tcPr>
            <w:tcW w:w="850" w:type="dxa"/>
            <w:tcBorders>
              <w:bottom w:val="single" w:sz="4" w:space="0" w:color="auto"/>
            </w:tcBorders>
            <w:vAlign w:val="center"/>
          </w:tcPr>
          <w:p w:rsidR="003E1869" w:rsidRPr="009A2EDA" w:rsidRDefault="003E1869" w:rsidP="003E1869">
            <w:pPr>
              <w:pStyle w:val="BodyText"/>
              <w:jc w:val="center"/>
              <w:rPr>
                <w:noProof/>
                <w:sz w:val="16"/>
              </w:rPr>
            </w:pPr>
            <w:r w:rsidRPr="009A2EDA">
              <w:rPr>
                <w:noProof/>
                <w:sz w:val="16"/>
              </w:rPr>
              <w:t>4</w:t>
            </w:r>
          </w:p>
        </w:tc>
        <w:tc>
          <w:tcPr>
            <w:tcW w:w="1134" w:type="dxa"/>
            <w:tcBorders>
              <w:bottom w:val="single" w:sz="4" w:space="0" w:color="auto"/>
            </w:tcBorders>
            <w:vAlign w:val="center"/>
          </w:tcPr>
          <w:p w:rsidR="003E1869" w:rsidRPr="009A2EDA" w:rsidRDefault="003E1869" w:rsidP="003E1869">
            <w:pPr>
              <w:pStyle w:val="BodyText"/>
              <w:jc w:val="center"/>
              <w:rPr>
                <w:noProof/>
                <w:sz w:val="16"/>
              </w:rPr>
            </w:pPr>
            <w:r w:rsidRPr="009A2EDA">
              <w:rPr>
                <w:noProof/>
                <w:sz w:val="16"/>
              </w:rPr>
              <w:t>5</w:t>
            </w:r>
          </w:p>
        </w:tc>
        <w:tc>
          <w:tcPr>
            <w:tcW w:w="993" w:type="dxa"/>
            <w:tcBorders>
              <w:bottom w:val="single" w:sz="4" w:space="0" w:color="auto"/>
            </w:tcBorders>
            <w:vAlign w:val="center"/>
          </w:tcPr>
          <w:p w:rsidR="003E1869" w:rsidRPr="009A2EDA" w:rsidRDefault="003E1869" w:rsidP="003E1869">
            <w:pPr>
              <w:pStyle w:val="BodyText"/>
              <w:jc w:val="center"/>
              <w:rPr>
                <w:noProof/>
                <w:sz w:val="16"/>
              </w:rPr>
            </w:pPr>
            <w:r w:rsidRPr="009A2EDA">
              <w:rPr>
                <w:noProof/>
                <w:sz w:val="16"/>
              </w:rPr>
              <w:t>6</w:t>
            </w:r>
          </w:p>
        </w:tc>
        <w:tc>
          <w:tcPr>
            <w:tcW w:w="1417" w:type="dxa"/>
            <w:tcBorders>
              <w:bottom w:val="single" w:sz="4" w:space="0" w:color="auto"/>
            </w:tcBorders>
            <w:vAlign w:val="center"/>
          </w:tcPr>
          <w:p w:rsidR="003E1869" w:rsidRPr="009A2EDA" w:rsidRDefault="003E1869" w:rsidP="003E1869">
            <w:pPr>
              <w:pStyle w:val="BodyText"/>
              <w:jc w:val="center"/>
              <w:rPr>
                <w:noProof/>
                <w:sz w:val="16"/>
              </w:rPr>
            </w:pPr>
            <w:r w:rsidRPr="009A2EDA">
              <w:rPr>
                <w:noProof/>
                <w:sz w:val="16"/>
              </w:rPr>
              <w:t>7</w:t>
            </w:r>
          </w:p>
        </w:tc>
        <w:tc>
          <w:tcPr>
            <w:tcW w:w="1418" w:type="dxa"/>
            <w:tcBorders>
              <w:bottom w:val="single" w:sz="4" w:space="0" w:color="auto"/>
            </w:tcBorders>
            <w:vAlign w:val="center"/>
          </w:tcPr>
          <w:p w:rsidR="003E1869" w:rsidRPr="009A2EDA" w:rsidRDefault="003E1869" w:rsidP="003E1869">
            <w:pPr>
              <w:pStyle w:val="BodyText"/>
              <w:jc w:val="center"/>
              <w:rPr>
                <w:noProof/>
                <w:sz w:val="16"/>
              </w:rPr>
            </w:pPr>
            <w:r w:rsidRPr="009A2EDA">
              <w:rPr>
                <w:noProof/>
                <w:sz w:val="16"/>
              </w:rPr>
              <w:t>8</w:t>
            </w:r>
          </w:p>
        </w:tc>
        <w:tc>
          <w:tcPr>
            <w:tcW w:w="992" w:type="dxa"/>
            <w:tcBorders>
              <w:bottom w:val="single" w:sz="4" w:space="0" w:color="auto"/>
            </w:tcBorders>
          </w:tcPr>
          <w:p w:rsidR="003E1869" w:rsidRPr="009A2EDA" w:rsidRDefault="003E1869" w:rsidP="003E1869">
            <w:pPr>
              <w:pStyle w:val="BodyText"/>
              <w:jc w:val="center"/>
              <w:rPr>
                <w:noProof/>
                <w:sz w:val="16"/>
              </w:rPr>
            </w:pPr>
            <w:r w:rsidRPr="009A2EDA">
              <w:rPr>
                <w:noProof/>
                <w:sz w:val="16"/>
              </w:rPr>
              <w:t>9</w:t>
            </w:r>
          </w:p>
        </w:tc>
        <w:tc>
          <w:tcPr>
            <w:tcW w:w="1276" w:type="dxa"/>
            <w:tcBorders>
              <w:bottom w:val="single" w:sz="4" w:space="0" w:color="auto"/>
              <w:right w:val="single" w:sz="4" w:space="0" w:color="auto"/>
            </w:tcBorders>
            <w:vAlign w:val="center"/>
          </w:tcPr>
          <w:p w:rsidR="003E1869" w:rsidRPr="009A2EDA" w:rsidRDefault="003E1869" w:rsidP="003E1869">
            <w:pPr>
              <w:pStyle w:val="BodyText"/>
              <w:jc w:val="center"/>
              <w:rPr>
                <w:noProof/>
                <w:sz w:val="16"/>
              </w:rPr>
            </w:pPr>
            <w:r w:rsidRPr="009A2EDA">
              <w:rPr>
                <w:noProof/>
                <w:sz w:val="16"/>
              </w:rPr>
              <w:t>10</w:t>
            </w:r>
          </w:p>
        </w:tc>
        <w:tc>
          <w:tcPr>
            <w:tcW w:w="1559" w:type="dxa"/>
            <w:tcBorders>
              <w:bottom w:val="single" w:sz="4" w:space="0" w:color="auto"/>
              <w:right w:val="single" w:sz="4" w:space="0" w:color="auto"/>
            </w:tcBorders>
          </w:tcPr>
          <w:p w:rsidR="003E1869" w:rsidRPr="009A2EDA" w:rsidRDefault="003E1869" w:rsidP="003E1869">
            <w:pPr>
              <w:pStyle w:val="BodyText"/>
              <w:jc w:val="center"/>
              <w:rPr>
                <w:noProof/>
                <w:sz w:val="16"/>
              </w:rPr>
            </w:pPr>
            <w:r w:rsidRPr="009A2EDA">
              <w:rPr>
                <w:noProof/>
                <w:sz w:val="16"/>
              </w:rPr>
              <w:t>11</w:t>
            </w:r>
          </w:p>
        </w:tc>
      </w:tr>
      <w:tr w:rsidR="00805CF1" w:rsidRPr="009A2EDA" w:rsidTr="00551F5E">
        <w:trPr>
          <w:trHeight w:val="128"/>
        </w:trPr>
        <w:tc>
          <w:tcPr>
            <w:tcW w:w="851" w:type="dxa"/>
            <w:tcBorders>
              <w:bottom w:val="single" w:sz="4" w:space="0" w:color="auto"/>
            </w:tcBorders>
            <w:vAlign w:val="center"/>
          </w:tcPr>
          <w:p w:rsidR="00805CF1" w:rsidRPr="009A2EDA" w:rsidRDefault="00805CF1">
            <w:pPr>
              <w:jc w:val="right"/>
              <w:rPr>
                <w:sz w:val="14"/>
                <w:szCs w:val="18"/>
              </w:rPr>
            </w:pPr>
            <w:r w:rsidRPr="009A2EDA">
              <w:rPr>
                <w:sz w:val="14"/>
                <w:szCs w:val="18"/>
              </w:rPr>
              <w:t>1.</w:t>
            </w:r>
          </w:p>
        </w:tc>
        <w:tc>
          <w:tcPr>
            <w:tcW w:w="2977" w:type="dxa"/>
            <w:tcBorders>
              <w:bottom w:val="single" w:sz="4" w:space="0" w:color="auto"/>
            </w:tcBorders>
          </w:tcPr>
          <w:p w:rsidR="00805CF1" w:rsidRPr="009A2EDA" w:rsidRDefault="00ED4643" w:rsidP="000E21CD">
            <w:pPr>
              <w:jc w:val="both"/>
              <w:rPr>
                <w:sz w:val="18"/>
                <w:szCs w:val="22"/>
                <w:lang w:val="sr-Cyrl-CS"/>
              </w:rPr>
            </w:pPr>
            <w:r w:rsidRPr="009A2EDA">
              <w:rPr>
                <w:sz w:val="20"/>
              </w:rPr>
              <w:t xml:space="preserve">Артроскопски стуб </w:t>
            </w:r>
          </w:p>
        </w:tc>
        <w:tc>
          <w:tcPr>
            <w:tcW w:w="992" w:type="dxa"/>
            <w:tcBorders>
              <w:bottom w:val="single" w:sz="4" w:space="0" w:color="auto"/>
            </w:tcBorders>
            <w:vAlign w:val="center"/>
          </w:tcPr>
          <w:p w:rsidR="00805CF1" w:rsidRPr="009A2EDA" w:rsidRDefault="006171DB">
            <w:pPr>
              <w:jc w:val="center"/>
              <w:rPr>
                <w:sz w:val="18"/>
                <w:szCs w:val="22"/>
              </w:rPr>
            </w:pPr>
            <w:r w:rsidRPr="009A2EDA">
              <w:rPr>
                <w:sz w:val="18"/>
                <w:szCs w:val="22"/>
              </w:rPr>
              <w:t>K</w:t>
            </w:r>
            <w:r w:rsidR="00805CF1" w:rsidRPr="009A2EDA">
              <w:rPr>
                <w:sz w:val="18"/>
                <w:szCs w:val="22"/>
              </w:rPr>
              <w:t>om</w:t>
            </w:r>
          </w:p>
        </w:tc>
        <w:tc>
          <w:tcPr>
            <w:tcW w:w="850" w:type="dxa"/>
            <w:tcBorders>
              <w:bottom w:val="single" w:sz="4" w:space="0" w:color="auto"/>
            </w:tcBorders>
            <w:vAlign w:val="center"/>
          </w:tcPr>
          <w:p w:rsidR="00805CF1" w:rsidRPr="009A2EDA" w:rsidRDefault="003158FF">
            <w:pPr>
              <w:jc w:val="center"/>
              <w:rPr>
                <w:sz w:val="18"/>
                <w:szCs w:val="22"/>
                <w:lang w:val="sr-Cyrl-CS"/>
              </w:rPr>
            </w:pPr>
            <w:r w:rsidRPr="009A2EDA">
              <w:rPr>
                <w:sz w:val="18"/>
                <w:szCs w:val="22"/>
                <w:lang w:val="sr-Cyrl-CS"/>
              </w:rPr>
              <w:t>1</w:t>
            </w:r>
          </w:p>
        </w:tc>
        <w:tc>
          <w:tcPr>
            <w:tcW w:w="1134" w:type="dxa"/>
            <w:tcBorders>
              <w:bottom w:val="single" w:sz="4" w:space="0" w:color="auto"/>
            </w:tcBorders>
            <w:vAlign w:val="center"/>
          </w:tcPr>
          <w:p w:rsidR="00805CF1" w:rsidRPr="009A2EDA" w:rsidRDefault="00805CF1" w:rsidP="003E1869">
            <w:pPr>
              <w:pStyle w:val="BodyText"/>
              <w:jc w:val="center"/>
              <w:rPr>
                <w:noProof/>
                <w:sz w:val="16"/>
              </w:rPr>
            </w:pPr>
          </w:p>
        </w:tc>
        <w:tc>
          <w:tcPr>
            <w:tcW w:w="993" w:type="dxa"/>
            <w:tcBorders>
              <w:bottom w:val="single" w:sz="4" w:space="0" w:color="auto"/>
            </w:tcBorders>
            <w:vAlign w:val="center"/>
          </w:tcPr>
          <w:p w:rsidR="00805CF1" w:rsidRPr="009A2EDA" w:rsidRDefault="00805CF1" w:rsidP="003E1869">
            <w:pPr>
              <w:pStyle w:val="BodyText"/>
              <w:jc w:val="center"/>
              <w:rPr>
                <w:noProof/>
                <w:sz w:val="16"/>
              </w:rPr>
            </w:pPr>
          </w:p>
        </w:tc>
        <w:tc>
          <w:tcPr>
            <w:tcW w:w="1417" w:type="dxa"/>
            <w:tcBorders>
              <w:bottom w:val="single" w:sz="4" w:space="0" w:color="auto"/>
            </w:tcBorders>
            <w:vAlign w:val="center"/>
          </w:tcPr>
          <w:p w:rsidR="00805CF1" w:rsidRPr="009A2EDA" w:rsidRDefault="00805CF1" w:rsidP="003E1869">
            <w:pPr>
              <w:pStyle w:val="BodyText"/>
              <w:jc w:val="center"/>
              <w:rPr>
                <w:noProof/>
                <w:sz w:val="16"/>
              </w:rPr>
            </w:pPr>
          </w:p>
        </w:tc>
        <w:tc>
          <w:tcPr>
            <w:tcW w:w="1418" w:type="dxa"/>
            <w:tcBorders>
              <w:bottom w:val="single" w:sz="4" w:space="0" w:color="auto"/>
            </w:tcBorders>
            <w:vAlign w:val="center"/>
          </w:tcPr>
          <w:p w:rsidR="00805CF1" w:rsidRPr="009A2EDA" w:rsidRDefault="00805CF1" w:rsidP="003E1869">
            <w:pPr>
              <w:pStyle w:val="BodyText"/>
              <w:jc w:val="center"/>
              <w:rPr>
                <w:noProof/>
                <w:sz w:val="16"/>
              </w:rPr>
            </w:pPr>
          </w:p>
        </w:tc>
        <w:tc>
          <w:tcPr>
            <w:tcW w:w="992" w:type="dxa"/>
            <w:tcBorders>
              <w:bottom w:val="single" w:sz="4" w:space="0" w:color="auto"/>
            </w:tcBorders>
            <w:vAlign w:val="center"/>
          </w:tcPr>
          <w:p w:rsidR="00805CF1" w:rsidRPr="009A2EDA" w:rsidRDefault="00805CF1" w:rsidP="003E1869">
            <w:pPr>
              <w:pStyle w:val="BodyText"/>
              <w:jc w:val="center"/>
              <w:rPr>
                <w:noProof/>
                <w:sz w:val="16"/>
              </w:rPr>
            </w:pPr>
          </w:p>
        </w:tc>
        <w:tc>
          <w:tcPr>
            <w:tcW w:w="1276" w:type="dxa"/>
            <w:tcBorders>
              <w:bottom w:val="single" w:sz="4" w:space="0" w:color="auto"/>
              <w:right w:val="single" w:sz="4" w:space="0" w:color="auto"/>
            </w:tcBorders>
            <w:vAlign w:val="center"/>
          </w:tcPr>
          <w:p w:rsidR="00805CF1" w:rsidRPr="009A2EDA" w:rsidRDefault="00805CF1" w:rsidP="003E1869">
            <w:pPr>
              <w:pStyle w:val="BodyText"/>
              <w:jc w:val="center"/>
              <w:rPr>
                <w:noProof/>
                <w:sz w:val="16"/>
              </w:rPr>
            </w:pPr>
          </w:p>
        </w:tc>
        <w:tc>
          <w:tcPr>
            <w:tcW w:w="1559" w:type="dxa"/>
            <w:tcBorders>
              <w:bottom w:val="single" w:sz="4" w:space="0" w:color="auto"/>
              <w:right w:val="single" w:sz="4" w:space="0" w:color="auto"/>
            </w:tcBorders>
            <w:vAlign w:val="center"/>
          </w:tcPr>
          <w:p w:rsidR="00805CF1" w:rsidRPr="009A2EDA" w:rsidRDefault="00805CF1" w:rsidP="003E1869">
            <w:pPr>
              <w:pStyle w:val="BodyText"/>
              <w:jc w:val="center"/>
              <w:rPr>
                <w:noProof/>
                <w:sz w:val="16"/>
              </w:rPr>
            </w:pPr>
          </w:p>
        </w:tc>
      </w:tr>
      <w:tr w:rsidR="000E21CD" w:rsidRPr="009A2EDA" w:rsidTr="00551F5E">
        <w:trPr>
          <w:trHeight w:val="128"/>
        </w:trPr>
        <w:tc>
          <w:tcPr>
            <w:tcW w:w="851" w:type="dxa"/>
            <w:tcBorders>
              <w:bottom w:val="single" w:sz="4" w:space="0" w:color="auto"/>
            </w:tcBorders>
            <w:vAlign w:val="center"/>
          </w:tcPr>
          <w:p w:rsidR="000E21CD" w:rsidRPr="009A2EDA" w:rsidRDefault="000E21CD">
            <w:pPr>
              <w:jc w:val="right"/>
              <w:rPr>
                <w:sz w:val="14"/>
                <w:szCs w:val="18"/>
                <w:lang w:val="sr-Cyrl-CS"/>
              </w:rPr>
            </w:pPr>
            <w:r w:rsidRPr="009A2EDA">
              <w:rPr>
                <w:sz w:val="14"/>
                <w:szCs w:val="18"/>
                <w:lang w:val="sr-Cyrl-CS"/>
              </w:rPr>
              <w:t>2.</w:t>
            </w:r>
          </w:p>
        </w:tc>
        <w:tc>
          <w:tcPr>
            <w:tcW w:w="2977" w:type="dxa"/>
            <w:tcBorders>
              <w:bottom w:val="single" w:sz="4" w:space="0" w:color="auto"/>
            </w:tcBorders>
          </w:tcPr>
          <w:p w:rsidR="000E21CD" w:rsidRPr="009A2EDA" w:rsidRDefault="000E21CD" w:rsidP="000E21CD">
            <w:pPr>
              <w:rPr>
                <w:sz w:val="20"/>
              </w:rPr>
            </w:pPr>
            <w:r w:rsidRPr="009A2EDA">
              <w:rPr>
                <w:sz w:val="20"/>
                <w:lang w:val="sr-Cyrl-CS"/>
              </w:rPr>
              <w:t>А</w:t>
            </w:r>
            <w:r w:rsidRPr="009A2EDA">
              <w:rPr>
                <w:sz w:val="20"/>
              </w:rPr>
              <w:t>ртроск</w:t>
            </w:r>
            <w:r w:rsidRPr="009A2EDA">
              <w:rPr>
                <w:sz w:val="20"/>
                <w:lang w:val="sr-Cyrl-CS"/>
              </w:rPr>
              <w:t>о</w:t>
            </w:r>
            <w:r w:rsidRPr="009A2EDA">
              <w:rPr>
                <w:sz w:val="20"/>
              </w:rPr>
              <w:t>пски инструментаријум за колено и раме</w:t>
            </w:r>
          </w:p>
        </w:tc>
        <w:tc>
          <w:tcPr>
            <w:tcW w:w="992" w:type="dxa"/>
            <w:tcBorders>
              <w:bottom w:val="single" w:sz="4" w:space="0" w:color="auto"/>
            </w:tcBorders>
            <w:vAlign w:val="center"/>
          </w:tcPr>
          <w:p w:rsidR="000E21CD" w:rsidRPr="009A2EDA" w:rsidRDefault="006171DB" w:rsidP="000E21CD">
            <w:pPr>
              <w:jc w:val="center"/>
              <w:rPr>
                <w:sz w:val="18"/>
                <w:szCs w:val="22"/>
              </w:rPr>
            </w:pPr>
            <w:r w:rsidRPr="009A2EDA">
              <w:rPr>
                <w:sz w:val="18"/>
                <w:szCs w:val="22"/>
              </w:rPr>
              <w:t>K</w:t>
            </w:r>
            <w:r w:rsidR="000E21CD" w:rsidRPr="009A2EDA">
              <w:rPr>
                <w:sz w:val="18"/>
                <w:szCs w:val="22"/>
              </w:rPr>
              <w:t>om</w:t>
            </w:r>
          </w:p>
        </w:tc>
        <w:tc>
          <w:tcPr>
            <w:tcW w:w="850" w:type="dxa"/>
            <w:tcBorders>
              <w:bottom w:val="single" w:sz="4" w:space="0" w:color="auto"/>
            </w:tcBorders>
            <w:vAlign w:val="center"/>
          </w:tcPr>
          <w:p w:rsidR="000E21CD" w:rsidRPr="009A2EDA" w:rsidRDefault="000E21CD" w:rsidP="000E21CD">
            <w:pPr>
              <w:jc w:val="center"/>
              <w:rPr>
                <w:sz w:val="18"/>
                <w:szCs w:val="22"/>
                <w:lang w:val="sr-Cyrl-CS"/>
              </w:rPr>
            </w:pPr>
            <w:r w:rsidRPr="009A2EDA">
              <w:rPr>
                <w:sz w:val="18"/>
                <w:szCs w:val="22"/>
                <w:lang w:val="sr-Cyrl-CS"/>
              </w:rPr>
              <w:t>1</w:t>
            </w:r>
          </w:p>
        </w:tc>
        <w:tc>
          <w:tcPr>
            <w:tcW w:w="1134" w:type="dxa"/>
            <w:tcBorders>
              <w:bottom w:val="single" w:sz="4" w:space="0" w:color="auto"/>
            </w:tcBorders>
            <w:vAlign w:val="center"/>
          </w:tcPr>
          <w:p w:rsidR="000E21CD" w:rsidRPr="009A2EDA" w:rsidRDefault="000E21CD" w:rsidP="003E1869">
            <w:pPr>
              <w:pStyle w:val="BodyText"/>
              <w:jc w:val="center"/>
              <w:rPr>
                <w:noProof/>
                <w:sz w:val="16"/>
              </w:rPr>
            </w:pPr>
          </w:p>
        </w:tc>
        <w:tc>
          <w:tcPr>
            <w:tcW w:w="993" w:type="dxa"/>
            <w:tcBorders>
              <w:bottom w:val="single" w:sz="4" w:space="0" w:color="auto"/>
            </w:tcBorders>
            <w:vAlign w:val="center"/>
          </w:tcPr>
          <w:p w:rsidR="000E21CD" w:rsidRPr="009A2EDA" w:rsidRDefault="000E21CD" w:rsidP="003E1869">
            <w:pPr>
              <w:pStyle w:val="BodyText"/>
              <w:jc w:val="center"/>
              <w:rPr>
                <w:noProof/>
                <w:sz w:val="16"/>
              </w:rPr>
            </w:pPr>
          </w:p>
        </w:tc>
        <w:tc>
          <w:tcPr>
            <w:tcW w:w="1417" w:type="dxa"/>
            <w:tcBorders>
              <w:bottom w:val="single" w:sz="4" w:space="0" w:color="auto"/>
            </w:tcBorders>
            <w:vAlign w:val="center"/>
          </w:tcPr>
          <w:p w:rsidR="000E21CD" w:rsidRPr="009A2EDA" w:rsidRDefault="000E21CD" w:rsidP="003E1869">
            <w:pPr>
              <w:pStyle w:val="BodyText"/>
              <w:jc w:val="center"/>
              <w:rPr>
                <w:noProof/>
                <w:sz w:val="16"/>
              </w:rPr>
            </w:pPr>
          </w:p>
        </w:tc>
        <w:tc>
          <w:tcPr>
            <w:tcW w:w="1418" w:type="dxa"/>
            <w:tcBorders>
              <w:bottom w:val="single" w:sz="4" w:space="0" w:color="auto"/>
            </w:tcBorders>
            <w:vAlign w:val="center"/>
          </w:tcPr>
          <w:p w:rsidR="000E21CD" w:rsidRPr="009A2EDA" w:rsidRDefault="000E21CD" w:rsidP="003E1869">
            <w:pPr>
              <w:pStyle w:val="BodyText"/>
              <w:jc w:val="center"/>
              <w:rPr>
                <w:noProof/>
                <w:sz w:val="16"/>
              </w:rPr>
            </w:pPr>
          </w:p>
        </w:tc>
        <w:tc>
          <w:tcPr>
            <w:tcW w:w="992" w:type="dxa"/>
            <w:tcBorders>
              <w:bottom w:val="single" w:sz="4" w:space="0" w:color="auto"/>
            </w:tcBorders>
            <w:vAlign w:val="center"/>
          </w:tcPr>
          <w:p w:rsidR="000E21CD" w:rsidRPr="009A2EDA" w:rsidRDefault="000E21CD" w:rsidP="003E1869">
            <w:pPr>
              <w:pStyle w:val="BodyText"/>
              <w:jc w:val="center"/>
              <w:rPr>
                <w:noProof/>
                <w:sz w:val="16"/>
              </w:rPr>
            </w:pPr>
          </w:p>
        </w:tc>
        <w:tc>
          <w:tcPr>
            <w:tcW w:w="1276" w:type="dxa"/>
            <w:tcBorders>
              <w:bottom w:val="single" w:sz="4" w:space="0" w:color="auto"/>
              <w:right w:val="single" w:sz="4" w:space="0" w:color="auto"/>
            </w:tcBorders>
            <w:vAlign w:val="center"/>
          </w:tcPr>
          <w:p w:rsidR="000E21CD" w:rsidRPr="009A2EDA" w:rsidRDefault="000E21CD" w:rsidP="003E1869">
            <w:pPr>
              <w:pStyle w:val="BodyText"/>
              <w:jc w:val="center"/>
              <w:rPr>
                <w:noProof/>
                <w:sz w:val="16"/>
              </w:rPr>
            </w:pPr>
          </w:p>
        </w:tc>
        <w:tc>
          <w:tcPr>
            <w:tcW w:w="1559" w:type="dxa"/>
            <w:tcBorders>
              <w:bottom w:val="single" w:sz="4" w:space="0" w:color="auto"/>
              <w:right w:val="single" w:sz="4" w:space="0" w:color="auto"/>
            </w:tcBorders>
            <w:vAlign w:val="center"/>
          </w:tcPr>
          <w:p w:rsidR="000E21CD" w:rsidRPr="009A2EDA" w:rsidRDefault="000E21CD" w:rsidP="003E1869">
            <w:pPr>
              <w:pStyle w:val="BodyText"/>
              <w:jc w:val="center"/>
              <w:rPr>
                <w:noProof/>
                <w:sz w:val="16"/>
              </w:rPr>
            </w:pPr>
          </w:p>
        </w:tc>
      </w:tr>
      <w:tr w:rsidR="003E1869" w:rsidRPr="009A2EDA" w:rsidTr="00C4178E">
        <w:trPr>
          <w:gridAfter w:val="4"/>
          <w:wAfter w:w="5245" w:type="dxa"/>
        </w:trPr>
        <w:tc>
          <w:tcPr>
            <w:tcW w:w="851" w:type="dxa"/>
            <w:tcBorders>
              <w:top w:val="single" w:sz="4" w:space="0" w:color="auto"/>
            </w:tcBorders>
            <w:vAlign w:val="center"/>
          </w:tcPr>
          <w:p w:rsidR="003E1869" w:rsidRPr="009A2EDA" w:rsidRDefault="003E1869" w:rsidP="003E1869">
            <w:pPr>
              <w:pStyle w:val="BodyText"/>
              <w:jc w:val="center"/>
              <w:rPr>
                <w:b/>
                <w:noProof/>
                <w:sz w:val="16"/>
              </w:rPr>
            </w:pPr>
            <w:r w:rsidRPr="009A2EDA">
              <w:rPr>
                <w:b/>
                <w:noProof/>
                <w:sz w:val="16"/>
              </w:rPr>
              <w:t>II</w:t>
            </w:r>
          </w:p>
        </w:tc>
        <w:tc>
          <w:tcPr>
            <w:tcW w:w="6946" w:type="dxa"/>
            <w:gridSpan w:val="5"/>
            <w:tcBorders>
              <w:top w:val="single" w:sz="4" w:space="0" w:color="auto"/>
            </w:tcBorders>
            <w:vAlign w:val="center"/>
          </w:tcPr>
          <w:p w:rsidR="003E1869" w:rsidRPr="009A2EDA" w:rsidRDefault="003E1869" w:rsidP="003E1869">
            <w:pPr>
              <w:pStyle w:val="BodyText"/>
              <w:jc w:val="right"/>
              <w:rPr>
                <w:b/>
                <w:noProof/>
                <w:sz w:val="16"/>
              </w:rPr>
            </w:pPr>
            <w:r w:rsidRPr="009A2EDA">
              <w:rPr>
                <w:b/>
                <w:noProof/>
                <w:sz w:val="16"/>
              </w:rPr>
              <w:t>Укупна цена понуде без ПДВ-а:</w:t>
            </w:r>
          </w:p>
        </w:tc>
        <w:tc>
          <w:tcPr>
            <w:tcW w:w="1417" w:type="dxa"/>
            <w:tcBorders>
              <w:top w:val="single" w:sz="4" w:space="0" w:color="auto"/>
              <w:bottom w:val="single" w:sz="4" w:space="0" w:color="auto"/>
              <w:right w:val="single" w:sz="4" w:space="0" w:color="auto"/>
            </w:tcBorders>
          </w:tcPr>
          <w:p w:rsidR="003E1869" w:rsidRPr="009A2EDA" w:rsidRDefault="003E1869" w:rsidP="003E1869">
            <w:pPr>
              <w:pStyle w:val="BodyText"/>
              <w:jc w:val="left"/>
              <w:rPr>
                <w:noProof/>
                <w:sz w:val="16"/>
              </w:rPr>
            </w:pPr>
          </w:p>
        </w:tc>
      </w:tr>
      <w:tr w:rsidR="003E1869" w:rsidRPr="009A2EDA" w:rsidTr="00C4178E">
        <w:trPr>
          <w:gridAfter w:val="4"/>
          <w:wAfter w:w="5245" w:type="dxa"/>
        </w:trPr>
        <w:tc>
          <w:tcPr>
            <w:tcW w:w="851" w:type="dxa"/>
            <w:tcBorders>
              <w:bottom w:val="single" w:sz="4" w:space="0" w:color="auto"/>
            </w:tcBorders>
            <w:vAlign w:val="center"/>
          </w:tcPr>
          <w:p w:rsidR="003E1869" w:rsidRPr="009A2EDA" w:rsidRDefault="003E1869" w:rsidP="003E1869">
            <w:pPr>
              <w:pStyle w:val="BodyText"/>
              <w:jc w:val="center"/>
              <w:rPr>
                <w:b/>
                <w:noProof/>
                <w:sz w:val="16"/>
              </w:rPr>
            </w:pPr>
            <w:r w:rsidRPr="009A2EDA">
              <w:rPr>
                <w:b/>
                <w:noProof/>
                <w:sz w:val="16"/>
              </w:rPr>
              <w:t>III</w:t>
            </w:r>
          </w:p>
        </w:tc>
        <w:tc>
          <w:tcPr>
            <w:tcW w:w="6946" w:type="dxa"/>
            <w:gridSpan w:val="5"/>
            <w:tcBorders>
              <w:bottom w:val="single" w:sz="4" w:space="0" w:color="auto"/>
            </w:tcBorders>
            <w:vAlign w:val="center"/>
          </w:tcPr>
          <w:p w:rsidR="003E1869" w:rsidRPr="009A2EDA" w:rsidRDefault="003E1869" w:rsidP="003E1869">
            <w:pPr>
              <w:pStyle w:val="BodyText"/>
              <w:jc w:val="right"/>
              <w:rPr>
                <w:b/>
                <w:noProof/>
                <w:sz w:val="16"/>
              </w:rPr>
            </w:pPr>
            <w:r w:rsidRPr="009A2EDA">
              <w:rPr>
                <w:b/>
                <w:noProof/>
                <w:sz w:val="16"/>
              </w:rPr>
              <w:t>ПДВ:</w:t>
            </w:r>
          </w:p>
        </w:tc>
        <w:tc>
          <w:tcPr>
            <w:tcW w:w="1417" w:type="dxa"/>
            <w:tcBorders>
              <w:bottom w:val="single" w:sz="4" w:space="0" w:color="auto"/>
              <w:right w:val="single" w:sz="4" w:space="0" w:color="auto"/>
            </w:tcBorders>
          </w:tcPr>
          <w:p w:rsidR="003E1869" w:rsidRPr="009A2EDA" w:rsidRDefault="003E1869" w:rsidP="003E1869">
            <w:pPr>
              <w:pStyle w:val="BodyText"/>
              <w:jc w:val="left"/>
              <w:rPr>
                <w:noProof/>
                <w:sz w:val="16"/>
              </w:rPr>
            </w:pPr>
          </w:p>
        </w:tc>
      </w:tr>
      <w:tr w:rsidR="003E1869" w:rsidRPr="009A2EDA" w:rsidTr="00C4178E">
        <w:trPr>
          <w:gridAfter w:val="4"/>
          <w:wAfter w:w="5245" w:type="dxa"/>
        </w:trPr>
        <w:tc>
          <w:tcPr>
            <w:tcW w:w="851" w:type="dxa"/>
            <w:tcBorders>
              <w:bottom w:val="single" w:sz="4" w:space="0" w:color="auto"/>
            </w:tcBorders>
            <w:vAlign w:val="center"/>
          </w:tcPr>
          <w:p w:rsidR="003E1869" w:rsidRPr="009A2EDA" w:rsidRDefault="003E1869" w:rsidP="003E1869">
            <w:pPr>
              <w:pStyle w:val="BodyText"/>
              <w:jc w:val="center"/>
              <w:rPr>
                <w:b/>
                <w:noProof/>
                <w:sz w:val="16"/>
              </w:rPr>
            </w:pPr>
            <w:r w:rsidRPr="009A2EDA">
              <w:rPr>
                <w:b/>
                <w:noProof/>
                <w:sz w:val="16"/>
              </w:rPr>
              <w:t>IV</w:t>
            </w:r>
          </w:p>
        </w:tc>
        <w:tc>
          <w:tcPr>
            <w:tcW w:w="6946" w:type="dxa"/>
            <w:gridSpan w:val="5"/>
            <w:tcBorders>
              <w:bottom w:val="single" w:sz="4" w:space="0" w:color="auto"/>
            </w:tcBorders>
            <w:vAlign w:val="center"/>
          </w:tcPr>
          <w:p w:rsidR="003E1869" w:rsidRPr="009A2EDA" w:rsidRDefault="003E1869" w:rsidP="003E1869">
            <w:pPr>
              <w:pStyle w:val="BodyText"/>
              <w:jc w:val="right"/>
              <w:rPr>
                <w:b/>
                <w:noProof/>
                <w:sz w:val="16"/>
              </w:rPr>
            </w:pPr>
            <w:r w:rsidRPr="009A2EDA">
              <w:rPr>
                <w:b/>
                <w:noProof/>
                <w:sz w:val="16"/>
              </w:rPr>
              <w:t>Укупна цена понуде са ПДВ-ом:</w:t>
            </w:r>
          </w:p>
        </w:tc>
        <w:tc>
          <w:tcPr>
            <w:tcW w:w="1417" w:type="dxa"/>
            <w:tcBorders>
              <w:bottom w:val="single" w:sz="4" w:space="0" w:color="auto"/>
              <w:right w:val="single" w:sz="4" w:space="0" w:color="auto"/>
            </w:tcBorders>
          </w:tcPr>
          <w:p w:rsidR="003E1869" w:rsidRPr="009A2EDA" w:rsidRDefault="003E1869" w:rsidP="003E1869">
            <w:pPr>
              <w:pStyle w:val="BodyText"/>
              <w:jc w:val="left"/>
              <w:rPr>
                <w:noProof/>
                <w:sz w:val="16"/>
              </w:rPr>
            </w:pPr>
          </w:p>
        </w:tc>
      </w:tr>
    </w:tbl>
    <w:p w:rsidR="003158FF" w:rsidRPr="009A2EDA" w:rsidRDefault="003E1869" w:rsidP="003E1869">
      <w:pPr>
        <w:pStyle w:val="BodyText"/>
        <w:rPr>
          <w:noProof/>
          <w:sz w:val="20"/>
          <w:szCs w:val="24"/>
        </w:rPr>
      </w:pPr>
      <w:r w:rsidRPr="009A2EDA">
        <w:rPr>
          <w:noProof/>
          <w:sz w:val="20"/>
          <w:szCs w:val="24"/>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3E1869" w:rsidRPr="009A2EDA" w:rsidRDefault="003E1869" w:rsidP="003E1869">
      <w:pPr>
        <w:pStyle w:val="BodyText"/>
        <w:rPr>
          <w:noProof/>
          <w:sz w:val="20"/>
          <w:szCs w:val="24"/>
        </w:rPr>
      </w:pPr>
      <w:r w:rsidRPr="009A2EDA">
        <w:rPr>
          <w:noProof/>
          <w:sz w:val="20"/>
          <w:szCs w:val="24"/>
        </w:rPr>
        <w:t>Обавезе из своје понуде ћу извршити (заокружити начин како ће се обавезе из понуде извршити):</w:t>
      </w:r>
    </w:p>
    <w:p w:rsidR="003E1869" w:rsidRPr="009A2EDA" w:rsidRDefault="003E1869" w:rsidP="003E1869">
      <w:pPr>
        <w:pStyle w:val="BodyText"/>
        <w:rPr>
          <w:noProof/>
          <w:sz w:val="20"/>
          <w:szCs w:val="24"/>
        </w:rPr>
      </w:pPr>
    </w:p>
    <w:p w:rsidR="003E1869" w:rsidRPr="009A2EDA" w:rsidRDefault="003E1869" w:rsidP="00DA286C">
      <w:pPr>
        <w:pStyle w:val="BodyText"/>
        <w:numPr>
          <w:ilvl w:val="0"/>
          <w:numId w:val="12"/>
        </w:numPr>
        <w:rPr>
          <w:noProof/>
          <w:sz w:val="20"/>
          <w:szCs w:val="24"/>
        </w:rPr>
      </w:pPr>
      <w:r w:rsidRPr="009A2EDA">
        <w:rPr>
          <w:noProof/>
          <w:sz w:val="20"/>
          <w:szCs w:val="24"/>
        </w:rPr>
        <w:t>Самостално</w:t>
      </w:r>
    </w:p>
    <w:p w:rsidR="003E1869" w:rsidRPr="009A2EDA" w:rsidRDefault="003E1869" w:rsidP="00DA286C">
      <w:pPr>
        <w:pStyle w:val="BodyText"/>
        <w:numPr>
          <w:ilvl w:val="0"/>
          <w:numId w:val="12"/>
        </w:numPr>
        <w:rPr>
          <w:noProof/>
          <w:sz w:val="20"/>
          <w:szCs w:val="24"/>
        </w:rPr>
      </w:pPr>
      <w:r w:rsidRPr="009A2EDA">
        <w:rPr>
          <w:noProof/>
          <w:sz w:val="20"/>
          <w:szCs w:val="24"/>
        </w:rPr>
        <w:t>Заједничка понуда (навести ко су учесници у заједничкој понуди):_______________________________________</w:t>
      </w:r>
    </w:p>
    <w:p w:rsidR="003E1869" w:rsidRPr="009A2EDA" w:rsidRDefault="003E1869" w:rsidP="00DA286C">
      <w:pPr>
        <w:pStyle w:val="BodyText"/>
        <w:numPr>
          <w:ilvl w:val="0"/>
          <w:numId w:val="12"/>
        </w:numPr>
        <w:rPr>
          <w:noProof/>
          <w:sz w:val="20"/>
          <w:szCs w:val="24"/>
        </w:rPr>
      </w:pPr>
      <w:r w:rsidRPr="009A2EDA">
        <w:rPr>
          <w:noProof/>
          <w:sz w:val="20"/>
          <w:szCs w:val="24"/>
        </w:rPr>
        <w:t>Понуда са подизвођачима (навести ко су подизвођачи):________________________________________________</w:t>
      </w:r>
    </w:p>
    <w:p w:rsidR="003E1869" w:rsidRPr="009A2EDA" w:rsidRDefault="003E1869" w:rsidP="003E1869">
      <w:pPr>
        <w:pStyle w:val="BodyText"/>
        <w:rPr>
          <w:noProof/>
          <w:sz w:val="20"/>
          <w:szCs w:val="24"/>
        </w:rPr>
      </w:pPr>
    </w:p>
    <w:p w:rsidR="000D3FA3" w:rsidRPr="002B462A" w:rsidRDefault="000D3FA3" w:rsidP="000D3FA3">
      <w:pPr>
        <w:pStyle w:val="BodyText"/>
        <w:rPr>
          <w:noProof/>
          <w:sz w:val="20"/>
        </w:rPr>
      </w:pPr>
      <w:r w:rsidRPr="002B462A">
        <w:rPr>
          <w:noProof/>
          <w:sz w:val="20"/>
        </w:rPr>
        <w:t>Рок испоруке:_____________________________</w:t>
      </w:r>
      <w:r w:rsidRPr="002B462A">
        <w:rPr>
          <w:noProof/>
          <w:sz w:val="20"/>
        </w:rPr>
        <w:tab/>
      </w:r>
      <w:r w:rsidRPr="002B462A">
        <w:rPr>
          <w:noProof/>
          <w:sz w:val="20"/>
        </w:rPr>
        <w:tab/>
      </w:r>
      <w:r w:rsidRPr="002B462A">
        <w:rPr>
          <w:noProof/>
          <w:sz w:val="20"/>
        </w:rPr>
        <w:tab/>
      </w:r>
      <w:r w:rsidRPr="002B462A">
        <w:rPr>
          <w:noProof/>
          <w:sz w:val="20"/>
        </w:rPr>
        <w:tab/>
      </w:r>
      <w:r w:rsidRPr="002B462A">
        <w:rPr>
          <w:noProof/>
          <w:sz w:val="20"/>
        </w:rPr>
        <w:tab/>
        <w:t>Рок важења понуде:______________________</w:t>
      </w:r>
    </w:p>
    <w:p w:rsidR="000D3FA3" w:rsidRPr="002B462A" w:rsidRDefault="000D3FA3" w:rsidP="000D3FA3">
      <w:pPr>
        <w:pStyle w:val="BodyText"/>
        <w:rPr>
          <w:noProof/>
          <w:sz w:val="20"/>
        </w:rPr>
      </w:pPr>
      <w:r w:rsidRPr="002B462A">
        <w:rPr>
          <w:noProof/>
          <w:sz w:val="20"/>
        </w:rPr>
        <w:t>Начин и услови плаћања:____________________</w:t>
      </w:r>
      <w:r w:rsidRPr="002B462A">
        <w:rPr>
          <w:noProof/>
          <w:sz w:val="20"/>
        </w:rPr>
        <w:tab/>
        <w:t xml:space="preserve">                           М.П.  </w:t>
      </w:r>
      <w:r w:rsidRPr="002B462A">
        <w:rPr>
          <w:noProof/>
          <w:sz w:val="20"/>
        </w:rPr>
        <w:tab/>
      </w:r>
      <w:r>
        <w:rPr>
          <w:noProof/>
          <w:sz w:val="20"/>
        </w:rPr>
        <w:t xml:space="preserve">               </w:t>
      </w:r>
      <w:r w:rsidRPr="002B462A">
        <w:rPr>
          <w:noProof/>
          <w:sz w:val="20"/>
        </w:rPr>
        <w:t>Датум:_________________________________</w:t>
      </w:r>
    </w:p>
    <w:p w:rsidR="000D3FA3" w:rsidRDefault="000D3FA3" w:rsidP="000D3FA3">
      <w:pPr>
        <w:pStyle w:val="BodyText"/>
        <w:rPr>
          <w:noProof/>
          <w:szCs w:val="24"/>
        </w:rPr>
      </w:pPr>
      <w:r w:rsidRPr="005D5AF3">
        <w:rPr>
          <w:noProof/>
          <w:sz w:val="20"/>
        </w:rPr>
        <w:t xml:space="preserve">Гарантни рок:___________________________                              </w:t>
      </w:r>
      <w:r>
        <w:rPr>
          <w:noProof/>
          <w:sz w:val="20"/>
        </w:rPr>
        <w:t xml:space="preserve">                                    </w:t>
      </w:r>
      <w:r w:rsidRPr="002B462A">
        <w:rPr>
          <w:noProof/>
          <w:sz w:val="20"/>
        </w:rPr>
        <w:t>Потпис:________________________________</w:t>
      </w:r>
    </w:p>
    <w:p w:rsidR="000D3FA3" w:rsidRPr="002B462A" w:rsidRDefault="000D3FA3" w:rsidP="000D3FA3">
      <w:pPr>
        <w:pStyle w:val="BodyText"/>
        <w:rPr>
          <w:noProof/>
          <w:sz w:val="20"/>
          <w:lang w:val="sr-Cyrl-CS"/>
        </w:rPr>
      </w:pPr>
      <w:r w:rsidRPr="002B462A">
        <w:rPr>
          <w:noProof/>
          <w:sz w:val="20"/>
        </w:rPr>
        <w:t>Посебне напомене:_________________________</w:t>
      </w:r>
      <w:r w:rsidRPr="002B462A">
        <w:rPr>
          <w:noProof/>
          <w:sz w:val="20"/>
        </w:rPr>
        <w:tab/>
      </w:r>
      <w:r w:rsidRPr="002B462A">
        <w:rPr>
          <w:noProof/>
          <w:sz w:val="20"/>
        </w:rPr>
        <w:tab/>
        <w:t xml:space="preserve">            </w:t>
      </w:r>
      <w:r w:rsidRPr="002B462A">
        <w:rPr>
          <w:noProof/>
          <w:sz w:val="20"/>
        </w:rPr>
        <w:tab/>
      </w:r>
      <w:r w:rsidRPr="002B462A">
        <w:rPr>
          <w:noProof/>
          <w:sz w:val="20"/>
        </w:rPr>
        <w:tab/>
      </w:r>
    </w:p>
    <w:p w:rsidR="003E1869" w:rsidRDefault="003E1869" w:rsidP="003E1869">
      <w:pPr>
        <w:pStyle w:val="BodyText"/>
        <w:rPr>
          <w:noProof/>
          <w:szCs w:val="24"/>
          <w:lang w:val="sr-Cyrl-CS"/>
        </w:rPr>
      </w:pPr>
    </w:p>
    <w:p w:rsidR="003E1869" w:rsidRDefault="003E1869" w:rsidP="003E1869">
      <w:pPr>
        <w:pStyle w:val="BodyText"/>
        <w:rPr>
          <w:noProof/>
          <w:szCs w:val="24"/>
          <w:lang w:val="sr-Cyrl-CS"/>
        </w:rPr>
      </w:pPr>
    </w:p>
    <w:p w:rsidR="00681C83" w:rsidRPr="000D3FA3" w:rsidRDefault="00681C83" w:rsidP="00681C83">
      <w:pPr>
        <w:pStyle w:val="BodyText"/>
        <w:rPr>
          <w:b/>
          <w:noProof/>
          <w:szCs w:val="24"/>
          <w:lang w:val="sr-Latn-RS"/>
        </w:rPr>
      </w:pPr>
    </w:p>
    <w:p w:rsidR="00681C83" w:rsidRPr="002B462A" w:rsidRDefault="00681C83" w:rsidP="00681C83">
      <w:pPr>
        <w:pStyle w:val="Footer"/>
        <w:jc w:val="center"/>
        <w:rPr>
          <w:b/>
          <w:sz w:val="20"/>
          <w:szCs w:val="20"/>
          <w:lang w:val="sl-SI"/>
        </w:rPr>
      </w:pPr>
      <w:r w:rsidRPr="002B462A">
        <w:rPr>
          <w:b/>
          <w:noProof/>
          <w:sz w:val="20"/>
          <w:szCs w:val="20"/>
          <w:lang w:val="sl-SI"/>
        </w:rPr>
        <w:lastRenderedPageBreak/>
        <w:t xml:space="preserve">Понуда број_______ - </w:t>
      </w:r>
      <w:r w:rsidRPr="002B462A">
        <w:rPr>
          <w:b/>
          <w:sz w:val="20"/>
          <w:szCs w:val="20"/>
          <w:lang w:val="sr-Cyrl-CS"/>
        </w:rPr>
        <w:t>набавка</w:t>
      </w:r>
      <w:r w:rsidRPr="002B462A">
        <w:rPr>
          <w:b/>
          <w:sz w:val="20"/>
          <w:szCs w:val="20"/>
        </w:rPr>
        <w:t xml:space="preserve"> медицинске опреме за потребе Клиничког центра Војводине</w:t>
      </w:r>
      <w:r w:rsidRPr="002B462A">
        <w:rPr>
          <w:b/>
          <w:noProof/>
          <w:sz w:val="20"/>
          <w:szCs w:val="20"/>
          <w:lang w:val="sl-SI"/>
        </w:rPr>
        <w:t>, број</w:t>
      </w:r>
      <w:r w:rsidRPr="002B462A">
        <w:rPr>
          <w:noProof/>
          <w:sz w:val="20"/>
          <w:szCs w:val="20"/>
          <w:lang w:val="sl-SI"/>
        </w:rPr>
        <w:t xml:space="preserve"> </w:t>
      </w:r>
      <w:r w:rsidRPr="002B462A">
        <w:rPr>
          <w:b/>
          <w:noProof/>
          <w:sz w:val="20"/>
          <w:szCs w:val="20"/>
          <w:lang w:val="sl-SI"/>
        </w:rPr>
        <w:t>1</w:t>
      </w:r>
      <w:r w:rsidRPr="002B462A">
        <w:rPr>
          <w:b/>
          <w:noProof/>
          <w:sz w:val="20"/>
          <w:szCs w:val="20"/>
          <w:lang w:val="sr-Cyrl-CS"/>
        </w:rPr>
        <w:t>23</w:t>
      </w:r>
      <w:r w:rsidRPr="002B462A">
        <w:rPr>
          <w:b/>
          <w:noProof/>
          <w:sz w:val="20"/>
          <w:szCs w:val="20"/>
          <w:lang w:val="sl-SI"/>
        </w:rPr>
        <w:t>-14-О</w:t>
      </w:r>
    </w:p>
    <w:p w:rsidR="00681C83" w:rsidRPr="002B462A" w:rsidRDefault="00681C83" w:rsidP="00681C83">
      <w:pPr>
        <w:pStyle w:val="BodyText"/>
        <w:rPr>
          <w:b/>
          <w:noProof/>
          <w:sz w:val="20"/>
          <w:lang w:val="sr-Cyrl-CS"/>
        </w:rPr>
      </w:pPr>
    </w:p>
    <w:p w:rsidR="00681C83" w:rsidRPr="002B462A" w:rsidRDefault="00681C83" w:rsidP="00681C83">
      <w:pPr>
        <w:pStyle w:val="BodyText"/>
        <w:jc w:val="left"/>
        <w:rPr>
          <w:noProof/>
          <w:sz w:val="20"/>
        </w:rPr>
      </w:pPr>
      <w:r w:rsidRPr="002B462A">
        <w:rPr>
          <w:noProof/>
          <w:sz w:val="20"/>
        </w:rPr>
        <w:t>Понуђач:________________________________________                   Матични број:________________________________</w:t>
      </w:r>
    </w:p>
    <w:p w:rsidR="00681C83" w:rsidRPr="002B462A" w:rsidRDefault="00681C83" w:rsidP="00681C83">
      <w:pPr>
        <w:pStyle w:val="BodyText"/>
        <w:jc w:val="left"/>
        <w:rPr>
          <w:noProof/>
          <w:sz w:val="20"/>
        </w:rPr>
      </w:pPr>
      <w:r w:rsidRPr="002B462A">
        <w:rPr>
          <w:noProof/>
          <w:sz w:val="20"/>
        </w:rPr>
        <w:t>Адреса, град, општина:____________________________                   Регистарски број:______________________________</w:t>
      </w:r>
    </w:p>
    <w:p w:rsidR="00681C83" w:rsidRPr="002B462A" w:rsidRDefault="00681C83" w:rsidP="00681C83">
      <w:pPr>
        <w:pStyle w:val="BodyText"/>
        <w:jc w:val="left"/>
        <w:rPr>
          <w:noProof/>
          <w:sz w:val="20"/>
        </w:rPr>
      </w:pPr>
      <w:r w:rsidRPr="002B462A">
        <w:rPr>
          <w:noProof/>
          <w:sz w:val="20"/>
        </w:rPr>
        <w:t>Телефон:________________ Фах:____________________                  Шифра делатности:____________________________</w:t>
      </w:r>
    </w:p>
    <w:p w:rsidR="00681C83" w:rsidRPr="002B462A" w:rsidRDefault="00681C83" w:rsidP="00681C83">
      <w:pPr>
        <w:pStyle w:val="BodyText"/>
        <w:jc w:val="left"/>
        <w:rPr>
          <w:noProof/>
          <w:sz w:val="20"/>
        </w:rPr>
      </w:pPr>
      <w:r w:rsidRPr="002B462A">
        <w:rPr>
          <w:noProof/>
          <w:sz w:val="20"/>
        </w:rPr>
        <w:t>Е-маил:_________________________________________                    Пиб:_________________________________________</w:t>
      </w:r>
    </w:p>
    <w:p w:rsidR="00681C83" w:rsidRPr="002B462A" w:rsidRDefault="00681C83" w:rsidP="00681C83">
      <w:pPr>
        <w:pStyle w:val="BodyText"/>
        <w:jc w:val="left"/>
        <w:rPr>
          <w:noProof/>
          <w:sz w:val="20"/>
        </w:rPr>
      </w:pPr>
      <w:r w:rsidRPr="002B462A">
        <w:rPr>
          <w:noProof/>
          <w:sz w:val="20"/>
        </w:rPr>
        <w:t>Контакт особа:___________________________________                   Жиро-рачун:__________________________________</w:t>
      </w:r>
    </w:p>
    <w:p w:rsidR="00681C83" w:rsidRPr="002B462A" w:rsidRDefault="00681C83" w:rsidP="00681C83">
      <w:pPr>
        <w:pStyle w:val="BodyText"/>
        <w:jc w:val="left"/>
        <w:rPr>
          <w:noProof/>
          <w:sz w:val="20"/>
        </w:rPr>
      </w:pPr>
      <w:r w:rsidRPr="002B462A">
        <w:rPr>
          <w:noProof/>
          <w:sz w:val="20"/>
        </w:rPr>
        <w:t>Овлашћено лице:_________________________________</w:t>
      </w:r>
    </w:p>
    <w:p w:rsidR="00681C83" w:rsidRPr="002B462A" w:rsidRDefault="00681C83" w:rsidP="00681C83">
      <w:pPr>
        <w:pStyle w:val="BodyText"/>
        <w:jc w:val="left"/>
        <w:rPr>
          <w:noProof/>
          <w:sz w:val="20"/>
          <w:lang w:val="sr-Cyrl-CS"/>
        </w:rPr>
      </w:pPr>
    </w:p>
    <w:p w:rsidR="00681C83" w:rsidRPr="002B462A" w:rsidRDefault="00681C83" w:rsidP="00681C83">
      <w:pPr>
        <w:pStyle w:val="BodyText"/>
        <w:jc w:val="left"/>
        <w:rPr>
          <w:noProof/>
          <w:sz w:val="20"/>
          <w:lang w:val="sr-Cyrl-CS"/>
        </w:rPr>
      </w:pPr>
    </w:p>
    <w:tbl>
      <w:tblPr>
        <w:tblStyle w:val="TableGrid"/>
        <w:tblW w:w="14459" w:type="dxa"/>
        <w:tblInd w:w="108" w:type="dxa"/>
        <w:tblBorders>
          <w:bottom w:val="none" w:sz="0" w:space="0" w:color="auto"/>
          <w:right w:val="none" w:sz="0" w:space="0" w:color="auto"/>
        </w:tblBorders>
        <w:tblLayout w:type="fixed"/>
        <w:tblLook w:val="04A0" w:firstRow="1" w:lastRow="0" w:firstColumn="1" w:lastColumn="0" w:noHBand="0" w:noVBand="1"/>
      </w:tblPr>
      <w:tblGrid>
        <w:gridCol w:w="851"/>
        <w:gridCol w:w="2835"/>
        <w:gridCol w:w="1134"/>
        <w:gridCol w:w="850"/>
        <w:gridCol w:w="1134"/>
        <w:gridCol w:w="993"/>
        <w:gridCol w:w="1417"/>
        <w:gridCol w:w="1418"/>
        <w:gridCol w:w="992"/>
        <w:gridCol w:w="1276"/>
        <w:gridCol w:w="1559"/>
      </w:tblGrid>
      <w:tr w:rsidR="00681C83" w:rsidRPr="002B462A" w:rsidTr="00681C83">
        <w:tc>
          <w:tcPr>
            <w:tcW w:w="14459" w:type="dxa"/>
            <w:gridSpan w:val="11"/>
            <w:tcBorders>
              <w:bottom w:val="single" w:sz="4" w:space="0" w:color="auto"/>
              <w:right w:val="single" w:sz="4" w:space="0" w:color="auto"/>
            </w:tcBorders>
          </w:tcPr>
          <w:p w:rsidR="00681C83" w:rsidRPr="002B462A" w:rsidRDefault="00681C83" w:rsidP="00681C83">
            <w:pPr>
              <w:jc w:val="center"/>
              <w:rPr>
                <w:b/>
                <w:noProof/>
                <w:sz w:val="20"/>
                <w:szCs w:val="20"/>
              </w:rPr>
            </w:pPr>
            <w:r w:rsidRPr="002B462A">
              <w:rPr>
                <w:b/>
                <w:noProof/>
                <w:sz w:val="20"/>
                <w:szCs w:val="20"/>
              </w:rPr>
              <w:t>КЛИНИЧКИ ЦЕНТАР ВОЈВОДИНЕ</w:t>
            </w:r>
          </w:p>
        </w:tc>
      </w:tr>
      <w:tr w:rsidR="00681C83" w:rsidRPr="002B462A" w:rsidTr="00681C83">
        <w:tc>
          <w:tcPr>
            <w:tcW w:w="14459" w:type="dxa"/>
            <w:gridSpan w:val="11"/>
            <w:tcBorders>
              <w:bottom w:val="single" w:sz="4" w:space="0" w:color="auto"/>
              <w:right w:val="single" w:sz="4" w:space="0" w:color="auto"/>
            </w:tcBorders>
          </w:tcPr>
          <w:p w:rsidR="00681C83" w:rsidRPr="002B462A" w:rsidRDefault="00681C83" w:rsidP="00681C83">
            <w:pPr>
              <w:rPr>
                <w:b/>
                <w:noProof/>
                <w:sz w:val="20"/>
                <w:szCs w:val="20"/>
                <w:lang w:val="sr-Cyrl-CS"/>
              </w:rPr>
            </w:pPr>
            <w:r w:rsidRPr="002B462A">
              <w:rPr>
                <w:b/>
                <w:noProof/>
                <w:sz w:val="20"/>
                <w:szCs w:val="20"/>
                <w:lang w:val="sr-Cyrl-CS"/>
              </w:rPr>
              <w:t xml:space="preserve">Партија 2 – </w:t>
            </w:r>
            <w:r w:rsidRPr="002B462A">
              <w:rPr>
                <w:b/>
                <w:sz w:val="20"/>
                <w:szCs w:val="20"/>
              </w:rPr>
              <w:t>Стуб за лапараскопију са сетом инструмената и  LCD монитор за лапароскопску салу за потребе Клинике за урологију</w:t>
            </w:r>
          </w:p>
        </w:tc>
      </w:tr>
      <w:tr w:rsidR="00681C83" w:rsidRPr="002B462A" w:rsidTr="00681C83">
        <w:tc>
          <w:tcPr>
            <w:tcW w:w="851" w:type="dxa"/>
            <w:tcBorders>
              <w:bottom w:val="single" w:sz="4" w:space="0" w:color="auto"/>
            </w:tcBorders>
            <w:vAlign w:val="center"/>
          </w:tcPr>
          <w:p w:rsidR="00681C83" w:rsidRPr="002B462A" w:rsidRDefault="00681C83" w:rsidP="00681C83">
            <w:pPr>
              <w:pStyle w:val="BodyText"/>
              <w:jc w:val="center"/>
              <w:rPr>
                <w:b/>
                <w:noProof/>
                <w:sz w:val="20"/>
              </w:rPr>
            </w:pPr>
            <w:r w:rsidRPr="002B462A">
              <w:rPr>
                <w:b/>
                <w:noProof/>
                <w:sz w:val="20"/>
              </w:rPr>
              <w:t>Редни број</w:t>
            </w:r>
          </w:p>
        </w:tc>
        <w:tc>
          <w:tcPr>
            <w:tcW w:w="2835" w:type="dxa"/>
            <w:tcBorders>
              <w:bottom w:val="single" w:sz="4" w:space="0" w:color="auto"/>
            </w:tcBorders>
            <w:vAlign w:val="center"/>
          </w:tcPr>
          <w:p w:rsidR="00681C83" w:rsidRPr="002B462A" w:rsidRDefault="00681C83" w:rsidP="00681C83">
            <w:pPr>
              <w:pStyle w:val="BodyText"/>
              <w:jc w:val="center"/>
              <w:rPr>
                <w:b/>
                <w:noProof/>
                <w:sz w:val="20"/>
              </w:rPr>
            </w:pPr>
            <w:r w:rsidRPr="002B462A">
              <w:rPr>
                <w:b/>
                <w:noProof/>
                <w:sz w:val="20"/>
              </w:rPr>
              <w:t>Назив</w:t>
            </w:r>
          </w:p>
        </w:tc>
        <w:tc>
          <w:tcPr>
            <w:tcW w:w="1134" w:type="dxa"/>
            <w:tcBorders>
              <w:bottom w:val="single" w:sz="4" w:space="0" w:color="auto"/>
            </w:tcBorders>
            <w:vAlign w:val="center"/>
          </w:tcPr>
          <w:p w:rsidR="00681C83" w:rsidRPr="002B462A" w:rsidRDefault="00681C83" w:rsidP="00681C83">
            <w:pPr>
              <w:pStyle w:val="BodyText"/>
              <w:jc w:val="center"/>
              <w:rPr>
                <w:b/>
                <w:noProof/>
                <w:sz w:val="20"/>
              </w:rPr>
            </w:pPr>
            <w:r w:rsidRPr="002B462A">
              <w:rPr>
                <w:b/>
                <w:noProof/>
                <w:sz w:val="20"/>
              </w:rPr>
              <w:t>Јединица мере</w:t>
            </w:r>
          </w:p>
        </w:tc>
        <w:tc>
          <w:tcPr>
            <w:tcW w:w="850" w:type="dxa"/>
            <w:tcBorders>
              <w:bottom w:val="single" w:sz="4" w:space="0" w:color="auto"/>
            </w:tcBorders>
            <w:vAlign w:val="center"/>
          </w:tcPr>
          <w:p w:rsidR="00681C83" w:rsidRPr="002B462A" w:rsidRDefault="00681C83" w:rsidP="00681C83">
            <w:pPr>
              <w:pStyle w:val="BodyText"/>
              <w:jc w:val="center"/>
              <w:rPr>
                <w:b/>
                <w:noProof/>
                <w:sz w:val="20"/>
              </w:rPr>
            </w:pPr>
            <w:r w:rsidRPr="002B462A">
              <w:rPr>
                <w:b/>
                <w:noProof/>
                <w:sz w:val="20"/>
              </w:rPr>
              <w:t>Количина</w:t>
            </w:r>
          </w:p>
        </w:tc>
        <w:tc>
          <w:tcPr>
            <w:tcW w:w="1134" w:type="dxa"/>
            <w:tcBorders>
              <w:bottom w:val="single" w:sz="4" w:space="0" w:color="auto"/>
            </w:tcBorders>
            <w:vAlign w:val="center"/>
          </w:tcPr>
          <w:p w:rsidR="00681C83" w:rsidRPr="002B462A" w:rsidRDefault="00681C83" w:rsidP="00681C83">
            <w:pPr>
              <w:pStyle w:val="BodyText"/>
              <w:jc w:val="center"/>
              <w:rPr>
                <w:b/>
                <w:noProof/>
                <w:sz w:val="20"/>
              </w:rPr>
            </w:pPr>
            <w:r w:rsidRPr="002B462A">
              <w:rPr>
                <w:b/>
                <w:noProof/>
                <w:sz w:val="20"/>
              </w:rPr>
              <w:t>Јединична цена без ПДВ-а</w:t>
            </w:r>
          </w:p>
        </w:tc>
        <w:tc>
          <w:tcPr>
            <w:tcW w:w="993" w:type="dxa"/>
            <w:tcBorders>
              <w:bottom w:val="single" w:sz="4" w:space="0" w:color="auto"/>
            </w:tcBorders>
            <w:vAlign w:val="center"/>
          </w:tcPr>
          <w:p w:rsidR="00681C83" w:rsidRPr="002B462A" w:rsidRDefault="00681C83" w:rsidP="00681C83">
            <w:pPr>
              <w:pStyle w:val="BodyText"/>
              <w:jc w:val="center"/>
              <w:rPr>
                <w:b/>
                <w:noProof/>
                <w:sz w:val="20"/>
              </w:rPr>
            </w:pPr>
            <w:r w:rsidRPr="002B462A">
              <w:rPr>
                <w:b/>
                <w:noProof/>
                <w:sz w:val="20"/>
              </w:rPr>
              <w:t>Износ</w:t>
            </w:r>
          </w:p>
          <w:p w:rsidR="00681C83" w:rsidRPr="002B462A" w:rsidRDefault="00681C83" w:rsidP="00681C83">
            <w:pPr>
              <w:pStyle w:val="BodyText"/>
              <w:jc w:val="center"/>
              <w:rPr>
                <w:b/>
                <w:noProof/>
                <w:sz w:val="20"/>
              </w:rPr>
            </w:pPr>
            <w:r w:rsidRPr="002B462A">
              <w:rPr>
                <w:b/>
                <w:noProof/>
                <w:sz w:val="20"/>
              </w:rPr>
              <w:t>ПДВ-а</w:t>
            </w:r>
          </w:p>
        </w:tc>
        <w:tc>
          <w:tcPr>
            <w:tcW w:w="1417" w:type="dxa"/>
            <w:tcBorders>
              <w:bottom w:val="single" w:sz="4" w:space="0" w:color="auto"/>
            </w:tcBorders>
            <w:vAlign w:val="center"/>
          </w:tcPr>
          <w:p w:rsidR="00681C83" w:rsidRPr="002B462A" w:rsidRDefault="00681C83" w:rsidP="00681C83">
            <w:pPr>
              <w:pStyle w:val="BodyText"/>
              <w:jc w:val="center"/>
              <w:rPr>
                <w:b/>
                <w:noProof/>
                <w:sz w:val="20"/>
              </w:rPr>
            </w:pPr>
            <w:r w:rsidRPr="002B462A">
              <w:rPr>
                <w:b/>
                <w:noProof/>
                <w:sz w:val="20"/>
              </w:rPr>
              <w:t>Укупна цена без ПДВ-а</w:t>
            </w:r>
          </w:p>
        </w:tc>
        <w:tc>
          <w:tcPr>
            <w:tcW w:w="1418" w:type="dxa"/>
            <w:tcBorders>
              <w:bottom w:val="single" w:sz="4" w:space="0" w:color="auto"/>
            </w:tcBorders>
            <w:vAlign w:val="center"/>
          </w:tcPr>
          <w:p w:rsidR="00681C83" w:rsidRPr="002B462A" w:rsidRDefault="00681C83" w:rsidP="00681C83">
            <w:pPr>
              <w:pStyle w:val="BodyText"/>
              <w:jc w:val="center"/>
              <w:rPr>
                <w:b/>
                <w:noProof/>
                <w:sz w:val="20"/>
              </w:rPr>
            </w:pPr>
            <w:r w:rsidRPr="002B462A">
              <w:rPr>
                <w:b/>
                <w:noProof/>
                <w:sz w:val="20"/>
              </w:rPr>
              <w:t>Произвођач</w:t>
            </w:r>
          </w:p>
        </w:tc>
        <w:tc>
          <w:tcPr>
            <w:tcW w:w="992" w:type="dxa"/>
            <w:tcBorders>
              <w:bottom w:val="single" w:sz="4" w:space="0" w:color="auto"/>
            </w:tcBorders>
            <w:vAlign w:val="center"/>
          </w:tcPr>
          <w:p w:rsidR="00681C83" w:rsidRPr="002B462A" w:rsidRDefault="00681C83" w:rsidP="00681C83">
            <w:pPr>
              <w:jc w:val="center"/>
              <w:rPr>
                <w:b/>
                <w:sz w:val="20"/>
                <w:szCs w:val="20"/>
              </w:rPr>
            </w:pPr>
            <w:r w:rsidRPr="002B462A">
              <w:rPr>
                <w:b/>
                <w:sz w:val="20"/>
                <w:szCs w:val="20"/>
              </w:rPr>
              <w:t>Земља порекла</w:t>
            </w:r>
          </w:p>
        </w:tc>
        <w:tc>
          <w:tcPr>
            <w:tcW w:w="1276" w:type="dxa"/>
            <w:tcBorders>
              <w:bottom w:val="single" w:sz="4" w:space="0" w:color="auto"/>
              <w:right w:val="single" w:sz="4" w:space="0" w:color="auto"/>
            </w:tcBorders>
            <w:vAlign w:val="center"/>
          </w:tcPr>
          <w:p w:rsidR="00681C83" w:rsidRPr="002B462A" w:rsidRDefault="00681C83" w:rsidP="00681C83">
            <w:pPr>
              <w:jc w:val="center"/>
              <w:rPr>
                <w:b/>
                <w:sz w:val="20"/>
                <w:szCs w:val="20"/>
                <w:lang w:val="sr-Cyrl-CS"/>
              </w:rPr>
            </w:pPr>
            <w:r w:rsidRPr="002B462A">
              <w:rPr>
                <w:b/>
                <w:noProof/>
                <w:sz w:val="20"/>
                <w:szCs w:val="20"/>
              </w:rPr>
              <w:t>Уверење о квалитету/атест</w:t>
            </w:r>
          </w:p>
        </w:tc>
        <w:tc>
          <w:tcPr>
            <w:tcW w:w="1559" w:type="dxa"/>
            <w:tcBorders>
              <w:bottom w:val="single" w:sz="4" w:space="0" w:color="auto"/>
              <w:right w:val="single" w:sz="4" w:space="0" w:color="auto"/>
            </w:tcBorders>
            <w:vAlign w:val="center"/>
          </w:tcPr>
          <w:p w:rsidR="00681C83" w:rsidRPr="002B462A" w:rsidRDefault="00681C83" w:rsidP="00681C83">
            <w:pPr>
              <w:pStyle w:val="BodyText"/>
              <w:jc w:val="center"/>
              <w:rPr>
                <w:b/>
                <w:noProof/>
                <w:sz w:val="20"/>
                <w:lang w:val="sr-Cyrl-CS"/>
              </w:rPr>
            </w:pPr>
            <w:r w:rsidRPr="002B462A">
              <w:rPr>
                <w:b/>
                <w:sz w:val="20"/>
              </w:rPr>
              <w:t>Доказ о стављању у промет тражене робе</w:t>
            </w:r>
          </w:p>
        </w:tc>
      </w:tr>
      <w:tr w:rsidR="00681C83" w:rsidRPr="002B462A" w:rsidTr="00681C83">
        <w:tc>
          <w:tcPr>
            <w:tcW w:w="851" w:type="dxa"/>
            <w:tcBorders>
              <w:bottom w:val="single" w:sz="4" w:space="0" w:color="auto"/>
            </w:tcBorders>
            <w:vAlign w:val="center"/>
          </w:tcPr>
          <w:p w:rsidR="00681C83" w:rsidRPr="002B462A" w:rsidRDefault="00681C83" w:rsidP="00681C83">
            <w:pPr>
              <w:pStyle w:val="BodyText"/>
              <w:jc w:val="center"/>
              <w:rPr>
                <w:b/>
                <w:noProof/>
                <w:sz w:val="20"/>
              </w:rPr>
            </w:pPr>
            <w:r w:rsidRPr="002B462A">
              <w:rPr>
                <w:b/>
                <w:noProof/>
                <w:sz w:val="20"/>
              </w:rPr>
              <w:t>I</w:t>
            </w:r>
          </w:p>
        </w:tc>
        <w:tc>
          <w:tcPr>
            <w:tcW w:w="2835" w:type="dxa"/>
            <w:tcBorders>
              <w:bottom w:val="single" w:sz="4" w:space="0" w:color="auto"/>
            </w:tcBorders>
            <w:vAlign w:val="center"/>
          </w:tcPr>
          <w:p w:rsidR="00681C83" w:rsidRPr="002B462A" w:rsidRDefault="00681C83" w:rsidP="00681C83">
            <w:pPr>
              <w:pStyle w:val="BodyText"/>
              <w:jc w:val="center"/>
              <w:rPr>
                <w:noProof/>
                <w:sz w:val="20"/>
              </w:rPr>
            </w:pPr>
            <w:r w:rsidRPr="002B462A">
              <w:rPr>
                <w:noProof/>
                <w:sz w:val="20"/>
              </w:rPr>
              <w:t>2</w:t>
            </w:r>
          </w:p>
        </w:tc>
        <w:tc>
          <w:tcPr>
            <w:tcW w:w="1134" w:type="dxa"/>
            <w:tcBorders>
              <w:bottom w:val="single" w:sz="4" w:space="0" w:color="auto"/>
            </w:tcBorders>
            <w:vAlign w:val="center"/>
          </w:tcPr>
          <w:p w:rsidR="00681C83" w:rsidRPr="002B462A" w:rsidRDefault="00681C83" w:rsidP="00681C83">
            <w:pPr>
              <w:pStyle w:val="BodyText"/>
              <w:jc w:val="center"/>
              <w:rPr>
                <w:noProof/>
                <w:sz w:val="20"/>
              </w:rPr>
            </w:pPr>
            <w:r w:rsidRPr="002B462A">
              <w:rPr>
                <w:noProof/>
                <w:sz w:val="20"/>
              </w:rPr>
              <w:t>3</w:t>
            </w:r>
          </w:p>
        </w:tc>
        <w:tc>
          <w:tcPr>
            <w:tcW w:w="850" w:type="dxa"/>
            <w:tcBorders>
              <w:bottom w:val="single" w:sz="4" w:space="0" w:color="auto"/>
            </w:tcBorders>
            <w:vAlign w:val="center"/>
          </w:tcPr>
          <w:p w:rsidR="00681C83" w:rsidRPr="002B462A" w:rsidRDefault="00681C83" w:rsidP="00681C83">
            <w:pPr>
              <w:pStyle w:val="BodyText"/>
              <w:jc w:val="center"/>
              <w:rPr>
                <w:noProof/>
                <w:sz w:val="20"/>
              </w:rPr>
            </w:pPr>
            <w:r w:rsidRPr="002B462A">
              <w:rPr>
                <w:noProof/>
                <w:sz w:val="20"/>
              </w:rPr>
              <w:t>4</w:t>
            </w:r>
          </w:p>
        </w:tc>
        <w:tc>
          <w:tcPr>
            <w:tcW w:w="1134" w:type="dxa"/>
            <w:tcBorders>
              <w:bottom w:val="single" w:sz="4" w:space="0" w:color="auto"/>
            </w:tcBorders>
            <w:vAlign w:val="center"/>
          </w:tcPr>
          <w:p w:rsidR="00681C83" w:rsidRPr="002B462A" w:rsidRDefault="00681C83" w:rsidP="00681C83">
            <w:pPr>
              <w:pStyle w:val="BodyText"/>
              <w:jc w:val="center"/>
              <w:rPr>
                <w:noProof/>
                <w:sz w:val="20"/>
              </w:rPr>
            </w:pPr>
            <w:r w:rsidRPr="002B462A">
              <w:rPr>
                <w:noProof/>
                <w:sz w:val="20"/>
              </w:rPr>
              <w:t>5</w:t>
            </w:r>
          </w:p>
        </w:tc>
        <w:tc>
          <w:tcPr>
            <w:tcW w:w="993" w:type="dxa"/>
            <w:tcBorders>
              <w:bottom w:val="single" w:sz="4" w:space="0" w:color="auto"/>
            </w:tcBorders>
            <w:vAlign w:val="center"/>
          </w:tcPr>
          <w:p w:rsidR="00681C83" w:rsidRPr="002B462A" w:rsidRDefault="00681C83" w:rsidP="00681C83">
            <w:pPr>
              <w:pStyle w:val="BodyText"/>
              <w:jc w:val="center"/>
              <w:rPr>
                <w:noProof/>
                <w:sz w:val="20"/>
              </w:rPr>
            </w:pPr>
            <w:r w:rsidRPr="002B462A">
              <w:rPr>
                <w:noProof/>
                <w:sz w:val="20"/>
              </w:rPr>
              <w:t>6</w:t>
            </w:r>
          </w:p>
        </w:tc>
        <w:tc>
          <w:tcPr>
            <w:tcW w:w="1417" w:type="dxa"/>
            <w:tcBorders>
              <w:bottom w:val="single" w:sz="4" w:space="0" w:color="auto"/>
            </w:tcBorders>
            <w:vAlign w:val="center"/>
          </w:tcPr>
          <w:p w:rsidR="00681C83" w:rsidRPr="002B462A" w:rsidRDefault="00681C83" w:rsidP="00681C83">
            <w:pPr>
              <w:pStyle w:val="BodyText"/>
              <w:jc w:val="center"/>
              <w:rPr>
                <w:noProof/>
                <w:sz w:val="20"/>
              </w:rPr>
            </w:pPr>
            <w:r w:rsidRPr="002B462A">
              <w:rPr>
                <w:noProof/>
                <w:sz w:val="20"/>
              </w:rPr>
              <w:t>7</w:t>
            </w:r>
          </w:p>
        </w:tc>
        <w:tc>
          <w:tcPr>
            <w:tcW w:w="1418" w:type="dxa"/>
            <w:tcBorders>
              <w:bottom w:val="single" w:sz="4" w:space="0" w:color="auto"/>
            </w:tcBorders>
            <w:vAlign w:val="center"/>
          </w:tcPr>
          <w:p w:rsidR="00681C83" w:rsidRPr="002B462A" w:rsidRDefault="00681C83" w:rsidP="00681C83">
            <w:pPr>
              <w:pStyle w:val="BodyText"/>
              <w:jc w:val="center"/>
              <w:rPr>
                <w:noProof/>
                <w:sz w:val="20"/>
              </w:rPr>
            </w:pPr>
            <w:r w:rsidRPr="002B462A">
              <w:rPr>
                <w:noProof/>
                <w:sz w:val="20"/>
              </w:rPr>
              <w:t>8</w:t>
            </w:r>
          </w:p>
        </w:tc>
        <w:tc>
          <w:tcPr>
            <w:tcW w:w="992" w:type="dxa"/>
            <w:tcBorders>
              <w:bottom w:val="single" w:sz="4" w:space="0" w:color="auto"/>
            </w:tcBorders>
          </w:tcPr>
          <w:p w:rsidR="00681C83" w:rsidRPr="002B462A" w:rsidRDefault="00681C83" w:rsidP="00681C83">
            <w:pPr>
              <w:pStyle w:val="BodyText"/>
              <w:jc w:val="center"/>
              <w:rPr>
                <w:noProof/>
                <w:sz w:val="20"/>
              </w:rPr>
            </w:pPr>
            <w:r w:rsidRPr="002B462A">
              <w:rPr>
                <w:noProof/>
                <w:sz w:val="20"/>
              </w:rPr>
              <w:t>9</w:t>
            </w:r>
          </w:p>
        </w:tc>
        <w:tc>
          <w:tcPr>
            <w:tcW w:w="1276" w:type="dxa"/>
            <w:tcBorders>
              <w:bottom w:val="single" w:sz="4" w:space="0" w:color="auto"/>
              <w:right w:val="single" w:sz="4" w:space="0" w:color="auto"/>
            </w:tcBorders>
            <w:vAlign w:val="center"/>
          </w:tcPr>
          <w:p w:rsidR="00681C83" w:rsidRPr="002B462A" w:rsidRDefault="00681C83" w:rsidP="00681C83">
            <w:pPr>
              <w:pStyle w:val="BodyText"/>
              <w:jc w:val="center"/>
              <w:rPr>
                <w:noProof/>
                <w:sz w:val="20"/>
              </w:rPr>
            </w:pPr>
            <w:r w:rsidRPr="002B462A">
              <w:rPr>
                <w:noProof/>
                <w:sz w:val="20"/>
              </w:rPr>
              <w:t>10</w:t>
            </w:r>
          </w:p>
        </w:tc>
        <w:tc>
          <w:tcPr>
            <w:tcW w:w="1559" w:type="dxa"/>
            <w:tcBorders>
              <w:bottom w:val="single" w:sz="4" w:space="0" w:color="auto"/>
              <w:right w:val="single" w:sz="4" w:space="0" w:color="auto"/>
            </w:tcBorders>
          </w:tcPr>
          <w:p w:rsidR="00681C83" w:rsidRPr="002B462A" w:rsidRDefault="00681C83" w:rsidP="00681C83">
            <w:pPr>
              <w:pStyle w:val="BodyText"/>
              <w:jc w:val="center"/>
              <w:rPr>
                <w:noProof/>
                <w:sz w:val="20"/>
              </w:rPr>
            </w:pPr>
            <w:r w:rsidRPr="002B462A">
              <w:rPr>
                <w:noProof/>
                <w:sz w:val="20"/>
              </w:rPr>
              <w:t>11</w:t>
            </w:r>
          </w:p>
        </w:tc>
      </w:tr>
      <w:tr w:rsidR="00681C83" w:rsidRPr="002B462A" w:rsidTr="00681C83">
        <w:trPr>
          <w:trHeight w:val="128"/>
        </w:trPr>
        <w:tc>
          <w:tcPr>
            <w:tcW w:w="851" w:type="dxa"/>
            <w:tcBorders>
              <w:bottom w:val="single" w:sz="4" w:space="0" w:color="auto"/>
            </w:tcBorders>
            <w:vAlign w:val="center"/>
          </w:tcPr>
          <w:p w:rsidR="00681C83" w:rsidRPr="002B462A" w:rsidRDefault="00681C83" w:rsidP="00681C83">
            <w:pPr>
              <w:jc w:val="right"/>
              <w:rPr>
                <w:sz w:val="20"/>
                <w:szCs w:val="20"/>
              </w:rPr>
            </w:pPr>
            <w:r w:rsidRPr="002B462A">
              <w:rPr>
                <w:sz w:val="20"/>
                <w:szCs w:val="20"/>
              </w:rPr>
              <w:t>1.</w:t>
            </w:r>
          </w:p>
        </w:tc>
        <w:tc>
          <w:tcPr>
            <w:tcW w:w="2835" w:type="dxa"/>
            <w:tcBorders>
              <w:bottom w:val="single" w:sz="4" w:space="0" w:color="auto"/>
            </w:tcBorders>
          </w:tcPr>
          <w:p w:rsidR="00681C83" w:rsidRPr="002B462A" w:rsidRDefault="00ED4643" w:rsidP="000E21CD">
            <w:pPr>
              <w:rPr>
                <w:sz w:val="20"/>
                <w:szCs w:val="20"/>
              </w:rPr>
            </w:pPr>
            <w:r w:rsidRPr="002B462A">
              <w:rPr>
                <w:sz w:val="20"/>
                <w:szCs w:val="20"/>
              </w:rPr>
              <w:t xml:space="preserve">Стуб за лапараскопију са сетом инструмената </w:t>
            </w:r>
          </w:p>
        </w:tc>
        <w:tc>
          <w:tcPr>
            <w:tcW w:w="1134" w:type="dxa"/>
            <w:tcBorders>
              <w:bottom w:val="single" w:sz="4" w:space="0" w:color="auto"/>
            </w:tcBorders>
            <w:vAlign w:val="center"/>
          </w:tcPr>
          <w:p w:rsidR="00681C83" w:rsidRPr="002B462A" w:rsidRDefault="006171DB" w:rsidP="00681C83">
            <w:pPr>
              <w:jc w:val="center"/>
              <w:rPr>
                <w:sz w:val="20"/>
                <w:szCs w:val="20"/>
              </w:rPr>
            </w:pPr>
            <w:r w:rsidRPr="002B462A">
              <w:rPr>
                <w:sz w:val="20"/>
                <w:szCs w:val="20"/>
              </w:rPr>
              <w:t>K</w:t>
            </w:r>
            <w:r w:rsidR="00681C83" w:rsidRPr="002B462A">
              <w:rPr>
                <w:sz w:val="20"/>
                <w:szCs w:val="20"/>
              </w:rPr>
              <w:t>om</w:t>
            </w:r>
          </w:p>
        </w:tc>
        <w:tc>
          <w:tcPr>
            <w:tcW w:w="850" w:type="dxa"/>
            <w:tcBorders>
              <w:bottom w:val="single" w:sz="4" w:space="0" w:color="auto"/>
            </w:tcBorders>
            <w:vAlign w:val="center"/>
          </w:tcPr>
          <w:p w:rsidR="00681C83" w:rsidRPr="002B462A" w:rsidRDefault="00681C83" w:rsidP="00681C83">
            <w:pPr>
              <w:jc w:val="center"/>
              <w:rPr>
                <w:sz w:val="20"/>
                <w:szCs w:val="20"/>
                <w:lang w:val="sr-Cyrl-CS"/>
              </w:rPr>
            </w:pPr>
            <w:r w:rsidRPr="002B462A">
              <w:rPr>
                <w:sz w:val="20"/>
                <w:szCs w:val="20"/>
                <w:lang w:val="sr-Cyrl-CS"/>
              </w:rPr>
              <w:t>1</w:t>
            </w:r>
          </w:p>
        </w:tc>
        <w:tc>
          <w:tcPr>
            <w:tcW w:w="1134" w:type="dxa"/>
            <w:tcBorders>
              <w:bottom w:val="single" w:sz="4" w:space="0" w:color="auto"/>
            </w:tcBorders>
            <w:vAlign w:val="center"/>
          </w:tcPr>
          <w:p w:rsidR="00681C83" w:rsidRPr="002B462A" w:rsidRDefault="00681C83" w:rsidP="00681C83">
            <w:pPr>
              <w:pStyle w:val="BodyText"/>
              <w:jc w:val="center"/>
              <w:rPr>
                <w:noProof/>
                <w:sz w:val="20"/>
              </w:rPr>
            </w:pPr>
          </w:p>
        </w:tc>
        <w:tc>
          <w:tcPr>
            <w:tcW w:w="993" w:type="dxa"/>
            <w:tcBorders>
              <w:bottom w:val="single" w:sz="4" w:space="0" w:color="auto"/>
            </w:tcBorders>
            <w:vAlign w:val="center"/>
          </w:tcPr>
          <w:p w:rsidR="00681C83" w:rsidRPr="002B462A" w:rsidRDefault="00681C83" w:rsidP="00681C83">
            <w:pPr>
              <w:pStyle w:val="BodyText"/>
              <w:jc w:val="center"/>
              <w:rPr>
                <w:noProof/>
                <w:sz w:val="20"/>
              </w:rPr>
            </w:pPr>
          </w:p>
        </w:tc>
        <w:tc>
          <w:tcPr>
            <w:tcW w:w="1417" w:type="dxa"/>
            <w:tcBorders>
              <w:bottom w:val="single" w:sz="4" w:space="0" w:color="auto"/>
            </w:tcBorders>
            <w:vAlign w:val="center"/>
          </w:tcPr>
          <w:p w:rsidR="00681C83" w:rsidRPr="002B462A" w:rsidRDefault="00681C83" w:rsidP="00681C83">
            <w:pPr>
              <w:pStyle w:val="BodyText"/>
              <w:jc w:val="center"/>
              <w:rPr>
                <w:noProof/>
                <w:sz w:val="20"/>
              </w:rPr>
            </w:pPr>
          </w:p>
        </w:tc>
        <w:tc>
          <w:tcPr>
            <w:tcW w:w="1418" w:type="dxa"/>
            <w:tcBorders>
              <w:bottom w:val="single" w:sz="4" w:space="0" w:color="auto"/>
            </w:tcBorders>
            <w:vAlign w:val="center"/>
          </w:tcPr>
          <w:p w:rsidR="00681C83" w:rsidRPr="002B462A" w:rsidRDefault="00681C83" w:rsidP="00681C83">
            <w:pPr>
              <w:pStyle w:val="BodyText"/>
              <w:jc w:val="center"/>
              <w:rPr>
                <w:noProof/>
                <w:sz w:val="20"/>
              </w:rPr>
            </w:pPr>
          </w:p>
        </w:tc>
        <w:tc>
          <w:tcPr>
            <w:tcW w:w="992" w:type="dxa"/>
            <w:tcBorders>
              <w:bottom w:val="single" w:sz="4" w:space="0" w:color="auto"/>
            </w:tcBorders>
            <w:vAlign w:val="center"/>
          </w:tcPr>
          <w:p w:rsidR="00681C83" w:rsidRPr="002B462A" w:rsidRDefault="00681C83" w:rsidP="00681C83">
            <w:pPr>
              <w:pStyle w:val="BodyText"/>
              <w:jc w:val="center"/>
              <w:rPr>
                <w:noProof/>
                <w:sz w:val="20"/>
              </w:rPr>
            </w:pPr>
          </w:p>
        </w:tc>
        <w:tc>
          <w:tcPr>
            <w:tcW w:w="1276" w:type="dxa"/>
            <w:tcBorders>
              <w:bottom w:val="single" w:sz="4" w:space="0" w:color="auto"/>
              <w:right w:val="single" w:sz="4" w:space="0" w:color="auto"/>
            </w:tcBorders>
            <w:vAlign w:val="center"/>
          </w:tcPr>
          <w:p w:rsidR="00681C83" w:rsidRPr="002B462A" w:rsidRDefault="00681C83" w:rsidP="00681C83">
            <w:pPr>
              <w:pStyle w:val="BodyText"/>
              <w:jc w:val="center"/>
              <w:rPr>
                <w:noProof/>
                <w:sz w:val="20"/>
              </w:rPr>
            </w:pPr>
          </w:p>
        </w:tc>
        <w:tc>
          <w:tcPr>
            <w:tcW w:w="1559" w:type="dxa"/>
            <w:tcBorders>
              <w:bottom w:val="single" w:sz="4" w:space="0" w:color="auto"/>
              <w:right w:val="single" w:sz="4" w:space="0" w:color="auto"/>
            </w:tcBorders>
            <w:vAlign w:val="center"/>
          </w:tcPr>
          <w:p w:rsidR="00681C83" w:rsidRPr="002B462A" w:rsidRDefault="00681C83" w:rsidP="00681C83">
            <w:pPr>
              <w:pStyle w:val="BodyText"/>
              <w:jc w:val="center"/>
              <w:rPr>
                <w:noProof/>
                <w:sz w:val="20"/>
              </w:rPr>
            </w:pPr>
          </w:p>
        </w:tc>
      </w:tr>
      <w:tr w:rsidR="000E21CD" w:rsidRPr="002B462A" w:rsidTr="00681C83">
        <w:trPr>
          <w:trHeight w:val="128"/>
        </w:trPr>
        <w:tc>
          <w:tcPr>
            <w:tcW w:w="851" w:type="dxa"/>
            <w:tcBorders>
              <w:bottom w:val="single" w:sz="4" w:space="0" w:color="auto"/>
            </w:tcBorders>
            <w:vAlign w:val="center"/>
          </w:tcPr>
          <w:p w:rsidR="000E21CD" w:rsidRPr="002B462A" w:rsidRDefault="000E21CD" w:rsidP="00681C83">
            <w:pPr>
              <w:jc w:val="right"/>
              <w:rPr>
                <w:sz w:val="20"/>
                <w:szCs w:val="20"/>
                <w:lang w:val="sr-Cyrl-CS"/>
              </w:rPr>
            </w:pPr>
            <w:r w:rsidRPr="002B462A">
              <w:rPr>
                <w:sz w:val="20"/>
                <w:szCs w:val="20"/>
                <w:lang w:val="sr-Cyrl-CS"/>
              </w:rPr>
              <w:t>2.</w:t>
            </w:r>
          </w:p>
        </w:tc>
        <w:tc>
          <w:tcPr>
            <w:tcW w:w="2835" w:type="dxa"/>
            <w:tcBorders>
              <w:bottom w:val="single" w:sz="4" w:space="0" w:color="auto"/>
            </w:tcBorders>
          </w:tcPr>
          <w:p w:rsidR="000E21CD" w:rsidRPr="002B462A" w:rsidRDefault="000E21CD" w:rsidP="000E21CD">
            <w:pPr>
              <w:rPr>
                <w:sz w:val="20"/>
                <w:szCs w:val="20"/>
              </w:rPr>
            </w:pPr>
            <w:r w:rsidRPr="002B462A">
              <w:rPr>
                <w:sz w:val="20"/>
                <w:szCs w:val="20"/>
              </w:rPr>
              <w:t>LCD монитор за лапароскопску салу</w:t>
            </w:r>
          </w:p>
        </w:tc>
        <w:tc>
          <w:tcPr>
            <w:tcW w:w="1134" w:type="dxa"/>
            <w:tcBorders>
              <w:bottom w:val="single" w:sz="4" w:space="0" w:color="auto"/>
            </w:tcBorders>
            <w:vAlign w:val="center"/>
          </w:tcPr>
          <w:p w:rsidR="000E21CD" w:rsidRPr="002B462A" w:rsidRDefault="006171DB" w:rsidP="000E21CD">
            <w:pPr>
              <w:jc w:val="center"/>
              <w:rPr>
                <w:sz w:val="20"/>
                <w:szCs w:val="20"/>
              </w:rPr>
            </w:pPr>
            <w:r w:rsidRPr="002B462A">
              <w:rPr>
                <w:sz w:val="20"/>
                <w:szCs w:val="20"/>
              </w:rPr>
              <w:t>K</w:t>
            </w:r>
            <w:r w:rsidR="000E21CD" w:rsidRPr="002B462A">
              <w:rPr>
                <w:sz w:val="20"/>
                <w:szCs w:val="20"/>
              </w:rPr>
              <w:t>om</w:t>
            </w:r>
          </w:p>
        </w:tc>
        <w:tc>
          <w:tcPr>
            <w:tcW w:w="850" w:type="dxa"/>
            <w:tcBorders>
              <w:bottom w:val="single" w:sz="4" w:space="0" w:color="auto"/>
            </w:tcBorders>
            <w:vAlign w:val="center"/>
          </w:tcPr>
          <w:p w:rsidR="000E21CD" w:rsidRPr="002B462A" w:rsidRDefault="000E21CD" w:rsidP="000E21CD">
            <w:pPr>
              <w:jc w:val="center"/>
              <w:rPr>
                <w:sz w:val="20"/>
                <w:szCs w:val="20"/>
                <w:lang w:val="sr-Cyrl-CS"/>
              </w:rPr>
            </w:pPr>
            <w:r w:rsidRPr="002B462A">
              <w:rPr>
                <w:sz w:val="20"/>
                <w:szCs w:val="20"/>
                <w:lang w:val="sr-Cyrl-CS"/>
              </w:rPr>
              <w:t>1</w:t>
            </w:r>
          </w:p>
        </w:tc>
        <w:tc>
          <w:tcPr>
            <w:tcW w:w="1134" w:type="dxa"/>
            <w:tcBorders>
              <w:bottom w:val="single" w:sz="4" w:space="0" w:color="auto"/>
            </w:tcBorders>
            <w:vAlign w:val="center"/>
          </w:tcPr>
          <w:p w:rsidR="000E21CD" w:rsidRPr="002B462A" w:rsidRDefault="000E21CD" w:rsidP="00681C83">
            <w:pPr>
              <w:pStyle w:val="BodyText"/>
              <w:jc w:val="center"/>
              <w:rPr>
                <w:noProof/>
                <w:sz w:val="20"/>
              </w:rPr>
            </w:pPr>
          </w:p>
        </w:tc>
        <w:tc>
          <w:tcPr>
            <w:tcW w:w="993" w:type="dxa"/>
            <w:tcBorders>
              <w:bottom w:val="single" w:sz="4" w:space="0" w:color="auto"/>
            </w:tcBorders>
            <w:vAlign w:val="center"/>
          </w:tcPr>
          <w:p w:rsidR="000E21CD" w:rsidRPr="002B462A" w:rsidRDefault="000E21CD" w:rsidP="00681C83">
            <w:pPr>
              <w:pStyle w:val="BodyText"/>
              <w:jc w:val="center"/>
              <w:rPr>
                <w:noProof/>
                <w:sz w:val="20"/>
              </w:rPr>
            </w:pPr>
          </w:p>
        </w:tc>
        <w:tc>
          <w:tcPr>
            <w:tcW w:w="1417" w:type="dxa"/>
            <w:tcBorders>
              <w:bottom w:val="single" w:sz="4" w:space="0" w:color="auto"/>
            </w:tcBorders>
            <w:vAlign w:val="center"/>
          </w:tcPr>
          <w:p w:rsidR="000E21CD" w:rsidRPr="002B462A" w:rsidRDefault="000E21CD" w:rsidP="00681C83">
            <w:pPr>
              <w:pStyle w:val="BodyText"/>
              <w:jc w:val="center"/>
              <w:rPr>
                <w:noProof/>
                <w:sz w:val="20"/>
              </w:rPr>
            </w:pPr>
          </w:p>
        </w:tc>
        <w:tc>
          <w:tcPr>
            <w:tcW w:w="1418" w:type="dxa"/>
            <w:tcBorders>
              <w:bottom w:val="single" w:sz="4" w:space="0" w:color="auto"/>
            </w:tcBorders>
            <w:vAlign w:val="center"/>
          </w:tcPr>
          <w:p w:rsidR="000E21CD" w:rsidRPr="002B462A" w:rsidRDefault="000E21CD" w:rsidP="00681C83">
            <w:pPr>
              <w:pStyle w:val="BodyText"/>
              <w:jc w:val="center"/>
              <w:rPr>
                <w:noProof/>
                <w:sz w:val="20"/>
              </w:rPr>
            </w:pPr>
          </w:p>
        </w:tc>
        <w:tc>
          <w:tcPr>
            <w:tcW w:w="992" w:type="dxa"/>
            <w:tcBorders>
              <w:bottom w:val="single" w:sz="4" w:space="0" w:color="auto"/>
            </w:tcBorders>
            <w:vAlign w:val="center"/>
          </w:tcPr>
          <w:p w:rsidR="000E21CD" w:rsidRPr="002B462A" w:rsidRDefault="000E21CD" w:rsidP="00681C83">
            <w:pPr>
              <w:pStyle w:val="BodyText"/>
              <w:jc w:val="center"/>
              <w:rPr>
                <w:noProof/>
                <w:sz w:val="20"/>
              </w:rPr>
            </w:pPr>
          </w:p>
        </w:tc>
        <w:tc>
          <w:tcPr>
            <w:tcW w:w="1276" w:type="dxa"/>
            <w:tcBorders>
              <w:bottom w:val="single" w:sz="4" w:space="0" w:color="auto"/>
              <w:right w:val="single" w:sz="4" w:space="0" w:color="auto"/>
            </w:tcBorders>
            <w:vAlign w:val="center"/>
          </w:tcPr>
          <w:p w:rsidR="000E21CD" w:rsidRPr="002B462A" w:rsidRDefault="000E21CD" w:rsidP="00681C83">
            <w:pPr>
              <w:pStyle w:val="BodyText"/>
              <w:jc w:val="center"/>
              <w:rPr>
                <w:noProof/>
                <w:sz w:val="20"/>
              </w:rPr>
            </w:pPr>
          </w:p>
        </w:tc>
        <w:tc>
          <w:tcPr>
            <w:tcW w:w="1559" w:type="dxa"/>
            <w:tcBorders>
              <w:bottom w:val="single" w:sz="4" w:space="0" w:color="auto"/>
              <w:right w:val="single" w:sz="4" w:space="0" w:color="auto"/>
            </w:tcBorders>
            <w:vAlign w:val="center"/>
          </w:tcPr>
          <w:p w:rsidR="000E21CD" w:rsidRPr="002B462A" w:rsidRDefault="000E21CD" w:rsidP="00681C83">
            <w:pPr>
              <w:pStyle w:val="BodyText"/>
              <w:jc w:val="center"/>
              <w:rPr>
                <w:noProof/>
                <w:sz w:val="20"/>
              </w:rPr>
            </w:pPr>
          </w:p>
        </w:tc>
      </w:tr>
      <w:tr w:rsidR="00681C83" w:rsidRPr="002B462A" w:rsidTr="00681C83">
        <w:trPr>
          <w:gridAfter w:val="4"/>
          <w:wAfter w:w="5245" w:type="dxa"/>
        </w:trPr>
        <w:tc>
          <w:tcPr>
            <w:tcW w:w="851" w:type="dxa"/>
            <w:tcBorders>
              <w:top w:val="single" w:sz="4" w:space="0" w:color="auto"/>
            </w:tcBorders>
            <w:vAlign w:val="center"/>
          </w:tcPr>
          <w:p w:rsidR="00681C83" w:rsidRPr="002B462A" w:rsidRDefault="00681C83" w:rsidP="00681C83">
            <w:pPr>
              <w:pStyle w:val="BodyText"/>
              <w:jc w:val="center"/>
              <w:rPr>
                <w:b/>
                <w:noProof/>
                <w:sz w:val="20"/>
              </w:rPr>
            </w:pPr>
            <w:r w:rsidRPr="002B462A">
              <w:rPr>
                <w:b/>
                <w:noProof/>
                <w:sz w:val="20"/>
              </w:rPr>
              <w:t>II</w:t>
            </w:r>
          </w:p>
        </w:tc>
        <w:tc>
          <w:tcPr>
            <w:tcW w:w="6946" w:type="dxa"/>
            <w:gridSpan w:val="5"/>
            <w:tcBorders>
              <w:top w:val="single" w:sz="4" w:space="0" w:color="auto"/>
            </w:tcBorders>
            <w:vAlign w:val="center"/>
          </w:tcPr>
          <w:p w:rsidR="00681C83" w:rsidRPr="002B462A" w:rsidRDefault="00681C83" w:rsidP="00681C83">
            <w:pPr>
              <w:pStyle w:val="BodyText"/>
              <w:jc w:val="right"/>
              <w:rPr>
                <w:b/>
                <w:noProof/>
                <w:sz w:val="20"/>
              </w:rPr>
            </w:pPr>
            <w:r w:rsidRPr="002B462A">
              <w:rPr>
                <w:b/>
                <w:noProof/>
                <w:sz w:val="20"/>
              </w:rPr>
              <w:t>Укупна цена понуде без ПДВ-а:</w:t>
            </w:r>
          </w:p>
        </w:tc>
        <w:tc>
          <w:tcPr>
            <w:tcW w:w="1417" w:type="dxa"/>
            <w:tcBorders>
              <w:top w:val="single" w:sz="4" w:space="0" w:color="auto"/>
              <w:bottom w:val="single" w:sz="4" w:space="0" w:color="auto"/>
              <w:right w:val="single" w:sz="4" w:space="0" w:color="auto"/>
            </w:tcBorders>
          </w:tcPr>
          <w:p w:rsidR="00681C83" w:rsidRPr="002B462A" w:rsidRDefault="00681C83" w:rsidP="00681C83">
            <w:pPr>
              <w:pStyle w:val="BodyText"/>
              <w:jc w:val="left"/>
              <w:rPr>
                <w:noProof/>
                <w:sz w:val="20"/>
              </w:rPr>
            </w:pPr>
          </w:p>
        </w:tc>
      </w:tr>
      <w:tr w:rsidR="00681C83" w:rsidRPr="002B462A" w:rsidTr="00681C83">
        <w:trPr>
          <w:gridAfter w:val="4"/>
          <w:wAfter w:w="5245" w:type="dxa"/>
        </w:trPr>
        <w:tc>
          <w:tcPr>
            <w:tcW w:w="851" w:type="dxa"/>
            <w:tcBorders>
              <w:bottom w:val="single" w:sz="4" w:space="0" w:color="auto"/>
            </w:tcBorders>
            <w:vAlign w:val="center"/>
          </w:tcPr>
          <w:p w:rsidR="00681C83" w:rsidRPr="002B462A" w:rsidRDefault="00681C83" w:rsidP="00681C83">
            <w:pPr>
              <w:pStyle w:val="BodyText"/>
              <w:jc w:val="center"/>
              <w:rPr>
                <w:b/>
                <w:noProof/>
                <w:sz w:val="20"/>
              </w:rPr>
            </w:pPr>
            <w:r w:rsidRPr="002B462A">
              <w:rPr>
                <w:b/>
                <w:noProof/>
                <w:sz w:val="20"/>
              </w:rPr>
              <w:t>III</w:t>
            </w:r>
          </w:p>
        </w:tc>
        <w:tc>
          <w:tcPr>
            <w:tcW w:w="6946" w:type="dxa"/>
            <w:gridSpan w:val="5"/>
            <w:tcBorders>
              <w:bottom w:val="single" w:sz="4" w:space="0" w:color="auto"/>
            </w:tcBorders>
            <w:vAlign w:val="center"/>
          </w:tcPr>
          <w:p w:rsidR="00681C83" w:rsidRPr="002B462A" w:rsidRDefault="00681C83" w:rsidP="00681C83">
            <w:pPr>
              <w:pStyle w:val="BodyText"/>
              <w:jc w:val="right"/>
              <w:rPr>
                <w:b/>
                <w:noProof/>
                <w:sz w:val="20"/>
              </w:rPr>
            </w:pPr>
            <w:r w:rsidRPr="002B462A">
              <w:rPr>
                <w:b/>
                <w:noProof/>
                <w:sz w:val="20"/>
              </w:rPr>
              <w:t>ПДВ:</w:t>
            </w:r>
          </w:p>
        </w:tc>
        <w:tc>
          <w:tcPr>
            <w:tcW w:w="1417" w:type="dxa"/>
            <w:tcBorders>
              <w:bottom w:val="single" w:sz="4" w:space="0" w:color="auto"/>
              <w:right w:val="single" w:sz="4" w:space="0" w:color="auto"/>
            </w:tcBorders>
          </w:tcPr>
          <w:p w:rsidR="00681C83" w:rsidRPr="002B462A" w:rsidRDefault="00681C83" w:rsidP="00681C83">
            <w:pPr>
              <w:pStyle w:val="BodyText"/>
              <w:jc w:val="left"/>
              <w:rPr>
                <w:noProof/>
                <w:sz w:val="20"/>
              </w:rPr>
            </w:pPr>
          </w:p>
        </w:tc>
      </w:tr>
      <w:tr w:rsidR="00681C83" w:rsidRPr="002B462A" w:rsidTr="00681C83">
        <w:trPr>
          <w:gridAfter w:val="4"/>
          <w:wAfter w:w="5245" w:type="dxa"/>
        </w:trPr>
        <w:tc>
          <w:tcPr>
            <w:tcW w:w="851" w:type="dxa"/>
            <w:tcBorders>
              <w:bottom w:val="single" w:sz="4" w:space="0" w:color="auto"/>
            </w:tcBorders>
            <w:vAlign w:val="center"/>
          </w:tcPr>
          <w:p w:rsidR="00681C83" w:rsidRPr="002B462A" w:rsidRDefault="00681C83" w:rsidP="00681C83">
            <w:pPr>
              <w:pStyle w:val="BodyText"/>
              <w:jc w:val="center"/>
              <w:rPr>
                <w:b/>
                <w:noProof/>
                <w:sz w:val="20"/>
              </w:rPr>
            </w:pPr>
            <w:r w:rsidRPr="002B462A">
              <w:rPr>
                <w:b/>
                <w:noProof/>
                <w:sz w:val="20"/>
              </w:rPr>
              <w:t>IV</w:t>
            </w:r>
          </w:p>
        </w:tc>
        <w:tc>
          <w:tcPr>
            <w:tcW w:w="6946" w:type="dxa"/>
            <w:gridSpan w:val="5"/>
            <w:tcBorders>
              <w:bottom w:val="single" w:sz="4" w:space="0" w:color="auto"/>
            </w:tcBorders>
            <w:vAlign w:val="center"/>
          </w:tcPr>
          <w:p w:rsidR="00681C83" w:rsidRPr="002B462A" w:rsidRDefault="00681C83" w:rsidP="00681C83">
            <w:pPr>
              <w:pStyle w:val="BodyText"/>
              <w:jc w:val="right"/>
              <w:rPr>
                <w:b/>
                <w:noProof/>
                <w:sz w:val="20"/>
              </w:rPr>
            </w:pPr>
            <w:r w:rsidRPr="002B462A">
              <w:rPr>
                <w:b/>
                <w:noProof/>
                <w:sz w:val="20"/>
              </w:rPr>
              <w:t>Укупна цена понуде са ПДВ-ом:</w:t>
            </w:r>
          </w:p>
        </w:tc>
        <w:tc>
          <w:tcPr>
            <w:tcW w:w="1417" w:type="dxa"/>
            <w:tcBorders>
              <w:bottom w:val="single" w:sz="4" w:space="0" w:color="auto"/>
              <w:right w:val="single" w:sz="4" w:space="0" w:color="auto"/>
            </w:tcBorders>
          </w:tcPr>
          <w:p w:rsidR="00681C83" w:rsidRPr="002B462A" w:rsidRDefault="00681C83" w:rsidP="00681C83">
            <w:pPr>
              <w:pStyle w:val="BodyText"/>
              <w:jc w:val="left"/>
              <w:rPr>
                <w:noProof/>
                <w:sz w:val="20"/>
              </w:rPr>
            </w:pPr>
          </w:p>
        </w:tc>
      </w:tr>
    </w:tbl>
    <w:p w:rsidR="00681C83" w:rsidRPr="002B462A" w:rsidRDefault="00681C83" w:rsidP="00681C83">
      <w:pPr>
        <w:pStyle w:val="BodyText"/>
        <w:rPr>
          <w:noProof/>
          <w:sz w:val="20"/>
        </w:rPr>
      </w:pPr>
    </w:p>
    <w:p w:rsidR="00681C83" w:rsidRDefault="00681C83" w:rsidP="00681C83">
      <w:pPr>
        <w:pStyle w:val="BodyText"/>
        <w:rPr>
          <w:noProof/>
          <w:sz w:val="20"/>
        </w:rPr>
      </w:pPr>
      <w:r w:rsidRPr="002B462A">
        <w:rPr>
          <w:noProof/>
          <w:sz w:val="20"/>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2B462A" w:rsidRPr="002B462A" w:rsidRDefault="002B462A" w:rsidP="00681C83">
      <w:pPr>
        <w:pStyle w:val="BodyText"/>
        <w:rPr>
          <w:noProof/>
          <w:sz w:val="20"/>
        </w:rPr>
      </w:pPr>
    </w:p>
    <w:p w:rsidR="00681C83" w:rsidRPr="002B462A" w:rsidRDefault="00681C83" w:rsidP="00681C83">
      <w:pPr>
        <w:pStyle w:val="BodyText"/>
        <w:rPr>
          <w:noProof/>
          <w:sz w:val="20"/>
        </w:rPr>
      </w:pPr>
      <w:r w:rsidRPr="002B462A">
        <w:rPr>
          <w:noProof/>
          <w:sz w:val="20"/>
        </w:rPr>
        <w:t>Обавезе из своје понуде ћу извршити (заокружити начин како ће се обавезе из понуде извршити):</w:t>
      </w:r>
    </w:p>
    <w:p w:rsidR="00681C83" w:rsidRPr="002B462A" w:rsidRDefault="00681C83" w:rsidP="00681C83">
      <w:pPr>
        <w:pStyle w:val="BodyText"/>
        <w:rPr>
          <w:noProof/>
          <w:sz w:val="20"/>
        </w:rPr>
      </w:pPr>
    </w:p>
    <w:p w:rsidR="00681C83" w:rsidRPr="002B462A" w:rsidRDefault="00681C83" w:rsidP="00DA286C">
      <w:pPr>
        <w:pStyle w:val="BodyText"/>
        <w:numPr>
          <w:ilvl w:val="0"/>
          <w:numId w:val="12"/>
        </w:numPr>
        <w:rPr>
          <w:noProof/>
          <w:sz w:val="20"/>
        </w:rPr>
      </w:pPr>
      <w:r w:rsidRPr="002B462A">
        <w:rPr>
          <w:noProof/>
          <w:sz w:val="20"/>
        </w:rPr>
        <w:t>Самостално</w:t>
      </w:r>
    </w:p>
    <w:p w:rsidR="00681C83" w:rsidRPr="002B462A" w:rsidRDefault="00681C83" w:rsidP="00DA286C">
      <w:pPr>
        <w:pStyle w:val="BodyText"/>
        <w:numPr>
          <w:ilvl w:val="0"/>
          <w:numId w:val="12"/>
        </w:numPr>
        <w:rPr>
          <w:noProof/>
          <w:sz w:val="20"/>
        </w:rPr>
      </w:pPr>
      <w:r w:rsidRPr="002B462A">
        <w:rPr>
          <w:noProof/>
          <w:sz w:val="20"/>
        </w:rPr>
        <w:t>Заједничка понуда (навести ко су учесници у заједничкој понуди):_______________________________________</w:t>
      </w:r>
    </w:p>
    <w:p w:rsidR="00681C83" w:rsidRPr="002B462A" w:rsidRDefault="00681C83" w:rsidP="00DA286C">
      <w:pPr>
        <w:pStyle w:val="BodyText"/>
        <w:numPr>
          <w:ilvl w:val="0"/>
          <w:numId w:val="12"/>
        </w:numPr>
        <w:rPr>
          <w:noProof/>
          <w:sz w:val="20"/>
        </w:rPr>
      </w:pPr>
      <w:r w:rsidRPr="002B462A">
        <w:rPr>
          <w:noProof/>
          <w:sz w:val="20"/>
        </w:rPr>
        <w:t>Понуда са подизвођачима (навести ко су подизвођачи):________________________________________________</w:t>
      </w:r>
    </w:p>
    <w:p w:rsidR="00681C83" w:rsidRPr="002B462A" w:rsidRDefault="00681C83" w:rsidP="00681C83">
      <w:pPr>
        <w:pStyle w:val="BodyText"/>
        <w:rPr>
          <w:noProof/>
          <w:sz w:val="20"/>
        </w:rPr>
      </w:pPr>
    </w:p>
    <w:p w:rsidR="00681C83" w:rsidRPr="002B462A" w:rsidRDefault="00681C83" w:rsidP="00681C83">
      <w:pPr>
        <w:pStyle w:val="BodyText"/>
        <w:rPr>
          <w:noProof/>
          <w:sz w:val="20"/>
        </w:rPr>
      </w:pPr>
      <w:r w:rsidRPr="002B462A">
        <w:rPr>
          <w:noProof/>
          <w:sz w:val="20"/>
        </w:rPr>
        <w:t>Рок испоруке:_____________________________</w:t>
      </w:r>
      <w:r w:rsidRPr="002B462A">
        <w:rPr>
          <w:noProof/>
          <w:sz w:val="20"/>
        </w:rPr>
        <w:tab/>
      </w:r>
      <w:r w:rsidRPr="002B462A">
        <w:rPr>
          <w:noProof/>
          <w:sz w:val="20"/>
        </w:rPr>
        <w:tab/>
      </w:r>
      <w:r w:rsidRPr="002B462A">
        <w:rPr>
          <w:noProof/>
          <w:sz w:val="20"/>
        </w:rPr>
        <w:tab/>
      </w:r>
      <w:r w:rsidRPr="002B462A">
        <w:rPr>
          <w:noProof/>
          <w:sz w:val="20"/>
        </w:rPr>
        <w:tab/>
      </w:r>
      <w:r w:rsidRPr="002B462A">
        <w:rPr>
          <w:noProof/>
          <w:sz w:val="20"/>
        </w:rPr>
        <w:tab/>
        <w:t>Рок важења понуде:______________________</w:t>
      </w:r>
    </w:p>
    <w:p w:rsidR="00681C83" w:rsidRPr="002B462A" w:rsidRDefault="00681C83" w:rsidP="00681C83">
      <w:pPr>
        <w:pStyle w:val="BodyText"/>
        <w:rPr>
          <w:noProof/>
          <w:sz w:val="20"/>
        </w:rPr>
      </w:pPr>
      <w:r w:rsidRPr="002B462A">
        <w:rPr>
          <w:noProof/>
          <w:sz w:val="20"/>
        </w:rPr>
        <w:t>Начин и услови плаћања:____________________</w:t>
      </w:r>
      <w:r w:rsidRPr="002B462A">
        <w:rPr>
          <w:noProof/>
          <w:sz w:val="20"/>
        </w:rPr>
        <w:tab/>
        <w:t xml:space="preserve">                           М.П.  </w:t>
      </w:r>
      <w:r w:rsidRPr="002B462A">
        <w:rPr>
          <w:noProof/>
          <w:sz w:val="20"/>
        </w:rPr>
        <w:tab/>
      </w:r>
      <w:r w:rsidR="000D3FA3">
        <w:rPr>
          <w:noProof/>
          <w:sz w:val="20"/>
        </w:rPr>
        <w:t xml:space="preserve">               </w:t>
      </w:r>
      <w:r w:rsidRPr="002B462A">
        <w:rPr>
          <w:noProof/>
          <w:sz w:val="20"/>
        </w:rPr>
        <w:t>Датум:_________________________________</w:t>
      </w:r>
    </w:p>
    <w:p w:rsidR="005D5AF3" w:rsidRDefault="005D5AF3" w:rsidP="00681C83">
      <w:pPr>
        <w:pStyle w:val="BodyText"/>
        <w:rPr>
          <w:noProof/>
          <w:szCs w:val="24"/>
        </w:rPr>
      </w:pPr>
      <w:r w:rsidRPr="005D5AF3">
        <w:rPr>
          <w:noProof/>
          <w:sz w:val="20"/>
        </w:rPr>
        <w:t xml:space="preserve">Гарантни рок:___________________________                              </w:t>
      </w:r>
      <w:r>
        <w:rPr>
          <w:noProof/>
          <w:sz w:val="20"/>
        </w:rPr>
        <w:t xml:space="preserve">                     </w:t>
      </w:r>
      <w:r w:rsidR="000D3FA3">
        <w:rPr>
          <w:noProof/>
          <w:sz w:val="20"/>
        </w:rPr>
        <w:t xml:space="preserve">               </w:t>
      </w:r>
      <w:r w:rsidRPr="002B462A">
        <w:rPr>
          <w:noProof/>
          <w:sz w:val="20"/>
        </w:rPr>
        <w:t>Потпис:________________________________</w:t>
      </w:r>
    </w:p>
    <w:p w:rsidR="00681C83" w:rsidRPr="002B462A" w:rsidRDefault="00681C83" w:rsidP="00681C83">
      <w:pPr>
        <w:pStyle w:val="BodyText"/>
        <w:rPr>
          <w:noProof/>
          <w:sz w:val="20"/>
          <w:lang w:val="sr-Cyrl-CS"/>
        </w:rPr>
      </w:pPr>
      <w:r w:rsidRPr="002B462A">
        <w:rPr>
          <w:noProof/>
          <w:sz w:val="20"/>
        </w:rPr>
        <w:t>Посебне напомене:_________________________</w:t>
      </w:r>
      <w:r w:rsidRPr="002B462A">
        <w:rPr>
          <w:noProof/>
          <w:sz w:val="20"/>
        </w:rPr>
        <w:tab/>
      </w:r>
      <w:r w:rsidRPr="002B462A">
        <w:rPr>
          <w:noProof/>
          <w:sz w:val="20"/>
        </w:rPr>
        <w:tab/>
        <w:t xml:space="preserve">            </w:t>
      </w:r>
      <w:r w:rsidRPr="002B462A">
        <w:rPr>
          <w:noProof/>
          <w:sz w:val="20"/>
        </w:rPr>
        <w:tab/>
      </w:r>
      <w:r w:rsidRPr="002B462A">
        <w:rPr>
          <w:noProof/>
          <w:sz w:val="20"/>
        </w:rPr>
        <w:tab/>
      </w:r>
    </w:p>
    <w:p w:rsidR="00681C83" w:rsidRPr="002B462A" w:rsidRDefault="00681C83" w:rsidP="005E3039">
      <w:pPr>
        <w:pStyle w:val="BodyText"/>
        <w:rPr>
          <w:noProof/>
          <w:szCs w:val="24"/>
          <w:lang w:val="sr-Latn-RS"/>
        </w:rPr>
      </w:pPr>
    </w:p>
    <w:p w:rsidR="00681C83" w:rsidRPr="002B462A" w:rsidRDefault="00681C83" w:rsidP="00681C83">
      <w:pPr>
        <w:pStyle w:val="Footer"/>
        <w:jc w:val="center"/>
        <w:rPr>
          <w:b/>
          <w:sz w:val="20"/>
          <w:szCs w:val="20"/>
          <w:lang w:val="sl-SI"/>
        </w:rPr>
      </w:pPr>
      <w:r w:rsidRPr="002B462A">
        <w:rPr>
          <w:b/>
          <w:noProof/>
          <w:sz w:val="20"/>
          <w:szCs w:val="20"/>
          <w:lang w:val="sl-SI"/>
        </w:rPr>
        <w:lastRenderedPageBreak/>
        <w:t xml:space="preserve">Понуда број_______ - </w:t>
      </w:r>
      <w:r w:rsidRPr="002B462A">
        <w:rPr>
          <w:b/>
          <w:sz w:val="20"/>
          <w:szCs w:val="20"/>
          <w:lang w:val="sr-Cyrl-CS"/>
        </w:rPr>
        <w:t>набавка</w:t>
      </w:r>
      <w:r w:rsidRPr="002B462A">
        <w:rPr>
          <w:b/>
          <w:sz w:val="20"/>
          <w:szCs w:val="20"/>
        </w:rPr>
        <w:t xml:space="preserve"> медицинске опреме за потребе Клиничког центра Војводине</w:t>
      </w:r>
      <w:r w:rsidRPr="002B462A">
        <w:rPr>
          <w:b/>
          <w:noProof/>
          <w:sz w:val="20"/>
          <w:szCs w:val="20"/>
          <w:lang w:val="sl-SI"/>
        </w:rPr>
        <w:t>, број</w:t>
      </w:r>
      <w:r w:rsidRPr="002B462A">
        <w:rPr>
          <w:noProof/>
          <w:sz w:val="20"/>
          <w:szCs w:val="20"/>
          <w:lang w:val="sl-SI"/>
        </w:rPr>
        <w:t xml:space="preserve"> </w:t>
      </w:r>
      <w:r w:rsidRPr="002B462A">
        <w:rPr>
          <w:b/>
          <w:noProof/>
          <w:sz w:val="20"/>
          <w:szCs w:val="20"/>
          <w:lang w:val="sl-SI"/>
        </w:rPr>
        <w:t>1</w:t>
      </w:r>
      <w:r w:rsidRPr="002B462A">
        <w:rPr>
          <w:b/>
          <w:noProof/>
          <w:sz w:val="20"/>
          <w:szCs w:val="20"/>
          <w:lang w:val="sr-Cyrl-CS"/>
        </w:rPr>
        <w:t>23</w:t>
      </w:r>
      <w:r w:rsidRPr="002B462A">
        <w:rPr>
          <w:b/>
          <w:noProof/>
          <w:sz w:val="20"/>
          <w:szCs w:val="20"/>
          <w:lang w:val="sl-SI"/>
        </w:rPr>
        <w:t>-14-О</w:t>
      </w:r>
    </w:p>
    <w:p w:rsidR="00681C83" w:rsidRPr="002B462A" w:rsidRDefault="00681C83" w:rsidP="00681C83">
      <w:pPr>
        <w:pStyle w:val="BodyText"/>
        <w:rPr>
          <w:b/>
          <w:noProof/>
          <w:sz w:val="20"/>
          <w:lang w:val="sr-Cyrl-CS"/>
        </w:rPr>
      </w:pPr>
    </w:p>
    <w:p w:rsidR="00681C83" w:rsidRPr="002B462A" w:rsidRDefault="00681C83" w:rsidP="00681C83">
      <w:pPr>
        <w:pStyle w:val="BodyText"/>
        <w:jc w:val="left"/>
        <w:rPr>
          <w:noProof/>
          <w:sz w:val="20"/>
        </w:rPr>
      </w:pPr>
      <w:r w:rsidRPr="002B462A">
        <w:rPr>
          <w:noProof/>
          <w:sz w:val="20"/>
        </w:rPr>
        <w:t>Понуђач:________________________________________                   Матични број:________________________________</w:t>
      </w:r>
    </w:p>
    <w:p w:rsidR="00681C83" w:rsidRPr="002B462A" w:rsidRDefault="00681C83" w:rsidP="00681C83">
      <w:pPr>
        <w:pStyle w:val="BodyText"/>
        <w:jc w:val="left"/>
        <w:rPr>
          <w:noProof/>
          <w:sz w:val="20"/>
        </w:rPr>
      </w:pPr>
      <w:r w:rsidRPr="002B462A">
        <w:rPr>
          <w:noProof/>
          <w:sz w:val="20"/>
        </w:rPr>
        <w:t>Адреса, град, општина:____________________________                   Регистарски број:______________________________</w:t>
      </w:r>
    </w:p>
    <w:p w:rsidR="00681C83" w:rsidRPr="002B462A" w:rsidRDefault="00681C83" w:rsidP="00681C83">
      <w:pPr>
        <w:pStyle w:val="BodyText"/>
        <w:jc w:val="left"/>
        <w:rPr>
          <w:noProof/>
          <w:sz w:val="20"/>
        </w:rPr>
      </w:pPr>
      <w:r w:rsidRPr="002B462A">
        <w:rPr>
          <w:noProof/>
          <w:sz w:val="20"/>
        </w:rPr>
        <w:t>Телефон:________________ Фах:____________________                  Шифра делатности:____________________________</w:t>
      </w:r>
    </w:p>
    <w:p w:rsidR="00681C83" w:rsidRPr="002B462A" w:rsidRDefault="00681C83" w:rsidP="00681C83">
      <w:pPr>
        <w:pStyle w:val="BodyText"/>
        <w:jc w:val="left"/>
        <w:rPr>
          <w:noProof/>
          <w:sz w:val="20"/>
        </w:rPr>
      </w:pPr>
      <w:r w:rsidRPr="002B462A">
        <w:rPr>
          <w:noProof/>
          <w:sz w:val="20"/>
        </w:rPr>
        <w:t>Е-маил:_________________________________________                    Пиб:_________________________________________</w:t>
      </w:r>
    </w:p>
    <w:p w:rsidR="00681C83" w:rsidRPr="002B462A" w:rsidRDefault="00681C83" w:rsidP="00681C83">
      <w:pPr>
        <w:pStyle w:val="BodyText"/>
        <w:jc w:val="left"/>
        <w:rPr>
          <w:noProof/>
          <w:sz w:val="20"/>
        </w:rPr>
      </w:pPr>
      <w:r w:rsidRPr="002B462A">
        <w:rPr>
          <w:noProof/>
          <w:sz w:val="20"/>
        </w:rPr>
        <w:t>Контакт особа:___________________________________                   Жиро-рачун:__________________________________</w:t>
      </w:r>
    </w:p>
    <w:p w:rsidR="00681C83" w:rsidRPr="002B462A" w:rsidRDefault="00681C83" w:rsidP="00681C83">
      <w:pPr>
        <w:pStyle w:val="BodyText"/>
        <w:jc w:val="left"/>
        <w:rPr>
          <w:noProof/>
          <w:sz w:val="20"/>
        </w:rPr>
      </w:pPr>
      <w:r w:rsidRPr="002B462A">
        <w:rPr>
          <w:noProof/>
          <w:sz w:val="20"/>
        </w:rPr>
        <w:t>Овлашћено лице:_________________________________</w:t>
      </w:r>
    </w:p>
    <w:p w:rsidR="00681C83" w:rsidRPr="002B462A" w:rsidRDefault="00681C83" w:rsidP="00681C83">
      <w:pPr>
        <w:pStyle w:val="BodyText"/>
        <w:jc w:val="left"/>
        <w:rPr>
          <w:noProof/>
          <w:sz w:val="20"/>
          <w:lang w:val="sr-Cyrl-CS"/>
        </w:rPr>
      </w:pPr>
    </w:p>
    <w:p w:rsidR="00681C83" w:rsidRPr="002B462A" w:rsidRDefault="00681C83" w:rsidP="00681C83">
      <w:pPr>
        <w:pStyle w:val="BodyText"/>
        <w:jc w:val="left"/>
        <w:rPr>
          <w:noProof/>
          <w:sz w:val="20"/>
          <w:lang w:val="sr-Cyrl-CS"/>
        </w:rPr>
      </w:pPr>
    </w:p>
    <w:tbl>
      <w:tblPr>
        <w:tblStyle w:val="TableGrid"/>
        <w:tblW w:w="14459" w:type="dxa"/>
        <w:tblInd w:w="108" w:type="dxa"/>
        <w:tblBorders>
          <w:bottom w:val="none" w:sz="0" w:space="0" w:color="auto"/>
          <w:right w:val="none" w:sz="0" w:space="0" w:color="auto"/>
        </w:tblBorders>
        <w:tblLayout w:type="fixed"/>
        <w:tblLook w:val="04A0" w:firstRow="1" w:lastRow="0" w:firstColumn="1" w:lastColumn="0" w:noHBand="0" w:noVBand="1"/>
      </w:tblPr>
      <w:tblGrid>
        <w:gridCol w:w="851"/>
        <w:gridCol w:w="2835"/>
        <w:gridCol w:w="1134"/>
        <w:gridCol w:w="850"/>
        <w:gridCol w:w="1134"/>
        <w:gridCol w:w="993"/>
        <w:gridCol w:w="1417"/>
        <w:gridCol w:w="1418"/>
        <w:gridCol w:w="992"/>
        <w:gridCol w:w="1276"/>
        <w:gridCol w:w="1559"/>
      </w:tblGrid>
      <w:tr w:rsidR="00681C83" w:rsidRPr="002B462A" w:rsidTr="00681C83">
        <w:tc>
          <w:tcPr>
            <w:tcW w:w="14459" w:type="dxa"/>
            <w:gridSpan w:val="11"/>
            <w:tcBorders>
              <w:bottom w:val="single" w:sz="4" w:space="0" w:color="auto"/>
              <w:right w:val="single" w:sz="4" w:space="0" w:color="auto"/>
            </w:tcBorders>
          </w:tcPr>
          <w:p w:rsidR="00681C83" w:rsidRPr="002B462A" w:rsidRDefault="00681C83" w:rsidP="00681C83">
            <w:pPr>
              <w:jc w:val="center"/>
              <w:rPr>
                <w:b/>
                <w:noProof/>
                <w:sz w:val="20"/>
                <w:szCs w:val="20"/>
              </w:rPr>
            </w:pPr>
            <w:r w:rsidRPr="002B462A">
              <w:rPr>
                <w:b/>
                <w:noProof/>
                <w:sz w:val="20"/>
                <w:szCs w:val="20"/>
              </w:rPr>
              <w:t>КЛИНИЧКИ ЦЕНТАР ВОЈВОДИНЕ</w:t>
            </w:r>
          </w:p>
        </w:tc>
      </w:tr>
      <w:tr w:rsidR="00681C83" w:rsidRPr="002B462A" w:rsidTr="00681C83">
        <w:tc>
          <w:tcPr>
            <w:tcW w:w="14459" w:type="dxa"/>
            <w:gridSpan w:val="11"/>
            <w:tcBorders>
              <w:bottom w:val="single" w:sz="4" w:space="0" w:color="auto"/>
              <w:right w:val="single" w:sz="4" w:space="0" w:color="auto"/>
            </w:tcBorders>
          </w:tcPr>
          <w:p w:rsidR="00681C83" w:rsidRPr="002B462A" w:rsidRDefault="00681C83" w:rsidP="00681C83">
            <w:pPr>
              <w:rPr>
                <w:b/>
                <w:noProof/>
                <w:sz w:val="20"/>
                <w:szCs w:val="20"/>
                <w:lang w:val="sr-Cyrl-CS"/>
              </w:rPr>
            </w:pPr>
            <w:r w:rsidRPr="002B462A">
              <w:rPr>
                <w:b/>
                <w:noProof/>
                <w:sz w:val="20"/>
                <w:szCs w:val="20"/>
                <w:lang w:val="sr-Cyrl-CS"/>
              </w:rPr>
              <w:t xml:space="preserve">Партија 3 – </w:t>
            </w:r>
            <w:r w:rsidRPr="002B462A">
              <w:rPr>
                <w:b/>
                <w:sz w:val="20"/>
                <w:szCs w:val="20"/>
              </w:rPr>
              <w:t>Ултразвучни апарат са сондом за трансректалне прегледе и биопсију за потребе Клинике за урологију</w:t>
            </w:r>
          </w:p>
        </w:tc>
      </w:tr>
      <w:tr w:rsidR="00681C83" w:rsidRPr="002B462A" w:rsidTr="00681C83">
        <w:tc>
          <w:tcPr>
            <w:tcW w:w="851" w:type="dxa"/>
            <w:tcBorders>
              <w:bottom w:val="single" w:sz="4" w:space="0" w:color="auto"/>
            </w:tcBorders>
            <w:vAlign w:val="center"/>
          </w:tcPr>
          <w:p w:rsidR="00681C83" w:rsidRPr="002B462A" w:rsidRDefault="00681C83" w:rsidP="00681C83">
            <w:pPr>
              <w:pStyle w:val="BodyText"/>
              <w:jc w:val="center"/>
              <w:rPr>
                <w:b/>
                <w:noProof/>
                <w:sz w:val="20"/>
              </w:rPr>
            </w:pPr>
            <w:r w:rsidRPr="002B462A">
              <w:rPr>
                <w:b/>
                <w:noProof/>
                <w:sz w:val="20"/>
              </w:rPr>
              <w:t>Редни број</w:t>
            </w:r>
          </w:p>
        </w:tc>
        <w:tc>
          <w:tcPr>
            <w:tcW w:w="2835" w:type="dxa"/>
            <w:tcBorders>
              <w:bottom w:val="single" w:sz="4" w:space="0" w:color="auto"/>
            </w:tcBorders>
            <w:vAlign w:val="center"/>
          </w:tcPr>
          <w:p w:rsidR="00681C83" w:rsidRPr="002B462A" w:rsidRDefault="00681C83" w:rsidP="00681C83">
            <w:pPr>
              <w:pStyle w:val="BodyText"/>
              <w:jc w:val="center"/>
              <w:rPr>
                <w:b/>
                <w:noProof/>
                <w:sz w:val="20"/>
              </w:rPr>
            </w:pPr>
            <w:r w:rsidRPr="002B462A">
              <w:rPr>
                <w:b/>
                <w:noProof/>
                <w:sz w:val="20"/>
              </w:rPr>
              <w:t>Назив</w:t>
            </w:r>
          </w:p>
        </w:tc>
        <w:tc>
          <w:tcPr>
            <w:tcW w:w="1134" w:type="dxa"/>
            <w:tcBorders>
              <w:bottom w:val="single" w:sz="4" w:space="0" w:color="auto"/>
            </w:tcBorders>
            <w:vAlign w:val="center"/>
          </w:tcPr>
          <w:p w:rsidR="00681C83" w:rsidRPr="002B462A" w:rsidRDefault="00681C83" w:rsidP="00681C83">
            <w:pPr>
              <w:pStyle w:val="BodyText"/>
              <w:jc w:val="center"/>
              <w:rPr>
                <w:b/>
                <w:noProof/>
                <w:sz w:val="20"/>
              </w:rPr>
            </w:pPr>
            <w:r w:rsidRPr="002B462A">
              <w:rPr>
                <w:b/>
                <w:noProof/>
                <w:sz w:val="20"/>
              </w:rPr>
              <w:t>Јединица мере</w:t>
            </w:r>
          </w:p>
        </w:tc>
        <w:tc>
          <w:tcPr>
            <w:tcW w:w="850" w:type="dxa"/>
            <w:tcBorders>
              <w:bottom w:val="single" w:sz="4" w:space="0" w:color="auto"/>
            </w:tcBorders>
            <w:vAlign w:val="center"/>
          </w:tcPr>
          <w:p w:rsidR="00681C83" w:rsidRPr="002B462A" w:rsidRDefault="00681C83" w:rsidP="00681C83">
            <w:pPr>
              <w:pStyle w:val="BodyText"/>
              <w:jc w:val="center"/>
              <w:rPr>
                <w:b/>
                <w:noProof/>
                <w:sz w:val="20"/>
              </w:rPr>
            </w:pPr>
            <w:r w:rsidRPr="002B462A">
              <w:rPr>
                <w:b/>
                <w:noProof/>
                <w:sz w:val="20"/>
              </w:rPr>
              <w:t>Количина</w:t>
            </w:r>
          </w:p>
        </w:tc>
        <w:tc>
          <w:tcPr>
            <w:tcW w:w="1134" w:type="dxa"/>
            <w:tcBorders>
              <w:bottom w:val="single" w:sz="4" w:space="0" w:color="auto"/>
            </w:tcBorders>
            <w:vAlign w:val="center"/>
          </w:tcPr>
          <w:p w:rsidR="00681C83" w:rsidRPr="002B462A" w:rsidRDefault="00681C83" w:rsidP="00681C83">
            <w:pPr>
              <w:pStyle w:val="BodyText"/>
              <w:jc w:val="center"/>
              <w:rPr>
                <w:b/>
                <w:noProof/>
                <w:sz w:val="20"/>
              </w:rPr>
            </w:pPr>
            <w:r w:rsidRPr="002B462A">
              <w:rPr>
                <w:b/>
                <w:noProof/>
                <w:sz w:val="20"/>
              </w:rPr>
              <w:t>Јединична цена без ПДВ-а</w:t>
            </w:r>
          </w:p>
        </w:tc>
        <w:tc>
          <w:tcPr>
            <w:tcW w:w="993" w:type="dxa"/>
            <w:tcBorders>
              <w:bottom w:val="single" w:sz="4" w:space="0" w:color="auto"/>
            </w:tcBorders>
            <w:vAlign w:val="center"/>
          </w:tcPr>
          <w:p w:rsidR="00681C83" w:rsidRPr="002B462A" w:rsidRDefault="00681C83" w:rsidP="00681C83">
            <w:pPr>
              <w:pStyle w:val="BodyText"/>
              <w:jc w:val="center"/>
              <w:rPr>
                <w:b/>
                <w:noProof/>
                <w:sz w:val="20"/>
              </w:rPr>
            </w:pPr>
            <w:r w:rsidRPr="002B462A">
              <w:rPr>
                <w:b/>
                <w:noProof/>
                <w:sz w:val="20"/>
              </w:rPr>
              <w:t>Износ</w:t>
            </w:r>
          </w:p>
          <w:p w:rsidR="00681C83" w:rsidRPr="002B462A" w:rsidRDefault="00681C83" w:rsidP="00681C83">
            <w:pPr>
              <w:pStyle w:val="BodyText"/>
              <w:jc w:val="center"/>
              <w:rPr>
                <w:b/>
                <w:noProof/>
                <w:sz w:val="20"/>
              </w:rPr>
            </w:pPr>
            <w:r w:rsidRPr="002B462A">
              <w:rPr>
                <w:b/>
                <w:noProof/>
                <w:sz w:val="20"/>
              </w:rPr>
              <w:t>ПДВ-а</w:t>
            </w:r>
          </w:p>
        </w:tc>
        <w:tc>
          <w:tcPr>
            <w:tcW w:w="1417" w:type="dxa"/>
            <w:tcBorders>
              <w:bottom w:val="single" w:sz="4" w:space="0" w:color="auto"/>
            </w:tcBorders>
            <w:vAlign w:val="center"/>
          </w:tcPr>
          <w:p w:rsidR="00681C83" w:rsidRPr="002B462A" w:rsidRDefault="00681C83" w:rsidP="00681C83">
            <w:pPr>
              <w:pStyle w:val="BodyText"/>
              <w:jc w:val="center"/>
              <w:rPr>
                <w:b/>
                <w:noProof/>
                <w:sz w:val="20"/>
              </w:rPr>
            </w:pPr>
            <w:r w:rsidRPr="002B462A">
              <w:rPr>
                <w:b/>
                <w:noProof/>
                <w:sz w:val="20"/>
              </w:rPr>
              <w:t>Укупна цена без ПДВ-а</w:t>
            </w:r>
          </w:p>
        </w:tc>
        <w:tc>
          <w:tcPr>
            <w:tcW w:w="1418" w:type="dxa"/>
            <w:tcBorders>
              <w:bottom w:val="single" w:sz="4" w:space="0" w:color="auto"/>
            </w:tcBorders>
            <w:vAlign w:val="center"/>
          </w:tcPr>
          <w:p w:rsidR="00681C83" w:rsidRPr="002B462A" w:rsidRDefault="00681C83" w:rsidP="00681C83">
            <w:pPr>
              <w:pStyle w:val="BodyText"/>
              <w:jc w:val="center"/>
              <w:rPr>
                <w:b/>
                <w:noProof/>
                <w:sz w:val="20"/>
              </w:rPr>
            </w:pPr>
            <w:r w:rsidRPr="002B462A">
              <w:rPr>
                <w:b/>
                <w:noProof/>
                <w:sz w:val="20"/>
              </w:rPr>
              <w:t>Произвођач</w:t>
            </w:r>
          </w:p>
        </w:tc>
        <w:tc>
          <w:tcPr>
            <w:tcW w:w="992" w:type="dxa"/>
            <w:tcBorders>
              <w:bottom w:val="single" w:sz="4" w:space="0" w:color="auto"/>
            </w:tcBorders>
            <w:vAlign w:val="center"/>
          </w:tcPr>
          <w:p w:rsidR="00681C83" w:rsidRPr="002B462A" w:rsidRDefault="00681C83" w:rsidP="00681C83">
            <w:pPr>
              <w:jc w:val="center"/>
              <w:rPr>
                <w:b/>
                <w:sz w:val="20"/>
                <w:szCs w:val="20"/>
              </w:rPr>
            </w:pPr>
            <w:r w:rsidRPr="002B462A">
              <w:rPr>
                <w:b/>
                <w:sz w:val="20"/>
                <w:szCs w:val="20"/>
              </w:rPr>
              <w:t>Земља порекла</w:t>
            </w:r>
          </w:p>
        </w:tc>
        <w:tc>
          <w:tcPr>
            <w:tcW w:w="1276" w:type="dxa"/>
            <w:tcBorders>
              <w:bottom w:val="single" w:sz="4" w:space="0" w:color="auto"/>
              <w:right w:val="single" w:sz="4" w:space="0" w:color="auto"/>
            </w:tcBorders>
            <w:vAlign w:val="center"/>
          </w:tcPr>
          <w:p w:rsidR="00681C83" w:rsidRPr="002B462A" w:rsidRDefault="00681C83" w:rsidP="00681C83">
            <w:pPr>
              <w:jc w:val="center"/>
              <w:rPr>
                <w:b/>
                <w:sz w:val="20"/>
                <w:szCs w:val="20"/>
                <w:lang w:val="sr-Cyrl-CS"/>
              </w:rPr>
            </w:pPr>
            <w:r w:rsidRPr="002B462A">
              <w:rPr>
                <w:b/>
                <w:noProof/>
                <w:sz w:val="20"/>
                <w:szCs w:val="20"/>
              </w:rPr>
              <w:t>Уверење о квалитету/атест</w:t>
            </w:r>
          </w:p>
        </w:tc>
        <w:tc>
          <w:tcPr>
            <w:tcW w:w="1559" w:type="dxa"/>
            <w:tcBorders>
              <w:bottom w:val="single" w:sz="4" w:space="0" w:color="auto"/>
              <w:right w:val="single" w:sz="4" w:space="0" w:color="auto"/>
            </w:tcBorders>
            <w:vAlign w:val="center"/>
          </w:tcPr>
          <w:p w:rsidR="00681C83" w:rsidRPr="002B462A" w:rsidRDefault="00681C83" w:rsidP="00681C83">
            <w:pPr>
              <w:pStyle w:val="BodyText"/>
              <w:jc w:val="center"/>
              <w:rPr>
                <w:b/>
                <w:noProof/>
                <w:sz w:val="20"/>
                <w:lang w:val="sr-Cyrl-CS"/>
              </w:rPr>
            </w:pPr>
            <w:r w:rsidRPr="002B462A">
              <w:rPr>
                <w:b/>
                <w:sz w:val="20"/>
              </w:rPr>
              <w:t>Доказ о стављању у промет тражене робе</w:t>
            </w:r>
          </w:p>
        </w:tc>
      </w:tr>
      <w:tr w:rsidR="00681C83" w:rsidRPr="002B462A" w:rsidTr="00681C83">
        <w:tc>
          <w:tcPr>
            <w:tcW w:w="851" w:type="dxa"/>
            <w:tcBorders>
              <w:bottom w:val="single" w:sz="4" w:space="0" w:color="auto"/>
            </w:tcBorders>
            <w:vAlign w:val="center"/>
          </w:tcPr>
          <w:p w:rsidR="00681C83" w:rsidRPr="002B462A" w:rsidRDefault="00681C83" w:rsidP="00681C83">
            <w:pPr>
              <w:pStyle w:val="BodyText"/>
              <w:jc w:val="center"/>
              <w:rPr>
                <w:b/>
                <w:noProof/>
                <w:sz w:val="20"/>
              </w:rPr>
            </w:pPr>
            <w:r w:rsidRPr="002B462A">
              <w:rPr>
                <w:b/>
                <w:noProof/>
                <w:sz w:val="20"/>
              </w:rPr>
              <w:t>I</w:t>
            </w:r>
          </w:p>
        </w:tc>
        <w:tc>
          <w:tcPr>
            <w:tcW w:w="2835" w:type="dxa"/>
            <w:tcBorders>
              <w:bottom w:val="single" w:sz="4" w:space="0" w:color="auto"/>
            </w:tcBorders>
            <w:vAlign w:val="center"/>
          </w:tcPr>
          <w:p w:rsidR="00681C83" w:rsidRPr="002B462A" w:rsidRDefault="00681C83" w:rsidP="00681C83">
            <w:pPr>
              <w:pStyle w:val="BodyText"/>
              <w:jc w:val="center"/>
              <w:rPr>
                <w:noProof/>
                <w:sz w:val="20"/>
              </w:rPr>
            </w:pPr>
            <w:r w:rsidRPr="002B462A">
              <w:rPr>
                <w:noProof/>
                <w:sz w:val="20"/>
              </w:rPr>
              <w:t>2</w:t>
            </w:r>
          </w:p>
        </w:tc>
        <w:tc>
          <w:tcPr>
            <w:tcW w:w="1134" w:type="dxa"/>
            <w:tcBorders>
              <w:bottom w:val="single" w:sz="4" w:space="0" w:color="auto"/>
            </w:tcBorders>
            <w:vAlign w:val="center"/>
          </w:tcPr>
          <w:p w:rsidR="00681C83" w:rsidRPr="002B462A" w:rsidRDefault="00681C83" w:rsidP="00681C83">
            <w:pPr>
              <w:pStyle w:val="BodyText"/>
              <w:jc w:val="center"/>
              <w:rPr>
                <w:noProof/>
                <w:sz w:val="20"/>
              </w:rPr>
            </w:pPr>
            <w:r w:rsidRPr="002B462A">
              <w:rPr>
                <w:noProof/>
                <w:sz w:val="20"/>
              </w:rPr>
              <w:t>3</w:t>
            </w:r>
          </w:p>
        </w:tc>
        <w:tc>
          <w:tcPr>
            <w:tcW w:w="850" w:type="dxa"/>
            <w:tcBorders>
              <w:bottom w:val="single" w:sz="4" w:space="0" w:color="auto"/>
            </w:tcBorders>
            <w:vAlign w:val="center"/>
          </w:tcPr>
          <w:p w:rsidR="00681C83" w:rsidRPr="002B462A" w:rsidRDefault="00681C83" w:rsidP="00681C83">
            <w:pPr>
              <w:pStyle w:val="BodyText"/>
              <w:jc w:val="center"/>
              <w:rPr>
                <w:noProof/>
                <w:sz w:val="20"/>
              </w:rPr>
            </w:pPr>
            <w:r w:rsidRPr="002B462A">
              <w:rPr>
                <w:noProof/>
                <w:sz w:val="20"/>
              </w:rPr>
              <w:t>4</w:t>
            </w:r>
          </w:p>
        </w:tc>
        <w:tc>
          <w:tcPr>
            <w:tcW w:w="1134" w:type="dxa"/>
            <w:tcBorders>
              <w:bottom w:val="single" w:sz="4" w:space="0" w:color="auto"/>
            </w:tcBorders>
            <w:vAlign w:val="center"/>
          </w:tcPr>
          <w:p w:rsidR="00681C83" w:rsidRPr="002B462A" w:rsidRDefault="00681C83" w:rsidP="00681C83">
            <w:pPr>
              <w:pStyle w:val="BodyText"/>
              <w:jc w:val="center"/>
              <w:rPr>
                <w:noProof/>
                <w:sz w:val="20"/>
              </w:rPr>
            </w:pPr>
            <w:r w:rsidRPr="002B462A">
              <w:rPr>
                <w:noProof/>
                <w:sz w:val="20"/>
              </w:rPr>
              <w:t>5</w:t>
            </w:r>
          </w:p>
        </w:tc>
        <w:tc>
          <w:tcPr>
            <w:tcW w:w="993" w:type="dxa"/>
            <w:tcBorders>
              <w:bottom w:val="single" w:sz="4" w:space="0" w:color="auto"/>
            </w:tcBorders>
            <w:vAlign w:val="center"/>
          </w:tcPr>
          <w:p w:rsidR="00681C83" w:rsidRPr="002B462A" w:rsidRDefault="00681C83" w:rsidP="00681C83">
            <w:pPr>
              <w:pStyle w:val="BodyText"/>
              <w:jc w:val="center"/>
              <w:rPr>
                <w:noProof/>
                <w:sz w:val="20"/>
              </w:rPr>
            </w:pPr>
            <w:r w:rsidRPr="002B462A">
              <w:rPr>
                <w:noProof/>
                <w:sz w:val="20"/>
              </w:rPr>
              <w:t>6</w:t>
            </w:r>
          </w:p>
        </w:tc>
        <w:tc>
          <w:tcPr>
            <w:tcW w:w="1417" w:type="dxa"/>
            <w:tcBorders>
              <w:bottom w:val="single" w:sz="4" w:space="0" w:color="auto"/>
            </w:tcBorders>
            <w:vAlign w:val="center"/>
          </w:tcPr>
          <w:p w:rsidR="00681C83" w:rsidRPr="002B462A" w:rsidRDefault="00681C83" w:rsidP="00681C83">
            <w:pPr>
              <w:pStyle w:val="BodyText"/>
              <w:jc w:val="center"/>
              <w:rPr>
                <w:noProof/>
                <w:sz w:val="20"/>
              </w:rPr>
            </w:pPr>
            <w:r w:rsidRPr="002B462A">
              <w:rPr>
                <w:noProof/>
                <w:sz w:val="20"/>
              </w:rPr>
              <w:t>7</w:t>
            </w:r>
          </w:p>
        </w:tc>
        <w:tc>
          <w:tcPr>
            <w:tcW w:w="1418" w:type="dxa"/>
            <w:tcBorders>
              <w:bottom w:val="single" w:sz="4" w:space="0" w:color="auto"/>
            </w:tcBorders>
            <w:vAlign w:val="center"/>
          </w:tcPr>
          <w:p w:rsidR="00681C83" w:rsidRPr="002B462A" w:rsidRDefault="00681C83" w:rsidP="00681C83">
            <w:pPr>
              <w:pStyle w:val="BodyText"/>
              <w:jc w:val="center"/>
              <w:rPr>
                <w:noProof/>
                <w:sz w:val="20"/>
              </w:rPr>
            </w:pPr>
            <w:r w:rsidRPr="002B462A">
              <w:rPr>
                <w:noProof/>
                <w:sz w:val="20"/>
              </w:rPr>
              <w:t>8</w:t>
            </w:r>
          </w:p>
        </w:tc>
        <w:tc>
          <w:tcPr>
            <w:tcW w:w="992" w:type="dxa"/>
            <w:tcBorders>
              <w:bottom w:val="single" w:sz="4" w:space="0" w:color="auto"/>
            </w:tcBorders>
          </w:tcPr>
          <w:p w:rsidR="00681C83" w:rsidRPr="002B462A" w:rsidRDefault="00681C83" w:rsidP="00681C83">
            <w:pPr>
              <w:pStyle w:val="BodyText"/>
              <w:jc w:val="center"/>
              <w:rPr>
                <w:noProof/>
                <w:sz w:val="20"/>
              </w:rPr>
            </w:pPr>
            <w:r w:rsidRPr="002B462A">
              <w:rPr>
                <w:noProof/>
                <w:sz w:val="20"/>
              </w:rPr>
              <w:t>9</w:t>
            </w:r>
          </w:p>
        </w:tc>
        <w:tc>
          <w:tcPr>
            <w:tcW w:w="1276" w:type="dxa"/>
            <w:tcBorders>
              <w:bottom w:val="single" w:sz="4" w:space="0" w:color="auto"/>
              <w:right w:val="single" w:sz="4" w:space="0" w:color="auto"/>
            </w:tcBorders>
            <w:vAlign w:val="center"/>
          </w:tcPr>
          <w:p w:rsidR="00681C83" w:rsidRPr="002B462A" w:rsidRDefault="00681C83" w:rsidP="00681C83">
            <w:pPr>
              <w:pStyle w:val="BodyText"/>
              <w:jc w:val="center"/>
              <w:rPr>
                <w:noProof/>
                <w:sz w:val="20"/>
              </w:rPr>
            </w:pPr>
            <w:r w:rsidRPr="002B462A">
              <w:rPr>
                <w:noProof/>
                <w:sz w:val="20"/>
              </w:rPr>
              <w:t>10</w:t>
            </w:r>
          </w:p>
        </w:tc>
        <w:tc>
          <w:tcPr>
            <w:tcW w:w="1559" w:type="dxa"/>
            <w:tcBorders>
              <w:bottom w:val="single" w:sz="4" w:space="0" w:color="auto"/>
              <w:right w:val="single" w:sz="4" w:space="0" w:color="auto"/>
            </w:tcBorders>
          </w:tcPr>
          <w:p w:rsidR="00681C83" w:rsidRPr="002B462A" w:rsidRDefault="00681C83" w:rsidP="00681C83">
            <w:pPr>
              <w:pStyle w:val="BodyText"/>
              <w:jc w:val="center"/>
              <w:rPr>
                <w:noProof/>
                <w:sz w:val="20"/>
              </w:rPr>
            </w:pPr>
            <w:r w:rsidRPr="002B462A">
              <w:rPr>
                <w:noProof/>
                <w:sz w:val="20"/>
              </w:rPr>
              <w:t>11</w:t>
            </w:r>
          </w:p>
        </w:tc>
      </w:tr>
      <w:tr w:rsidR="00681C83" w:rsidRPr="002B462A" w:rsidTr="00681C83">
        <w:trPr>
          <w:trHeight w:val="128"/>
        </w:trPr>
        <w:tc>
          <w:tcPr>
            <w:tcW w:w="851" w:type="dxa"/>
            <w:tcBorders>
              <w:bottom w:val="single" w:sz="4" w:space="0" w:color="auto"/>
            </w:tcBorders>
            <w:vAlign w:val="center"/>
          </w:tcPr>
          <w:p w:rsidR="00681C83" w:rsidRPr="002B462A" w:rsidRDefault="00681C83" w:rsidP="00681C83">
            <w:pPr>
              <w:jc w:val="right"/>
              <w:rPr>
                <w:sz w:val="20"/>
                <w:szCs w:val="20"/>
              </w:rPr>
            </w:pPr>
            <w:r w:rsidRPr="002B462A">
              <w:rPr>
                <w:sz w:val="20"/>
                <w:szCs w:val="20"/>
              </w:rPr>
              <w:t>1.</w:t>
            </w:r>
          </w:p>
        </w:tc>
        <w:tc>
          <w:tcPr>
            <w:tcW w:w="2835" w:type="dxa"/>
            <w:tcBorders>
              <w:bottom w:val="single" w:sz="4" w:space="0" w:color="auto"/>
            </w:tcBorders>
          </w:tcPr>
          <w:p w:rsidR="00681C83" w:rsidRPr="002B462A" w:rsidRDefault="00681C83" w:rsidP="00ED4643">
            <w:pPr>
              <w:jc w:val="both"/>
              <w:rPr>
                <w:sz w:val="20"/>
                <w:szCs w:val="20"/>
              </w:rPr>
            </w:pPr>
            <w:r w:rsidRPr="002B462A">
              <w:rPr>
                <w:sz w:val="20"/>
                <w:szCs w:val="20"/>
              </w:rPr>
              <w:t>Ултразвучни апарат са сондом за трансректалне прегледе и биопсију</w:t>
            </w:r>
          </w:p>
        </w:tc>
        <w:tc>
          <w:tcPr>
            <w:tcW w:w="1134" w:type="dxa"/>
            <w:tcBorders>
              <w:bottom w:val="single" w:sz="4" w:space="0" w:color="auto"/>
            </w:tcBorders>
            <w:vAlign w:val="center"/>
          </w:tcPr>
          <w:p w:rsidR="00681C83" w:rsidRPr="002B462A" w:rsidRDefault="006171DB" w:rsidP="00681C83">
            <w:pPr>
              <w:jc w:val="center"/>
              <w:rPr>
                <w:sz w:val="20"/>
                <w:szCs w:val="20"/>
              </w:rPr>
            </w:pPr>
            <w:r w:rsidRPr="002B462A">
              <w:rPr>
                <w:sz w:val="20"/>
                <w:szCs w:val="20"/>
              </w:rPr>
              <w:t>K</w:t>
            </w:r>
            <w:r w:rsidR="00681C83" w:rsidRPr="002B462A">
              <w:rPr>
                <w:sz w:val="20"/>
                <w:szCs w:val="20"/>
              </w:rPr>
              <w:t>om</w:t>
            </w:r>
          </w:p>
        </w:tc>
        <w:tc>
          <w:tcPr>
            <w:tcW w:w="850" w:type="dxa"/>
            <w:tcBorders>
              <w:bottom w:val="single" w:sz="4" w:space="0" w:color="auto"/>
            </w:tcBorders>
            <w:vAlign w:val="center"/>
          </w:tcPr>
          <w:p w:rsidR="00681C83" w:rsidRPr="002B462A" w:rsidRDefault="00681C83" w:rsidP="00681C83">
            <w:pPr>
              <w:jc w:val="center"/>
              <w:rPr>
                <w:sz w:val="20"/>
                <w:szCs w:val="20"/>
                <w:lang w:val="sr-Cyrl-CS"/>
              </w:rPr>
            </w:pPr>
            <w:r w:rsidRPr="002B462A">
              <w:rPr>
                <w:sz w:val="20"/>
                <w:szCs w:val="20"/>
                <w:lang w:val="sr-Cyrl-CS"/>
              </w:rPr>
              <w:t>1</w:t>
            </w:r>
          </w:p>
        </w:tc>
        <w:tc>
          <w:tcPr>
            <w:tcW w:w="1134" w:type="dxa"/>
            <w:tcBorders>
              <w:bottom w:val="single" w:sz="4" w:space="0" w:color="auto"/>
            </w:tcBorders>
            <w:vAlign w:val="center"/>
          </w:tcPr>
          <w:p w:rsidR="00681C83" w:rsidRPr="002B462A" w:rsidRDefault="00681C83" w:rsidP="00681C83">
            <w:pPr>
              <w:pStyle w:val="BodyText"/>
              <w:jc w:val="center"/>
              <w:rPr>
                <w:noProof/>
                <w:sz w:val="20"/>
              </w:rPr>
            </w:pPr>
          </w:p>
        </w:tc>
        <w:tc>
          <w:tcPr>
            <w:tcW w:w="993" w:type="dxa"/>
            <w:tcBorders>
              <w:bottom w:val="single" w:sz="4" w:space="0" w:color="auto"/>
            </w:tcBorders>
            <w:vAlign w:val="center"/>
          </w:tcPr>
          <w:p w:rsidR="00681C83" w:rsidRPr="002B462A" w:rsidRDefault="00681C83" w:rsidP="00681C83">
            <w:pPr>
              <w:pStyle w:val="BodyText"/>
              <w:jc w:val="center"/>
              <w:rPr>
                <w:noProof/>
                <w:sz w:val="20"/>
              </w:rPr>
            </w:pPr>
          </w:p>
        </w:tc>
        <w:tc>
          <w:tcPr>
            <w:tcW w:w="1417" w:type="dxa"/>
            <w:tcBorders>
              <w:bottom w:val="single" w:sz="4" w:space="0" w:color="auto"/>
            </w:tcBorders>
            <w:vAlign w:val="center"/>
          </w:tcPr>
          <w:p w:rsidR="00681C83" w:rsidRPr="002B462A" w:rsidRDefault="00681C83" w:rsidP="00681C83">
            <w:pPr>
              <w:pStyle w:val="BodyText"/>
              <w:jc w:val="center"/>
              <w:rPr>
                <w:noProof/>
                <w:sz w:val="20"/>
              </w:rPr>
            </w:pPr>
          </w:p>
        </w:tc>
        <w:tc>
          <w:tcPr>
            <w:tcW w:w="1418" w:type="dxa"/>
            <w:tcBorders>
              <w:bottom w:val="single" w:sz="4" w:space="0" w:color="auto"/>
            </w:tcBorders>
            <w:vAlign w:val="center"/>
          </w:tcPr>
          <w:p w:rsidR="00681C83" w:rsidRPr="002B462A" w:rsidRDefault="00681C83" w:rsidP="00681C83">
            <w:pPr>
              <w:pStyle w:val="BodyText"/>
              <w:jc w:val="center"/>
              <w:rPr>
                <w:noProof/>
                <w:sz w:val="20"/>
              </w:rPr>
            </w:pPr>
          </w:p>
        </w:tc>
        <w:tc>
          <w:tcPr>
            <w:tcW w:w="992" w:type="dxa"/>
            <w:tcBorders>
              <w:bottom w:val="single" w:sz="4" w:space="0" w:color="auto"/>
            </w:tcBorders>
            <w:vAlign w:val="center"/>
          </w:tcPr>
          <w:p w:rsidR="00681C83" w:rsidRPr="002B462A" w:rsidRDefault="00681C83" w:rsidP="00681C83">
            <w:pPr>
              <w:pStyle w:val="BodyText"/>
              <w:jc w:val="center"/>
              <w:rPr>
                <w:noProof/>
                <w:sz w:val="20"/>
              </w:rPr>
            </w:pPr>
          </w:p>
        </w:tc>
        <w:tc>
          <w:tcPr>
            <w:tcW w:w="1276" w:type="dxa"/>
            <w:tcBorders>
              <w:bottom w:val="single" w:sz="4" w:space="0" w:color="auto"/>
              <w:right w:val="single" w:sz="4" w:space="0" w:color="auto"/>
            </w:tcBorders>
            <w:vAlign w:val="center"/>
          </w:tcPr>
          <w:p w:rsidR="00681C83" w:rsidRPr="002B462A" w:rsidRDefault="00681C83" w:rsidP="00681C83">
            <w:pPr>
              <w:pStyle w:val="BodyText"/>
              <w:jc w:val="center"/>
              <w:rPr>
                <w:noProof/>
                <w:sz w:val="20"/>
              </w:rPr>
            </w:pPr>
          </w:p>
        </w:tc>
        <w:tc>
          <w:tcPr>
            <w:tcW w:w="1559" w:type="dxa"/>
            <w:tcBorders>
              <w:bottom w:val="single" w:sz="4" w:space="0" w:color="auto"/>
              <w:right w:val="single" w:sz="4" w:space="0" w:color="auto"/>
            </w:tcBorders>
            <w:vAlign w:val="center"/>
          </w:tcPr>
          <w:p w:rsidR="00681C83" w:rsidRPr="002B462A" w:rsidRDefault="00681C83" w:rsidP="00681C83">
            <w:pPr>
              <w:pStyle w:val="BodyText"/>
              <w:jc w:val="center"/>
              <w:rPr>
                <w:noProof/>
                <w:sz w:val="20"/>
              </w:rPr>
            </w:pPr>
          </w:p>
        </w:tc>
      </w:tr>
      <w:tr w:rsidR="00681C83" w:rsidRPr="002B462A" w:rsidTr="00681C83">
        <w:trPr>
          <w:gridAfter w:val="4"/>
          <w:wAfter w:w="5245" w:type="dxa"/>
        </w:trPr>
        <w:tc>
          <w:tcPr>
            <w:tcW w:w="851" w:type="dxa"/>
            <w:tcBorders>
              <w:top w:val="single" w:sz="4" w:space="0" w:color="auto"/>
            </w:tcBorders>
            <w:vAlign w:val="center"/>
          </w:tcPr>
          <w:p w:rsidR="00681C83" w:rsidRPr="002B462A" w:rsidRDefault="00681C83" w:rsidP="00681C83">
            <w:pPr>
              <w:pStyle w:val="BodyText"/>
              <w:jc w:val="center"/>
              <w:rPr>
                <w:b/>
                <w:noProof/>
                <w:sz w:val="20"/>
              </w:rPr>
            </w:pPr>
            <w:r w:rsidRPr="002B462A">
              <w:rPr>
                <w:b/>
                <w:noProof/>
                <w:sz w:val="20"/>
              </w:rPr>
              <w:t>II</w:t>
            </w:r>
          </w:p>
        </w:tc>
        <w:tc>
          <w:tcPr>
            <w:tcW w:w="6946" w:type="dxa"/>
            <w:gridSpan w:val="5"/>
            <w:tcBorders>
              <w:top w:val="single" w:sz="4" w:space="0" w:color="auto"/>
            </w:tcBorders>
            <w:vAlign w:val="center"/>
          </w:tcPr>
          <w:p w:rsidR="00681C83" w:rsidRPr="002B462A" w:rsidRDefault="00681C83" w:rsidP="00681C83">
            <w:pPr>
              <w:pStyle w:val="BodyText"/>
              <w:jc w:val="right"/>
              <w:rPr>
                <w:b/>
                <w:noProof/>
                <w:sz w:val="20"/>
              </w:rPr>
            </w:pPr>
            <w:r w:rsidRPr="002B462A">
              <w:rPr>
                <w:b/>
                <w:noProof/>
                <w:sz w:val="20"/>
              </w:rPr>
              <w:t>Укупна цена понуде без ПДВ-а:</w:t>
            </w:r>
          </w:p>
        </w:tc>
        <w:tc>
          <w:tcPr>
            <w:tcW w:w="1417" w:type="dxa"/>
            <w:tcBorders>
              <w:top w:val="single" w:sz="4" w:space="0" w:color="auto"/>
              <w:bottom w:val="single" w:sz="4" w:space="0" w:color="auto"/>
              <w:right w:val="single" w:sz="4" w:space="0" w:color="auto"/>
            </w:tcBorders>
          </w:tcPr>
          <w:p w:rsidR="00681C83" w:rsidRPr="002B462A" w:rsidRDefault="00681C83" w:rsidP="00681C83">
            <w:pPr>
              <w:pStyle w:val="BodyText"/>
              <w:jc w:val="left"/>
              <w:rPr>
                <w:noProof/>
                <w:sz w:val="20"/>
              </w:rPr>
            </w:pPr>
          </w:p>
        </w:tc>
      </w:tr>
      <w:tr w:rsidR="00681C83" w:rsidRPr="002B462A" w:rsidTr="00681C83">
        <w:trPr>
          <w:gridAfter w:val="4"/>
          <w:wAfter w:w="5245" w:type="dxa"/>
        </w:trPr>
        <w:tc>
          <w:tcPr>
            <w:tcW w:w="851" w:type="dxa"/>
            <w:tcBorders>
              <w:bottom w:val="single" w:sz="4" w:space="0" w:color="auto"/>
            </w:tcBorders>
            <w:vAlign w:val="center"/>
          </w:tcPr>
          <w:p w:rsidR="00681C83" w:rsidRPr="002B462A" w:rsidRDefault="00681C83" w:rsidP="00681C83">
            <w:pPr>
              <w:pStyle w:val="BodyText"/>
              <w:jc w:val="center"/>
              <w:rPr>
                <w:b/>
                <w:noProof/>
                <w:sz w:val="20"/>
              </w:rPr>
            </w:pPr>
            <w:r w:rsidRPr="002B462A">
              <w:rPr>
                <w:b/>
                <w:noProof/>
                <w:sz w:val="20"/>
              </w:rPr>
              <w:t>III</w:t>
            </w:r>
          </w:p>
        </w:tc>
        <w:tc>
          <w:tcPr>
            <w:tcW w:w="6946" w:type="dxa"/>
            <w:gridSpan w:val="5"/>
            <w:tcBorders>
              <w:bottom w:val="single" w:sz="4" w:space="0" w:color="auto"/>
            </w:tcBorders>
            <w:vAlign w:val="center"/>
          </w:tcPr>
          <w:p w:rsidR="00681C83" w:rsidRPr="002B462A" w:rsidRDefault="00681C83" w:rsidP="00681C83">
            <w:pPr>
              <w:pStyle w:val="BodyText"/>
              <w:jc w:val="right"/>
              <w:rPr>
                <w:b/>
                <w:noProof/>
                <w:sz w:val="20"/>
              </w:rPr>
            </w:pPr>
            <w:r w:rsidRPr="002B462A">
              <w:rPr>
                <w:b/>
                <w:noProof/>
                <w:sz w:val="20"/>
              </w:rPr>
              <w:t>ПДВ:</w:t>
            </w:r>
          </w:p>
        </w:tc>
        <w:tc>
          <w:tcPr>
            <w:tcW w:w="1417" w:type="dxa"/>
            <w:tcBorders>
              <w:bottom w:val="single" w:sz="4" w:space="0" w:color="auto"/>
              <w:right w:val="single" w:sz="4" w:space="0" w:color="auto"/>
            </w:tcBorders>
          </w:tcPr>
          <w:p w:rsidR="00681C83" w:rsidRPr="002B462A" w:rsidRDefault="00681C83" w:rsidP="00681C83">
            <w:pPr>
              <w:pStyle w:val="BodyText"/>
              <w:jc w:val="left"/>
              <w:rPr>
                <w:noProof/>
                <w:sz w:val="20"/>
              </w:rPr>
            </w:pPr>
          </w:p>
        </w:tc>
      </w:tr>
      <w:tr w:rsidR="00681C83" w:rsidRPr="002B462A" w:rsidTr="00681C83">
        <w:trPr>
          <w:gridAfter w:val="4"/>
          <w:wAfter w:w="5245" w:type="dxa"/>
        </w:trPr>
        <w:tc>
          <w:tcPr>
            <w:tcW w:w="851" w:type="dxa"/>
            <w:tcBorders>
              <w:bottom w:val="single" w:sz="4" w:space="0" w:color="auto"/>
            </w:tcBorders>
            <w:vAlign w:val="center"/>
          </w:tcPr>
          <w:p w:rsidR="00681C83" w:rsidRPr="002B462A" w:rsidRDefault="00681C83" w:rsidP="00681C83">
            <w:pPr>
              <w:pStyle w:val="BodyText"/>
              <w:jc w:val="center"/>
              <w:rPr>
                <w:b/>
                <w:noProof/>
                <w:sz w:val="20"/>
              </w:rPr>
            </w:pPr>
            <w:r w:rsidRPr="002B462A">
              <w:rPr>
                <w:b/>
                <w:noProof/>
                <w:sz w:val="20"/>
              </w:rPr>
              <w:t>IV</w:t>
            </w:r>
          </w:p>
        </w:tc>
        <w:tc>
          <w:tcPr>
            <w:tcW w:w="6946" w:type="dxa"/>
            <w:gridSpan w:val="5"/>
            <w:tcBorders>
              <w:bottom w:val="single" w:sz="4" w:space="0" w:color="auto"/>
            </w:tcBorders>
            <w:vAlign w:val="center"/>
          </w:tcPr>
          <w:p w:rsidR="00681C83" w:rsidRPr="002B462A" w:rsidRDefault="00681C83" w:rsidP="00681C83">
            <w:pPr>
              <w:pStyle w:val="BodyText"/>
              <w:jc w:val="right"/>
              <w:rPr>
                <w:b/>
                <w:noProof/>
                <w:sz w:val="20"/>
              </w:rPr>
            </w:pPr>
            <w:r w:rsidRPr="002B462A">
              <w:rPr>
                <w:b/>
                <w:noProof/>
                <w:sz w:val="20"/>
              </w:rPr>
              <w:t>Укупна цена понуде са ПДВ-ом:</w:t>
            </w:r>
          </w:p>
        </w:tc>
        <w:tc>
          <w:tcPr>
            <w:tcW w:w="1417" w:type="dxa"/>
            <w:tcBorders>
              <w:bottom w:val="single" w:sz="4" w:space="0" w:color="auto"/>
              <w:right w:val="single" w:sz="4" w:space="0" w:color="auto"/>
            </w:tcBorders>
          </w:tcPr>
          <w:p w:rsidR="00681C83" w:rsidRPr="002B462A" w:rsidRDefault="00681C83" w:rsidP="00681C83">
            <w:pPr>
              <w:pStyle w:val="BodyText"/>
              <w:jc w:val="left"/>
              <w:rPr>
                <w:noProof/>
                <w:sz w:val="20"/>
              </w:rPr>
            </w:pPr>
          </w:p>
        </w:tc>
      </w:tr>
    </w:tbl>
    <w:p w:rsidR="00681C83" w:rsidRPr="002B462A" w:rsidRDefault="00681C83" w:rsidP="00681C83">
      <w:pPr>
        <w:pStyle w:val="BodyText"/>
        <w:rPr>
          <w:noProof/>
          <w:sz w:val="20"/>
        </w:rPr>
      </w:pPr>
    </w:p>
    <w:p w:rsidR="00681C83" w:rsidRPr="002B462A" w:rsidRDefault="00681C83" w:rsidP="00681C83">
      <w:pPr>
        <w:pStyle w:val="BodyText"/>
        <w:rPr>
          <w:noProof/>
          <w:sz w:val="20"/>
        </w:rPr>
      </w:pPr>
      <w:r w:rsidRPr="002B462A">
        <w:rPr>
          <w:noProof/>
          <w:sz w:val="20"/>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681C83" w:rsidRPr="002B462A" w:rsidRDefault="00681C83" w:rsidP="00681C83">
      <w:pPr>
        <w:pStyle w:val="BodyText"/>
        <w:rPr>
          <w:b/>
          <w:noProof/>
          <w:sz w:val="20"/>
          <w:lang w:val="sr-Latn-RS"/>
        </w:rPr>
      </w:pPr>
    </w:p>
    <w:p w:rsidR="00681C83" w:rsidRPr="002B462A" w:rsidRDefault="00681C83" w:rsidP="00681C83">
      <w:pPr>
        <w:pStyle w:val="BodyText"/>
        <w:rPr>
          <w:noProof/>
          <w:sz w:val="20"/>
        </w:rPr>
      </w:pPr>
      <w:r w:rsidRPr="002B462A">
        <w:rPr>
          <w:noProof/>
          <w:sz w:val="20"/>
        </w:rPr>
        <w:t>Обавезе из своје понуде ћу извршити (заокружити начин како ће се обавезе из понуде извршити):</w:t>
      </w:r>
    </w:p>
    <w:p w:rsidR="00681C83" w:rsidRPr="002B462A" w:rsidRDefault="00681C83" w:rsidP="00681C83">
      <w:pPr>
        <w:pStyle w:val="BodyText"/>
        <w:rPr>
          <w:noProof/>
          <w:sz w:val="20"/>
        </w:rPr>
      </w:pPr>
    </w:p>
    <w:p w:rsidR="00681C83" w:rsidRPr="002B462A" w:rsidRDefault="00681C83" w:rsidP="00DA286C">
      <w:pPr>
        <w:pStyle w:val="BodyText"/>
        <w:numPr>
          <w:ilvl w:val="0"/>
          <w:numId w:val="14"/>
        </w:numPr>
        <w:rPr>
          <w:noProof/>
          <w:sz w:val="20"/>
        </w:rPr>
      </w:pPr>
      <w:r w:rsidRPr="002B462A">
        <w:rPr>
          <w:noProof/>
          <w:sz w:val="20"/>
        </w:rPr>
        <w:t>Самостално</w:t>
      </w:r>
    </w:p>
    <w:p w:rsidR="00681C83" w:rsidRPr="002B462A" w:rsidRDefault="00681C83" w:rsidP="00DA286C">
      <w:pPr>
        <w:pStyle w:val="BodyText"/>
        <w:numPr>
          <w:ilvl w:val="0"/>
          <w:numId w:val="14"/>
        </w:numPr>
        <w:rPr>
          <w:noProof/>
          <w:sz w:val="20"/>
        </w:rPr>
      </w:pPr>
      <w:r w:rsidRPr="002B462A">
        <w:rPr>
          <w:noProof/>
          <w:sz w:val="20"/>
        </w:rPr>
        <w:t>Заједничка понуда (навести ко су учесници у заједничкој понуди):_______________________________________</w:t>
      </w:r>
    </w:p>
    <w:p w:rsidR="00681C83" w:rsidRPr="002B462A" w:rsidRDefault="00681C83" w:rsidP="00DA286C">
      <w:pPr>
        <w:pStyle w:val="BodyText"/>
        <w:numPr>
          <w:ilvl w:val="0"/>
          <w:numId w:val="14"/>
        </w:numPr>
        <w:rPr>
          <w:noProof/>
          <w:sz w:val="20"/>
        </w:rPr>
      </w:pPr>
      <w:r w:rsidRPr="002B462A">
        <w:rPr>
          <w:noProof/>
          <w:sz w:val="20"/>
        </w:rPr>
        <w:t>Понуда са подизвођачима (навести ко су подизвођачи):________________________________________________</w:t>
      </w:r>
    </w:p>
    <w:p w:rsidR="00681C83" w:rsidRPr="002B462A" w:rsidRDefault="00681C83" w:rsidP="00681C83">
      <w:pPr>
        <w:pStyle w:val="BodyText"/>
        <w:rPr>
          <w:noProof/>
          <w:sz w:val="20"/>
        </w:rPr>
      </w:pPr>
    </w:p>
    <w:p w:rsidR="000D3FA3" w:rsidRPr="002B462A" w:rsidRDefault="000D3FA3" w:rsidP="000D3FA3">
      <w:pPr>
        <w:pStyle w:val="BodyText"/>
        <w:rPr>
          <w:noProof/>
          <w:sz w:val="20"/>
        </w:rPr>
      </w:pPr>
      <w:r w:rsidRPr="002B462A">
        <w:rPr>
          <w:noProof/>
          <w:sz w:val="20"/>
        </w:rPr>
        <w:t>Рок испоруке:_____________________________</w:t>
      </w:r>
      <w:r w:rsidRPr="002B462A">
        <w:rPr>
          <w:noProof/>
          <w:sz w:val="20"/>
        </w:rPr>
        <w:tab/>
      </w:r>
      <w:r w:rsidRPr="002B462A">
        <w:rPr>
          <w:noProof/>
          <w:sz w:val="20"/>
        </w:rPr>
        <w:tab/>
      </w:r>
      <w:r w:rsidRPr="002B462A">
        <w:rPr>
          <w:noProof/>
          <w:sz w:val="20"/>
        </w:rPr>
        <w:tab/>
      </w:r>
      <w:r w:rsidRPr="002B462A">
        <w:rPr>
          <w:noProof/>
          <w:sz w:val="20"/>
        </w:rPr>
        <w:tab/>
      </w:r>
      <w:r w:rsidRPr="002B462A">
        <w:rPr>
          <w:noProof/>
          <w:sz w:val="20"/>
        </w:rPr>
        <w:tab/>
        <w:t>Рок важења понуде:______________________</w:t>
      </w:r>
    </w:p>
    <w:p w:rsidR="000D3FA3" w:rsidRPr="002B462A" w:rsidRDefault="000D3FA3" w:rsidP="000D3FA3">
      <w:pPr>
        <w:pStyle w:val="BodyText"/>
        <w:rPr>
          <w:noProof/>
          <w:sz w:val="20"/>
        </w:rPr>
      </w:pPr>
      <w:r w:rsidRPr="002B462A">
        <w:rPr>
          <w:noProof/>
          <w:sz w:val="20"/>
        </w:rPr>
        <w:t>Начин и услови плаћања:____________________</w:t>
      </w:r>
      <w:r w:rsidRPr="002B462A">
        <w:rPr>
          <w:noProof/>
          <w:sz w:val="20"/>
        </w:rPr>
        <w:tab/>
        <w:t xml:space="preserve">                           М.П.  </w:t>
      </w:r>
      <w:r w:rsidRPr="002B462A">
        <w:rPr>
          <w:noProof/>
          <w:sz w:val="20"/>
        </w:rPr>
        <w:tab/>
      </w:r>
      <w:r>
        <w:rPr>
          <w:noProof/>
          <w:sz w:val="20"/>
        </w:rPr>
        <w:t xml:space="preserve">               </w:t>
      </w:r>
      <w:r w:rsidRPr="002B462A">
        <w:rPr>
          <w:noProof/>
          <w:sz w:val="20"/>
        </w:rPr>
        <w:t>Датум:_________________________________</w:t>
      </w:r>
    </w:p>
    <w:p w:rsidR="000D3FA3" w:rsidRDefault="000D3FA3" w:rsidP="000D3FA3">
      <w:pPr>
        <w:pStyle w:val="BodyText"/>
        <w:rPr>
          <w:noProof/>
          <w:szCs w:val="24"/>
        </w:rPr>
      </w:pPr>
      <w:r w:rsidRPr="005D5AF3">
        <w:rPr>
          <w:noProof/>
          <w:sz w:val="20"/>
        </w:rPr>
        <w:t xml:space="preserve">Гарантни рок:___________________________                              </w:t>
      </w:r>
      <w:r>
        <w:rPr>
          <w:noProof/>
          <w:sz w:val="20"/>
        </w:rPr>
        <w:t xml:space="preserve">                                    </w:t>
      </w:r>
      <w:r w:rsidRPr="002B462A">
        <w:rPr>
          <w:noProof/>
          <w:sz w:val="20"/>
        </w:rPr>
        <w:t>Потпис:________________________________</w:t>
      </w:r>
    </w:p>
    <w:p w:rsidR="000D3FA3" w:rsidRPr="002B462A" w:rsidRDefault="000D3FA3" w:rsidP="000D3FA3">
      <w:pPr>
        <w:pStyle w:val="BodyText"/>
        <w:rPr>
          <w:noProof/>
          <w:sz w:val="20"/>
          <w:lang w:val="sr-Cyrl-CS"/>
        </w:rPr>
      </w:pPr>
      <w:r w:rsidRPr="002B462A">
        <w:rPr>
          <w:noProof/>
          <w:sz w:val="20"/>
        </w:rPr>
        <w:t>Посебне напомене:_________________________</w:t>
      </w:r>
      <w:r w:rsidRPr="002B462A">
        <w:rPr>
          <w:noProof/>
          <w:sz w:val="20"/>
        </w:rPr>
        <w:tab/>
      </w:r>
      <w:r w:rsidRPr="002B462A">
        <w:rPr>
          <w:noProof/>
          <w:sz w:val="20"/>
        </w:rPr>
        <w:tab/>
        <w:t xml:space="preserve">            </w:t>
      </w:r>
      <w:r w:rsidRPr="002B462A">
        <w:rPr>
          <w:noProof/>
          <w:sz w:val="20"/>
        </w:rPr>
        <w:tab/>
      </w:r>
      <w:r w:rsidRPr="002B462A">
        <w:rPr>
          <w:noProof/>
          <w:sz w:val="20"/>
        </w:rPr>
        <w:tab/>
      </w:r>
    </w:p>
    <w:p w:rsidR="00681C83" w:rsidRPr="002B462A" w:rsidRDefault="00681C83" w:rsidP="005E3039">
      <w:pPr>
        <w:pStyle w:val="BodyText"/>
        <w:rPr>
          <w:noProof/>
          <w:sz w:val="20"/>
          <w:lang w:val="sr-Cyrl-CS"/>
        </w:rPr>
      </w:pPr>
    </w:p>
    <w:p w:rsidR="00681C83" w:rsidRPr="000D3FA3" w:rsidRDefault="00681C83" w:rsidP="005E3039">
      <w:pPr>
        <w:pStyle w:val="BodyText"/>
        <w:rPr>
          <w:noProof/>
          <w:szCs w:val="24"/>
          <w:lang w:val="sr-Latn-RS"/>
        </w:rPr>
      </w:pPr>
    </w:p>
    <w:p w:rsidR="00681C83" w:rsidRPr="002B462A" w:rsidRDefault="00681C83" w:rsidP="00681C83">
      <w:pPr>
        <w:pStyle w:val="Footer"/>
        <w:jc w:val="center"/>
        <w:rPr>
          <w:b/>
          <w:sz w:val="20"/>
          <w:szCs w:val="20"/>
          <w:lang w:val="sl-SI"/>
        </w:rPr>
      </w:pPr>
      <w:r w:rsidRPr="002B462A">
        <w:rPr>
          <w:b/>
          <w:noProof/>
          <w:sz w:val="20"/>
          <w:szCs w:val="20"/>
          <w:lang w:val="sl-SI"/>
        </w:rPr>
        <w:lastRenderedPageBreak/>
        <w:t xml:space="preserve">Понуда број_______ - </w:t>
      </w:r>
      <w:r w:rsidRPr="002B462A">
        <w:rPr>
          <w:b/>
          <w:sz w:val="20"/>
          <w:szCs w:val="20"/>
          <w:lang w:val="sr-Cyrl-CS"/>
        </w:rPr>
        <w:t>набавка</w:t>
      </w:r>
      <w:r w:rsidRPr="002B462A">
        <w:rPr>
          <w:b/>
          <w:sz w:val="20"/>
          <w:szCs w:val="20"/>
        </w:rPr>
        <w:t xml:space="preserve"> медицинске опреме за потребе Клиничког центра Војводине</w:t>
      </w:r>
      <w:r w:rsidRPr="002B462A">
        <w:rPr>
          <w:b/>
          <w:noProof/>
          <w:sz w:val="20"/>
          <w:szCs w:val="20"/>
          <w:lang w:val="sl-SI"/>
        </w:rPr>
        <w:t>, број</w:t>
      </w:r>
      <w:r w:rsidRPr="002B462A">
        <w:rPr>
          <w:noProof/>
          <w:sz w:val="20"/>
          <w:szCs w:val="20"/>
          <w:lang w:val="sl-SI"/>
        </w:rPr>
        <w:t xml:space="preserve"> </w:t>
      </w:r>
      <w:r w:rsidRPr="002B462A">
        <w:rPr>
          <w:b/>
          <w:noProof/>
          <w:sz w:val="20"/>
          <w:szCs w:val="20"/>
          <w:lang w:val="sl-SI"/>
        </w:rPr>
        <w:t>1</w:t>
      </w:r>
      <w:r w:rsidRPr="002B462A">
        <w:rPr>
          <w:b/>
          <w:noProof/>
          <w:sz w:val="20"/>
          <w:szCs w:val="20"/>
          <w:lang w:val="sr-Cyrl-CS"/>
        </w:rPr>
        <w:t>23</w:t>
      </w:r>
      <w:r w:rsidRPr="002B462A">
        <w:rPr>
          <w:b/>
          <w:noProof/>
          <w:sz w:val="20"/>
          <w:szCs w:val="20"/>
          <w:lang w:val="sl-SI"/>
        </w:rPr>
        <w:t>-14-О</w:t>
      </w:r>
    </w:p>
    <w:p w:rsidR="00681C83" w:rsidRPr="002B462A" w:rsidRDefault="00681C83" w:rsidP="00681C83">
      <w:pPr>
        <w:pStyle w:val="BodyText"/>
        <w:rPr>
          <w:b/>
          <w:noProof/>
          <w:sz w:val="20"/>
          <w:lang w:val="sr-Cyrl-CS"/>
        </w:rPr>
      </w:pPr>
    </w:p>
    <w:p w:rsidR="00681C83" w:rsidRPr="002B462A" w:rsidRDefault="00681C83" w:rsidP="00681C83">
      <w:pPr>
        <w:pStyle w:val="BodyText"/>
        <w:jc w:val="left"/>
        <w:rPr>
          <w:noProof/>
          <w:sz w:val="20"/>
        </w:rPr>
      </w:pPr>
      <w:r w:rsidRPr="002B462A">
        <w:rPr>
          <w:noProof/>
          <w:sz w:val="20"/>
        </w:rPr>
        <w:t>Понуђач:________________________________________                   Матични број:________________________________</w:t>
      </w:r>
    </w:p>
    <w:p w:rsidR="00681C83" w:rsidRPr="002B462A" w:rsidRDefault="00681C83" w:rsidP="00681C83">
      <w:pPr>
        <w:pStyle w:val="BodyText"/>
        <w:jc w:val="left"/>
        <w:rPr>
          <w:noProof/>
          <w:sz w:val="20"/>
        </w:rPr>
      </w:pPr>
      <w:r w:rsidRPr="002B462A">
        <w:rPr>
          <w:noProof/>
          <w:sz w:val="20"/>
        </w:rPr>
        <w:t>Адреса, град, општина:____________________________                   Регистарски број:______________________________</w:t>
      </w:r>
    </w:p>
    <w:p w:rsidR="00681C83" w:rsidRPr="002B462A" w:rsidRDefault="00681C83" w:rsidP="00681C83">
      <w:pPr>
        <w:pStyle w:val="BodyText"/>
        <w:jc w:val="left"/>
        <w:rPr>
          <w:noProof/>
          <w:sz w:val="20"/>
        </w:rPr>
      </w:pPr>
      <w:r w:rsidRPr="002B462A">
        <w:rPr>
          <w:noProof/>
          <w:sz w:val="20"/>
        </w:rPr>
        <w:t>Телефон:________________ Фах:____________________                  Шифра делатности:____________________________</w:t>
      </w:r>
    </w:p>
    <w:p w:rsidR="00681C83" w:rsidRPr="002B462A" w:rsidRDefault="00681C83" w:rsidP="00681C83">
      <w:pPr>
        <w:pStyle w:val="BodyText"/>
        <w:jc w:val="left"/>
        <w:rPr>
          <w:noProof/>
          <w:sz w:val="20"/>
        </w:rPr>
      </w:pPr>
      <w:r w:rsidRPr="002B462A">
        <w:rPr>
          <w:noProof/>
          <w:sz w:val="20"/>
        </w:rPr>
        <w:t>Е-маил:_________________________________________                    Пиб:_________________________________________</w:t>
      </w:r>
    </w:p>
    <w:p w:rsidR="00681C83" w:rsidRPr="002B462A" w:rsidRDefault="00681C83" w:rsidP="00681C83">
      <w:pPr>
        <w:pStyle w:val="BodyText"/>
        <w:jc w:val="left"/>
        <w:rPr>
          <w:noProof/>
          <w:sz w:val="20"/>
        </w:rPr>
      </w:pPr>
      <w:r w:rsidRPr="002B462A">
        <w:rPr>
          <w:noProof/>
          <w:sz w:val="20"/>
        </w:rPr>
        <w:t>Контакт особа:___________________________________                   Жиро-рачун:__________________________________</w:t>
      </w:r>
    </w:p>
    <w:p w:rsidR="00681C83" w:rsidRPr="002B462A" w:rsidRDefault="00681C83" w:rsidP="00681C83">
      <w:pPr>
        <w:pStyle w:val="BodyText"/>
        <w:jc w:val="left"/>
        <w:rPr>
          <w:noProof/>
          <w:sz w:val="20"/>
        </w:rPr>
      </w:pPr>
      <w:r w:rsidRPr="002B462A">
        <w:rPr>
          <w:noProof/>
          <w:sz w:val="20"/>
        </w:rPr>
        <w:t>Овлашћено лице:_________________________________</w:t>
      </w:r>
    </w:p>
    <w:p w:rsidR="00681C83" w:rsidRPr="002B462A" w:rsidRDefault="00681C83" w:rsidP="00681C83">
      <w:pPr>
        <w:pStyle w:val="BodyText"/>
        <w:jc w:val="left"/>
        <w:rPr>
          <w:noProof/>
          <w:sz w:val="20"/>
          <w:lang w:val="sr-Cyrl-CS"/>
        </w:rPr>
      </w:pPr>
    </w:p>
    <w:p w:rsidR="00681C83" w:rsidRPr="002B462A" w:rsidRDefault="00681C83" w:rsidP="00681C83">
      <w:pPr>
        <w:pStyle w:val="BodyText"/>
        <w:jc w:val="left"/>
        <w:rPr>
          <w:noProof/>
          <w:sz w:val="20"/>
          <w:lang w:val="sr-Cyrl-CS"/>
        </w:rPr>
      </w:pPr>
    </w:p>
    <w:tbl>
      <w:tblPr>
        <w:tblStyle w:val="TableGrid"/>
        <w:tblW w:w="14459" w:type="dxa"/>
        <w:tblInd w:w="108" w:type="dxa"/>
        <w:tblBorders>
          <w:bottom w:val="none" w:sz="0" w:space="0" w:color="auto"/>
          <w:right w:val="none" w:sz="0" w:space="0" w:color="auto"/>
        </w:tblBorders>
        <w:tblLayout w:type="fixed"/>
        <w:tblLook w:val="04A0" w:firstRow="1" w:lastRow="0" w:firstColumn="1" w:lastColumn="0" w:noHBand="0" w:noVBand="1"/>
      </w:tblPr>
      <w:tblGrid>
        <w:gridCol w:w="851"/>
        <w:gridCol w:w="2835"/>
        <w:gridCol w:w="1134"/>
        <w:gridCol w:w="850"/>
        <w:gridCol w:w="1134"/>
        <w:gridCol w:w="993"/>
        <w:gridCol w:w="1417"/>
        <w:gridCol w:w="1418"/>
        <w:gridCol w:w="992"/>
        <w:gridCol w:w="1276"/>
        <w:gridCol w:w="1559"/>
      </w:tblGrid>
      <w:tr w:rsidR="00681C83" w:rsidRPr="002B462A" w:rsidTr="00681C83">
        <w:tc>
          <w:tcPr>
            <w:tcW w:w="14459" w:type="dxa"/>
            <w:gridSpan w:val="11"/>
            <w:tcBorders>
              <w:bottom w:val="single" w:sz="4" w:space="0" w:color="auto"/>
              <w:right w:val="single" w:sz="4" w:space="0" w:color="auto"/>
            </w:tcBorders>
          </w:tcPr>
          <w:p w:rsidR="00681C83" w:rsidRPr="002B462A" w:rsidRDefault="00681C83" w:rsidP="00681C83">
            <w:pPr>
              <w:jc w:val="center"/>
              <w:rPr>
                <w:b/>
                <w:noProof/>
                <w:sz w:val="20"/>
                <w:szCs w:val="20"/>
              </w:rPr>
            </w:pPr>
            <w:r w:rsidRPr="002B462A">
              <w:rPr>
                <w:b/>
                <w:noProof/>
                <w:sz w:val="20"/>
                <w:szCs w:val="20"/>
              </w:rPr>
              <w:t>КЛИНИЧКИ ЦЕНТАР ВОЈВОДИНЕ</w:t>
            </w:r>
          </w:p>
        </w:tc>
      </w:tr>
      <w:tr w:rsidR="00681C83" w:rsidRPr="002B462A" w:rsidTr="00681C83">
        <w:tc>
          <w:tcPr>
            <w:tcW w:w="14459" w:type="dxa"/>
            <w:gridSpan w:val="11"/>
            <w:tcBorders>
              <w:bottom w:val="single" w:sz="4" w:space="0" w:color="auto"/>
              <w:right w:val="single" w:sz="4" w:space="0" w:color="auto"/>
            </w:tcBorders>
          </w:tcPr>
          <w:p w:rsidR="00681C83" w:rsidRPr="002B462A" w:rsidRDefault="00681C83" w:rsidP="00E2668C">
            <w:pPr>
              <w:rPr>
                <w:b/>
                <w:noProof/>
                <w:sz w:val="20"/>
                <w:szCs w:val="20"/>
                <w:lang w:val="sr-Cyrl-CS"/>
              </w:rPr>
            </w:pPr>
            <w:r w:rsidRPr="002B462A">
              <w:rPr>
                <w:b/>
                <w:noProof/>
                <w:sz w:val="20"/>
                <w:szCs w:val="20"/>
                <w:lang w:val="sr-Cyrl-CS"/>
              </w:rPr>
              <w:t>Партија 4 –</w:t>
            </w:r>
            <w:r w:rsidR="00E2668C" w:rsidRPr="002B462A">
              <w:rPr>
                <w:b/>
                <w:noProof/>
                <w:sz w:val="20"/>
                <w:szCs w:val="20"/>
                <w:lang w:val="sr-Cyrl-CS"/>
              </w:rPr>
              <w:t xml:space="preserve"> </w:t>
            </w:r>
            <w:r w:rsidR="00E2668C" w:rsidRPr="002B462A">
              <w:rPr>
                <w:b/>
                <w:noProof/>
                <w:sz w:val="20"/>
                <w:szCs w:val="20"/>
              </w:rPr>
              <w:t xml:space="preserve">Ендоскопска уролошка опрема </w:t>
            </w:r>
            <w:r w:rsidR="00E2668C" w:rsidRPr="002B462A">
              <w:rPr>
                <w:b/>
                <w:sz w:val="20"/>
                <w:szCs w:val="20"/>
              </w:rPr>
              <w:t>за потребе Клинике за урологију</w:t>
            </w:r>
          </w:p>
        </w:tc>
      </w:tr>
      <w:tr w:rsidR="00681C83" w:rsidRPr="002B462A" w:rsidTr="00681C83">
        <w:tc>
          <w:tcPr>
            <w:tcW w:w="851" w:type="dxa"/>
            <w:tcBorders>
              <w:bottom w:val="single" w:sz="4" w:space="0" w:color="auto"/>
            </w:tcBorders>
            <w:vAlign w:val="center"/>
          </w:tcPr>
          <w:p w:rsidR="00681C83" w:rsidRPr="002B462A" w:rsidRDefault="00681C83" w:rsidP="00681C83">
            <w:pPr>
              <w:pStyle w:val="BodyText"/>
              <w:jc w:val="center"/>
              <w:rPr>
                <w:b/>
                <w:noProof/>
                <w:sz w:val="20"/>
              </w:rPr>
            </w:pPr>
            <w:r w:rsidRPr="002B462A">
              <w:rPr>
                <w:b/>
                <w:noProof/>
                <w:sz w:val="20"/>
              </w:rPr>
              <w:t>Редни број</w:t>
            </w:r>
          </w:p>
        </w:tc>
        <w:tc>
          <w:tcPr>
            <w:tcW w:w="2835" w:type="dxa"/>
            <w:tcBorders>
              <w:bottom w:val="single" w:sz="4" w:space="0" w:color="auto"/>
            </w:tcBorders>
            <w:vAlign w:val="center"/>
          </w:tcPr>
          <w:p w:rsidR="00681C83" w:rsidRPr="002B462A" w:rsidRDefault="00681C83" w:rsidP="00681C83">
            <w:pPr>
              <w:pStyle w:val="BodyText"/>
              <w:jc w:val="center"/>
              <w:rPr>
                <w:b/>
                <w:noProof/>
                <w:sz w:val="20"/>
              </w:rPr>
            </w:pPr>
            <w:r w:rsidRPr="002B462A">
              <w:rPr>
                <w:b/>
                <w:noProof/>
                <w:sz w:val="20"/>
              </w:rPr>
              <w:t>Назив</w:t>
            </w:r>
          </w:p>
        </w:tc>
        <w:tc>
          <w:tcPr>
            <w:tcW w:w="1134" w:type="dxa"/>
            <w:tcBorders>
              <w:bottom w:val="single" w:sz="4" w:space="0" w:color="auto"/>
            </w:tcBorders>
            <w:vAlign w:val="center"/>
          </w:tcPr>
          <w:p w:rsidR="00681C83" w:rsidRPr="002B462A" w:rsidRDefault="00681C83" w:rsidP="00681C83">
            <w:pPr>
              <w:pStyle w:val="BodyText"/>
              <w:jc w:val="center"/>
              <w:rPr>
                <w:b/>
                <w:noProof/>
                <w:sz w:val="20"/>
              </w:rPr>
            </w:pPr>
            <w:r w:rsidRPr="002B462A">
              <w:rPr>
                <w:b/>
                <w:noProof/>
                <w:sz w:val="20"/>
              </w:rPr>
              <w:t>Јединица мере</w:t>
            </w:r>
          </w:p>
        </w:tc>
        <w:tc>
          <w:tcPr>
            <w:tcW w:w="850" w:type="dxa"/>
            <w:tcBorders>
              <w:bottom w:val="single" w:sz="4" w:space="0" w:color="auto"/>
            </w:tcBorders>
            <w:vAlign w:val="center"/>
          </w:tcPr>
          <w:p w:rsidR="00681C83" w:rsidRPr="002B462A" w:rsidRDefault="00681C83" w:rsidP="00681C83">
            <w:pPr>
              <w:pStyle w:val="BodyText"/>
              <w:jc w:val="center"/>
              <w:rPr>
                <w:b/>
                <w:noProof/>
                <w:sz w:val="20"/>
              </w:rPr>
            </w:pPr>
            <w:r w:rsidRPr="002B462A">
              <w:rPr>
                <w:b/>
                <w:noProof/>
                <w:sz w:val="20"/>
              </w:rPr>
              <w:t>Количина</w:t>
            </w:r>
          </w:p>
        </w:tc>
        <w:tc>
          <w:tcPr>
            <w:tcW w:w="1134" w:type="dxa"/>
            <w:tcBorders>
              <w:bottom w:val="single" w:sz="4" w:space="0" w:color="auto"/>
            </w:tcBorders>
            <w:vAlign w:val="center"/>
          </w:tcPr>
          <w:p w:rsidR="00681C83" w:rsidRPr="002B462A" w:rsidRDefault="00681C83" w:rsidP="00681C83">
            <w:pPr>
              <w:pStyle w:val="BodyText"/>
              <w:jc w:val="center"/>
              <w:rPr>
                <w:b/>
                <w:noProof/>
                <w:sz w:val="20"/>
              </w:rPr>
            </w:pPr>
            <w:r w:rsidRPr="002B462A">
              <w:rPr>
                <w:b/>
                <w:noProof/>
                <w:sz w:val="20"/>
              </w:rPr>
              <w:t>Јединична цена без ПДВ-а</w:t>
            </w:r>
          </w:p>
        </w:tc>
        <w:tc>
          <w:tcPr>
            <w:tcW w:w="993" w:type="dxa"/>
            <w:tcBorders>
              <w:bottom w:val="single" w:sz="4" w:space="0" w:color="auto"/>
            </w:tcBorders>
            <w:vAlign w:val="center"/>
          </w:tcPr>
          <w:p w:rsidR="00681C83" w:rsidRPr="002B462A" w:rsidRDefault="00681C83" w:rsidP="00681C83">
            <w:pPr>
              <w:pStyle w:val="BodyText"/>
              <w:jc w:val="center"/>
              <w:rPr>
                <w:b/>
                <w:noProof/>
                <w:sz w:val="20"/>
              </w:rPr>
            </w:pPr>
            <w:r w:rsidRPr="002B462A">
              <w:rPr>
                <w:b/>
                <w:noProof/>
                <w:sz w:val="20"/>
              </w:rPr>
              <w:t>Износ</w:t>
            </w:r>
          </w:p>
          <w:p w:rsidR="00681C83" w:rsidRPr="002B462A" w:rsidRDefault="00681C83" w:rsidP="00681C83">
            <w:pPr>
              <w:pStyle w:val="BodyText"/>
              <w:jc w:val="center"/>
              <w:rPr>
                <w:b/>
                <w:noProof/>
                <w:sz w:val="20"/>
              </w:rPr>
            </w:pPr>
            <w:r w:rsidRPr="002B462A">
              <w:rPr>
                <w:b/>
                <w:noProof/>
                <w:sz w:val="20"/>
              </w:rPr>
              <w:t>ПДВ-а</w:t>
            </w:r>
          </w:p>
        </w:tc>
        <w:tc>
          <w:tcPr>
            <w:tcW w:w="1417" w:type="dxa"/>
            <w:tcBorders>
              <w:bottom w:val="single" w:sz="4" w:space="0" w:color="auto"/>
            </w:tcBorders>
            <w:vAlign w:val="center"/>
          </w:tcPr>
          <w:p w:rsidR="00681C83" w:rsidRPr="002B462A" w:rsidRDefault="00681C83" w:rsidP="00681C83">
            <w:pPr>
              <w:pStyle w:val="BodyText"/>
              <w:jc w:val="center"/>
              <w:rPr>
                <w:b/>
                <w:noProof/>
                <w:sz w:val="20"/>
              </w:rPr>
            </w:pPr>
            <w:r w:rsidRPr="002B462A">
              <w:rPr>
                <w:b/>
                <w:noProof/>
                <w:sz w:val="20"/>
              </w:rPr>
              <w:t>Укупна цена без ПДВ-а</w:t>
            </w:r>
          </w:p>
        </w:tc>
        <w:tc>
          <w:tcPr>
            <w:tcW w:w="1418" w:type="dxa"/>
            <w:tcBorders>
              <w:bottom w:val="single" w:sz="4" w:space="0" w:color="auto"/>
            </w:tcBorders>
            <w:vAlign w:val="center"/>
          </w:tcPr>
          <w:p w:rsidR="00681C83" w:rsidRPr="002B462A" w:rsidRDefault="00681C83" w:rsidP="00681C83">
            <w:pPr>
              <w:pStyle w:val="BodyText"/>
              <w:jc w:val="center"/>
              <w:rPr>
                <w:b/>
                <w:noProof/>
                <w:sz w:val="20"/>
              </w:rPr>
            </w:pPr>
            <w:r w:rsidRPr="002B462A">
              <w:rPr>
                <w:b/>
                <w:noProof/>
                <w:sz w:val="20"/>
              </w:rPr>
              <w:t>Произвођач</w:t>
            </w:r>
          </w:p>
        </w:tc>
        <w:tc>
          <w:tcPr>
            <w:tcW w:w="992" w:type="dxa"/>
            <w:tcBorders>
              <w:bottom w:val="single" w:sz="4" w:space="0" w:color="auto"/>
            </w:tcBorders>
            <w:vAlign w:val="center"/>
          </w:tcPr>
          <w:p w:rsidR="00681C83" w:rsidRPr="002B462A" w:rsidRDefault="00681C83" w:rsidP="00681C83">
            <w:pPr>
              <w:jc w:val="center"/>
              <w:rPr>
                <w:b/>
                <w:sz w:val="20"/>
                <w:szCs w:val="20"/>
              </w:rPr>
            </w:pPr>
            <w:r w:rsidRPr="002B462A">
              <w:rPr>
                <w:b/>
                <w:sz w:val="20"/>
                <w:szCs w:val="20"/>
              </w:rPr>
              <w:t>Земља порекла</w:t>
            </w:r>
          </w:p>
        </w:tc>
        <w:tc>
          <w:tcPr>
            <w:tcW w:w="1276" w:type="dxa"/>
            <w:tcBorders>
              <w:bottom w:val="single" w:sz="4" w:space="0" w:color="auto"/>
              <w:right w:val="single" w:sz="4" w:space="0" w:color="auto"/>
            </w:tcBorders>
            <w:vAlign w:val="center"/>
          </w:tcPr>
          <w:p w:rsidR="00681C83" w:rsidRPr="002B462A" w:rsidRDefault="00681C83" w:rsidP="00681C83">
            <w:pPr>
              <w:jc w:val="center"/>
              <w:rPr>
                <w:b/>
                <w:sz w:val="20"/>
                <w:szCs w:val="20"/>
                <w:lang w:val="sr-Cyrl-CS"/>
              </w:rPr>
            </w:pPr>
            <w:r w:rsidRPr="002B462A">
              <w:rPr>
                <w:b/>
                <w:noProof/>
                <w:sz w:val="20"/>
                <w:szCs w:val="20"/>
              </w:rPr>
              <w:t>Уверење о квалитету/атест</w:t>
            </w:r>
          </w:p>
        </w:tc>
        <w:tc>
          <w:tcPr>
            <w:tcW w:w="1559" w:type="dxa"/>
            <w:tcBorders>
              <w:bottom w:val="single" w:sz="4" w:space="0" w:color="auto"/>
              <w:right w:val="single" w:sz="4" w:space="0" w:color="auto"/>
            </w:tcBorders>
            <w:vAlign w:val="center"/>
          </w:tcPr>
          <w:p w:rsidR="00681C83" w:rsidRPr="002B462A" w:rsidRDefault="00681C83" w:rsidP="00681C83">
            <w:pPr>
              <w:pStyle w:val="BodyText"/>
              <w:jc w:val="center"/>
              <w:rPr>
                <w:b/>
                <w:noProof/>
                <w:sz w:val="20"/>
                <w:lang w:val="sr-Cyrl-CS"/>
              </w:rPr>
            </w:pPr>
            <w:r w:rsidRPr="002B462A">
              <w:rPr>
                <w:b/>
                <w:sz w:val="20"/>
              </w:rPr>
              <w:t>Доказ о стављању у промет тражене робе</w:t>
            </w:r>
          </w:p>
        </w:tc>
      </w:tr>
      <w:tr w:rsidR="00681C83" w:rsidRPr="002B462A" w:rsidTr="00681C83">
        <w:tc>
          <w:tcPr>
            <w:tcW w:w="851" w:type="dxa"/>
            <w:tcBorders>
              <w:bottom w:val="single" w:sz="4" w:space="0" w:color="auto"/>
            </w:tcBorders>
            <w:vAlign w:val="center"/>
          </w:tcPr>
          <w:p w:rsidR="00681C83" w:rsidRPr="002B462A" w:rsidRDefault="00681C83" w:rsidP="00681C83">
            <w:pPr>
              <w:pStyle w:val="BodyText"/>
              <w:jc w:val="center"/>
              <w:rPr>
                <w:b/>
                <w:noProof/>
                <w:sz w:val="20"/>
              </w:rPr>
            </w:pPr>
            <w:r w:rsidRPr="002B462A">
              <w:rPr>
                <w:b/>
                <w:noProof/>
                <w:sz w:val="20"/>
              </w:rPr>
              <w:t>I</w:t>
            </w:r>
          </w:p>
        </w:tc>
        <w:tc>
          <w:tcPr>
            <w:tcW w:w="2835" w:type="dxa"/>
            <w:tcBorders>
              <w:bottom w:val="single" w:sz="4" w:space="0" w:color="auto"/>
            </w:tcBorders>
            <w:vAlign w:val="center"/>
          </w:tcPr>
          <w:p w:rsidR="00681C83" w:rsidRPr="002B462A" w:rsidRDefault="00681C83" w:rsidP="00681C83">
            <w:pPr>
              <w:pStyle w:val="BodyText"/>
              <w:jc w:val="center"/>
              <w:rPr>
                <w:noProof/>
                <w:sz w:val="20"/>
              </w:rPr>
            </w:pPr>
            <w:r w:rsidRPr="002B462A">
              <w:rPr>
                <w:noProof/>
                <w:sz w:val="20"/>
              </w:rPr>
              <w:t>2</w:t>
            </w:r>
          </w:p>
        </w:tc>
        <w:tc>
          <w:tcPr>
            <w:tcW w:w="1134" w:type="dxa"/>
            <w:tcBorders>
              <w:bottom w:val="single" w:sz="4" w:space="0" w:color="auto"/>
            </w:tcBorders>
            <w:vAlign w:val="center"/>
          </w:tcPr>
          <w:p w:rsidR="00681C83" w:rsidRPr="002B462A" w:rsidRDefault="00681C83" w:rsidP="00681C83">
            <w:pPr>
              <w:pStyle w:val="BodyText"/>
              <w:jc w:val="center"/>
              <w:rPr>
                <w:noProof/>
                <w:sz w:val="20"/>
              </w:rPr>
            </w:pPr>
            <w:r w:rsidRPr="002B462A">
              <w:rPr>
                <w:noProof/>
                <w:sz w:val="20"/>
              </w:rPr>
              <w:t>3</w:t>
            </w:r>
          </w:p>
        </w:tc>
        <w:tc>
          <w:tcPr>
            <w:tcW w:w="850" w:type="dxa"/>
            <w:tcBorders>
              <w:bottom w:val="single" w:sz="4" w:space="0" w:color="auto"/>
            </w:tcBorders>
            <w:vAlign w:val="center"/>
          </w:tcPr>
          <w:p w:rsidR="00681C83" w:rsidRPr="002B462A" w:rsidRDefault="00681C83" w:rsidP="00681C83">
            <w:pPr>
              <w:pStyle w:val="BodyText"/>
              <w:jc w:val="center"/>
              <w:rPr>
                <w:noProof/>
                <w:sz w:val="20"/>
              </w:rPr>
            </w:pPr>
            <w:r w:rsidRPr="002B462A">
              <w:rPr>
                <w:noProof/>
                <w:sz w:val="20"/>
              </w:rPr>
              <w:t>4</w:t>
            </w:r>
          </w:p>
        </w:tc>
        <w:tc>
          <w:tcPr>
            <w:tcW w:w="1134" w:type="dxa"/>
            <w:tcBorders>
              <w:bottom w:val="single" w:sz="4" w:space="0" w:color="auto"/>
            </w:tcBorders>
            <w:vAlign w:val="center"/>
          </w:tcPr>
          <w:p w:rsidR="00681C83" w:rsidRPr="002B462A" w:rsidRDefault="00681C83" w:rsidP="00681C83">
            <w:pPr>
              <w:pStyle w:val="BodyText"/>
              <w:jc w:val="center"/>
              <w:rPr>
                <w:noProof/>
                <w:sz w:val="20"/>
              </w:rPr>
            </w:pPr>
            <w:r w:rsidRPr="002B462A">
              <w:rPr>
                <w:noProof/>
                <w:sz w:val="20"/>
              </w:rPr>
              <w:t>5</w:t>
            </w:r>
          </w:p>
        </w:tc>
        <w:tc>
          <w:tcPr>
            <w:tcW w:w="993" w:type="dxa"/>
            <w:tcBorders>
              <w:bottom w:val="single" w:sz="4" w:space="0" w:color="auto"/>
            </w:tcBorders>
            <w:vAlign w:val="center"/>
          </w:tcPr>
          <w:p w:rsidR="00681C83" w:rsidRPr="002B462A" w:rsidRDefault="00681C83" w:rsidP="00681C83">
            <w:pPr>
              <w:pStyle w:val="BodyText"/>
              <w:jc w:val="center"/>
              <w:rPr>
                <w:noProof/>
                <w:sz w:val="20"/>
              </w:rPr>
            </w:pPr>
            <w:r w:rsidRPr="002B462A">
              <w:rPr>
                <w:noProof/>
                <w:sz w:val="20"/>
              </w:rPr>
              <w:t>6</w:t>
            </w:r>
          </w:p>
        </w:tc>
        <w:tc>
          <w:tcPr>
            <w:tcW w:w="1417" w:type="dxa"/>
            <w:tcBorders>
              <w:bottom w:val="single" w:sz="4" w:space="0" w:color="auto"/>
            </w:tcBorders>
            <w:vAlign w:val="center"/>
          </w:tcPr>
          <w:p w:rsidR="00681C83" w:rsidRPr="002B462A" w:rsidRDefault="00681C83" w:rsidP="00681C83">
            <w:pPr>
              <w:pStyle w:val="BodyText"/>
              <w:jc w:val="center"/>
              <w:rPr>
                <w:noProof/>
                <w:sz w:val="20"/>
              </w:rPr>
            </w:pPr>
            <w:r w:rsidRPr="002B462A">
              <w:rPr>
                <w:noProof/>
                <w:sz w:val="20"/>
              </w:rPr>
              <w:t>7</w:t>
            </w:r>
          </w:p>
        </w:tc>
        <w:tc>
          <w:tcPr>
            <w:tcW w:w="1418" w:type="dxa"/>
            <w:tcBorders>
              <w:bottom w:val="single" w:sz="4" w:space="0" w:color="auto"/>
            </w:tcBorders>
            <w:vAlign w:val="center"/>
          </w:tcPr>
          <w:p w:rsidR="00681C83" w:rsidRPr="002B462A" w:rsidRDefault="00681C83" w:rsidP="00681C83">
            <w:pPr>
              <w:pStyle w:val="BodyText"/>
              <w:jc w:val="center"/>
              <w:rPr>
                <w:noProof/>
                <w:sz w:val="20"/>
              </w:rPr>
            </w:pPr>
            <w:r w:rsidRPr="002B462A">
              <w:rPr>
                <w:noProof/>
                <w:sz w:val="20"/>
              </w:rPr>
              <w:t>8</w:t>
            </w:r>
          </w:p>
        </w:tc>
        <w:tc>
          <w:tcPr>
            <w:tcW w:w="992" w:type="dxa"/>
            <w:tcBorders>
              <w:bottom w:val="single" w:sz="4" w:space="0" w:color="auto"/>
            </w:tcBorders>
          </w:tcPr>
          <w:p w:rsidR="00681C83" w:rsidRPr="002B462A" w:rsidRDefault="00681C83" w:rsidP="00681C83">
            <w:pPr>
              <w:pStyle w:val="BodyText"/>
              <w:jc w:val="center"/>
              <w:rPr>
                <w:noProof/>
                <w:sz w:val="20"/>
              </w:rPr>
            </w:pPr>
            <w:r w:rsidRPr="002B462A">
              <w:rPr>
                <w:noProof/>
                <w:sz w:val="20"/>
              </w:rPr>
              <w:t>9</w:t>
            </w:r>
          </w:p>
        </w:tc>
        <w:tc>
          <w:tcPr>
            <w:tcW w:w="1276" w:type="dxa"/>
            <w:tcBorders>
              <w:bottom w:val="single" w:sz="4" w:space="0" w:color="auto"/>
              <w:right w:val="single" w:sz="4" w:space="0" w:color="auto"/>
            </w:tcBorders>
            <w:vAlign w:val="center"/>
          </w:tcPr>
          <w:p w:rsidR="00681C83" w:rsidRPr="002B462A" w:rsidRDefault="00681C83" w:rsidP="00681C83">
            <w:pPr>
              <w:pStyle w:val="BodyText"/>
              <w:jc w:val="center"/>
              <w:rPr>
                <w:noProof/>
                <w:sz w:val="20"/>
              </w:rPr>
            </w:pPr>
            <w:r w:rsidRPr="002B462A">
              <w:rPr>
                <w:noProof/>
                <w:sz w:val="20"/>
              </w:rPr>
              <w:t>10</w:t>
            </w:r>
          </w:p>
        </w:tc>
        <w:tc>
          <w:tcPr>
            <w:tcW w:w="1559" w:type="dxa"/>
            <w:tcBorders>
              <w:bottom w:val="single" w:sz="4" w:space="0" w:color="auto"/>
              <w:right w:val="single" w:sz="4" w:space="0" w:color="auto"/>
            </w:tcBorders>
          </w:tcPr>
          <w:p w:rsidR="00681C83" w:rsidRPr="002B462A" w:rsidRDefault="00681C83" w:rsidP="00681C83">
            <w:pPr>
              <w:pStyle w:val="BodyText"/>
              <w:jc w:val="center"/>
              <w:rPr>
                <w:noProof/>
                <w:sz w:val="20"/>
              </w:rPr>
            </w:pPr>
            <w:r w:rsidRPr="002B462A">
              <w:rPr>
                <w:noProof/>
                <w:sz w:val="20"/>
              </w:rPr>
              <w:t>11</w:t>
            </w:r>
          </w:p>
        </w:tc>
      </w:tr>
      <w:tr w:rsidR="00681C83" w:rsidRPr="002B462A" w:rsidTr="00681C83">
        <w:trPr>
          <w:trHeight w:val="128"/>
        </w:trPr>
        <w:tc>
          <w:tcPr>
            <w:tcW w:w="851" w:type="dxa"/>
            <w:tcBorders>
              <w:bottom w:val="single" w:sz="4" w:space="0" w:color="auto"/>
            </w:tcBorders>
            <w:vAlign w:val="center"/>
          </w:tcPr>
          <w:p w:rsidR="00681C83" w:rsidRPr="002B462A" w:rsidRDefault="00681C83" w:rsidP="00681C83">
            <w:pPr>
              <w:jc w:val="right"/>
              <w:rPr>
                <w:sz w:val="20"/>
                <w:szCs w:val="20"/>
              </w:rPr>
            </w:pPr>
            <w:r w:rsidRPr="002B462A">
              <w:rPr>
                <w:sz w:val="20"/>
                <w:szCs w:val="20"/>
              </w:rPr>
              <w:t>1.</w:t>
            </w:r>
          </w:p>
        </w:tc>
        <w:tc>
          <w:tcPr>
            <w:tcW w:w="2835" w:type="dxa"/>
            <w:tcBorders>
              <w:bottom w:val="single" w:sz="4" w:space="0" w:color="auto"/>
            </w:tcBorders>
          </w:tcPr>
          <w:p w:rsidR="00681C83" w:rsidRPr="002B462A" w:rsidRDefault="000E21CD" w:rsidP="00ED4643">
            <w:pPr>
              <w:jc w:val="both"/>
              <w:rPr>
                <w:sz w:val="20"/>
                <w:szCs w:val="20"/>
              </w:rPr>
            </w:pPr>
            <w:r w:rsidRPr="002B462A">
              <w:rPr>
                <w:noProof/>
                <w:sz w:val="20"/>
                <w:szCs w:val="20"/>
              </w:rPr>
              <w:t>Уретероскоп</w:t>
            </w:r>
          </w:p>
        </w:tc>
        <w:tc>
          <w:tcPr>
            <w:tcW w:w="1134" w:type="dxa"/>
            <w:tcBorders>
              <w:bottom w:val="single" w:sz="4" w:space="0" w:color="auto"/>
            </w:tcBorders>
            <w:vAlign w:val="center"/>
          </w:tcPr>
          <w:p w:rsidR="00681C83" w:rsidRPr="002B462A" w:rsidRDefault="006171DB" w:rsidP="00681C83">
            <w:pPr>
              <w:jc w:val="center"/>
              <w:rPr>
                <w:sz w:val="20"/>
                <w:szCs w:val="20"/>
              </w:rPr>
            </w:pPr>
            <w:r w:rsidRPr="002B462A">
              <w:rPr>
                <w:sz w:val="20"/>
                <w:szCs w:val="20"/>
              </w:rPr>
              <w:t>K</w:t>
            </w:r>
            <w:r w:rsidR="00681C83" w:rsidRPr="002B462A">
              <w:rPr>
                <w:sz w:val="20"/>
                <w:szCs w:val="20"/>
              </w:rPr>
              <w:t>om</w:t>
            </w:r>
          </w:p>
        </w:tc>
        <w:tc>
          <w:tcPr>
            <w:tcW w:w="850" w:type="dxa"/>
            <w:tcBorders>
              <w:bottom w:val="single" w:sz="4" w:space="0" w:color="auto"/>
            </w:tcBorders>
            <w:vAlign w:val="center"/>
          </w:tcPr>
          <w:p w:rsidR="00681C83" w:rsidRPr="002B462A" w:rsidRDefault="00681C83" w:rsidP="00681C83">
            <w:pPr>
              <w:jc w:val="center"/>
              <w:rPr>
                <w:sz w:val="20"/>
                <w:szCs w:val="20"/>
                <w:lang w:val="sr-Cyrl-CS"/>
              </w:rPr>
            </w:pPr>
            <w:r w:rsidRPr="002B462A">
              <w:rPr>
                <w:sz w:val="20"/>
                <w:szCs w:val="20"/>
                <w:lang w:val="sr-Cyrl-CS"/>
              </w:rPr>
              <w:t>1</w:t>
            </w:r>
          </w:p>
        </w:tc>
        <w:tc>
          <w:tcPr>
            <w:tcW w:w="1134" w:type="dxa"/>
            <w:tcBorders>
              <w:bottom w:val="single" w:sz="4" w:space="0" w:color="auto"/>
            </w:tcBorders>
            <w:vAlign w:val="center"/>
          </w:tcPr>
          <w:p w:rsidR="00681C83" w:rsidRPr="002B462A" w:rsidRDefault="00681C83" w:rsidP="00681C83">
            <w:pPr>
              <w:pStyle w:val="BodyText"/>
              <w:jc w:val="center"/>
              <w:rPr>
                <w:noProof/>
                <w:sz w:val="20"/>
              </w:rPr>
            </w:pPr>
          </w:p>
        </w:tc>
        <w:tc>
          <w:tcPr>
            <w:tcW w:w="993" w:type="dxa"/>
            <w:tcBorders>
              <w:bottom w:val="single" w:sz="4" w:space="0" w:color="auto"/>
            </w:tcBorders>
            <w:vAlign w:val="center"/>
          </w:tcPr>
          <w:p w:rsidR="00681C83" w:rsidRPr="002B462A" w:rsidRDefault="00681C83" w:rsidP="00681C83">
            <w:pPr>
              <w:pStyle w:val="BodyText"/>
              <w:jc w:val="center"/>
              <w:rPr>
                <w:noProof/>
                <w:sz w:val="20"/>
              </w:rPr>
            </w:pPr>
          </w:p>
        </w:tc>
        <w:tc>
          <w:tcPr>
            <w:tcW w:w="1417" w:type="dxa"/>
            <w:tcBorders>
              <w:bottom w:val="single" w:sz="4" w:space="0" w:color="auto"/>
            </w:tcBorders>
            <w:vAlign w:val="center"/>
          </w:tcPr>
          <w:p w:rsidR="00681C83" w:rsidRPr="002B462A" w:rsidRDefault="00681C83" w:rsidP="00681C83">
            <w:pPr>
              <w:pStyle w:val="BodyText"/>
              <w:jc w:val="center"/>
              <w:rPr>
                <w:noProof/>
                <w:sz w:val="20"/>
              </w:rPr>
            </w:pPr>
          </w:p>
        </w:tc>
        <w:tc>
          <w:tcPr>
            <w:tcW w:w="1418" w:type="dxa"/>
            <w:tcBorders>
              <w:bottom w:val="single" w:sz="4" w:space="0" w:color="auto"/>
            </w:tcBorders>
            <w:vAlign w:val="center"/>
          </w:tcPr>
          <w:p w:rsidR="00681C83" w:rsidRPr="002B462A" w:rsidRDefault="00681C83" w:rsidP="00681C83">
            <w:pPr>
              <w:pStyle w:val="BodyText"/>
              <w:jc w:val="center"/>
              <w:rPr>
                <w:noProof/>
                <w:sz w:val="20"/>
              </w:rPr>
            </w:pPr>
          </w:p>
        </w:tc>
        <w:tc>
          <w:tcPr>
            <w:tcW w:w="992" w:type="dxa"/>
            <w:tcBorders>
              <w:bottom w:val="single" w:sz="4" w:space="0" w:color="auto"/>
            </w:tcBorders>
            <w:vAlign w:val="center"/>
          </w:tcPr>
          <w:p w:rsidR="00681C83" w:rsidRPr="002B462A" w:rsidRDefault="00681C83" w:rsidP="00681C83">
            <w:pPr>
              <w:pStyle w:val="BodyText"/>
              <w:jc w:val="center"/>
              <w:rPr>
                <w:noProof/>
                <w:sz w:val="20"/>
              </w:rPr>
            </w:pPr>
          </w:p>
        </w:tc>
        <w:tc>
          <w:tcPr>
            <w:tcW w:w="1276" w:type="dxa"/>
            <w:tcBorders>
              <w:bottom w:val="single" w:sz="4" w:space="0" w:color="auto"/>
              <w:right w:val="single" w:sz="4" w:space="0" w:color="auto"/>
            </w:tcBorders>
            <w:vAlign w:val="center"/>
          </w:tcPr>
          <w:p w:rsidR="00681C83" w:rsidRPr="002B462A" w:rsidRDefault="00681C83" w:rsidP="00681C83">
            <w:pPr>
              <w:pStyle w:val="BodyText"/>
              <w:jc w:val="center"/>
              <w:rPr>
                <w:noProof/>
                <w:sz w:val="20"/>
              </w:rPr>
            </w:pPr>
          </w:p>
        </w:tc>
        <w:tc>
          <w:tcPr>
            <w:tcW w:w="1559" w:type="dxa"/>
            <w:tcBorders>
              <w:bottom w:val="single" w:sz="4" w:space="0" w:color="auto"/>
              <w:right w:val="single" w:sz="4" w:space="0" w:color="auto"/>
            </w:tcBorders>
            <w:vAlign w:val="center"/>
          </w:tcPr>
          <w:p w:rsidR="00681C83" w:rsidRPr="002B462A" w:rsidRDefault="00681C83" w:rsidP="00681C83">
            <w:pPr>
              <w:pStyle w:val="BodyText"/>
              <w:jc w:val="center"/>
              <w:rPr>
                <w:noProof/>
                <w:sz w:val="20"/>
              </w:rPr>
            </w:pPr>
          </w:p>
        </w:tc>
      </w:tr>
      <w:tr w:rsidR="000E21CD" w:rsidRPr="002B462A" w:rsidTr="00681C83">
        <w:trPr>
          <w:trHeight w:val="128"/>
        </w:trPr>
        <w:tc>
          <w:tcPr>
            <w:tcW w:w="851" w:type="dxa"/>
            <w:tcBorders>
              <w:bottom w:val="single" w:sz="4" w:space="0" w:color="auto"/>
            </w:tcBorders>
            <w:vAlign w:val="center"/>
          </w:tcPr>
          <w:p w:rsidR="000E21CD" w:rsidRPr="002B462A" w:rsidRDefault="000E21CD" w:rsidP="00681C83">
            <w:pPr>
              <w:jc w:val="right"/>
              <w:rPr>
                <w:sz w:val="20"/>
                <w:szCs w:val="20"/>
                <w:lang w:val="sr-Cyrl-CS"/>
              </w:rPr>
            </w:pPr>
            <w:r w:rsidRPr="002B462A">
              <w:rPr>
                <w:sz w:val="20"/>
                <w:szCs w:val="20"/>
                <w:lang w:val="sr-Cyrl-CS"/>
              </w:rPr>
              <w:t>2.</w:t>
            </w:r>
          </w:p>
        </w:tc>
        <w:tc>
          <w:tcPr>
            <w:tcW w:w="2835" w:type="dxa"/>
            <w:tcBorders>
              <w:bottom w:val="single" w:sz="4" w:space="0" w:color="auto"/>
            </w:tcBorders>
          </w:tcPr>
          <w:p w:rsidR="000E21CD" w:rsidRPr="002B462A" w:rsidRDefault="000E21CD" w:rsidP="00ED4643">
            <w:pPr>
              <w:jc w:val="both"/>
              <w:rPr>
                <w:noProof/>
                <w:sz w:val="20"/>
                <w:szCs w:val="20"/>
              </w:rPr>
            </w:pPr>
            <w:r w:rsidRPr="002B462A">
              <w:rPr>
                <w:noProof/>
                <w:sz w:val="20"/>
                <w:szCs w:val="20"/>
              </w:rPr>
              <w:t>Ресектоскоп</w:t>
            </w:r>
          </w:p>
        </w:tc>
        <w:tc>
          <w:tcPr>
            <w:tcW w:w="1134" w:type="dxa"/>
            <w:tcBorders>
              <w:bottom w:val="single" w:sz="4" w:space="0" w:color="auto"/>
            </w:tcBorders>
            <w:vAlign w:val="center"/>
          </w:tcPr>
          <w:p w:rsidR="000E21CD" w:rsidRPr="002B462A" w:rsidRDefault="006171DB" w:rsidP="000E21CD">
            <w:pPr>
              <w:jc w:val="center"/>
              <w:rPr>
                <w:sz w:val="20"/>
                <w:szCs w:val="20"/>
              </w:rPr>
            </w:pPr>
            <w:r w:rsidRPr="002B462A">
              <w:rPr>
                <w:sz w:val="20"/>
                <w:szCs w:val="20"/>
              </w:rPr>
              <w:t>K</w:t>
            </w:r>
            <w:r w:rsidR="000E21CD" w:rsidRPr="002B462A">
              <w:rPr>
                <w:sz w:val="20"/>
                <w:szCs w:val="20"/>
              </w:rPr>
              <w:t>om</w:t>
            </w:r>
          </w:p>
        </w:tc>
        <w:tc>
          <w:tcPr>
            <w:tcW w:w="850" w:type="dxa"/>
            <w:tcBorders>
              <w:bottom w:val="single" w:sz="4" w:space="0" w:color="auto"/>
            </w:tcBorders>
            <w:vAlign w:val="center"/>
          </w:tcPr>
          <w:p w:rsidR="000E21CD" w:rsidRPr="002B462A" w:rsidRDefault="000E21CD" w:rsidP="000E21CD">
            <w:pPr>
              <w:jc w:val="center"/>
              <w:rPr>
                <w:sz w:val="20"/>
                <w:szCs w:val="20"/>
                <w:lang w:val="sr-Cyrl-CS"/>
              </w:rPr>
            </w:pPr>
            <w:r w:rsidRPr="002B462A">
              <w:rPr>
                <w:sz w:val="20"/>
                <w:szCs w:val="20"/>
                <w:lang w:val="sr-Cyrl-CS"/>
              </w:rPr>
              <w:t>1</w:t>
            </w:r>
          </w:p>
        </w:tc>
        <w:tc>
          <w:tcPr>
            <w:tcW w:w="1134" w:type="dxa"/>
            <w:tcBorders>
              <w:bottom w:val="single" w:sz="4" w:space="0" w:color="auto"/>
            </w:tcBorders>
            <w:vAlign w:val="center"/>
          </w:tcPr>
          <w:p w:rsidR="000E21CD" w:rsidRPr="002B462A" w:rsidRDefault="000E21CD" w:rsidP="00681C83">
            <w:pPr>
              <w:pStyle w:val="BodyText"/>
              <w:jc w:val="center"/>
              <w:rPr>
                <w:noProof/>
                <w:sz w:val="20"/>
              </w:rPr>
            </w:pPr>
          </w:p>
        </w:tc>
        <w:tc>
          <w:tcPr>
            <w:tcW w:w="993" w:type="dxa"/>
            <w:tcBorders>
              <w:bottom w:val="single" w:sz="4" w:space="0" w:color="auto"/>
            </w:tcBorders>
            <w:vAlign w:val="center"/>
          </w:tcPr>
          <w:p w:rsidR="000E21CD" w:rsidRPr="002B462A" w:rsidRDefault="000E21CD" w:rsidP="00681C83">
            <w:pPr>
              <w:pStyle w:val="BodyText"/>
              <w:jc w:val="center"/>
              <w:rPr>
                <w:noProof/>
                <w:sz w:val="20"/>
              </w:rPr>
            </w:pPr>
          </w:p>
        </w:tc>
        <w:tc>
          <w:tcPr>
            <w:tcW w:w="1417" w:type="dxa"/>
            <w:tcBorders>
              <w:bottom w:val="single" w:sz="4" w:space="0" w:color="auto"/>
            </w:tcBorders>
            <w:vAlign w:val="center"/>
          </w:tcPr>
          <w:p w:rsidR="000E21CD" w:rsidRPr="002B462A" w:rsidRDefault="000E21CD" w:rsidP="00681C83">
            <w:pPr>
              <w:pStyle w:val="BodyText"/>
              <w:jc w:val="center"/>
              <w:rPr>
                <w:noProof/>
                <w:sz w:val="20"/>
              </w:rPr>
            </w:pPr>
          </w:p>
        </w:tc>
        <w:tc>
          <w:tcPr>
            <w:tcW w:w="1418" w:type="dxa"/>
            <w:tcBorders>
              <w:bottom w:val="single" w:sz="4" w:space="0" w:color="auto"/>
            </w:tcBorders>
            <w:vAlign w:val="center"/>
          </w:tcPr>
          <w:p w:rsidR="000E21CD" w:rsidRPr="002B462A" w:rsidRDefault="000E21CD" w:rsidP="00681C83">
            <w:pPr>
              <w:pStyle w:val="BodyText"/>
              <w:jc w:val="center"/>
              <w:rPr>
                <w:noProof/>
                <w:sz w:val="20"/>
              </w:rPr>
            </w:pPr>
          </w:p>
        </w:tc>
        <w:tc>
          <w:tcPr>
            <w:tcW w:w="992" w:type="dxa"/>
            <w:tcBorders>
              <w:bottom w:val="single" w:sz="4" w:space="0" w:color="auto"/>
            </w:tcBorders>
            <w:vAlign w:val="center"/>
          </w:tcPr>
          <w:p w:rsidR="000E21CD" w:rsidRPr="002B462A" w:rsidRDefault="000E21CD" w:rsidP="00681C83">
            <w:pPr>
              <w:pStyle w:val="BodyText"/>
              <w:jc w:val="center"/>
              <w:rPr>
                <w:noProof/>
                <w:sz w:val="20"/>
              </w:rPr>
            </w:pPr>
          </w:p>
        </w:tc>
        <w:tc>
          <w:tcPr>
            <w:tcW w:w="1276" w:type="dxa"/>
            <w:tcBorders>
              <w:bottom w:val="single" w:sz="4" w:space="0" w:color="auto"/>
              <w:right w:val="single" w:sz="4" w:space="0" w:color="auto"/>
            </w:tcBorders>
            <w:vAlign w:val="center"/>
          </w:tcPr>
          <w:p w:rsidR="000E21CD" w:rsidRPr="002B462A" w:rsidRDefault="000E21CD" w:rsidP="00681C83">
            <w:pPr>
              <w:pStyle w:val="BodyText"/>
              <w:jc w:val="center"/>
              <w:rPr>
                <w:noProof/>
                <w:sz w:val="20"/>
              </w:rPr>
            </w:pPr>
          </w:p>
        </w:tc>
        <w:tc>
          <w:tcPr>
            <w:tcW w:w="1559" w:type="dxa"/>
            <w:tcBorders>
              <w:bottom w:val="single" w:sz="4" w:space="0" w:color="auto"/>
              <w:right w:val="single" w:sz="4" w:space="0" w:color="auto"/>
            </w:tcBorders>
            <w:vAlign w:val="center"/>
          </w:tcPr>
          <w:p w:rsidR="000E21CD" w:rsidRPr="002B462A" w:rsidRDefault="000E21CD" w:rsidP="00681C83">
            <w:pPr>
              <w:pStyle w:val="BodyText"/>
              <w:jc w:val="center"/>
              <w:rPr>
                <w:noProof/>
                <w:sz w:val="20"/>
              </w:rPr>
            </w:pPr>
          </w:p>
        </w:tc>
      </w:tr>
      <w:tr w:rsidR="000E21CD" w:rsidRPr="002B462A" w:rsidTr="00681C83">
        <w:trPr>
          <w:trHeight w:val="128"/>
        </w:trPr>
        <w:tc>
          <w:tcPr>
            <w:tcW w:w="851" w:type="dxa"/>
            <w:tcBorders>
              <w:bottom w:val="single" w:sz="4" w:space="0" w:color="auto"/>
            </w:tcBorders>
            <w:vAlign w:val="center"/>
          </w:tcPr>
          <w:p w:rsidR="000E21CD" w:rsidRPr="002B462A" w:rsidRDefault="000E21CD" w:rsidP="00681C83">
            <w:pPr>
              <w:jc w:val="right"/>
              <w:rPr>
                <w:sz w:val="20"/>
                <w:szCs w:val="20"/>
                <w:lang w:val="sr-Cyrl-CS"/>
              </w:rPr>
            </w:pPr>
            <w:r w:rsidRPr="002B462A">
              <w:rPr>
                <w:sz w:val="20"/>
                <w:szCs w:val="20"/>
                <w:lang w:val="sr-Cyrl-CS"/>
              </w:rPr>
              <w:t>3.</w:t>
            </w:r>
          </w:p>
        </w:tc>
        <w:tc>
          <w:tcPr>
            <w:tcW w:w="2835" w:type="dxa"/>
            <w:tcBorders>
              <w:bottom w:val="single" w:sz="4" w:space="0" w:color="auto"/>
            </w:tcBorders>
          </w:tcPr>
          <w:p w:rsidR="000E21CD" w:rsidRPr="002B462A" w:rsidRDefault="000E21CD" w:rsidP="00ED4643">
            <w:pPr>
              <w:jc w:val="both"/>
              <w:rPr>
                <w:noProof/>
                <w:sz w:val="20"/>
                <w:szCs w:val="20"/>
              </w:rPr>
            </w:pPr>
            <w:r w:rsidRPr="002B462A">
              <w:rPr>
                <w:noProof/>
                <w:sz w:val="20"/>
                <w:szCs w:val="20"/>
              </w:rPr>
              <w:t>Цистоскоп</w:t>
            </w:r>
          </w:p>
        </w:tc>
        <w:tc>
          <w:tcPr>
            <w:tcW w:w="1134" w:type="dxa"/>
            <w:tcBorders>
              <w:bottom w:val="single" w:sz="4" w:space="0" w:color="auto"/>
            </w:tcBorders>
            <w:vAlign w:val="center"/>
          </w:tcPr>
          <w:p w:rsidR="000E21CD" w:rsidRPr="002B462A" w:rsidRDefault="006171DB" w:rsidP="000E21CD">
            <w:pPr>
              <w:jc w:val="center"/>
              <w:rPr>
                <w:sz w:val="20"/>
                <w:szCs w:val="20"/>
              </w:rPr>
            </w:pPr>
            <w:r w:rsidRPr="002B462A">
              <w:rPr>
                <w:sz w:val="20"/>
                <w:szCs w:val="20"/>
              </w:rPr>
              <w:t>K</w:t>
            </w:r>
            <w:r w:rsidR="000E21CD" w:rsidRPr="002B462A">
              <w:rPr>
                <w:sz w:val="20"/>
                <w:szCs w:val="20"/>
              </w:rPr>
              <w:t>om</w:t>
            </w:r>
          </w:p>
        </w:tc>
        <w:tc>
          <w:tcPr>
            <w:tcW w:w="850" w:type="dxa"/>
            <w:tcBorders>
              <w:bottom w:val="single" w:sz="4" w:space="0" w:color="auto"/>
            </w:tcBorders>
            <w:vAlign w:val="center"/>
          </w:tcPr>
          <w:p w:rsidR="000E21CD" w:rsidRPr="002B462A" w:rsidRDefault="000E21CD" w:rsidP="000E21CD">
            <w:pPr>
              <w:jc w:val="center"/>
              <w:rPr>
                <w:sz w:val="20"/>
                <w:szCs w:val="20"/>
                <w:lang w:val="sr-Cyrl-CS"/>
              </w:rPr>
            </w:pPr>
            <w:r w:rsidRPr="002B462A">
              <w:rPr>
                <w:sz w:val="20"/>
                <w:szCs w:val="20"/>
                <w:lang w:val="sr-Cyrl-CS"/>
              </w:rPr>
              <w:t>1</w:t>
            </w:r>
          </w:p>
        </w:tc>
        <w:tc>
          <w:tcPr>
            <w:tcW w:w="1134" w:type="dxa"/>
            <w:tcBorders>
              <w:bottom w:val="single" w:sz="4" w:space="0" w:color="auto"/>
            </w:tcBorders>
            <w:vAlign w:val="center"/>
          </w:tcPr>
          <w:p w:rsidR="000E21CD" w:rsidRPr="002B462A" w:rsidRDefault="000E21CD" w:rsidP="00681C83">
            <w:pPr>
              <w:pStyle w:val="BodyText"/>
              <w:jc w:val="center"/>
              <w:rPr>
                <w:noProof/>
                <w:sz w:val="20"/>
              </w:rPr>
            </w:pPr>
          </w:p>
        </w:tc>
        <w:tc>
          <w:tcPr>
            <w:tcW w:w="993" w:type="dxa"/>
            <w:tcBorders>
              <w:bottom w:val="single" w:sz="4" w:space="0" w:color="auto"/>
            </w:tcBorders>
            <w:vAlign w:val="center"/>
          </w:tcPr>
          <w:p w:rsidR="000E21CD" w:rsidRPr="002B462A" w:rsidRDefault="000E21CD" w:rsidP="00681C83">
            <w:pPr>
              <w:pStyle w:val="BodyText"/>
              <w:jc w:val="center"/>
              <w:rPr>
                <w:noProof/>
                <w:sz w:val="20"/>
              </w:rPr>
            </w:pPr>
          </w:p>
        </w:tc>
        <w:tc>
          <w:tcPr>
            <w:tcW w:w="1417" w:type="dxa"/>
            <w:tcBorders>
              <w:bottom w:val="single" w:sz="4" w:space="0" w:color="auto"/>
            </w:tcBorders>
            <w:vAlign w:val="center"/>
          </w:tcPr>
          <w:p w:rsidR="000E21CD" w:rsidRPr="002B462A" w:rsidRDefault="000E21CD" w:rsidP="00681C83">
            <w:pPr>
              <w:pStyle w:val="BodyText"/>
              <w:jc w:val="center"/>
              <w:rPr>
                <w:noProof/>
                <w:sz w:val="20"/>
              </w:rPr>
            </w:pPr>
          </w:p>
        </w:tc>
        <w:tc>
          <w:tcPr>
            <w:tcW w:w="1418" w:type="dxa"/>
            <w:tcBorders>
              <w:bottom w:val="single" w:sz="4" w:space="0" w:color="auto"/>
            </w:tcBorders>
            <w:vAlign w:val="center"/>
          </w:tcPr>
          <w:p w:rsidR="000E21CD" w:rsidRPr="002B462A" w:rsidRDefault="000E21CD" w:rsidP="00681C83">
            <w:pPr>
              <w:pStyle w:val="BodyText"/>
              <w:jc w:val="center"/>
              <w:rPr>
                <w:noProof/>
                <w:sz w:val="20"/>
              </w:rPr>
            </w:pPr>
          </w:p>
        </w:tc>
        <w:tc>
          <w:tcPr>
            <w:tcW w:w="992" w:type="dxa"/>
            <w:tcBorders>
              <w:bottom w:val="single" w:sz="4" w:space="0" w:color="auto"/>
            </w:tcBorders>
            <w:vAlign w:val="center"/>
          </w:tcPr>
          <w:p w:rsidR="000E21CD" w:rsidRPr="002B462A" w:rsidRDefault="000E21CD" w:rsidP="00681C83">
            <w:pPr>
              <w:pStyle w:val="BodyText"/>
              <w:jc w:val="center"/>
              <w:rPr>
                <w:noProof/>
                <w:sz w:val="20"/>
              </w:rPr>
            </w:pPr>
          </w:p>
        </w:tc>
        <w:tc>
          <w:tcPr>
            <w:tcW w:w="1276" w:type="dxa"/>
            <w:tcBorders>
              <w:bottom w:val="single" w:sz="4" w:space="0" w:color="auto"/>
              <w:right w:val="single" w:sz="4" w:space="0" w:color="auto"/>
            </w:tcBorders>
            <w:vAlign w:val="center"/>
          </w:tcPr>
          <w:p w:rsidR="000E21CD" w:rsidRPr="002B462A" w:rsidRDefault="000E21CD" w:rsidP="00681C83">
            <w:pPr>
              <w:pStyle w:val="BodyText"/>
              <w:jc w:val="center"/>
              <w:rPr>
                <w:noProof/>
                <w:sz w:val="20"/>
              </w:rPr>
            </w:pPr>
          </w:p>
        </w:tc>
        <w:tc>
          <w:tcPr>
            <w:tcW w:w="1559" w:type="dxa"/>
            <w:tcBorders>
              <w:bottom w:val="single" w:sz="4" w:space="0" w:color="auto"/>
              <w:right w:val="single" w:sz="4" w:space="0" w:color="auto"/>
            </w:tcBorders>
            <w:vAlign w:val="center"/>
          </w:tcPr>
          <w:p w:rsidR="000E21CD" w:rsidRPr="002B462A" w:rsidRDefault="000E21CD" w:rsidP="00681C83">
            <w:pPr>
              <w:pStyle w:val="BodyText"/>
              <w:jc w:val="center"/>
              <w:rPr>
                <w:noProof/>
                <w:sz w:val="20"/>
              </w:rPr>
            </w:pPr>
          </w:p>
        </w:tc>
      </w:tr>
      <w:tr w:rsidR="000E21CD" w:rsidRPr="002B462A" w:rsidTr="00681C83">
        <w:trPr>
          <w:trHeight w:val="128"/>
        </w:trPr>
        <w:tc>
          <w:tcPr>
            <w:tcW w:w="851" w:type="dxa"/>
            <w:tcBorders>
              <w:bottom w:val="single" w:sz="4" w:space="0" w:color="auto"/>
            </w:tcBorders>
            <w:vAlign w:val="center"/>
          </w:tcPr>
          <w:p w:rsidR="000E21CD" w:rsidRPr="002B462A" w:rsidRDefault="000E21CD" w:rsidP="00681C83">
            <w:pPr>
              <w:jc w:val="right"/>
              <w:rPr>
                <w:sz w:val="20"/>
                <w:szCs w:val="20"/>
                <w:lang w:val="sr-Cyrl-CS"/>
              </w:rPr>
            </w:pPr>
            <w:r w:rsidRPr="002B462A">
              <w:rPr>
                <w:sz w:val="20"/>
                <w:szCs w:val="20"/>
                <w:lang w:val="sr-Cyrl-CS"/>
              </w:rPr>
              <w:t>4.</w:t>
            </w:r>
          </w:p>
        </w:tc>
        <w:tc>
          <w:tcPr>
            <w:tcW w:w="2835" w:type="dxa"/>
            <w:tcBorders>
              <w:bottom w:val="single" w:sz="4" w:space="0" w:color="auto"/>
            </w:tcBorders>
          </w:tcPr>
          <w:p w:rsidR="000E21CD" w:rsidRPr="002B462A" w:rsidRDefault="000E21CD" w:rsidP="00ED4643">
            <w:pPr>
              <w:jc w:val="both"/>
              <w:rPr>
                <w:noProof/>
                <w:sz w:val="20"/>
                <w:szCs w:val="20"/>
              </w:rPr>
            </w:pPr>
            <w:r w:rsidRPr="002B462A">
              <w:rPr>
                <w:noProof/>
                <w:sz w:val="20"/>
                <w:szCs w:val="20"/>
              </w:rPr>
              <w:t>Извор хладног светла</w:t>
            </w:r>
          </w:p>
        </w:tc>
        <w:tc>
          <w:tcPr>
            <w:tcW w:w="1134" w:type="dxa"/>
            <w:tcBorders>
              <w:bottom w:val="single" w:sz="4" w:space="0" w:color="auto"/>
            </w:tcBorders>
            <w:vAlign w:val="center"/>
          </w:tcPr>
          <w:p w:rsidR="000E21CD" w:rsidRPr="002B462A" w:rsidRDefault="006171DB" w:rsidP="000E21CD">
            <w:pPr>
              <w:jc w:val="center"/>
              <w:rPr>
                <w:sz w:val="20"/>
                <w:szCs w:val="20"/>
              </w:rPr>
            </w:pPr>
            <w:r w:rsidRPr="002B462A">
              <w:rPr>
                <w:sz w:val="20"/>
                <w:szCs w:val="20"/>
              </w:rPr>
              <w:t>K</w:t>
            </w:r>
            <w:r w:rsidR="000E21CD" w:rsidRPr="002B462A">
              <w:rPr>
                <w:sz w:val="20"/>
                <w:szCs w:val="20"/>
              </w:rPr>
              <w:t>om</w:t>
            </w:r>
          </w:p>
        </w:tc>
        <w:tc>
          <w:tcPr>
            <w:tcW w:w="850" w:type="dxa"/>
            <w:tcBorders>
              <w:bottom w:val="single" w:sz="4" w:space="0" w:color="auto"/>
            </w:tcBorders>
            <w:vAlign w:val="center"/>
          </w:tcPr>
          <w:p w:rsidR="000E21CD" w:rsidRPr="002B462A" w:rsidRDefault="000E21CD" w:rsidP="000E21CD">
            <w:pPr>
              <w:jc w:val="center"/>
              <w:rPr>
                <w:sz w:val="20"/>
                <w:szCs w:val="20"/>
                <w:lang w:val="sr-Cyrl-CS"/>
              </w:rPr>
            </w:pPr>
            <w:r w:rsidRPr="002B462A">
              <w:rPr>
                <w:sz w:val="20"/>
                <w:szCs w:val="20"/>
                <w:lang w:val="sr-Cyrl-CS"/>
              </w:rPr>
              <w:t>1</w:t>
            </w:r>
          </w:p>
        </w:tc>
        <w:tc>
          <w:tcPr>
            <w:tcW w:w="1134" w:type="dxa"/>
            <w:tcBorders>
              <w:bottom w:val="single" w:sz="4" w:space="0" w:color="auto"/>
            </w:tcBorders>
            <w:vAlign w:val="center"/>
          </w:tcPr>
          <w:p w:rsidR="000E21CD" w:rsidRPr="002B462A" w:rsidRDefault="000E21CD" w:rsidP="00681C83">
            <w:pPr>
              <w:pStyle w:val="BodyText"/>
              <w:jc w:val="center"/>
              <w:rPr>
                <w:noProof/>
                <w:sz w:val="20"/>
              </w:rPr>
            </w:pPr>
          </w:p>
        </w:tc>
        <w:tc>
          <w:tcPr>
            <w:tcW w:w="993" w:type="dxa"/>
            <w:tcBorders>
              <w:bottom w:val="single" w:sz="4" w:space="0" w:color="auto"/>
            </w:tcBorders>
            <w:vAlign w:val="center"/>
          </w:tcPr>
          <w:p w:rsidR="000E21CD" w:rsidRPr="002B462A" w:rsidRDefault="000E21CD" w:rsidP="00681C83">
            <w:pPr>
              <w:pStyle w:val="BodyText"/>
              <w:jc w:val="center"/>
              <w:rPr>
                <w:noProof/>
                <w:sz w:val="20"/>
              </w:rPr>
            </w:pPr>
          </w:p>
        </w:tc>
        <w:tc>
          <w:tcPr>
            <w:tcW w:w="1417" w:type="dxa"/>
            <w:tcBorders>
              <w:bottom w:val="single" w:sz="4" w:space="0" w:color="auto"/>
            </w:tcBorders>
            <w:vAlign w:val="center"/>
          </w:tcPr>
          <w:p w:rsidR="000E21CD" w:rsidRPr="002B462A" w:rsidRDefault="000E21CD" w:rsidP="00681C83">
            <w:pPr>
              <w:pStyle w:val="BodyText"/>
              <w:jc w:val="center"/>
              <w:rPr>
                <w:noProof/>
                <w:sz w:val="20"/>
              </w:rPr>
            </w:pPr>
          </w:p>
        </w:tc>
        <w:tc>
          <w:tcPr>
            <w:tcW w:w="1418" w:type="dxa"/>
            <w:tcBorders>
              <w:bottom w:val="single" w:sz="4" w:space="0" w:color="auto"/>
            </w:tcBorders>
            <w:vAlign w:val="center"/>
          </w:tcPr>
          <w:p w:rsidR="000E21CD" w:rsidRPr="002B462A" w:rsidRDefault="000E21CD" w:rsidP="00681C83">
            <w:pPr>
              <w:pStyle w:val="BodyText"/>
              <w:jc w:val="center"/>
              <w:rPr>
                <w:noProof/>
                <w:sz w:val="20"/>
              </w:rPr>
            </w:pPr>
          </w:p>
        </w:tc>
        <w:tc>
          <w:tcPr>
            <w:tcW w:w="992" w:type="dxa"/>
            <w:tcBorders>
              <w:bottom w:val="single" w:sz="4" w:space="0" w:color="auto"/>
            </w:tcBorders>
            <w:vAlign w:val="center"/>
          </w:tcPr>
          <w:p w:rsidR="000E21CD" w:rsidRPr="002B462A" w:rsidRDefault="000E21CD" w:rsidP="00681C83">
            <w:pPr>
              <w:pStyle w:val="BodyText"/>
              <w:jc w:val="center"/>
              <w:rPr>
                <w:noProof/>
                <w:sz w:val="20"/>
              </w:rPr>
            </w:pPr>
          </w:p>
        </w:tc>
        <w:tc>
          <w:tcPr>
            <w:tcW w:w="1276" w:type="dxa"/>
            <w:tcBorders>
              <w:bottom w:val="single" w:sz="4" w:space="0" w:color="auto"/>
              <w:right w:val="single" w:sz="4" w:space="0" w:color="auto"/>
            </w:tcBorders>
            <w:vAlign w:val="center"/>
          </w:tcPr>
          <w:p w:rsidR="000E21CD" w:rsidRPr="002B462A" w:rsidRDefault="000E21CD" w:rsidP="00681C83">
            <w:pPr>
              <w:pStyle w:val="BodyText"/>
              <w:jc w:val="center"/>
              <w:rPr>
                <w:noProof/>
                <w:sz w:val="20"/>
              </w:rPr>
            </w:pPr>
          </w:p>
        </w:tc>
        <w:tc>
          <w:tcPr>
            <w:tcW w:w="1559" w:type="dxa"/>
            <w:tcBorders>
              <w:bottom w:val="single" w:sz="4" w:space="0" w:color="auto"/>
              <w:right w:val="single" w:sz="4" w:space="0" w:color="auto"/>
            </w:tcBorders>
            <w:vAlign w:val="center"/>
          </w:tcPr>
          <w:p w:rsidR="000E21CD" w:rsidRPr="002B462A" w:rsidRDefault="000E21CD" w:rsidP="00681C83">
            <w:pPr>
              <w:pStyle w:val="BodyText"/>
              <w:jc w:val="center"/>
              <w:rPr>
                <w:noProof/>
                <w:sz w:val="20"/>
              </w:rPr>
            </w:pPr>
          </w:p>
        </w:tc>
      </w:tr>
      <w:tr w:rsidR="00681C83" w:rsidRPr="002B462A" w:rsidTr="00681C83">
        <w:trPr>
          <w:gridAfter w:val="4"/>
          <w:wAfter w:w="5245" w:type="dxa"/>
        </w:trPr>
        <w:tc>
          <w:tcPr>
            <w:tcW w:w="851" w:type="dxa"/>
            <w:tcBorders>
              <w:top w:val="single" w:sz="4" w:space="0" w:color="auto"/>
            </w:tcBorders>
            <w:vAlign w:val="center"/>
          </w:tcPr>
          <w:p w:rsidR="00681C83" w:rsidRPr="002B462A" w:rsidRDefault="00681C83" w:rsidP="00681C83">
            <w:pPr>
              <w:pStyle w:val="BodyText"/>
              <w:jc w:val="center"/>
              <w:rPr>
                <w:b/>
                <w:noProof/>
                <w:sz w:val="20"/>
              </w:rPr>
            </w:pPr>
            <w:r w:rsidRPr="002B462A">
              <w:rPr>
                <w:b/>
                <w:noProof/>
                <w:sz w:val="20"/>
              </w:rPr>
              <w:t>II</w:t>
            </w:r>
          </w:p>
        </w:tc>
        <w:tc>
          <w:tcPr>
            <w:tcW w:w="6946" w:type="dxa"/>
            <w:gridSpan w:val="5"/>
            <w:tcBorders>
              <w:top w:val="single" w:sz="4" w:space="0" w:color="auto"/>
            </w:tcBorders>
            <w:vAlign w:val="center"/>
          </w:tcPr>
          <w:p w:rsidR="00681C83" w:rsidRPr="002B462A" w:rsidRDefault="00681C83" w:rsidP="00681C83">
            <w:pPr>
              <w:pStyle w:val="BodyText"/>
              <w:jc w:val="right"/>
              <w:rPr>
                <w:b/>
                <w:noProof/>
                <w:sz w:val="20"/>
              </w:rPr>
            </w:pPr>
            <w:r w:rsidRPr="002B462A">
              <w:rPr>
                <w:b/>
                <w:noProof/>
                <w:sz w:val="20"/>
              </w:rPr>
              <w:t>Укупна цена понуде без ПДВ-а:</w:t>
            </w:r>
          </w:p>
        </w:tc>
        <w:tc>
          <w:tcPr>
            <w:tcW w:w="1417" w:type="dxa"/>
            <w:tcBorders>
              <w:top w:val="single" w:sz="4" w:space="0" w:color="auto"/>
              <w:bottom w:val="single" w:sz="4" w:space="0" w:color="auto"/>
              <w:right w:val="single" w:sz="4" w:space="0" w:color="auto"/>
            </w:tcBorders>
          </w:tcPr>
          <w:p w:rsidR="00681C83" w:rsidRPr="002B462A" w:rsidRDefault="00681C83" w:rsidP="00681C83">
            <w:pPr>
              <w:pStyle w:val="BodyText"/>
              <w:jc w:val="left"/>
              <w:rPr>
                <w:noProof/>
                <w:sz w:val="20"/>
              </w:rPr>
            </w:pPr>
          </w:p>
        </w:tc>
      </w:tr>
      <w:tr w:rsidR="00681C83" w:rsidRPr="002B462A" w:rsidTr="00681C83">
        <w:trPr>
          <w:gridAfter w:val="4"/>
          <w:wAfter w:w="5245" w:type="dxa"/>
        </w:trPr>
        <w:tc>
          <w:tcPr>
            <w:tcW w:w="851" w:type="dxa"/>
            <w:tcBorders>
              <w:bottom w:val="single" w:sz="4" w:space="0" w:color="auto"/>
            </w:tcBorders>
            <w:vAlign w:val="center"/>
          </w:tcPr>
          <w:p w:rsidR="00681C83" w:rsidRPr="002B462A" w:rsidRDefault="00681C83" w:rsidP="00681C83">
            <w:pPr>
              <w:pStyle w:val="BodyText"/>
              <w:jc w:val="center"/>
              <w:rPr>
                <w:b/>
                <w:noProof/>
                <w:sz w:val="20"/>
              </w:rPr>
            </w:pPr>
            <w:r w:rsidRPr="002B462A">
              <w:rPr>
                <w:b/>
                <w:noProof/>
                <w:sz w:val="20"/>
              </w:rPr>
              <w:t>III</w:t>
            </w:r>
          </w:p>
        </w:tc>
        <w:tc>
          <w:tcPr>
            <w:tcW w:w="6946" w:type="dxa"/>
            <w:gridSpan w:val="5"/>
            <w:tcBorders>
              <w:bottom w:val="single" w:sz="4" w:space="0" w:color="auto"/>
            </w:tcBorders>
            <w:vAlign w:val="center"/>
          </w:tcPr>
          <w:p w:rsidR="00681C83" w:rsidRPr="002B462A" w:rsidRDefault="00681C83" w:rsidP="00681C83">
            <w:pPr>
              <w:pStyle w:val="BodyText"/>
              <w:jc w:val="right"/>
              <w:rPr>
                <w:b/>
                <w:noProof/>
                <w:sz w:val="20"/>
              </w:rPr>
            </w:pPr>
            <w:r w:rsidRPr="002B462A">
              <w:rPr>
                <w:b/>
                <w:noProof/>
                <w:sz w:val="20"/>
              </w:rPr>
              <w:t>ПДВ:</w:t>
            </w:r>
          </w:p>
        </w:tc>
        <w:tc>
          <w:tcPr>
            <w:tcW w:w="1417" w:type="dxa"/>
            <w:tcBorders>
              <w:bottom w:val="single" w:sz="4" w:space="0" w:color="auto"/>
              <w:right w:val="single" w:sz="4" w:space="0" w:color="auto"/>
            </w:tcBorders>
          </w:tcPr>
          <w:p w:rsidR="00681C83" w:rsidRPr="002B462A" w:rsidRDefault="00681C83" w:rsidP="00681C83">
            <w:pPr>
              <w:pStyle w:val="BodyText"/>
              <w:jc w:val="left"/>
              <w:rPr>
                <w:noProof/>
                <w:sz w:val="20"/>
              </w:rPr>
            </w:pPr>
          </w:p>
        </w:tc>
      </w:tr>
      <w:tr w:rsidR="00681C83" w:rsidRPr="002B462A" w:rsidTr="00681C83">
        <w:trPr>
          <w:gridAfter w:val="4"/>
          <w:wAfter w:w="5245" w:type="dxa"/>
        </w:trPr>
        <w:tc>
          <w:tcPr>
            <w:tcW w:w="851" w:type="dxa"/>
            <w:tcBorders>
              <w:bottom w:val="single" w:sz="4" w:space="0" w:color="auto"/>
            </w:tcBorders>
            <w:vAlign w:val="center"/>
          </w:tcPr>
          <w:p w:rsidR="00681C83" w:rsidRPr="002B462A" w:rsidRDefault="00681C83" w:rsidP="00681C83">
            <w:pPr>
              <w:pStyle w:val="BodyText"/>
              <w:jc w:val="center"/>
              <w:rPr>
                <w:b/>
                <w:noProof/>
                <w:sz w:val="20"/>
              </w:rPr>
            </w:pPr>
            <w:r w:rsidRPr="002B462A">
              <w:rPr>
                <w:b/>
                <w:noProof/>
                <w:sz w:val="20"/>
              </w:rPr>
              <w:t>IV</w:t>
            </w:r>
          </w:p>
        </w:tc>
        <w:tc>
          <w:tcPr>
            <w:tcW w:w="6946" w:type="dxa"/>
            <w:gridSpan w:val="5"/>
            <w:tcBorders>
              <w:bottom w:val="single" w:sz="4" w:space="0" w:color="auto"/>
            </w:tcBorders>
            <w:vAlign w:val="center"/>
          </w:tcPr>
          <w:p w:rsidR="00681C83" w:rsidRPr="002B462A" w:rsidRDefault="00681C83" w:rsidP="00681C83">
            <w:pPr>
              <w:pStyle w:val="BodyText"/>
              <w:jc w:val="right"/>
              <w:rPr>
                <w:b/>
                <w:noProof/>
                <w:sz w:val="20"/>
              </w:rPr>
            </w:pPr>
            <w:r w:rsidRPr="002B462A">
              <w:rPr>
                <w:b/>
                <w:noProof/>
                <w:sz w:val="20"/>
              </w:rPr>
              <w:t>Укупна цена понуде са ПДВ-ом:</w:t>
            </w:r>
          </w:p>
        </w:tc>
        <w:tc>
          <w:tcPr>
            <w:tcW w:w="1417" w:type="dxa"/>
            <w:tcBorders>
              <w:bottom w:val="single" w:sz="4" w:space="0" w:color="auto"/>
              <w:right w:val="single" w:sz="4" w:space="0" w:color="auto"/>
            </w:tcBorders>
          </w:tcPr>
          <w:p w:rsidR="00681C83" w:rsidRPr="002B462A" w:rsidRDefault="00681C83" w:rsidP="00681C83">
            <w:pPr>
              <w:pStyle w:val="BodyText"/>
              <w:jc w:val="left"/>
              <w:rPr>
                <w:noProof/>
                <w:sz w:val="20"/>
              </w:rPr>
            </w:pPr>
          </w:p>
        </w:tc>
      </w:tr>
    </w:tbl>
    <w:p w:rsidR="00681C83" w:rsidRPr="002B462A" w:rsidRDefault="00681C83" w:rsidP="00681C83">
      <w:pPr>
        <w:pStyle w:val="BodyText"/>
        <w:rPr>
          <w:noProof/>
          <w:sz w:val="20"/>
        </w:rPr>
      </w:pPr>
    </w:p>
    <w:p w:rsidR="00681C83" w:rsidRPr="002B462A" w:rsidRDefault="00681C83" w:rsidP="00681C83">
      <w:pPr>
        <w:pStyle w:val="BodyText"/>
        <w:rPr>
          <w:noProof/>
          <w:sz w:val="20"/>
        </w:rPr>
      </w:pPr>
      <w:r w:rsidRPr="002B462A">
        <w:rPr>
          <w:noProof/>
          <w:sz w:val="20"/>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681C83" w:rsidRPr="00EF53C3" w:rsidRDefault="00681C83" w:rsidP="00681C83">
      <w:pPr>
        <w:pStyle w:val="BodyText"/>
        <w:rPr>
          <w:b/>
          <w:noProof/>
          <w:sz w:val="20"/>
          <w:lang w:val="sr-Latn-RS"/>
        </w:rPr>
      </w:pPr>
    </w:p>
    <w:p w:rsidR="00681C83" w:rsidRPr="002B462A" w:rsidRDefault="00681C83" w:rsidP="00681C83">
      <w:pPr>
        <w:pStyle w:val="BodyText"/>
        <w:rPr>
          <w:noProof/>
          <w:sz w:val="20"/>
        </w:rPr>
      </w:pPr>
      <w:r w:rsidRPr="002B462A">
        <w:rPr>
          <w:noProof/>
          <w:sz w:val="20"/>
        </w:rPr>
        <w:t>Обавезе из своје понуде ћу извршити (заокружити начин како ће се обавезе из понуде извршити):</w:t>
      </w:r>
    </w:p>
    <w:p w:rsidR="00681C83" w:rsidRPr="002B462A" w:rsidRDefault="00681C83" w:rsidP="00681C83">
      <w:pPr>
        <w:pStyle w:val="BodyText"/>
        <w:rPr>
          <w:noProof/>
          <w:sz w:val="20"/>
        </w:rPr>
      </w:pPr>
    </w:p>
    <w:p w:rsidR="00681C83" w:rsidRPr="002B462A" w:rsidRDefault="00681C83" w:rsidP="00DA286C">
      <w:pPr>
        <w:pStyle w:val="BodyText"/>
        <w:numPr>
          <w:ilvl w:val="0"/>
          <w:numId w:val="15"/>
        </w:numPr>
        <w:rPr>
          <w:noProof/>
          <w:sz w:val="20"/>
        </w:rPr>
      </w:pPr>
      <w:r w:rsidRPr="002B462A">
        <w:rPr>
          <w:noProof/>
          <w:sz w:val="20"/>
        </w:rPr>
        <w:t>Самостално</w:t>
      </w:r>
    </w:p>
    <w:p w:rsidR="00681C83" w:rsidRPr="002B462A" w:rsidRDefault="00681C83" w:rsidP="00DA286C">
      <w:pPr>
        <w:pStyle w:val="BodyText"/>
        <w:numPr>
          <w:ilvl w:val="0"/>
          <w:numId w:val="15"/>
        </w:numPr>
        <w:rPr>
          <w:noProof/>
          <w:sz w:val="20"/>
        </w:rPr>
      </w:pPr>
      <w:r w:rsidRPr="002B462A">
        <w:rPr>
          <w:noProof/>
          <w:sz w:val="20"/>
        </w:rPr>
        <w:t>Заједничка понуда (навести ко су учесници у заједничкој понуди):_______________________________________</w:t>
      </w:r>
    </w:p>
    <w:p w:rsidR="00681C83" w:rsidRPr="002B462A" w:rsidRDefault="00681C83" w:rsidP="00DA286C">
      <w:pPr>
        <w:pStyle w:val="BodyText"/>
        <w:numPr>
          <w:ilvl w:val="0"/>
          <w:numId w:val="15"/>
        </w:numPr>
        <w:rPr>
          <w:noProof/>
          <w:sz w:val="20"/>
        </w:rPr>
      </w:pPr>
      <w:r w:rsidRPr="002B462A">
        <w:rPr>
          <w:noProof/>
          <w:sz w:val="20"/>
        </w:rPr>
        <w:t>Понуда са подизвођачима (навести ко су подизвођачи):________________________________________________</w:t>
      </w:r>
    </w:p>
    <w:p w:rsidR="00681C83" w:rsidRPr="002B462A" w:rsidRDefault="00681C83" w:rsidP="00681C83">
      <w:pPr>
        <w:pStyle w:val="BodyText"/>
        <w:rPr>
          <w:noProof/>
          <w:sz w:val="20"/>
        </w:rPr>
      </w:pPr>
    </w:p>
    <w:p w:rsidR="000D3FA3" w:rsidRPr="002B462A" w:rsidRDefault="000D3FA3" w:rsidP="000D3FA3">
      <w:pPr>
        <w:pStyle w:val="BodyText"/>
        <w:rPr>
          <w:noProof/>
          <w:sz w:val="20"/>
        </w:rPr>
      </w:pPr>
      <w:r w:rsidRPr="002B462A">
        <w:rPr>
          <w:noProof/>
          <w:sz w:val="20"/>
        </w:rPr>
        <w:t>Рок испоруке:_____________________________</w:t>
      </w:r>
      <w:r w:rsidRPr="002B462A">
        <w:rPr>
          <w:noProof/>
          <w:sz w:val="20"/>
        </w:rPr>
        <w:tab/>
      </w:r>
      <w:r w:rsidRPr="002B462A">
        <w:rPr>
          <w:noProof/>
          <w:sz w:val="20"/>
        </w:rPr>
        <w:tab/>
      </w:r>
      <w:r w:rsidRPr="002B462A">
        <w:rPr>
          <w:noProof/>
          <w:sz w:val="20"/>
        </w:rPr>
        <w:tab/>
      </w:r>
      <w:r w:rsidRPr="002B462A">
        <w:rPr>
          <w:noProof/>
          <w:sz w:val="20"/>
        </w:rPr>
        <w:tab/>
      </w:r>
      <w:r w:rsidRPr="002B462A">
        <w:rPr>
          <w:noProof/>
          <w:sz w:val="20"/>
        </w:rPr>
        <w:tab/>
        <w:t>Рок важења понуде:______________________</w:t>
      </w:r>
    </w:p>
    <w:p w:rsidR="000D3FA3" w:rsidRPr="002B462A" w:rsidRDefault="000D3FA3" w:rsidP="000D3FA3">
      <w:pPr>
        <w:pStyle w:val="BodyText"/>
        <w:rPr>
          <w:noProof/>
          <w:sz w:val="20"/>
        </w:rPr>
      </w:pPr>
      <w:r w:rsidRPr="002B462A">
        <w:rPr>
          <w:noProof/>
          <w:sz w:val="20"/>
        </w:rPr>
        <w:t>Начин и услови плаћања:____________________</w:t>
      </w:r>
      <w:r w:rsidRPr="002B462A">
        <w:rPr>
          <w:noProof/>
          <w:sz w:val="20"/>
        </w:rPr>
        <w:tab/>
        <w:t xml:space="preserve">                           М.П.  </w:t>
      </w:r>
      <w:r w:rsidRPr="002B462A">
        <w:rPr>
          <w:noProof/>
          <w:sz w:val="20"/>
        </w:rPr>
        <w:tab/>
      </w:r>
      <w:r>
        <w:rPr>
          <w:noProof/>
          <w:sz w:val="20"/>
        </w:rPr>
        <w:t xml:space="preserve">               </w:t>
      </w:r>
      <w:r w:rsidRPr="002B462A">
        <w:rPr>
          <w:noProof/>
          <w:sz w:val="20"/>
        </w:rPr>
        <w:t>Датум:_________________________________</w:t>
      </w:r>
    </w:p>
    <w:p w:rsidR="000D3FA3" w:rsidRDefault="000D3FA3" w:rsidP="000D3FA3">
      <w:pPr>
        <w:pStyle w:val="BodyText"/>
        <w:rPr>
          <w:noProof/>
          <w:szCs w:val="24"/>
        </w:rPr>
      </w:pPr>
      <w:r w:rsidRPr="005D5AF3">
        <w:rPr>
          <w:noProof/>
          <w:sz w:val="20"/>
        </w:rPr>
        <w:t xml:space="preserve">Гарантни рок:___________________________                              </w:t>
      </w:r>
      <w:r>
        <w:rPr>
          <w:noProof/>
          <w:sz w:val="20"/>
        </w:rPr>
        <w:t xml:space="preserve">                                    </w:t>
      </w:r>
      <w:r w:rsidRPr="002B462A">
        <w:rPr>
          <w:noProof/>
          <w:sz w:val="20"/>
        </w:rPr>
        <w:t>Потпис:________________________________</w:t>
      </w:r>
    </w:p>
    <w:p w:rsidR="000D3FA3" w:rsidRPr="002B462A" w:rsidRDefault="000D3FA3" w:rsidP="000D3FA3">
      <w:pPr>
        <w:pStyle w:val="BodyText"/>
        <w:rPr>
          <w:noProof/>
          <w:sz w:val="20"/>
          <w:lang w:val="sr-Cyrl-CS"/>
        </w:rPr>
      </w:pPr>
      <w:r w:rsidRPr="002B462A">
        <w:rPr>
          <w:noProof/>
          <w:sz w:val="20"/>
        </w:rPr>
        <w:t>Посебне напомене:_________________________</w:t>
      </w:r>
      <w:r w:rsidRPr="002B462A">
        <w:rPr>
          <w:noProof/>
          <w:sz w:val="20"/>
        </w:rPr>
        <w:tab/>
      </w:r>
      <w:r w:rsidRPr="002B462A">
        <w:rPr>
          <w:noProof/>
          <w:sz w:val="20"/>
        </w:rPr>
        <w:tab/>
        <w:t xml:space="preserve">            </w:t>
      </w:r>
      <w:r w:rsidRPr="002B462A">
        <w:rPr>
          <w:noProof/>
          <w:sz w:val="20"/>
        </w:rPr>
        <w:tab/>
      </w:r>
      <w:r w:rsidRPr="002B462A">
        <w:rPr>
          <w:noProof/>
          <w:sz w:val="20"/>
        </w:rPr>
        <w:tab/>
      </w:r>
    </w:p>
    <w:p w:rsidR="00AB39E7" w:rsidRPr="00DA286C" w:rsidRDefault="00AB39E7" w:rsidP="00AB39E7">
      <w:pPr>
        <w:rPr>
          <w:b/>
          <w:noProof/>
          <w:lang w:val="sl-SI"/>
        </w:rPr>
      </w:pPr>
    </w:p>
    <w:p w:rsidR="00ED4643" w:rsidRPr="00EF53C3" w:rsidRDefault="00ED4643" w:rsidP="00ED4643">
      <w:pPr>
        <w:pStyle w:val="Footer"/>
        <w:jc w:val="center"/>
        <w:rPr>
          <w:b/>
          <w:sz w:val="20"/>
          <w:szCs w:val="20"/>
          <w:lang w:val="sl-SI"/>
        </w:rPr>
      </w:pPr>
      <w:r w:rsidRPr="00EF53C3">
        <w:rPr>
          <w:b/>
          <w:noProof/>
          <w:sz w:val="20"/>
          <w:szCs w:val="20"/>
          <w:lang w:val="sl-SI"/>
        </w:rPr>
        <w:lastRenderedPageBreak/>
        <w:t xml:space="preserve">Понуда број_______ - </w:t>
      </w:r>
      <w:r w:rsidRPr="00EF53C3">
        <w:rPr>
          <w:b/>
          <w:sz w:val="20"/>
          <w:szCs w:val="20"/>
          <w:lang w:val="sr-Cyrl-CS"/>
        </w:rPr>
        <w:t>набавка</w:t>
      </w:r>
      <w:r w:rsidRPr="00EF53C3">
        <w:rPr>
          <w:b/>
          <w:sz w:val="20"/>
          <w:szCs w:val="20"/>
        </w:rPr>
        <w:t xml:space="preserve"> медицинске опреме за потребе Клиничког центра Војводине</w:t>
      </w:r>
      <w:r w:rsidRPr="00EF53C3">
        <w:rPr>
          <w:b/>
          <w:noProof/>
          <w:sz w:val="20"/>
          <w:szCs w:val="20"/>
          <w:lang w:val="sl-SI"/>
        </w:rPr>
        <w:t>, број</w:t>
      </w:r>
      <w:r w:rsidRPr="00EF53C3">
        <w:rPr>
          <w:noProof/>
          <w:sz w:val="20"/>
          <w:szCs w:val="20"/>
          <w:lang w:val="sl-SI"/>
        </w:rPr>
        <w:t xml:space="preserve"> </w:t>
      </w:r>
      <w:r w:rsidRPr="00EF53C3">
        <w:rPr>
          <w:b/>
          <w:noProof/>
          <w:sz w:val="20"/>
          <w:szCs w:val="20"/>
          <w:lang w:val="sl-SI"/>
        </w:rPr>
        <w:t>1</w:t>
      </w:r>
      <w:r w:rsidRPr="00EF53C3">
        <w:rPr>
          <w:b/>
          <w:noProof/>
          <w:sz w:val="20"/>
          <w:szCs w:val="20"/>
          <w:lang w:val="sr-Cyrl-CS"/>
        </w:rPr>
        <w:t>23</w:t>
      </w:r>
      <w:r w:rsidRPr="00EF53C3">
        <w:rPr>
          <w:b/>
          <w:noProof/>
          <w:sz w:val="20"/>
          <w:szCs w:val="20"/>
          <w:lang w:val="sl-SI"/>
        </w:rPr>
        <w:t>-14-О</w:t>
      </w:r>
    </w:p>
    <w:p w:rsidR="00ED4643" w:rsidRPr="00EF53C3" w:rsidRDefault="00ED4643" w:rsidP="00ED4643">
      <w:pPr>
        <w:pStyle w:val="BodyText"/>
        <w:rPr>
          <w:b/>
          <w:noProof/>
          <w:sz w:val="20"/>
          <w:lang w:val="sr-Cyrl-CS"/>
        </w:rPr>
      </w:pPr>
    </w:p>
    <w:p w:rsidR="00ED4643" w:rsidRPr="00EF53C3" w:rsidRDefault="00ED4643" w:rsidP="00ED4643">
      <w:pPr>
        <w:pStyle w:val="BodyText"/>
        <w:jc w:val="left"/>
        <w:rPr>
          <w:noProof/>
          <w:sz w:val="20"/>
        </w:rPr>
      </w:pPr>
      <w:r w:rsidRPr="00EF53C3">
        <w:rPr>
          <w:noProof/>
          <w:sz w:val="20"/>
        </w:rPr>
        <w:t>Понуђач:________________________________________                   Матични број:________________________________</w:t>
      </w:r>
    </w:p>
    <w:p w:rsidR="00ED4643" w:rsidRPr="00EF53C3" w:rsidRDefault="00ED4643" w:rsidP="00ED4643">
      <w:pPr>
        <w:pStyle w:val="BodyText"/>
        <w:jc w:val="left"/>
        <w:rPr>
          <w:noProof/>
          <w:sz w:val="20"/>
        </w:rPr>
      </w:pPr>
      <w:r w:rsidRPr="00EF53C3">
        <w:rPr>
          <w:noProof/>
          <w:sz w:val="20"/>
        </w:rPr>
        <w:t>Адреса, град, општина:____________________________                   Регистарски број:______________________________</w:t>
      </w:r>
    </w:p>
    <w:p w:rsidR="00ED4643" w:rsidRPr="00EF53C3" w:rsidRDefault="00ED4643" w:rsidP="00ED4643">
      <w:pPr>
        <w:pStyle w:val="BodyText"/>
        <w:jc w:val="left"/>
        <w:rPr>
          <w:noProof/>
          <w:sz w:val="20"/>
        </w:rPr>
      </w:pPr>
      <w:r w:rsidRPr="00EF53C3">
        <w:rPr>
          <w:noProof/>
          <w:sz w:val="20"/>
        </w:rPr>
        <w:t>Телефон:________________ Фах:____________________                  Шифра делатности:____________________________</w:t>
      </w:r>
    </w:p>
    <w:p w:rsidR="00ED4643" w:rsidRPr="00EF53C3" w:rsidRDefault="00ED4643" w:rsidP="00ED4643">
      <w:pPr>
        <w:pStyle w:val="BodyText"/>
        <w:jc w:val="left"/>
        <w:rPr>
          <w:noProof/>
          <w:sz w:val="20"/>
        </w:rPr>
      </w:pPr>
      <w:r w:rsidRPr="00EF53C3">
        <w:rPr>
          <w:noProof/>
          <w:sz w:val="20"/>
        </w:rPr>
        <w:t>Е-маил:_________________________________________                    Пиб:_________________________________________</w:t>
      </w:r>
    </w:p>
    <w:p w:rsidR="00ED4643" w:rsidRPr="00EF53C3" w:rsidRDefault="00ED4643" w:rsidP="00ED4643">
      <w:pPr>
        <w:pStyle w:val="BodyText"/>
        <w:jc w:val="left"/>
        <w:rPr>
          <w:noProof/>
          <w:sz w:val="20"/>
        </w:rPr>
      </w:pPr>
      <w:r w:rsidRPr="00EF53C3">
        <w:rPr>
          <w:noProof/>
          <w:sz w:val="20"/>
        </w:rPr>
        <w:t>Контакт особа:___________________________________                   Жиро-рачун:__________________________________</w:t>
      </w:r>
    </w:p>
    <w:p w:rsidR="00ED4643" w:rsidRPr="00EF53C3" w:rsidRDefault="00ED4643" w:rsidP="00ED4643">
      <w:pPr>
        <w:pStyle w:val="BodyText"/>
        <w:jc w:val="left"/>
        <w:rPr>
          <w:noProof/>
          <w:sz w:val="20"/>
        </w:rPr>
      </w:pPr>
      <w:r w:rsidRPr="00EF53C3">
        <w:rPr>
          <w:noProof/>
          <w:sz w:val="20"/>
        </w:rPr>
        <w:t>Овлашћено лице:_________________________________</w:t>
      </w:r>
    </w:p>
    <w:p w:rsidR="00ED4643" w:rsidRPr="00EF53C3" w:rsidRDefault="00ED4643" w:rsidP="00ED4643">
      <w:pPr>
        <w:pStyle w:val="BodyText"/>
        <w:jc w:val="left"/>
        <w:rPr>
          <w:noProof/>
          <w:sz w:val="20"/>
          <w:lang w:val="sr-Cyrl-CS"/>
        </w:rPr>
      </w:pPr>
    </w:p>
    <w:p w:rsidR="00ED4643" w:rsidRPr="00EF53C3" w:rsidRDefault="00ED4643" w:rsidP="00ED4643">
      <w:pPr>
        <w:pStyle w:val="BodyText"/>
        <w:jc w:val="left"/>
        <w:rPr>
          <w:noProof/>
          <w:sz w:val="20"/>
          <w:lang w:val="sr-Cyrl-CS"/>
        </w:rPr>
      </w:pPr>
    </w:p>
    <w:tbl>
      <w:tblPr>
        <w:tblStyle w:val="TableGrid"/>
        <w:tblW w:w="14459" w:type="dxa"/>
        <w:tblInd w:w="108" w:type="dxa"/>
        <w:tblBorders>
          <w:bottom w:val="none" w:sz="0" w:space="0" w:color="auto"/>
          <w:right w:val="none" w:sz="0" w:space="0" w:color="auto"/>
        </w:tblBorders>
        <w:tblLayout w:type="fixed"/>
        <w:tblLook w:val="04A0" w:firstRow="1" w:lastRow="0" w:firstColumn="1" w:lastColumn="0" w:noHBand="0" w:noVBand="1"/>
      </w:tblPr>
      <w:tblGrid>
        <w:gridCol w:w="851"/>
        <w:gridCol w:w="2835"/>
        <w:gridCol w:w="1134"/>
        <w:gridCol w:w="850"/>
        <w:gridCol w:w="1134"/>
        <w:gridCol w:w="993"/>
        <w:gridCol w:w="1417"/>
        <w:gridCol w:w="1418"/>
        <w:gridCol w:w="992"/>
        <w:gridCol w:w="1276"/>
        <w:gridCol w:w="1559"/>
      </w:tblGrid>
      <w:tr w:rsidR="00ED4643" w:rsidRPr="00EF53C3" w:rsidTr="00ED4643">
        <w:tc>
          <w:tcPr>
            <w:tcW w:w="14459" w:type="dxa"/>
            <w:gridSpan w:val="11"/>
            <w:tcBorders>
              <w:bottom w:val="single" w:sz="4" w:space="0" w:color="auto"/>
              <w:right w:val="single" w:sz="4" w:space="0" w:color="auto"/>
            </w:tcBorders>
          </w:tcPr>
          <w:p w:rsidR="00ED4643" w:rsidRPr="00EF53C3" w:rsidRDefault="00ED4643" w:rsidP="00ED4643">
            <w:pPr>
              <w:jc w:val="center"/>
              <w:rPr>
                <w:b/>
                <w:noProof/>
                <w:sz w:val="20"/>
                <w:szCs w:val="20"/>
              </w:rPr>
            </w:pPr>
            <w:r w:rsidRPr="00EF53C3">
              <w:rPr>
                <w:b/>
                <w:noProof/>
                <w:sz w:val="20"/>
                <w:szCs w:val="20"/>
              </w:rPr>
              <w:t>КЛИНИЧКИ ЦЕНТАР ВОЈВОДИНЕ</w:t>
            </w:r>
          </w:p>
        </w:tc>
      </w:tr>
      <w:tr w:rsidR="00ED4643" w:rsidRPr="00EF53C3" w:rsidTr="00ED4643">
        <w:tc>
          <w:tcPr>
            <w:tcW w:w="14459" w:type="dxa"/>
            <w:gridSpan w:val="11"/>
            <w:tcBorders>
              <w:bottom w:val="single" w:sz="4" w:space="0" w:color="auto"/>
              <w:right w:val="single" w:sz="4" w:space="0" w:color="auto"/>
            </w:tcBorders>
          </w:tcPr>
          <w:p w:rsidR="00ED4643" w:rsidRPr="00EF53C3" w:rsidRDefault="00ED4643" w:rsidP="00ED4643">
            <w:pPr>
              <w:rPr>
                <w:b/>
                <w:noProof/>
                <w:sz w:val="20"/>
                <w:szCs w:val="20"/>
                <w:lang w:val="sr-Cyrl-CS"/>
              </w:rPr>
            </w:pPr>
            <w:r w:rsidRPr="00EF53C3">
              <w:rPr>
                <w:b/>
                <w:noProof/>
                <w:sz w:val="20"/>
                <w:szCs w:val="20"/>
                <w:lang w:val="sr-Cyrl-CS"/>
              </w:rPr>
              <w:t xml:space="preserve">Партија </w:t>
            </w:r>
            <w:r w:rsidRPr="00EF53C3">
              <w:rPr>
                <w:b/>
                <w:noProof/>
                <w:sz w:val="20"/>
                <w:szCs w:val="20"/>
              </w:rPr>
              <w:t>5</w:t>
            </w:r>
            <w:r w:rsidRPr="00EF53C3">
              <w:rPr>
                <w:b/>
                <w:noProof/>
                <w:sz w:val="20"/>
                <w:szCs w:val="20"/>
                <w:lang w:val="sr-Cyrl-CS"/>
              </w:rPr>
              <w:t xml:space="preserve"> – </w:t>
            </w:r>
            <w:r w:rsidRPr="00EF53C3">
              <w:rPr>
                <w:b/>
                <w:sz w:val="20"/>
                <w:szCs w:val="20"/>
              </w:rPr>
              <w:t>Видеоларингоскоп за потребе Клинике за анестезију и интензивну терапију</w:t>
            </w:r>
          </w:p>
        </w:tc>
      </w:tr>
      <w:tr w:rsidR="00ED4643" w:rsidRPr="00EF53C3" w:rsidTr="00ED4643">
        <w:tc>
          <w:tcPr>
            <w:tcW w:w="851" w:type="dxa"/>
            <w:tcBorders>
              <w:bottom w:val="single" w:sz="4" w:space="0" w:color="auto"/>
            </w:tcBorders>
            <w:vAlign w:val="center"/>
          </w:tcPr>
          <w:p w:rsidR="00ED4643" w:rsidRPr="00EF53C3" w:rsidRDefault="00ED4643" w:rsidP="00ED4643">
            <w:pPr>
              <w:pStyle w:val="BodyText"/>
              <w:jc w:val="center"/>
              <w:rPr>
                <w:b/>
                <w:noProof/>
                <w:sz w:val="20"/>
              </w:rPr>
            </w:pPr>
            <w:r w:rsidRPr="00EF53C3">
              <w:rPr>
                <w:b/>
                <w:noProof/>
                <w:sz w:val="20"/>
              </w:rPr>
              <w:t>Редни број</w:t>
            </w:r>
          </w:p>
        </w:tc>
        <w:tc>
          <w:tcPr>
            <w:tcW w:w="2835" w:type="dxa"/>
            <w:tcBorders>
              <w:bottom w:val="single" w:sz="4" w:space="0" w:color="auto"/>
            </w:tcBorders>
            <w:vAlign w:val="center"/>
          </w:tcPr>
          <w:p w:rsidR="00ED4643" w:rsidRPr="00EF53C3" w:rsidRDefault="00ED4643" w:rsidP="00ED4643">
            <w:pPr>
              <w:pStyle w:val="BodyText"/>
              <w:jc w:val="center"/>
              <w:rPr>
                <w:b/>
                <w:noProof/>
                <w:sz w:val="20"/>
              </w:rPr>
            </w:pPr>
            <w:r w:rsidRPr="00EF53C3">
              <w:rPr>
                <w:b/>
                <w:noProof/>
                <w:sz w:val="20"/>
              </w:rPr>
              <w:t>Назив</w:t>
            </w:r>
          </w:p>
        </w:tc>
        <w:tc>
          <w:tcPr>
            <w:tcW w:w="1134" w:type="dxa"/>
            <w:tcBorders>
              <w:bottom w:val="single" w:sz="4" w:space="0" w:color="auto"/>
            </w:tcBorders>
            <w:vAlign w:val="center"/>
          </w:tcPr>
          <w:p w:rsidR="00ED4643" w:rsidRPr="00EF53C3" w:rsidRDefault="00ED4643" w:rsidP="00ED4643">
            <w:pPr>
              <w:pStyle w:val="BodyText"/>
              <w:jc w:val="center"/>
              <w:rPr>
                <w:b/>
                <w:noProof/>
                <w:sz w:val="20"/>
              </w:rPr>
            </w:pPr>
            <w:r w:rsidRPr="00EF53C3">
              <w:rPr>
                <w:b/>
                <w:noProof/>
                <w:sz w:val="20"/>
              </w:rPr>
              <w:t>Јединица мере</w:t>
            </w:r>
          </w:p>
        </w:tc>
        <w:tc>
          <w:tcPr>
            <w:tcW w:w="850" w:type="dxa"/>
            <w:tcBorders>
              <w:bottom w:val="single" w:sz="4" w:space="0" w:color="auto"/>
            </w:tcBorders>
            <w:vAlign w:val="center"/>
          </w:tcPr>
          <w:p w:rsidR="00ED4643" w:rsidRPr="00EF53C3" w:rsidRDefault="00ED4643" w:rsidP="00ED4643">
            <w:pPr>
              <w:pStyle w:val="BodyText"/>
              <w:jc w:val="center"/>
              <w:rPr>
                <w:b/>
                <w:noProof/>
                <w:sz w:val="20"/>
              </w:rPr>
            </w:pPr>
            <w:r w:rsidRPr="00EF53C3">
              <w:rPr>
                <w:b/>
                <w:noProof/>
                <w:sz w:val="20"/>
              </w:rPr>
              <w:t>Количина</w:t>
            </w:r>
          </w:p>
        </w:tc>
        <w:tc>
          <w:tcPr>
            <w:tcW w:w="1134" w:type="dxa"/>
            <w:tcBorders>
              <w:bottom w:val="single" w:sz="4" w:space="0" w:color="auto"/>
            </w:tcBorders>
            <w:vAlign w:val="center"/>
          </w:tcPr>
          <w:p w:rsidR="00ED4643" w:rsidRPr="00EF53C3" w:rsidRDefault="00ED4643" w:rsidP="00ED4643">
            <w:pPr>
              <w:pStyle w:val="BodyText"/>
              <w:jc w:val="center"/>
              <w:rPr>
                <w:b/>
                <w:noProof/>
                <w:sz w:val="20"/>
              </w:rPr>
            </w:pPr>
            <w:r w:rsidRPr="00EF53C3">
              <w:rPr>
                <w:b/>
                <w:noProof/>
                <w:sz w:val="20"/>
              </w:rPr>
              <w:t>Јединична цена без ПДВ-а</w:t>
            </w:r>
          </w:p>
        </w:tc>
        <w:tc>
          <w:tcPr>
            <w:tcW w:w="993" w:type="dxa"/>
            <w:tcBorders>
              <w:bottom w:val="single" w:sz="4" w:space="0" w:color="auto"/>
            </w:tcBorders>
            <w:vAlign w:val="center"/>
          </w:tcPr>
          <w:p w:rsidR="00ED4643" w:rsidRPr="00EF53C3" w:rsidRDefault="00ED4643" w:rsidP="00ED4643">
            <w:pPr>
              <w:pStyle w:val="BodyText"/>
              <w:jc w:val="center"/>
              <w:rPr>
                <w:b/>
                <w:noProof/>
                <w:sz w:val="20"/>
              </w:rPr>
            </w:pPr>
            <w:r w:rsidRPr="00EF53C3">
              <w:rPr>
                <w:b/>
                <w:noProof/>
                <w:sz w:val="20"/>
              </w:rPr>
              <w:t>Износ</w:t>
            </w:r>
          </w:p>
          <w:p w:rsidR="00ED4643" w:rsidRPr="00EF53C3" w:rsidRDefault="00ED4643" w:rsidP="00ED4643">
            <w:pPr>
              <w:pStyle w:val="BodyText"/>
              <w:jc w:val="center"/>
              <w:rPr>
                <w:b/>
                <w:noProof/>
                <w:sz w:val="20"/>
              </w:rPr>
            </w:pPr>
            <w:r w:rsidRPr="00EF53C3">
              <w:rPr>
                <w:b/>
                <w:noProof/>
                <w:sz w:val="20"/>
              </w:rPr>
              <w:t>ПДВ-а</w:t>
            </w:r>
          </w:p>
        </w:tc>
        <w:tc>
          <w:tcPr>
            <w:tcW w:w="1417" w:type="dxa"/>
            <w:tcBorders>
              <w:bottom w:val="single" w:sz="4" w:space="0" w:color="auto"/>
            </w:tcBorders>
            <w:vAlign w:val="center"/>
          </w:tcPr>
          <w:p w:rsidR="00ED4643" w:rsidRPr="00EF53C3" w:rsidRDefault="00ED4643" w:rsidP="00ED4643">
            <w:pPr>
              <w:pStyle w:val="BodyText"/>
              <w:jc w:val="center"/>
              <w:rPr>
                <w:b/>
                <w:noProof/>
                <w:sz w:val="20"/>
              </w:rPr>
            </w:pPr>
            <w:r w:rsidRPr="00EF53C3">
              <w:rPr>
                <w:b/>
                <w:noProof/>
                <w:sz w:val="20"/>
              </w:rPr>
              <w:t>Укупна цена без ПДВ-а</w:t>
            </w:r>
          </w:p>
        </w:tc>
        <w:tc>
          <w:tcPr>
            <w:tcW w:w="1418" w:type="dxa"/>
            <w:tcBorders>
              <w:bottom w:val="single" w:sz="4" w:space="0" w:color="auto"/>
            </w:tcBorders>
            <w:vAlign w:val="center"/>
          </w:tcPr>
          <w:p w:rsidR="00ED4643" w:rsidRPr="00EF53C3" w:rsidRDefault="00ED4643" w:rsidP="00ED4643">
            <w:pPr>
              <w:pStyle w:val="BodyText"/>
              <w:jc w:val="center"/>
              <w:rPr>
                <w:b/>
                <w:noProof/>
                <w:sz w:val="20"/>
              </w:rPr>
            </w:pPr>
            <w:r w:rsidRPr="00EF53C3">
              <w:rPr>
                <w:b/>
                <w:noProof/>
                <w:sz w:val="20"/>
              </w:rPr>
              <w:t>Произвођач</w:t>
            </w:r>
          </w:p>
        </w:tc>
        <w:tc>
          <w:tcPr>
            <w:tcW w:w="992" w:type="dxa"/>
            <w:tcBorders>
              <w:bottom w:val="single" w:sz="4" w:space="0" w:color="auto"/>
            </w:tcBorders>
            <w:vAlign w:val="center"/>
          </w:tcPr>
          <w:p w:rsidR="00ED4643" w:rsidRPr="00EF53C3" w:rsidRDefault="00ED4643" w:rsidP="00ED4643">
            <w:pPr>
              <w:jc w:val="center"/>
              <w:rPr>
                <w:b/>
                <w:sz w:val="20"/>
                <w:szCs w:val="20"/>
              </w:rPr>
            </w:pPr>
            <w:r w:rsidRPr="00EF53C3">
              <w:rPr>
                <w:b/>
                <w:sz w:val="20"/>
                <w:szCs w:val="20"/>
              </w:rPr>
              <w:t>Земља порекла</w:t>
            </w:r>
          </w:p>
        </w:tc>
        <w:tc>
          <w:tcPr>
            <w:tcW w:w="1276" w:type="dxa"/>
            <w:tcBorders>
              <w:bottom w:val="single" w:sz="4" w:space="0" w:color="auto"/>
              <w:right w:val="single" w:sz="4" w:space="0" w:color="auto"/>
            </w:tcBorders>
            <w:vAlign w:val="center"/>
          </w:tcPr>
          <w:p w:rsidR="00ED4643" w:rsidRPr="00EF53C3" w:rsidRDefault="00ED4643" w:rsidP="00ED4643">
            <w:pPr>
              <w:jc w:val="center"/>
              <w:rPr>
                <w:b/>
                <w:sz w:val="20"/>
                <w:szCs w:val="20"/>
                <w:lang w:val="sr-Cyrl-CS"/>
              </w:rPr>
            </w:pPr>
            <w:r w:rsidRPr="00EF53C3">
              <w:rPr>
                <w:b/>
                <w:noProof/>
                <w:sz w:val="20"/>
                <w:szCs w:val="20"/>
              </w:rPr>
              <w:t>Уверење о квалитету/атест</w:t>
            </w:r>
          </w:p>
        </w:tc>
        <w:tc>
          <w:tcPr>
            <w:tcW w:w="1559" w:type="dxa"/>
            <w:tcBorders>
              <w:bottom w:val="single" w:sz="4" w:space="0" w:color="auto"/>
              <w:right w:val="single" w:sz="4" w:space="0" w:color="auto"/>
            </w:tcBorders>
            <w:vAlign w:val="center"/>
          </w:tcPr>
          <w:p w:rsidR="00ED4643" w:rsidRPr="00EF53C3" w:rsidRDefault="00ED4643" w:rsidP="00ED4643">
            <w:pPr>
              <w:pStyle w:val="BodyText"/>
              <w:jc w:val="center"/>
              <w:rPr>
                <w:b/>
                <w:noProof/>
                <w:sz w:val="20"/>
                <w:lang w:val="sr-Cyrl-CS"/>
              </w:rPr>
            </w:pPr>
            <w:r w:rsidRPr="00EF53C3">
              <w:rPr>
                <w:b/>
                <w:sz w:val="20"/>
              </w:rPr>
              <w:t>Доказ о стављању у промет тражене робе</w:t>
            </w:r>
          </w:p>
        </w:tc>
      </w:tr>
      <w:tr w:rsidR="00ED4643" w:rsidRPr="00EF53C3" w:rsidTr="00ED4643">
        <w:tc>
          <w:tcPr>
            <w:tcW w:w="851" w:type="dxa"/>
            <w:tcBorders>
              <w:bottom w:val="single" w:sz="4" w:space="0" w:color="auto"/>
            </w:tcBorders>
            <w:vAlign w:val="center"/>
          </w:tcPr>
          <w:p w:rsidR="00ED4643" w:rsidRPr="00EF53C3" w:rsidRDefault="00ED4643" w:rsidP="00ED4643">
            <w:pPr>
              <w:pStyle w:val="BodyText"/>
              <w:jc w:val="center"/>
              <w:rPr>
                <w:b/>
                <w:noProof/>
                <w:sz w:val="20"/>
              </w:rPr>
            </w:pPr>
            <w:r w:rsidRPr="00EF53C3">
              <w:rPr>
                <w:b/>
                <w:noProof/>
                <w:sz w:val="20"/>
              </w:rPr>
              <w:t>I</w:t>
            </w:r>
          </w:p>
        </w:tc>
        <w:tc>
          <w:tcPr>
            <w:tcW w:w="2835" w:type="dxa"/>
            <w:tcBorders>
              <w:bottom w:val="single" w:sz="4" w:space="0" w:color="auto"/>
            </w:tcBorders>
            <w:vAlign w:val="center"/>
          </w:tcPr>
          <w:p w:rsidR="00ED4643" w:rsidRPr="00EF53C3" w:rsidRDefault="00ED4643" w:rsidP="00ED4643">
            <w:pPr>
              <w:pStyle w:val="BodyText"/>
              <w:jc w:val="center"/>
              <w:rPr>
                <w:noProof/>
                <w:sz w:val="20"/>
              </w:rPr>
            </w:pPr>
            <w:r w:rsidRPr="00EF53C3">
              <w:rPr>
                <w:noProof/>
                <w:sz w:val="20"/>
              </w:rPr>
              <w:t>2</w:t>
            </w:r>
          </w:p>
        </w:tc>
        <w:tc>
          <w:tcPr>
            <w:tcW w:w="1134" w:type="dxa"/>
            <w:tcBorders>
              <w:bottom w:val="single" w:sz="4" w:space="0" w:color="auto"/>
            </w:tcBorders>
            <w:vAlign w:val="center"/>
          </w:tcPr>
          <w:p w:rsidR="00ED4643" w:rsidRPr="00EF53C3" w:rsidRDefault="00ED4643" w:rsidP="00ED4643">
            <w:pPr>
              <w:pStyle w:val="BodyText"/>
              <w:jc w:val="center"/>
              <w:rPr>
                <w:noProof/>
                <w:sz w:val="20"/>
              </w:rPr>
            </w:pPr>
            <w:r w:rsidRPr="00EF53C3">
              <w:rPr>
                <w:noProof/>
                <w:sz w:val="20"/>
              </w:rPr>
              <w:t>3</w:t>
            </w:r>
          </w:p>
        </w:tc>
        <w:tc>
          <w:tcPr>
            <w:tcW w:w="850" w:type="dxa"/>
            <w:tcBorders>
              <w:bottom w:val="single" w:sz="4" w:space="0" w:color="auto"/>
            </w:tcBorders>
            <w:vAlign w:val="center"/>
          </w:tcPr>
          <w:p w:rsidR="00ED4643" w:rsidRPr="00EF53C3" w:rsidRDefault="00ED4643" w:rsidP="00ED4643">
            <w:pPr>
              <w:pStyle w:val="BodyText"/>
              <w:jc w:val="center"/>
              <w:rPr>
                <w:noProof/>
                <w:sz w:val="20"/>
              </w:rPr>
            </w:pPr>
            <w:r w:rsidRPr="00EF53C3">
              <w:rPr>
                <w:noProof/>
                <w:sz w:val="20"/>
              </w:rPr>
              <w:t>4</w:t>
            </w:r>
          </w:p>
        </w:tc>
        <w:tc>
          <w:tcPr>
            <w:tcW w:w="1134" w:type="dxa"/>
            <w:tcBorders>
              <w:bottom w:val="single" w:sz="4" w:space="0" w:color="auto"/>
            </w:tcBorders>
            <w:vAlign w:val="center"/>
          </w:tcPr>
          <w:p w:rsidR="00ED4643" w:rsidRPr="00EF53C3" w:rsidRDefault="00ED4643" w:rsidP="00ED4643">
            <w:pPr>
              <w:pStyle w:val="BodyText"/>
              <w:jc w:val="center"/>
              <w:rPr>
                <w:noProof/>
                <w:sz w:val="20"/>
              </w:rPr>
            </w:pPr>
            <w:r w:rsidRPr="00EF53C3">
              <w:rPr>
                <w:noProof/>
                <w:sz w:val="20"/>
              </w:rPr>
              <w:t>5</w:t>
            </w:r>
          </w:p>
        </w:tc>
        <w:tc>
          <w:tcPr>
            <w:tcW w:w="993" w:type="dxa"/>
            <w:tcBorders>
              <w:bottom w:val="single" w:sz="4" w:space="0" w:color="auto"/>
            </w:tcBorders>
            <w:vAlign w:val="center"/>
          </w:tcPr>
          <w:p w:rsidR="00ED4643" w:rsidRPr="00EF53C3" w:rsidRDefault="00ED4643" w:rsidP="00ED4643">
            <w:pPr>
              <w:pStyle w:val="BodyText"/>
              <w:jc w:val="center"/>
              <w:rPr>
                <w:noProof/>
                <w:sz w:val="20"/>
              </w:rPr>
            </w:pPr>
            <w:r w:rsidRPr="00EF53C3">
              <w:rPr>
                <w:noProof/>
                <w:sz w:val="20"/>
              </w:rPr>
              <w:t>6</w:t>
            </w:r>
          </w:p>
        </w:tc>
        <w:tc>
          <w:tcPr>
            <w:tcW w:w="1417" w:type="dxa"/>
            <w:tcBorders>
              <w:bottom w:val="single" w:sz="4" w:space="0" w:color="auto"/>
            </w:tcBorders>
            <w:vAlign w:val="center"/>
          </w:tcPr>
          <w:p w:rsidR="00ED4643" w:rsidRPr="00EF53C3" w:rsidRDefault="00ED4643" w:rsidP="00ED4643">
            <w:pPr>
              <w:pStyle w:val="BodyText"/>
              <w:jc w:val="center"/>
              <w:rPr>
                <w:noProof/>
                <w:sz w:val="20"/>
              </w:rPr>
            </w:pPr>
            <w:r w:rsidRPr="00EF53C3">
              <w:rPr>
                <w:noProof/>
                <w:sz w:val="20"/>
              </w:rPr>
              <w:t>7</w:t>
            </w:r>
          </w:p>
        </w:tc>
        <w:tc>
          <w:tcPr>
            <w:tcW w:w="1418" w:type="dxa"/>
            <w:tcBorders>
              <w:bottom w:val="single" w:sz="4" w:space="0" w:color="auto"/>
            </w:tcBorders>
            <w:vAlign w:val="center"/>
          </w:tcPr>
          <w:p w:rsidR="00ED4643" w:rsidRPr="00EF53C3" w:rsidRDefault="00ED4643" w:rsidP="00ED4643">
            <w:pPr>
              <w:pStyle w:val="BodyText"/>
              <w:jc w:val="center"/>
              <w:rPr>
                <w:noProof/>
                <w:sz w:val="20"/>
              </w:rPr>
            </w:pPr>
            <w:r w:rsidRPr="00EF53C3">
              <w:rPr>
                <w:noProof/>
                <w:sz w:val="20"/>
              </w:rPr>
              <w:t>8</w:t>
            </w:r>
          </w:p>
        </w:tc>
        <w:tc>
          <w:tcPr>
            <w:tcW w:w="992" w:type="dxa"/>
            <w:tcBorders>
              <w:bottom w:val="single" w:sz="4" w:space="0" w:color="auto"/>
            </w:tcBorders>
          </w:tcPr>
          <w:p w:rsidR="00ED4643" w:rsidRPr="00EF53C3" w:rsidRDefault="00ED4643" w:rsidP="00ED4643">
            <w:pPr>
              <w:pStyle w:val="BodyText"/>
              <w:jc w:val="center"/>
              <w:rPr>
                <w:noProof/>
                <w:sz w:val="20"/>
              </w:rPr>
            </w:pPr>
            <w:r w:rsidRPr="00EF53C3">
              <w:rPr>
                <w:noProof/>
                <w:sz w:val="20"/>
              </w:rPr>
              <w:t>9</w:t>
            </w:r>
          </w:p>
        </w:tc>
        <w:tc>
          <w:tcPr>
            <w:tcW w:w="1276" w:type="dxa"/>
            <w:tcBorders>
              <w:bottom w:val="single" w:sz="4" w:space="0" w:color="auto"/>
              <w:right w:val="single" w:sz="4" w:space="0" w:color="auto"/>
            </w:tcBorders>
            <w:vAlign w:val="center"/>
          </w:tcPr>
          <w:p w:rsidR="00ED4643" w:rsidRPr="00EF53C3" w:rsidRDefault="00ED4643" w:rsidP="00ED4643">
            <w:pPr>
              <w:pStyle w:val="BodyText"/>
              <w:jc w:val="center"/>
              <w:rPr>
                <w:noProof/>
                <w:sz w:val="20"/>
              </w:rPr>
            </w:pPr>
            <w:r w:rsidRPr="00EF53C3">
              <w:rPr>
                <w:noProof/>
                <w:sz w:val="20"/>
              </w:rPr>
              <w:t>10</w:t>
            </w:r>
          </w:p>
        </w:tc>
        <w:tc>
          <w:tcPr>
            <w:tcW w:w="1559" w:type="dxa"/>
            <w:tcBorders>
              <w:bottom w:val="single" w:sz="4" w:space="0" w:color="auto"/>
              <w:right w:val="single" w:sz="4" w:space="0" w:color="auto"/>
            </w:tcBorders>
          </w:tcPr>
          <w:p w:rsidR="00ED4643" w:rsidRPr="00EF53C3" w:rsidRDefault="00ED4643" w:rsidP="00ED4643">
            <w:pPr>
              <w:pStyle w:val="BodyText"/>
              <w:jc w:val="center"/>
              <w:rPr>
                <w:noProof/>
                <w:sz w:val="20"/>
              </w:rPr>
            </w:pPr>
            <w:r w:rsidRPr="00EF53C3">
              <w:rPr>
                <w:noProof/>
                <w:sz w:val="20"/>
              </w:rPr>
              <w:t>11</w:t>
            </w:r>
          </w:p>
        </w:tc>
      </w:tr>
      <w:tr w:rsidR="00ED4643" w:rsidRPr="00EF53C3" w:rsidTr="00ED4643">
        <w:trPr>
          <w:trHeight w:val="128"/>
        </w:trPr>
        <w:tc>
          <w:tcPr>
            <w:tcW w:w="851" w:type="dxa"/>
            <w:tcBorders>
              <w:bottom w:val="single" w:sz="4" w:space="0" w:color="auto"/>
            </w:tcBorders>
            <w:vAlign w:val="center"/>
          </w:tcPr>
          <w:p w:rsidR="00ED4643" w:rsidRPr="00EF53C3" w:rsidRDefault="00ED4643" w:rsidP="00ED4643">
            <w:pPr>
              <w:jc w:val="right"/>
              <w:rPr>
                <w:sz w:val="20"/>
                <w:szCs w:val="20"/>
              </w:rPr>
            </w:pPr>
            <w:r w:rsidRPr="00EF53C3">
              <w:rPr>
                <w:sz w:val="20"/>
                <w:szCs w:val="20"/>
              </w:rPr>
              <w:t>1.</w:t>
            </w:r>
          </w:p>
        </w:tc>
        <w:tc>
          <w:tcPr>
            <w:tcW w:w="2835" w:type="dxa"/>
            <w:tcBorders>
              <w:bottom w:val="single" w:sz="4" w:space="0" w:color="auto"/>
            </w:tcBorders>
          </w:tcPr>
          <w:p w:rsidR="00ED4643" w:rsidRPr="00EF53C3" w:rsidRDefault="00ED4643" w:rsidP="00ED4643">
            <w:pPr>
              <w:rPr>
                <w:sz w:val="20"/>
                <w:szCs w:val="20"/>
              </w:rPr>
            </w:pPr>
            <w:r w:rsidRPr="00EF53C3">
              <w:rPr>
                <w:sz w:val="20"/>
                <w:szCs w:val="20"/>
              </w:rPr>
              <w:t>Видеоларингоскоп</w:t>
            </w:r>
          </w:p>
        </w:tc>
        <w:tc>
          <w:tcPr>
            <w:tcW w:w="1134" w:type="dxa"/>
            <w:tcBorders>
              <w:bottom w:val="single" w:sz="4" w:space="0" w:color="auto"/>
            </w:tcBorders>
            <w:vAlign w:val="center"/>
          </w:tcPr>
          <w:p w:rsidR="00ED4643" w:rsidRPr="00EF53C3" w:rsidRDefault="00ED4643" w:rsidP="00ED4643">
            <w:pPr>
              <w:jc w:val="center"/>
              <w:rPr>
                <w:sz w:val="20"/>
                <w:szCs w:val="20"/>
              </w:rPr>
            </w:pPr>
            <w:r w:rsidRPr="00EF53C3">
              <w:rPr>
                <w:sz w:val="20"/>
                <w:szCs w:val="20"/>
              </w:rPr>
              <w:t>kom</w:t>
            </w:r>
          </w:p>
        </w:tc>
        <w:tc>
          <w:tcPr>
            <w:tcW w:w="850" w:type="dxa"/>
            <w:tcBorders>
              <w:bottom w:val="single" w:sz="4" w:space="0" w:color="auto"/>
            </w:tcBorders>
            <w:vAlign w:val="center"/>
          </w:tcPr>
          <w:p w:rsidR="00ED4643" w:rsidRPr="00EF53C3" w:rsidRDefault="00ED4643" w:rsidP="00ED4643">
            <w:pPr>
              <w:jc w:val="center"/>
              <w:rPr>
                <w:sz w:val="20"/>
                <w:szCs w:val="20"/>
                <w:lang w:val="sr-Cyrl-CS"/>
              </w:rPr>
            </w:pPr>
            <w:r w:rsidRPr="00EF53C3">
              <w:rPr>
                <w:sz w:val="20"/>
                <w:szCs w:val="20"/>
                <w:lang w:val="sr-Cyrl-CS"/>
              </w:rPr>
              <w:t>1</w:t>
            </w:r>
          </w:p>
        </w:tc>
        <w:tc>
          <w:tcPr>
            <w:tcW w:w="1134" w:type="dxa"/>
            <w:tcBorders>
              <w:bottom w:val="single" w:sz="4" w:space="0" w:color="auto"/>
            </w:tcBorders>
            <w:vAlign w:val="center"/>
          </w:tcPr>
          <w:p w:rsidR="00ED4643" w:rsidRPr="00EF53C3" w:rsidRDefault="00ED4643" w:rsidP="00ED4643">
            <w:pPr>
              <w:pStyle w:val="BodyText"/>
              <w:jc w:val="center"/>
              <w:rPr>
                <w:noProof/>
                <w:sz w:val="20"/>
              </w:rPr>
            </w:pPr>
          </w:p>
        </w:tc>
        <w:tc>
          <w:tcPr>
            <w:tcW w:w="993" w:type="dxa"/>
            <w:tcBorders>
              <w:bottom w:val="single" w:sz="4" w:space="0" w:color="auto"/>
            </w:tcBorders>
            <w:vAlign w:val="center"/>
          </w:tcPr>
          <w:p w:rsidR="00ED4643" w:rsidRPr="00EF53C3" w:rsidRDefault="00ED4643" w:rsidP="00ED4643">
            <w:pPr>
              <w:pStyle w:val="BodyText"/>
              <w:jc w:val="center"/>
              <w:rPr>
                <w:noProof/>
                <w:sz w:val="20"/>
              </w:rPr>
            </w:pPr>
          </w:p>
        </w:tc>
        <w:tc>
          <w:tcPr>
            <w:tcW w:w="1417" w:type="dxa"/>
            <w:tcBorders>
              <w:bottom w:val="single" w:sz="4" w:space="0" w:color="auto"/>
            </w:tcBorders>
            <w:vAlign w:val="center"/>
          </w:tcPr>
          <w:p w:rsidR="00ED4643" w:rsidRPr="00EF53C3" w:rsidRDefault="00ED4643" w:rsidP="00ED4643">
            <w:pPr>
              <w:pStyle w:val="BodyText"/>
              <w:jc w:val="center"/>
              <w:rPr>
                <w:noProof/>
                <w:sz w:val="20"/>
              </w:rPr>
            </w:pPr>
          </w:p>
        </w:tc>
        <w:tc>
          <w:tcPr>
            <w:tcW w:w="1418" w:type="dxa"/>
            <w:tcBorders>
              <w:bottom w:val="single" w:sz="4" w:space="0" w:color="auto"/>
            </w:tcBorders>
            <w:vAlign w:val="center"/>
          </w:tcPr>
          <w:p w:rsidR="00ED4643" w:rsidRPr="00EF53C3" w:rsidRDefault="00ED4643" w:rsidP="00ED4643">
            <w:pPr>
              <w:pStyle w:val="BodyText"/>
              <w:jc w:val="center"/>
              <w:rPr>
                <w:noProof/>
                <w:sz w:val="20"/>
              </w:rPr>
            </w:pPr>
          </w:p>
        </w:tc>
        <w:tc>
          <w:tcPr>
            <w:tcW w:w="992" w:type="dxa"/>
            <w:tcBorders>
              <w:bottom w:val="single" w:sz="4" w:space="0" w:color="auto"/>
            </w:tcBorders>
            <w:vAlign w:val="center"/>
          </w:tcPr>
          <w:p w:rsidR="00ED4643" w:rsidRPr="00EF53C3" w:rsidRDefault="00ED4643" w:rsidP="00ED4643">
            <w:pPr>
              <w:pStyle w:val="BodyText"/>
              <w:jc w:val="center"/>
              <w:rPr>
                <w:noProof/>
                <w:sz w:val="20"/>
              </w:rPr>
            </w:pPr>
          </w:p>
        </w:tc>
        <w:tc>
          <w:tcPr>
            <w:tcW w:w="1276" w:type="dxa"/>
            <w:tcBorders>
              <w:bottom w:val="single" w:sz="4" w:space="0" w:color="auto"/>
              <w:right w:val="single" w:sz="4" w:space="0" w:color="auto"/>
            </w:tcBorders>
            <w:vAlign w:val="center"/>
          </w:tcPr>
          <w:p w:rsidR="00ED4643" w:rsidRPr="00EF53C3" w:rsidRDefault="00ED4643" w:rsidP="00ED4643">
            <w:pPr>
              <w:pStyle w:val="BodyText"/>
              <w:jc w:val="center"/>
              <w:rPr>
                <w:noProof/>
                <w:sz w:val="20"/>
              </w:rPr>
            </w:pPr>
          </w:p>
        </w:tc>
        <w:tc>
          <w:tcPr>
            <w:tcW w:w="1559" w:type="dxa"/>
            <w:tcBorders>
              <w:bottom w:val="single" w:sz="4" w:space="0" w:color="auto"/>
              <w:right w:val="single" w:sz="4" w:space="0" w:color="auto"/>
            </w:tcBorders>
            <w:vAlign w:val="center"/>
          </w:tcPr>
          <w:p w:rsidR="00ED4643" w:rsidRPr="00EF53C3" w:rsidRDefault="00ED4643" w:rsidP="00ED4643">
            <w:pPr>
              <w:pStyle w:val="BodyText"/>
              <w:jc w:val="center"/>
              <w:rPr>
                <w:noProof/>
                <w:sz w:val="20"/>
              </w:rPr>
            </w:pPr>
          </w:p>
        </w:tc>
      </w:tr>
      <w:tr w:rsidR="00ED4643" w:rsidRPr="00EF53C3" w:rsidTr="00ED4643">
        <w:trPr>
          <w:gridAfter w:val="4"/>
          <w:wAfter w:w="5245" w:type="dxa"/>
        </w:trPr>
        <w:tc>
          <w:tcPr>
            <w:tcW w:w="851" w:type="dxa"/>
            <w:tcBorders>
              <w:top w:val="single" w:sz="4" w:space="0" w:color="auto"/>
            </w:tcBorders>
            <w:vAlign w:val="center"/>
          </w:tcPr>
          <w:p w:rsidR="00ED4643" w:rsidRPr="00EF53C3" w:rsidRDefault="00ED4643" w:rsidP="00ED4643">
            <w:pPr>
              <w:pStyle w:val="BodyText"/>
              <w:jc w:val="center"/>
              <w:rPr>
                <w:b/>
                <w:noProof/>
                <w:sz w:val="20"/>
              </w:rPr>
            </w:pPr>
            <w:r w:rsidRPr="00EF53C3">
              <w:rPr>
                <w:b/>
                <w:noProof/>
                <w:sz w:val="20"/>
              </w:rPr>
              <w:t>II</w:t>
            </w:r>
          </w:p>
        </w:tc>
        <w:tc>
          <w:tcPr>
            <w:tcW w:w="6946" w:type="dxa"/>
            <w:gridSpan w:val="5"/>
            <w:tcBorders>
              <w:top w:val="single" w:sz="4" w:space="0" w:color="auto"/>
            </w:tcBorders>
            <w:vAlign w:val="center"/>
          </w:tcPr>
          <w:p w:rsidR="00ED4643" w:rsidRPr="00EF53C3" w:rsidRDefault="00ED4643" w:rsidP="00ED4643">
            <w:pPr>
              <w:pStyle w:val="BodyText"/>
              <w:jc w:val="right"/>
              <w:rPr>
                <w:b/>
                <w:noProof/>
                <w:sz w:val="20"/>
              </w:rPr>
            </w:pPr>
            <w:r w:rsidRPr="00EF53C3">
              <w:rPr>
                <w:b/>
                <w:noProof/>
                <w:sz w:val="20"/>
              </w:rPr>
              <w:t>Укупна цена понуде без ПДВ-а:</w:t>
            </w:r>
          </w:p>
        </w:tc>
        <w:tc>
          <w:tcPr>
            <w:tcW w:w="1417" w:type="dxa"/>
            <w:tcBorders>
              <w:top w:val="single" w:sz="4" w:space="0" w:color="auto"/>
              <w:bottom w:val="single" w:sz="4" w:space="0" w:color="auto"/>
              <w:right w:val="single" w:sz="4" w:space="0" w:color="auto"/>
            </w:tcBorders>
          </w:tcPr>
          <w:p w:rsidR="00ED4643" w:rsidRPr="00EF53C3" w:rsidRDefault="00ED4643" w:rsidP="00ED4643">
            <w:pPr>
              <w:pStyle w:val="BodyText"/>
              <w:jc w:val="left"/>
              <w:rPr>
                <w:noProof/>
                <w:sz w:val="20"/>
              </w:rPr>
            </w:pPr>
          </w:p>
        </w:tc>
      </w:tr>
      <w:tr w:rsidR="00ED4643" w:rsidRPr="00EF53C3" w:rsidTr="00ED4643">
        <w:trPr>
          <w:gridAfter w:val="4"/>
          <w:wAfter w:w="5245" w:type="dxa"/>
        </w:trPr>
        <w:tc>
          <w:tcPr>
            <w:tcW w:w="851" w:type="dxa"/>
            <w:tcBorders>
              <w:bottom w:val="single" w:sz="4" w:space="0" w:color="auto"/>
            </w:tcBorders>
            <w:vAlign w:val="center"/>
          </w:tcPr>
          <w:p w:rsidR="00ED4643" w:rsidRPr="00EF53C3" w:rsidRDefault="00ED4643" w:rsidP="00ED4643">
            <w:pPr>
              <w:pStyle w:val="BodyText"/>
              <w:jc w:val="center"/>
              <w:rPr>
                <w:b/>
                <w:noProof/>
                <w:sz w:val="20"/>
              </w:rPr>
            </w:pPr>
            <w:r w:rsidRPr="00EF53C3">
              <w:rPr>
                <w:b/>
                <w:noProof/>
                <w:sz w:val="20"/>
              </w:rPr>
              <w:t>III</w:t>
            </w:r>
          </w:p>
        </w:tc>
        <w:tc>
          <w:tcPr>
            <w:tcW w:w="6946" w:type="dxa"/>
            <w:gridSpan w:val="5"/>
            <w:tcBorders>
              <w:bottom w:val="single" w:sz="4" w:space="0" w:color="auto"/>
            </w:tcBorders>
            <w:vAlign w:val="center"/>
          </w:tcPr>
          <w:p w:rsidR="00ED4643" w:rsidRPr="00EF53C3" w:rsidRDefault="00ED4643" w:rsidP="00ED4643">
            <w:pPr>
              <w:pStyle w:val="BodyText"/>
              <w:jc w:val="right"/>
              <w:rPr>
                <w:b/>
                <w:noProof/>
                <w:sz w:val="20"/>
              </w:rPr>
            </w:pPr>
            <w:r w:rsidRPr="00EF53C3">
              <w:rPr>
                <w:b/>
                <w:noProof/>
                <w:sz w:val="20"/>
              </w:rPr>
              <w:t>ПДВ:</w:t>
            </w:r>
          </w:p>
        </w:tc>
        <w:tc>
          <w:tcPr>
            <w:tcW w:w="1417" w:type="dxa"/>
            <w:tcBorders>
              <w:bottom w:val="single" w:sz="4" w:space="0" w:color="auto"/>
              <w:right w:val="single" w:sz="4" w:space="0" w:color="auto"/>
            </w:tcBorders>
          </w:tcPr>
          <w:p w:rsidR="00ED4643" w:rsidRPr="00EF53C3" w:rsidRDefault="00ED4643" w:rsidP="00ED4643">
            <w:pPr>
              <w:pStyle w:val="BodyText"/>
              <w:jc w:val="left"/>
              <w:rPr>
                <w:noProof/>
                <w:sz w:val="20"/>
              </w:rPr>
            </w:pPr>
          </w:p>
        </w:tc>
      </w:tr>
      <w:tr w:rsidR="00ED4643" w:rsidRPr="00EF53C3" w:rsidTr="00ED4643">
        <w:trPr>
          <w:gridAfter w:val="4"/>
          <w:wAfter w:w="5245" w:type="dxa"/>
        </w:trPr>
        <w:tc>
          <w:tcPr>
            <w:tcW w:w="851" w:type="dxa"/>
            <w:tcBorders>
              <w:bottom w:val="single" w:sz="4" w:space="0" w:color="auto"/>
            </w:tcBorders>
            <w:vAlign w:val="center"/>
          </w:tcPr>
          <w:p w:rsidR="00ED4643" w:rsidRPr="00EF53C3" w:rsidRDefault="00ED4643" w:rsidP="00ED4643">
            <w:pPr>
              <w:pStyle w:val="BodyText"/>
              <w:jc w:val="center"/>
              <w:rPr>
                <w:b/>
                <w:noProof/>
                <w:sz w:val="20"/>
              </w:rPr>
            </w:pPr>
            <w:r w:rsidRPr="00EF53C3">
              <w:rPr>
                <w:b/>
                <w:noProof/>
                <w:sz w:val="20"/>
              </w:rPr>
              <w:t>IV</w:t>
            </w:r>
          </w:p>
        </w:tc>
        <w:tc>
          <w:tcPr>
            <w:tcW w:w="6946" w:type="dxa"/>
            <w:gridSpan w:val="5"/>
            <w:tcBorders>
              <w:bottom w:val="single" w:sz="4" w:space="0" w:color="auto"/>
            </w:tcBorders>
            <w:vAlign w:val="center"/>
          </w:tcPr>
          <w:p w:rsidR="00ED4643" w:rsidRPr="00EF53C3" w:rsidRDefault="00ED4643" w:rsidP="00ED4643">
            <w:pPr>
              <w:pStyle w:val="BodyText"/>
              <w:jc w:val="right"/>
              <w:rPr>
                <w:b/>
                <w:noProof/>
                <w:sz w:val="20"/>
              </w:rPr>
            </w:pPr>
            <w:r w:rsidRPr="00EF53C3">
              <w:rPr>
                <w:b/>
                <w:noProof/>
                <w:sz w:val="20"/>
              </w:rPr>
              <w:t>Укупна цена понуде са ПДВ-ом:</w:t>
            </w:r>
          </w:p>
        </w:tc>
        <w:tc>
          <w:tcPr>
            <w:tcW w:w="1417" w:type="dxa"/>
            <w:tcBorders>
              <w:bottom w:val="single" w:sz="4" w:space="0" w:color="auto"/>
              <w:right w:val="single" w:sz="4" w:space="0" w:color="auto"/>
            </w:tcBorders>
          </w:tcPr>
          <w:p w:rsidR="00ED4643" w:rsidRPr="00EF53C3" w:rsidRDefault="00ED4643" w:rsidP="00ED4643">
            <w:pPr>
              <w:pStyle w:val="BodyText"/>
              <w:jc w:val="left"/>
              <w:rPr>
                <w:noProof/>
                <w:sz w:val="20"/>
              </w:rPr>
            </w:pPr>
          </w:p>
        </w:tc>
      </w:tr>
    </w:tbl>
    <w:p w:rsidR="00ED4643" w:rsidRPr="00EF53C3" w:rsidRDefault="00ED4643" w:rsidP="00ED4643">
      <w:pPr>
        <w:pStyle w:val="BodyText"/>
        <w:rPr>
          <w:noProof/>
          <w:sz w:val="20"/>
        </w:rPr>
      </w:pPr>
    </w:p>
    <w:p w:rsidR="00ED4643" w:rsidRPr="00EF53C3" w:rsidRDefault="00ED4643" w:rsidP="00ED4643">
      <w:pPr>
        <w:pStyle w:val="BodyText"/>
        <w:rPr>
          <w:noProof/>
          <w:sz w:val="20"/>
        </w:rPr>
      </w:pPr>
      <w:r w:rsidRPr="00EF53C3">
        <w:rPr>
          <w:noProof/>
          <w:sz w:val="20"/>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ED4643" w:rsidRPr="00EF53C3" w:rsidRDefault="00ED4643" w:rsidP="00ED4643">
      <w:pPr>
        <w:pStyle w:val="BodyText"/>
        <w:rPr>
          <w:b/>
          <w:noProof/>
          <w:sz w:val="20"/>
        </w:rPr>
      </w:pPr>
    </w:p>
    <w:p w:rsidR="00ED4643" w:rsidRPr="00EF53C3" w:rsidRDefault="00ED4643" w:rsidP="00ED4643">
      <w:pPr>
        <w:pStyle w:val="BodyText"/>
        <w:rPr>
          <w:noProof/>
          <w:sz w:val="20"/>
        </w:rPr>
      </w:pPr>
      <w:r w:rsidRPr="00EF53C3">
        <w:rPr>
          <w:noProof/>
          <w:sz w:val="20"/>
        </w:rPr>
        <w:t>Обавезе из своје понуде ћу извршити (заокружити начин како ће се обавезе из понуде извршити):</w:t>
      </w:r>
    </w:p>
    <w:p w:rsidR="00ED4643" w:rsidRPr="00EF53C3" w:rsidRDefault="00ED4643" w:rsidP="00ED4643">
      <w:pPr>
        <w:pStyle w:val="BodyText"/>
        <w:rPr>
          <w:noProof/>
          <w:sz w:val="20"/>
        </w:rPr>
      </w:pPr>
    </w:p>
    <w:p w:rsidR="00ED4643" w:rsidRPr="00EF53C3" w:rsidRDefault="00ED4643" w:rsidP="00DA286C">
      <w:pPr>
        <w:pStyle w:val="BodyText"/>
        <w:numPr>
          <w:ilvl w:val="0"/>
          <w:numId w:val="16"/>
        </w:numPr>
        <w:rPr>
          <w:noProof/>
          <w:sz w:val="20"/>
        </w:rPr>
      </w:pPr>
      <w:r w:rsidRPr="00EF53C3">
        <w:rPr>
          <w:noProof/>
          <w:sz w:val="20"/>
        </w:rPr>
        <w:t>Самостално</w:t>
      </w:r>
    </w:p>
    <w:p w:rsidR="00ED4643" w:rsidRPr="00EF53C3" w:rsidRDefault="00ED4643" w:rsidP="00DA286C">
      <w:pPr>
        <w:pStyle w:val="BodyText"/>
        <w:numPr>
          <w:ilvl w:val="0"/>
          <w:numId w:val="16"/>
        </w:numPr>
        <w:rPr>
          <w:noProof/>
          <w:sz w:val="20"/>
        </w:rPr>
      </w:pPr>
      <w:r w:rsidRPr="00EF53C3">
        <w:rPr>
          <w:noProof/>
          <w:sz w:val="20"/>
        </w:rPr>
        <w:t>Заједничка понуда (навести ко су учесници у заједничкој понуди):_______________________________________</w:t>
      </w:r>
    </w:p>
    <w:p w:rsidR="00ED4643" w:rsidRPr="00EF53C3" w:rsidRDefault="00ED4643" w:rsidP="00DA286C">
      <w:pPr>
        <w:pStyle w:val="BodyText"/>
        <w:numPr>
          <w:ilvl w:val="0"/>
          <w:numId w:val="16"/>
        </w:numPr>
        <w:rPr>
          <w:noProof/>
          <w:sz w:val="20"/>
        </w:rPr>
      </w:pPr>
      <w:r w:rsidRPr="00EF53C3">
        <w:rPr>
          <w:noProof/>
          <w:sz w:val="20"/>
        </w:rPr>
        <w:t>Понуда са подизвођачима (навести ко су подизвођачи):________________________________________________</w:t>
      </w:r>
    </w:p>
    <w:p w:rsidR="00ED4643" w:rsidRPr="00EF53C3" w:rsidRDefault="00ED4643" w:rsidP="00ED4643">
      <w:pPr>
        <w:pStyle w:val="BodyText"/>
        <w:rPr>
          <w:noProof/>
          <w:sz w:val="20"/>
        </w:rPr>
      </w:pPr>
    </w:p>
    <w:p w:rsidR="000D3FA3" w:rsidRPr="002B462A" w:rsidRDefault="000D3FA3" w:rsidP="000D3FA3">
      <w:pPr>
        <w:pStyle w:val="BodyText"/>
        <w:rPr>
          <w:noProof/>
          <w:sz w:val="20"/>
        </w:rPr>
      </w:pPr>
      <w:r w:rsidRPr="002B462A">
        <w:rPr>
          <w:noProof/>
          <w:sz w:val="20"/>
        </w:rPr>
        <w:t>Рок испоруке:_____________________________</w:t>
      </w:r>
      <w:r w:rsidRPr="002B462A">
        <w:rPr>
          <w:noProof/>
          <w:sz w:val="20"/>
        </w:rPr>
        <w:tab/>
      </w:r>
      <w:r w:rsidRPr="002B462A">
        <w:rPr>
          <w:noProof/>
          <w:sz w:val="20"/>
        </w:rPr>
        <w:tab/>
      </w:r>
      <w:r w:rsidRPr="002B462A">
        <w:rPr>
          <w:noProof/>
          <w:sz w:val="20"/>
        </w:rPr>
        <w:tab/>
      </w:r>
      <w:r w:rsidRPr="002B462A">
        <w:rPr>
          <w:noProof/>
          <w:sz w:val="20"/>
        </w:rPr>
        <w:tab/>
      </w:r>
      <w:r w:rsidRPr="002B462A">
        <w:rPr>
          <w:noProof/>
          <w:sz w:val="20"/>
        </w:rPr>
        <w:tab/>
        <w:t>Рок важења понуде:______________________</w:t>
      </w:r>
    </w:p>
    <w:p w:rsidR="000D3FA3" w:rsidRPr="002B462A" w:rsidRDefault="000D3FA3" w:rsidP="000D3FA3">
      <w:pPr>
        <w:pStyle w:val="BodyText"/>
        <w:rPr>
          <w:noProof/>
          <w:sz w:val="20"/>
        </w:rPr>
      </w:pPr>
      <w:r w:rsidRPr="002B462A">
        <w:rPr>
          <w:noProof/>
          <w:sz w:val="20"/>
        </w:rPr>
        <w:t>Начин и услови плаћања:____________________</w:t>
      </w:r>
      <w:r w:rsidRPr="002B462A">
        <w:rPr>
          <w:noProof/>
          <w:sz w:val="20"/>
        </w:rPr>
        <w:tab/>
        <w:t xml:space="preserve">                           М.П.  </w:t>
      </w:r>
      <w:r w:rsidRPr="002B462A">
        <w:rPr>
          <w:noProof/>
          <w:sz w:val="20"/>
        </w:rPr>
        <w:tab/>
      </w:r>
      <w:r>
        <w:rPr>
          <w:noProof/>
          <w:sz w:val="20"/>
        </w:rPr>
        <w:t xml:space="preserve">               </w:t>
      </w:r>
      <w:r w:rsidRPr="002B462A">
        <w:rPr>
          <w:noProof/>
          <w:sz w:val="20"/>
        </w:rPr>
        <w:t>Датум:_________________________________</w:t>
      </w:r>
    </w:p>
    <w:p w:rsidR="000D3FA3" w:rsidRDefault="000D3FA3" w:rsidP="000D3FA3">
      <w:pPr>
        <w:pStyle w:val="BodyText"/>
        <w:rPr>
          <w:noProof/>
          <w:szCs w:val="24"/>
        </w:rPr>
      </w:pPr>
      <w:r w:rsidRPr="005D5AF3">
        <w:rPr>
          <w:noProof/>
          <w:sz w:val="20"/>
        </w:rPr>
        <w:t xml:space="preserve">Гарантни рок:___________________________                              </w:t>
      </w:r>
      <w:r>
        <w:rPr>
          <w:noProof/>
          <w:sz w:val="20"/>
        </w:rPr>
        <w:t xml:space="preserve">                                    </w:t>
      </w:r>
      <w:r w:rsidRPr="002B462A">
        <w:rPr>
          <w:noProof/>
          <w:sz w:val="20"/>
        </w:rPr>
        <w:t>Потпис:________________________________</w:t>
      </w:r>
    </w:p>
    <w:p w:rsidR="000D3FA3" w:rsidRPr="002B462A" w:rsidRDefault="000D3FA3" w:rsidP="000D3FA3">
      <w:pPr>
        <w:pStyle w:val="BodyText"/>
        <w:rPr>
          <w:noProof/>
          <w:sz w:val="20"/>
          <w:lang w:val="sr-Cyrl-CS"/>
        </w:rPr>
      </w:pPr>
      <w:r w:rsidRPr="002B462A">
        <w:rPr>
          <w:noProof/>
          <w:sz w:val="20"/>
        </w:rPr>
        <w:t>Посебне напомене:_________________________</w:t>
      </w:r>
      <w:r w:rsidRPr="002B462A">
        <w:rPr>
          <w:noProof/>
          <w:sz w:val="20"/>
        </w:rPr>
        <w:tab/>
      </w:r>
      <w:r w:rsidRPr="002B462A">
        <w:rPr>
          <w:noProof/>
          <w:sz w:val="20"/>
        </w:rPr>
        <w:tab/>
        <w:t xml:space="preserve">            </w:t>
      </w:r>
      <w:r w:rsidRPr="002B462A">
        <w:rPr>
          <w:noProof/>
          <w:sz w:val="20"/>
        </w:rPr>
        <w:tab/>
      </w:r>
      <w:r w:rsidRPr="002B462A">
        <w:rPr>
          <w:noProof/>
          <w:sz w:val="20"/>
        </w:rPr>
        <w:tab/>
      </w:r>
    </w:p>
    <w:p w:rsidR="00ED4643" w:rsidRPr="00EF53C3" w:rsidRDefault="00ED4643" w:rsidP="00ED4643">
      <w:pPr>
        <w:pStyle w:val="BodyText"/>
        <w:rPr>
          <w:noProof/>
          <w:sz w:val="20"/>
          <w:lang w:val="sr-Cyrl-CS"/>
        </w:rPr>
      </w:pPr>
    </w:p>
    <w:p w:rsidR="00ED4643" w:rsidRDefault="00ED4643" w:rsidP="00ED4643">
      <w:pPr>
        <w:pStyle w:val="BodyText"/>
        <w:rPr>
          <w:noProof/>
          <w:sz w:val="20"/>
          <w:lang w:val="sr-Latn-RS"/>
        </w:rPr>
      </w:pPr>
    </w:p>
    <w:p w:rsidR="00EF53C3" w:rsidRPr="00EF53C3" w:rsidRDefault="00EF53C3" w:rsidP="00ED4643">
      <w:pPr>
        <w:pStyle w:val="BodyText"/>
        <w:rPr>
          <w:noProof/>
          <w:sz w:val="20"/>
          <w:lang w:val="sr-Latn-RS"/>
        </w:rPr>
      </w:pPr>
    </w:p>
    <w:p w:rsidR="00ED4643" w:rsidRPr="00DA286C" w:rsidRDefault="00ED4643" w:rsidP="00AB39E7">
      <w:pPr>
        <w:rPr>
          <w:b/>
          <w:noProof/>
          <w:lang w:val="sl-SI"/>
        </w:rPr>
      </w:pPr>
    </w:p>
    <w:p w:rsidR="00ED4643" w:rsidRPr="00EF53C3" w:rsidRDefault="00ED4643" w:rsidP="00ED4643">
      <w:pPr>
        <w:pStyle w:val="Footer"/>
        <w:jc w:val="center"/>
        <w:rPr>
          <w:b/>
          <w:sz w:val="20"/>
          <w:szCs w:val="20"/>
          <w:lang w:val="sl-SI"/>
        </w:rPr>
      </w:pPr>
      <w:r w:rsidRPr="00EF53C3">
        <w:rPr>
          <w:b/>
          <w:noProof/>
          <w:sz w:val="20"/>
          <w:szCs w:val="20"/>
          <w:lang w:val="sl-SI"/>
        </w:rPr>
        <w:lastRenderedPageBreak/>
        <w:t xml:space="preserve">Понуда број_______ - </w:t>
      </w:r>
      <w:r w:rsidRPr="00EF53C3">
        <w:rPr>
          <w:b/>
          <w:sz w:val="20"/>
          <w:szCs w:val="20"/>
          <w:lang w:val="sr-Cyrl-CS"/>
        </w:rPr>
        <w:t>набавка</w:t>
      </w:r>
      <w:r w:rsidRPr="00EF53C3">
        <w:rPr>
          <w:b/>
          <w:sz w:val="20"/>
          <w:szCs w:val="20"/>
        </w:rPr>
        <w:t xml:space="preserve"> медицинске опреме за потребе Клиничког центра Војводине</w:t>
      </w:r>
      <w:r w:rsidRPr="00EF53C3">
        <w:rPr>
          <w:b/>
          <w:noProof/>
          <w:sz w:val="20"/>
          <w:szCs w:val="20"/>
          <w:lang w:val="sl-SI"/>
        </w:rPr>
        <w:t>, број</w:t>
      </w:r>
      <w:r w:rsidRPr="00EF53C3">
        <w:rPr>
          <w:noProof/>
          <w:sz w:val="20"/>
          <w:szCs w:val="20"/>
          <w:lang w:val="sl-SI"/>
        </w:rPr>
        <w:t xml:space="preserve"> </w:t>
      </w:r>
      <w:r w:rsidRPr="00EF53C3">
        <w:rPr>
          <w:b/>
          <w:noProof/>
          <w:sz w:val="20"/>
          <w:szCs w:val="20"/>
          <w:lang w:val="sl-SI"/>
        </w:rPr>
        <w:t>1</w:t>
      </w:r>
      <w:r w:rsidRPr="00EF53C3">
        <w:rPr>
          <w:b/>
          <w:noProof/>
          <w:sz w:val="20"/>
          <w:szCs w:val="20"/>
          <w:lang w:val="sr-Cyrl-CS"/>
        </w:rPr>
        <w:t>23</w:t>
      </w:r>
      <w:r w:rsidRPr="00EF53C3">
        <w:rPr>
          <w:b/>
          <w:noProof/>
          <w:sz w:val="20"/>
          <w:szCs w:val="20"/>
          <w:lang w:val="sl-SI"/>
        </w:rPr>
        <w:t>-14-О</w:t>
      </w:r>
    </w:p>
    <w:p w:rsidR="00ED4643" w:rsidRPr="00EF53C3" w:rsidRDefault="00ED4643" w:rsidP="00ED4643">
      <w:pPr>
        <w:pStyle w:val="BodyText"/>
        <w:rPr>
          <w:b/>
          <w:noProof/>
          <w:sz w:val="20"/>
          <w:lang w:val="sr-Cyrl-CS"/>
        </w:rPr>
      </w:pPr>
    </w:p>
    <w:p w:rsidR="00ED4643" w:rsidRPr="00EF53C3" w:rsidRDefault="00ED4643" w:rsidP="00ED4643">
      <w:pPr>
        <w:pStyle w:val="BodyText"/>
        <w:jc w:val="left"/>
        <w:rPr>
          <w:noProof/>
          <w:sz w:val="20"/>
        </w:rPr>
      </w:pPr>
      <w:r w:rsidRPr="00EF53C3">
        <w:rPr>
          <w:noProof/>
          <w:sz w:val="20"/>
        </w:rPr>
        <w:t>Понуђач:________________________________________                   Матични број:________________________________</w:t>
      </w:r>
    </w:p>
    <w:p w:rsidR="00ED4643" w:rsidRPr="00EF53C3" w:rsidRDefault="00ED4643" w:rsidP="00ED4643">
      <w:pPr>
        <w:pStyle w:val="BodyText"/>
        <w:jc w:val="left"/>
        <w:rPr>
          <w:noProof/>
          <w:sz w:val="20"/>
        </w:rPr>
      </w:pPr>
      <w:r w:rsidRPr="00EF53C3">
        <w:rPr>
          <w:noProof/>
          <w:sz w:val="20"/>
        </w:rPr>
        <w:t>Адреса, град, општина:____________________________                   Регистарски број:______________________________</w:t>
      </w:r>
    </w:p>
    <w:p w:rsidR="00ED4643" w:rsidRPr="00EF53C3" w:rsidRDefault="00ED4643" w:rsidP="00ED4643">
      <w:pPr>
        <w:pStyle w:val="BodyText"/>
        <w:jc w:val="left"/>
        <w:rPr>
          <w:noProof/>
          <w:sz w:val="20"/>
        </w:rPr>
      </w:pPr>
      <w:r w:rsidRPr="00EF53C3">
        <w:rPr>
          <w:noProof/>
          <w:sz w:val="20"/>
        </w:rPr>
        <w:t>Телефон:________________ Фах:____________________                  Шифра делатности:____________________________</w:t>
      </w:r>
    </w:p>
    <w:p w:rsidR="00ED4643" w:rsidRPr="00EF53C3" w:rsidRDefault="00ED4643" w:rsidP="00ED4643">
      <w:pPr>
        <w:pStyle w:val="BodyText"/>
        <w:jc w:val="left"/>
        <w:rPr>
          <w:noProof/>
          <w:sz w:val="20"/>
        </w:rPr>
      </w:pPr>
      <w:r w:rsidRPr="00EF53C3">
        <w:rPr>
          <w:noProof/>
          <w:sz w:val="20"/>
        </w:rPr>
        <w:t>Е-маил:_________________________________________                    Пиб:_________________________________________</w:t>
      </w:r>
    </w:p>
    <w:p w:rsidR="00ED4643" w:rsidRPr="00EF53C3" w:rsidRDefault="00ED4643" w:rsidP="00ED4643">
      <w:pPr>
        <w:pStyle w:val="BodyText"/>
        <w:jc w:val="left"/>
        <w:rPr>
          <w:noProof/>
          <w:sz w:val="20"/>
        </w:rPr>
      </w:pPr>
      <w:r w:rsidRPr="00EF53C3">
        <w:rPr>
          <w:noProof/>
          <w:sz w:val="20"/>
        </w:rPr>
        <w:t>Контакт особа:___________________________________                   Жиро-рачун:__________________________________</w:t>
      </w:r>
    </w:p>
    <w:p w:rsidR="00ED4643" w:rsidRPr="00EF53C3" w:rsidRDefault="00ED4643" w:rsidP="00ED4643">
      <w:pPr>
        <w:pStyle w:val="BodyText"/>
        <w:jc w:val="left"/>
        <w:rPr>
          <w:noProof/>
          <w:sz w:val="20"/>
        </w:rPr>
      </w:pPr>
      <w:r w:rsidRPr="00EF53C3">
        <w:rPr>
          <w:noProof/>
          <w:sz w:val="20"/>
        </w:rPr>
        <w:t>Овлашћено лице:_________________________________</w:t>
      </w:r>
    </w:p>
    <w:p w:rsidR="00ED4643" w:rsidRPr="00EF53C3" w:rsidRDefault="00ED4643" w:rsidP="00ED4643">
      <w:pPr>
        <w:pStyle w:val="BodyText"/>
        <w:jc w:val="left"/>
        <w:rPr>
          <w:noProof/>
          <w:sz w:val="20"/>
        </w:rPr>
      </w:pPr>
    </w:p>
    <w:tbl>
      <w:tblPr>
        <w:tblStyle w:val="TableGrid"/>
        <w:tblW w:w="14459" w:type="dxa"/>
        <w:tblInd w:w="108" w:type="dxa"/>
        <w:tblBorders>
          <w:bottom w:val="none" w:sz="0" w:space="0" w:color="auto"/>
          <w:right w:val="none" w:sz="0" w:space="0" w:color="auto"/>
        </w:tblBorders>
        <w:tblLayout w:type="fixed"/>
        <w:tblLook w:val="04A0" w:firstRow="1" w:lastRow="0" w:firstColumn="1" w:lastColumn="0" w:noHBand="0" w:noVBand="1"/>
      </w:tblPr>
      <w:tblGrid>
        <w:gridCol w:w="851"/>
        <w:gridCol w:w="2835"/>
        <w:gridCol w:w="1134"/>
        <w:gridCol w:w="850"/>
        <w:gridCol w:w="1134"/>
        <w:gridCol w:w="993"/>
        <w:gridCol w:w="1417"/>
        <w:gridCol w:w="1418"/>
        <w:gridCol w:w="992"/>
        <w:gridCol w:w="1276"/>
        <w:gridCol w:w="1559"/>
      </w:tblGrid>
      <w:tr w:rsidR="00ED4643" w:rsidRPr="00EF53C3" w:rsidTr="00ED4643">
        <w:tc>
          <w:tcPr>
            <w:tcW w:w="14459" w:type="dxa"/>
            <w:gridSpan w:val="11"/>
            <w:tcBorders>
              <w:bottom w:val="single" w:sz="4" w:space="0" w:color="auto"/>
              <w:right w:val="single" w:sz="4" w:space="0" w:color="auto"/>
            </w:tcBorders>
          </w:tcPr>
          <w:p w:rsidR="00ED4643" w:rsidRPr="00EF53C3" w:rsidRDefault="00ED4643" w:rsidP="00ED4643">
            <w:pPr>
              <w:jc w:val="center"/>
              <w:rPr>
                <w:b/>
                <w:noProof/>
                <w:sz w:val="20"/>
                <w:szCs w:val="20"/>
              </w:rPr>
            </w:pPr>
            <w:r w:rsidRPr="00EF53C3">
              <w:rPr>
                <w:b/>
                <w:noProof/>
                <w:sz w:val="20"/>
                <w:szCs w:val="20"/>
              </w:rPr>
              <w:t>КЛИНИЧКИ ЦЕНТАР ВОЈВОДИНЕ</w:t>
            </w:r>
          </w:p>
        </w:tc>
      </w:tr>
      <w:tr w:rsidR="00ED4643" w:rsidRPr="00EF53C3" w:rsidTr="00ED4643">
        <w:tc>
          <w:tcPr>
            <w:tcW w:w="14459" w:type="dxa"/>
            <w:gridSpan w:val="11"/>
            <w:tcBorders>
              <w:bottom w:val="single" w:sz="4" w:space="0" w:color="auto"/>
              <w:right w:val="single" w:sz="4" w:space="0" w:color="auto"/>
            </w:tcBorders>
          </w:tcPr>
          <w:p w:rsidR="00ED4643" w:rsidRPr="00EF53C3" w:rsidRDefault="00ED4643" w:rsidP="00ED4643">
            <w:pPr>
              <w:rPr>
                <w:b/>
                <w:noProof/>
                <w:sz w:val="20"/>
                <w:szCs w:val="20"/>
                <w:lang w:val="sr-Cyrl-CS"/>
              </w:rPr>
            </w:pPr>
            <w:r w:rsidRPr="00EF53C3">
              <w:rPr>
                <w:b/>
                <w:noProof/>
                <w:sz w:val="20"/>
                <w:szCs w:val="20"/>
                <w:lang w:val="sr-Cyrl-CS"/>
              </w:rPr>
              <w:t xml:space="preserve">Партија </w:t>
            </w:r>
            <w:r w:rsidRPr="00EF53C3">
              <w:rPr>
                <w:b/>
                <w:noProof/>
                <w:sz w:val="20"/>
                <w:szCs w:val="20"/>
              </w:rPr>
              <w:t>6</w:t>
            </w:r>
            <w:r w:rsidRPr="00EF53C3">
              <w:rPr>
                <w:b/>
                <w:noProof/>
                <w:sz w:val="20"/>
                <w:szCs w:val="20"/>
                <w:lang w:val="sr-Cyrl-CS"/>
              </w:rPr>
              <w:t xml:space="preserve"> – </w:t>
            </w:r>
            <w:r w:rsidRPr="00EF53C3">
              <w:rPr>
                <w:b/>
                <w:sz w:val="20"/>
                <w:szCs w:val="20"/>
              </w:rPr>
              <w:t>Ларингоскоп са шпатулом TIPA MACINTOSH (вел 3,4) -7 ком за потребе Клинике за анестезију и интензивну терапију и 10 ком за потребе Клинике за гинекологију и акушерство и TIPA POLIO (вел 3,4) – 2 ком за потребе Клинике за гинекологију и акушерство</w:t>
            </w:r>
          </w:p>
        </w:tc>
      </w:tr>
      <w:tr w:rsidR="00ED4643" w:rsidRPr="00EF53C3" w:rsidTr="00ED4643">
        <w:tc>
          <w:tcPr>
            <w:tcW w:w="851" w:type="dxa"/>
            <w:tcBorders>
              <w:bottom w:val="single" w:sz="4" w:space="0" w:color="auto"/>
            </w:tcBorders>
            <w:vAlign w:val="center"/>
          </w:tcPr>
          <w:p w:rsidR="00ED4643" w:rsidRPr="00EF53C3" w:rsidRDefault="00ED4643" w:rsidP="00ED4643">
            <w:pPr>
              <w:pStyle w:val="BodyText"/>
              <w:jc w:val="center"/>
              <w:rPr>
                <w:b/>
                <w:noProof/>
                <w:sz w:val="20"/>
              </w:rPr>
            </w:pPr>
            <w:r w:rsidRPr="00EF53C3">
              <w:rPr>
                <w:b/>
                <w:noProof/>
                <w:sz w:val="20"/>
              </w:rPr>
              <w:t>Редни број</w:t>
            </w:r>
          </w:p>
        </w:tc>
        <w:tc>
          <w:tcPr>
            <w:tcW w:w="2835" w:type="dxa"/>
            <w:tcBorders>
              <w:bottom w:val="single" w:sz="4" w:space="0" w:color="auto"/>
            </w:tcBorders>
            <w:vAlign w:val="center"/>
          </w:tcPr>
          <w:p w:rsidR="00ED4643" w:rsidRPr="00EF53C3" w:rsidRDefault="00ED4643" w:rsidP="00ED4643">
            <w:pPr>
              <w:pStyle w:val="BodyText"/>
              <w:jc w:val="center"/>
              <w:rPr>
                <w:b/>
                <w:noProof/>
                <w:sz w:val="20"/>
              </w:rPr>
            </w:pPr>
            <w:r w:rsidRPr="00EF53C3">
              <w:rPr>
                <w:b/>
                <w:noProof/>
                <w:sz w:val="20"/>
              </w:rPr>
              <w:t>Назив</w:t>
            </w:r>
          </w:p>
        </w:tc>
        <w:tc>
          <w:tcPr>
            <w:tcW w:w="1134" w:type="dxa"/>
            <w:tcBorders>
              <w:bottom w:val="single" w:sz="4" w:space="0" w:color="auto"/>
            </w:tcBorders>
            <w:vAlign w:val="center"/>
          </w:tcPr>
          <w:p w:rsidR="00ED4643" w:rsidRPr="00EF53C3" w:rsidRDefault="00ED4643" w:rsidP="00ED4643">
            <w:pPr>
              <w:pStyle w:val="BodyText"/>
              <w:jc w:val="center"/>
              <w:rPr>
                <w:b/>
                <w:noProof/>
                <w:sz w:val="20"/>
              </w:rPr>
            </w:pPr>
            <w:r w:rsidRPr="00EF53C3">
              <w:rPr>
                <w:b/>
                <w:noProof/>
                <w:sz w:val="20"/>
              </w:rPr>
              <w:t>Јединица мере</w:t>
            </w:r>
          </w:p>
        </w:tc>
        <w:tc>
          <w:tcPr>
            <w:tcW w:w="850" w:type="dxa"/>
            <w:tcBorders>
              <w:bottom w:val="single" w:sz="4" w:space="0" w:color="auto"/>
            </w:tcBorders>
            <w:vAlign w:val="center"/>
          </w:tcPr>
          <w:p w:rsidR="00ED4643" w:rsidRPr="00EF53C3" w:rsidRDefault="00ED4643" w:rsidP="00ED4643">
            <w:pPr>
              <w:pStyle w:val="BodyText"/>
              <w:jc w:val="center"/>
              <w:rPr>
                <w:b/>
                <w:noProof/>
                <w:sz w:val="20"/>
              </w:rPr>
            </w:pPr>
            <w:r w:rsidRPr="00EF53C3">
              <w:rPr>
                <w:b/>
                <w:noProof/>
                <w:sz w:val="20"/>
              </w:rPr>
              <w:t>Количина</w:t>
            </w:r>
          </w:p>
        </w:tc>
        <w:tc>
          <w:tcPr>
            <w:tcW w:w="1134" w:type="dxa"/>
            <w:tcBorders>
              <w:bottom w:val="single" w:sz="4" w:space="0" w:color="auto"/>
            </w:tcBorders>
            <w:vAlign w:val="center"/>
          </w:tcPr>
          <w:p w:rsidR="00ED4643" w:rsidRPr="00EF53C3" w:rsidRDefault="00ED4643" w:rsidP="00ED4643">
            <w:pPr>
              <w:pStyle w:val="BodyText"/>
              <w:jc w:val="center"/>
              <w:rPr>
                <w:b/>
                <w:noProof/>
                <w:sz w:val="20"/>
              </w:rPr>
            </w:pPr>
            <w:r w:rsidRPr="00EF53C3">
              <w:rPr>
                <w:b/>
                <w:noProof/>
                <w:sz w:val="20"/>
              </w:rPr>
              <w:t>Јединична цена без ПДВ-а</w:t>
            </w:r>
          </w:p>
        </w:tc>
        <w:tc>
          <w:tcPr>
            <w:tcW w:w="993" w:type="dxa"/>
            <w:tcBorders>
              <w:bottom w:val="single" w:sz="4" w:space="0" w:color="auto"/>
            </w:tcBorders>
            <w:vAlign w:val="center"/>
          </w:tcPr>
          <w:p w:rsidR="00ED4643" w:rsidRPr="00EF53C3" w:rsidRDefault="00ED4643" w:rsidP="00ED4643">
            <w:pPr>
              <w:pStyle w:val="BodyText"/>
              <w:jc w:val="center"/>
              <w:rPr>
                <w:b/>
                <w:noProof/>
                <w:sz w:val="20"/>
              </w:rPr>
            </w:pPr>
            <w:r w:rsidRPr="00EF53C3">
              <w:rPr>
                <w:b/>
                <w:noProof/>
                <w:sz w:val="20"/>
              </w:rPr>
              <w:t>Износ</w:t>
            </w:r>
          </w:p>
          <w:p w:rsidR="00ED4643" w:rsidRPr="00EF53C3" w:rsidRDefault="00ED4643" w:rsidP="00ED4643">
            <w:pPr>
              <w:pStyle w:val="BodyText"/>
              <w:jc w:val="center"/>
              <w:rPr>
                <w:b/>
                <w:noProof/>
                <w:sz w:val="20"/>
              </w:rPr>
            </w:pPr>
            <w:r w:rsidRPr="00EF53C3">
              <w:rPr>
                <w:b/>
                <w:noProof/>
                <w:sz w:val="20"/>
              </w:rPr>
              <w:t>ПДВ-а</w:t>
            </w:r>
          </w:p>
        </w:tc>
        <w:tc>
          <w:tcPr>
            <w:tcW w:w="1417" w:type="dxa"/>
            <w:tcBorders>
              <w:bottom w:val="single" w:sz="4" w:space="0" w:color="auto"/>
            </w:tcBorders>
            <w:vAlign w:val="center"/>
          </w:tcPr>
          <w:p w:rsidR="00ED4643" w:rsidRPr="00EF53C3" w:rsidRDefault="00ED4643" w:rsidP="00ED4643">
            <w:pPr>
              <w:pStyle w:val="BodyText"/>
              <w:jc w:val="center"/>
              <w:rPr>
                <w:b/>
                <w:noProof/>
                <w:sz w:val="20"/>
              </w:rPr>
            </w:pPr>
            <w:r w:rsidRPr="00EF53C3">
              <w:rPr>
                <w:b/>
                <w:noProof/>
                <w:sz w:val="20"/>
              </w:rPr>
              <w:t>Укупна цена без ПДВ-а</w:t>
            </w:r>
          </w:p>
        </w:tc>
        <w:tc>
          <w:tcPr>
            <w:tcW w:w="1418" w:type="dxa"/>
            <w:tcBorders>
              <w:bottom w:val="single" w:sz="4" w:space="0" w:color="auto"/>
            </w:tcBorders>
            <w:vAlign w:val="center"/>
          </w:tcPr>
          <w:p w:rsidR="00ED4643" w:rsidRPr="00EF53C3" w:rsidRDefault="00ED4643" w:rsidP="00ED4643">
            <w:pPr>
              <w:pStyle w:val="BodyText"/>
              <w:jc w:val="center"/>
              <w:rPr>
                <w:b/>
                <w:noProof/>
                <w:sz w:val="20"/>
              </w:rPr>
            </w:pPr>
            <w:r w:rsidRPr="00EF53C3">
              <w:rPr>
                <w:b/>
                <w:noProof/>
                <w:sz w:val="20"/>
              </w:rPr>
              <w:t>Произвођач</w:t>
            </w:r>
          </w:p>
        </w:tc>
        <w:tc>
          <w:tcPr>
            <w:tcW w:w="992" w:type="dxa"/>
            <w:tcBorders>
              <w:bottom w:val="single" w:sz="4" w:space="0" w:color="auto"/>
            </w:tcBorders>
            <w:vAlign w:val="center"/>
          </w:tcPr>
          <w:p w:rsidR="00ED4643" w:rsidRPr="00EF53C3" w:rsidRDefault="00ED4643" w:rsidP="00ED4643">
            <w:pPr>
              <w:jc w:val="center"/>
              <w:rPr>
                <w:b/>
                <w:sz w:val="20"/>
                <w:szCs w:val="20"/>
              </w:rPr>
            </w:pPr>
            <w:r w:rsidRPr="00EF53C3">
              <w:rPr>
                <w:b/>
                <w:sz w:val="20"/>
                <w:szCs w:val="20"/>
              </w:rPr>
              <w:t>Земља порекла</w:t>
            </w:r>
          </w:p>
        </w:tc>
        <w:tc>
          <w:tcPr>
            <w:tcW w:w="1276" w:type="dxa"/>
            <w:tcBorders>
              <w:bottom w:val="single" w:sz="4" w:space="0" w:color="auto"/>
              <w:right w:val="single" w:sz="4" w:space="0" w:color="auto"/>
            </w:tcBorders>
            <w:vAlign w:val="center"/>
          </w:tcPr>
          <w:p w:rsidR="00ED4643" w:rsidRPr="00EF53C3" w:rsidRDefault="00ED4643" w:rsidP="00ED4643">
            <w:pPr>
              <w:jc w:val="center"/>
              <w:rPr>
                <w:b/>
                <w:sz w:val="20"/>
                <w:szCs w:val="20"/>
                <w:lang w:val="sr-Cyrl-CS"/>
              </w:rPr>
            </w:pPr>
            <w:r w:rsidRPr="00EF53C3">
              <w:rPr>
                <w:b/>
                <w:noProof/>
                <w:sz w:val="20"/>
                <w:szCs w:val="20"/>
              </w:rPr>
              <w:t>Уверење о квалитету/атест</w:t>
            </w:r>
          </w:p>
        </w:tc>
        <w:tc>
          <w:tcPr>
            <w:tcW w:w="1559" w:type="dxa"/>
            <w:tcBorders>
              <w:bottom w:val="single" w:sz="4" w:space="0" w:color="auto"/>
              <w:right w:val="single" w:sz="4" w:space="0" w:color="auto"/>
            </w:tcBorders>
            <w:vAlign w:val="center"/>
          </w:tcPr>
          <w:p w:rsidR="00ED4643" w:rsidRPr="00EF53C3" w:rsidRDefault="00ED4643" w:rsidP="00ED4643">
            <w:pPr>
              <w:pStyle w:val="BodyText"/>
              <w:jc w:val="center"/>
              <w:rPr>
                <w:b/>
                <w:noProof/>
                <w:sz w:val="20"/>
                <w:lang w:val="sr-Cyrl-CS"/>
              </w:rPr>
            </w:pPr>
            <w:r w:rsidRPr="00EF53C3">
              <w:rPr>
                <w:b/>
                <w:sz w:val="20"/>
              </w:rPr>
              <w:t>Доказ о стављању у промет тражене робе</w:t>
            </w:r>
          </w:p>
        </w:tc>
      </w:tr>
      <w:tr w:rsidR="00ED4643" w:rsidRPr="00EF53C3" w:rsidTr="00ED4643">
        <w:tc>
          <w:tcPr>
            <w:tcW w:w="851" w:type="dxa"/>
            <w:tcBorders>
              <w:bottom w:val="single" w:sz="4" w:space="0" w:color="auto"/>
            </w:tcBorders>
            <w:vAlign w:val="center"/>
          </w:tcPr>
          <w:p w:rsidR="00ED4643" w:rsidRPr="00EF53C3" w:rsidRDefault="00ED4643" w:rsidP="00ED4643">
            <w:pPr>
              <w:pStyle w:val="BodyText"/>
              <w:jc w:val="center"/>
              <w:rPr>
                <w:b/>
                <w:noProof/>
                <w:sz w:val="20"/>
              </w:rPr>
            </w:pPr>
            <w:r w:rsidRPr="00EF53C3">
              <w:rPr>
                <w:b/>
                <w:noProof/>
                <w:sz w:val="20"/>
              </w:rPr>
              <w:t>I</w:t>
            </w:r>
          </w:p>
        </w:tc>
        <w:tc>
          <w:tcPr>
            <w:tcW w:w="2835" w:type="dxa"/>
            <w:tcBorders>
              <w:bottom w:val="single" w:sz="4" w:space="0" w:color="auto"/>
            </w:tcBorders>
            <w:vAlign w:val="center"/>
          </w:tcPr>
          <w:p w:rsidR="00ED4643" w:rsidRPr="00EF53C3" w:rsidRDefault="00ED4643" w:rsidP="00ED4643">
            <w:pPr>
              <w:pStyle w:val="BodyText"/>
              <w:jc w:val="center"/>
              <w:rPr>
                <w:noProof/>
                <w:sz w:val="20"/>
              </w:rPr>
            </w:pPr>
            <w:r w:rsidRPr="00EF53C3">
              <w:rPr>
                <w:noProof/>
                <w:sz w:val="20"/>
              </w:rPr>
              <w:t>2</w:t>
            </w:r>
          </w:p>
        </w:tc>
        <w:tc>
          <w:tcPr>
            <w:tcW w:w="1134" w:type="dxa"/>
            <w:tcBorders>
              <w:bottom w:val="single" w:sz="4" w:space="0" w:color="auto"/>
            </w:tcBorders>
            <w:vAlign w:val="center"/>
          </w:tcPr>
          <w:p w:rsidR="00ED4643" w:rsidRPr="00EF53C3" w:rsidRDefault="00ED4643" w:rsidP="00ED4643">
            <w:pPr>
              <w:pStyle w:val="BodyText"/>
              <w:jc w:val="center"/>
              <w:rPr>
                <w:noProof/>
                <w:sz w:val="20"/>
              </w:rPr>
            </w:pPr>
            <w:r w:rsidRPr="00EF53C3">
              <w:rPr>
                <w:noProof/>
                <w:sz w:val="20"/>
              </w:rPr>
              <w:t>3</w:t>
            </w:r>
          </w:p>
        </w:tc>
        <w:tc>
          <w:tcPr>
            <w:tcW w:w="850" w:type="dxa"/>
            <w:tcBorders>
              <w:bottom w:val="single" w:sz="4" w:space="0" w:color="auto"/>
            </w:tcBorders>
            <w:vAlign w:val="center"/>
          </w:tcPr>
          <w:p w:rsidR="00ED4643" w:rsidRPr="00EF53C3" w:rsidRDefault="00ED4643" w:rsidP="00ED4643">
            <w:pPr>
              <w:pStyle w:val="BodyText"/>
              <w:jc w:val="center"/>
              <w:rPr>
                <w:noProof/>
                <w:sz w:val="20"/>
              </w:rPr>
            </w:pPr>
            <w:r w:rsidRPr="00EF53C3">
              <w:rPr>
                <w:noProof/>
                <w:sz w:val="20"/>
              </w:rPr>
              <w:t>4</w:t>
            </w:r>
          </w:p>
        </w:tc>
        <w:tc>
          <w:tcPr>
            <w:tcW w:w="1134" w:type="dxa"/>
            <w:tcBorders>
              <w:bottom w:val="single" w:sz="4" w:space="0" w:color="auto"/>
            </w:tcBorders>
            <w:vAlign w:val="center"/>
          </w:tcPr>
          <w:p w:rsidR="00ED4643" w:rsidRPr="00EF53C3" w:rsidRDefault="00ED4643" w:rsidP="00ED4643">
            <w:pPr>
              <w:pStyle w:val="BodyText"/>
              <w:jc w:val="center"/>
              <w:rPr>
                <w:noProof/>
                <w:sz w:val="20"/>
              </w:rPr>
            </w:pPr>
            <w:r w:rsidRPr="00EF53C3">
              <w:rPr>
                <w:noProof/>
                <w:sz w:val="20"/>
              </w:rPr>
              <w:t>5</w:t>
            </w:r>
          </w:p>
        </w:tc>
        <w:tc>
          <w:tcPr>
            <w:tcW w:w="993" w:type="dxa"/>
            <w:tcBorders>
              <w:bottom w:val="single" w:sz="4" w:space="0" w:color="auto"/>
            </w:tcBorders>
            <w:vAlign w:val="center"/>
          </w:tcPr>
          <w:p w:rsidR="00ED4643" w:rsidRPr="00EF53C3" w:rsidRDefault="00ED4643" w:rsidP="00ED4643">
            <w:pPr>
              <w:pStyle w:val="BodyText"/>
              <w:jc w:val="center"/>
              <w:rPr>
                <w:noProof/>
                <w:sz w:val="20"/>
              </w:rPr>
            </w:pPr>
            <w:r w:rsidRPr="00EF53C3">
              <w:rPr>
                <w:noProof/>
                <w:sz w:val="20"/>
              </w:rPr>
              <w:t>6</w:t>
            </w:r>
          </w:p>
        </w:tc>
        <w:tc>
          <w:tcPr>
            <w:tcW w:w="1417" w:type="dxa"/>
            <w:tcBorders>
              <w:bottom w:val="single" w:sz="4" w:space="0" w:color="auto"/>
            </w:tcBorders>
            <w:vAlign w:val="center"/>
          </w:tcPr>
          <w:p w:rsidR="00ED4643" w:rsidRPr="00EF53C3" w:rsidRDefault="00ED4643" w:rsidP="00ED4643">
            <w:pPr>
              <w:pStyle w:val="BodyText"/>
              <w:jc w:val="center"/>
              <w:rPr>
                <w:noProof/>
                <w:sz w:val="20"/>
              </w:rPr>
            </w:pPr>
            <w:r w:rsidRPr="00EF53C3">
              <w:rPr>
                <w:noProof/>
                <w:sz w:val="20"/>
              </w:rPr>
              <w:t>7</w:t>
            </w:r>
          </w:p>
        </w:tc>
        <w:tc>
          <w:tcPr>
            <w:tcW w:w="1418" w:type="dxa"/>
            <w:tcBorders>
              <w:bottom w:val="single" w:sz="4" w:space="0" w:color="auto"/>
            </w:tcBorders>
            <w:vAlign w:val="center"/>
          </w:tcPr>
          <w:p w:rsidR="00ED4643" w:rsidRPr="00EF53C3" w:rsidRDefault="00ED4643" w:rsidP="00ED4643">
            <w:pPr>
              <w:pStyle w:val="BodyText"/>
              <w:jc w:val="center"/>
              <w:rPr>
                <w:noProof/>
                <w:sz w:val="20"/>
              </w:rPr>
            </w:pPr>
            <w:r w:rsidRPr="00EF53C3">
              <w:rPr>
                <w:noProof/>
                <w:sz w:val="20"/>
              </w:rPr>
              <w:t>8</w:t>
            </w:r>
          </w:p>
        </w:tc>
        <w:tc>
          <w:tcPr>
            <w:tcW w:w="992" w:type="dxa"/>
            <w:tcBorders>
              <w:bottom w:val="single" w:sz="4" w:space="0" w:color="auto"/>
            </w:tcBorders>
          </w:tcPr>
          <w:p w:rsidR="00ED4643" w:rsidRPr="00EF53C3" w:rsidRDefault="00ED4643" w:rsidP="00ED4643">
            <w:pPr>
              <w:pStyle w:val="BodyText"/>
              <w:jc w:val="center"/>
              <w:rPr>
                <w:noProof/>
                <w:sz w:val="20"/>
              </w:rPr>
            </w:pPr>
            <w:r w:rsidRPr="00EF53C3">
              <w:rPr>
                <w:noProof/>
                <w:sz w:val="20"/>
              </w:rPr>
              <w:t>9</w:t>
            </w:r>
          </w:p>
        </w:tc>
        <w:tc>
          <w:tcPr>
            <w:tcW w:w="1276" w:type="dxa"/>
            <w:tcBorders>
              <w:bottom w:val="single" w:sz="4" w:space="0" w:color="auto"/>
              <w:right w:val="single" w:sz="4" w:space="0" w:color="auto"/>
            </w:tcBorders>
            <w:vAlign w:val="center"/>
          </w:tcPr>
          <w:p w:rsidR="00ED4643" w:rsidRPr="00EF53C3" w:rsidRDefault="00ED4643" w:rsidP="00ED4643">
            <w:pPr>
              <w:pStyle w:val="BodyText"/>
              <w:jc w:val="center"/>
              <w:rPr>
                <w:noProof/>
                <w:sz w:val="20"/>
              </w:rPr>
            </w:pPr>
            <w:r w:rsidRPr="00EF53C3">
              <w:rPr>
                <w:noProof/>
                <w:sz w:val="20"/>
              </w:rPr>
              <w:t>10</w:t>
            </w:r>
          </w:p>
        </w:tc>
        <w:tc>
          <w:tcPr>
            <w:tcW w:w="1559" w:type="dxa"/>
            <w:tcBorders>
              <w:bottom w:val="single" w:sz="4" w:space="0" w:color="auto"/>
              <w:right w:val="single" w:sz="4" w:space="0" w:color="auto"/>
            </w:tcBorders>
          </w:tcPr>
          <w:p w:rsidR="00ED4643" w:rsidRPr="00EF53C3" w:rsidRDefault="00ED4643" w:rsidP="00ED4643">
            <w:pPr>
              <w:pStyle w:val="BodyText"/>
              <w:jc w:val="center"/>
              <w:rPr>
                <w:noProof/>
                <w:sz w:val="20"/>
              </w:rPr>
            </w:pPr>
            <w:r w:rsidRPr="00EF53C3">
              <w:rPr>
                <w:noProof/>
                <w:sz w:val="20"/>
              </w:rPr>
              <w:t>11</w:t>
            </w:r>
          </w:p>
        </w:tc>
      </w:tr>
      <w:tr w:rsidR="00ED4643" w:rsidRPr="00EF53C3" w:rsidTr="00ED4643">
        <w:trPr>
          <w:trHeight w:val="128"/>
        </w:trPr>
        <w:tc>
          <w:tcPr>
            <w:tcW w:w="851" w:type="dxa"/>
            <w:tcBorders>
              <w:bottom w:val="single" w:sz="4" w:space="0" w:color="auto"/>
            </w:tcBorders>
            <w:vAlign w:val="center"/>
          </w:tcPr>
          <w:p w:rsidR="00ED4643" w:rsidRPr="00EF53C3" w:rsidRDefault="00ED4643" w:rsidP="00ED4643">
            <w:pPr>
              <w:jc w:val="right"/>
              <w:rPr>
                <w:sz w:val="20"/>
                <w:szCs w:val="20"/>
              </w:rPr>
            </w:pPr>
            <w:r w:rsidRPr="00EF53C3">
              <w:rPr>
                <w:sz w:val="20"/>
                <w:szCs w:val="20"/>
              </w:rPr>
              <w:t>1.</w:t>
            </w:r>
          </w:p>
        </w:tc>
        <w:tc>
          <w:tcPr>
            <w:tcW w:w="2835" w:type="dxa"/>
            <w:tcBorders>
              <w:bottom w:val="single" w:sz="4" w:space="0" w:color="auto"/>
            </w:tcBorders>
          </w:tcPr>
          <w:p w:rsidR="00ED4643" w:rsidRPr="00EF53C3" w:rsidRDefault="00ED4643" w:rsidP="000E21CD">
            <w:pPr>
              <w:jc w:val="both"/>
              <w:rPr>
                <w:sz w:val="20"/>
                <w:szCs w:val="20"/>
              </w:rPr>
            </w:pPr>
            <w:r w:rsidRPr="00EF53C3">
              <w:rPr>
                <w:sz w:val="20"/>
                <w:szCs w:val="20"/>
              </w:rPr>
              <w:t>Ларингоскоп са шпатулом TIPA MACINTOSH (вел 3,4</w:t>
            </w:r>
          </w:p>
        </w:tc>
        <w:tc>
          <w:tcPr>
            <w:tcW w:w="1134" w:type="dxa"/>
            <w:tcBorders>
              <w:bottom w:val="single" w:sz="4" w:space="0" w:color="auto"/>
            </w:tcBorders>
            <w:vAlign w:val="center"/>
          </w:tcPr>
          <w:p w:rsidR="00ED4643" w:rsidRPr="00EF53C3" w:rsidRDefault="00ED4643" w:rsidP="00ED4643">
            <w:pPr>
              <w:jc w:val="center"/>
              <w:rPr>
                <w:sz w:val="20"/>
                <w:szCs w:val="20"/>
              </w:rPr>
            </w:pPr>
            <w:r w:rsidRPr="00EF53C3">
              <w:rPr>
                <w:sz w:val="20"/>
                <w:szCs w:val="20"/>
              </w:rPr>
              <w:t>kom</w:t>
            </w:r>
          </w:p>
        </w:tc>
        <w:tc>
          <w:tcPr>
            <w:tcW w:w="850" w:type="dxa"/>
            <w:tcBorders>
              <w:bottom w:val="single" w:sz="4" w:space="0" w:color="auto"/>
            </w:tcBorders>
            <w:vAlign w:val="center"/>
          </w:tcPr>
          <w:p w:rsidR="00ED4643" w:rsidRPr="00EF53C3" w:rsidRDefault="000E21CD" w:rsidP="00ED4643">
            <w:pPr>
              <w:jc w:val="center"/>
              <w:rPr>
                <w:sz w:val="20"/>
                <w:szCs w:val="20"/>
                <w:highlight w:val="yellow"/>
                <w:lang w:val="sr-Cyrl-CS"/>
              </w:rPr>
            </w:pPr>
            <w:r w:rsidRPr="00EF53C3">
              <w:rPr>
                <w:sz w:val="20"/>
                <w:szCs w:val="20"/>
                <w:lang w:val="sr-Cyrl-CS"/>
              </w:rPr>
              <w:t>17</w:t>
            </w:r>
          </w:p>
        </w:tc>
        <w:tc>
          <w:tcPr>
            <w:tcW w:w="1134" w:type="dxa"/>
            <w:tcBorders>
              <w:bottom w:val="single" w:sz="4" w:space="0" w:color="auto"/>
            </w:tcBorders>
            <w:vAlign w:val="center"/>
          </w:tcPr>
          <w:p w:rsidR="00ED4643" w:rsidRPr="00EF53C3" w:rsidRDefault="00ED4643" w:rsidP="00ED4643">
            <w:pPr>
              <w:pStyle w:val="BodyText"/>
              <w:jc w:val="center"/>
              <w:rPr>
                <w:noProof/>
                <w:sz w:val="20"/>
              </w:rPr>
            </w:pPr>
          </w:p>
        </w:tc>
        <w:tc>
          <w:tcPr>
            <w:tcW w:w="993" w:type="dxa"/>
            <w:tcBorders>
              <w:bottom w:val="single" w:sz="4" w:space="0" w:color="auto"/>
            </w:tcBorders>
            <w:vAlign w:val="center"/>
          </w:tcPr>
          <w:p w:rsidR="00ED4643" w:rsidRPr="00EF53C3" w:rsidRDefault="00ED4643" w:rsidP="00ED4643">
            <w:pPr>
              <w:pStyle w:val="BodyText"/>
              <w:jc w:val="center"/>
              <w:rPr>
                <w:noProof/>
                <w:sz w:val="20"/>
              </w:rPr>
            </w:pPr>
          </w:p>
        </w:tc>
        <w:tc>
          <w:tcPr>
            <w:tcW w:w="1417" w:type="dxa"/>
            <w:tcBorders>
              <w:bottom w:val="single" w:sz="4" w:space="0" w:color="auto"/>
            </w:tcBorders>
            <w:vAlign w:val="center"/>
          </w:tcPr>
          <w:p w:rsidR="00ED4643" w:rsidRPr="00EF53C3" w:rsidRDefault="00ED4643" w:rsidP="00ED4643">
            <w:pPr>
              <w:pStyle w:val="BodyText"/>
              <w:jc w:val="center"/>
              <w:rPr>
                <w:noProof/>
                <w:sz w:val="20"/>
              </w:rPr>
            </w:pPr>
          </w:p>
        </w:tc>
        <w:tc>
          <w:tcPr>
            <w:tcW w:w="1418" w:type="dxa"/>
            <w:tcBorders>
              <w:bottom w:val="single" w:sz="4" w:space="0" w:color="auto"/>
            </w:tcBorders>
            <w:vAlign w:val="center"/>
          </w:tcPr>
          <w:p w:rsidR="00ED4643" w:rsidRPr="00EF53C3" w:rsidRDefault="00ED4643" w:rsidP="00ED4643">
            <w:pPr>
              <w:pStyle w:val="BodyText"/>
              <w:jc w:val="center"/>
              <w:rPr>
                <w:noProof/>
                <w:sz w:val="20"/>
              </w:rPr>
            </w:pPr>
          </w:p>
        </w:tc>
        <w:tc>
          <w:tcPr>
            <w:tcW w:w="992" w:type="dxa"/>
            <w:tcBorders>
              <w:bottom w:val="single" w:sz="4" w:space="0" w:color="auto"/>
            </w:tcBorders>
            <w:vAlign w:val="center"/>
          </w:tcPr>
          <w:p w:rsidR="00ED4643" w:rsidRPr="00EF53C3" w:rsidRDefault="00ED4643" w:rsidP="00ED4643">
            <w:pPr>
              <w:pStyle w:val="BodyText"/>
              <w:jc w:val="center"/>
              <w:rPr>
                <w:noProof/>
                <w:sz w:val="20"/>
              </w:rPr>
            </w:pPr>
          </w:p>
        </w:tc>
        <w:tc>
          <w:tcPr>
            <w:tcW w:w="1276" w:type="dxa"/>
            <w:tcBorders>
              <w:bottom w:val="single" w:sz="4" w:space="0" w:color="auto"/>
              <w:right w:val="single" w:sz="4" w:space="0" w:color="auto"/>
            </w:tcBorders>
            <w:vAlign w:val="center"/>
          </w:tcPr>
          <w:p w:rsidR="00ED4643" w:rsidRPr="00EF53C3" w:rsidRDefault="00ED4643" w:rsidP="00ED4643">
            <w:pPr>
              <w:pStyle w:val="BodyText"/>
              <w:jc w:val="center"/>
              <w:rPr>
                <w:noProof/>
                <w:sz w:val="20"/>
              </w:rPr>
            </w:pPr>
          </w:p>
        </w:tc>
        <w:tc>
          <w:tcPr>
            <w:tcW w:w="1559" w:type="dxa"/>
            <w:tcBorders>
              <w:bottom w:val="single" w:sz="4" w:space="0" w:color="auto"/>
              <w:right w:val="single" w:sz="4" w:space="0" w:color="auto"/>
            </w:tcBorders>
            <w:vAlign w:val="center"/>
          </w:tcPr>
          <w:p w:rsidR="00ED4643" w:rsidRPr="00EF53C3" w:rsidRDefault="00ED4643" w:rsidP="00ED4643">
            <w:pPr>
              <w:pStyle w:val="BodyText"/>
              <w:jc w:val="center"/>
              <w:rPr>
                <w:noProof/>
                <w:sz w:val="20"/>
              </w:rPr>
            </w:pPr>
          </w:p>
        </w:tc>
      </w:tr>
      <w:tr w:rsidR="00C804DB" w:rsidRPr="00EF53C3" w:rsidTr="00ED4643">
        <w:trPr>
          <w:trHeight w:val="128"/>
        </w:trPr>
        <w:tc>
          <w:tcPr>
            <w:tcW w:w="851" w:type="dxa"/>
            <w:tcBorders>
              <w:bottom w:val="single" w:sz="4" w:space="0" w:color="auto"/>
            </w:tcBorders>
            <w:vAlign w:val="center"/>
          </w:tcPr>
          <w:p w:rsidR="00C804DB" w:rsidRPr="00EF53C3" w:rsidRDefault="000E21CD" w:rsidP="00ED4643">
            <w:pPr>
              <w:jc w:val="right"/>
              <w:rPr>
                <w:sz w:val="20"/>
                <w:szCs w:val="20"/>
              </w:rPr>
            </w:pPr>
            <w:r w:rsidRPr="00EF53C3">
              <w:rPr>
                <w:sz w:val="20"/>
                <w:szCs w:val="20"/>
                <w:lang w:val="sr-Cyrl-CS"/>
              </w:rPr>
              <w:t>2</w:t>
            </w:r>
            <w:r w:rsidR="00C804DB" w:rsidRPr="00EF53C3">
              <w:rPr>
                <w:sz w:val="20"/>
                <w:szCs w:val="20"/>
              </w:rPr>
              <w:t>.</w:t>
            </w:r>
          </w:p>
        </w:tc>
        <w:tc>
          <w:tcPr>
            <w:tcW w:w="2835" w:type="dxa"/>
            <w:tcBorders>
              <w:bottom w:val="single" w:sz="4" w:space="0" w:color="auto"/>
            </w:tcBorders>
          </w:tcPr>
          <w:p w:rsidR="00C804DB" w:rsidRPr="00EF53C3" w:rsidRDefault="00C804DB" w:rsidP="00ED4643">
            <w:pPr>
              <w:rPr>
                <w:sz w:val="20"/>
                <w:szCs w:val="20"/>
              </w:rPr>
            </w:pPr>
            <w:r w:rsidRPr="00EF53C3">
              <w:rPr>
                <w:sz w:val="20"/>
                <w:szCs w:val="20"/>
              </w:rPr>
              <w:t>Ларингоскоп са шпатулом и TIPA POLIO (вел 3,4) за потребе Клинике за гинекологију и акушерство</w:t>
            </w:r>
          </w:p>
        </w:tc>
        <w:tc>
          <w:tcPr>
            <w:tcW w:w="1134" w:type="dxa"/>
            <w:tcBorders>
              <w:bottom w:val="single" w:sz="4" w:space="0" w:color="auto"/>
            </w:tcBorders>
            <w:vAlign w:val="center"/>
          </w:tcPr>
          <w:p w:rsidR="00C804DB" w:rsidRPr="00EF53C3" w:rsidRDefault="00C804DB" w:rsidP="00C804DB">
            <w:pPr>
              <w:jc w:val="center"/>
              <w:rPr>
                <w:sz w:val="20"/>
                <w:szCs w:val="20"/>
              </w:rPr>
            </w:pPr>
            <w:r w:rsidRPr="00EF53C3">
              <w:rPr>
                <w:sz w:val="20"/>
                <w:szCs w:val="20"/>
              </w:rPr>
              <w:t>kom</w:t>
            </w:r>
          </w:p>
        </w:tc>
        <w:tc>
          <w:tcPr>
            <w:tcW w:w="850" w:type="dxa"/>
            <w:tcBorders>
              <w:bottom w:val="single" w:sz="4" w:space="0" w:color="auto"/>
            </w:tcBorders>
            <w:vAlign w:val="center"/>
          </w:tcPr>
          <w:p w:rsidR="00C804DB" w:rsidRPr="00EF53C3" w:rsidRDefault="00C804DB" w:rsidP="00C804DB">
            <w:pPr>
              <w:jc w:val="center"/>
              <w:rPr>
                <w:sz w:val="20"/>
                <w:szCs w:val="20"/>
              </w:rPr>
            </w:pPr>
            <w:r w:rsidRPr="00EF53C3">
              <w:rPr>
                <w:sz w:val="20"/>
                <w:szCs w:val="20"/>
              </w:rPr>
              <w:t>2</w:t>
            </w:r>
          </w:p>
        </w:tc>
        <w:tc>
          <w:tcPr>
            <w:tcW w:w="1134" w:type="dxa"/>
            <w:tcBorders>
              <w:bottom w:val="single" w:sz="4" w:space="0" w:color="auto"/>
            </w:tcBorders>
            <w:vAlign w:val="center"/>
          </w:tcPr>
          <w:p w:rsidR="00C804DB" w:rsidRPr="00EF53C3" w:rsidRDefault="00C804DB" w:rsidP="00ED4643">
            <w:pPr>
              <w:pStyle w:val="BodyText"/>
              <w:jc w:val="center"/>
              <w:rPr>
                <w:noProof/>
                <w:sz w:val="20"/>
              </w:rPr>
            </w:pPr>
          </w:p>
        </w:tc>
        <w:tc>
          <w:tcPr>
            <w:tcW w:w="993" w:type="dxa"/>
            <w:tcBorders>
              <w:bottom w:val="single" w:sz="4" w:space="0" w:color="auto"/>
            </w:tcBorders>
            <w:vAlign w:val="center"/>
          </w:tcPr>
          <w:p w:rsidR="00C804DB" w:rsidRPr="00EF53C3" w:rsidRDefault="00C804DB" w:rsidP="00ED4643">
            <w:pPr>
              <w:pStyle w:val="BodyText"/>
              <w:jc w:val="center"/>
              <w:rPr>
                <w:noProof/>
                <w:sz w:val="20"/>
              </w:rPr>
            </w:pPr>
          </w:p>
        </w:tc>
        <w:tc>
          <w:tcPr>
            <w:tcW w:w="1417" w:type="dxa"/>
            <w:tcBorders>
              <w:bottom w:val="single" w:sz="4" w:space="0" w:color="auto"/>
            </w:tcBorders>
            <w:vAlign w:val="center"/>
          </w:tcPr>
          <w:p w:rsidR="00C804DB" w:rsidRPr="00EF53C3" w:rsidRDefault="00C804DB" w:rsidP="00ED4643">
            <w:pPr>
              <w:pStyle w:val="BodyText"/>
              <w:jc w:val="center"/>
              <w:rPr>
                <w:noProof/>
                <w:sz w:val="20"/>
              </w:rPr>
            </w:pPr>
          </w:p>
        </w:tc>
        <w:tc>
          <w:tcPr>
            <w:tcW w:w="1418" w:type="dxa"/>
            <w:tcBorders>
              <w:bottom w:val="single" w:sz="4" w:space="0" w:color="auto"/>
            </w:tcBorders>
            <w:vAlign w:val="center"/>
          </w:tcPr>
          <w:p w:rsidR="00C804DB" w:rsidRPr="00EF53C3" w:rsidRDefault="00C804DB" w:rsidP="00ED4643">
            <w:pPr>
              <w:pStyle w:val="BodyText"/>
              <w:jc w:val="center"/>
              <w:rPr>
                <w:noProof/>
                <w:sz w:val="20"/>
              </w:rPr>
            </w:pPr>
          </w:p>
        </w:tc>
        <w:tc>
          <w:tcPr>
            <w:tcW w:w="992" w:type="dxa"/>
            <w:tcBorders>
              <w:bottom w:val="single" w:sz="4" w:space="0" w:color="auto"/>
            </w:tcBorders>
            <w:vAlign w:val="center"/>
          </w:tcPr>
          <w:p w:rsidR="00C804DB" w:rsidRPr="00EF53C3" w:rsidRDefault="00C804DB" w:rsidP="00ED4643">
            <w:pPr>
              <w:pStyle w:val="BodyText"/>
              <w:jc w:val="center"/>
              <w:rPr>
                <w:noProof/>
                <w:sz w:val="20"/>
              </w:rPr>
            </w:pPr>
          </w:p>
        </w:tc>
        <w:tc>
          <w:tcPr>
            <w:tcW w:w="1276" w:type="dxa"/>
            <w:tcBorders>
              <w:bottom w:val="single" w:sz="4" w:space="0" w:color="auto"/>
              <w:right w:val="single" w:sz="4" w:space="0" w:color="auto"/>
            </w:tcBorders>
            <w:vAlign w:val="center"/>
          </w:tcPr>
          <w:p w:rsidR="00C804DB" w:rsidRPr="00EF53C3" w:rsidRDefault="00C804DB" w:rsidP="00ED4643">
            <w:pPr>
              <w:pStyle w:val="BodyText"/>
              <w:jc w:val="center"/>
              <w:rPr>
                <w:noProof/>
                <w:sz w:val="20"/>
              </w:rPr>
            </w:pPr>
          </w:p>
        </w:tc>
        <w:tc>
          <w:tcPr>
            <w:tcW w:w="1559" w:type="dxa"/>
            <w:tcBorders>
              <w:bottom w:val="single" w:sz="4" w:space="0" w:color="auto"/>
              <w:right w:val="single" w:sz="4" w:space="0" w:color="auto"/>
            </w:tcBorders>
            <w:vAlign w:val="center"/>
          </w:tcPr>
          <w:p w:rsidR="00C804DB" w:rsidRPr="00EF53C3" w:rsidRDefault="00C804DB" w:rsidP="00ED4643">
            <w:pPr>
              <w:pStyle w:val="BodyText"/>
              <w:jc w:val="center"/>
              <w:rPr>
                <w:noProof/>
                <w:sz w:val="20"/>
              </w:rPr>
            </w:pPr>
          </w:p>
        </w:tc>
      </w:tr>
      <w:tr w:rsidR="00ED4643" w:rsidRPr="00EF53C3" w:rsidTr="00ED4643">
        <w:trPr>
          <w:gridAfter w:val="4"/>
          <w:wAfter w:w="5245" w:type="dxa"/>
        </w:trPr>
        <w:tc>
          <w:tcPr>
            <w:tcW w:w="851" w:type="dxa"/>
            <w:tcBorders>
              <w:top w:val="single" w:sz="4" w:space="0" w:color="auto"/>
            </w:tcBorders>
            <w:vAlign w:val="center"/>
          </w:tcPr>
          <w:p w:rsidR="00ED4643" w:rsidRPr="00EF53C3" w:rsidRDefault="00ED4643" w:rsidP="00ED4643">
            <w:pPr>
              <w:pStyle w:val="BodyText"/>
              <w:jc w:val="center"/>
              <w:rPr>
                <w:b/>
                <w:noProof/>
                <w:sz w:val="20"/>
              </w:rPr>
            </w:pPr>
            <w:r w:rsidRPr="00EF53C3">
              <w:rPr>
                <w:b/>
                <w:noProof/>
                <w:sz w:val="20"/>
              </w:rPr>
              <w:t>II</w:t>
            </w:r>
          </w:p>
        </w:tc>
        <w:tc>
          <w:tcPr>
            <w:tcW w:w="6946" w:type="dxa"/>
            <w:gridSpan w:val="5"/>
            <w:tcBorders>
              <w:top w:val="single" w:sz="4" w:space="0" w:color="auto"/>
            </w:tcBorders>
            <w:vAlign w:val="center"/>
          </w:tcPr>
          <w:p w:rsidR="00ED4643" w:rsidRPr="00EF53C3" w:rsidRDefault="00ED4643" w:rsidP="00ED4643">
            <w:pPr>
              <w:pStyle w:val="BodyText"/>
              <w:jc w:val="right"/>
              <w:rPr>
                <w:b/>
                <w:noProof/>
                <w:sz w:val="20"/>
              </w:rPr>
            </w:pPr>
            <w:r w:rsidRPr="00EF53C3">
              <w:rPr>
                <w:b/>
                <w:noProof/>
                <w:sz w:val="20"/>
              </w:rPr>
              <w:t>Укупна цена понуде без ПДВ-а:</w:t>
            </w:r>
          </w:p>
        </w:tc>
        <w:tc>
          <w:tcPr>
            <w:tcW w:w="1417" w:type="dxa"/>
            <w:tcBorders>
              <w:top w:val="single" w:sz="4" w:space="0" w:color="auto"/>
              <w:bottom w:val="single" w:sz="4" w:space="0" w:color="auto"/>
              <w:right w:val="single" w:sz="4" w:space="0" w:color="auto"/>
            </w:tcBorders>
          </w:tcPr>
          <w:p w:rsidR="00ED4643" w:rsidRPr="00EF53C3" w:rsidRDefault="00ED4643" w:rsidP="00ED4643">
            <w:pPr>
              <w:pStyle w:val="BodyText"/>
              <w:jc w:val="left"/>
              <w:rPr>
                <w:noProof/>
                <w:sz w:val="20"/>
              </w:rPr>
            </w:pPr>
          </w:p>
        </w:tc>
      </w:tr>
      <w:tr w:rsidR="00ED4643" w:rsidRPr="00EF53C3" w:rsidTr="00ED4643">
        <w:trPr>
          <w:gridAfter w:val="4"/>
          <w:wAfter w:w="5245" w:type="dxa"/>
        </w:trPr>
        <w:tc>
          <w:tcPr>
            <w:tcW w:w="851" w:type="dxa"/>
            <w:tcBorders>
              <w:bottom w:val="single" w:sz="4" w:space="0" w:color="auto"/>
            </w:tcBorders>
            <w:vAlign w:val="center"/>
          </w:tcPr>
          <w:p w:rsidR="00ED4643" w:rsidRPr="00EF53C3" w:rsidRDefault="00ED4643" w:rsidP="00ED4643">
            <w:pPr>
              <w:pStyle w:val="BodyText"/>
              <w:jc w:val="center"/>
              <w:rPr>
                <w:b/>
                <w:noProof/>
                <w:sz w:val="20"/>
              </w:rPr>
            </w:pPr>
            <w:r w:rsidRPr="00EF53C3">
              <w:rPr>
                <w:b/>
                <w:noProof/>
                <w:sz w:val="20"/>
              </w:rPr>
              <w:t>III</w:t>
            </w:r>
          </w:p>
        </w:tc>
        <w:tc>
          <w:tcPr>
            <w:tcW w:w="6946" w:type="dxa"/>
            <w:gridSpan w:val="5"/>
            <w:tcBorders>
              <w:bottom w:val="single" w:sz="4" w:space="0" w:color="auto"/>
            </w:tcBorders>
            <w:vAlign w:val="center"/>
          </w:tcPr>
          <w:p w:rsidR="00ED4643" w:rsidRPr="00EF53C3" w:rsidRDefault="00ED4643" w:rsidP="00ED4643">
            <w:pPr>
              <w:pStyle w:val="BodyText"/>
              <w:jc w:val="right"/>
              <w:rPr>
                <w:b/>
                <w:noProof/>
                <w:sz w:val="20"/>
              </w:rPr>
            </w:pPr>
            <w:r w:rsidRPr="00EF53C3">
              <w:rPr>
                <w:b/>
                <w:noProof/>
                <w:sz w:val="20"/>
              </w:rPr>
              <w:t>ПДВ:</w:t>
            </w:r>
          </w:p>
        </w:tc>
        <w:tc>
          <w:tcPr>
            <w:tcW w:w="1417" w:type="dxa"/>
            <w:tcBorders>
              <w:bottom w:val="single" w:sz="4" w:space="0" w:color="auto"/>
              <w:right w:val="single" w:sz="4" w:space="0" w:color="auto"/>
            </w:tcBorders>
          </w:tcPr>
          <w:p w:rsidR="00ED4643" w:rsidRPr="00EF53C3" w:rsidRDefault="00ED4643" w:rsidP="00ED4643">
            <w:pPr>
              <w:pStyle w:val="BodyText"/>
              <w:jc w:val="left"/>
              <w:rPr>
                <w:noProof/>
                <w:sz w:val="20"/>
              </w:rPr>
            </w:pPr>
          </w:p>
        </w:tc>
      </w:tr>
      <w:tr w:rsidR="00ED4643" w:rsidRPr="00EF53C3" w:rsidTr="00ED4643">
        <w:trPr>
          <w:gridAfter w:val="4"/>
          <w:wAfter w:w="5245" w:type="dxa"/>
        </w:trPr>
        <w:tc>
          <w:tcPr>
            <w:tcW w:w="851" w:type="dxa"/>
            <w:tcBorders>
              <w:bottom w:val="single" w:sz="4" w:space="0" w:color="auto"/>
            </w:tcBorders>
            <w:vAlign w:val="center"/>
          </w:tcPr>
          <w:p w:rsidR="00ED4643" w:rsidRPr="00EF53C3" w:rsidRDefault="00ED4643" w:rsidP="00ED4643">
            <w:pPr>
              <w:pStyle w:val="BodyText"/>
              <w:jc w:val="center"/>
              <w:rPr>
                <w:b/>
                <w:noProof/>
                <w:sz w:val="20"/>
              </w:rPr>
            </w:pPr>
            <w:r w:rsidRPr="00EF53C3">
              <w:rPr>
                <w:b/>
                <w:noProof/>
                <w:sz w:val="20"/>
              </w:rPr>
              <w:t>IV</w:t>
            </w:r>
          </w:p>
        </w:tc>
        <w:tc>
          <w:tcPr>
            <w:tcW w:w="6946" w:type="dxa"/>
            <w:gridSpan w:val="5"/>
            <w:tcBorders>
              <w:bottom w:val="single" w:sz="4" w:space="0" w:color="auto"/>
            </w:tcBorders>
            <w:vAlign w:val="center"/>
          </w:tcPr>
          <w:p w:rsidR="00ED4643" w:rsidRPr="00EF53C3" w:rsidRDefault="00ED4643" w:rsidP="00ED4643">
            <w:pPr>
              <w:pStyle w:val="BodyText"/>
              <w:jc w:val="right"/>
              <w:rPr>
                <w:b/>
                <w:noProof/>
                <w:sz w:val="20"/>
              </w:rPr>
            </w:pPr>
            <w:r w:rsidRPr="00EF53C3">
              <w:rPr>
                <w:b/>
                <w:noProof/>
                <w:sz w:val="20"/>
              </w:rPr>
              <w:t>Укупна цена понуде са ПДВ-ом:</w:t>
            </w:r>
          </w:p>
        </w:tc>
        <w:tc>
          <w:tcPr>
            <w:tcW w:w="1417" w:type="dxa"/>
            <w:tcBorders>
              <w:bottom w:val="single" w:sz="4" w:space="0" w:color="auto"/>
              <w:right w:val="single" w:sz="4" w:space="0" w:color="auto"/>
            </w:tcBorders>
          </w:tcPr>
          <w:p w:rsidR="00ED4643" w:rsidRPr="00EF53C3" w:rsidRDefault="00ED4643" w:rsidP="00ED4643">
            <w:pPr>
              <w:pStyle w:val="BodyText"/>
              <w:jc w:val="left"/>
              <w:rPr>
                <w:noProof/>
                <w:sz w:val="20"/>
              </w:rPr>
            </w:pPr>
          </w:p>
        </w:tc>
      </w:tr>
    </w:tbl>
    <w:p w:rsidR="00ED4643" w:rsidRPr="00EF53C3" w:rsidRDefault="00ED4643" w:rsidP="00ED4643">
      <w:pPr>
        <w:pStyle w:val="BodyText"/>
        <w:rPr>
          <w:noProof/>
          <w:sz w:val="20"/>
        </w:rPr>
      </w:pPr>
    </w:p>
    <w:p w:rsidR="00ED4643" w:rsidRPr="00EF53C3" w:rsidRDefault="00ED4643" w:rsidP="00ED4643">
      <w:pPr>
        <w:pStyle w:val="BodyText"/>
        <w:rPr>
          <w:noProof/>
          <w:sz w:val="20"/>
        </w:rPr>
      </w:pPr>
      <w:r w:rsidRPr="00EF53C3">
        <w:rPr>
          <w:noProof/>
          <w:sz w:val="20"/>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ED4643" w:rsidRPr="00EF53C3" w:rsidRDefault="00ED4643" w:rsidP="00ED4643">
      <w:pPr>
        <w:pStyle w:val="BodyText"/>
        <w:rPr>
          <w:noProof/>
          <w:sz w:val="20"/>
        </w:rPr>
      </w:pPr>
      <w:r w:rsidRPr="00EF53C3">
        <w:rPr>
          <w:noProof/>
          <w:sz w:val="20"/>
        </w:rPr>
        <w:t>Обавезе из своје понуде ћу извршити (заокружити начин како ће се обавезе из понуде извршити):</w:t>
      </w:r>
    </w:p>
    <w:p w:rsidR="00ED4643" w:rsidRPr="00EF53C3" w:rsidRDefault="00ED4643" w:rsidP="00ED4643">
      <w:pPr>
        <w:pStyle w:val="BodyText"/>
        <w:rPr>
          <w:noProof/>
          <w:sz w:val="20"/>
        </w:rPr>
      </w:pPr>
    </w:p>
    <w:p w:rsidR="00ED4643" w:rsidRPr="00EF53C3" w:rsidRDefault="00ED4643" w:rsidP="00DA286C">
      <w:pPr>
        <w:pStyle w:val="BodyText"/>
        <w:numPr>
          <w:ilvl w:val="0"/>
          <w:numId w:val="17"/>
        </w:numPr>
        <w:rPr>
          <w:noProof/>
          <w:sz w:val="20"/>
        </w:rPr>
      </w:pPr>
      <w:r w:rsidRPr="00EF53C3">
        <w:rPr>
          <w:noProof/>
          <w:sz w:val="20"/>
        </w:rPr>
        <w:t>Самостално</w:t>
      </w:r>
    </w:p>
    <w:p w:rsidR="00ED4643" w:rsidRPr="00EF53C3" w:rsidRDefault="00ED4643" w:rsidP="00DA286C">
      <w:pPr>
        <w:pStyle w:val="BodyText"/>
        <w:numPr>
          <w:ilvl w:val="0"/>
          <w:numId w:val="17"/>
        </w:numPr>
        <w:rPr>
          <w:noProof/>
          <w:sz w:val="20"/>
        </w:rPr>
      </w:pPr>
      <w:r w:rsidRPr="00EF53C3">
        <w:rPr>
          <w:noProof/>
          <w:sz w:val="20"/>
        </w:rPr>
        <w:t>Заједничка понуда (навести ко су учесници у заједничкој понуди):_______________________________________</w:t>
      </w:r>
    </w:p>
    <w:p w:rsidR="00ED4643" w:rsidRPr="00EF53C3" w:rsidRDefault="00ED4643" w:rsidP="00DA286C">
      <w:pPr>
        <w:pStyle w:val="BodyText"/>
        <w:numPr>
          <w:ilvl w:val="0"/>
          <w:numId w:val="17"/>
        </w:numPr>
        <w:rPr>
          <w:noProof/>
          <w:sz w:val="20"/>
        </w:rPr>
      </w:pPr>
      <w:r w:rsidRPr="00EF53C3">
        <w:rPr>
          <w:noProof/>
          <w:sz w:val="20"/>
        </w:rPr>
        <w:t>Понуда са подизвођачима (навести ко су подизвођачи):________________________________________________</w:t>
      </w:r>
    </w:p>
    <w:p w:rsidR="00ED4643" w:rsidRPr="00EF53C3" w:rsidRDefault="00ED4643" w:rsidP="00ED4643">
      <w:pPr>
        <w:pStyle w:val="BodyText"/>
        <w:rPr>
          <w:noProof/>
          <w:sz w:val="20"/>
        </w:rPr>
      </w:pPr>
    </w:p>
    <w:p w:rsidR="000D3FA3" w:rsidRPr="002B462A" w:rsidRDefault="000D3FA3" w:rsidP="000D3FA3">
      <w:pPr>
        <w:pStyle w:val="BodyText"/>
        <w:rPr>
          <w:noProof/>
          <w:sz w:val="20"/>
        </w:rPr>
      </w:pPr>
      <w:r w:rsidRPr="002B462A">
        <w:rPr>
          <w:noProof/>
          <w:sz w:val="20"/>
        </w:rPr>
        <w:t>Рок испоруке:_____________________________</w:t>
      </w:r>
      <w:r w:rsidRPr="002B462A">
        <w:rPr>
          <w:noProof/>
          <w:sz w:val="20"/>
        </w:rPr>
        <w:tab/>
      </w:r>
      <w:r w:rsidRPr="002B462A">
        <w:rPr>
          <w:noProof/>
          <w:sz w:val="20"/>
        </w:rPr>
        <w:tab/>
      </w:r>
      <w:r w:rsidRPr="002B462A">
        <w:rPr>
          <w:noProof/>
          <w:sz w:val="20"/>
        </w:rPr>
        <w:tab/>
      </w:r>
      <w:r w:rsidRPr="002B462A">
        <w:rPr>
          <w:noProof/>
          <w:sz w:val="20"/>
        </w:rPr>
        <w:tab/>
      </w:r>
      <w:r w:rsidRPr="002B462A">
        <w:rPr>
          <w:noProof/>
          <w:sz w:val="20"/>
        </w:rPr>
        <w:tab/>
        <w:t>Рок важења понуде:______________________</w:t>
      </w:r>
    </w:p>
    <w:p w:rsidR="000D3FA3" w:rsidRPr="002B462A" w:rsidRDefault="000D3FA3" w:rsidP="000D3FA3">
      <w:pPr>
        <w:pStyle w:val="BodyText"/>
        <w:rPr>
          <w:noProof/>
          <w:sz w:val="20"/>
        </w:rPr>
      </w:pPr>
      <w:r w:rsidRPr="002B462A">
        <w:rPr>
          <w:noProof/>
          <w:sz w:val="20"/>
        </w:rPr>
        <w:t>Начин и услови плаћања:____________________</w:t>
      </w:r>
      <w:r w:rsidRPr="002B462A">
        <w:rPr>
          <w:noProof/>
          <w:sz w:val="20"/>
        </w:rPr>
        <w:tab/>
        <w:t xml:space="preserve">                           М.П.  </w:t>
      </w:r>
      <w:r w:rsidRPr="002B462A">
        <w:rPr>
          <w:noProof/>
          <w:sz w:val="20"/>
        </w:rPr>
        <w:tab/>
      </w:r>
      <w:r>
        <w:rPr>
          <w:noProof/>
          <w:sz w:val="20"/>
        </w:rPr>
        <w:t xml:space="preserve">               </w:t>
      </w:r>
      <w:r w:rsidRPr="002B462A">
        <w:rPr>
          <w:noProof/>
          <w:sz w:val="20"/>
        </w:rPr>
        <w:t>Датум:_________________________________</w:t>
      </w:r>
    </w:p>
    <w:p w:rsidR="000D3FA3" w:rsidRDefault="000D3FA3" w:rsidP="000D3FA3">
      <w:pPr>
        <w:pStyle w:val="BodyText"/>
        <w:rPr>
          <w:noProof/>
          <w:szCs w:val="24"/>
        </w:rPr>
      </w:pPr>
      <w:r w:rsidRPr="005D5AF3">
        <w:rPr>
          <w:noProof/>
          <w:sz w:val="20"/>
        </w:rPr>
        <w:t xml:space="preserve">Гарантни рок:___________________________                              </w:t>
      </w:r>
      <w:r>
        <w:rPr>
          <w:noProof/>
          <w:sz w:val="20"/>
        </w:rPr>
        <w:t xml:space="preserve">                                    </w:t>
      </w:r>
      <w:r w:rsidRPr="002B462A">
        <w:rPr>
          <w:noProof/>
          <w:sz w:val="20"/>
        </w:rPr>
        <w:t>Потпис:________________________________</w:t>
      </w:r>
    </w:p>
    <w:p w:rsidR="000D3FA3" w:rsidRPr="002B462A" w:rsidRDefault="000D3FA3" w:rsidP="000D3FA3">
      <w:pPr>
        <w:pStyle w:val="BodyText"/>
        <w:rPr>
          <w:noProof/>
          <w:sz w:val="20"/>
          <w:lang w:val="sr-Cyrl-CS"/>
        </w:rPr>
      </w:pPr>
      <w:r w:rsidRPr="002B462A">
        <w:rPr>
          <w:noProof/>
          <w:sz w:val="20"/>
        </w:rPr>
        <w:t>Посебне напомене:_________________________</w:t>
      </w:r>
      <w:r w:rsidRPr="002B462A">
        <w:rPr>
          <w:noProof/>
          <w:sz w:val="20"/>
        </w:rPr>
        <w:tab/>
      </w:r>
      <w:r w:rsidRPr="002B462A">
        <w:rPr>
          <w:noProof/>
          <w:sz w:val="20"/>
        </w:rPr>
        <w:tab/>
        <w:t xml:space="preserve">            </w:t>
      </w:r>
      <w:r w:rsidRPr="002B462A">
        <w:rPr>
          <w:noProof/>
          <w:sz w:val="20"/>
        </w:rPr>
        <w:tab/>
      </w:r>
      <w:r w:rsidRPr="002B462A">
        <w:rPr>
          <w:noProof/>
          <w:sz w:val="20"/>
        </w:rPr>
        <w:tab/>
      </w:r>
    </w:p>
    <w:p w:rsidR="00C804DB" w:rsidRPr="00EF53C3" w:rsidRDefault="00C804DB" w:rsidP="00C804DB">
      <w:pPr>
        <w:pStyle w:val="Footer"/>
        <w:jc w:val="center"/>
        <w:rPr>
          <w:b/>
          <w:sz w:val="20"/>
          <w:szCs w:val="20"/>
          <w:lang w:val="sl-SI"/>
        </w:rPr>
      </w:pPr>
      <w:r w:rsidRPr="00EF53C3">
        <w:rPr>
          <w:b/>
          <w:noProof/>
          <w:sz w:val="20"/>
          <w:szCs w:val="20"/>
          <w:lang w:val="sl-SI"/>
        </w:rPr>
        <w:lastRenderedPageBreak/>
        <w:t xml:space="preserve">Понуда број_______ - </w:t>
      </w:r>
      <w:r w:rsidRPr="00EF53C3">
        <w:rPr>
          <w:b/>
          <w:sz w:val="20"/>
          <w:szCs w:val="20"/>
          <w:lang w:val="sr-Cyrl-CS"/>
        </w:rPr>
        <w:t>набавка</w:t>
      </w:r>
      <w:r w:rsidRPr="00EF53C3">
        <w:rPr>
          <w:b/>
          <w:sz w:val="20"/>
          <w:szCs w:val="20"/>
        </w:rPr>
        <w:t xml:space="preserve"> медицинске опреме за потребе Клиничког центра Војводине</w:t>
      </w:r>
      <w:r w:rsidRPr="00EF53C3">
        <w:rPr>
          <w:b/>
          <w:noProof/>
          <w:sz w:val="20"/>
          <w:szCs w:val="20"/>
          <w:lang w:val="sl-SI"/>
        </w:rPr>
        <w:t>, број</w:t>
      </w:r>
      <w:r w:rsidRPr="00EF53C3">
        <w:rPr>
          <w:noProof/>
          <w:sz w:val="20"/>
          <w:szCs w:val="20"/>
          <w:lang w:val="sl-SI"/>
        </w:rPr>
        <w:t xml:space="preserve"> </w:t>
      </w:r>
      <w:r w:rsidRPr="00EF53C3">
        <w:rPr>
          <w:b/>
          <w:noProof/>
          <w:sz w:val="20"/>
          <w:szCs w:val="20"/>
          <w:lang w:val="sl-SI"/>
        </w:rPr>
        <w:t>1</w:t>
      </w:r>
      <w:r w:rsidRPr="00EF53C3">
        <w:rPr>
          <w:b/>
          <w:noProof/>
          <w:sz w:val="20"/>
          <w:szCs w:val="20"/>
          <w:lang w:val="sr-Cyrl-CS"/>
        </w:rPr>
        <w:t>23</w:t>
      </w:r>
      <w:r w:rsidRPr="00EF53C3">
        <w:rPr>
          <w:b/>
          <w:noProof/>
          <w:sz w:val="20"/>
          <w:szCs w:val="20"/>
          <w:lang w:val="sl-SI"/>
        </w:rPr>
        <w:t>-14-О</w:t>
      </w:r>
    </w:p>
    <w:p w:rsidR="00C804DB" w:rsidRPr="00EF53C3" w:rsidRDefault="00C804DB" w:rsidP="00C804DB">
      <w:pPr>
        <w:pStyle w:val="BodyText"/>
        <w:rPr>
          <w:b/>
          <w:noProof/>
          <w:sz w:val="20"/>
          <w:lang w:val="sr-Cyrl-CS"/>
        </w:rPr>
      </w:pPr>
    </w:p>
    <w:p w:rsidR="00C804DB" w:rsidRPr="00EF53C3" w:rsidRDefault="00C804DB" w:rsidP="00C804DB">
      <w:pPr>
        <w:pStyle w:val="BodyText"/>
        <w:jc w:val="left"/>
        <w:rPr>
          <w:noProof/>
          <w:sz w:val="20"/>
        </w:rPr>
      </w:pPr>
      <w:r w:rsidRPr="00EF53C3">
        <w:rPr>
          <w:noProof/>
          <w:sz w:val="20"/>
        </w:rPr>
        <w:t>Понуђач:________________________________________                   Матични број:________________________________</w:t>
      </w:r>
    </w:p>
    <w:p w:rsidR="00C804DB" w:rsidRPr="00EF53C3" w:rsidRDefault="00C804DB" w:rsidP="00C804DB">
      <w:pPr>
        <w:pStyle w:val="BodyText"/>
        <w:jc w:val="left"/>
        <w:rPr>
          <w:noProof/>
          <w:sz w:val="20"/>
        </w:rPr>
      </w:pPr>
      <w:r w:rsidRPr="00EF53C3">
        <w:rPr>
          <w:noProof/>
          <w:sz w:val="20"/>
        </w:rPr>
        <w:t>Адреса, град, општина:____________________________                   Регистарски број:______________________________</w:t>
      </w:r>
    </w:p>
    <w:p w:rsidR="00C804DB" w:rsidRPr="00EF53C3" w:rsidRDefault="00C804DB" w:rsidP="00C804DB">
      <w:pPr>
        <w:pStyle w:val="BodyText"/>
        <w:jc w:val="left"/>
        <w:rPr>
          <w:noProof/>
          <w:sz w:val="20"/>
        </w:rPr>
      </w:pPr>
      <w:r w:rsidRPr="00EF53C3">
        <w:rPr>
          <w:noProof/>
          <w:sz w:val="20"/>
        </w:rPr>
        <w:t>Телефон:________________ Фах:____________________                  Шифра делатности:____________________________</w:t>
      </w:r>
    </w:p>
    <w:p w:rsidR="00C804DB" w:rsidRPr="00EF53C3" w:rsidRDefault="00C804DB" w:rsidP="00C804DB">
      <w:pPr>
        <w:pStyle w:val="BodyText"/>
        <w:jc w:val="left"/>
        <w:rPr>
          <w:noProof/>
          <w:sz w:val="20"/>
        </w:rPr>
      </w:pPr>
      <w:r w:rsidRPr="00EF53C3">
        <w:rPr>
          <w:noProof/>
          <w:sz w:val="20"/>
        </w:rPr>
        <w:t>Е-маил:_________________________________________                    Пиб:_________________________________________</w:t>
      </w:r>
    </w:p>
    <w:p w:rsidR="00C804DB" w:rsidRPr="00EF53C3" w:rsidRDefault="00C804DB" w:rsidP="00C804DB">
      <w:pPr>
        <w:pStyle w:val="BodyText"/>
        <w:jc w:val="left"/>
        <w:rPr>
          <w:noProof/>
          <w:sz w:val="20"/>
        </w:rPr>
      </w:pPr>
      <w:r w:rsidRPr="00EF53C3">
        <w:rPr>
          <w:noProof/>
          <w:sz w:val="20"/>
        </w:rPr>
        <w:t>Контакт особа:___________________________________                   Жиро-рачун:__________________________________</w:t>
      </w:r>
    </w:p>
    <w:p w:rsidR="00C804DB" w:rsidRPr="00EF53C3" w:rsidRDefault="00C804DB" w:rsidP="00C804DB">
      <w:pPr>
        <w:pStyle w:val="BodyText"/>
        <w:jc w:val="left"/>
        <w:rPr>
          <w:noProof/>
          <w:sz w:val="20"/>
        </w:rPr>
      </w:pPr>
      <w:r w:rsidRPr="00EF53C3">
        <w:rPr>
          <w:noProof/>
          <w:sz w:val="20"/>
        </w:rPr>
        <w:t>Овлашћено лице:_________________________________</w:t>
      </w:r>
    </w:p>
    <w:p w:rsidR="00C804DB" w:rsidRPr="00EF53C3" w:rsidRDefault="00C804DB" w:rsidP="00C804DB">
      <w:pPr>
        <w:pStyle w:val="BodyText"/>
        <w:jc w:val="left"/>
        <w:rPr>
          <w:noProof/>
          <w:sz w:val="20"/>
        </w:rPr>
      </w:pPr>
    </w:p>
    <w:tbl>
      <w:tblPr>
        <w:tblStyle w:val="TableGrid"/>
        <w:tblW w:w="14459" w:type="dxa"/>
        <w:tblInd w:w="108" w:type="dxa"/>
        <w:tblBorders>
          <w:bottom w:val="none" w:sz="0" w:space="0" w:color="auto"/>
          <w:right w:val="none" w:sz="0" w:space="0" w:color="auto"/>
        </w:tblBorders>
        <w:tblLayout w:type="fixed"/>
        <w:tblLook w:val="04A0" w:firstRow="1" w:lastRow="0" w:firstColumn="1" w:lastColumn="0" w:noHBand="0" w:noVBand="1"/>
      </w:tblPr>
      <w:tblGrid>
        <w:gridCol w:w="851"/>
        <w:gridCol w:w="2835"/>
        <w:gridCol w:w="1134"/>
        <w:gridCol w:w="850"/>
        <w:gridCol w:w="1134"/>
        <w:gridCol w:w="993"/>
        <w:gridCol w:w="1417"/>
        <w:gridCol w:w="1418"/>
        <w:gridCol w:w="992"/>
        <w:gridCol w:w="1276"/>
        <w:gridCol w:w="1559"/>
      </w:tblGrid>
      <w:tr w:rsidR="00C804DB" w:rsidRPr="00EF53C3" w:rsidTr="00C804DB">
        <w:tc>
          <w:tcPr>
            <w:tcW w:w="14459" w:type="dxa"/>
            <w:gridSpan w:val="11"/>
            <w:tcBorders>
              <w:bottom w:val="single" w:sz="4" w:space="0" w:color="auto"/>
              <w:right w:val="single" w:sz="4" w:space="0" w:color="auto"/>
            </w:tcBorders>
          </w:tcPr>
          <w:p w:rsidR="00C804DB" w:rsidRPr="00EF53C3" w:rsidRDefault="00C804DB" w:rsidP="00C804DB">
            <w:pPr>
              <w:jc w:val="center"/>
              <w:rPr>
                <w:b/>
                <w:noProof/>
                <w:sz w:val="20"/>
                <w:szCs w:val="20"/>
              </w:rPr>
            </w:pPr>
            <w:r w:rsidRPr="00EF53C3">
              <w:rPr>
                <w:b/>
                <w:noProof/>
                <w:sz w:val="20"/>
                <w:szCs w:val="20"/>
              </w:rPr>
              <w:t>КЛИНИЧКИ ЦЕНТАР ВОЈВОДИНЕ</w:t>
            </w:r>
          </w:p>
        </w:tc>
      </w:tr>
      <w:tr w:rsidR="00C804DB" w:rsidRPr="00EF53C3" w:rsidTr="00C804DB">
        <w:tc>
          <w:tcPr>
            <w:tcW w:w="14459" w:type="dxa"/>
            <w:gridSpan w:val="11"/>
            <w:tcBorders>
              <w:bottom w:val="single" w:sz="4" w:space="0" w:color="auto"/>
              <w:right w:val="single" w:sz="4" w:space="0" w:color="auto"/>
            </w:tcBorders>
          </w:tcPr>
          <w:p w:rsidR="00C804DB" w:rsidRPr="00EF53C3" w:rsidRDefault="00C804DB" w:rsidP="00C804DB">
            <w:pPr>
              <w:rPr>
                <w:b/>
                <w:noProof/>
                <w:sz w:val="20"/>
                <w:szCs w:val="20"/>
                <w:lang w:val="sr-Cyrl-CS"/>
              </w:rPr>
            </w:pPr>
            <w:r w:rsidRPr="00EF53C3">
              <w:rPr>
                <w:b/>
                <w:noProof/>
                <w:sz w:val="20"/>
                <w:szCs w:val="20"/>
                <w:lang w:val="sr-Cyrl-CS"/>
              </w:rPr>
              <w:t xml:space="preserve">Партија </w:t>
            </w:r>
            <w:r w:rsidRPr="00EF53C3">
              <w:rPr>
                <w:b/>
                <w:noProof/>
                <w:sz w:val="20"/>
                <w:szCs w:val="20"/>
              </w:rPr>
              <w:t>7</w:t>
            </w:r>
            <w:r w:rsidRPr="00EF53C3">
              <w:rPr>
                <w:b/>
                <w:noProof/>
                <w:sz w:val="20"/>
                <w:szCs w:val="20"/>
                <w:lang w:val="sr-Cyrl-CS"/>
              </w:rPr>
              <w:t xml:space="preserve"> – </w:t>
            </w:r>
            <w:r w:rsidRPr="00EF53C3">
              <w:rPr>
                <w:b/>
                <w:sz w:val="20"/>
                <w:szCs w:val="20"/>
              </w:rPr>
              <w:t>Ултразвучни апарат (High perfomance compact ultrasound) за потребе Клинике за ендокринологију, дијабетес и болести метаболизма</w:t>
            </w:r>
          </w:p>
        </w:tc>
      </w:tr>
      <w:tr w:rsidR="00C804DB" w:rsidRPr="00EF53C3" w:rsidTr="00C804DB">
        <w:tc>
          <w:tcPr>
            <w:tcW w:w="851" w:type="dxa"/>
            <w:tcBorders>
              <w:bottom w:val="single" w:sz="4" w:space="0" w:color="auto"/>
            </w:tcBorders>
            <w:vAlign w:val="center"/>
          </w:tcPr>
          <w:p w:rsidR="00C804DB" w:rsidRPr="00EF53C3" w:rsidRDefault="00C804DB" w:rsidP="00C804DB">
            <w:pPr>
              <w:pStyle w:val="BodyText"/>
              <w:jc w:val="center"/>
              <w:rPr>
                <w:b/>
                <w:noProof/>
                <w:sz w:val="20"/>
              </w:rPr>
            </w:pPr>
            <w:r w:rsidRPr="00EF53C3">
              <w:rPr>
                <w:b/>
                <w:noProof/>
                <w:sz w:val="20"/>
              </w:rPr>
              <w:t>Редни број</w:t>
            </w:r>
          </w:p>
        </w:tc>
        <w:tc>
          <w:tcPr>
            <w:tcW w:w="2835" w:type="dxa"/>
            <w:tcBorders>
              <w:bottom w:val="single" w:sz="4" w:space="0" w:color="auto"/>
            </w:tcBorders>
            <w:vAlign w:val="center"/>
          </w:tcPr>
          <w:p w:rsidR="00C804DB" w:rsidRPr="00EF53C3" w:rsidRDefault="00C804DB" w:rsidP="00C804DB">
            <w:pPr>
              <w:pStyle w:val="BodyText"/>
              <w:jc w:val="center"/>
              <w:rPr>
                <w:b/>
                <w:noProof/>
                <w:sz w:val="20"/>
              </w:rPr>
            </w:pPr>
            <w:r w:rsidRPr="00EF53C3">
              <w:rPr>
                <w:b/>
                <w:noProof/>
                <w:sz w:val="20"/>
              </w:rPr>
              <w:t>Назив</w:t>
            </w:r>
          </w:p>
        </w:tc>
        <w:tc>
          <w:tcPr>
            <w:tcW w:w="1134" w:type="dxa"/>
            <w:tcBorders>
              <w:bottom w:val="single" w:sz="4" w:space="0" w:color="auto"/>
            </w:tcBorders>
            <w:vAlign w:val="center"/>
          </w:tcPr>
          <w:p w:rsidR="00C804DB" w:rsidRPr="00EF53C3" w:rsidRDefault="00C804DB" w:rsidP="00C804DB">
            <w:pPr>
              <w:pStyle w:val="BodyText"/>
              <w:jc w:val="center"/>
              <w:rPr>
                <w:b/>
                <w:noProof/>
                <w:sz w:val="20"/>
              </w:rPr>
            </w:pPr>
            <w:r w:rsidRPr="00EF53C3">
              <w:rPr>
                <w:b/>
                <w:noProof/>
                <w:sz w:val="20"/>
              </w:rPr>
              <w:t>Јединица мере</w:t>
            </w:r>
          </w:p>
        </w:tc>
        <w:tc>
          <w:tcPr>
            <w:tcW w:w="850" w:type="dxa"/>
            <w:tcBorders>
              <w:bottom w:val="single" w:sz="4" w:space="0" w:color="auto"/>
            </w:tcBorders>
            <w:vAlign w:val="center"/>
          </w:tcPr>
          <w:p w:rsidR="00C804DB" w:rsidRPr="00EF53C3" w:rsidRDefault="00C804DB" w:rsidP="00C804DB">
            <w:pPr>
              <w:pStyle w:val="BodyText"/>
              <w:jc w:val="center"/>
              <w:rPr>
                <w:b/>
                <w:noProof/>
                <w:sz w:val="20"/>
              </w:rPr>
            </w:pPr>
            <w:r w:rsidRPr="00EF53C3">
              <w:rPr>
                <w:b/>
                <w:noProof/>
                <w:sz w:val="20"/>
              </w:rPr>
              <w:t>Количина</w:t>
            </w:r>
          </w:p>
        </w:tc>
        <w:tc>
          <w:tcPr>
            <w:tcW w:w="1134" w:type="dxa"/>
            <w:tcBorders>
              <w:bottom w:val="single" w:sz="4" w:space="0" w:color="auto"/>
            </w:tcBorders>
            <w:vAlign w:val="center"/>
          </w:tcPr>
          <w:p w:rsidR="00C804DB" w:rsidRPr="00EF53C3" w:rsidRDefault="00C804DB" w:rsidP="00C804DB">
            <w:pPr>
              <w:pStyle w:val="BodyText"/>
              <w:jc w:val="center"/>
              <w:rPr>
                <w:b/>
                <w:noProof/>
                <w:sz w:val="20"/>
              </w:rPr>
            </w:pPr>
            <w:r w:rsidRPr="00EF53C3">
              <w:rPr>
                <w:b/>
                <w:noProof/>
                <w:sz w:val="20"/>
              </w:rPr>
              <w:t>Јединична цена без ПДВ-а</w:t>
            </w:r>
          </w:p>
        </w:tc>
        <w:tc>
          <w:tcPr>
            <w:tcW w:w="993" w:type="dxa"/>
            <w:tcBorders>
              <w:bottom w:val="single" w:sz="4" w:space="0" w:color="auto"/>
            </w:tcBorders>
            <w:vAlign w:val="center"/>
          </w:tcPr>
          <w:p w:rsidR="00C804DB" w:rsidRPr="00EF53C3" w:rsidRDefault="00C804DB" w:rsidP="00C804DB">
            <w:pPr>
              <w:pStyle w:val="BodyText"/>
              <w:jc w:val="center"/>
              <w:rPr>
                <w:b/>
                <w:noProof/>
                <w:sz w:val="20"/>
              </w:rPr>
            </w:pPr>
            <w:r w:rsidRPr="00EF53C3">
              <w:rPr>
                <w:b/>
                <w:noProof/>
                <w:sz w:val="20"/>
              </w:rPr>
              <w:t>Износ</w:t>
            </w:r>
          </w:p>
          <w:p w:rsidR="00C804DB" w:rsidRPr="00EF53C3" w:rsidRDefault="00C804DB" w:rsidP="00C804DB">
            <w:pPr>
              <w:pStyle w:val="BodyText"/>
              <w:jc w:val="center"/>
              <w:rPr>
                <w:b/>
                <w:noProof/>
                <w:sz w:val="20"/>
              </w:rPr>
            </w:pPr>
            <w:r w:rsidRPr="00EF53C3">
              <w:rPr>
                <w:b/>
                <w:noProof/>
                <w:sz w:val="20"/>
              </w:rPr>
              <w:t>ПДВ-а</w:t>
            </w:r>
          </w:p>
        </w:tc>
        <w:tc>
          <w:tcPr>
            <w:tcW w:w="1417" w:type="dxa"/>
            <w:tcBorders>
              <w:bottom w:val="single" w:sz="4" w:space="0" w:color="auto"/>
            </w:tcBorders>
            <w:vAlign w:val="center"/>
          </w:tcPr>
          <w:p w:rsidR="00C804DB" w:rsidRPr="00EF53C3" w:rsidRDefault="00C804DB" w:rsidP="00C804DB">
            <w:pPr>
              <w:pStyle w:val="BodyText"/>
              <w:jc w:val="center"/>
              <w:rPr>
                <w:b/>
                <w:noProof/>
                <w:sz w:val="20"/>
              </w:rPr>
            </w:pPr>
            <w:r w:rsidRPr="00EF53C3">
              <w:rPr>
                <w:b/>
                <w:noProof/>
                <w:sz w:val="20"/>
              </w:rPr>
              <w:t>Укупна цена без ПДВ-а</w:t>
            </w:r>
          </w:p>
        </w:tc>
        <w:tc>
          <w:tcPr>
            <w:tcW w:w="1418" w:type="dxa"/>
            <w:tcBorders>
              <w:bottom w:val="single" w:sz="4" w:space="0" w:color="auto"/>
            </w:tcBorders>
            <w:vAlign w:val="center"/>
          </w:tcPr>
          <w:p w:rsidR="00C804DB" w:rsidRPr="00EF53C3" w:rsidRDefault="00C804DB" w:rsidP="00C804DB">
            <w:pPr>
              <w:pStyle w:val="BodyText"/>
              <w:jc w:val="center"/>
              <w:rPr>
                <w:b/>
                <w:noProof/>
                <w:sz w:val="20"/>
              </w:rPr>
            </w:pPr>
            <w:r w:rsidRPr="00EF53C3">
              <w:rPr>
                <w:b/>
                <w:noProof/>
                <w:sz w:val="20"/>
              </w:rPr>
              <w:t>Произвођач</w:t>
            </w:r>
          </w:p>
        </w:tc>
        <w:tc>
          <w:tcPr>
            <w:tcW w:w="992" w:type="dxa"/>
            <w:tcBorders>
              <w:bottom w:val="single" w:sz="4" w:space="0" w:color="auto"/>
            </w:tcBorders>
            <w:vAlign w:val="center"/>
          </w:tcPr>
          <w:p w:rsidR="00C804DB" w:rsidRPr="00EF53C3" w:rsidRDefault="00C804DB" w:rsidP="00C804DB">
            <w:pPr>
              <w:jc w:val="center"/>
              <w:rPr>
                <w:b/>
                <w:sz w:val="20"/>
                <w:szCs w:val="20"/>
              </w:rPr>
            </w:pPr>
            <w:r w:rsidRPr="00EF53C3">
              <w:rPr>
                <w:b/>
                <w:sz w:val="20"/>
                <w:szCs w:val="20"/>
              </w:rPr>
              <w:t>Земља порекла</w:t>
            </w:r>
          </w:p>
        </w:tc>
        <w:tc>
          <w:tcPr>
            <w:tcW w:w="1276" w:type="dxa"/>
            <w:tcBorders>
              <w:bottom w:val="single" w:sz="4" w:space="0" w:color="auto"/>
              <w:right w:val="single" w:sz="4" w:space="0" w:color="auto"/>
            </w:tcBorders>
            <w:vAlign w:val="center"/>
          </w:tcPr>
          <w:p w:rsidR="00C804DB" w:rsidRPr="00EF53C3" w:rsidRDefault="00C804DB" w:rsidP="00C804DB">
            <w:pPr>
              <w:jc w:val="center"/>
              <w:rPr>
                <w:b/>
                <w:sz w:val="20"/>
                <w:szCs w:val="20"/>
                <w:lang w:val="sr-Cyrl-CS"/>
              </w:rPr>
            </w:pPr>
            <w:r w:rsidRPr="00EF53C3">
              <w:rPr>
                <w:b/>
                <w:noProof/>
                <w:sz w:val="20"/>
                <w:szCs w:val="20"/>
              </w:rPr>
              <w:t>Уверење о квалитету/атест</w:t>
            </w:r>
          </w:p>
        </w:tc>
        <w:tc>
          <w:tcPr>
            <w:tcW w:w="1559" w:type="dxa"/>
            <w:tcBorders>
              <w:bottom w:val="single" w:sz="4" w:space="0" w:color="auto"/>
              <w:right w:val="single" w:sz="4" w:space="0" w:color="auto"/>
            </w:tcBorders>
            <w:vAlign w:val="center"/>
          </w:tcPr>
          <w:p w:rsidR="00C804DB" w:rsidRPr="00EF53C3" w:rsidRDefault="00C804DB" w:rsidP="00C804DB">
            <w:pPr>
              <w:pStyle w:val="BodyText"/>
              <w:jc w:val="center"/>
              <w:rPr>
                <w:b/>
                <w:noProof/>
                <w:sz w:val="20"/>
                <w:lang w:val="sr-Cyrl-CS"/>
              </w:rPr>
            </w:pPr>
            <w:r w:rsidRPr="00EF53C3">
              <w:rPr>
                <w:b/>
                <w:sz w:val="20"/>
              </w:rPr>
              <w:t>Доказ о стављању у промет тражене робе</w:t>
            </w:r>
          </w:p>
        </w:tc>
      </w:tr>
      <w:tr w:rsidR="00C804DB" w:rsidRPr="00EF53C3" w:rsidTr="00C804DB">
        <w:tc>
          <w:tcPr>
            <w:tcW w:w="851" w:type="dxa"/>
            <w:tcBorders>
              <w:bottom w:val="single" w:sz="4" w:space="0" w:color="auto"/>
            </w:tcBorders>
            <w:vAlign w:val="center"/>
          </w:tcPr>
          <w:p w:rsidR="00C804DB" w:rsidRPr="00EF53C3" w:rsidRDefault="00C804DB" w:rsidP="00C804DB">
            <w:pPr>
              <w:pStyle w:val="BodyText"/>
              <w:jc w:val="center"/>
              <w:rPr>
                <w:b/>
                <w:noProof/>
                <w:sz w:val="20"/>
              </w:rPr>
            </w:pPr>
            <w:r w:rsidRPr="00EF53C3">
              <w:rPr>
                <w:b/>
                <w:noProof/>
                <w:sz w:val="20"/>
              </w:rPr>
              <w:t>I</w:t>
            </w:r>
          </w:p>
        </w:tc>
        <w:tc>
          <w:tcPr>
            <w:tcW w:w="2835" w:type="dxa"/>
            <w:tcBorders>
              <w:bottom w:val="single" w:sz="4" w:space="0" w:color="auto"/>
            </w:tcBorders>
            <w:vAlign w:val="center"/>
          </w:tcPr>
          <w:p w:rsidR="00C804DB" w:rsidRPr="00EF53C3" w:rsidRDefault="00C804DB" w:rsidP="00C804DB">
            <w:pPr>
              <w:pStyle w:val="BodyText"/>
              <w:jc w:val="center"/>
              <w:rPr>
                <w:noProof/>
                <w:sz w:val="20"/>
              </w:rPr>
            </w:pPr>
            <w:r w:rsidRPr="00EF53C3">
              <w:rPr>
                <w:noProof/>
                <w:sz w:val="20"/>
              </w:rPr>
              <w:t>2</w:t>
            </w:r>
          </w:p>
        </w:tc>
        <w:tc>
          <w:tcPr>
            <w:tcW w:w="1134" w:type="dxa"/>
            <w:tcBorders>
              <w:bottom w:val="single" w:sz="4" w:space="0" w:color="auto"/>
            </w:tcBorders>
            <w:vAlign w:val="center"/>
          </w:tcPr>
          <w:p w:rsidR="00C804DB" w:rsidRPr="00EF53C3" w:rsidRDefault="00C804DB" w:rsidP="00C804DB">
            <w:pPr>
              <w:pStyle w:val="BodyText"/>
              <w:jc w:val="center"/>
              <w:rPr>
                <w:noProof/>
                <w:sz w:val="20"/>
              </w:rPr>
            </w:pPr>
            <w:r w:rsidRPr="00EF53C3">
              <w:rPr>
                <w:noProof/>
                <w:sz w:val="20"/>
              </w:rPr>
              <w:t>3</w:t>
            </w:r>
          </w:p>
        </w:tc>
        <w:tc>
          <w:tcPr>
            <w:tcW w:w="850" w:type="dxa"/>
            <w:tcBorders>
              <w:bottom w:val="single" w:sz="4" w:space="0" w:color="auto"/>
            </w:tcBorders>
            <w:vAlign w:val="center"/>
          </w:tcPr>
          <w:p w:rsidR="00C804DB" w:rsidRPr="00EF53C3" w:rsidRDefault="00C804DB" w:rsidP="00C804DB">
            <w:pPr>
              <w:pStyle w:val="BodyText"/>
              <w:jc w:val="center"/>
              <w:rPr>
                <w:noProof/>
                <w:sz w:val="20"/>
              </w:rPr>
            </w:pPr>
            <w:r w:rsidRPr="00EF53C3">
              <w:rPr>
                <w:noProof/>
                <w:sz w:val="20"/>
              </w:rPr>
              <w:t>4</w:t>
            </w:r>
          </w:p>
        </w:tc>
        <w:tc>
          <w:tcPr>
            <w:tcW w:w="1134" w:type="dxa"/>
            <w:tcBorders>
              <w:bottom w:val="single" w:sz="4" w:space="0" w:color="auto"/>
            </w:tcBorders>
            <w:vAlign w:val="center"/>
          </w:tcPr>
          <w:p w:rsidR="00C804DB" w:rsidRPr="00EF53C3" w:rsidRDefault="00C804DB" w:rsidP="00C804DB">
            <w:pPr>
              <w:pStyle w:val="BodyText"/>
              <w:jc w:val="center"/>
              <w:rPr>
                <w:noProof/>
                <w:sz w:val="20"/>
              </w:rPr>
            </w:pPr>
            <w:r w:rsidRPr="00EF53C3">
              <w:rPr>
                <w:noProof/>
                <w:sz w:val="20"/>
              </w:rPr>
              <w:t>5</w:t>
            </w:r>
          </w:p>
        </w:tc>
        <w:tc>
          <w:tcPr>
            <w:tcW w:w="993" w:type="dxa"/>
            <w:tcBorders>
              <w:bottom w:val="single" w:sz="4" w:space="0" w:color="auto"/>
            </w:tcBorders>
            <w:vAlign w:val="center"/>
          </w:tcPr>
          <w:p w:rsidR="00C804DB" w:rsidRPr="00EF53C3" w:rsidRDefault="00C804DB" w:rsidP="00C804DB">
            <w:pPr>
              <w:pStyle w:val="BodyText"/>
              <w:jc w:val="center"/>
              <w:rPr>
                <w:noProof/>
                <w:sz w:val="20"/>
              </w:rPr>
            </w:pPr>
            <w:r w:rsidRPr="00EF53C3">
              <w:rPr>
                <w:noProof/>
                <w:sz w:val="20"/>
              </w:rPr>
              <w:t>6</w:t>
            </w:r>
          </w:p>
        </w:tc>
        <w:tc>
          <w:tcPr>
            <w:tcW w:w="1417" w:type="dxa"/>
            <w:tcBorders>
              <w:bottom w:val="single" w:sz="4" w:space="0" w:color="auto"/>
            </w:tcBorders>
            <w:vAlign w:val="center"/>
          </w:tcPr>
          <w:p w:rsidR="00C804DB" w:rsidRPr="00EF53C3" w:rsidRDefault="00C804DB" w:rsidP="00C804DB">
            <w:pPr>
              <w:pStyle w:val="BodyText"/>
              <w:jc w:val="center"/>
              <w:rPr>
                <w:noProof/>
                <w:sz w:val="20"/>
              </w:rPr>
            </w:pPr>
            <w:r w:rsidRPr="00EF53C3">
              <w:rPr>
                <w:noProof/>
                <w:sz w:val="20"/>
              </w:rPr>
              <w:t>7</w:t>
            </w:r>
          </w:p>
        </w:tc>
        <w:tc>
          <w:tcPr>
            <w:tcW w:w="1418" w:type="dxa"/>
            <w:tcBorders>
              <w:bottom w:val="single" w:sz="4" w:space="0" w:color="auto"/>
            </w:tcBorders>
            <w:vAlign w:val="center"/>
          </w:tcPr>
          <w:p w:rsidR="00C804DB" w:rsidRPr="00EF53C3" w:rsidRDefault="00C804DB" w:rsidP="00C804DB">
            <w:pPr>
              <w:pStyle w:val="BodyText"/>
              <w:jc w:val="center"/>
              <w:rPr>
                <w:noProof/>
                <w:sz w:val="20"/>
              </w:rPr>
            </w:pPr>
            <w:r w:rsidRPr="00EF53C3">
              <w:rPr>
                <w:noProof/>
                <w:sz w:val="20"/>
              </w:rPr>
              <w:t>8</w:t>
            </w:r>
          </w:p>
        </w:tc>
        <w:tc>
          <w:tcPr>
            <w:tcW w:w="992" w:type="dxa"/>
            <w:tcBorders>
              <w:bottom w:val="single" w:sz="4" w:space="0" w:color="auto"/>
            </w:tcBorders>
          </w:tcPr>
          <w:p w:rsidR="00C804DB" w:rsidRPr="00EF53C3" w:rsidRDefault="00C804DB" w:rsidP="00C804DB">
            <w:pPr>
              <w:pStyle w:val="BodyText"/>
              <w:jc w:val="center"/>
              <w:rPr>
                <w:noProof/>
                <w:sz w:val="20"/>
              </w:rPr>
            </w:pPr>
            <w:r w:rsidRPr="00EF53C3">
              <w:rPr>
                <w:noProof/>
                <w:sz w:val="20"/>
              </w:rPr>
              <w:t>9</w:t>
            </w:r>
          </w:p>
        </w:tc>
        <w:tc>
          <w:tcPr>
            <w:tcW w:w="1276" w:type="dxa"/>
            <w:tcBorders>
              <w:bottom w:val="single" w:sz="4" w:space="0" w:color="auto"/>
              <w:right w:val="single" w:sz="4" w:space="0" w:color="auto"/>
            </w:tcBorders>
            <w:vAlign w:val="center"/>
          </w:tcPr>
          <w:p w:rsidR="00C804DB" w:rsidRPr="00EF53C3" w:rsidRDefault="00C804DB" w:rsidP="00C804DB">
            <w:pPr>
              <w:pStyle w:val="BodyText"/>
              <w:jc w:val="center"/>
              <w:rPr>
                <w:noProof/>
                <w:sz w:val="20"/>
              </w:rPr>
            </w:pPr>
            <w:r w:rsidRPr="00EF53C3">
              <w:rPr>
                <w:noProof/>
                <w:sz w:val="20"/>
              </w:rPr>
              <w:t>10</w:t>
            </w:r>
          </w:p>
        </w:tc>
        <w:tc>
          <w:tcPr>
            <w:tcW w:w="1559" w:type="dxa"/>
            <w:tcBorders>
              <w:bottom w:val="single" w:sz="4" w:space="0" w:color="auto"/>
              <w:right w:val="single" w:sz="4" w:space="0" w:color="auto"/>
            </w:tcBorders>
          </w:tcPr>
          <w:p w:rsidR="00C804DB" w:rsidRPr="00EF53C3" w:rsidRDefault="00C804DB" w:rsidP="00C804DB">
            <w:pPr>
              <w:pStyle w:val="BodyText"/>
              <w:jc w:val="center"/>
              <w:rPr>
                <w:noProof/>
                <w:sz w:val="20"/>
              </w:rPr>
            </w:pPr>
            <w:r w:rsidRPr="00EF53C3">
              <w:rPr>
                <w:noProof/>
                <w:sz w:val="20"/>
              </w:rPr>
              <w:t>11</w:t>
            </w:r>
          </w:p>
        </w:tc>
      </w:tr>
      <w:tr w:rsidR="00C804DB" w:rsidRPr="00EF53C3" w:rsidTr="00C804DB">
        <w:trPr>
          <w:trHeight w:val="128"/>
        </w:trPr>
        <w:tc>
          <w:tcPr>
            <w:tcW w:w="851" w:type="dxa"/>
            <w:tcBorders>
              <w:bottom w:val="single" w:sz="4" w:space="0" w:color="auto"/>
            </w:tcBorders>
            <w:vAlign w:val="center"/>
          </w:tcPr>
          <w:p w:rsidR="00C804DB" w:rsidRPr="00EF53C3" w:rsidRDefault="00C804DB" w:rsidP="00C804DB">
            <w:pPr>
              <w:jc w:val="right"/>
              <w:rPr>
                <w:sz w:val="20"/>
                <w:szCs w:val="20"/>
              </w:rPr>
            </w:pPr>
            <w:r w:rsidRPr="00EF53C3">
              <w:rPr>
                <w:sz w:val="20"/>
                <w:szCs w:val="20"/>
              </w:rPr>
              <w:t>1.</w:t>
            </w:r>
          </w:p>
        </w:tc>
        <w:tc>
          <w:tcPr>
            <w:tcW w:w="2835" w:type="dxa"/>
            <w:tcBorders>
              <w:bottom w:val="single" w:sz="4" w:space="0" w:color="auto"/>
            </w:tcBorders>
          </w:tcPr>
          <w:p w:rsidR="00C804DB" w:rsidRPr="00EF53C3" w:rsidRDefault="00C804DB" w:rsidP="00C804DB">
            <w:pPr>
              <w:jc w:val="both"/>
              <w:rPr>
                <w:sz w:val="20"/>
                <w:szCs w:val="20"/>
              </w:rPr>
            </w:pPr>
            <w:r w:rsidRPr="00EF53C3">
              <w:rPr>
                <w:sz w:val="20"/>
                <w:szCs w:val="20"/>
              </w:rPr>
              <w:t>Ултразвучни апарат (High perfomance compact ultrasound)</w:t>
            </w:r>
          </w:p>
        </w:tc>
        <w:tc>
          <w:tcPr>
            <w:tcW w:w="1134" w:type="dxa"/>
            <w:tcBorders>
              <w:bottom w:val="single" w:sz="4" w:space="0" w:color="auto"/>
            </w:tcBorders>
            <w:vAlign w:val="center"/>
          </w:tcPr>
          <w:p w:rsidR="00C804DB" w:rsidRPr="00EF53C3" w:rsidRDefault="00C804DB" w:rsidP="00C804DB">
            <w:pPr>
              <w:jc w:val="center"/>
              <w:rPr>
                <w:sz w:val="20"/>
                <w:szCs w:val="20"/>
              </w:rPr>
            </w:pPr>
            <w:r w:rsidRPr="00EF53C3">
              <w:rPr>
                <w:sz w:val="20"/>
                <w:szCs w:val="20"/>
              </w:rPr>
              <w:t>kom</w:t>
            </w:r>
          </w:p>
        </w:tc>
        <w:tc>
          <w:tcPr>
            <w:tcW w:w="850" w:type="dxa"/>
            <w:tcBorders>
              <w:bottom w:val="single" w:sz="4" w:space="0" w:color="auto"/>
            </w:tcBorders>
            <w:vAlign w:val="center"/>
          </w:tcPr>
          <w:p w:rsidR="00C804DB" w:rsidRPr="00EF53C3" w:rsidRDefault="00C804DB" w:rsidP="00C804DB">
            <w:pPr>
              <w:jc w:val="center"/>
              <w:rPr>
                <w:sz w:val="20"/>
                <w:szCs w:val="20"/>
              </w:rPr>
            </w:pPr>
            <w:r w:rsidRPr="00EF53C3">
              <w:rPr>
                <w:sz w:val="20"/>
                <w:szCs w:val="20"/>
              </w:rPr>
              <w:t>1</w:t>
            </w:r>
          </w:p>
        </w:tc>
        <w:tc>
          <w:tcPr>
            <w:tcW w:w="1134" w:type="dxa"/>
            <w:tcBorders>
              <w:bottom w:val="single" w:sz="4" w:space="0" w:color="auto"/>
            </w:tcBorders>
            <w:vAlign w:val="center"/>
          </w:tcPr>
          <w:p w:rsidR="00C804DB" w:rsidRPr="00EF53C3" w:rsidRDefault="00C804DB" w:rsidP="00C804DB">
            <w:pPr>
              <w:pStyle w:val="BodyText"/>
              <w:jc w:val="center"/>
              <w:rPr>
                <w:noProof/>
                <w:sz w:val="20"/>
              </w:rPr>
            </w:pPr>
          </w:p>
        </w:tc>
        <w:tc>
          <w:tcPr>
            <w:tcW w:w="993" w:type="dxa"/>
            <w:tcBorders>
              <w:bottom w:val="single" w:sz="4" w:space="0" w:color="auto"/>
            </w:tcBorders>
            <w:vAlign w:val="center"/>
          </w:tcPr>
          <w:p w:rsidR="00C804DB" w:rsidRPr="00EF53C3" w:rsidRDefault="00C804DB" w:rsidP="00C804DB">
            <w:pPr>
              <w:pStyle w:val="BodyText"/>
              <w:jc w:val="center"/>
              <w:rPr>
                <w:noProof/>
                <w:sz w:val="20"/>
              </w:rPr>
            </w:pPr>
          </w:p>
        </w:tc>
        <w:tc>
          <w:tcPr>
            <w:tcW w:w="1417" w:type="dxa"/>
            <w:tcBorders>
              <w:bottom w:val="single" w:sz="4" w:space="0" w:color="auto"/>
            </w:tcBorders>
            <w:vAlign w:val="center"/>
          </w:tcPr>
          <w:p w:rsidR="00C804DB" w:rsidRPr="00EF53C3" w:rsidRDefault="00C804DB" w:rsidP="00C804DB">
            <w:pPr>
              <w:pStyle w:val="BodyText"/>
              <w:jc w:val="center"/>
              <w:rPr>
                <w:noProof/>
                <w:sz w:val="20"/>
              </w:rPr>
            </w:pPr>
          </w:p>
        </w:tc>
        <w:tc>
          <w:tcPr>
            <w:tcW w:w="1418" w:type="dxa"/>
            <w:tcBorders>
              <w:bottom w:val="single" w:sz="4" w:space="0" w:color="auto"/>
            </w:tcBorders>
            <w:vAlign w:val="center"/>
          </w:tcPr>
          <w:p w:rsidR="00C804DB" w:rsidRPr="00EF53C3" w:rsidRDefault="00C804DB" w:rsidP="00C804DB">
            <w:pPr>
              <w:pStyle w:val="BodyText"/>
              <w:jc w:val="center"/>
              <w:rPr>
                <w:noProof/>
                <w:sz w:val="20"/>
              </w:rPr>
            </w:pPr>
          </w:p>
        </w:tc>
        <w:tc>
          <w:tcPr>
            <w:tcW w:w="992" w:type="dxa"/>
            <w:tcBorders>
              <w:bottom w:val="single" w:sz="4" w:space="0" w:color="auto"/>
            </w:tcBorders>
            <w:vAlign w:val="center"/>
          </w:tcPr>
          <w:p w:rsidR="00C804DB" w:rsidRPr="00EF53C3" w:rsidRDefault="00C804DB" w:rsidP="00C804DB">
            <w:pPr>
              <w:pStyle w:val="BodyText"/>
              <w:jc w:val="center"/>
              <w:rPr>
                <w:noProof/>
                <w:sz w:val="20"/>
              </w:rPr>
            </w:pPr>
          </w:p>
        </w:tc>
        <w:tc>
          <w:tcPr>
            <w:tcW w:w="1276" w:type="dxa"/>
            <w:tcBorders>
              <w:bottom w:val="single" w:sz="4" w:space="0" w:color="auto"/>
              <w:right w:val="single" w:sz="4" w:space="0" w:color="auto"/>
            </w:tcBorders>
            <w:vAlign w:val="center"/>
          </w:tcPr>
          <w:p w:rsidR="00C804DB" w:rsidRPr="00EF53C3" w:rsidRDefault="00C804DB" w:rsidP="00C804DB">
            <w:pPr>
              <w:pStyle w:val="BodyText"/>
              <w:jc w:val="center"/>
              <w:rPr>
                <w:noProof/>
                <w:sz w:val="20"/>
              </w:rPr>
            </w:pPr>
          </w:p>
        </w:tc>
        <w:tc>
          <w:tcPr>
            <w:tcW w:w="1559" w:type="dxa"/>
            <w:tcBorders>
              <w:bottom w:val="single" w:sz="4" w:space="0" w:color="auto"/>
              <w:right w:val="single" w:sz="4" w:space="0" w:color="auto"/>
            </w:tcBorders>
            <w:vAlign w:val="center"/>
          </w:tcPr>
          <w:p w:rsidR="00C804DB" w:rsidRPr="00EF53C3" w:rsidRDefault="00C804DB" w:rsidP="00C804DB">
            <w:pPr>
              <w:pStyle w:val="BodyText"/>
              <w:jc w:val="center"/>
              <w:rPr>
                <w:noProof/>
                <w:sz w:val="20"/>
              </w:rPr>
            </w:pPr>
          </w:p>
        </w:tc>
      </w:tr>
      <w:tr w:rsidR="00C804DB" w:rsidRPr="00EF53C3" w:rsidTr="00C804DB">
        <w:trPr>
          <w:gridAfter w:val="4"/>
          <w:wAfter w:w="5245" w:type="dxa"/>
        </w:trPr>
        <w:tc>
          <w:tcPr>
            <w:tcW w:w="851" w:type="dxa"/>
            <w:tcBorders>
              <w:top w:val="single" w:sz="4" w:space="0" w:color="auto"/>
            </w:tcBorders>
            <w:vAlign w:val="center"/>
          </w:tcPr>
          <w:p w:rsidR="00C804DB" w:rsidRPr="00EF53C3" w:rsidRDefault="00C804DB" w:rsidP="00C804DB">
            <w:pPr>
              <w:pStyle w:val="BodyText"/>
              <w:jc w:val="center"/>
              <w:rPr>
                <w:b/>
                <w:noProof/>
                <w:sz w:val="20"/>
              </w:rPr>
            </w:pPr>
            <w:r w:rsidRPr="00EF53C3">
              <w:rPr>
                <w:b/>
                <w:noProof/>
                <w:sz w:val="20"/>
              </w:rPr>
              <w:t>II</w:t>
            </w:r>
          </w:p>
        </w:tc>
        <w:tc>
          <w:tcPr>
            <w:tcW w:w="6946" w:type="dxa"/>
            <w:gridSpan w:val="5"/>
            <w:tcBorders>
              <w:top w:val="single" w:sz="4" w:space="0" w:color="auto"/>
            </w:tcBorders>
            <w:vAlign w:val="center"/>
          </w:tcPr>
          <w:p w:rsidR="00C804DB" w:rsidRPr="00EF53C3" w:rsidRDefault="00C804DB" w:rsidP="00C804DB">
            <w:pPr>
              <w:pStyle w:val="BodyText"/>
              <w:jc w:val="right"/>
              <w:rPr>
                <w:b/>
                <w:noProof/>
                <w:sz w:val="20"/>
              </w:rPr>
            </w:pPr>
            <w:r w:rsidRPr="00EF53C3">
              <w:rPr>
                <w:b/>
                <w:noProof/>
                <w:sz w:val="20"/>
              </w:rPr>
              <w:t>Укупна цена понуде без ПДВ-а:</w:t>
            </w:r>
          </w:p>
        </w:tc>
        <w:tc>
          <w:tcPr>
            <w:tcW w:w="1417" w:type="dxa"/>
            <w:tcBorders>
              <w:top w:val="single" w:sz="4" w:space="0" w:color="auto"/>
              <w:bottom w:val="single" w:sz="4" w:space="0" w:color="auto"/>
              <w:right w:val="single" w:sz="4" w:space="0" w:color="auto"/>
            </w:tcBorders>
          </w:tcPr>
          <w:p w:rsidR="00C804DB" w:rsidRPr="00EF53C3" w:rsidRDefault="00C804DB" w:rsidP="00C804DB">
            <w:pPr>
              <w:pStyle w:val="BodyText"/>
              <w:jc w:val="left"/>
              <w:rPr>
                <w:noProof/>
                <w:sz w:val="20"/>
              </w:rPr>
            </w:pPr>
          </w:p>
        </w:tc>
      </w:tr>
      <w:tr w:rsidR="00C804DB" w:rsidRPr="00EF53C3" w:rsidTr="00C804DB">
        <w:trPr>
          <w:gridAfter w:val="4"/>
          <w:wAfter w:w="5245" w:type="dxa"/>
        </w:trPr>
        <w:tc>
          <w:tcPr>
            <w:tcW w:w="851" w:type="dxa"/>
            <w:tcBorders>
              <w:bottom w:val="single" w:sz="4" w:space="0" w:color="auto"/>
            </w:tcBorders>
            <w:vAlign w:val="center"/>
          </w:tcPr>
          <w:p w:rsidR="00C804DB" w:rsidRPr="00EF53C3" w:rsidRDefault="00C804DB" w:rsidP="00C804DB">
            <w:pPr>
              <w:pStyle w:val="BodyText"/>
              <w:jc w:val="center"/>
              <w:rPr>
                <w:b/>
                <w:noProof/>
                <w:sz w:val="20"/>
              </w:rPr>
            </w:pPr>
            <w:r w:rsidRPr="00EF53C3">
              <w:rPr>
                <w:b/>
                <w:noProof/>
                <w:sz w:val="20"/>
              </w:rPr>
              <w:t>III</w:t>
            </w:r>
          </w:p>
        </w:tc>
        <w:tc>
          <w:tcPr>
            <w:tcW w:w="6946" w:type="dxa"/>
            <w:gridSpan w:val="5"/>
            <w:tcBorders>
              <w:bottom w:val="single" w:sz="4" w:space="0" w:color="auto"/>
            </w:tcBorders>
            <w:vAlign w:val="center"/>
          </w:tcPr>
          <w:p w:rsidR="00C804DB" w:rsidRPr="00EF53C3" w:rsidRDefault="00C804DB" w:rsidP="00C804DB">
            <w:pPr>
              <w:pStyle w:val="BodyText"/>
              <w:jc w:val="right"/>
              <w:rPr>
                <w:b/>
                <w:noProof/>
                <w:sz w:val="20"/>
              </w:rPr>
            </w:pPr>
            <w:r w:rsidRPr="00EF53C3">
              <w:rPr>
                <w:b/>
                <w:noProof/>
                <w:sz w:val="20"/>
              </w:rPr>
              <w:t>ПДВ:</w:t>
            </w:r>
          </w:p>
        </w:tc>
        <w:tc>
          <w:tcPr>
            <w:tcW w:w="1417" w:type="dxa"/>
            <w:tcBorders>
              <w:bottom w:val="single" w:sz="4" w:space="0" w:color="auto"/>
              <w:right w:val="single" w:sz="4" w:space="0" w:color="auto"/>
            </w:tcBorders>
          </w:tcPr>
          <w:p w:rsidR="00C804DB" w:rsidRPr="00EF53C3" w:rsidRDefault="00C804DB" w:rsidP="00C804DB">
            <w:pPr>
              <w:pStyle w:val="BodyText"/>
              <w:jc w:val="left"/>
              <w:rPr>
                <w:noProof/>
                <w:sz w:val="20"/>
              </w:rPr>
            </w:pPr>
          </w:p>
        </w:tc>
      </w:tr>
      <w:tr w:rsidR="00C804DB" w:rsidRPr="00EF53C3" w:rsidTr="00C804DB">
        <w:trPr>
          <w:gridAfter w:val="4"/>
          <w:wAfter w:w="5245" w:type="dxa"/>
        </w:trPr>
        <w:tc>
          <w:tcPr>
            <w:tcW w:w="851" w:type="dxa"/>
            <w:tcBorders>
              <w:bottom w:val="single" w:sz="4" w:space="0" w:color="auto"/>
            </w:tcBorders>
            <w:vAlign w:val="center"/>
          </w:tcPr>
          <w:p w:rsidR="00C804DB" w:rsidRPr="00EF53C3" w:rsidRDefault="00C804DB" w:rsidP="00C804DB">
            <w:pPr>
              <w:pStyle w:val="BodyText"/>
              <w:jc w:val="center"/>
              <w:rPr>
                <w:b/>
                <w:noProof/>
                <w:sz w:val="20"/>
              </w:rPr>
            </w:pPr>
            <w:r w:rsidRPr="00EF53C3">
              <w:rPr>
                <w:b/>
                <w:noProof/>
                <w:sz w:val="20"/>
              </w:rPr>
              <w:t>IV</w:t>
            </w:r>
          </w:p>
        </w:tc>
        <w:tc>
          <w:tcPr>
            <w:tcW w:w="6946" w:type="dxa"/>
            <w:gridSpan w:val="5"/>
            <w:tcBorders>
              <w:bottom w:val="single" w:sz="4" w:space="0" w:color="auto"/>
            </w:tcBorders>
            <w:vAlign w:val="center"/>
          </w:tcPr>
          <w:p w:rsidR="00C804DB" w:rsidRPr="00EF53C3" w:rsidRDefault="00C804DB" w:rsidP="00C804DB">
            <w:pPr>
              <w:pStyle w:val="BodyText"/>
              <w:jc w:val="right"/>
              <w:rPr>
                <w:b/>
                <w:noProof/>
                <w:sz w:val="20"/>
              </w:rPr>
            </w:pPr>
            <w:r w:rsidRPr="00EF53C3">
              <w:rPr>
                <w:b/>
                <w:noProof/>
                <w:sz w:val="20"/>
              </w:rPr>
              <w:t>Укупна цена понуде са ПДВ-ом:</w:t>
            </w:r>
          </w:p>
        </w:tc>
        <w:tc>
          <w:tcPr>
            <w:tcW w:w="1417" w:type="dxa"/>
            <w:tcBorders>
              <w:bottom w:val="single" w:sz="4" w:space="0" w:color="auto"/>
              <w:right w:val="single" w:sz="4" w:space="0" w:color="auto"/>
            </w:tcBorders>
          </w:tcPr>
          <w:p w:rsidR="00C804DB" w:rsidRPr="00EF53C3" w:rsidRDefault="00C804DB" w:rsidP="00C804DB">
            <w:pPr>
              <w:pStyle w:val="BodyText"/>
              <w:jc w:val="left"/>
              <w:rPr>
                <w:noProof/>
                <w:sz w:val="20"/>
              </w:rPr>
            </w:pPr>
          </w:p>
        </w:tc>
      </w:tr>
    </w:tbl>
    <w:p w:rsidR="00C804DB" w:rsidRPr="00EF53C3" w:rsidRDefault="00C804DB" w:rsidP="00C804DB">
      <w:pPr>
        <w:pStyle w:val="BodyText"/>
        <w:rPr>
          <w:noProof/>
          <w:sz w:val="20"/>
        </w:rPr>
      </w:pPr>
    </w:p>
    <w:p w:rsidR="00C804DB" w:rsidRPr="00EF53C3" w:rsidRDefault="00C804DB" w:rsidP="00C804DB">
      <w:pPr>
        <w:pStyle w:val="BodyText"/>
        <w:rPr>
          <w:noProof/>
          <w:sz w:val="20"/>
        </w:rPr>
      </w:pPr>
      <w:r w:rsidRPr="00EF53C3">
        <w:rPr>
          <w:noProof/>
          <w:sz w:val="20"/>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C804DB" w:rsidRPr="00EF53C3" w:rsidRDefault="00C804DB" w:rsidP="00C804DB">
      <w:pPr>
        <w:pStyle w:val="BodyText"/>
        <w:rPr>
          <w:b/>
          <w:noProof/>
          <w:sz w:val="20"/>
          <w:lang w:val="sr-Cyrl-CS"/>
        </w:rPr>
      </w:pPr>
    </w:p>
    <w:p w:rsidR="00C804DB" w:rsidRPr="00EF53C3" w:rsidRDefault="00C804DB" w:rsidP="00C804DB">
      <w:pPr>
        <w:pStyle w:val="BodyText"/>
        <w:rPr>
          <w:b/>
          <w:noProof/>
          <w:sz w:val="20"/>
        </w:rPr>
      </w:pPr>
    </w:p>
    <w:p w:rsidR="00C804DB" w:rsidRPr="00EF53C3" w:rsidRDefault="00C804DB" w:rsidP="00C804DB">
      <w:pPr>
        <w:pStyle w:val="BodyText"/>
        <w:rPr>
          <w:noProof/>
          <w:sz w:val="20"/>
        </w:rPr>
      </w:pPr>
      <w:r w:rsidRPr="00EF53C3">
        <w:rPr>
          <w:noProof/>
          <w:sz w:val="20"/>
        </w:rPr>
        <w:t>Обавезе из своје понуде ћу извршити (заокружити начин како ће се обавезе из понуде извршити):</w:t>
      </w:r>
    </w:p>
    <w:p w:rsidR="00C804DB" w:rsidRPr="00EF53C3" w:rsidRDefault="00C804DB" w:rsidP="00C804DB">
      <w:pPr>
        <w:pStyle w:val="BodyText"/>
        <w:rPr>
          <w:noProof/>
          <w:sz w:val="20"/>
        </w:rPr>
      </w:pPr>
    </w:p>
    <w:p w:rsidR="00C804DB" w:rsidRPr="00EF53C3" w:rsidRDefault="00C804DB" w:rsidP="00DA286C">
      <w:pPr>
        <w:pStyle w:val="BodyText"/>
        <w:numPr>
          <w:ilvl w:val="0"/>
          <w:numId w:val="18"/>
        </w:numPr>
        <w:rPr>
          <w:noProof/>
          <w:sz w:val="20"/>
        </w:rPr>
      </w:pPr>
      <w:r w:rsidRPr="00EF53C3">
        <w:rPr>
          <w:noProof/>
          <w:sz w:val="20"/>
        </w:rPr>
        <w:t>Самостално</w:t>
      </w:r>
    </w:p>
    <w:p w:rsidR="00C804DB" w:rsidRPr="00EF53C3" w:rsidRDefault="00C804DB" w:rsidP="00DA286C">
      <w:pPr>
        <w:pStyle w:val="BodyText"/>
        <w:numPr>
          <w:ilvl w:val="0"/>
          <w:numId w:val="18"/>
        </w:numPr>
        <w:rPr>
          <w:noProof/>
          <w:sz w:val="20"/>
        </w:rPr>
      </w:pPr>
      <w:r w:rsidRPr="00EF53C3">
        <w:rPr>
          <w:noProof/>
          <w:sz w:val="20"/>
        </w:rPr>
        <w:t>Заједничка понуда (навести ко су учесници у заједничкој понуди):_______________________________________</w:t>
      </w:r>
    </w:p>
    <w:p w:rsidR="00C804DB" w:rsidRPr="00EF53C3" w:rsidRDefault="00C804DB" w:rsidP="00DA286C">
      <w:pPr>
        <w:pStyle w:val="BodyText"/>
        <w:numPr>
          <w:ilvl w:val="0"/>
          <w:numId w:val="18"/>
        </w:numPr>
        <w:rPr>
          <w:noProof/>
          <w:sz w:val="20"/>
        </w:rPr>
      </w:pPr>
      <w:r w:rsidRPr="00EF53C3">
        <w:rPr>
          <w:noProof/>
          <w:sz w:val="20"/>
        </w:rPr>
        <w:t>Понуда са подизвођачима (навести ко су подизвођачи):________________________________________________</w:t>
      </w:r>
    </w:p>
    <w:p w:rsidR="00C804DB" w:rsidRPr="00EF53C3" w:rsidRDefault="00C804DB" w:rsidP="00C804DB">
      <w:pPr>
        <w:pStyle w:val="BodyText"/>
        <w:rPr>
          <w:noProof/>
          <w:sz w:val="20"/>
        </w:rPr>
      </w:pPr>
    </w:p>
    <w:p w:rsidR="000D3FA3" w:rsidRPr="002B462A" w:rsidRDefault="000D3FA3" w:rsidP="000D3FA3">
      <w:pPr>
        <w:pStyle w:val="BodyText"/>
        <w:rPr>
          <w:noProof/>
          <w:sz w:val="20"/>
        </w:rPr>
      </w:pPr>
      <w:r w:rsidRPr="002B462A">
        <w:rPr>
          <w:noProof/>
          <w:sz w:val="20"/>
        </w:rPr>
        <w:t>Рок испоруке:_____________________________</w:t>
      </w:r>
      <w:r w:rsidRPr="002B462A">
        <w:rPr>
          <w:noProof/>
          <w:sz w:val="20"/>
        </w:rPr>
        <w:tab/>
      </w:r>
      <w:r w:rsidRPr="002B462A">
        <w:rPr>
          <w:noProof/>
          <w:sz w:val="20"/>
        </w:rPr>
        <w:tab/>
      </w:r>
      <w:r w:rsidRPr="002B462A">
        <w:rPr>
          <w:noProof/>
          <w:sz w:val="20"/>
        </w:rPr>
        <w:tab/>
      </w:r>
      <w:r w:rsidRPr="002B462A">
        <w:rPr>
          <w:noProof/>
          <w:sz w:val="20"/>
        </w:rPr>
        <w:tab/>
      </w:r>
      <w:r w:rsidRPr="002B462A">
        <w:rPr>
          <w:noProof/>
          <w:sz w:val="20"/>
        </w:rPr>
        <w:tab/>
        <w:t>Рок важења понуде:______________________</w:t>
      </w:r>
    </w:p>
    <w:p w:rsidR="000D3FA3" w:rsidRPr="002B462A" w:rsidRDefault="000D3FA3" w:rsidP="000D3FA3">
      <w:pPr>
        <w:pStyle w:val="BodyText"/>
        <w:rPr>
          <w:noProof/>
          <w:sz w:val="20"/>
        </w:rPr>
      </w:pPr>
      <w:r w:rsidRPr="002B462A">
        <w:rPr>
          <w:noProof/>
          <w:sz w:val="20"/>
        </w:rPr>
        <w:t>Начин и услови плаћања:____________________</w:t>
      </w:r>
      <w:r w:rsidRPr="002B462A">
        <w:rPr>
          <w:noProof/>
          <w:sz w:val="20"/>
        </w:rPr>
        <w:tab/>
        <w:t xml:space="preserve">                           М.П.  </w:t>
      </w:r>
      <w:r w:rsidRPr="002B462A">
        <w:rPr>
          <w:noProof/>
          <w:sz w:val="20"/>
        </w:rPr>
        <w:tab/>
      </w:r>
      <w:r>
        <w:rPr>
          <w:noProof/>
          <w:sz w:val="20"/>
        </w:rPr>
        <w:t xml:space="preserve">               </w:t>
      </w:r>
      <w:r w:rsidRPr="002B462A">
        <w:rPr>
          <w:noProof/>
          <w:sz w:val="20"/>
        </w:rPr>
        <w:t>Датум:_________________________________</w:t>
      </w:r>
    </w:p>
    <w:p w:rsidR="000D3FA3" w:rsidRDefault="000D3FA3" w:rsidP="000D3FA3">
      <w:pPr>
        <w:pStyle w:val="BodyText"/>
        <w:rPr>
          <w:noProof/>
          <w:szCs w:val="24"/>
        </w:rPr>
      </w:pPr>
      <w:r w:rsidRPr="005D5AF3">
        <w:rPr>
          <w:noProof/>
          <w:sz w:val="20"/>
        </w:rPr>
        <w:t xml:space="preserve">Гарантни рок:___________________________                              </w:t>
      </w:r>
      <w:r>
        <w:rPr>
          <w:noProof/>
          <w:sz w:val="20"/>
        </w:rPr>
        <w:t xml:space="preserve">                                    </w:t>
      </w:r>
      <w:r w:rsidRPr="002B462A">
        <w:rPr>
          <w:noProof/>
          <w:sz w:val="20"/>
        </w:rPr>
        <w:t>Потпис:________________________________</w:t>
      </w:r>
    </w:p>
    <w:p w:rsidR="000D3FA3" w:rsidRPr="002B462A" w:rsidRDefault="000D3FA3" w:rsidP="000D3FA3">
      <w:pPr>
        <w:pStyle w:val="BodyText"/>
        <w:rPr>
          <w:noProof/>
          <w:sz w:val="20"/>
          <w:lang w:val="sr-Cyrl-CS"/>
        </w:rPr>
      </w:pPr>
      <w:r w:rsidRPr="002B462A">
        <w:rPr>
          <w:noProof/>
          <w:sz w:val="20"/>
        </w:rPr>
        <w:t>Посебне напомене:_________________________</w:t>
      </w:r>
      <w:r w:rsidRPr="002B462A">
        <w:rPr>
          <w:noProof/>
          <w:sz w:val="20"/>
        </w:rPr>
        <w:tab/>
      </w:r>
      <w:r w:rsidRPr="002B462A">
        <w:rPr>
          <w:noProof/>
          <w:sz w:val="20"/>
        </w:rPr>
        <w:tab/>
        <w:t xml:space="preserve">            </w:t>
      </w:r>
      <w:r w:rsidRPr="002B462A">
        <w:rPr>
          <w:noProof/>
          <w:sz w:val="20"/>
        </w:rPr>
        <w:tab/>
      </w:r>
      <w:r w:rsidRPr="002B462A">
        <w:rPr>
          <w:noProof/>
          <w:sz w:val="20"/>
        </w:rPr>
        <w:tab/>
      </w:r>
    </w:p>
    <w:p w:rsidR="00C804DB" w:rsidRDefault="00C804DB" w:rsidP="00AB39E7">
      <w:pPr>
        <w:rPr>
          <w:b/>
          <w:noProof/>
          <w:lang w:val="sl-SI"/>
        </w:rPr>
      </w:pPr>
    </w:p>
    <w:p w:rsidR="000D3FA3" w:rsidRPr="00DA286C" w:rsidRDefault="000D3FA3" w:rsidP="00AB39E7">
      <w:pPr>
        <w:rPr>
          <w:b/>
          <w:noProof/>
          <w:lang w:val="sl-SI"/>
        </w:rPr>
      </w:pPr>
    </w:p>
    <w:p w:rsidR="00C804DB" w:rsidRPr="00EF53C3" w:rsidRDefault="00C804DB" w:rsidP="00C804DB">
      <w:pPr>
        <w:pStyle w:val="Footer"/>
        <w:jc w:val="center"/>
        <w:rPr>
          <w:b/>
          <w:sz w:val="20"/>
          <w:szCs w:val="20"/>
          <w:lang w:val="sl-SI"/>
        </w:rPr>
      </w:pPr>
      <w:r w:rsidRPr="00EF53C3">
        <w:rPr>
          <w:b/>
          <w:noProof/>
          <w:sz w:val="20"/>
          <w:szCs w:val="20"/>
          <w:lang w:val="sl-SI"/>
        </w:rPr>
        <w:lastRenderedPageBreak/>
        <w:t xml:space="preserve">Понуда број_______ - </w:t>
      </w:r>
      <w:r w:rsidRPr="00EF53C3">
        <w:rPr>
          <w:b/>
          <w:sz w:val="20"/>
          <w:szCs w:val="20"/>
          <w:lang w:val="sr-Cyrl-CS"/>
        </w:rPr>
        <w:t>набавка</w:t>
      </w:r>
      <w:r w:rsidRPr="00EF53C3">
        <w:rPr>
          <w:b/>
          <w:sz w:val="20"/>
          <w:szCs w:val="20"/>
        </w:rPr>
        <w:t xml:space="preserve"> медицинске опреме за потребе Клиничког центра Војводине</w:t>
      </w:r>
      <w:r w:rsidRPr="00EF53C3">
        <w:rPr>
          <w:b/>
          <w:noProof/>
          <w:sz w:val="20"/>
          <w:szCs w:val="20"/>
          <w:lang w:val="sl-SI"/>
        </w:rPr>
        <w:t>, број</w:t>
      </w:r>
      <w:r w:rsidRPr="00EF53C3">
        <w:rPr>
          <w:noProof/>
          <w:sz w:val="20"/>
          <w:szCs w:val="20"/>
          <w:lang w:val="sl-SI"/>
        </w:rPr>
        <w:t xml:space="preserve"> </w:t>
      </w:r>
      <w:r w:rsidRPr="00EF53C3">
        <w:rPr>
          <w:b/>
          <w:noProof/>
          <w:sz w:val="20"/>
          <w:szCs w:val="20"/>
          <w:lang w:val="sl-SI"/>
        </w:rPr>
        <w:t>1</w:t>
      </w:r>
      <w:r w:rsidRPr="00EF53C3">
        <w:rPr>
          <w:b/>
          <w:noProof/>
          <w:sz w:val="20"/>
          <w:szCs w:val="20"/>
          <w:lang w:val="sr-Cyrl-CS"/>
        </w:rPr>
        <w:t>23</w:t>
      </w:r>
      <w:r w:rsidRPr="00EF53C3">
        <w:rPr>
          <w:b/>
          <w:noProof/>
          <w:sz w:val="20"/>
          <w:szCs w:val="20"/>
          <w:lang w:val="sl-SI"/>
        </w:rPr>
        <w:t>-14-О</w:t>
      </w:r>
    </w:p>
    <w:p w:rsidR="00C804DB" w:rsidRPr="00EF53C3" w:rsidRDefault="00C804DB" w:rsidP="00C804DB">
      <w:pPr>
        <w:pStyle w:val="BodyText"/>
        <w:rPr>
          <w:b/>
          <w:noProof/>
          <w:sz w:val="20"/>
          <w:lang w:val="sr-Cyrl-CS"/>
        </w:rPr>
      </w:pPr>
    </w:p>
    <w:p w:rsidR="00C804DB" w:rsidRPr="00EF53C3" w:rsidRDefault="00C804DB" w:rsidP="00C804DB">
      <w:pPr>
        <w:pStyle w:val="BodyText"/>
        <w:jc w:val="left"/>
        <w:rPr>
          <w:noProof/>
          <w:sz w:val="20"/>
        </w:rPr>
      </w:pPr>
      <w:r w:rsidRPr="00EF53C3">
        <w:rPr>
          <w:noProof/>
          <w:sz w:val="20"/>
        </w:rPr>
        <w:t>Понуђач:________________________________________                   Матични број:________________________________</w:t>
      </w:r>
    </w:p>
    <w:p w:rsidR="00C804DB" w:rsidRPr="00EF53C3" w:rsidRDefault="00C804DB" w:rsidP="00C804DB">
      <w:pPr>
        <w:pStyle w:val="BodyText"/>
        <w:jc w:val="left"/>
        <w:rPr>
          <w:noProof/>
          <w:sz w:val="20"/>
        </w:rPr>
      </w:pPr>
      <w:r w:rsidRPr="00EF53C3">
        <w:rPr>
          <w:noProof/>
          <w:sz w:val="20"/>
        </w:rPr>
        <w:t>Адреса, град, општина:____________________________                   Регистарски број:______________________________</w:t>
      </w:r>
    </w:p>
    <w:p w:rsidR="00C804DB" w:rsidRPr="00EF53C3" w:rsidRDefault="00C804DB" w:rsidP="00C804DB">
      <w:pPr>
        <w:pStyle w:val="BodyText"/>
        <w:jc w:val="left"/>
        <w:rPr>
          <w:noProof/>
          <w:sz w:val="20"/>
        </w:rPr>
      </w:pPr>
      <w:r w:rsidRPr="00EF53C3">
        <w:rPr>
          <w:noProof/>
          <w:sz w:val="20"/>
        </w:rPr>
        <w:t>Телефон:________________ Фах:____________________                  Шифра делатности:____________________________</w:t>
      </w:r>
    </w:p>
    <w:p w:rsidR="00C804DB" w:rsidRPr="00EF53C3" w:rsidRDefault="00C804DB" w:rsidP="00C804DB">
      <w:pPr>
        <w:pStyle w:val="BodyText"/>
        <w:jc w:val="left"/>
        <w:rPr>
          <w:noProof/>
          <w:sz w:val="20"/>
        </w:rPr>
      </w:pPr>
      <w:r w:rsidRPr="00EF53C3">
        <w:rPr>
          <w:noProof/>
          <w:sz w:val="20"/>
        </w:rPr>
        <w:t>Е-маил:_________________________________________                    Пиб:_________________________________________</w:t>
      </w:r>
    </w:p>
    <w:p w:rsidR="00C804DB" w:rsidRPr="00EF53C3" w:rsidRDefault="00C804DB" w:rsidP="00C804DB">
      <w:pPr>
        <w:pStyle w:val="BodyText"/>
        <w:jc w:val="left"/>
        <w:rPr>
          <w:noProof/>
          <w:sz w:val="20"/>
        </w:rPr>
      </w:pPr>
      <w:r w:rsidRPr="00EF53C3">
        <w:rPr>
          <w:noProof/>
          <w:sz w:val="20"/>
        </w:rPr>
        <w:t>Контакт особа:___________________________________                   Жиро-рачун:__________________________________</w:t>
      </w:r>
    </w:p>
    <w:p w:rsidR="00C804DB" w:rsidRPr="00EF53C3" w:rsidRDefault="00C804DB" w:rsidP="00C804DB">
      <w:pPr>
        <w:pStyle w:val="BodyText"/>
        <w:jc w:val="left"/>
        <w:rPr>
          <w:noProof/>
          <w:sz w:val="20"/>
        </w:rPr>
      </w:pPr>
      <w:r w:rsidRPr="00EF53C3">
        <w:rPr>
          <w:noProof/>
          <w:sz w:val="20"/>
        </w:rPr>
        <w:t>Овлашћено лице:_________________________________</w:t>
      </w:r>
    </w:p>
    <w:p w:rsidR="00C804DB" w:rsidRPr="00EF53C3" w:rsidRDefault="00C804DB" w:rsidP="00C804DB">
      <w:pPr>
        <w:pStyle w:val="BodyText"/>
        <w:jc w:val="left"/>
        <w:rPr>
          <w:noProof/>
          <w:sz w:val="20"/>
        </w:rPr>
      </w:pPr>
    </w:p>
    <w:tbl>
      <w:tblPr>
        <w:tblStyle w:val="TableGrid"/>
        <w:tblW w:w="14459" w:type="dxa"/>
        <w:tblInd w:w="108" w:type="dxa"/>
        <w:tblBorders>
          <w:bottom w:val="none" w:sz="0" w:space="0" w:color="auto"/>
          <w:right w:val="none" w:sz="0" w:space="0" w:color="auto"/>
        </w:tblBorders>
        <w:tblLayout w:type="fixed"/>
        <w:tblLook w:val="04A0" w:firstRow="1" w:lastRow="0" w:firstColumn="1" w:lastColumn="0" w:noHBand="0" w:noVBand="1"/>
      </w:tblPr>
      <w:tblGrid>
        <w:gridCol w:w="851"/>
        <w:gridCol w:w="2835"/>
        <w:gridCol w:w="1134"/>
        <w:gridCol w:w="850"/>
        <w:gridCol w:w="1134"/>
        <w:gridCol w:w="993"/>
        <w:gridCol w:w="1417"/>
        <w:gridCol w:w="1418"/>
        <w:gridCol w:w="992"/>
        <w:gridCol w:w="1276"/>
        <w:gridCol w:w="1559"/>
      </w:tblGrid>
      <w:tr w:rsidR="00C804DB" w:rsidRPr="00EF53C3" w:rsidTr="00C804DB">
        <w:tc>
          <w:tcPr>
            <w:tcW w:w="14459" w:type="dxa"/>
            <w:gridSpan w:val="11"/>
            <w:tcBorders>
              <w:bottom w:val="single" w:sz="4" w:space="0" w:color="auto"/>
              <w:right w:val="single" w:sz="4" w:space="0" w:color="auto"/>
            </w:tcBorders>
          </w:tcPr>
          <w:p w:rsidR="00C804DB" w:rsidRPr="00EF53C3" w:rsidRDefault="00C804DB" w:rsidP="00C804DB">
            <w:pPr>
              <w:jc w:val="center"/>
              <w:rPr>
                <w:b/>
                <w:noProof/>
                <w:sz w:val="20"/>
                <w:szCs w:val="20"/>
              </w:rPr>
            </w:pPr>
            <w:r w:rsidRPr="00EF53C3">
              <w:rPr>
                <w:b/>
                <w:noProof/>
                <w:sz w:val="20"/>
                <w:szCs w:val="20"/>
              </w:rPr>
              <w:t>КЛИНИЧКИ ЦЕНТАР ВОЈВОДИНЕ</w:t>
            </w:r>
          </w:p>
        </w:tc>
      </w:tr>
      <w:tr w:rsidR="00C804DB" w:rsidRPr="00EF53C3" w:rsidTr="00C804DB">
        <w:tc>
          <w:tcPr>
            <w:tcW w:w="14459" w:type="dxa"/>
            <w:gridSpan w:val="11"/>
            <w:tcBorders>
              <w:bottom w:val="single" w:sz="4" w:space="0" w:color="auto"/>
              <w:right w:val="single" w:sz="4" w:space="0" w:color="auto"/>
            </w:tcBorders>
          </w:tcPr>
          <w:p w:rsidR="00C804DB" w:rsidRPr="00EF53C3" w:rsidRDefault="00C804DB" w:rsidP="00C804DB">
            <w:pPr>
              <w:rPr>
                <w:b/>
                <w:noProof/>
                <w:sz w:val="20"/>
                <w:szCs w:val="20"/>
                <w:lang w:val="sr-Cyrl-CS"/>
              </w:rPr>
            </w:pPr>
            <w:r w:rsidRPr="00EF53C3">
              <w:rPr>
                <w:b/>
                <w:noProof/>
                <w:sz w:val="20"/>
                <w:szCs w:val="20"/>
                <w:lang w:val="sr-Cyrl-CS"/>
              </w:rPr>
              <w:t xml:space="preserve">Партија </w:t>
            </w:r>
            <w:r w:rsidRPr="00EF53C3">
              <w:rPr>
                <w:b/>
                <w:noProof/>
                <w:sz w:val="20"/>
                <w:szCs w:val="20"/>
              </w:rPr>
              <w:t xml:space="preserve">8 </w:t>
            </w:r>
            <w:r w:rsidRPr="00EF53C3">
              <w:rPr>
                <w:b/>
                <w:noProof/>
                <w:sz w:val="20"/>
                <w:szCs w:val="20"/>
                <w:lang w:val="sr-Cyrl-CS"/>
              </w:rPr>
              <w:t xml:space="preserve">– </w:t>
            </w:r>
            <w:r w:rsidRPr="00EF53C3">
              <w:rPr>
                <w:b/>
                <w:sz w:val="20"/>
                <w:szCs w:val="20"/>
              </w:rPr>
              <w:t>Монитор за праћење виталних параметара болесника -1 ком за потребе Клинике за хематологију</w:t>
            </w:r>
          </w:p>
        </w:tc>
      </w:tr>
      <w:tr w:rsidR="00C804DB" w:rsidRPr="00EF53C3" w:rsidTr="00C804DB">
        <w:tc>
          <w:tcPr>
            <w:tcW w:w="851" w:type="dxa"/>
            <w:tcBorders>
              <w:bottom w:val="single" w:sz="4" w:space="0" w:color="auto"/>
            </w:tcBorders>
            <w:vAlign w:val="center"/>
          </w:tcPr>
          <w:p w:rsidR="00C804DB" w:rsidRPr="00EF53C3" w:rsidRDefault="00C804DB" w:rsidP="00C804DB">
            <w:pPr>
              <w:pStyle w:val="BodyText"/>
              <w:jc w:val="center"/>
              <w:rPr>
                <w:b/>
                <w:noProof/>
                <w:sz w:val="20"/>
              </w:rPr>
            </w:pPr>
            <w:r w:rsidRPr="00EF53C3">
              <w:rPr>
                <w:b/>
                <w:noProof/>
                <w:sz w:val="20"/>
              </w:rPr>
              <w:t>Редни број</w:t>
            </w:r>
          </w:p>
        </w:tc>
        <w:tc>
          <w:tcPr>
            <w:tcW w:w="2835" w:type="dxa"/>
            <w:tcBorders>
              <w:bottom w:val="single" w:sz="4" w:space="0" w:color="auto"/>
            </w:tcBorders>
            <w:vAlign w:val="center"/>
          </w:tcPr>
          <w:p w:rsidR="00C804DB" w:rsidRPr="00EF53C3" w:rsidRDefault="00C804DB" w:rsidP="00C804DB">
            <w:pPr>
              <w:pStyle w:val="BodyText"/>
              <w:jc w:val="center"/>
              <w:rPr>
                <w:b/>
                <w:noProof/>
                <w:sz w:val="20"/>
              </w:rPr>
            </w:pPr>
            <w:r w:rsidRPr="00EF53C3">
              <w:rPr>
                <w:b/>
                <w:noProof/>
                <w:sz w:val="20"/>
              </w:rPr>
              <w:t>Назив</w:t>
            </w:r>
          </w:p>
        </w:tc>
        <w:tc>
          <w:tcPr>
            <w:tcW w:w="1134" w:type="dxa"/>
            <w:tcBorders>
              <w:bottom w:val="single" w:sz="4" w:space="0" w:color="auto"/>
            </w:tcBorders>
            <w:vAlign w:val="center"/>
          </w:tcPr>
          <w:p w:rsidR="00C804DB" w:rsidRPr="00EF53C3" w:rsidRDefault="00C804DB" w:rsidP="00C804DB">
            <w:pPr>
              <w:pStyle w:val="BodyText"/>
              <w:jc w:val="center"/>
              <w:rPr>
                <w:b/>
                <w:noProof/>
                <w:sz w:val="20"/>
              </w:rPr>
            </w:pPr>
            <w:r w:rsidRPr="00EF53C3">
              <w:rPr>
                <w:b/>
                <w:noProof/>
                <w:sz w:val="20"/>
              </w:rPr>
              <w:t>Јединица мере</w:t>
            </w:r>
          </w:p>
        </w:tc>
        <w:tc>
          <w:tcPr>
            <w:tcW w:w="850" w:type="dxa"/>
            <w:tcBorders>
              <w:bottom w:val="single" w:sz="4" w:space="0" w:color="auto"/>
            </w:tcBorders>
            <w:vAlign w:val="center"/>
          </w:tcPr>
          <w:p w:rsidR="00C804DB" w:rsidRPr="00EF53C3" w:rsidRDefault="00C804DB" w:rsidP="00C804DB">
            <w:pPr>
              <w:pStyle w:val="BodyText"/>
              <w:jc w:val="center"/>
              <w:rPr>
                <w:b/>
                <w:noProof/>
                <w:sz w:val="20"/>
              </w:rPr>
            </w:pPr>
            <w:r w:rsidRPr="00EF53C3">
              <w:rPr>
                <w:b/>
                <w:noProof/>
                <w:sz w:val="20"/>
              </w:rPr>
              <w:t>Количина</w:t>
            </w:r>
          </w:p>
        </w:tc>
        <w:tc>
          <w:tcPr>
            <w:tcW w:w="1134" w:type="dxa"/>
            <w:tcBorders>
              <w:bottom w:val="single" w:sz="4" w:space="0" w:color="auto"/>
            </w:tcBorders>
            <w:vAlign w:val="center"/>
          </w:tcPr>
          <w:p w:rsidR="00C804DB" w:rsidRPr="00EF53C3" w:rsidRDefault="00C804DB" w:rsidP="00C804DB">
            <w:pPr>
              <w:pStyle w:val="BodyText"/>
              <w:jc w:val="center"/>
              <w:rPr>
                <w:b/>
                <w:noProof/>
                <w:sz w:val="20"/>
              </w:rPr>
            </w:pPr>
            <w:r w:rsidRPr="00EF53C3">
              <w:rPr>
                <w:b/>
                <w:noProof/>
                <w:sz w:val="20"/>
              </w:rPr>
              <w:t>Јединична цена без ПДВ-а</w:t>
            </w:r>
          </w:p>
        </w:tc>
        <w:tc>
          <w:tcPr>
            <w:tcW w:w="993" w:type="dxa"/>
            <w:tcBorders>
              <w:bottom w:val="single" w:sz="4" w:space="0" w:color="auto"/>
            </w:tcBorders>
            <w:vAlign w:val="center"/>
          </w:tcPr>
          <w:p w:rsidR="00C804DB" w:rsidRPr="00EF53C3" w:rsidRDefault="00C804DB" w:rsidP="00C804DB">
            <w:pPr>
              <w:pStyle w:val="BodyText"/>
              <w:jc w:val="center"/>
              <w:rPr>
                <w:b/>
                <w:noProof/>
                <w:sz w:val="20"/>
              </w:rPr>
            </w:pPr>
            <w:r w:rsidRPr="00EF53C3">
              <w:rPr>
                <w:b/>
                <w:noProof/>
                <w:sz w:val="20"/>
              </w:rPr>
              <w:t>Износ</w:t>
            </w:r>
          </w:p>
          <w:p w:rsidR="00C804DB" w:rsidRPr="00EF53C3" w:rsidRDefault="00C804DB" w:rsidP="00C804DB">
            <w:pPr>
              <w:pStyle w:val="BodyText"/>
              <w:jc w:val="center"/>
              <w:rPr>
                <w:b/>
                <w:noProof/>
                <w:sz w:val="20"/>
              </w:rPr>
            </w:pPr>
            <w:r w:rsidRPr="00EF53C3">
              <w:rPr>
                <w:b/>
                <w:noProof/>
                <w:sz w:val="20"/>
              </w:rPr>
              <w:t>ПДВ-а</w:t>
            </w:r>
          </w:p>
        </w:tc>
        <w:tc>
          <w:tcPr>
            <w:tcW w:w="1417" w:type="dxa"/>
            <w:tcBorders>
              <w:bottom w:val="single" w:sz="4" w:space="0" w:color="auto"/>
            </w:tcBorders>
            <w:vAlign w:val="center"/>
          </w:tcPr>
          <w:p w:rsidR="00C804DB" w:rsidRPr="00EF53C3" w:rsidRDefault="00C804DB" w:rsidP="00C804DB">
            <w:pPr>
              <w:pStyle w:val="BodyText"/>
              <w:jc w:val="center"/>
              <w:rPr>
                <w:b/>
                <w:noProof/>
                <w:sz w:val="20"/>
              </w:rPr>
            </w:pPr>
            <w:r w:rsidRPr="00EF53C3">
              <w:rPr>
                <w:b/>
                <w:noProof/>
                <w:sz w:val="20"/>
              </w:rPr>
              <w:t>Укупна цена без ПДВ-а</w:t>
            </w:r>
          </w:p>
        </w:tc>
        <w:tc>
          <w:tcPr>
            <w:tcW w:w="1418" w:type="dxa"/>
            <w:tcBorders>
              <w:bottom w:val="single" w:sz="4" w:space="0" w:color="auto"/>
            </w:tcBorders>
            <w:vAlign w:val="center"/>
          </w:tcPr>
          <w:p w:rsidR="00C804DB" w:rsidRPr="00EF53C3" w:rsidRDefault="00C804DB" w:rsidP="00C804DB">
            <w:pPr>
              <w:pStyle w:val="BodyText"/>
              <w:jc w:val="center"/>
              <w:rPr>
                <w:b/>
                <w:noProof/>
                <w:sz w:val="20"/>
              </w:rPr>
            </w:pPr>
            <w:r w:rsidRPr="00EF53C3">
              <w:rPr>
                <w:b/>
                <w:noProof/>
                <w:sz w:val="20"/>
              </w:rPr>
              <w:t>Произвођач</w:t>
            </w:r>
          </w:p>
        </w:tc>
        <w:tc>
          <w:tcPr>
            <w:tcW w:w="992" w:type="dxa"/>
            <w:tcBorders>
              <w:bottom w:val="single" w:sz="4" w:space="0" w:color="auto"/>
            </w:tcBorders>
            <w:vAlign w:val="center"/>
          </w:tcPr>
          <w:p w:rsidR="00C804DB" w:rsidRPr="00EF53C3" w:rsidRDefault="00C804DB" w:rsidP="00C804DB">
            <w:pPr>
              <w:jc w:val="center"/>
              <w:rPr>
                <w:b/>
                <w:sz w:val="20"/>
                <w:szCs w:val="20"/>
              </w:rPr>
            </w:pPr>
            <w:r w:rsidRPr="00EF53C3">
              <w:rPr>
                <w:b/>
                <w:sz w:val="20"/>
                <w:szCs w:val="20"/>
              </w:rPr>
              <w:t>Земља порекла</w:t>
            </w:r>
          </w:p>
        </w:tc>
        <w:tc>
          <w:tcPr>
            <w:tcW w:w="1276" w:type="dxa"/>
            <w:tcBorders>
              <w:bottom w:val="single" w:sz="4" w:space="0" w:color="auto"/>
              <w:right w:val="single" w:sz="4" w:space="0" w:color="auto"/>
            </w:tcBorders>
            <w:vAlign w:val="center"/>
          </w:tcPr>
          <w:p w:rsidR="00C804DB" w:rsidRPr="00EF53C3" w:rsidRDefault="00C804DB" w:rsidP="00C804DB">
            <w:pPr>
              <w:jc w:val="center"/>
              <w:rPr>
                <w:b/>
                <w:sz w:val="20"/>
                <w:szCs w:val="20"/>
                <w:lang w:val="sr-Cyrl-CS"/>
              </w:rPr>
            </w:pPr>
            <w:r w:rsidRPr="00EF53C3">
              <w:rPr>
                <w:b/>
                <w:noProof/>
                <w:sz w:val="20"/>
                <w:szCs w:val="20"/>
              </w:rPr>
              <w:t>Уверење о квалитету/атест</w:t>
            </w:r>
          </w:p>
        </w:tc>
        <w:tc>
          <w:tcPr>
            <w:tcW w:w="1559" w:type="dxa"/>
            <w:tcBorders>
              <w:bottom w:val="single" w:sz="4" w:space="0" w:color="auto"/>
              <w:right w:val="single" w:sz="4" w:space="0" w:color="auto"/>
            </w:tcBorders>
            <w:vAlign w:val="center"/>
          </w:tcPr>
          <w:p w:rsidR="00C804DB" w:rsidRPr="00EF53C3" w:rsidRDefault="00C804DB" w:rsidP="00C804DB">
            <w:pPr>
              <w:pStyle w:val="BodyText"/>
              <w:jc w:val="center"/>
              <w:rPr>
                <w:b/>
                <w:noProof/>
                <w:sz w:val="20"/>
                <w:lang w:val="sr-Cyrl-CS"/>
              </w:rPr>
            </w:pPr>
            <w:r w:rsidRPr="00EF53C3">
              <w:rPr>
                <w:b/>
                <w:sz w:val="20"/>
              </w:rPr>
              <w:t>Доказ о стављању у промет тражене робе</w:t>
            </w:r>
          </w:p>
        </w:tc>
      </w:tr>
      <w:tr w:rsidR="00C804DB" w:rsidRPr="00EF53C3" w:rsidTr="00C804DB">
        <w:tc>
          <w:tcPr>
            <w:tcW w:w="851" w:type="dxa"/>
            <w:tcBorders>
              <w:bottom w:val="single" w:sz="4" w:space="0" w:color="auto"/>
            </w:tcBorders>
            <w:vAlign w:val="center"/>
          </w:tcPr>
          <w:p w:rsidR="00C804DB" w:rsidRPr="00EF53C3" w:rsidRDefault="00C804DB" w:rsidP="00C804DB">
            <w:pPr>
              <w:pStyle w:val="BodyText"/>
              <w:jc w:val="center"/>
              <w:rPr>
                <w:b/>
                <w:noProof/>
                <w:sz w:val="20"/>
              </w:rPr>
            </w:pPr>
            <w:r w:rsidRPr="00EF53C3">
              <w:rPr>
                <w:b/>
                <w:noProof/>
                <w:sz w:val="20"/>
              </w:rPr>
              <w:t>I</w:t>
            </w:r>
          </w:p>
        </w:tc>
        <w:tc>
          <w:tcPr>
            <w:tcW w:w="2835" w:type="dxa"/>
            <w:tcBorders>
              <w:bottom w:val="single" w:sz="4" w:space="0" w:color="auto"/>
            </w:tcBorders>
            <w:vAlign w:val="center"/>
          </w:tcPr>
          <w:p w:rsidR="00C804DB" w:rsidRPr="00EF53C3" w:rsidRDefault="00C804DB" w:rsidP="00C804DB">
            <w:pPr>
              <w:pStyle w:val="BodyText"/>
              <w:jc w:val="center"/>
              <w:rPr>
                <w:noProof/>
                <w:sz w:val="20"/>
              </w:rPr>
            </w:pPr>
            <w:r w:rsidRPr="00EF53C3">
              <w:rPr>
                <w:noProof/>
                <w:sz w:val="20"/>
              </w:rPr>
              <w:t>2</w:t>
            </w:r>
          </w:p>
        </w:tc>
        <w:tc>
          <w:tcPr>
            <w:tcW w:w="1134" w:type="dxa"/>
            <w:tcBorders>
              <w:bottom w:val="single" w:sz="4" w:space="0" w:color="auto"/>
            </w:tcBorders>
            <w:vAlign w:val="center"/>
          </w:tcPr>
          <w:p w:rsidR="00C804DB" w:rsidRPr="00EF53C3" w:rsidRDefault="00C804DB" w:rsidP="00C804DB">
            <w:pPr>
              <w:pStyle w:val="BodyText"/>
              <w:jc w:val="center"/>
              <w:rPr>
                <w:noProof/>
                <w:sz w:val="20"/>
              </w:rPr>
            </w:pPr>
            <w:r w:rsidRPr="00EF53C3">
              <w:rPr>
                <w:noProof/>
                <w:sz w:val="20"/>
              </w:rPr>
              <w:t>3</w:t>
            </w:r>
          </w:p>
        </w:tc>
        <w:tc>
          <w:tcPr>
            <w:tcW w:w="850" w:type="dxa"/>
            <w:tcBorders>
              <w:bottom w:val="single" w:sz="4" w:space="0" w:color="auto"/>
            </w:tcBorders>
            <w:vAlign w:val="center"/>
          </w:tcPr>
          <w:p w:rsidR="00C804DB" w:rsidRPr="00EF53C3" w:rsidRDefault="00C804DB" w:rsidP="00C804DB">
            <w:pPr>
              <w:pStyle w:val="BodyText"/>
              <w:jc w:val="center"/>
              <w:rPr>
                <w:noProof/>
                <w:sz w:val="20"/>
              </w:rPr>
            </w:pPr>
            <w:r w:rsidRPr="00EF53C3">
              <w:rPr>
                <w:noProof/>
                <w:sz w:val="20"/>
              </w:rPr>
              <w:t>4</w:t>
            </w:r>
          </w:p>
        </w:tc>
        <w:tc>
          <w:tcPr>
            <w:tcW w:w="1134" w:type="dxa"/>
            <w:tcBorders>
              <w:bottom w:val="single" w:sz="4" w:space="0" w:color="auto"/>
            </w:tcBorders>
            <w:vAlign w:val="center"/>
          </w:tcPr>
          <w:p w:rsidR="00C804DB" w:rsidRPr="00EF53C3" w:rsidRDefault="00C804DB" w:rsidP="00C804DB">
            <w:pPr>
              <w:pStyle w:val="BodyText"/>
              <w:jc w:val="center"/>
              <w:rPr>
                <w:noProof/>
                <w:sz w:val="20"/>
              </w:rPr>
            </w:pPr>
            <w:r w:rsidRPr="00EF53C3">
              <w:rPr>
                <w:noProof/>
                <w:sz w:val="20"/>
              </w:rPr>
              <w:t>5</w:t>
            </w:r>
          </w:p>
        </w:tc>
        <w:tc>
          <w:tcPr>
            <w:tcW w:w="993" w:type="dxa"/>
            <w:tcBorders>
              <w:bottom w:val="single" w:sz="4" w:space="0" w:color="auto"/>
            </w:tcBorders>
            <w:vAlign w:val="center"/>
          </w:tcPr>
          <w:p w:rsidR="00C804DB" w:rsidRPr="00EF53C3" w:rsidRDefault="00C804DB" w:rsidP="00C804DB">
            <w:pPr>
              <w:pStyle w:val="BodyText"/>
              <w:jc w:val="center"/>
              <w:rPr>
                <w:noProof/>
                <w:sz w:val="20"/>
              </w:rPr>
            </w:pPr>
            <w:r w:rsidRPr="00EF53C3">
              <w:rPr>
                <w:noProof/>
                <w:sz w:val="20"/>
              </w:rPr>
              <w:t>6</w:t>
            </w:r>
          </w:p>
        </w:tc>
        <w:tc>
          <w:tcPr>
            <w:tcW w:w="1417" w:type="dxa"/>
            <w:tcBorders>
              <w:bottom w:val="single" w:sz="4" w:space="0" w:color="auto"/>
            </w:tcBorders>
            <w:vAlign w:val="center"/>
          </w:tcPr>
          <w:p w:rsidR="00C804DB" w:rsidRPr="00EF53C3" w:rsidRDefault="00C804DB" w:rsidP="00C804DB">
            <w:pPr>
              <w:pStyle w:val="BodyText"/>
              <w:jc w:val="center"/>
              <w:rPr>
                <w:noProof/>
                <w:sz w:val="20"/>
              </w:rPr>
            </w:pPr>
            <w:r w:rsidRPr="00EF53C3">
              <w:rPr>
                <w:noProof/>
                <w:sz w:val="20"/>
              </w:rPr>
              <w:t>7</w:t>
            </w:r>
          </w:p>
        </w:tc>
        <w:tc>
          <w:tcPr>
            <w:tcW w:w="1418" w:type="dxa"/>
            <w:tcBorders>
              <w:bottom w:val="single" w:sz="4" w:space="0" w:color="auto"/>
            </w:tcBorders>
            <w:vAlign w:val="center"/>
          </w:tcPr>
          <w:p w:rsidR="00C804DB" w:rsidRPr="00EF53C3" w:rsidRDefault="00C804DB" w:rsidP="00C804DB">
            <w:pPr>
              <w:pStyle w:val="BodyText"/>
              <w:jc w:val="center"/>
              <w:rPr>
                <w:noProof/>
                <w:sz w:val="20"/>
              </w:rPr>
            </w:pPr>
            <w:r w:rsidRPr="00EF53C3">
              <w:rPr>
                <w:noProof/>
                <w:sz w:val="20"/>
              </w:rPr>
              <w:t>8</w:t>
            </w:r>
          </w:p>
        </w:tc>
        <w:tc>
          <w:tcPr>
            <w:tcW w:w="992" w:type="dxa"/>
            <w:tcBorders>
              <w:bottom w:val="single" w:sz="4" w:space="0" w:color="auto"/>
            </w:tcBorders>
          </w:tcPr>
          <w:p w:rsidR="00C804DB" w:rsidRPr="00EF53C3" w:rsidRDefault="00C804DB" w:rsidP="00C804DB">
            <w:pPr>
              <w:pStyle w:val="BodyText"/>
              <w:jc w:val="center"/>
              <w:rPr>
                <w:noProof/>
                <w:sz w:val="20"/>
              </w:rPr>
            </w:pPr>
            <w:r w:rsidRPr="00EF53C3">
              <w:rPr>
                <w:noProof/>
                <w:sz w:val="20"/>
              </w:rPr>
              <w:t>9</w:t>
            </w:r>
          </w:p>
        </w:tc>
        <w:tc>
          <w:tcPr>
            <w:tcW w:w="1276" w:type="dxa"/>
            <w:tcBorders>
              <w:bottom w:val="single" w:sz="4" w:space="0" w:color="auto"/>
              <w:right w:val="single" w:sz="4" w:space="0" w:color="auto"/>
            </w:tcBorders>
            <w:vAlign w:val="center"/>
          </w:tcPr>
          <w:p w:rsidR="00C804DB" w:rsidRPr="00EF53C3" w:rsidRDefault="00C804DB" w:rsidP="00C804DB">
            <w:pPr>
              <w:pStyle w:val="BodyText"/>
              <w:jc w:val="center"/>
              <w:rPr>
                <w:noProof/>
                <w:sz w:val="20"/>
              </w:rPr>
            </w:pPr>
            <w:r w:rsidRPr="00EF53C3">
              <w:rPr>
                <w:noProof/>
                <w:sz w:val="20"/>
              </w:rPr>
              <w:t>10</w:t>
            </w:r>
          </w:p>
        </w:tc>
        <w:tc>
          <w:tcPr>
            <w:tcW w:w="1559" w:type="dxa"/>
            <w:tcBorders>
              <w:bottom w:val="single" w:sz="4" w:space="0" w:color="auto"/>
              <w:right w:val="single" w:sz="4" w:space="0" w:color="auto"/>
            </w:tcBorders>
          </w:tcPr>
          <w:p w:rsidR="00C804DB" w:rsidRPr="00EF53C3" w:rsidRDefault="00C804DB" w:rsidP="00C804DB">
            <w:pPr>
              <w:pStyle w:val="BodyText"/>
              <w:jc w:val="center"/>
              <w:rPr>
                <w:noProof/>
                <w:sz w:val="20"/>
              </w:rPr>
            </w:pPr>
            <w:r w:rsidRPr="00EF53C3">
              <w:rPr>
                <w:noProof/>
                <w:sz w:val="20"/>
              </w:rPr>
              <w:t>11</w:t>
            </w:r>
          </w:p>
        </w:tc>
      </w:tr>
      <w:tr w:rsidR="00C804DB" w:rsidRPr="00EF53C3" w:rsidTr="00C804DB">
        <w:trPr>
          <w:trHeight w:val="128"/>
        </w:trPr>
        <w:tc>
          <w:tcPr>
            <w:tcW w:w="851" w:type="dxa"/>
            <w:tcBorders>
              <w:bottom w:val="single" w:sz="4" w:space="0" w:color="auto"/>
            </w:tcBorders>
            <w:vAlign w:val="center"/>
          </w:tcPr>
          <w:p w:rsidR="00C804DB" w:rsidRPr="00EF53C3" w:rsidRDefault="00C804DB" w:rsidP="00C804DB">
            <w:pPr>
              <w:jc w:val="right"/>
              <w:rPr>
                <w:sz w:val="20"/>
                <w:szCs w:val="20"/>
              </w:rPr>
            </w:pPr>
            <w:r w:rsidRPr="00EF53C3">
              <w:rPr>
                <w:sz w:val="20"/>
                <w:szCs w:val="20"/>
              </w:rPr>
              <w:t>1.</w:t>
            </w:r>
          </w:p>
        </w:tc>
        <w:tc>
          <w:tcPr>
            <w:tcW w:w="2835" w:type="dxa"/>
            <w:tcBorders>
              <w:bottom w:val="single" w:sz="4" w:space="0" w:color="auto"/>
            </w:tcBorders>
          </w:tcPr>
          <w:p w:rsidR="00C804DB" w:rsidRPr="00EF53C3" w:rsidRDefault="00C804DB" w:rsidP="00C804DB">
            <w:pPr>
              <w:jc w:val="both"/>
              <w:rPr>
                <w:sz w:val="20"/>
                <w:szCs w:val="20"/>
              </w:rPr>
            </w:pPr>
            <w:r w:rsidRPr="00EF53C3">
              <w:rPr>
                <w:sz w:val="20"/>
                <w:szCs w:val="20"/>
              </w:rPr>
              <w:t>Монитор за праћење виталних параметара болесника</w:t>
            </w:r>
          </w:p>
        </w:tc>
        <w:tc>
          <w:tcPr>
            <w:tcW w:w="1134" w:type="dxa"/>
            <w:tcBorders>
              <w:bottom w:val="single" w:sz="4" w:space="0" w:color="auto"/>
            </w:tcBorders>
            <w:vAlign w:val="center"/>
          </w:tcPr>
          <w:p w:rsidR="00C804DB" w:rsidRPr="00EF53C3" w:rsidRDefault="00C804DB" w:rsidP="00C804DB">
            <w:pPr>
              <w:jc w:val="center"/>
              <w:rPr>
                <w:sz w:val="20"/>
                <w:szCs w:val="20"/>
              </w:rPr>
            </w:pPr>
            <w:r w:rsidRPr="00EF53C3">
              <w:rPr>
                <w:sz w:val="20"/>
                <w:szCs w:val="20"/>
              </w:rPr>
              <w:t>kom</w:t>
            </w:r>
          </w:p>
        </w:tc>
        <w:tc>
          <w:tcPr>
            <w:tcW w:w="850" w:type="dxa"/>
            <w:tcBorders>
              <w:bottom w:val="single" w:sz="4" w:space="0" w:color="auto"/>
            </w:tcBorders>
            <w:vAlign w:val="center"/>
          </w:tcPr>
          <w:p w:rsidR="00C804DB" w:rsidRPr="00EF53C3" w:rsidRDefault="00C804DB" w:rsidP="00C804DB">
            <w:pPr>
              <w:jc w:val="center"/>
              <w:rPr>
                <w:sz w:val="20"/>
                <w:szCs w:val="20"/>
              </w:rPr>
            </w:pPr>
            <w:r w:rsidRPr="00EF53C3">
              <w:rPr>
                <w:sz w:val="20"/>
                <w:szCs w:val="20"/>
              </w:rPr>
              <w:t>1</w:t>
            </w:r>
          </w:p>
        </w:tc>
        <w:tc>
          <w:tcPr>
            <w:tcW w:w="1134" w:type="dxa"/>
            <w:tcBorders>
              <w:bottom w:val="single" w:sz="4" w:space="0" w:color="auto"/>
            </w:tcBorders>
            <w:vAlign w:val="center"/>
          </w:tcPr>
          <w:p w:rsidR="00C804DB" w:rsidRPr="00EF53C3" w:rsidRDefault="00C804DB" w:rsidP="00C804DB">
            <w:pPr>
              <w:pStyle w:val="BodyText"/>
              <w:jc w:val="center"/>
              <w:rPr>
                <w:noProof/>
                <w:sz w:val="20"/>
              </w:rPr>
            </w:pPr>
          </w:p>
        </w:tc>
        <w:tc>
          <w:tcPr>
            <w:tcW w:w="993" w:type="dxa"/>
            <w:tcBorders>
              <w:bottom w:val="single" w:sz="4" w:space="0" w:color="auto"/>
            </w:tcBorders>
            <w:vAlign w:val="center"/>
          </w:tcPr>
          <w:p w:rsidR="00C804DB" w:rsidRPr="00EF53C3" w:rsidRDefault="00C804DB" w:rsidP="00C804DB">
            <w:pPr>
              <w:pStyle w:val="BodyText"/>
              <w:jc w:val="center"/>
              <w:rPr>
                <w:noProof/>
                <w:sz w:val="20"/>
              </w:rPr>
            </w:pPr>
          </w:p>
        </w:tc>
        <w:tc>
          <w:tcPr>
            <w:tcW w:w="1417" w:type="dxa"/>
            <w:tcBorders>
              <w:bottom w:val="single" w:sz="4" w:space="0" w:color="auto"/>
            </w:tcBorders>
            <w:vAlign w:val="center"/>
          </w:tcPr>
          <w:p w:rsidR="00C804DB" w:rsidRPr="00EF53C3" w:rsidRDefault="00C804DB" w:rsidP="00C804DB">
            <w:pPr>
              <w:pStyle w:val="BodyText"/>
              <w:jc w:val="center"/>
              <w:rPr>
                <w:noProof/>
                <w:sz w:val="20"/>
              </w:rPr>
            </w:pPr>
          </w:p>
        </w:tc>
        <w:tc>
          <w:tcPr>
            <w:tcW w:w="1418" w:type="dxa"/>
            <w:tcBorders>
              <w:bottom w:val="single" w:sz="4" w:space="0" w:color="auto"/>
            </w:tcBorders>
            <w:vAlign w:val="center"/>
          </w:tcPr>
          <w:p w:rsidR="00C804DB" w:rsidRPr="00EF53C3" w:rsidRDefault="00C804DB" w:rsidP="00C804DB">
            <w:pPr>
              <w:pStyle w:val="BodyText"/>
              <w:jc w:val="center"/>
              <w:rPr>
                <w:noProof/>
                <w:sz w:val="20"/>
              </w:rPr>
            </w:pPr>
          </w:p>
        </w:tc>
        <w:tc>
          <w:tcPr>
            <w:tcW w:w="992" w:type="dxa"/>
            <w:tcBorders>
              <w:bottom w:val="single" w:sz="4" w:space="0" w:color="auto"/>
            </w:tcBorders>
            <w:vAlign w:val="center"/>
          </w:tcPr>
          <w:p w:rsidR="00C804DB" w:rsidRPr="00EF53C3" w:rsidRDefault="00C804DB" w:rsidP="00C804DB">
            <w:pPr>
              <w:pStyle w:val="BodyText"/>
              <w:jc w:val="center"/>
              <w:rPr>
                <w:noProof/>
                <w:sz w:val="20"/>
              </w:rPr>
            </w:pPr>
          </w:p>
        </w:tc>
        <w:tc>
          <w:tcPr>
            <w:tcW w:w="1276" w:type="dxa"/>
            <w:tcBorders>
              <w:bottom w:val="single" w:sz="4" w:space="0" w:color="auto"/>
              <w:right w:val="single" w:sz="4" w:space="0" w:color="auto"/>
            </w:tcBorders>
            <w:vAlign w:val="center"/>
          </w:tcPr>
          <w:p w:rsidR="00C804DB" w:rsidRPr="00EF53C3" w:rsidRDefault="00C804DB" w:rsidP="00C804DB">
            <w:pPr>
              <w:pStyle w:val="BodyText"/>
              <w:jc w:val="center"/>
              <w:rPr>
                <w:noProof/>
                <w:sz w:val="20"/>
              </w:rPr>
            </w:pPr>
          </w:p>
        </w:tc>
        <w:tc>
          <w:tcPr>
            <w:tcW w:w="1559" w:type="dxa"/>
            <w:tcBorders>
              <w:bottom w:val="single" w:sz="4" w:space="0" w:color="auto"/>
              <w:right w:val="single" w:sz="4" w:space="0" w:color="auto"/>
            </w:tcBorders>
            <w:vAlign w:val="center"/>
          </w:tcPr>
          <w:p w:rsidR="00C804DB" w:rsidRPr="00EF53C3" w:rsidRDefault="00C804DB" w:rsidP="00C804DB">
            <w:pPr>
              <w:pStyle w:val="BodyText"/>
              <w:jc w:val="center"/>
              <w:rPr>
                <w:noProof/>
                <w:sz w:val="20"/>
              </w:rPr>
            </w:pPr>
          </w:p>
        </w:tc>
      </w:tr>
      <w:tr w:rsidR="00C804DB" w:rsidRPr="00EF53C3" w:rsidTr="00C804DB">
        <w:trPr>
          <w:gridAfter w:val="4"/>
          <w:wAfter w:w="5245" w:type="dxa"/>
        </w:trPr>
        <w:tc>
          <w:tcPr>
            <w:tcW w:w="851" w:type="dxa"/>
            <w:tcBorders>
              <w:top w:val="single" w:sz="4" w:space="0" w:color="auto"/>
            </w:tcBorders>
            <w:vAlign w:val="center"/>
          </w:tcPr>
          <w:p w:rsidR="00C804DB" w:rsidRPr="00EF53C3" w:rsidRDefault="00C804DB" w:rsidP="00C804DB">
            <w:pPr>
              <w:pStyle w:val="BodyText"/>
              <w:jc w:val="center"/>
              <w:rPr>
                <w:b/>
                <w:noProof/>
                <w:sz w:val="20"/>
              </w:rPr>
            </w:pPr>
            <w:r w:rsidRPr="00EF53C3">
              <w:rPr>
                <w:b/>
                <w:noProof/>
                <w:sz w:val="20"/>
              </w:rPr>
              <w:t>II</w:t>
            </w:r>
          </w:p>
        </w:tc>
        <w:tc>
          <w:tcPr>
            <w:tcW w:w="6946" w:type="dxa"/>
            <w:gridSpan w:val="5"/>
            <w:tcBorders>
              <w:top w:val="single" w:sz="4" w:space="0" w:color="auto"/>
            </w:tcBorders>
            <w:vAlign w:val="center"/>
          </w:tcPr>
          <w:p w:rsidR="00C804DB" w:rsidRPr="00EF53C3" w:rsidRDefault="00C804DB" w:rsidP="00C804DB">
            <w:pPr>
              <w:pStyle w:val="BodyText"/>
              <w:jc w:val="right"/>
              <w:rPr>
                <w:b/>
                <w:noProof/>
                <w:sz w:val="20"/>
              </w:rPr>
            </w:pPr>
            <w:r w:rsidRPr="00EF53C3">
              <w:rPr>
                <w:b/>
                <w:noProof/>
                <w:sz w:val="20"/>
              </w:rPr>
              <w:t>Укупна цена понуде без ПДВ-а:</w:t>
            </w:r>
          </w:p>
        </w:tc>
        <w:tc>
          <w:tcPr>
            <w:tcW w:w="1417" w:type="dxa"/>
            <w:tcBorders>
              <w:top w:val="single" w:sz="4" w:space="0" w:color="auto"/>
              <w:bottom w:val="single" w:sz="4" w:space="0" w:color="auto"/>
              <w:right w:val="single" w:sz="4" w:space="0" w:color="auto"/>
            </w:tcBorders>
          </w:tcPr>
          <w:p w:rsidR="00C804DB" w:rsidRPr="00EF53C3" w:rsidRDefault="00C804DB" w:rsidP="00C804DB">
            <w:pPr>
              <w:pStyle w:val="BodyText"/>
              <w:jc w:val="left"/>
              <w:rPr>
                <w:noProof/>
                <w:sz w:val="20"/>
              </w:rPr>
            </w:pPr>
          </w:p>
        </w:tc>
      </w:tr>
      <w:tr w:rsidR="00C804DB" w:rsidRPr="00EF53C3" w:rsidTr="00C804DB">
        <w:trPr>
          <w:gridAfter w:val="4"/>
          <w:wAfter w:w="5245" w:type="dxa"/>
        </w:trPr>
        <w:tc>
          <w:tcPr>
            <w:tcW w:w="851" w:type="dxa"/>
            <w:tcBorders>
              <w:bottom w:val="single" w:sz="4" w:space="0" w:color="auto"/>
            </w:tcBorders>
            <w:vAlign w:val="center"/>
          </w:tcPr>
          <w:p w:rsidR="00C804DB" w:rsidRPr="00EF53C3" w:rsidRDefault="00C804DB" w:rsidP="00C804DB">
            <w:pPr>
              <w:pStyle w:val="BodyText"/>
              <w:jc w:val="center"/>
              <w:rPr>
                <w:b/>
                <w:noProof/>
                <w:sz w:val="20"/>
              </w:rPr>
            </w:pPr>
            <w:r w:rsidRPr="00EF53C3">
              <w:rPr>
                <w:b/>
                <w:noProof/>
                <w:sz w:val="20"/>
              </w:rPr>
              <w:t>III</w:t>
            </w:r>
          </w:p>
        </w:tc>
        <w:tc>
          <w:tcPr>
            <w:tcW w:w="6946" w:type="dxa"/>
            <w:gridSpan w:val="5"/>
            <w:tcBorders>
              <w:bottom w:val="single" w:sz="4" w:space="0" w:color="auto"/>
            </w:tcBorders>
            <w:vAlign w:val="center"/>
          </w:tcPr>
          <w:p w:rsidR="00C804DB" w:rsidRPr="00EF53C3" w:rsidRDefault="00C804DB" w:rsidP="00C804DB">
            <w:pPr>
              <w:pStyle w:val="BodyText"/>
              <w:jc w:val="right"/>
              <w:rPr>
                <w:b/>
                <w:noProof/>
                <w:sz w:val="20"/>
              </w:rPr>
            </w:pPr>
            <w:r w:rsidRPr="00EF53C3">
              <w:rPr>
                <w:b/>
                <w:noProof/>
                <w:sz w:val="20"/>
              </w:rPr>
              <w:t>ПДВ:</w:t>
            </w:r>
          </w:p>
        </w:tc>
        <w:tc>
          <w:tcPr>
            <w:tcW w:w="1417" w:type="dxa"/>
            <w:tcBorders>
              <w:bottom w:val="single" w:sz="4" w:space="0" w:color="auto"/>
              <w:right w:val="single" w:sz="4" w:space="0" w:color="auto"/>
            </w:tcBorders>
          </w:tcPr>
          <w:p w:rsidR="00C804DB" w:rsidRPr="00EF53C3" w:rsidRDefault="00C804DB" w:rsidP="00C804DB">
            <w:pPr>
              <w:pStyle w:val="BodyText"/>
              <w:jc w:val="left"/>
              <w:rPr>
                <w:noProof/>
                <w:sz w:val="20"/>
              </w:rPr>
            </w:pPr>
          </w:p>
        </w:tc>
      </w:tr>
      <w:tr w:rsidR="00C804DB" w:rsidRPr="00EF53C3" w:rsidTr="00C804DB">
        <w:trPr>
          <w:gridAfter w:val="4"/>
          <w:wAfter w:w="5245" w:type="dxa"/>
        </w:trPr>
        <w:tc>
          <w:tcPr>
            <w:tcW w:w="851" w:type="dxa"/>
            <w:tcBorders>
              <w:bottom w:val="single" w:sz="4" w:space="0" w:color="auto"/>
            </w:tcBorders>
            <w:vAlign w:val="center"/>
          </w:tcPr>
          <w:p w:rsidR="00C804DB" w:rsidRPr="00EF53C3" w:rsidRDefault="00C804DB" w:rsidP="00C804DB">
            <w:pPr>
              <w:pStyle w:val="BodyText"/>
              <w:jc w:val="center"/>
              <w:rPr>
                <w:b/>
                <w:noProof/>
                <w:sz w:val="20"/>
              </w:rPr>
            </w:pPr>
            <w:r w:rsidRPr="00EF53C3">
              <w:rPr>
                <w:b/>
                <w:noProof/>
                <w:sz w:val="20"/>
              </w:rPr>
              <w:t>IV</w:t>
            </w:r>
          </w:p>
        </w:tc>
        <w:tc>
          <w:tcPr>
            <w:tcW w:w="6946" w:type="dxa"/>
            <w:gridSpan w:val="5"/>
            <w:tcBorders>
              <w:bottom w:val="single" w:sz="4" w:space="0" w:color="auto"/>
            </w:tcBorders>
            <w:vAlign w:val="center"/>
          </w:tcPr>
          <w:p w:rsidR="00C804DB" w:rsidRPr="00EF53C3" w:rsidRDefault="00C804DB" w:rsidP="00C804DB">
            <w:pPr>
              <w:pStyle w:val="BodyText"/>
              <w:jc w:val="right"/>
              <w:rPr>
                <w:b/>
                <w:noProof/>
                <w:sz w:val="20"/>
              </w:rPr>
            </w:pPr>
            <w:r w:rsidRPr="00EF53C3">
              <w:rPr>
                <w:b/>
                <w:noProof/>
                <w:sz w:val="20"/>
              </w:rPr>
              <w:t>Укупна цена понуде са ПДВ-ом:</w:t>
            </w:r>
          </w:p>
        </w:tc>
        <w:tc>
          <w:tcPr>
            <w:tcW w:w="1417" w:type="dxa"/>
            <w:tcBorders>
              <w:bottom w:val="single" w:sz="4" w:space="0" w:color="auto"/>
              <w:right w:val="single" w:sz="4" w:space="0" w:color="auto"/>
            </w:tcBorders>
          </w:tcPr>
          <w:p w:rsidR="00C804DB" w:rsidRPr="00EF53C3" w:rsidRDefault="00C804DB" w:rsidP="00C804DB">
            <w:pPr>
              <w:pStyle w:val="BodyText"/>
              <w:jc w:val="left"/>
              <w:rPr>
                <w:noProof/>
                <w:sz w:val="20"/>
              </w:rPr>
            </w:pPr>
          </w:p>
        </w:tc>
      </w:tr>
    </w:tbl>
    <w:p w:rsidR="00C804DB" w:rsidRPr="00EF53C3" w:rsidRDefault="00C804DB" w:rsidP="00C804DB">
      <w:pPr>
        <w:pStyle w:val="BodyText"/>
        <w:rPr>
          <w:noProof/>
          <w:sz w:val="20"/>
        </w:rPr>
      </w:pPr>
    </w:p>
    <w:p w:rsidR="00C804DB" w:rsidRPr="00EF53C3" w:rsidRDefault="00C804DB" w:rsidP="00C804DB">
      <w:pPr>
        <w:pStyle w:val="BodyText"/>
        <w:rPr>
          <w:noProof/>
          <w:sz w:val="20"/>
        </w:rPr>
      </w:pPr>
      <w:r w:rsidRPr="00EF53C3">
        <w:rPr>
          <w:noProof/>
          <w:sz w:val="20"/>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C804DB" w:rsidRPr="00EF53C3" w:rsidRDefault="00C804DB" w:rsidP="00C804DB">
      <w:pPr>
        <w:pStyle w:val="BodyText"/>
        <w:rPr>
          <w:b/>
          <w:noProof/>
          <w:sz w:val="20"/>
          <w:lang w:val="sr-Cyrl-CS"/>
        </w:rPr>
      </w:pPr>
    </w:p>
    <w:p w:rsidR="00C804DB" w:rsidRPr="00EF53C3" w:rsidRDefault="00C804DB" w:rsidP="00C804DB">
      <w:pPr>
        <w:pStyle w:val="BodyText"/>
        <w:rPr>
          <w:b/>
          <w:noProof/>
          <w:sz w:val="20"/>
        </w:rPr>
      </w:pPr>
    </w:p>
    <w:p w:rsidR="00C804DB" w:rsidRPr="00EF53C3" w:rsidRDefault="00C804DB" w:rsidP="00C804DB">
      <w:pPr>
        <w:pStyle w:val="BodyText"/>
        <w:rPr>
          <w:noProof/>
          <w:sz w:val="20"/>
        </w:rPr>
      </w:pPr>
      <w:r w:rsidRPr="00EF53C3">
        <w:rPr>
          <w:noProof/>
          <w:sz w:val="20"/>
        </w:rPr>
        <w:t>Обавезе из своје понуде ћу извршити (заокружити начин како ће се обавезе из понуде извршити):</w:t>
      </w:r>
    </w:p>
    <w:p w:rsidR="00C804DB" w:rsidRPr="00EF53C3" w:rsidRDefault="00C804DB" w:rsidP="00C804DB">
      <w:pPr>
        <w:pStyle w:val="BodyText"/>
        <w:rPr>
          <w:noProof/>
          <w:sz w:val="20"/>
        </w:rPr>
      </w:pPr>
    </w:p>
    <w:p w:rsidR="00C804DB" w:rsidRPr="00EF53C3" w:rsidRDefault="00C804DB" w:rsidP="00DA286C">
      <w:pPr>
        <w:pStyle w:val="BodyText"/>
        <w:numPr>
          <w:ilvl w:val="0"/>
          <w:numId w:val="19"/>
        </w:numPr>
        <w:rPr>
          <w:noProof/>
          <w:sz w:val="20"/>
        </w:rPr>
      </w:pPr>
      <w:r w:rsidRPr="00EF53C3">
        <w:rPr>
          <w:noProof/>
          <w:sz w:val="20"/>
        </w:rPr>
        <w:t>Самостално</w:t>
      </w:r>
    </w:p>
    <w:p w:rsidR="00C804DB" w:rsidRPr="00EF53C3" w:rsidRDefault="00C804DB" w:rsidP="00DA286C">
      <w:pPr>
        <w:pStyle w:val="BodyText"/>
        <w:numPr>
          <w:ilvl w:val="0"/>
          <w:numId w:val="19"/>
        </w:numPr>
        <w:rPr>
          <w:noProof/>
          <w:sz w:val="20"/>
        </w:rPr>
      </w:pPr>
      <w:r w:rsidRPr="00EF53C3">
        <w:rPr>
          <w:noProof/>
          <w:sz w:val="20"/>
        </w:rPr>
        <w:t>Заједничка понуда (навести ко су учесници у заједничкој понуди):_______________________________________</w:t>
      </w:r>
    </w:p>
    <w:p w:rsidR="00C804DB" w:rsidRPr="00EF53C3" w:rsidRDefault="00C804DB" w:rsidP="00DA286C">
      <w:pPr>
        <w:pStyle w:val="BodyText"/>
        <w:numPr>
          <w:ilvl w:val="0"/>
          <w:numId w:val="19"/>
        </w:numPr>
        <w:rPr>
          <w:noProof/>
          <w:sz w:val="20"/>
        </w:rPr>
      </w:pPr>
      <w:r w:rsidRPr="00EF53C3">
        <w:rPr>
          <w:noProof/>
          <w:sz w:val="20"/>
        </w:rPr>
        <w:t>Понуда са подизвођачима (навести ко су подизвођачи):________________________________________________</w:t>
      </w:r>
    </w:p>
    <w:p w:rsidR="00C804DB" w:rsidRPr="00EF53C3" w:rsidRDefault="00C804DB" w:rsidP="00C804DB">
      <w:pPr>
        <w:pStyle w:val="BodyText"/>
        <w:rPr>
          <w:noProof/>
          <w:sz w:val="20"/>
        </w:rPr>
      </w:pPr>
    </w:p>
    <w:p w:rsidR="000D3FA3" w:rsidRPr="002B462A" w:rsidRDefault="000D3FA3" w:rsidP="000D3FA3">
      <w:pPr>
        <w:pStyle w:val="BodyText"/>
        <w:rPr>
          <w:noProof/>
          <w:sz w:val="20"/>
        </w:rPr>
      </w:pPr>
      <w:r w:rsidRPr="002B462A">
        <w:rPr>
          <w:noProof/>
          <w:sz w:val="20"/>
        </w:rPr>
        <w:t>Рок испоруке:_____________________________</w:t>
      </w:r>
      <w:r w:rsidRPr="002B462A">
        <w:rPr>
          <w:noProof/>
          <w:sz w:val="20"/>
        </w:rPr>
        <w:tab/>
      </w:r>
      <w:r w:rsidRPr="002B462A">
        <w:rPr>
          <w:noProof/>
          <w:sz w:val="20"/>
        </w:rPr>
        <w:tab/>
      </w:r>
      <w:r w:rsidRPr="002B462A">
        <w:rPr>
          <w:noProof/>
          <w:sz w:val="20"/>
        </w:rPr>
        <w:tab/>
      </w:r>
      <w:r w:rsidRPr="002B462A">
        <w:rPr>
          <w:noProof/>
          <w:sz w:val="20"/>
        </w:rPr>
        <w:tab/>
      </w:r>
      <w:r w:rsidRPr="002B462A">
        <w:rPr>
          <w:noProof/>
          <w:sz w:val="20"/>
        </w:rPr>
        <w:tab/>
        <w:t>Рок важења понуде:______________________</w:t>
      </w:r>
    </w:p>
    <w:p w:rsidR="000D3FA3" w:rsidRPr="002B462A" w:rsidRDefault="000D3FA3" w:rsidP="000D3FA3">
      <w:pPr>
        <w:pStyle w:val="BodyText"/>
        <w:rPr>
          <w:noProof/>
          <w:sz w:val="20"/>
        </w:rPr>
      </w:pPr>
      <w:r w:rsidRPr="002B462A">
        <w:rPr>
          <w:noProof/>
          <w:sz w:val="20"/>
        </w:rPr>
        <w:t>Начин и услови плаћања:____________________</w:t>
      </w:r>
      <w:r w:rsidRPr="002B462A">
        <w:rPr>
          <w:noProof/>
          <w:sz w:val="20"/>
        </w:rPr>
        <w:tab/>
        <w:t xml:space="preserve">                           М.П.  </w:t>
      </w:r>
      <w:r w:rsidRPr="002B462A">
        <w:rPr>
          <w:noProof/>
          <w:sz w:val="20"/>
        </w:rPr>
        <w:tab/>
      </w:r>
      <w:r>
        <w:rPr>
          <w:noProof/>
          <w:sz w:val="20"/>
        </w:rPr>
        <w:t xml:space="preserve">               </w:t>
      </w:r>
      <w:r w:rsidRPr="002B462A">
        <w:rPr>
          <w:noProof/>
          <w:sz w:val="20"/>
        </w:rPr>
        <w:t>Датум:_________________________________</w:t>
      </w:r>
    </w:p>
    <w:p w:rsidR="000D3FA3" w:rsidRDefault="000D3FA3" w:rsidP="000D3FA3">
      <w:pPr>
        <w:pStyle w:val="BodyText"/>
        <w:rPr>
          <w:noProof/>
          <w:szCs w:val="24"/>
        </w:rPr>
      </w:pPr>
      <w:r w:rsidRPr="005D5AF3">
        <w:rPr>
          <w:noProof/>
          <w:sz w:val="20"/>
        </w:rPr>
        <w:t xml:space="preserve">Гарантни рок:___________________________                              </w:t>
      </w:r>
      <w:r>
        <w:rPr>
          <w:noProof/>
          <w:sz w:val="20"/>
        </w:rPr>
        <w:t xml:space="preserve">                                    </w:t>
      </w:r>
      <w:r w:rsidRPr="002B462A">
        <w:rPr>
          <w:noProof/>
          <w:sz w:val="20"/>
        </w:rPr>
        <w:t>Потпис:________________________________</w:t>
      </w:r>
    </w:p>
    <w:p w:rsidR="000D3FA3" w:rsidRPr="002B462A" w:rsidRDefault="000D3FA3" w:rsidP="000D3FA3">
      <w:pPr>
        <w:pStyle w:val="BodyText"/>
        <w:rPr>
          <w:noProof/>
          <w:sz w:val="20"/>
          <w:lang w:val="sr-Cyrl-CS"/>
        </w:rPr>
      </w:pPr>
      <w:r w:rsidRPr="002B462A">
        <w:rPr>
          <w:noProof/>
          <w:sz w:val="20"/>
        </w:rPr>
        <w:t>Посебне напомене:_________________________</w:t>
      </w:r>
      <w:r w:rsidRPr="002B462A">
        <w:rPr>
          <w:noProof/>
          <w:sz w:val="20"/>
        </w:rPr>
        <w:tab/>
      </w:r>
      <w:r w:rsidRPr="002B462A">
        <w:rPr>
          <w:noProof/>
          <w:sz w:val="20"/>
        </w:rPr>
        <w:tab/>
        <w:t xml:space="preserve">            </w:t>
      </w:r>
      <w:r w:rsidRPr="002B462A">
        <w:rPr>
          <w:noProof/>
          <w:sz w:val="20"/>
        </w:rPr>
        <w:tab/>
      </w:r>
      <w:r w:rsidRPr="002B462A">
        <w:rPr>
          <w:noProof/>
          <w:sz w:val="20"/>
        </w:rPr>
        <w:tab/>
      </w:r>
    </w:p>
    <w:p w:rsidR="00C804DB" w:rsidRDefault="00C804DB" w:rsidP="00AB39E7">
      <w:pPr>
        <w:rPr>
          <w:b/>
          <w:noProof/>
          <w:lang w:val="sl-SI"/>
        </w:rPr>
      </w:pPr>
    </w:p>
    <w:p w:rsidR="000D3FA3" w:rsidRPr="00DA286C" w:rsidRDefault="000D3FA3" w:rsidP="00AB39E7">
      <w:pPr>
        <w:rPr>
          <w:b/>
          <w:noProof/>
          <w:lang w:val="sl-SI"/>
        </w:rPr>
      </w:pPr>
    </w:p>
    <w:p w:rsidR="00C804DB" w:rsidRPr="00DA286C" w:rsidRDefault="00C804DB" w:rsidP="00AB39E7">
      <w:pPr>
        <w:rPr>
          <w:b/>
          <w:noProof/>
          <w:lang w:val="sl-SI"/>
        </w:rPr>
      </w:pPr>
    </w:p>
    <w:p w:rsidR="00C804DB" w:rsidRPr="00EF53C3" w:rsidRDefault="00C804DB" w:rsidP="00C804DB">
      <w:pPr>
        <w:pStyle w:val="Footer"/>
        <w:jc w:val="center"/>
        <w:rPr>
          <w:b/>
          <w:sz w:val="20"/>
          <w:szCs w:val="20"/>
          <w:lang w:val="sl-SI"/>
        </w:rPr>
      </w:pPr>
      <w:r w:rsidRPr="00EF53C3">
        <w:rPr>
          <w:b/>
          <w:noProof/>
          <w:sz w:val="20"/>
          <w:szCs w:val="20"/>
          <w:lang w:val="sl-SI"/>
        </w:rPr>
        <w:lastRenderedPageBreak/>
        <w:t xml:space="preserve">Понуда број_______ - </w:t>
      </w:r>
      <w:r w:rsidRPr="00EF53C3">
        <w:rPr>
          <w:b/>
          <w:sz w:val="20"/>
          <w:szCs w:val="20"/>
          <w:lang w:val="sr-Cyrl-CS"/>
        </w:rPr>
        <w:t>набавка</w:t>
      </w:r>
      <w:r w:rsidRPr="00EF53C3">
        <w:rPr>
          <w:b/>
          <w:sz w:val="20"/>
          <w:szCs w:val="20"/>
        </w:rPr>
        <w:t xml:space="preserve"> медицинске опреме за потребе Клиничког центра Војводине</w:t>
      </w:r>
      <w:r w:rsidRPr="00EF53C3">
        <w:rPr>
          <w:b/>
          <w:noProof/>
          <w:sz w:val="20"/>
          <w:szCs w:val="20"/>
          <w:lang w:val="sl-SI"/>
        </w:rPr>
        <w:t>, број</w:t>
      </w:r>
      <w:r w:rsidRPr="00EF53C3">
        <w:rPr>
          <w:noProof/>
          <w:sz w:val="20"/>
          <w:szCs w:val="20"/>
          <w:lang w:val="sl-SI"/>
        </w:rPr>
        <w:t xml:space="preserve"> </w:t>
      </w:r>
      <w:r w:rsidRPr="00EF53C3">
        <w:rPr>
          <w:b/>
          <w:noProof/>
          <w:sz w:val="20"/>
          <w:szCs w:val="20"/>
          <w:lang w:val="sl-SI"/>
        </w:rPr>
        <w:t>1</w:t>
      </w:r>
      <w:r w:rsidRPr="00EF53C3">
        <w:rPr>
          <w:b/>
          <w:noProof/>
          <w:sz w:val="20"/>
          <w:szCs w:val="20"/>
          <w:lang w:val="sr-Cyrl-CS"/>
        </w:rPr>
        <w:t>23</w:t>
      </w:r>
      <w:r w:rsidRPr="00EF53C3">
        <w:rPr>
          <w:b/>
          <w:noProof/>
          <w:sz w:val="20"/>
          <w:szCs w:val="20"/>
          <w:lang w:val="sl-SI"/>
        </w:rPr>
        <w:t>-14-О</w:t>
      </w:r>
    </w:p>
    <w:p w:rsidR="00C804DB" w:rsidRPr="00EF53C3" w:rsidRDefault="00C804DB" w:rsidP="00C804DB">
      <w:pPr>
        <w:pStyle w:val="BodyText"/>
        <w:rPr>
          <w:b/>
          <w:noProof/>
          <w:sz w:val="20"/>
          <w:lang w:val="sr-Cyrl-CS"/>
        </w:rPr>
      </w:pPr>
    </w:p>
    <w:p w:rsidR="00C804DB" w:rsidRPr="00EF53C3" w:rsidRDefault="00C804DB" w:rsidP="00C804DB">
      <w:pPr>
        <w:pStyle w:val="BodyText"/>
        <w:jc w:val="left"/>
        <w:rPr>
          <w:noProof/>
          <w:sz w:val="20"/>
        </w:rPr>
      </w:pPr>
      <w:r w:rsidRPr="00EF53C3">
        <w:rPr>
          <w:noProof/>
          <w:sz w:val="20"/>
        </w:rPr>
        <w:t>Понуђач:________________________________________                   Матични број:________________________________</w:t>
      </w:r>
    </w:p>
    <w:p w:rsidR="00C804DB" w:rsidRPr="00EF53C3" w:rsidRDefault="00C804DB" w:rsidP="00C804DB">
      <w:pPr>
        <w:pStyle w:val="BodyText"/>
        <w:jc w:val="left"/>
        <w:rPr>
          <w:noProof/>
          <w:sz w:val="20"/>
        </w:rPr>
      </w:pPr>
      <w:r w:rsidRPr="00EF53C3">
        <w:rPr>
          <w:noProof/>
          <w:sz w:val="20"/>
        </w:rPr>
        <w:t>Адреса, град, општина:____________________________                   Регистарски број:______________________________</w:t>
      </w:r>
    </w:p>
    <w:p w:rsidR="00C804DB" w:rsidRPr="00EF53C3" w:rsidRDefault="00C804DB" w:rsidP="00C804DB">
      <w:pPr>
        <w:pStyle w:val="BodyText"/>
        <w:jc w:val="left"/>
        <w:rPr>
          <w:noProof/>
          <w:sz w:val="20"/>
        </w:rPr>
      </w:pPr>
      <w:r w:rsidRPr="00EF53C3">
        <w:rPr>
          <w:noProof/>
          <w:sz w:val="20"/>
        </w:rPr>
        <w:t>Телефон:________________ Фах:____________________                  Шифра делатности:____________________________</w:t>
      </w:r>
    </w:p>
    <w:p w:rsidR="00C804DB" w:rsidRPr="00EF53C3" w:rsidRDefault="00C804DB" w:rsidP="00C804DB">
      <w:pPr>
        <w:pStyle w:val="BodyText"/>
        <w:jc w:val="left"/>
        <w:rPr>
          <w:noProof/>
          <w:sz w:val="20"/>
        </w:rPr>
      </w:pPr>
      <w:r w:rsidRPr="00EF53C3">
        <w:rPr>
          <w:noProof/>
          <w:sz w:val="20"/>
        </w:rPr>
        <w:t>Е-маил:_________________________________________                    Пиб:_________________________________________</w:t>
      </w:r>
    </w:p>
    <w:p w:rsidR="00C804DB" w:rsidRPr="00EF53C3" w:rsidRDefault="00C804DB" w:rsidP="00C804DB">
      <w:pPr>
        <w:pStyle w:val="BodyText"/>
        <w:jc w:val="left"/>
        <w:rPr>
          <w:noProof/>
          <w:sz w:val="20"/>
        </w:rPr>
      </w:pPr>
      <w:r w:rsidRPr="00EF53C3">
        <w:rPr>
          <w:noProof/>
          <w:sz w:val="20"/>
        </w:rPr>
        <w:t>Контакт особа:___________________________________                   Жиро-рачун:__________________________________</w:t>
      </w:r>
    </w:p>
    <w:p w:rsidR="00C804DB" w:rsidRPr="00EF53C3" w:rsidRDefault="00C804DB" w:rsidP="00C804DB">
      <w:pPr>
        <w:pStyle w:val="BodyText"/>
        <w:jc w:val="left"/>
        <w:rPr>
          <w:noProof/>
          <w:sz w:val="20"/>
        </w:rPr>
      </w:pPr>
      <w:r w:rsidRPr="00EF53C3">
        <w:rPr>
          <w:noProof/>
          <w:sz w:val="20"/>
        </w:rPr>
        <w:t>Овлашћено лице:_________________________________</w:t>
      </w:r>
    </w:p>
    <w:p w:rsidR="00C804DB" w:rsidRPr="00EF53C3" w:rsidRDefault="00C804DB" w:rsidP="00C804DB">
      <w:pPr>
        <w:pStyle w:val="BodyText"/>
        <w:jc w:val="left"/>
        <w:rPr>
          <w:noProof/>
          <w:sz w:val="20"/>
        </w:rPr>
      </w:pPr>
    </w:p>
    <w:tbl>
      <w:tblPr>
        <w:tblStyle w:val="TableGrid"/>
        <w:tblW w:w="14459" w:type="dxa"/>
        <w:tblInd w:w="108" w:type="dxa"/>
        <w:tblBorders>
          <w:bottom w:val="none" w:sz="0" w:space="0" w:color="auto"/>
          <w:right w:val="none" w:sz="0" w:space="0" w:color="auto"/>
        </w:tblBorders>
        <w:tblLayout w:type="fixed"/>
        <w:tblLook w:val="04A0" w:firstRow="1" w:lastRow="0" w:firstColumn="1" w:lastColumn="0" w:noHBand="0" w:noVBand="1"/>
      </w:tblPr>
      <w:tblGrid>
        <w:gridCol w:w="851"/>
        <w:gridCol w:w="2835"/>
        <w:gridCol w:w="1134"/>
        <w:gridCol w:w="850"/>
        <w:gridCol w:w="1134"/>
        <w:gridCol w:w="993"/>
        <w:gridCol w:w="1417"/>
        <w:gridCol w:w="1418"/>
        <w:gridCol w:w="992"/>
        <w:gridCol w:w="1276"/>
        <w:gridCol w:w="1559"/>
      </w:tblGrid>
      <w:tr w:rsidR="00C804DB" w:rsidRPr="00EF53C3" w:rsidTr="00C804DB">
        <w:tc>
          <w:tcPr>
            <w:tcW w:w="14459" w:type="dxa"/>
            <w:gridSpan w:val="11"/>
            <w:tcBorders>
              <w:bottom w:val="single" w:sz="4" w:space="0" w:color="auto"/>
              <w:right w:val="single" w:sz="4" w:space="0" w:color="auto"/>
            </w:tcBorders>
          </w:tcPr>
          <w:p w:rsidR="00C804DB" w:rsidRPr="00EF53C3" w:rsidRDefault="00C804DB" w:rsidP="00C804DB">
            <w:pPr>
              <w:jc w:val="center"/>
              <w:rPr>
                <w:b/>
                <w:noProof/>
                <w:sz w:val="20"/>
                <w:szCs w:val="20"/>
              </w:rPr>
            </w:pPr>
            <w:r w:rsidRPr="00EF53C3">
              <w:rPr>
                <w:b/>
                <w:noProof/>
                <w:sz w:val="20"/>
                <w:szCs w:val="20"/>
              </w:rPr>
              <w:t>КЛИНИЧКИ ЦЕНТАР ВОЈВОДИНЕ</w:t>
            </w:r>
          </w:p>
        </w:tc>
      </w:tr>
      <w:tr w:rsidR="00C804DB" w:rsidRPr="00EF53C3" w:rsidTr="00C804DB">
        <w:tc>
          <w:tcPr>
            <w:tcW w:w="14459" w:type="dxa"/>
            <w:gridSpan w:val="11"/>
            <w:tcBorders>
              <w:bottom w:val="single" w:sz="4" w:space="0" w:color="auto"/>
              <w:right w:val="single" w:sz="4" w:space="0" w:color="auto"/>
            </w:tcBorders>
          </w:tcPr>
          <w:p w:rsidR="00C804DB" w:rsidRPr="00EF53C3" w:rsidRDefault="00C804DB" w:rsidP="00C804DB">
            <w:pPr>
              <w:rPr>
                <w:b/>
                <w:noProof/>
                <w:sz w:val="20"/>
                <w:szCs w:val="20"/>
                <w:lang w:val="sr-Cyrl-CS"/>
              </w:rPr>
            </w:pPr>
            <w:r w:rsidRPr="00EF53C3">
              <w:rPr>
                <w:b/>
                <w:noProof/>
                <w:sz w:val="20"/>
                <w:szCs w:val="20"/>
                <w:lang w:val="sr-Cyrl-CS"/>
              </w:rPr>
              <w:t xml:space="preserve">Партија </w:t>
            </w:r>
            <w:r w:rsidRPr="00EF53C3">
              <w:rPr>
                <w:b/>
                <w:noProof/>
                <w:sz w:val="20"/>
                <w:szCs w:val="20"/>
              </w:rPr>
              <w:t xml:space="preserve">9 </w:t>
            </w:r>
            <w:r w:rsidRPr="00EF53C3">
              <w:rPr>
                <w:b/>
                <w:noProof/>
                <w:sz w:val="20"/>
                <w:szCs w:val="20"/>
                <w:lang w:val="sr-Cyrl-CS"/>
              </w:rPr>
              <w:t xml:space="preserve">– </w:t>
            </w:r>
            <w:r w:rsidRPr="00EF53C3">
              <w:rPr>
                <w:b/>
                <w:sz w:val="20"/>
                <w:szCs w:val="20"/>
              </w:rPr>
              <w:t>Флуоресцентни микроскоп</w:t>
            </w:r>
            <w:r w:rsidRPr="00EF53C3">
              <w:rPr>
                <w:b/>
                <w:sz w:val="20"/>
                <w:szCs w:val="20"/>
                <w:lang w:val="sr-Cyrl-CS"/>
              </w:rPr>
              <w:t xml:space="preserve"> за потребе Клинике за неурологију</w:t>
            </w:r>
          </w:p>
        </w:tc>
      </w:tr>
      <w:tr w:rsidR="00C804DB" w:rsidRPr="00EF53C3" w:rsidTr="00C804DB">
        <w:tc>
          <w:tcPr>
            <w:tcW w:w="851" w:type="dxa"/>
            <w:tcBorders>
              <w:bottom w:val="single" w:sz="4" w:space="0" w:color="auto"/>
            </w:tcBorders>
            <w:vAlign w:val="center"/>
          </w:tcPr>
          <w:p w:rsidR="00C804DB" w:rsidRPr="00EF53C3" w:rsidRDefault="00C804DB" w:rsidP="00C804DB">
            <w:pPr>
              <w:pStyle w:val="BodyText"/>
              <w:jc w:val="center"/>
              <w:rPr>
                <w:b/>
                <w:noProof/>
                <w:sz w:val="20"/>
              </w:rPr>
            </w:pPr>
            <w:r w:rsidRPr="00EF53C3">
              <w:rPr>
                <w:b/>
                <w:noProof/>
                <w:sz w:val="20"/>
              </w:rPr>
              <w:t>Редни број</w:t>
            </w:r>
          </w:p>
        </w:tc>
        <w:tc>
          <w:tcPr>
            <w:tcW w:w="2835" w:type="dxa"/>
            <w:tcBorders>
              <w:bottom w:val="single" w:sz="4" w:space="0" w:color="auto"/>
            </w:tcBorders>
            <w:vAlign w:val="center"/>
          </w:tcPr>
          <w:p w:rsidR="00C804DB" w:rsidRPr="00EF53C3" w:rsidRDefault="00C804DB" w:rsidP="00C804DB">
            <w:pPr>
              <w:pStyle w:val="BodyText"/>
              <w:jc w:val="center"/>
              <w:rPr>
                <w:b/>
                <w:noProof/>
                <w:sz w:val="20"/>
              </w:rPr>
            </w:pPr>
            <w:r w:rsidRPr="00EF53C3">
              <w:rPr>
                <w:b/>
                <w:noProof/>
                <w:sz w:val="20"/>
              </w:rPr>
              <w:t>Назив</w:t>
            </w:r>
          </w:p>
        </w:tc>
        <w:tc>
          <w:tcPr>
            <w:tcW w:w="1134" w:type="dxa"/>
            <w:tcBorders>
              <w:bottom w:val="single" w:sz="4" w:space="0" w:color="auto"/>
            </w:tcBorders>
            <w:vAlign w:val="center"/>
          </w:tcPr>
          <w:p w:rsidR="00C804DB" w:rsidRPr="00EF53C3" w:rsidRDefault="00C804DB" w:rsidP="00C804DB">
            <w:pPr>
              <w:pStyle w:val="BodyText"/>
              <w:jc w:val="center"/>
              <w:rPr>
                <w:b/>
                <w:noProof/>
                <w:sz w:val="20"/>
              </w:rPr>
            </w:pPr>
            <w:r w:rsidRPr="00EF53C3">
              <w:rPr>
                <w:b/>
                <w:noProof/>
                <w:sz w:val="20"/>
              </w:rPr>
              <w:t>Јединица мере</w:t>
            </w:r>
          </w:p>
        </w:tc>
        <w:tc>
          <w:tcPr>
            <w:tcW w:w="850" w:type="dxa"/>
            <w:tcBorders>
              <w:bottom w:val="single" w:sz="4" w:space="0" w:color="auto"/>
            </w:tcBorders>
            <w:vAlign w:val="center"/>
          </w:tcPr>
          <w:p w:rsidR="00C804DB" w:rsidRPr="00EF53C3" w:rsidRDefault="00C804DB" w:rsidP="00C804DB">
            <w:pPr>
              <w:pStyle w:val="BodyText"/>
              <w:jc w:val="center"/>
              <w:rPr>
                <w:b/>
                <w:noProof/>
                <w:sz w:val="20"/>
              </w:rPr>
            </w:pPr>
            <w:r w:rsidRPr="00EF53C3">
              <w:rPr>
                <w:b/>
                <w:noProof/>
                <w:sz w:val="20"/>
              </w:rPr>
              <w:t>Количина</w:t>
            </w:r>
          </w:p>
        </w:tc>
        <w:tc>
          <w:tcPr>
            <w:tcW w:w="1134" w:type="dxa"/>
            <w:tcBorders>
              <w:bottom w:val="single" w:sz="4" w:space="0" w:color="auto"/>
            </w:tcBorders>
            <w:vAlign w:val="center"/>
          </w:tcPr>
          <w:p w:rsidR="00C804DB" w:rsidRPr="00EF53C3" w:rsidRDefault="00C804DB" w:rsidP="00C804DB">
            <w:pPr>
              <w:pStyle w:val="BodyText"/>
              <w:jc w:val="center"/>
              <w:rPr>
                <w:b/>
                <w:noProof/>
                <w:sz w:val="20"/>
              </w:rPr>
            </w:pPr>
            <w:r w:rsidRPr="00EF53C3">
              <w:rPr>
                <w:b/>
                <w:noProof/>
                <w:sz w:val="20"/>
              </w:rPr>
              <w:t>Јединична цена без ПДВ-а</w:t>
            </w:r>
          </w:p>
        </w:tc>
        <w:tc>
          <w:tcPr>
            <w:tcW w:w="993" w:type="dxa"/>
            <w:tcBorders>
              <w:bottom w:val="single" w:sz="4" w:space="0" w:color="auto"/>
            </w:tcBorders>
            <w:vAlign w:val="center"/>
          </w:tcPr>
          <w:p w:rsidR="00C804DB" w:rsidRPr="00EF53C3" w:rsidRDefault="00C804DB" w:rsidP="00C804DB">
            <w:pPr>
              <w:pStyle w:val="BodyText"/>
              <w:jc w:val="center"/>
              <w:rPr>
                <w:b/>
                <w:noProof/>
                <w:sz w:val="20"/>
              </w:rPr>
            </w:pPr>
            <w:r w:rsidRPr="00EF53C3">
              <w:rPr>
                <w:b/>
                <w:noProof/>
                <w:sz w:val="20"/>
              </w:rPr>
              <w:t>Износ</w:t>
            </w:r>
          </w:p>
          <w:p w:rsidR="00C804DB" w:rsidRPr="00EF53C3" w:rsidRDefault="00C804DB" w:rsidP="00C804DB">
            <w:pPr>
              <w:pStyle w:val="BodyText"/>
              <w:jc w:val="center"/>
              <w:rPr>
                <w:b/>
                <w:noProof/>
                <w:sz w:val="20"/>
              </w:rPr>
            </w:pPr>
            <w:r w:rsidRPr="00EF53C3">
              <w:rPr>
                <w:b/>
                <w:noProof/>
                <w:sz w:val="20"/>
              </w:rPr>
              <w:t>ПДВ-а</w:t>
            </w:r>
          </w:p>
        </w:tc>
        <w:tc>
          <w:tcPr>
            <w:tcW w:w="1417" w:type="dxa"/>
            <w:tcBorders>
              <w:bottom w:val="single" w:sz="4" w:space="0" w:color="auto"/>
            </w:tcBorders>
            <w:vAlign w:val="center"/>
          </w:tcPr>
          <w:p w:rsidR="00C804DB" w:rsidRPr="00EF53C3" w:rsidRDefault="00C804DB" w:rsidP="00C804DB">
            <w:pPr>
              <w:pStyle w:val="BodyText"/>
              <w:jc w:val="center"/>
              <w:rPr>
                <w:b/>
                <w:noProof/>
                <w:sz w:val="20"/>
              </w:rPr>
            </w:pPr>
            <w:r w:rsidRPr="00EF53C3">
              <w:rPr>
                <w:b/>
                <w:noProof/>
                <w:sz w:val="20"/>
              </w:rPr>
              <w:t>Укупна цена без ПДВ-а</w:t>
            </w:r>
          </w:p>
        </w:tc>
        <w:tc>
          <w:tcPr>
            <w:tcW w:w="1418" w:type="dxa"/>
            <w:tcBorders>
              <w:bottom w:val="single" w:sz="4" w:space="0" w:color="auto"/>
            </w:tcBorders>
            <w:vAlign w:val="center"/>
          </w:tcPr>
          <w:p w:rsidR="00C804DB" w:rsidRPr="00EF53C3" w:rsidRDefault="00C804DB" w:rsidP="00C804DB">
            <w:pPr>
              <w:pStyle w:val="BodyText"/>
              <w:jc w:val="center"/>
              <w:rPr>
                <w:b/>
                <w:noProof/>
                <w:sz w:val="20"/>
              </w:rPr>
            </w:pPr>
            <w:r w:rsidRPr="00EF53C3">
              <w:rPr>
                <w:b/>
                <w:noProof/>
                <w:sz w:val="20"/>
              </w:rPr>
              <w:t>Произвођач</w:t>
            </w:r>
          </w:p>
        </w:tc>
        <w:tc>
          <w:tcPr>
            <w:tcW w:w="992" w:type="dxa"/>
            <w:tcBorders>
              <w:bottom w:val="single" w:sz="4" w:space="0" w:color="auto"/>
            </w:tcBorders>
            <w:vAlign w:val="center"/>
          </w:tcPr>
          <w:p w:rsidR="00C804DB" w:rsidRPr="00EF53C3" w:rsidRDefault="00C804DB" w:rsidP="00C804DB">
            <w:pPr>
              <w:jc w:val="center"/>
              <w:rPr>
                <w:b/>
                <w:sz w:val="20"/>
                <w:szCs w:val="20"/>
              </w:rPr>
            </w:pPr>
            <w:r w:rsidRPr="00EF53C3">
              <w:rPr>
                <w:b/>
                <w:sz w:val="20"/>
                <w:szCs w:val="20"/>
              </w:rPr>
              <w:t>Земља порекла</w:t>
            </w:r>
          </w:p>
        </w:tc>
        <w:tc>
          <w:tcPr>
            <w:tcW w:w="1276" w:type="dxa"/>
            <w:tcBorders>
              <w:bottom w:val="single" w:sz="4" w:space="0" w:color="auto"/>
              <w:right w:val="single" w:sz="4" w:space="0" w:color="auto"/>
            </w:tcBorders>
            <w:vAlign w:val="center"/>
          </w:tcPr>
          <w:p w:rsidR="00C804DB" w:rsidRPr="00EF53C3" w:rsidRDefault="00C804DB" w:rsidP="00C804DB">
            <w:pPr>
              <w:jc w:val="center"/>
              <w:rPr>
                <w:b/>
                <w:sz w:val="20"/>
                <w:szCs w:val="20"/>
                <w:lang w:val="sr-Cyrl-CS"/>
              </w:rPr>
            </w:pPr>
            <w:r w:rsidRPr="00EF53C3">
              <w:rPr>
                <w:b/>
                <w:noProof/>
                <w:sz w:val="20"/>
                <w:szCs w:val="20"/>
              </w:rPr>
              <w:t>Уверење о квалитету/атест</w:t>
            </w:r>
          </w:p>
        </w:tc>
        <w:tc>
          <w:tcPr>
            <w:tcW w:w="1559" w:type="dxa"/>
            <w:tcBorders>
              <w:bottom w:val="single" w:sz="4" w:space="0" w:color="auto"/>
              <w:right w:val="single" w:sz="4" w:space="0" w:color="auto"/>
            </w:tcBorders>
            <w:vAlign w:val="center"/>
          </w:tcPr>
          <w:p w:rsidR="00C804DB" w:rsidRPr="00EF53C3" w:rsidRDefault="00C804DB" w:rsidP="00C804DB">
            <w:pPr>
              <w:pStyle w:val="BodyText"/>
              <w:jc w:val="center"/>
              <w:rPr>
                <w:b/>
                <w:noProof/>
                <w:sz w:val="20"/>
                <w:lang w:val="sr-Cyrl-CS"/>
              </w:rPr>
            </w:pPr>
            <w:r w:rsidRPr="00EF53C3">
              <w:rPr>
                <w:b/>
                <w:sz w:val="20"/>
              </w:rPr>
              <w:t>Доказ о стављању у промет тражене робе</w:t>
            </w:r>
          </w:p>
        </w:tc>
      </w:tr>
      <w:tr w:rsidR="00C804DB" w:rsidRPr="00EF53C3" w:rsidTr="00C804DB">
        <w:tc>
          <w:tcPr>
            <w:tcW w:w="851" w:type="dxa"/>
            <w:tcBorders>
              <w:bottom w:val="single" w:sz="4" w:space="0" w:color="auto"/>
            </w:tcBorders>
            <w:vAlign w:val="center"/>
          </w:tcPr>
          <w:p w:rsidR="00C804DB" w:rsidRPr="00EF53C3" w:rsidRDefault="00C804DB" w:rsidP="00C804DB">
            <w:pPr>
              <w:pStyle w:val="BodyText"/>
              <w:jc w:val="center"/>
              <w:rPr>
                <w:b/>
                <w:noProof/>
                <w:sz w:val="20"/>
              </w:rPr>
            </w:pPr>
            <w:r w:rsidRPr="00EF53C3">
              <w:rPr>
                <w:b/>
                <w:noProof/>
                <w:sz w:val="20"/>
              </w:rPr>
              <w:t>I</w:t>
            </w:r>
          </w:p>
        </w:tc>
        <w:tc>
          <w:tcPr>
            <w:tcW w:w="2835" w:type="dxa"/>
            <w:tcBorders>
              <w:bottom w:val="single" w:sz="4" w:space="0" w:color="auto"/>
            </w:tcBorders>
            <w:vAlign w:val="center"/>
          </w:tcPr>
          <w:p w:rsidR="00C804DB" w:rsidRPr="00EF53C3" w:rsidRDefault="00C804DB" w:rsidP="00C804DB">
            <w:pPr>
              <w:pStyle w:val="BodyText"/>
              <w:jc w:val="center"/>
              <w:rPr>
                <w:noProof/>
                <w:sz w:val="20"/>
              </w:rPr>
            </w:pPr>
            <w:r w:rsidRPr="00EF53C3">
              <w:rPr>
                <w:noProof/>
                <w:sz w:val="20"/>
              </w:rPr>
              <w:t>2</w:t>
            </w:r>
          </w:p>
        </w:tc>
        <w:tc>
          <w:tcPr>
            <w:tcW w:w="1134" w:type="dxa"/>
            <w:tcBorders>
              <w:bottom w:val="single" w:sz="4" w:space="0" w:color="auto"/>
            </w:tcBorders>
            <w:vAlign w:val="center"/>
          </w:tcPr>
          <w:p w:rsidR="00C804DB" w:rsidRPr="00EF53C3" w:rsidRDefault="00C804DB" w:rsidP="00C804DB">
            <w:pPr>
              <w:pStyle w:val="BodyText"/>
              <w:jc w:val="center"/>
              <w:rPr>
                <w:noProof/>
                <w:sz w:val="20"/>
              </w:rPr>
            </w:pPr>
            <w:r w:rsidRPr="00EF53C3">
              <w:rPr>
                <w:noProof/>
                <w:sz w:val="20"/>
              </w:rPr>
              <w:t>3</w:t>
            </w:r>
          </w:p>
        </w:tc>
        <w:tc>
          <w:tcPr>
            <w:tcW w:w="850" w:type="dxa"/>
            <w:tcBorders>
              <w:bottom w:val="single" w:sz="4" w:space="0" w:color="auto"/>
            </w:tcBorders>
            <w:vAlign w:val="center"/>
          </w:tcPr>
          <w:p w:rsidR="00C804DB" w:rsidRPr="00EF53C3" w:rsidRDefault="00C804DB" w:rsidP="00C804DB">
            <w:pPr>
              <w:pStyle w:val="BodyText"/>
              <w:jc w:val="center"/>
              <w:rPr>
                <w:noProof/>
                <w:sz w:val="20"/>
              </w:rPr>
            </w:pPr>
            <w:r w:rsidRPr="00EF53C3">
              <w:rPr>
                <w:noProof/>
                <w:sz w:val="20"/>
              </w:rPr>
              <w:t>4</w:t>
            </w:r>
          </w:p>
        </w:tc>
        <w:tc>
          <w:tcPr>
            <w:tcW w:w="1134" w:type="dxa"/>
            <w:tcBorders>
              <w:bottom w:val="single" w:sz="4" w:space="0" w:color="auto"/>
            </w:tcBorders>
            <w:vAlign w:val="center"/>
          </w:tcPr>
          <w:p w:rsidR="00C804DB" w:rsidRPr="00EF53C3" w:rsidRDefault="00C804DB" w:rsidP="00C804DB">
            <w:pPr>
              <w:pStyle w:val="BodyText"/>
              <w:jc w:val="center"/>
              <w:rPr>
                <w:noProof/>
                <w:sz w:val="20"/>
              </w:rPr>
            </w:pPr>
            <w:r w:rsidRPr="00EF53C3">
              <w:rPr>
                <w:noProof/>
                <w:sz w:val="20"/>
              </w:rPr>
              <w:t>5</w:t>
            </w:r>
          </w:p>
        </w:tc>
        <w:tc>
          <w:tcPr>
            <w:tcW w:w="993" w:type="dxa"/>
            <w:tcBorders>
              <w:bottom w:val="single" w:sz="4" w:space="0" w:color="auto"/>
            </w:tcBorders>
            <w:vAlign w:val="center"/>
          </w:tcPr>
          <w:p w:rsidR="00C804DB" w:rsidRPr="00EF53C3" w:rsidRDefault="00C804DB" w:rsidP="00C804DB">
            <w:pPr>
              <w:pStyle w:val="BodyText"/>
              <w:jc w:val="center"/>
              <w:rPr>
                <w:noProof/>
                <w:sz w:val="20"/>
              </w:rPr>
            </w:pPr>
            <w:r w:rsidRPr="00EF53C3">
              <w:rPr>
                <w:noProof/>
                <w:sz w:val="20"/>
              </w:rPr>
              <w:t>6</w:t>
            </w:r>
          </w:p>
        </w:tc>
        <w:tc>
          <w:tcPr>
            <w:tcW w:w="1417" w:type="dxa"/>
            <w:tcBorders>
              <w:bottom w:val="single" w:sz="4" w:space="0" w:color="auto"/>
            </w:tcBorders>
            <w:vAlign w:val="center"/>
          </w:tcPr>
          <w:p w:rsidR="00C804DB" w:rsidRPr="00EF53C3" w:rsidRDefault="00C804DB" w:rsidP="00C804DB">
            <w:pPr>
              <w:pStyle w:val="BodyText"/>
              <w:jc w:val="center"/>
              <w:rPr>
                <w:noProof/>
                <w:sz w:val="20"/>
              </w:rPr>
            </w:pPr>
            <w:r w:rsidRPr="00EF53C3">
              <w:rPr>
                <w:noProof/>
                <w:sz w:val="20"/>
              </w:rPr>
              <w:t>7</w:t>
            </w:r>
          </w:p>
        </w:tc>
        <w:tc>
          <w:tcPr>
            <w:tcW w:w="1418" w:type="dxa"/>
            <w:tcBorders>
              <w:bottom w:val="single" w:sz="4" w:space="0" w:color="auto"/>
            </w:tcBorders>
            <w:vAlign w:val="center"/>
          </w:tcPr>
          <w:p w:rsidR="00C804DB" w:rsidRPr="00EF53C3" w:rsidRDefault="00C804DB" w:rsidP="00C804DB">
            <w:pPr>
              <w:pStyle w:val="BodyText"/>
              <w:jc w:val="center"/>
              <w:rPr>
                <w:noProof/>
                <w:sz w:val="20"/>
              </w:rPr>
            </w:pPr>
            <w:r w:rsidRPr="00EF53C3">
              <w:rPr>
                <w:noProof/>
                <w:sz w:val="20"/>
              </w:rPr>
              <w:t>8</w:t>
            </w:r>
          </w:p>
        </w:tc>
        <w:tc>
          <w:tcPr>
            <w:tcW w:w="992" w:type="dxa"/>
            <w:tcBorders>
              <w:bottom w:val="single" w:sz="4" w:space="0" w:color="auto"/>
            </w:tcBorders>
          </w:tcPr>
          <w:p w:rsidR="00C804DB" w:rsidRPr="00EF53C3" w:rsidRDefault="00C804DB" w:rsidP="00C804DB">
            <w:pPr>
              <w:pStyle w:val="BodyText"/>
              <w:jc w:val="center"/>
              <w:rPr>
                <w:noProof/>
                <w:sz w:val="20"/>
              </w:rPr>
            </w:pPr>
            <w:r w:rsidRPr="00EF53C3">
              <w:rPr>
                <w:noProof/>
                <w:sz w:val="20"/>
              </w:rPr>
              <w:t>9</w:t>
            </w:r>
          </w:p>
        </w:tc>
        <w:tc>
          <w:tcPr>
            <w:tcW w:w="1276" w:type="dxa"/>
            <w:tcBorders>
              <w:bottom w:val="single" w:sz="4" w:space="0" w:color="auto"/>
              <w:right w:val="single" w:sz="4" w:space="0" w:color="auto"/>
            </w:tcBorders>
            <w:vAlign w:val="center"/>
          </w:tcPr>
          <w:p w:rsidR="00C804DB" w:rsidRPr="00EF53C3" w:rsidRDefault="00C804DB" w:rsidP="00C804DB">
            <w:pPr>
              <w:pStyle w:val="BodyText"/>
              <w:jc w:val="center"/>
              <w:rPr>
                <w:noProof/>
                <w:sz w:val="20"/>
              </w:rPr>
            </w:pPr>
            <w:r w:rsidRPr="00EF53C3">
              <w:rPr>
                <w:noProof/>
                <w:sz w:val="20"/>
              </w:rPr>
              <w:t>10</w:t>
            </w:r>
          </w:p>
        </w:tc>
        <w:tc>
          <w:tcPr>
            <w:tcW w:w="1559" w:type="dxa"/>
            <w:tcBorders>
              <w:bottom w:val="single" w:sz="4" w:space="0" w:color="auto"/>
              <w:right w:val="single" w:sz="4" w:space="0" w:color="auto"/>
            </w:tcBorders>
          </w:tcPr>
          <w:p w:rsidR="00C804DB" w:rsidRPr="00EF53C3" w:rsidRDefault="00C804DB" w:rsidP="00C804DB">
            <w:pPr>
              <w:pStyle w:val="BodyText"/>
              <w:jc w:val="center"/>
              <w:rPr>
                <w:noProof/>
                <w:sz w:val="20"/>
              </w:rPr>
            </w:pPr>
            <w:r w:rsidRPr="00EF53C3">
              <w:rPr>
                <w:noProof/>
                <w:sz w:val="20"/>
              </w:rPr>
              <w:t>11</w:t>
            </w:r>
          </w:p>
        </w:tc>
      </w:tr>
      <w:tr w:rsidR="00C804DB" w:rsidRPr="00EF53C3" w:rsidTr="00C804DB">
        <w:trPr>
          <w:trHeight w:val="128"/>
        </w:trPr>
        <w:tc>
          <w:tcPr>
            <w:tcW w:w="851" w:type="dxa"/>
            <w:tcBorders>
              <w:bottom w:val="single" w:sz="4" w:space="0" w:color="auto"/>
            </w:tcBorders>
            <w:vAlign w:val="center"/>
          </w:tcPr>
          <w:p w:rsidR="00C804DB" w:rsidRPr="00EF53C3" w:rsidRDefault="00C804DB" w:rsidP="00C804DB">
            <w:pPr>
              <w:jc w:val="right"/>
              <w:rPr>
                <w:sz w:val="20"/>
                <w:szCs w:val="20"/>
              </w:rPr>
            </w:pPr>
            <w:r w:rsidRPr="00EF53C3">
              <w:rPr>
                <w:sz w:val="20"/>
                <w:szCs w:val="20"/>
              </w:rPr>
              <w:t>1.</w:t>
            </w:r>
          </w:p>
        </w:tc>
        <w:tc>
          <w:tcPr>
            <w:tcW w:w="2835" w:type="dxa"/>
            <w:tcBorders>
              <w:bottom w:val="single" w:sz="4" w:space="0" w:color="auto"/>
            </w:tcBorders>
          </w:tcPr>
          <w:p w:rsidR="00C804DB" w:rsidRPr="00EF53C3" w:rsidRDefault="00C804DB" w:rsidP="00C804DB">
            <w:pPr>
              <w:jc w:val="both"/>
              <w:rPr>
                <w:sz w:val="20"/>
                <w:szCs w:val="20"/>
              </w:rPr>
            </w:pPr>
            <w:r w:rsidRPr="00EF53C3">
              <w:rPr>
                <w:sz w:val="20"/>
                <w:szCs w:val="20"/>
              </w:rPr>
              <w:t>Флуоресцентни микроскоп</w:t>
            </w:r>
            <w:r w:rsidRPr="00EF53C3">
              <w:rPr>
                <w:sz w:val="20"/>
                <w:szCs w:val="20"/>
                <w:lang w:val="sr-Cyrl-CS"/>
              </w:rPr>
              <w:t xml:space="preserve"> </w:t>
            </w:r>
          </w:p>
        </w:tc>
        <w:tc>
          <w:tcPr>
            <w:tcW w:w="1134" w:type="dxa"/>
            <w:tcBorders>
              <w:bottom w:val="single" w:sz="4" w:space="0" w:color="auto"/>
            </w:tcBorders>
            <w:vAlign w:val="center"/>
          </w:tcPr>
          <w:p w:rsidR="00C804DB" w:rsidRPr="00EF53C3" w:rsidRDefault="00C804DB" w:rsidP="00C804DB">
            <w:pPr>
              <w:jc w:val="center"/>
              <w:rPr>
                <w:sz w:val="20"/>
                <w:szCs w:val="20"/>
              </w:rPr>
            </w:pPr>
            <w:r w:rsidRPr="00EF53C3">
              <w:rPr>
                <w:sz w:val="20"/>
                <w:szCs w:val="20"/>
              </w:rPr>
              <w:t>kom</w:t>
            </w:r>
          </w:p>
        </w:tc>
        <w:tc>
          <w:tcPr>
            <w:tcW w:w="850" w:type="dxa"/>
            <w:tcBorders>
              <w:bottom w:val="single" w:sz="4" w:space="0" w:color="auto"/>
            </w:tcBorders>
            <w:vAlign w:val="center"/>
          </w:tcPr>
          <w:p w:rsidR="00C804DB" w:rsidRPr="00EF53C3" w:rsidRDefault="00C804DB" w:rsidP="00C804DB">
            <w:pPr>
              <w:jc w:val="center"/>
              <w:rPr>
                <w:sz w:val="20"/>
                <w:szCs w:val="20"/>
              </w:rPr>
            </w:pPr>
            <w:r w:rsidRPr="00EF53C3">
              <w:rPr>
                <w:sz w:val="20"/>
                <w:szCs w:val="20"/>
              </w:rPr>
              <w:t>1</w:t>
            </w:r>
          </w:p>
        </w:tc>
        <w:tc>
          <w:tcPr>
            <w:tcW w:w="1134" w:type="dxa"/>
            <w:tcBorders>
              <w:bottom w:val="single" w:sz="4" w:space="0" w:color="auto"/>
            </w:tcBorders>
            <w:vAlign w:val="center"/>
          </w:tcPr>
          <w:p w:rsidR="00C804DB" w:rsidRPr="00EF53C3" w:rsidRDefault="00C804DB" w:rsidP="00C804DB">
            <w:pPr>
              <w:pStyle w:val="BodyText"/>
              <w:jc w:val="center"/>
              <w:rPr>
                <w:noProof/>
                <w:sz w:val="20"/>
              </w:rPr>
            </w:pPr>
          </w:p>
        </w:tc>
        <w:tc>
          <w:tcPr>
            <w:tcW w:w="993" w:type="dxa"/>
            <w:tcBorders>
              <w:bottom w:val="single" w:sz="4" w:space="0" w:color="auto"/>
            </w:tcBorders>
            <w:vAlign w:val="center"/>
          </w:tcPr>
          <w:p w:rsidR="00C804DB" w:rsidRPr="00EF53C3" w:rsidRDefault="00C804DB" w:rsidP="00C804DB">
            <w:pPr>
              <w:pStyle w:val="BodyText"/>
              <w:jc w:val="center"/>
              <w:rPr>
                <w:noProof/>
                <w:sz w:val="20"/>
              </w:rPr>
            </w:pPr>
          </w:p>
        </w:tc>
        <w:tc>
          <w:tcPr>
            <w:tcW w:w="1417" w:type="dxa"/>
            <w:tcBorders>
              <w:bottom w:val="single" w:sz="4" w:space="0" w:color="auto"/>
            </w:tcBorders>
            <w:vAlign w:val="center"/>
          </w:tcPr>
          <w:p w:rsidR="00C804DB" w:rsidRPr="00EF53C3" w:rsidRDefault="00C804DB" w:rsidP="00C804DB">
            <w:pPr>
              <w:pStyle w:val="BodyText"/>
              <w:jc w:val="center"/>
              <w:rPr>
                <w:noProof/>
                <w:sz w:val="20"/>
              </w:rPr>
            </w:pPr>
          </w:p>
        </w:tc>
        <w:tc>
          <w:tcPr>
            <w:tcW w:w="1418" w:type="dxa"/>
            <w:tcBorders>
              <w:bottom w:val="single" w:sz="4" w:space="0" w:color="auto"/>
            </w:tcBorders>
            <w:vAlign w:val="center"/>
          </w:tcPr>
          <w:p w:rsidR="00C804DB" w:rsidRPr="00EF53C3" w:rsidRDefault="00C804DB" w:rsidP="00C804DB">
            <w:pPr>
              <w:pStyle w:val="BodyText"/>
              <w:jc w:val="center"/>
              <w:rPr>
                <w:noProof/>
                <w:sz w:val="20"/>
              </w:rPr>
            </w:pPr>
          </w:p>
        </w:tc>
        <w:tc>
          <w:tcPr>
            <w:tcW w:w="992" w:type="dxa"/>
            <w:tcBorders>
              <w:bottom w:val="single" w:sz="4" w:space="0" w:color="auto"/>
            </w:tcBorders>
            <w:vAlign w:val="center"/>
          </w:tcPr>
          <w:p w:rsidR="00C804DB" w:rsidRPr="00EF53C3" w:rsidRDefault="00C804DB" w:rsidP="00C804DB">
            <w:pPr>
              <w:pStyle w:val="BodyText"/>
              <w:jc w:val="center"/>
              <w:rPr>
                <w:noProof/>
                <w:sz w:val="20"/>
              </w:rPr>
            </w:pPr>
          </w:p>
        </w:tc>
        <w:tc>
          <w:tcPr>
            <w:tcW w:w="1276" w:type="dxa"/>
            <w:tcBorders>
              <w:bottom w:val="single" w:sz="4" w:space="0" w:color="auto"/>
              <w:right w:val="single" w:sz="4" w:space="0" w:color="auto"/>
            </w:tcBorders>
            <w:vAlign w:val="center"/>
          </w:tcPr>
          <w:p w:rsidR="00C804DB" w:rsidRPr="00EF53C3" w:rsidRDefault="00C804DB" w:rsidP="00C804DB">
            <w:pPr>
              <w:pStyle w:val="BodyText"/>
              <w:jc w:val="center"/>
              <w:rPr>
                <w:noProof/>
                <w:sz w:val="20"/>
              </w:rPr>
            </w:pPr>
          </w:p>
        </w:tc>
        <w:tc>
          <w:tcPr>
            <w:tcW w:w="1559" w:type="dxa"/>
            <w:tcBorders>
              <w:bottom w:val="single" w:sz="4" w:space="0" w:color="auto"/>
              <w:right w:val="single" w:sz="4" w:space="0" w:color="auto"/>
            </w:tcBorders>
            <w:vAlign w:val="center"/>
          </w:tcPr>
          <w:p w:rsidR="00C804DB" w:rsidRPr="00EF53C3" w:rsidRDefault="00C804DB" w:rsidP="00C804DB">
            <w:pPr>
              <w:pStyle w:val="BodyText"/>
              <w:jc w:val="center"/>
              <w:rPr>
                <w:noProof/>
                <w:sz w:val="20"/>
              </w:rPr>
            </w:pPr>
          </w:p>
        </w:tc>
      </w:tr>
      <w:tr w:rsidR="00C804DB" w:rsidRPr="00EF53C3" w:rsidTr="00C804DB">
        <w:trPr>
          <w:gridAfter w:val="4"/>
          <w:wAfter w:w="5245" w:type="dxa"/>
        </w:trPr>
        <w:tc>
          <w:tcPr>
            <w:tcW w:w="851" w:type="dxa"/>
            <w:tcBorders>
              <w:top w:val="single" w:sz="4" w:space="0" w:color="auto"/>
            </w:tcBorders>
            <w:vAlign w:val="center"/>
          </w:tcPr>
          <w:p w:rsidR="00C804DB" w:rsidRPr="00EF53C3" w:rsidRDefault="00C804DB" w:rsidP="00C804DB">
            <w:pPr>
              <w:pStyle w:val="BodyText"/>
              <w:jc w:val="center"/>
              <w:rPr>
                <w:b/>
                <w:noProof/>
                <w:sz w:val="20"/>
              </w:rPr>
            </w:pPr>
            <w:r w:rsidRPr="00EF53C3">
              <w:rPr>
                <w:b/>
                <w:noProof/>
                <w:sz w:val="20"/>
              </w:rPr>
              <w:t>II</w:t>
            </w:r>
          </w:p>
        </w:tc>
        <w:tc>
          <w:tcPr>
            <w:tcW w:w="6946" w:type="dxa"/>
            <w:gridSpan w:val="5"/>
            <w:tcBorders>
              <w:top w:val="single" w:sz="4" w:space="0" w:color="auto"/>
            </w:tcBorders>
            <w:vAlign w:val="center"/>
          </w:tcPr>
          <w:p w:rsidR="00C804DB" w:rsidRPr="00EF53C3" w:rsidRDefault="00C804DB" w:rsidP="00C804DB">
            <w:pPr>
              <w:pStyle w:val="BodyText"/>
              <w:jc w:val="right"/>
              <w:rPr>
                <w:b/>
                <w:noProof/>
                <w:sz w:val="20"/>
              </w:rPr>
            </w:pPr>
            <w:r w:rsidRPr="00EF53C3">
              <w:rPr>
                <w:b/>
                <w:noProof/>
                <w:sz w:val="20"/>
              </w:rPr>
              <w:t>Укупна цена понуде без ПДВ-а:</w:t>
            </w:r>
          </w:p>
        </w:tc>
        <w:tc>
          <w:tcPr>
            <w:tcW w:w="1417" w:type="dxa"/>
            <w:tcBorders>
              <w:top w:val="single" w:sz="4" w:space="0" w:color="auto"/>
              <w:bottom w:val="single" w:sz="4" w:space="0" w:color="auto"/>
              <w:right w:val="single" w:sz="4" w:space="0" w:color="auto"/>
            </w:tcBorders>
          </w:tcPr>
          <w:p w:rsidR="00C804DB" w:rsidRPr="00EF53C3" w:rsidRDefault="00C804DB" w:rsidP="00C804DB">
            <w:pPr>
              <w:pStyle w:val="BodyText"/>
              <w:jc w:val="left"/>
              <w:rPr>
                <w:noProof/>
                <w:sz w:val="20"/>
              </w:rPr>
            </w:pPr>
          </w:p>
        </w:tc>
      </w:tr>
      <w:tr w:rsidR="00C804DB" w:rsidRPr="00EF53C3" w:rsidTr="00C804DB">
        <w:trPr>
          <w:gridAfter w:val="4"/>
          <w:wAfter w:w="5245" w:type="dxa"/>
        </w:trPr>
        <w:tc>
          <w:tcPr>
            <w:tcW w:w="851" w:type="dxa"/>
            <w:tcBorders>
              <w:bottom w:val="single" w:sz="4" w:space="0" w:color="auto"/>
            </w:tcBorders>
            <w:vAlign w:val="center"/>
          </w:tcPr>
          <w:p w:rsidR="00C804DB" w:rsidRPr="00EF53C3" w:rsidRDefault="00C804DB" w:rsidP="00C804DB">
            <w:pPr>
              <w:pStyle w:val="BodyText"/>
              <w:jc w:val="center"/>
              <w:rPr>
                <w:b/>
                <w:noProof/>
                <w:sz w:val="20"/>
              </w:rPr>
            </w:pPr>
            <w:r w:rsidRPr="00EF53C3">
              <w:rPr>
                <w:b/>
                <w:noProof/>
                <w:sz w:val="20"/>
              </w:rPr>
              <w:t>III</w:t>
            </w:r>
          </w:p>
        </w:tc>
        <w:tc>
          <w:tcPr>
            <w:tcW w:w="6946" w:type="dxa"/>
            <w:gridSpan w:val="5"/>
            <w:tcBorders>
              <w:bottom w:val="single" w:sz="4" w:space="0" w:color="auto"/>
            </w:tcBorders>
            <w:vAlign w:val="center"/>
          </w:tcPr>
          <w:p w:rsidR="00C804DB" w:rsidRPr="00EF53C3" w:rsidRDefault="00C804DB" w:rsidP="00C804DB">
            <w:pPr>
              <w:pStyle w:val="BodyText"/>
              <w:jc w:val="right"/>
              <w:rPr>
                <w:b/>
                <w:noProof/>
                <w:sz w:val="20"/>
              </w:rPr>
            </w:pPr>
            <w:r w:rsidRPr="00EF53C3">
              <w:rPr>
                <w:b/>
                <w:noProof/>
                <w:sz w:val="20"/>
              </w:rPr>
              <w:t>ПДВ:</w:t>
            </w:r>
          </w:p>
        </w:tc>
        <w:tc>
          <w:tcPr>
            <w:tcW w:w="1417" w:type="dxa"/>
            <w:tcBorders>
              <w:bottom w:val="single" w:sz="4" w:space="0" w:color="auto"/>
              <w:right w:val="single" w:sz="4" w:space="0" w:color="auto"/>
            </w:tcBorders>
          </w:tcPr>
          <w:p w:rsidR="00C804DB" w:rsidRPr="00EF53C3" w:rsidRDefault="00C804DB" w:rsidP="00C804DB">
            <w:pPr>
              <w:pStyle w:val="BodyText"/>
              <w:jc w:val="left"/>
              <w:rPr>
                <w:noProof/>
                <w:sz w:val="20"/>
              </w:rPr>
            </w:pPr>
          </w:p>
        </w:tc>
      </w:tr>
      <w:tr w:rsidR="00C804DB" w:rsidRPr="00EF53C3" w:rsidTr="00C804DB">
        <w:trPr>
          <w:gridAfter w:val="4"/>
          <w:wAfter w:w="5245" w:type="dxa"/>
        </w:trPr>
        <w:tc>
          <w:tcPr>
            <w:tcW w:w="851" w:type="dxa"/>
            <w:tcBorders>
              <w:bottom w:val="single" w:sz="4" w:space="0" w:color="auto"/>
            </w:tcBorders>
            <w:vAlign w:val="center"/>
          </w:tcPr>
          <w:p w:rsidR="00C804DB" w:rsidRPr="00EF53C3" w:rsidRDefault="00C804DB" w:rsidP="00C804DB">
            <w:pPr>
              <w:pStyle w:val="BodyText"/>
              <w:jc w:val="center"/>
              <w:rPr>
                <w:b/>
                <w:noProof/>
                <w:sz w:val="20"/>
              </w:rPr>
            </w:pPr>
            <w:r w:rsidRPr="00EF53C3">
              <w:rPr>
                <w:b/>
                <w:noProof/>
                <w:sz w:val="20"/>
              </w:rPr>
              <w:t>IV</w:t>
            </w:r>
          </w:p>
        </w:tc>
        <w:tc>
          <w:tcPr>
            <w:tcW w:w="6946" w:type="dxa"/>
            <w:gridSpan w:val="5"/>
            <w:tcBorders>
              <w:bottom w:val="single" w:sz="4" w:space="0" w:color="auto"/>
            </w:tcBorders>
            <w:vAlign w:val="center"/>
          </w:tcPr>
          <w:p w:rsidR="00C804DB" w:rsidRPr="00EF53C3" w:rsidRDefault="00C804DB" w:rsidP="00C804DB">
            <w:pPr>
              <w:pStyle w:val="BodyText"/>
              <w:jc w:val="right"/>
              <w:rPr>
                <w:b/>
                <w:noProof/>
                <w:sz w:val="20"/>
              </w:rPr>
            </w:pPr>
            <w:r w:rsidRPr="00EF53C3">
              <w:rPr>
                <w:b/>
                <w:noProof/>
                <w:sz w:val="20"/>
              </w:rPr>
              <w:t>Укупна цена понуде са ПДВ-ом:</w:t>
            </w:r>
          </w:p>
        </w:tc>
        <w:tc>
          <w:tcPr>
            <w:tcW w:w="1417" w:type="dxa"/>
            <w:tcBorders>
              <w:bottom w:val="single" w:sz="4" w:space="0" w:color="auto"/>
              <w:right w:val="single" w:sz="4" w:space="0" w:color="auto"/>
            </w:tcBorders>
          </w:tcPr>
          <w:p w:rsidR="00C804DB" w:rsidRPr="00EF53C3" w:rsidRDefault="00C804DB" w:rsidP="00C804DB">
            <w:pPr>
              <w:pStyle w:val="BodyText"/>
              <w:jc w:val="left"/>
              <w:rPr>
                <w:noProof/>
                <w:sz w:val="20"/>
              </w:rPr>
            </w:pPr>
          </w:p>
        </w:tc>
      </w:tr>
    </w:tbl>
    <w:p w:rsidR="00C804DB" w:rsidRPr="00EF53C3" w:rsidRDefault="00C804DB" w:rsidP="00C804DB">
      <w:pPr>
        <w:pStyle w:val="BodyText"/>
        <w:rPr>
          <w:noProof/>
          <w:sz w:val="20"/>
        </w:rPr>
      </w:pPr>
    </w:p>
    <w:p w:rsidR="00C804DB" w:rsidRPr="00EF53C3" w:rsidRDefault="00C804DB" w:rsidP="00C804DB">
      <w:pPr>
        <w:pStyle w:val="BodyText"/>
        <w:rPr>
          <w:noProof/>
          <w:sz w:val="20"/>
        </w:rPr>
      </w:pPr>
      <w:r w:rsidRPr="00EF53C3">
        <w:rPr>
          <w:noProof/>
          <w:sz w:val="20"/>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C804DB" w:rsidRPr="00EF53C3" w:rsidRDefault="00C804DB" w:rsidP="00C804DB">
      <w:pPr>
        <w:pStyle w:val="BodyText"/>
        <w:rPr>
          <w:b/>
          <w:noProof/>
          <w:sz w:val="20"/>
          <w:lang w:val="sr-Cyrl-CS"/>
        </w:rPr>
      </w:pPr>
    </w:p>
    <w:p w:rsidR="00C804DB" w:rsidRPr="00EF53C3" w:rsidRDefault="00C804DB" w:rsidP="00C804DB">
      <w:pPr>
        <w:pStyle w:val="BodyText"/>
        <w:rPr>
          <w:b/>
          <w:noProof/>
          <w:sz w:val="20"/>
        </w:rPr>
      </w:pPr>
    </w:p>
    <w:p w:rsidR="00C804DB" w:rsidRPr="00EF53C3" w:rsidRDefault="00C804DB" w:rsidP="00C804DB">
      <w:pPr>
        <w:pStyle w:val="BodyText"/>
        <w:rPr>
          <w:noProof/>
          <w:sz w:val="20"/>
        </w:rPr>
      </w:pPr>
      <w:r w:rsidRPr="00EF53C3">
        <w:rPr>
          <w:noProof/>
          <w:sz w:val="20"/>
        </w:rPr>
        <w:t>Обавезе из своје понуде ћу извршити (заокружити начин како ће се обавезе из понуде извршити):</w:t>
      </w:r>
    </w:p>
    <w:p w:rsidR="00C804DB" w:rsidRPr="00EF53C3" w:rsidRDefault="00C804DB" w:rsidP="00C804DB">
      <w:pPr>
        <w:pStyle w:val="BodyText"/>
        <w:rPr>
          <w:noProof/>
          <w:sz w:val="20"/>
        </w:rPr>
      </w:pPr>
    </w:p>
    <w:p w:rsidR="00C804DB" w:rsidRPr="00EF53C3" w:rsidRDefault="00C804DB" w:rsidP="00DA286C">
      <w:pPr>
        <w:pStyle w:val="BodyText"/>
        <w:numPr>
          <w:ilvl w:val="0"/>
          <w:numId w:val="20"/>
        </w:numPr>
        <w:rPr>
          <w:noProof/>
          <w:sz w:val="20"/>
        </w:rPr>
      </w:pPr>
      <w:r w:rsidRPr="00EF53C3">
        <w:rPr>
          <w:noProof/>
          <w:sz w:val="20"/>
        </w:rPr>
        <w:t>Самостално</w:t>
      </w:r>
    </w:p>
    <w:p w:rsidR="00C804DB" w:rsidRPr="00EF53C3" w:rsidRDefault="00C804DB" w:rsidP="00DA286C">
      <w:pPr>
        <w:pStyle w:val="BodyText"/>
        <w:numPr>
          <w:ilvl w:val="0"/>
          <w:numId w:val="20"/>
        </w:numPr>
        <w:rPr>
          <w:noProof/>
          <w:sz w:val="20"/>
        </w:rPr>
      </w:pPr>
      <w:r w:rsidRPr="00EF53C3">
        <w:rPr>
          <w:noProof/>
          <w:sz w:val="20"/>
        </w:rPr>
        <w:t>Заједничка понуда (навести ко су учесници у заједничкој понуди):_______________________________________</w:t>
      </w:r>
    </w:p>
    <w:p w:rsidR="00C804DB" w:rsidRPr="00EF53C3" w:rsidRDefault="00C804DB" w:rsidP="00DA286C">
      <w:pPr>
        <w:pStyle w:val="BodyText"/>
        <w:numPr>
          <w:ilvl w:val="0"/>
          <w:numId w:val="20"/>
        </w:numPr>
        <w:rPr>
          <w:noProof/>
          <w:sz w:val="20"/>
        </w:rPr>
      </w:pPr>
      <w:r w:rsidRPr="00EF53C3">
        <w:rPr>
          <w:noProof/>
          <w:sz w:val="20"/>
        </w:rPr>
        <w:t>Понуда са подизвођачима (навести ко су подизвођачи):________________________________________________</w:t>
      </w:r>
    </w:p>
    <w:p w:rsidR="00C804DB" w:rsidRPr="00EF53C3" w:rsidRDefault="00C804DB" w:rsidP="00C804DB">
      <w:pPr>
        <w:pStyle w:val="BodyText"/>
        <w:rPr>
          <w:noProof/>
          <w:sz w:val="20"/>
        </w:rPr>
      </w:pPr>
    </w:p>
    <w:p w:rsidR="000D3FA3" w:rsidRPr="002B462A" w:rsidRDefault="000D3FA3" w:rsidP="000D3FA3">
      <w:pPr>
        <w:pStyle w:val="BodyText"/>
        <w:rPr>
          <w:noProof/>
          <w:sz w:val="20"/>
        </w:rPr>
      </w:pPr>
      <w:r w:rsidRPr="002B462A">
        <w:rPr>
          <w:noProof/>
          <w:sz w:val="20"/>
        </w:rPr>
        <w:t>Рок испоруке:_____________________________</w:t>
      </w:r>
      <w:r w:rsidRPr="002B462A">
        <w:rPr>
          <w:noProof/>
          <w:sz w:val="20"/>
        </w:rPr>
        <w:tab/>
      </w:r>
      <w:r w:rsidRPr="002B462A">
        <w:rPr>
          <w:noProof/>
          <w:sz w:val="20"/>
        </w:rPr>
        <w:tab/>
      </w:r>
      <w:r w:rsidRPr="002B462A">
        <w:rPr>
          <w:noProof/>
          <w:sz w:val="20"/>
        </w:rPr>
        <w:tab/>
      </w:r>
      <w:r w:rsidRPr="002B462A">
        <w:rPr>
          <w:noProof/>
          <w:sz w:val="20"/>
        </w:rPr>
        <w:tab/>
      </w:r>
      <w:r w:rsidRPr="002B462A">
        <w:rPr>
          <w:noProof/>
          <w:sz w:val="20"/>
        </w:rPr>
        <w:tab/>
        <w:t>Рок важења понуде:______________________</w:t>
      </w:r>
    </w:p>
    <w:p w:rsidR="000D3FA3" w:rsidRPr="002B462A" w:rsidRDefault="000D3FA3" w:rsidP="000D3FA3">
      <w:pPr>
        <w:pStyle w:val="BodyText"/>
        <w:rPr>
          <w:noProof/>
          <w:sz w:val="20"/>
        </w:rPr>
      </w:pPr>
      <w:r w:rsidRPr="002B462A">
        <w:rPr>
          <w:noProof/>
          <w:sz w:val="20"/>
        </w:rPr>
        <w:t>Начин и услови плаћања:____________________</w:t>
      </w:r>
      <w:r w:rsidRPr="002B462A">
        <w:rPr>
          <w:noProof/>
          <w:sz w:val="20"/>
        </w:rPr>
        <w:tab/>
        <w:t xml:space="preserve">                           М.П.  </w:t>
      </w:r>
      <w:r w:rsidRPr="002B462A">
        <w:rPr>
          <w:noProof/>
          <w:sz w:val="20"/>
        </w:rPr>
        <w:tab/>
      </w:r>
      <w:r>
        <w:rPr>
          <w:noProof/>
          <w:sz w:val="20"/>
        </w:rPr>
        <w:t xml:space="preserve">               </w:t>
      </w:r>
      <w:r w:rsidRPr="002B462A">
        <w:rPr>
          <w:noProof/>
          <w:sz w:val="20"/>
        </w:rPr>
        <w:t>Датум:_________________________________</w:t>
      </w:r>
    </w:p>
    <w:p w:rsidR="000D3FA3" w:rsidRDefault="000D3FA3" w:rsidP="000D3FA3">
      <w:pPr>
        <w:pStyle w:val="BodyText"/>
        <w:rPr>
          <w:noProof/>
          <w:szCs w:val="24"/>
        </w:rPr>
      </w:pPr>
      <w:r w:rsidRPr="005D5AF3">
        <w:rPr>
          <w:noProof/>
          <w:sz w:val="20"/>
        </w:rPr>
        <w:t xml:space="preserve">Гарантни рок:___________________________                              </w:t>
      </w:r>
      <w:r>
        <w:rPr>
          <w:noProof/>
          <w:sz w:val="20"/>
        </w:rPr>
        <w:t xml:space="preserve">                                    </w:t>
      </w:r>
      <w:r w:rsidRPr="002B462A">
        <w:rPr>
          <w:noProof/>
          <w:sz w:val="20"/>
        </w:rPr>
        <w:t>Потпис:________________________________</w:t>
      </w:r>
    </w:p>
    <w:p w:rsidR="000D3FA3" w:rsidRPr="002B462A" w:rsidRDefault="000D3FA3" w:rsidP="000D3FA3">
      <w:pPr>
        <w:pStyle w:val="BodyText"/>
        <w:rPr>
          <w:noProof/>
          <w:sz w:val="20"/>
          <w:lang w:val="sr-Cyrl-CS"/>
        </w:rPr>
      </w:pPr>
      <w:r w:rsidRPr="002B462A">
        <w:rPr>
          <w:noProof/>
          <w:sz w:val="20"/>
        </w:rPr>
        <w:t>Посебне напомене:_________________________</w:t>
      </w:r>
      <w:r w:rsidRPr="002B462A">
        <w:rPr>
          <w:noProof/>
          <w:sz w:val="20"/>
        </w:rPr>
        <w:tab/>
      </w:r>
      <w:r w:rsidRPr="002B462A">
        <w:rPr>
          <w:noProof/>
          <w:sz w:val="20"/>
        </w:rPr>
        <w:tab/>
        <w:t xml:space="preserve">            </w:t>
      </w:r>
      <w:r w:rsidRPr="002B462A">
        <w:rPr>
          <w:noProof/>
          <w:sz w:val="20"/>
        </w:rPr>
        <w:tab/>
      </w:r>
      <w:r w:rsidRPr="002B462A">
        <w:rPr>
          <w:noProof/>
          <w:sz w:val="20"/>
        </w:rPr>
        <w:tab/>
      </w:r>
    </w:p>
    <w:p w:rsidR="00C804DB" w:rsidRPr="00DA286C" w:rsidRDefault="00C804DB" w:rsidP="00AB39E7">
      <w:pPr>
        <w:rPr>
          <w:b/>
          <w:noProof/>
          <w:lang w:val="sl-SI"/>
        </w:rPr>
      </w:pPr>
    </w:p>
    <w:p w:rsidR="00C804DB" w:rsidRDefault="00C804DB" w:rsidP="00AB39E7">
      <w:pPr>
        <w:rPr>
          <w:b/>
          <w:noProof/>
          <w:lang w:val="sl-SI"/>
        </w:rPr>
      </w:pPr>
    </w:p>
    <w:p w:rsidR="000D3FA3" w:rsidRDefault="000D3FA3" w:rsidP="00AB39E7">
      <w:pPr>
        <w:rPr>
          <w:b/>
          <w:noProof/>
          <w:lang w:val="sl-SI"/>
        </w:rPr>
      </w:pPr>
    </w:p>
    <w:p w:rsidR="000D3FA3" w:rsidRPr="00DA286C" w:rsidRDefault="000D3FA3" w:rsidP="00AB39E7">
      <w:pPr>
        <w:rPr>
          <w:b/>
          <w:noProof/>
          <w:lang w:val="sl-SI"/>
        </w:rPr>
      </w:pPr>
    </w:p>
    <w:p w:rsidR="00C804DB" w:rsidRPr="00EF53C3" w:rsidRDefault="00C804DB" w:rsidP="00C804DB">
      <w:pPr>
        <w:pStyle w:val="Footer"/>
        <w:jc w:val="center"/>
        <w:rPr>
          <w:b/>
          <w:sz w:val="20"/>
          <w:szCs w:val="20"/>
          <w:lang w:val="sl-SI"/>
        </w:rPr>
      </w:pPr>
      <w:r w:rsidRPr="00EF53C3">
        <w:rPr>
          <w:b/>
          <w:noProof/>
          <w:sz w:val="20"/>
          <w:szCs w:val="20"/>
          <w:lang w:val="sl-SI"/>
        </w:rPr>
        <w:lastRenderedPageBreak/>
        <w:t xml:space="preserve">Понуда број_______ - </w:t>
      </w:r>
      <w:r w:rsidRPr="00EF53C3">
        <w:rPr>
          <w:b/>
          <w:sz w:val="20"/>
          <w:szCs w:val="20"/>
          <w:lang w:val="sr-Cyrl-CS"/>
        </w:rPr>
        <w:t>набавка</w:t>
      </w:r>
      <w:r w:rsidRPr="00EF53C3">
        <w:rPr>
          <w:b/>
          <w:sz w:val="20"/>
          <w:szCs w:val="20"/>
        </w:rPr>
        <w:t xml:space="preserve"> медицинске опреме за потребе Клиничког центра Војводине</w:t>
      </w:r>
      <w:r w:rsidRPr="00EF53C3">
        <w:rPr>
          <w:b/>
          <w:noProof/>
          <w:sz w:val="20"/>
          <w:szCs w:val="20"/>
          <w:lang w:val="sl-SI"/>
        </w:rPr>
        <w:t>, број</w:t>
      </w:r>
      <w:r w:rsidRPr="00EF53C3">
        <w:rPr>
          <w:noProof/>
          <w:sz w:val="20"/>
          <w:szCs w:val="20"/>
          <w:lang w:val="sl-SI"/>
        </w:rPr>
        <w:t xml:space="preserve"> </w:t>
      </w:r>
      <w:r w:rsidRPr="00EF53C3">
        <w:rPr>
          <w:b/>
          <w:noProof/>
          <w:sz w:val="20"/>
          <w:szCs w:val="20"/>
          <w:lang w:val="sl-SI"/>
        </w:rPr>
        <w:t>1</w:t>
      </w:r>
      <w:r w:rsidRPr="00EF53C3">
        <w:rPr>
          <w:b/>
          <w:noProof/>
          <w:sz w:val="20"/>
          <w:szCs w:val="20"/>
          <w:lang w:val="sr-Cyrl-CS"/>
        </w:rPr>
        <w:t>23</w:t>
      </w:r>
      <w:r w:rsidRPr="00EF53C3">
        <w:rPr>
          <w:b/>
          <w:noProof/>
          <w:sz w:val="20"/>
          <w:szCs w:val="20"/>
          <w:lang w:val="sl-SI"/>
        </w:rPr>
        <w:t>-14-О</w:t>
      </w:r>
    </w:p>
    <w:p w:rsidR="00C804DB" w:rsidRPr="00EF53C3" w:rsidRDefault="00C804DB" w:rsidP="00C804DB">
      <w:pPr>
        <w:pStyle w:val="BodyText"/>
        <w:rPr>
          <w:b/>
          <w:noProof/>
          <w:sz w:val="20"/>
          <w:lang w:val="sr-Cyrl-CS"/>
        </w:rPr>
      </w:pPr>
    </w:p>
    <w:p w:rsidR="00C804DB" w:rsidRPr="00EF53C3" w:rsidRDefault="00C804DB" w:rsidP="00C804DB">
      <w:pPr>
        <w:pStyle w:val="BodyText"/>
        <w:jc w:val="left"/>
        <w:rPr>
          <w:noProof/>
          <w:sz w:val="20"/>
        </w:rPr>
      </w:pPr>
      <w:r w:rsidRPr="00EF53C3">
        <w:rPr>
          <w:noProof/>
          <w:sz w:val="20"/>
        </w:rPr>
        <w:t>Понуђач:________________________________________                   Матични број:________________________________</w:t>
      </w:r>
    </w:p>
    <w:p w:rsidR="00C804DB" w:rsidRPr="00EF53C3" w:rsidRDefault="00C804DB" w:rsidP="00C804DB">
      <w:pPr>
        <w:pStyle w:val="BodyText"/>
        <w:jc w:val="left"/>
        <w:rPr>
          <w:noProof/>
          <w:sz w:val="20"/>
        </w:rPr>
      </w:pPr>
      <w:r w:rsidRPr="00EF53C3">
        <w:rPr>
          <w:noProof/>
          <w:sz w:val="20"/>
        </w:rPr>
        <w:t>Адреса, град, општина:____________________________                   Регистарски број:______________________________</w:t>
      </w:r>
    </w:p>
    <w:p w:rsidR="00C804DB" w:rsidRPr="00EF53C3" w:rsidRDefault="00C804DB" w:rsidP="00C804DB">
      <w:pPr>
        <w:pStyle w:val="BodyText"/>
        <w:jc w:val="left"/>
        <w:rPr>
          <w:noProof/>
          <w:sz w:val="20"/>
        </w:rPr>
      </w:pPr>
      <w:r w:rsidRPr="00EF53C3">
        <w:rPr>
          <w:noProof/>
          <w:sz w:val="20"/>
        </w:rPr>
        <w:t>Телефон:________________ Фах:____________________                  Шифра делатности:____________________________</w:t>
      </w:r>
    </w:p>
    <w:p w:rsidR="00C804DB" w:rsidRPr="00EF53C3" w:rsidRDefault="00C804DB" w:rsidP="00C804DB">
      <w:pPr>
        <w:pStyle w:val="BodyText"/>
        <w:jc w:val="left"/>
        <w:rPr>
          <w:noProof/>
          <w:sz w:val="20"/>
        </w:rPr>
      </w:pPr>
      <w:r w:rsidRPr="00EF53C3">
        <w:rPr>
          <w:noProof/>
          <w:sz w:val="20"/>
        </w:rPr>
        <w:t>Е-маил:_________________________________________                    Пиб:_________________________________________</w:t>
      </w:r>
    </w:p>
    <w:p w:rsidR="00C804DB" w:rsidRPr="00EF53C3" w:rsidRDefault="00C804DB" w:rsidP="00C804DB">
      <w:pPr>
        <w:pStyle w:val="BodyText"/>
        <w:jc w:val="left"/>
        <w:rPr>
          <w:noProof/>
          <w:sz w:val="20"/>
        </w:rPr>
      </w:pPr>
      <w:r w:rsidRPr="00EF53C3">
        <w:rPr>
          <w:noProof/>
          <w:sz w:val="20"/>
        </w:rPr>
        <w:t>Контакт особа:___________________________________                   Жиро-рачун:__________________________________</w:t>
      </w:r>
    </w:p>
    <w:p w:rsidR="00C804DB" w:rsidRPr="00EF53C3" w:rsidRDefault="00C804DB" w:rsidP="00C804DB">
      <w:pPr>
        <w:pStyle w:val="BodyText"/>
        <w:jc w:val="left"/>
        <w:rPr>
          <w:noProof/>
          <w:sz w:val="20"/>
        </w:rPr>
      </w:pPr>
      <w:r w:rsidRPr="00EF53C3">
        <w:rPr>
          <w:noProof/>
          <w:sz w:val="20"/>
        </w:rPr>
        <w:t>Овлашћено лице:_________________________________</w:t>
      </w:r>
    </w:p>
    <w:p w:rsidR="00C804DB" w:rsidRPr="00EF53C3" w:rsidRDefault="00C804DB" w:rsidP="00C804DB">
      <w:pPr>
        <w:pStyle w:val="BodyText"/>
        <w:jc w:val="left"/>
        <w:rPr>
          <w:noProof/>
          <w:sz w:val="20"/>
        </w:rPr>
      </w:pPr>
    </w:p>
    <w:tbl>
      <w:tblPr>
        <w:tblStyle w:val="TableGrid"/>
        <w:tblW w:w="14459" w:type="dxa"/>
        <w:tblInd w:w="108" w:type="dxa"/>
        <w:tblBorders>
          <w:bottom w:val="none" w:sz="0" w:space="0" w:color="auto"/>
          <w:right w:val="none" w:sz="0" w:space="0" w:color="auto"/>
        </w:tblBorders>
        <w:tblLayout w:type="fixed"/>
        <w:tblLook w:val="04A0" w:firstRow="1" w:lastRow="0" w:firstColumn="1" w:lastColumn="0" w:noHBand="0" w:noVBand="1"/>
      </w:tblPr>
      <w:tblGrid>
        <w:gridCol w:w="851"/>
        <w:gridCol w:w="2835"/>
        <w:gridCol w:w="1134"/>
        <w:gridCol w:w="850"/>
        <w:gridCol w:w="1134"/>
        <w:gridCol w:w="993"/>
        <w:gridCol w:w="1417"/>
        <w:gridCol w:w="1418"/>
        <w:gridCol w:w="992"/>
        <w:gridCol w:w="1276"/>
        <w:gridCol w:w="1559"/>
      </w:tblGrid>
      <w:tr w:rsidR="00C804DB" w:rsidRPr="00EF53C3" w:rsidTr="00C804DB">
        <w:tc>
          <w:tcPr>
            <w:tcW w:w="14459" w:type="dxa"/>
            <w:gridSpan w:val="11"/>
            <w:tcBorders>
              <w:bottom w:val="single" w:sz="4" w:space="0" w:color="auto"/>
              <w:right w:val="single" w:sz="4" w:space="0" w:color="auto"/>
            </w:tcBorders>
          </w:tcPr>
          <w:p w:rsidR="00C804DB" w:rsidRPr="00EF53C3" w:rsidRDefault="00C804DB" w:rsidP="00C804DB">
            <w:pPr>
              <w:jc w:val="center"/>
              <w:rPr>
                <w:b/>
                <w:noProof/>
                <w:sz w:val="20"/>
                <w:szCs w:val="20"/>
              </w:rPr>
            </w:pPr>
            <w:r w:rsidRPr="00EF53C3">
              <w:rPr>
                <w:b/>
                <w:noProof/>
                <w:sz w:val="20"/>
                <w:szCs w:val="20"/>
              </w:rPr>
              <w:t>КЛИНИЧКИ ЦЕНТАР ВОЈВОДИНЕ</w:t>
            </w:r>
          </w:p>
        </w:tc>
      </w:tr>
      <w:tr w:rsidR="00C804DB" w:rsidRPr="00EF53C3" w:rsidTr="00C804DB">
        <w:tc>
          <w:tcPr>
            <w:tcW w:w="14459" w:type="dxa"/>
            <w:gridSpan w:val="11"/>
            <w:tcBorders>
              <w:bottom w:val="single" w:sz="4" w:space="0" w:color="auto"/>
              <w:right w:val="single" w:sz="4" w:space="0" w:color="auto"/>
            </w:tcBorders>
          </w:tcPr>
          <w:p w:rsidR="00C804DB" w:rsidRPr="00EF53C3" w:rsidRDefault="00C804DB" w:rsidP="00C804DB">
            <w:pPr>
              <w:rPr>
                <w:b/>
                <w:noProof/>
                <w:sz w:val="20"/>
                <w:szCs w:val="20"/>
                <w:lang w:val="sr-Cyrl-CS"/>
              </w:rPr>
            </w:pPr>
            <w:r w:rsidRPr="00EF53C3">
              <w:rPr>
                <w:b/>
                <w:noProof/>
                <w:sz w:val="20"/>
                <w:szCs w:val="20"/>
                <w:lang w:val="sr-Cyrl-CS"/>
              </w:rPr>
              <w:t xml:space="preserve">Партија </w:t>
            </w:r>
            <w:r w:rsidRPr="00EF53C3">
              <w:rPr>
                <w:b/>
                <w:noProof/>
                <w:sz w:val="20"/>
                <w:szCs w:val="20"/>
              </w:rPr>
              <w:t xml:space="preserve">10 </w:t>
            </w:r>
            <w:r w:rsidRPr="00EF53C3">
              <w:rPr>
                <w:b/>
                <w:noProof/>
                <w:sz w:val="20"/>
                <w:szCs w:val="20"/>
                <w:lang w:val="sr-Cyrl-CS"/>
              </w:rPr>
              <w:t xml:space="preserve">– </w:t>
            </w:r>
            <w:r w:rsidRPr="00EF53C3">
              <w:rPr>
                <w:b/>
                <w:sz w:val="20"/>
                <w:szCs w:val="20"/>
              </w:rPr>
              <w:t>Лабораторијски микроскоп</w:t>
            </w:r>
            <w:r w:rsidRPr="00EF53C3">
              <w:rPr>
                <w:b/>
                <w:sz w:val="20"/>
                <w:szCs w:val="20"/>
                <w:lang w:val="sr-Cyrl-CS"/>
              </w:rPr>
              <w:t xml:space="preserve"> за потребе Клинике за неурологију</w:t>
            </w:r>
          </w:p>
        </w:tc>
      </w:tr>
      <w:tr w:rsidR="00C804DB" w:rsidRPr="00EF53C3" w:rsidTr="00C804DB">
        <w:tc>
          <w:tcPr>
            <w:tcW w:w="851" w:type="dxa"/>
            <w:tcBorders>
              <w:bottom w:val="single" w:sz="4" w:space="0" w:color="auto"/>
            </w:tcBorders>
            <w:vAlign w:val="center"/>
          </w:tcPr>
          <w:p w:rsidR="00C804DB" w:rsidRPr="00EF53C3" w:rsidRDefault="00C804DB" w:rsidP="00C804DB">
            <w:pPr>
              <w:pStyle w:val="BodyText"/>
              <w:jc w:val="center"/>
              <w:rPr>
                <w:b/>
                <w:noProof/>
                <w:sz w:val="20"/>
              </w:rPr>
            </w:pPr>
            <w:r w:rsidRPr="00EF53C3">
              <w:rPr>
                <w:b/>
                <w:noProof/>
                <w:sz w:val="20"/>
              </w:rPr>
              <w:t>Редни број</w:t>
            </w:r>
          </w:p>
        </w:tc>
        <w:tc>
          <w:tcPr>
            <w:tcW w:w="2835" w:type="dxa"/>
            <w:tcBorders>
              <w:bottom w:val="single" w:sz="4" w:space="0" w:color="auto"/>
            </w:tcBorders>
            <w:vAlign w:val="center"/>
          </w:tcPr>
          <w:p w:rsidR="00C804DB" w:rsidRPr="00EF53C3" w:rsidRDefault="00C804DB" w:rsidP="00C804DB">
            <w:pPr>
              <w:pStyle w:val="BodyText"/>
              <w:jc w:val="center"/>
              <w:rPr>
                <w:b/>
                <w:noProof/>
                <w:sz w:val="20"/>
              </w:rPr>
            </w:pPr>
            <w:r w:rsidRPr="00EF53C3">
              <w:rPr>
                <w:b/>
                <w:noProof/>
                <w:sz w:val="20"/>
              </w:rPr>
              <w:t>Назив</w:t>
            </w:r>
          </w:p>
        </w:tc>
        <w:tc>
          <w:tcPr>
            <w:tcW w:w="1134" w:type="dxa"/>
            <w:tcBorders>
              <w:bottom w:val="single" w:sz="4" w:space="0" w:color="auto"/>
            </w:tcBorders>
            <w:vAlign w:val="center"/>
          </w:tcPr>
          <w:p w:rsidR="00C804DB" w:rsidRPr="00EF53C3" w:rsidRDefault="00C804DB" w:rsidP="00C804DB">
            <w:pPr>
              <w:pStyle w:val="BodyText"/>
              <w:jc w:val="center"/>
              <w:rPr>
                <w:b/>
                <w:noProof/>
                <w:sz w:val="20"/>
              </w:rPr>
            </w:pPr>
            <w:r w:rsidRPr="00EF53C3">
              <w:rPr>
                <w:b/>
                <w:noProof/>
                <w:sz w:val="20"/>
              </w:rPr>
              <w:t>Јединица мере</w:t>
            </w:r>
          </w:p>
        </w:tc>
        <w:tc>
          <w:tcPr>
            <w:tcW w:w="850" w:type="dxa"/>
            <w:tcBorders>
              <w:bottom w:val="single" w:sz="4" w:space="0" w:color="auto"/>
            </w:tcBorders>
            <w:vAlign w:val="center"/>
          </w:tcPr>
          <w:p w:rsidR="00C804DB" w:rsidRPr="00EF53C3" w:rsidRDefault="00C804DB" w:rsidP="00C804DB">
            <w:pPr>
              <w:pStyle w:val="BodyText"/>
              <w:jc w:val="center"/>
              <w:rPr>
                <w:b/>
                <w:noProof/>
                <w:sz w:val="20"/>
              </w:rPr>
            </w:pPr>
            <w:r w:rsidRPr="00EF53C3">
              <w:rPr>
                <w:b/>
                <w:noProof/>
                <w:sz w:val="20"/>
              </w:rPr>
              <w:t>Количина</w:t>
            </w:r>
          </w:p>
        </w:tc>
        <w:tc>
          <w:tcPr>
            <w:tcW w:w="1134" w:type="dxa"/>
            <w:tcBorders>
              <w:bottom w:val="single" w:sz="4" w:space="0" w:color="auto"/>
            </w:tcBorders>
            <w:vAlign w:val="center"/>
          </w:tcPr>
          <w:p w:rsidR="00C804DB" w:rsidRPr="00EF53C3" w:rsidRDefault="00C804DB" w:rsidP="00C804DB">
            <w:pPr>
              <w:pStyle w:val="BodyText"/>
              <w:jc w:val="center"/>
              <w:rPr>
                <w:b/>
                <w:noProof/>
                <w:sz w:val="20"/>
              </w:rPr>
            </w:pPr>
            <w:r w:rsidRPr="00EF53C3">
              <w:rPr>
                <w:b/>
                <w:noProof/>
                <w:sz w:val="20"/>
              </w:rPr>
              <w:t>Јединична цена без ПДВ-а</w:t>
            </w:r>
          </w:p>
        </w:tc>
        <w:tc>
          <w:tcPr>
            <w:tcW w:w="993" w:type="dxa"/>
            <w:tcBorders>
              <w:bottom w:val="single" w:sz="4" w:space="0" w:color="auto"/>
            </w:tcBorders>
            <w:vAlign w:val="center"/>
          </w:tcPr>
          <w:p w:rsidR="00C804DB" w:rsidRPr="00EF53C3" w:rsidRDefault="00C804DB" w:rsidP="00C804DB">
            <w:pPr>
              <w:pStyle w:val="BodyText"/>
              <w:jc w:val="center"/>
              <w:rPr>
                <w:b/>
                <w:noProof/>
                <w:sz w:val="20"/>
              </w:rPr>
            </w:pPr>
            <w:r w:rsidRPr="00EF53C3">
              <w:rPr>
                <w:b/>
                <w:noProof/>
                <w:sz w:val="20"/>
              </w:rPr>
              <w:t>Износ</w:t>
            </w:r>
          </w:p>
          <w:p w:rsidR="00C804DB" w:rsidRPr="00EF53C3" w:rsidRDefault="00C804DB" w:rsidP="00C804DB">
            <w:pPr>
              <w:pStyle w:val="BodyText"/>
              <w:jc w:val="center"/>
              <w:rPr>
                <w:b/>
                <w:noProof/>
                <w:sz w:val="20"/>
              </w:rPr>
            </w:pPr>
            <w:r w:rsidRPr="00EF53C3">
              <w:rPr>
                <w:b/>
                <w:noProof/>
                <w:sz w:val="20"/>
              </w:rPr>
              <w:t>ПДВ-а</w:t>
            </w:r>
          </w:p>
        </w:tc>
        <w:tc>
          <w:tcPr>
            <w:tcW w:w="1417" w:type="dxa"/>
            <w:tcBorders>
              <w:bottom w:val="single" w:sz="4" w:space="0" w:color="auto"/>
            </w:tcBorders>
            <w:vAlign w:val="center"/>
          </w:tcPr>
          <w:p w:rsidR="00C804DB" w:rsidRPr="00EF53C3" w:rsidRDefault="00C804DB" w:rsidP="00C804DB">
            <w:pPr>
              <w:pStyle w:val="BodyText"/>
              <w:jc w:val="center"/>
              <w:rPr>
                <w:b/>
                <w:noProof/>
                <w:sz w:val="20"/>
              </w:rPr>
            </w:pPr>
            <w:r w:rsidRPr="00EF53C3">
              <w:rPr>
                <w:b/>
                <w:noProof/>
                <w:sz w:val="20"/>
              </w:rPr>
              <w:t>Укупна цена без ПДВ-а</w:t>
            </w:r>
          </w:p>
        </w:tc>
        <w:tc>
          <w:tcPr>
            <w:tcW w:w="1418" w:type="dxa"/>
            <w:tcBorders>
              <w:bottom w:val="single" w:sz="4" w:space="0" w:color="auto"/>
            </w:tcBorders>
            <w:vAlign w:val="center"/>
          </w:tcPr>
          <w:p w:rsidR="00C804DB" w:rsidRPr="00EF53C3" w:rsidRDefault="00C804DB" w:rsidP="00C804DB">
            <w:pPr>
              <w:pStyle w:val="BodyText"/>
              <w:jc w:val="center"/>
              <w:rPr>
                <w:b/>
                <w:noProof/>
                <w:sz w:val="20"/>
              </w:rPr>
            </w:pPr>
            <w:r w:rsidRPr="00EF53C3">
              <w:rPr>
                <w:b/>
                <w:noProof/>
                <w:sz w:val="20"/>
              </w:rPr>
              <w:t>Произвођач</w:t>
            </w:r>
          </w:p>
        </w:tc>
        <w:tc>
          <w:tcPr>
            <w:tcW w:w="992" w:type="dxa"/>
            <w:tcBorders>
              <w:bottom w:val="single" w:sz="4" w:space="0" w:color="auto"/>
            </w:tcBorders>
            <w:vAlign w:val="center"/>
          </w:tcPr>
          <w:p w:rsidR="00C804DB" w:rsidRPr="00EF53C3" w:rsidRDefault="00C804DB" w:rsidP="00C804DB">
            <w:pPr>
              <w:jc w:val="center"/>
              <w:rPr>
                <w:b/>
                <w:sz w:val="20"/>
                <w:szCs w:val="20"/>
              </w:rPr>
            </w:pPr>
            <w:r w:rsidRPr="00EF53C3">
              <w:rPr>
                <w:b/>
                <w:sz w:val="20"/>
                <w:szCs w:val="20"/>
              </w:rPr>
              <w:t>Земља порекла</w:t>
            </w:r>
          </w:p>
        </w:tc>
        <w:tc>
          <w:tcPr>
            <w:tcW w:w="1276" w:type="dxa"/>
            <w:tcBorders>
              <w:bottom w:val="single" w:sz="4" w:space="0" w:color="auto"/>
              <w:right w:val="single" w:sz="4" w:space="0" w:color="auto"/>
            </w:tcBorders>
            <w:vAlign w:val="center"/>
          </w:tcPr>
          <w:p w:rsidR="00C804DB" w:rsidRPr="00EF53C3" w:rsidRDefault="00C804DB" w:rsidP="00C804DB">
            <w:pPr>
              <w:jc w:val="center"/>
              <w:rPr>
                <w:b/>
                <w:sz w:val="20"/>
                <w:szCs w:val="20"/>
                <w:lang w:val="sr-Cyrl-CS"/>
              </w:rPr>
            </w:pPr>
            <w:r w:rsidRPr="00EF53C3">
              <w:rPr>
                <w:b/>
                <w:noProof/>
                <w:sz w:val="20"/>
                <w:szCs w:val="20"/>
              </w:rPr>
              <w:t>Уверење о квалитету/атест</w:t>
            </w:r>
          </w:p>
        </w:tc>
        <w:tc>
          <w:tcPr>
            <w:tcW w:w="1559" w:type="dxa"/>
            <w:tcBorders>
              <w:bottom w:val="single" w:sz="4" w:space="0" w:color="auto"/>
              <w:right w:val="single" w:sz="4" w:space="0" w:color="auto"/>
            </w:tcBorders>
            <w:vAlign w:val="center"/>
          </w:tcPr>
          <w:p w:rsidR="00C804DB" w:rsidRPr="00EF53C3" w:rsidRDefault="00C804DB" w:rsidP="00C804DB">
            <w:pPr>
              <w:pStyle w:val="BodyText"/>
              <w:jc w:val="center"/>
              <w:rPr>
                <w:b/>
                <w:noProof/>
                <w:sz w:val="20"/>
                <w:lang w:val="sr-Cyrl-CS"/>
              </w:rPr>
            </w:pPr>
            <w:r w:rsidRPr="00EF53C3">
              <w:rPr>
                <w:b/>
                <w:sz w:val="20"/>
              </w:rPr>
              <w:t>Доказ о стављању у промет тражене робе</w:t>
            </w:r>
          </w:p>
        </w:tc>
      </w:tr>
      <w:tr w:rsidR="00C804DB" w:rsidRPr="00EF53C3" w:rsidTr="00C804DB">
        <w:tc>
          <w:tcPr>
            <w:tcW w:w="851" w:type="dxa"/>
            <w:tcBorders>
              <w:bottom w:val="single" w:sz="4" w:space="0" w:color="auto"/>
            </w:tcBorders>
            <w:vAlign w:val="center"/>
          </w:tcPr>
          <w:p w:rsidR="00C804DB" w:rsidRPr="00EF53C3" w:rsidRDefault="00C804DB" w:rsidP="00C804DB">
            <w:pPr>
              <w:pStyle w:val="BodyText"/>
              <w:jc w:val="center"/>
              <w:rPr>
                <w:b/>
                <w:noProof/>
                <w:sz w:val="20"/>
              </w:rPr>
            </w:pPr>
            <w:r w:rsidRPr="00EF53C3">
              <w:rPr>
                <w:b/>
                <w:noProof/>
                <w:sz w:val="20"/>
              </w:rPr>
              <w:t>I</w:t>
            </w:r>
          </w:p>
        </w:tc>
        <w:tc>
          <w:tcPr>
            <w:tcW w:w="2835" w:type="dxa"/>
            <w:tcBorders>
              <w:bottom w:val="single" w:sz="4" w:space="0" w:color="auto"/>
            </w:tcBorders>
            <w:vAlign w:val="center"/>
          </w:tcPr>
          <w:p w:rsidR="00C804DB" w:rsidRPr="00EF53C3" w:rsidRDefault="00C804DB" w:rsidP="00C804DB">
            <w:pPr>
              <w:pStyle w:val="BodyText"/>
              <w:jc w:val="center"/>
              <w:rPr>
                <w:noProof/>
                <w:sz w:val="20"/>
              </w:rPr>
            </w:pPr>
            <w:r w:rsidRPr="00EF53C3">
              <w:rPr>
                <w:noProof/>
                <w:sz w:val="20"/>
              </w:rPr>
              <w:t>2</w:t>
            </w:r>
          </w:p>
        </w:tc>
        <w:tc>
          <w:tcPr>
            <w:tcW w:w="1134" w:type="dxa"/>
            <w:tcBorders>
              <w:bottom w:val="single" w:sz="4" w:space="0" w:color="auto"/>
            </w:tcBorders>
            <w:vAlign w:val="center"/>
          </w:tcPr>
          <w:p w:rsidR="00C804DB" w:rsidRPr="00EF53C3" w:rsidRDefault="00C804DB" w:rsidP="00C804DB">
            <w:pPr>
              <w:pStyle w:val="BodyText"/>
              <w:jc w:val="center"/>
              <w:rPr>
                <w:noProof/>
                <w:sz w:val="20"/>
              </w:rPr>
            </w:pPr>
            <w:r w:rsidRPr="00EF53C3">
              <w:rPr>
                <w:noProof/>
                <w:sz w:val="20"/>
              </w:rPr>
              <w:t>3</w:t>
            </w:r>
          </w:p>
        </w:tc>
        <w:tc>
          <w:tcPr>
            <w:tcW w:w="850" w:type="dxa"/>
            <w:tcBorders>
              <w:bottom w:val="single" w:sz="4" w:space="0" w:color="auto"/>
            </w:tcBorders>
            <w:vAlign w:val="center"/>
          </w:tcPr>
          <w:p w:rsidR="00C804DB" w:rsidRPr="00EF53C3" w:rsidRDefault="00C804DB" w:rsidP="00C804DB">
            <w:pPr>
              <w:pStyle w:val="BodyText"/>
              <w:jc w:val="center"/>
              <w:rPr>
                <w:noProof/>
                <w:sz w:val="20"/>
              </w:rPr>
            </w:pPr>
            <w:r w:rsidRPr="00EF53C3">
              <w:rPr>
                <w:noProof/>
                <w:sz w:val="20"/>
              </w:rPr>
              <w:t>4</w:t>
            </w:r>
          </w:p>
        </w:tc>
        <w:tc>
          <w:tcPr>
            <w:tcW w:w="1134" w:type="dxa"/>
            <w:tcBorders>
              <w:bottom w:val="single" w:sz="4" w:space="0" w:color="auto"/>
            </w:tcBorders>
            <w:vAlign w:val="center"/>
          </w:tcPr>
          <w:p w:rsidR="00C804DB" w:rsidRPr="00EF53C3" w:rsidRDefault="00C804DB" w:rsidP="00C804DB">
            <w:pPr>
              <w:pStyle w:val="BodyText"/>
              <w:jc w:val="center"/>
              <w:rPr>
                <w:noProof/>
                <w:sz w:val="20"/>
              </w:rPr>
            </w:pPr>
            <w:r w:rsidRPr="00EF53C3">
              <w:rPr>
                <w:noProof/>
                <w:sz w:val="20"/>
              </w:rPr>
              <w:t>5</w:t>
            </w:r>
          </w:p>
        </w:tc>
        <w:tc>
          <w:tcPr>
            <w:tcW w:w="993" w:type="dxa"/>
            <w:tcBorders>
              <w:bottom w:val="single" w:sz="4" w:space="0" w:color="auto"/>
            </w:tcBorders>
            <w:vAlign w:val="center"/>
          </w:tcPr>
          <w:p w:rsidR="00C804DB" w:rsidRPr="00EF53C3" w:rsidRDefault="00C804DB" w:rsidP="00C804DB">
            <w:pPr>
              <w:pStyle w:val="BodyText"/>
              <w:jc w:val="center"/>
              <w:rPr>
                <w:noProof/>
                <w:sz w:val="20"/>
              </w:rPr>
            </w:pPr>
            <w:r w:rsidRPr="00EF53C3">
              <w:rPr>
                <w:noProof/>
                <w:sz w:val="20"/>
              </w:rPr>
              <w:t>6</w:t>
            </w:r>
          </w:p>
        </w:tc>
        <w:tc>
          <w:tcPr>
            <w:tcW w:w="1417" w:type="dxa"/>
            <w:tcBorders>
              <w:bottom w:val="single" w:sz="4" w:space="0" w:color="auto"/>
            </w:tcBorders>
            <w:vAlign w:val="center"/>
          </w:tcPr>
          <w:p w:rsidR="00C804DB" w:rsidRPr="00EF53C3" w:rsidRDefault="00C804DB" w:rsidP="00C804DB">
            <w:pPr>
              <w:pStyle w:val="BodyText"/>
              <w:jc w:val="center"/>
              <w:rPr>
                <w:noProof/>
                <w:sz w:val="20"/>
              </w:rPr>
            </w:pPr>
            <w:r w:rsidRPr="00EF53C3">
              <w:rPr>
                <w:noProof/>
                <w:sz w:val="20"/>
              </w:rPr>
              <w:t>7</w:t>
            </w:r>
          </w:p>
        </w:tc>
        <w:tc>
          <w:tcPr>
            <w:tcW w:w="1418" w:type="dxa"/>
            <w:tcBorders>
              <w:bottom w:val="single" w:sz="4" w:space="0" w:color="auto"/>
            </w:tcBorders>
            <w:vAlign w:val="center"/>
          </w:tcPr>
          <w:p w:rsidR="00C804DB" w:rsidRPr="00EF53C3" w:rsidRDefault="00C804DB" w:rsidP="00C804DB">
            <w:pPr>
              <w:pStyle w:val="BodyText"/>
              <w:jc w:val="center"/>
              <w:rPr>
                <w:noProof/>
                <w:sz w:val="20"/>
              </w:rPr>
            </w:pPr>
            <w:r w:rsidRPr="00EF53C3">
              <w:rPr>
                <w:noProof/>
                <w:sz w:val="20"/>
              </w:rPr>
              <w:t>8</w:t>
            </w:r>
          </w:p>
        </w:tc>
        <w:tc>
          <w:tcPr>
            <w:tcW w:w="992" w:type="dxa"/>
            <w:tcBorders>
              <w:bottom w:val="single" w:sz="4" w:space="0" w:color="auto"/>
            </w:tcBorders>
          </w:tcPr>
          <w:p w:rsidR="00C804DB" w:rsidRPr="00EF53C3" w:rsidRDefault="00C804DB" w:rsidP="00C804DB">
            <w:pPr>
              <w:pStyle w:val="BodyText"/>
              <w:jc w:val="center"/>
              <w:rPr>
                <w:noProof/>
                <w:sz w:val="20"/>
              </w:rPr>
            </w:pPr>
            <w:r w:rsidRPr="00EF53C3">
              <w:rPr>
                <w:noProof/>
                <w:sz w:val="20"/>
              </w:rPr>
              <w:t>9</w:t>
            </w:r>
          </w:p>
        </w:tc>
        <w:tc>
          <w:tcPr>
            <w:tcW w:w="1276" w:type="dxa"/>
            <w:tcBorders>
              <w:bottom w:val="single" w:sz="4" w:space="0" w:color="auto"/>
              <w:right w:val="single" w:sz="4" w:space="0" w:color="auto"/>
            </w:tcBorders>
            <w:vAlign w:val="center"/>
          </w:tcPr>
          <w:p w:rsidR="00C804DB" w:rsidRPr="00EF53C3" w:rsidRDefault="00C804DB" w:rsidP="00C804DB">
            <w:pPr>
              <w:pStyle w:val="BodyText"/>
              <w:jc w:val="center"/>
              <w:rPr>
                <w:noProof/>
                <w:sz w:val="20"/>
              </w:rPr>
            </w:pPr>
            <w:r w:rsidRPr="00EF53C3">
              <w:rPr>
                <w:noProof/>
                <w:sz w:val="20"/>
              </w:rPr>
              <w:t>10</w:t>
            </w:r>
          </w:p>
        </w:tc>
        <w:tc>
          <w:tcPr>
            <w:tcW w:w="1559" w:type="dxa"/>
            <w:tcBorders>
              <w:bottom w:val="single" w:sz="4" w:space="0" w:color="auto"/>
              <w:right w:val="single" w:sz="4" w:space="0" w:color="auto"/>
            </w:tcBorders>
          </w:tcPr>
          <w:p w:rsidR="00C804DB" w:rsidRPr="00EF53C3" w:rsidRDefault="00C804DB" w:rsidP="00C804DB">
            <w:pPr>
              <w:pStyle w:val="BodyText"/>
              <w:jc w:val="center"/>
              <w:rPr>
                <w:noProof/>
                <w:sz w:val="20"/>
              </w:rPr>
            </w:pPr>
            <w:r w:rsidRPr="00EF53C3">
              <w:rPr>
                <w:noProof/>
                <w:sz w:val="20"/>
              </w:rPr>
              <w:t>11</w:t>
            </w:r>
          </w:p>
        </w:tc>
      </w:tr>
      <w:tr w:rsidR="00C804DB" w:rsidRPr="00EF53C3" w:rsidTr="00C804DB">
        <w:trPr>
          <w:trHeight w:val="128"/>
        </w:trPr>
        <w:tc>
          <w:tcPr>
            <w:tcW w:w="851" w:type="dxa"/>
            <w:tcBorders>
              <w:bottom w:val="single" w:sz="4" w:space="0" w:color="auto"/>
            </w:tcBorders>
            <w:vAlign w:val="center"/>
          </w:tcPr>
          <w:p w:rsidR="00C804DB" w:rsidRPr="00EF53C3" w:rsidRDefault="00C804DB" w:rsidP="00C804DB">
            <w:pPr>
              <w:jc w:val="right"/>
              <w:rPr>
                <w:sz w:val="20"/>
                <w:szCs w:val="20"/>
              </w:rPr>
            </w:pPr>
            <w:r w:rsidRPr="00EF53C3">
              <w:rPr>
                <w:sz w:val="20"/>
                <w:szCs w:val="20"/>
              </w:rPr>
              <w:t>1.</w:t>
            </w:r>
          </w:p>
        </w:tc>
        <w:tc>
          <w:tcPr>
            <w:tcW w:w="2835" w:type="dxa"/>
            <w:tcBorders>
              <w:bottom w:val="single" w:sz="4" w:space="0" w:color="auto"/>
            </w:tcBorders>
          </w:tcPr>
          <w:p w:rsidR="00C804DB" w:rsidRPr="00EF53C3" w:rsidRDefault="00C804DB" w:rsidP="00C804DB">
            <w:pPr>
              <w:jc w:val="both"/>
              <w:rPr>
                <w:sz w:val="20"/>
                <w:szCs w:val="20"/>
              </w:rPr>
            </w:pPr>
            <w:r w:rsidRPr="00EF53C3">
              <w:rPr>
                <w:sz w:val="20"/>
                <w:szCs w:val="20"/>
              </w:rPr>
              <w:t>Лабораторијски микроскоп</w:t>
            </w:r>
          </w:p>
        </w:tc>
        <w:tc>
          <w:tcPr>
            <w:tcW w:w="1134" w:type="dxa"/>
            <w:tcBorders>
              <w:bottom w:val="single" w:sz="4" w:space="0" w:color="auto"/>
            </w:tcBorders>
            <w:vAlign w:val="center"/>
          </w:tcPr>
          <w:p w:rsidR="00C804DB" w:rsidRPr="00EF53C3" w:rsidRDefault="00C804DB" w:rsidP="00C804DB">
            <w:pPr>
              <w:jc w:val="center"/>
              <w:rPr>
                <w:sz w:val="20"/>
                <w:szCs w:val="20"/>
              </w:rPr>
            </w:pPr>
            <w:r w:rsidRPr="00EF53C3">
              <w:rPr>
                <w:sz w:val="20"/>
                <w:szCs w:val="20"/>
              </w:rPr>
              <w:t>kom</w:t>
            </w:r>
          </w:p>
        </w:tc>
        <w:tc>
          <w:tcPr>
            <w:tcW w:w="850" w:type="dxa"/>
            <w:tcBorders>
              <w:bottom w:val="single" w:sz="4" w:space="0" w:color="auto"/>
            </w:tcBorders>
            <w:vAlign w:val="center"/>
          </w:tcPr>
          <w:p w:rsidR="00C804DB" w:rsidRPr="00EF53C3" w:rsidRDefault="00C804DB" w:rsidP="00C804DB">
            <w:pPr>
              <w:jc w:val="center"/>
              <w:rPr>
                <w:sz w:val="20"/>
                <w:szCs w:val="20"/>
              </w:rPr>
            </w:pPr>
            <w:r w:rsidRPr="00EF53C3">
              <w:rPr>
                <w:sz w:val="20"/>
                <w:szCs w:val="20"/>
              </w:rPr>
              <w:t>1</w:t>
            </w:r>
          </w:p>
        </w:tc>
        <w:tc>
          <w:tcPr>
            <w:tcW w:w="1134" w:type="dxa"/>
            <w:tcBorders>
              <w:bottom w:val="single" w:sz="4" w:space="0" w:color="auto"/>
            </w:tcBorders>
            <w:vAlign w:val="center"/>
          </w:tcPr>
          <w:p w:rsidR="00C804DB" w:rsidRPr="00EF53C3" w:rsidRDefault="00C804DB" w:rsidP="00C804DB">
            <w:pPr>
              <w:pStyle w:val="BodyText"/>
              <w:jc w:val="center"/>
              <w:rPr>
                <w:noProof/>
                <w:sz w:val="20"/>
              </w:rPr>
            </w:pPr>
          </w:p>
        </w:tc>
        <w:tc>
          <w:tcPr>
            <w:tcW w:w="993" w:type="dxa"/>
            <w:tcBorders>
              <w:bottom w:val="single" w:sz="4" w:space="0" w:color="auto"/>
            </w:tcBorders>
            <w:vAlign w:val="center"/>
          </w:tcPr>
          <w:p w:rsidR="00C804DB" w:rsidRPr="00EF53C3" w:rsidRDefault="00C804DB" w:rsidP="00C804DB">
            <w:pPr>
              <w:pStyle w:val="BodyText"/>
              <w:jc w:val="center"/>
              <w:rPr>
                <w:noProof/>
                <w:sz w:val="20"/>
              </w:rPr>
            </w:pPr>
          </w:p>
        </w:tc>
        <w:tc>
          <w:tcPr>
            <w:tcW w:w="1417" w:type="dxa"/>
            <w:tcBorders>
              <w:bottom w:val="single" w:sz="4" w:space="0" w:color="auto"/>
            </w:tcBorders>
            <w:vAlign w:val="center"/>
          </w:tcPr>
          <w:p w:rsidR="00C804DB" w:rsidRPr="00EF53C3" w:rsidRDefault="00C804DB" w:rsidP="00C804DB">
            <w:pPr>
              <w:pStyle w:val="BodyText"/>
              <w:jc w:val="center"/>
              <w:rPr>
                <w:noProof/>
                <w:sz w:val="20"/>
              </w:rPr>
            </w:pPr>
          </w:p>
        </w:tc>
        <w:tc>
          <w:tcPr>
            <w:tcW w:w="1418" w:type="dxa"/>
            <w:tcBorders>
              <w:bottom w:val="single" w:sz="4" w:space="0" w:color="auto"/>
            </w:tcBorders>
            <w:vAlign w:val="center"/>
          </w:tcPr>
          <w:p w:rsidR="00C804DB" w:rsidRPr="00EF53C3" w:rsidRDefault="00C804DB" w:rsidP="00C804DB">
            <w:pPr>
              <w:pStyle w:val="BodyText"/>
              <w:jc w:val="center"/>
              <w:rPr>
                <w:noProof/>
                <w:sz w:val="20"/>
              </w:rPr>
            </w:pPr>
          </w:p>
        </w:tc>
        <w:tc>
          <w:tcPr>
            <w:tcW w:w="992" w:type="dxa"/>
            <w:tcBorders>
              <w:bottom w:val="single" w:sz="4" w:space="0" w:color="auto"/>
            </w:tcBorders>
            <w:vAlign w:val="center"/>
          </w:tcPr>
          <w:p w:rsidR="00C804DB" w:rsidRPr="00EF53C3" w:rsidRDefault="00C804DB" w:rsidP="00C804DB">
            <w:pPr>
              <w:pStyle w:val="BodyText"/>
              <w:jc w:val="center"/>
              <w:rPr>
                <w:noProof/>
                <w:sz w:val="20"/>
              </w:rPr>
            </w:pPr>
          </w:p>
        </w:tc>
        <w:tc>
          <w:tcPr>
            <w:tcW w:w="1276" w:type="dxa"/>
            <w:tcBorders>
              <w:bottom w:val="single" w:sz="4" w:space="0" w:color="auto"/>
              <w:right w:val="single" w:sz="4" w:space="0" w:color="auto"/>
            </w:tcBorders>
            <w:vAlign w:val="center"/>
          </w:tcPr>
          <w:p w:rsidR="00C804DB" w:rsidRPr="00EF53C3" w:rsidRDefault="00C804DB" w:rsidP="00C804DB">
            <w:pPr>
              <w:pStyle w:val="BodyText"/>
              <w:jc w:val="center"/>
              <w:rPr>
                <w:noProof/>
                <w:sz w:val="20"/>
              </w:rPr>
            </w:pPr>
          </w:p>
        </w:tc>
        <w:tc>
          <w:tcPr>
            <w:tcW w:w="1559" w:type="dxa"/>
            <w:tcBorders>
              <w:bottom w:val="single" w:sz="4" w:space="0" w:color="auto"/>
              <w:right w:val="single" w:sz="4" w:space="0" w:color="auto"/>
            </w:tcBorders>
            <w:vAlign w:val="center"/>
          </w:tcPr>
          <w:p w:rsidR="00C804DB" w:rsidRPr="00EF53C3" w:rsidRDefault="00C804DB" w:rsidP="00C804DB">
            <w:pPr>
              <w:pStyle w:val="BodyText"/>
              <w:jc w:val="center"/>
              <w:rPr>
                <w:noProof/>
                <w:sz w:val="20"/>
              </w:rPr>
            </w:pPr>
          </w:p>
        </w:tc>
      </w:tr>
      <w:tr w:rsidR="00C804DB" w:rsidRPr="00EF53C3" w:rsidTr="00C804DB">
        <w:trPr>
          <w:gridAfter w:val="4"/>
          <w:wAfter w:w="5245" w:type="dxa"/>
        </w:trPr>
        <w:tc>
          <w:tcPr>
            <w:tcW w:w="851" w:type="dxa"/>
            <w:tcBorders>
              <w:top w:val="single" w:sz="4" w:space="0" w:color="auto"/>
            </w:tcBorders>
            <w:vAlign w:val="center"/>
          </w:tcPr>
          <w:p w:rsidR="00C804DB" w:rsidRPr="00EF53C3" w:rsidRDefault="00C804DB" w:rsidP="00C804DB">
            <w:pPr>
              <w:pStyle w:val="BodyText"/>
              <w:jc w:val="center"/>
              <w:rPr>
                <w:b/>
                <w:noProof/>
                <w:sz w:val="20"/>
              </w:rPr>
            </w:pPr>
            <w:r w:rsidRPr="00EF53C3">
              <w:rPr>
                <w:b/>
                <w:noProof/>
                <w:sz w:val="20"/>
              </w:rPr>
              <w:t>II</w:t>
            </w:r>
          </w:p>
        </w:tc>
        <w:tc>
          <w:tcPr>
            <w:tcW w:w="6946" w:type="dxa"/>
            <w:gridSpan w:val="5"/>
            <w:tcBorders>
              <w:top w:val="single" w:sz="4" w:space="0" w:color="auto"/>
            </w:tcBorders>
            <w:vAlign w:val="center"/>
          </w:tcPr>
          <w:p w:rsidR="00C804DB" w:rsidRPr="00EF53C3" w:rsidRDefault="00C804DB" w:rsidP="00C804DB">
            <w:pPr>
              <w:pStyle w:val="BodyText"/>
              <w:jc w:val="right"/>
              <w:rPr>
                <w:b/>
                <w:noProof/>
                <w:sz w:val="20"/>
              </w:rPr>
            </w:pPr>
            <w:r w:rsidRPr="00EF53C3">
              <w:rPr>
                <w:b/>
                <w:noProof/>
                <w:sz w:val="20"/>
              </w:rPr>
              <w:t>Укупна цена понуде без ПДВ-а:</w:t>
            </w:r>
          </w:p>
        </w:tc>
        <w:tc>
          <w:tcPr>
            <w:tcW w:w="1417" w:type="dxa"/>
            <w:tcBorders>
              <w:top w:val="single" w:sz="4" w:space="0" w:color="auto"/>
              <w:bottom w:val="single" w:sz="4" w:space="0" w:color="auto"/>
              <w:right w:val="single" w:sz="4" w:space="0" w:color="auto"/>
            </w:tcBorders>
          </w:tcPr>
          <w:p w:rsidR="00C804DB" w:rsidRPr="00EF53C3" w:rsidRDefault="00C804DB" w:rsidP="00C804DB">
            <w:pPr>
              <w:pStyle w:val="BodyText"/>
              <w:jc w:val="left"/>
              <w:rPr>
                <w:noProof/>
                <w:sz w:val="20"/>
              </w:rPr>
            </w:pPr>
          </w:p>
        </w:tc>
      </w:tr>
      <w:tr w:rsidR="00C804DB" w:rsidRPr="00EF53C3" w:rsidTr="00C804DB">
        <w:trPr>
          <w:gridAfter w:val="4"/>
          <w:wAfter w:w="5245" w:type="dxa"/>
        </w:trPr>
        <w:tc>
          <w:tcPr>
            <w:tcW w:w="851" w:type="dxa"/>
            <w:tcBorders>
              <w:bottom w:val="single" w:sz="4" w:space="0" w:color="auto"/>
            </w:tcBorders>
            <w:vAlign w:val="center"/>
          </w:tcPr>
          <w:p w:rsidR="00C804DB" w:rsidRPr="00EF53C3" w:rsidRDefault="00C804DB" w:rsidP="00C804DB">
            <w:pPr>
              <w:pStyle w:val="BodyText"/>
              <w:jc w:val="center"/>
              <w:rPr>
                <w:b/>
                <w:noProof/>
                <w:sz w:val="20"/>
              </w:rPr>
            </w:pPr>
            <w:r w:rsidRPr="00EF53C3">
              <w:rPr>
                <w:b/>
                <w:noProof/>
                <w:sz w:val="20"/>
              </w:rPr>
              <w:t>III</w:t>
            </w:r>
          </w:p>
        </w:tc>
        <w:tc>
          <w:tcPr>
            <w:tcW w:w="6946" w:type="dxa"/>
            <w:gridSpan w:val="5"/>
            <w:tcBorders>
              <w:bottom w:val="single" w:sz="4" w:space="0" w:color="auto"/>
            </w:tcBorders>
            <w:vAlign w:val="center"/>
          </w:tcPr>
          <w:p w:rsidR="00C804DB" w:rsidRPr="00EF53C3" w:rsidRDefault="00C804DB" w:rsidP="00C804DB">
            <w:pPr>
              <w:pStyle w:val="BodyText"/>
              <w:jc w:val="right"/>
              <w:rPr>
                <w:b/>
                <w:noProof/>
                <w:sz w:val="20"/>
              </w:rPr>
            </w:pPr>
            <w:r w:rsidRPr="00EF53C3">
              <w:rPr>
                <w:b/>
                <w:noProof/>
                <w:sz w:val="20"/>
              </w:rPr>
              <w:t>ПДВ:</w:t>
            </w:r>
          </w:p>
        </w:tc>
        <w:tc>
          <w:tcPr>
            <w:tcW w:w="1417" w:type="dxa"/>
            <w:tcBorders>
              <w:bottom w:val="single" w:sz="4" w:space="0" w:color="auto"/>
              <w:right w:val="single" w:sz="4" w:space="0" w:color="auto"/>
            </w:tcBorders>
          </w:tcPr>
          <w:p w:rsidR="00C804DB" w:rsidRPr="00EF53C3" w:rsidRDefault="00C804DB" w:rsidP="00C804DB">
            <w:pPr>
              <w:pStyle w:val="BodyText"/>
              <w:jc w:val="left"/>
              <w:rPr>
                <w:noProof/>
                <w:sz w:val="20"/>
              </w:rPr>
            </w:pPr>
          </w:p>
        </w:tc>
      </w:tr>
      <w:tr w:rsidR="00C804DB" w:rsidRPr="00EF53C3" w:rsidTr="00C804DB">
        <w:trPr>
          <w:gridAfter w:val="4"/>
          <w:wAfter w:w="5245" w:type="dxa"/>
        </w:trPr>
        <w:tc>
          <w:tcPr>
            <w:tcW w:w="851" w:type="dxa"/>
            <w:tcBorders>
              <w:bottom w:val="single" w:sz="4" w:space="0" w:color="auto"/>
            </w:tcBorders>
            <w:vAlign w:val="center"/>
          </w:tcPr>
          <w:p w:rsidR="00C804DB" w:rsidRPr="00EF53C3" w:rsidRDefault="00C804DB" w:rsidP="00C804DB">
            <w:pPr>
              <w:pStyle w:val="BodyText"/>
              <w:jc w:val="center"/>
              <w:rPr>
                <w:b/>
                <w:noProof/>
                <w:sz w:val="20"/>
              </w:rPr>
            </w:pPr>
            <w:r w:rsidRPr="00EF53C3">
              <w:rPr>
                <w:b/>
                <w:noProof/>
                <w:sz w:val="20"/>
              </w:rPr>
              <w:t>IV</w:t>
            </w:r>
          </w:p>
        </w:tc>
        <w:tc>
          <w:tcPr>
            <w:tcW w:w="6946" w:type="dxa"/>
            <w:gridSpan w:val="5"/>
            <w:tcBorders>
              <w:bottom w:val="single" w:sz="4" w:space="0" w:color="auto"/>
            </w:tcBorders>
            <w:vAlign w:val="center"/>
          </w:tcPr>
          <w:p w:rsidR="00C804DB" w:rsidRPr="00EF53C3" w:rsidRDefault="00C804DB" w:rsidP="00C804DB">
            <w:pPr>
              <w:pStyle w:val="BodyText"/>
              <w:jc w:val="right"/>
              <w:rPr>
                <w:b/>
                <w:noProof/>
                <w:sz w:val="20"/>
              </w:rPr>
            </w:pPr>
            <w:r w:rsidRPr="00EF53C3">
              <w:rPr>
                <w:b/>
                <w:noProof/>
                <w:sz w:val="20"/>
              </w:rPr>
              <w:t>Укупна цена понуде са ПДВ-ом:</w:t>
            </w:r>
          </w:p>
        </w:tc>
        <w:tc>
          <w:tcPr>
            <w:tcW w:w="1417" w:type="dxa"/>
            <w:tcBorders>
              <w:bottom w:val="single" w:sz="4" w:space="0" w:color="auto"/>
              <w:right w:val="single" w:sz="4" w:space="0" w:color="auto"/>
            </w:tcBorders>
          </w:tcPr>
          <w:p w:rsidR="00C804DB" w:rsidRPr="00EF53C3" w:rsidRDefault="00C804DB" w:rsidP="00C804DB">
            <w:pPr>
              <w:pStyle w:val="BodyText"/>
              <w:jc w:val="left"/>
              <w:rPr>
                <w:noProof/>
                <w:sz w:val="20"/>
              </w:rPr>
            </w:pPr>
          </w:p>
        </w:tc>
      </w:tr>
    </w:tbl>
    <w:p w:rsidR="00C804DB" w:rsidRPr="00EF53C3" w:rsidRDefault="00C804DB" w:rsidP="00C804DB">
      <w:pPr>
        <w:pStyle w:val="BodyText"/>
        <w:rPr>
          <w:noProof/>
          <w:sz w:val="20"/>
        </w:rPr>
      </w:pPr>
    </w:p>
    <w:p w:rsidR="00C804DB" w:rsidRPr="00EF53C3" w:rsidRDefault="00C804DB" w:rsidP="00C804DB">
      <w:pPr>
        <w:pStyle w:val="BodyText"/>
        <w:rPr>
          <w:noProof/>
          <w:sz w:val="20"/>
        </w:rPr>
      </w:pPr>
      <w:r w:rsidRPr="00EF53C3">
        <w:rPr>
          <w:noProof/>
          <w:sz w:val="20"/>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C804DB" w:rsidRPr="00EF53C3" w:rsidRDefault="00C804DB" w:rsidP="00C804DB">
      <w:pPr>
        <w:pStyle w:val="BodyText"/>
        <w:rPr>
          <w:b/>
          <w:noProof/>
          <w:sz w:val="20"/>
          <w:lang w:val="sr-Cyrl-CS"/>
        </w:rPr>
      </w:pPr>
    </w:p>
    <w:p w:rsidR="00C804DB" w:rsidRPr="00EF53C3" w:rsidRDefault="00C804DB" w:rsidP="00C804DB">
      <w:pPr>
        <w:pStyle w:val="BodyText"/>
        <w:rPr>
          <w:b/>
          <w:noProof/>
          <w:sz w:val="20"/>
        </w:rPr>
      </w:pPr>
    </w:p>
    <w:p w:rsidR="00C804DB" w:rsidRPr="00EF53C3" w:rsidRDefault="00C804DB" w:rsidP="00C804DB">
      <w:pPr>
        <w:pStyle w:val="BodyText"/>
        <w:rPr>
          <w:noProof/>
          <w:sz w:val="20"/>
        </w:rPr>
      </w:pPr>
      <w:r w:rsidRPr="00EF53C3">
        <w:rPr>
          <w:noProof/>
          <w:sz w:val="20"/>
        </w:rPr>
        <w:t>Обавезе из своје понуде ћу извршити (заокружити начин како ће се обавезе из понуде извршити):</w:t>
      </w:r>
    </w:p>
    <w:p w:rsidR="00C804DB" w:rsidRPr="00EF53C3" w:rsidRDefault="00C804DB" w:rsidP="00C804DB">
      <w:pPr>
        <w:pStyle w:val="BodyText"/>
        <w:rPr>
          <w:noProof/>
          <w:sz w:val="20"/>
        </w:rPr>
      </w:pPr>
    </w:p>
    <w:p w:rsidR="00C804DB" w:rsidRPr="00EF53C3" w:rsidRDefault="00C804DB" w:rsidP="00DA286C">
      <w:pPr>
        <w:pStyle w:val="BodyText"/>
        <w:numPr>
          <w:ilvl w:val="0"/>
          <w:numId w:val="21"/>
        </w:numPr>
        <w:rPr>
          <w:noProof/>
          <w:sz w:val="20"/>
        </w:rPr>
      </w:pPr>
      <w:r w:rsidRPr="00EF53C3">
        <w:rPr>
          <w:noProof/>
          <w:sz w:val="20"/>
        </w:rPr>
        <w:t>Самостално</w:t>
      </w:r>
    </w:p>
    <w:p w:rsidR="00C804DB" w:rsidRPr="00EF53C3" w:rsidRDefault="00C804DB" w:rsidP="00DA286C">
      <w:pPr>
        <w:pStyle w:val="BodyText"/>
        <w:numPr>
          <w:ilvl w:val="0"/>
          <w:numId w:val="21"/>
        </w:numPr>
        <w:rPr>
          <w:noProof/>
          <w:sz w:val="20"/>
        </w:rPr>
      </w:pPr>
      <w:r w:rsidRPr="00EF53C3">
        <w:rPr>
          <w:noProof/>
          <w:sz w:val="20"/>
        </w:rPr>
        <w:t>Заједничка понуда (навести ко су учесници у заједничкој понуди):_______________________________________</w:t>
      </w:r>
    </w:p>
    <w:p w:rsidR="00C804DB" w:rsidRPr="00EF53C3" w:rsidRDefault="00C804DB" w:rsidP="00DA286C">
      <w:pPr>
        <w:pStyle w:val="BodyText"/>
        <w:numPr>
          <w:ilvl w:val="0"/>
          <w:numId w:val="21"/>
        </w:numPr>
        <w:rPr>
          <w:noProof/>
          <w:sz w:val="20"/>
        </w:rPr>
      </w:pPr>
      <w:r w:rsidRPr="00EF53C3">
        <w:rPr>
          <w:noProof/>
          <w:sz w:val="20"/>
        </w:rPr>
        <w:t>Понуда са подизвођачима (навести ко су подизвођачи):________________________________________________</w:t>
      </w:r>
    </w:p>
    <w:p w:rsidR="00C804DB" w:rsidRPr="00EF53C3" w:rsidRDefault="00C804DB" w:rsidP="00C804DB">
      <w:pPr>
        <w:pStyle w:val="BodyText"/>
        <w:rPr>
          <w:noProof/>
          <w:sz w:val="20"/>
        </w:rPr>
      </w:pPr>
    </w:p>
    <w:p w:rsidR="000D3FA3" w:rsidRPr="002B462A" w:rsidRDefault="000D3FA3" w:rsidP="000D3FA3">
      <w:pPr>
        <w:pStyle w:val="BodyText"/>
        <w:rPr>
          <w:noProof/>
          <w:sz w:val="20"/>
        </w:rPr>
      </w:pPr>
      <w:r w:rsidRPr="002B462A">
        <w:rPr>
          <w:noProof/>
          <w:sz w:val="20"/>
        </w:rPr>
        <w:t>Рок испоруке:_____________________________</w:t>
      </w:r>
      <w:r w:rsidRPr="002B462A">
        <w:rPr>
          <w:noProof/>
          <w:sz w:val="20"/>
        </w:rPr>
        <w:tab/>
      </w:r>
      <w:r w:rsidRPr="002B462A">
        <w:rPr>
          <w:noProof/>
          <w:sz w:val="20"/>
        </w:rPr>
        <w:tab/>
      </w:r>
      <w:r w:rsidRPr="002B462A">
        <w:rPr>
          <w:noProof/>
          <w:sz w:val="20"/>
        </w:rPr>
        <w:tab/>
      </w:r>
      <w:r w:rsidRPr="002B462A">
        <w:rPr>
          <w:noProof/>
          <w:sz w:val="20"/>
        </w:rPr>
        <w:tab/>
      </w:r>
      <w:r w:rsidRPr="002B462A">
        <w:rPr>
          <w:noProof/>
          <w:sz w:val="20"/>
        </w:rPr>
        <w:tab/>
        <w:t>Рок важења понуде:______________________</w:t>
      </w:r>
    </w:p>
    <w:p w:rsidR="000D3FA3" w:rsidRPr="002B462A" w:rsidRDefault="000D3FA3" w:rsidP="000D3FA3">
      <w:pPr>
        <w:pStyle w:val="BodyText"/>
        <w:rPr>
          <w:noProof/>
          <w:sz w:val="20"/>
        </w:rPr>
      </w:pPr>
      <w:r w:rsidRPr="002B462A">
        <w:rPr>
          <w:noProof/>
          <w:sz w:val="20"/>
        </w:rPr>
        <w:t>Начин и услови плаћања:____________________</w:t>
      </w:r>
      <w:r w:rsidRPr="002B462A">
        <w:rPr>
          <w:noProof/>
          <w:sz w:val="20"/>
        </w:rPr>
        <w:tab/>
        <w:t xml:space="preserve">                           М.П.  </w:t>
      </w:r>
      <w:r w:rsidRPr="002B462A">
        <w:rPr>
          <w:noProof/>
          <w:sz w:val="20"/>
        </w:rPr>
        <w:tab/>
      </w:r>
      <w:r>
        <w:rPr>
          <w:noProof/>
          <w:sz w:val="20"/>
        </w:rPr>
        <w:t xml:space="preserve">               </w:t>
      </w:r>
      <w:r w:rsidRPr="002B462A">
        <w:rPr>
          <w:noProof/>
          <w:sz w:val="20"/>
        </w:rPr>
        <w:t>Датум:_________________________________</w:t>
      </w:r>
    </w:p>
    <w:p w:rsidR="000D3FA3" w:rsidRDefault="000D3FA3" w:rsidP="000D3FA3">
      <w:pPr>
        <w:pStyle w:val="BodyText"/>
        <w:rPr>
          <w:noProof/>
          <w:szCs w:val="24"/>
        </w:rPr>
      </w:pPr>
      <w:r w:rsidRPr="005D5AF3">
        <w:rPr>
          <w:noProof/>
          <w:sz w:val="20"/>
        </w:rPr>
        <w:t xml:space="preserve">Гарантни рок:___________________________                              </w:t>
      </w:r>
      <w:r>
        <w:rPr>
          <w:noProof/>
          <w:sz w:val="20"/>
        </w:rPr>
        <w:t xml:space="preserve">                                    </w:t>
      </w:r>
      <w:r w:rsidRPr="002B462A">
        <w:rPr>
          <w:noProof/>
          <w:sz w:val="20"/>
        </w:rPr>
        <w:t>Потпис:________________________________</w:t>
      </w:r>
    </w:p>
    <w:p w:rsidR="000D3FA3" w:rsidRPr="002B462A" w:rsidRDefault="000D3FA3" w:rsidP="000D3FA3">
      <w:pPr>
        <w:pStyle w:val="BodyText"/>
        <w:rPr>
          <w:noProof/>
          <w:sz w:val="20"/>
          <w:lang w:val="sr-Cyrl-CS"/>
        </w:rPr>
      </w:pPr>
      <w:r w:rsidRPr="002B462A">
        <w:rPr>
          <w:noProof/>
          <w:sz w:val="20"/>
        </w:rPr>
        <w:t>Посебне напомене:_________________________</w:t>
      </w:r>
      <w:r w:rsidRPr="002B462A">
        <w:rPr>
          <w:noProof/>
          <w:sz w:val="20"/>
        </w:rPr>
        <w:tab/>
      </w:r>
      <w:r w:rsidRPr="002B462A">
        <w:rPr>
          <w:noProof/>
          <w:sz w:val="20"/>
        </w:rPr>
        <w:tab/>
        <w:t xml:space="preserve">            </w:t>
      </w:r>
      <w:r w:rsidRPr="002B462A">
        <w:rPr>
          <w:noProof/>
          <w:sz w:val="20"/>
        </w:rPr>
        <w:tab/>
      </w:r>
      <w:r w:rsidRPr="002B462A">
        <w:rPr>
          <w:noProof/>
          <w:sz w:val="20"/>
        </w:rPr>
        <w:tab/>
      </w:r>
    </w:p>
    <w:p w:rsidR="00C804DB" w:rsidRDefault="00C804DB" w:rsidP="00AB39E7">
      <w:pPr>
        <w:rPr>
          <w:noProof/>
          <w:sz w:val="20"/>
          <w:szCs w:val="20"/>
          <w:lang w:val="sr-Latn-RS"/>
        </w:rPr>
      </w:pPr>
    </w:p>
    <w:p w:rsidR="00EF53C3" w:rsidRDefault="00EF53C3" w:rsidP="00AB39E7">
      <w:pPr>
        <w:rPr>
          <w:noProof/>
          <w:sz w:val="20"/>
          <w:szCs w:val="20"/>
          <w:lang w:val="sr-Latn-RS"/>
        </w:rPr>
      </w:pPr>
    </w:p>
    <w:p w:rsidR="00EF53C3" w:rsidRDefault="00EF53C3" w:rsidP="00AB39E7">
      <w:pPr>
        <w:rPr>
          <w:noProof/>
          <w:sz w:val="20"/>
          <w:szCs w:val="20"/>
          <w:lang w:val="sr-Latn-RS"/>
        </w:rPr>
      </w:pPr>
    </w:p>
    <w:p w:rsidR="00EF53C3" w:rsidRPr="00EF53C3" w:rsidRDefault="00EF53C3" w:rsidP="00AB39E7">
      <w:pPr>
        <w:rPr>
          <w:b/>
          <w:noProof/>
          <w:lang w:val="sr-Latn-RS"/>
        </w:rPr>
      </w:pPr>
    </w:p>
    <w:p w:rsidR="00C804DB" w:rsidRPr="00EF53C3" w:rsidRDefault="00C804DB" w:rsidP="00C804DB">
      <w:pPr>
        <w:pStyle w:val="Footer"/>
        <w:jc w:val="center"/>
        <w:rPr>
          <w:b/>
          <w:sz w:val="20"/>
          <w:szCs w:val="20"/>
          <w:lang w:val="sl-SI"/>
        </w:rPr>
      </w:pPr>
      <w:r w:rsidRPr="00EF53C3">
        <w:rPr>
          <w:b/>
          <w:noProof/>
          <w:sz w:val="20"/>
          <w:szCs w:val="20"/>
          <w:lang w:val="sl-SI"/>
        </w:rPr>
        <w:lastRenderedPageBreak/>
        <w:t xml:space="preserve">Понуда број_______ - </w:t>
      </w:r>
      <w:r w:rsidRPr="00EF53C3">
        <w:rPr>
          <w:b/>
          <w:sz w:val="20"/>
          <w:szCs w:val="20"/>
          <w:lang w:val="sr-Cyrl-CS"/>
        </w:rPr>
        <w:t>набавка</w:t>
      </w:r>
      <w:r w:rsidRPr="00EF53C3">
        <w:rPr>
          <w:b/>
          <w:sz w:val="20"/>
          <w:szCs w:val="20"/>
        </w:rPr>
        <w:t xml:space="preserve"> медицинске опреме за потребе Клиничког центра Војводине</w:t>
      </w:r>
      <w:r w:rsidRPr="00EF53C3">
        <w:rPr>
          <w:b/>
          <w:noProof/>
          <w:sz w:val="20"/>
          <w:szCs w:val="20"/>
          <w:lang w:val="sl-SI"/>
        </w:rPr>
        <w:t>, број</w:t>
      </w:r>
      <w:r w:rsidRPr="00EF53C3">
        <w:rPr>
          <w:noProof/>
          <w:sz w:val="20"/>
          <w:szCs w:val="20"/>
          <w:lang w:val="sl-SI"/>
        </w:rPr>
        <w:t xml:space="preserve"> </w:t>
      </w:r>
      <w:r w:rsidRPr="00EF53C3">
        <w:rPr>
          <w:b/>
          <w:noProof/>
          <w:sz w:val="20"/>
          <w:szCs w:val="20"/>
          <w:lang w:val="sl-SI"/>
        </w:rPr>
        <w:t>1</w:t>
      </w:r>
      <w:r w:rsidRPr="00EF53C3">
        <w:rPr>
          <w:b/>
          <w:noProof/>
          <w:sz w:val="20"/>
          <w:szCs w:val="20"/>
          <w:lang w:val="sr-Cyrl-CS"/>
        </w:rPr>
        <w:t>23</w:t>
      </w:r>
      <w:r w:rsidRPr="00EF53C3">
        <w:rPr>
          <w:b/>
          <w:noProof/>
          <w:sz w:val="20"/>
          <w:szCs w:val="20"/>
          <w:lang w:val="sl-SI"/>
        </w:rPr>
        <w:t>-14-О</w:t>
      </w:r>
    </w:p>
    <w:p w:rsidR="00C804DB" w:rsidRPr="00EF53C3" w:rsidRDefault="00C804DB" w:rsidP="00C804DB">
      <w:pPr>
        <w:pStyle w:val="BodyText"/>
        <w:rPr>
          <w:b/>
          <w:noProof/>
          <w:sz w:val="20"/>
          <w:lang w:val="sr-Cyrl-CS"/>
        </w:rPr>
      </w:pPr>
    </w:p>
    <w:p w:rsidR="00C804DB" w:rsidRPr="00EF53C3" w:rsidRDefault="00C804DB" w:rsidP="00C804DB">
      <w:pPr>
        <w:pStyle w:val="BodyText"/>
        <w:jc w:val="left"/>
        <w:rPr>
          <w:noProof/>
          <w:sz w:val="20"/>
        </w:rPr>
      </w:pPr>
      <w:r w:rsidRPr="00EF53C3">
        <w:rPr>
          <w:noProof/>
          <w:sz w:val="20"/>
        </w:rPr>
        <w:t>Понуђач:________________________________________                   Матични број:________________________________</w:t>
      </w:r>
    </w:p>
    <w:p w:rsidR="00C804DB" w:rsidRPr="00EF53C3" w:rsidRDefault="00C804DB" w:rsidP="00C804DB">
      <w:pPr>
        <w:pStyle w:val="BodyText"/>
        <w:jc w:val="left"/>
        <w:rPr>
          <w:noProof/>
          <w:sz w:val="20"/>
        </w:rPr>
      </w:pPr>
      <w:r w:rsidRPr="00EF53C3">
        <w:rPr>
          <w:noProof/>
          <w:sz w:val="20"/>
        </w:rPr>
        <w:t>Адреса, град, општина:____________________________                   Регистарски број:______________________________</w:t>
      </w:r>
    </w:p>
    <w:p w:rsidR="00C804DB" w:rsidRPr="00EF53C3" w:rsidRDefault="00C804DB" w:rsidP="00C804DB">
      <w:pPr>
        <w:pStyle w:val="BodyText"/>
        <w:jc w:val="left"/>
        <w:rPr>
          <w:noProof/>
          <w:sz w:val="20"/>
        </w:rPr>
      </w:pPr>
      <w:r w:rsidRPr="00EF53C3">
        <w:rPr>
          <w:noProof/>
          <w:sz w:val="20"/>
        </w:rPr>
        <w:t>Телефон:________________ Фах:____________________                  Шифра делатности:____________________________</w:t>
      </w:r>
    </w:p>
    <w:p w:rsidR="00C804DB" w:rsidRPr="00EF53C3" w:rsidRDefault="00C804DB" w:rsidP="00C804DB">
      <w:pPr>
        <w:pStyle w:val="BodyText"/>
        <w:jc w:val="left"/>
        <w:rPr>
          <w:noProof/>
          <w:sz w:val="20"/>
        </w:rPr>
      </w:pPr>
      <w:r w:rsidRPr="00EF53C3">
        <w:rPr>
          <w:noProof/>
          <w:sz w:val="20"/>
        </w:rPr>
        <w:t>Е-маил:_________________________________________                    Пиб:_________________________________________</w:t>
      </w:r>
    </w:p>
    <w:p w:rsidR="00C804DB" w:rsidRPr="00EF53C3" w:rsidRDefault="00C804DB" w:rsidP="00C804DB">
      <w:pPr>
        <w:pStyle w:val="BodyText"/>
        <w:jc w:val="left"/>
        <w:rPr>
          <w:noProof/>
          <w:sz w:val="20"/>
        </w:rPr>
      </w:pPr>
      <w:r w:rsidRPr="00EF53C3">
        <w:rPr>
          <w:noProof/>
          <w:sz w:val="20"/>
        </w:rPr>
        <w:t>Контакт особа:___________________________________                   Жиро-рачун:__________________________________</w:t>
      </w:r>
    </w:p>
    <w:p w:rsidR="00C804DB" w:rsidRPr="00EF53C3" w:rsidRDefault="00C804DB" w:rsidP="00C804DB">
      <w:pPr>
        <w:pStyle w:val="BodyText"/>
        <w:jc w:val="left"/>
        <w:rPr>
          <w:noProof/>
          <w:sz w:val="20"/>
        </w:rPr>
      </w:pPr>
      <w:r w:rsidRPr="00EF53C3">
        <w:rPr>
          <w:noProof/>
          <w:sz w:val="20"/>
        </w:rPr>
        <w:t>Овлашћено лице:_________________________________</w:t>
      </w:r>
    </w:p>
    <w:p w:rsidR="00C804DB" w:rsidRPr="00EF53C3" w:rsidRDefault="00C804DB" w:rsidP="00C804DB">
      <w:pPr>
        <w:pStyle w:val="BodyText"/>
        <w:jc w:val="left"/>
        <w:rPr>
          <w:noProof/>
          <w:sz w:val="20"/>
        </w:rPr>
      </w:pPr>
    </w:p>
    <w:tbl>
      <w:tblPr>
        <w:tblStyle w:val="TableGrid"/>
        <w:tblW w:w="14459" w:type="dxa"/>
        <w:tblInd w:w="108" w:type="dxa"/>
        <w:tblBorders>
          <w:bottom w:val="none" w:sz="0" w:space="0" w:color="auto"/>
          <w:right w:val="none" w:sz="0" w:space="0" w:color="auto"/>
        </w:tblBorders>
        <w:tblLayout w:type="fixed"/>
        <w:tblLook w:val="04A0" w:firstRow="1" w:lastRow="0" w:firstColumn="1" w:lastColumn="0" w:noHBand="0" w:noVBand="1"/>
      </w:tblPr>
      <w:tblGrid>
        <w:gridCol w:w="851"/>
        <w:gridCol w:w="2835"/>
        <w:gridCol w:w="1134"/>
        <w:gridCol w:w="850"/>
        <w:gridCol w:w="1134"/>
        <w:gridCol w:w="993"/>
        <w:gridCol w:w="1417"/>
        <w:gridCol w:w="1418"/>
        <w:gridCol w:w="992"/>
        <w:gridCol w:w="1276"/>
        <w:gridCol w:w="1559"/>
      </w:tblGrid>
      <w:tr w:rsidR="00C804DB" w:rsidRPr="00EF53C3" w:rsidTr="00C804DB">
        <w:tc>
          <w:tcPr>
            <w:tcW w:w="14459" w:type="dxa"/>
            <w:gridSpan w:val="11"/>
            <w:tcBorders>
              <w:bottom w:val="single" w:sz="4" w:space="0" w:color="auto"/>
              <w:right w:val="single" w:sz="4" w:space="0" w:color="auto"/>
            </w:tcBorders>
          </w:tcPr>
          <w:p w:rsidR="00C804DB" w:rsidRPr="00EF53C3" w:rsidRDefault="00C804DB" w:rsidP="00C804DB">
            <w:pPr>
              <w:jc w:val="center"/>
              <w:rPr>
                <w:b/>
                <w:noProof/>
                <w:sz w:val="20"/>
                <w:szCs w:val="20"/>
              </w:rPr>
            </w:pPr>
            <w:r w:rsidRPr="00EF53C3">
              <w:rPr>
                <w:b/>
                <w:noProof/>
                <w:sz w:val="20"/>
                <w:szCs w:val="20"/>
              </w:rPr>
              <w:t>КЛИНИЧКИ ЦЕНТАР ВОЈВОДИНЕ</w:t>
            </w:r>
          </w:p>
        </w:tc>
      </w:tr>
      <w:tr w:rsidR="00C804DB" w:rsidRPr="00EF53C3" w:rsidTr="00C804DB">
        <w:tc>
          <w:tcPr>
            <w:tcW w:w="14459" w:type="dxa"/>
            <w:gridSpan w:val="11"/>
            <w:tcBorders>
              <w:bottom w:val="single" w:sz="4" w:space="0" w:color="auto"/>
              <w:right w:val="single" w:sz="4" w:space="0" w:color="auto"/>
            </w:tcBorders>
          </w:tcPr>
          <w:p w:rsidR="00C804DB" w:rsidRPr="00EF53C3" w:rsidRDefault="00C804DB" w:rsidP="00C804DB">
            <w:pPr>
              <w:rPr>
                <w:b/>
                <w:noProof/>
                <w:sz w:val="20"/>
                <w:szCs w:val="20"/>
                <w:lang w:val="sr-Cyrl-CS"/>
              </w:rPr>
            </w:pPr>
            <w:r w:rsidRPr="00EF53C3">
              <w:rPr>
                <w:b/>
                <w:noProof/>
                <w:sz w:val="20"/>
                <w:szCs w:val="20"/>
                <w:lang w:val="sr-Cyrl-CS"/>
              </w:rPr>
              <w:t xml:space="preserve">Партија </w:t>
            </w:r>
            <w:r w:rsidRPr="00EF53C3">
              <w:rPr>
                <w:b/>
                <w:noProof/>
                <w:sz w:val="20"/>
                <w:szCs w:val="20"/>
              </w:rPr>
              <w:t xml:space="preserve">11 </w:t>
            </w:r>
            <w:r w:rsidRPr="00EF53C3">
              <w:rPr>
                <w:b/>
                <w:noProof/>
                <w:sz w:val="20"/>
                <w:szCs w:val="20"/>
                <w:lang w:val="sr-Cyrl-CS"/>
              </w:rPr>
              <w:t xml:space="preserve">– </w:t>
            </w:r>
            <w:r w:rsidRPr="00EF53C3">
              <w:rPr>
                <w:b/>
                <w:noProof/>
                <w:sz w:val="20"/>
                <w:szCs w:val="20"/>
              </w:rPr>
              <w:t xml:space="preserve">Спектрофотометар </w:t>
            </w:r>
            <w:r w:rsidRPr="00EF53C3">
              <w:rPr>
                <w:b/>
                <w:sz w:val="20"/>
                <w:szCs w:val="20"/>
                <w:lang w:val="sr-Cyrl-CS"/>
              </w:rPr>
              <w:t>за потребе Клинике за неурологију</w:t>
            </w:r>
          </w:p>
        </w:tc>
      </w:tr>
      <w:tr w:rsidR="00C804DB" w:rsidRPr="00EF53C3" w:rsidTr="00C804DB">
        <w:tc>
          <w:tcPr>
            <w:tcW w:w="851" w:type="dxa"/>
            <w:tcBorders>
              <w:bottom w:val="single" w:sz="4" w:space="0" w:color="auto"/>
            </w:tcBorders>
            <w:vAlign w:val="center"/>
          </w:tcPr>
          <w:p w:rsidR="00C804DB" w:rsidRPr="00EF53C3" w:rsidRDefault="00C804DB" w:rsidP="00C804DB">
            <w:pPr>
              <w:pStyle w:val="BodyText"/>
              <w:jc w:val="center"/>
              <w:rPr>
                <w:b/>
                <w:noProof/>
                <w:sz w:val="20"/>
              </w:rPr>
            </w:pPr>
            <w:r w:rsidRPr="00EF53C3">
              <w:rPr>
                <w:b/>
                <w:noProof/>
                <w:sz w:val="20"/>
              </w:rPr>
              <w:t>Редни број</w:t>
            </w:r>
          </w:p>
        </w:tc>
        <w:tc>
          <w:tcPr>
            <w:tcW w:w="2835" w:type="dxa"/>
            <w:tcBorders>
              <w:bottom w:val="single" w:sz="4" w:space="0" w:color="auto"/>
            </w:tcBorders>
            <w:vAlign w:val="center"/>
          </w:tcPr>
          <w:p w:rsidR="00C804DB" w:rsidRPr="00EF53C3" w:rsidRDefault="00C804DB" w:rsidP="00C804DB">
            <w:pPr>
              <w:pStyle w:val="BodyText"/>
              <w:jc w:val="center"/>
              <w:rPr>
                <w:b/>
                <w:noProof/>
                <w:sz w:val="20"/>
              </w:rPr>
            </w:pPr>
            <w:r w:rsidRPr="00EF53C3">
              <w:rPr>
                <w:b/>
                <w:noProof/>
                <w:sz w:val="20"/>
              </w:rPr>
              <w:t>Назив</w:t>
            </w:r>
          </w:p>
        </w:tc>
        <w:tc>
          <w:tcPr>
            <w:tcW w:w="1134" w:type="dxa"/>
            <w:tcBorders>
              <w:bottom w:val="single" w:sz="4" w:space="0" w:color="auto"/>
            </w:tcBorders>
            <w:vAlign w:val="center"/>
          </w:tcPr>
          <w:p w:rsidR="00C804DB" w:rsidRPr="00EF53C3" w:rsidRDefault="00C804DB" w:rsidP="00C804DB">
            <w:pPr>
              <w:pStyle w:val="BodyText"/>
              <w:jc w:val="center"/>
              <w:rPr>
                <w:b/>
                <w:noProof/>
                <w:sz w:val="20"/>
              </w:rPr>
            </w:pPr>
            <w:r w:rsidRPr="00EF53C3">
              <w:rPr>
                <w:b/>
                <w:noProof/>
                <w:sz w:val="20"/>
              </w:rPr>
              <w:t>Јединица мере</w:t>
            </w:r>
          </w:p>
        </w:tc>
        <w:tc>
          <w:tcPr>
            <w:tcW w:w="850" w:type="dxa"/>
            <w:tcBorders>
              <w:bottom w:val="single" w:sz="4" w:space="0" w:color="auto"/>
            </w:tcBorders>
            <w:vAlign w:val="center"/>
          </w:tcPr>
          <w:p w:rsidR="00C804DB" w:rsidRPr="00EF53C3" w:rsidRDefault="00C804DB" w:rsidP="00C804DB">
            <w:pPr>
              <w:pStyle w:val="BodyText"/>
              <w:jc w:val="center"/>
              <w:rPr>
                <w:b/>
                <w:noProof/>
                <w:sz w:val="20"/>
              </w:rPr>
            </w:pPr>
            <w:r w:rsidRPr="00EF53C3">
              <w:rPr>
                <w:b/>
                <w:noProof/>
                <w:sz w:val="20"/>
              </w:rPr>
              <w:t>Количина</w:t>
            </w:r>
          </w:p>
        </w:tc>
        <w:tc>
          <w:tcPr>
            <w:tcW w:w="1134" w:type="dxa"/>
            <w:tcBorders>
              <w:bottom w:val="single" w:sz="4" w:space="0" w:color="auto"/>
            </w:tcBorders>
            <w:vAlign w:val="center"/>
          </w:tcPr>
          <w:p w:rsidR="00C804DB" w:rsidRPr="00EF53C3" w:rsidRDefault="00C804DB" w:rsidP="00C804DB">
            <w:pPr>
              <w:pStyle w:val="BodyText"/>
              <w:jc w:val="center"/>
              <w:rPr>
                <w:b/>
                <w:noProof/>
                <w:sz w:val="20"/>
              </w:rPr>
            </w:pPr>
            <w:r w:rsidRPr="00EF53C3">
              <w:rPr>
                <w:b/>
                <w:noProof/>
                <w:sz w:val="20"/>
              </w:rPr>
              <w:t>Јединична цена без ПДВ-а</w:t>
            </w:r>
          </w:p>
        </w:tc>
        <w:tc>
          <w:tcPr>
            <w:tcW w:w="993" w:type="dxa"/>
            <w:tcBorders>
              <w:bottom w:val="single" w:sz="4" w:space="0" w:color="auto"/>
            </w:tcBorders>
            <w:vAlign w:val="center"/>
          </w:tcPr>
          <w:p w:rsidR="00C804DB" w:rsidRPr="00EF53C3" w:rsidRDefault="00C804DB" w:rsidP="00C804DB">
            <w:pPr>
              <w:pStyle w:val="BodyText"/>
              <w:jc w:val="center"/>
              <w:rPr>
                <w:b/>
                <w:noProof/>
                <w:sz w:val="20"/>
              </w:rPr>
            </w:pPr>
            <w:r w:rsidRPr="00EF53C3">
              <w:rPr>
                <w:b/>
                <w:noProof/>
                <w:sz w:val="20"/>
              </w:rPr>
              <w:t>Износ</w:t>
            </w:r>
          </w:p>
          <w:p w:rsidR="00C804DB" w:rsidRPr="00EF53C3" w:rsidRDefault="00C804DB" w:rsidP="00C804DB">
            <w:pPr>
              <w:pStyle w:val="BodyText"/>
              <w:jc w:val="center"/>
              <w:rPr>
                <w:b/>
                <w:noProof/>
                <w:sz w:val="20"/>
              </w:rPr>
            </w:pPr>
            <w:r w:rsidRPr="00EF53C3">
              <w:rPr>
                <w:b/>
                <w:noProof/>
                <w:sz w:val="20"/>
              </w:rPr>
              <w:t>ПДВ-а</w:t>
            </w:r>
          </w:p>
        </w:tc>
        <w:tc>
          <w:tcPr>
            <w:tcW w:w="1417" w:type="dxa"/>
            <w:tcBorders>
              <w:bottom w:val="single" w:sz="4" w:space="0" w:color="auto"/>
            </w:tcBorders>
            <w:vAlign w:val="center"/>
          </w:tcPr>
          <w:p w:rsidR="00C804DB" w:rsidRPr="00EF53C3" w:rsidRDefault="00C804DB" w:rsidP="00C804DB">
            <w:pPr>
              <w:pStyle w:val="BodyText"/>
              <w:jc w:val="center"/>
              <w:rPr>
                <w:b/>
                <w:noProof/>
                <w:sz w:val="20"/>
              </w:rPr>
            </w:pPr>
            <w:r w:rsidRPr="00EF53C3">
              <w:rPr>
                <w:b/>
                <w:noProof/>
                <w:sz w:val="20"/>
              </w:rPr>
              <w:t>Укупна цена без ПДВ-а</w:t>
            </w:r>
          </w:p>
        </w:tc>
        <w:tc>
          <w:tcPr>
            <w:tcW w:w="1418" w:type="dxa"/>
            <w:tcBorders>
              <w:bottom w:val="single" w:sz="4" w:space="0" w:color="auto"/>
            </w:tcBorders>
            <w:vAlign w:val="center"/>
          </w:tcPr>
          <w:p w:rsidR="00C804DB" w:rsidRPr="00EF53C3" w:rsidRDefault="00C804DB" w:rsidP="00C804DB">
            <w:pPr>
              <w:pStyle w:val="BodyText"/>
              <w:jc w:val="center"/>
              <w:rPr>
                <w:b/>
                <w:noProof/>
                <w:sz w:val="20"/>
              </w:rPr>
            </w:pPr>
            <w:r w:rsidRPr="00EF53C3">
              <w:rPr>
                <w:b/>
                <w:noProof/>
                <w:sz w:val="20"/>
              </w:rPr>
              <w:t>Произвођач</w:t>
            </w:r>
          </w:p>
        </w:tc>
        <w:tc>
          <w:tcPr>
            <w:tcW w:w="992" w:type="dxa"/>
            <w:tcBorders>
              <w:bottom w:val="single" w:sz="4" w:space="0" w:color="auto"/>
            </w:tcBorders>
            <w:vAlign w:val="center"/>
          </w:tcPr>
          <w:p w:rsidR="00C804DB" w:rsidRPr="00EF53C3" w:rsidRDefault="00C804DB" w:rsidP="00C804DB">
            <w:pPr>
              <w:jc w:val="center"/>
              <w:rPr>
                <w:b/>
                <w:sz w:val="20"/>
                <w:szCs w:val="20"/>
              </w:rPr>
            </w:pPr>
            <w:r w:rsidRPr="00EF53C3">
              <w:rPr>
                <w:b/>
                <w:sz w:val="20"/>
                <w:szCs w:val="20"/>
              </w:rPr>
              <w:t>Земља порекла</w:t>
            </w:r>
          </w:p>
        </w:tc>
        <w:tc>
          <w:tcPr>
            <w:tcW w:w="1276" w:type="dxa"/>
            <w:tcBorders>
              <w:bottom w:val="single" w:sz="4" w:space="0" w:color="auto"/>
              <w:right w:val="single" w:sz="4" w:space="0" w:color="auto"/>
            </w:tcBorders>
            <w:vAlign w:val="center"/>
          </w:tcPr>
          <w:p w:rsidR="00C804DB" w:rsidRPr="00EF53C3" w:rsidRDefault="00C804DB" w:rsidP="00C804DB">
            <w:pPr>
              <w:jc w:val="center"/>
              <w:rPr>
                <w:b/>
                <w:sz w:val="20"/>
                <w:szCs w:val="20"/>
                <w:lang w:val="sr-Cyrl-CS"/>
              </w:rPr>
            </w:pPr>
            <w:r w:rsidRPr="00EF53C3">
              <w:rPr>
                <w:b/>
                <w:noProof/>
                <w:sz w:val="20"/>
                <w:szCs w:val="20"/>
              </w:rPr>
              <w:t>Уверење о квалитету/атест</w:t>
            </w:r>
          </w:p>
        </w:tc>
        <w:tc>
          <w:tcPr>
            <w:tcW w:w="1559" w:type="dxa"/>
            <w:tcBorders>
              <w:bottom w:val="single" w:sz="4" w:space="0" w:color="auto"/>
              <w:right w:val="single" w:sz="4" w:space="0" w:color="auto"/>
            </w:tcBorders>
            <w:vAlign w:val="center"/>
          </w:tcPr>
          <w:p w:rsidR="00C804DB" w:rsidRPr="00EF53C3" w:rsidRDefault="00C804DB" w:rsidP="00C804DB">
            <w:pPr>
              <w:pStyle w:val="BodyText"/>
              <w:jc w:val="center"/>
              <w:rPr>
                <w:b/>
                <w:noProof/>
                <w:sz w:val="20"/>
                <w:lang w:val="sr-Cyrl-CS"/>
              </w:rPr>
            </w:pPr>
            <w:r w:rsidRPr="00EF53C3">
              <w:rPr>
                <w:b/>
                <w:sz w:val="20"/>
              </w:rPr>
              <w:t>Доказ о стављању у промет тражене робе</w:t>
            </w:r>
          </w:p>
        </w:tc>
      </w:tr>
      <w:tr w:rsidR="00C804DB" w:rsidRPr="00EF53C3" w:rsidTr="00C804DB">
        <w:tc>
          <w:tcPr>
            <w:tcW w:w="851" w:type="dxa"/>
            <w:tcBorders>
              <w:bottom w:val="single" w:sz="4" w:space="0" w:color="auto"/>
            </w:tcBorders>
            <w:vAlign w:val="center"/>
          </w:tcPr>
          <w:p w:rsidR="00C804DB" w:rsidRPr="00EF53C3" w:rsidRDefault="00C804DB" w:rsidP="00C804DB">
            <w:pPr>
              <w:pStyle w:val="BodyText"/>
              <w:jc w:val="center"/>
              <w:rPr>
                <w:b/>
                <w:noProof/>
                <w:sz w:val="20"/>
              </w:rPr>
            </w:pPr>
            <w:r w:rsidRPr="00EF53C3">
              <w:rPr>
                <w:b/>
                <w:noProof/>
                <w:sz w:val="20"/>
              </w:rPr>
              <w:t>I</w:t>
            </w:r>
          </w:p>
        </w:tc>
        <w:tc>
          <w:tcPr>
            <w:tcW w:w="2835" w:type="dxa"/>
            <w:tcBorders>
              <w:bottom w:val="single" w:sz="4" w:space="0" w:color="auto"/>
            </w:tcBorders>
            <w:vAlign w:val="center"/>
          </w:tcPr>
          <w:p w:rsidR="00C804DB" w:rsidRPr="00EF53C3" w:rsidRDefault="00C804DB" w:rsidP="00C804DB">
            <w:pPr>
              <w:pStyle w:val="BodyText"/>
              <w:jc w:val="center"/>
              <w:rPr>
                <w:noProof/>
                <w:sz w:val="20"/>
              </w:rPr>
            </w:pPr>
            <w:r w:rsidRPr="00EF53C3">
              <w:rPr>
                <w:noProof/>
                <w:sz w:val="20"/>
              </w:rPr>
              <w:t>2</w:t>
            </w:r>
          </w:p>
        </w:tc>
        <w:tc>
          <w:tcPr>
            <w:tcW w:w="1134" w:type="dxa"/>
            <w:tcBorders>
              <w:bottom w:val="single" w:sz="4" w:space="0" w:color="auto"/>
            </w:tcBorders>
            <w:vAlign w:val="center"/>
          </w:tcPr>
          <w:p w:rsidR="00C804DB" w:rsidRPr="00EF53C3" w:rsidRDefault="00C804DB" w:rsidP="00C804DB">
            <w:pPr>
              <w:pStyle w:val="BodyText"/>
              <w:jc w:val="center"/>
              <w:rPr>
                <w:noProof/>
                <w:sz w:val="20"/>
              </w:rPr>
            </w:pPr>
            <w:r w:rsidRPr="00EF53C3">
              <w:rPr>
                <w:noProof/>
                <w:sz w:val="20"/>
              </w:rPr>
              <w:t>3</w:t>
            </w:r>
          </w:p>
        </w:tc>
        <w:tc>
          <w:tcPr>
            <w:tcW w:w="850" w:type="dxa"/>
            <w:tcBorders>
              <w:bottom w:val="single" w:sz="4" w:space="0" w:color="auto"/>
            </w:tcBorders>
            <w:vAlign w:val="center"/>
          </w:tcPr>
          <w:p w:rsidR="00C804DB" w:rsidRPr="00EF53C3" w:rsidRDefault="00C804DB" w:rsidP="00C804DB">
            <w:pPr>
              <w:pStyle w:val="BodyText"/>
              <w:jc w:val="center"/>
              <w:rPr>
                <w:noProof/>
                <w:sz w:val="20"/>
              </w:rPr>
            </w:pPr>
            <w:r w:rsidRPr="00EF53C3">
              <w:rPr>
                <w:noProof/>
                <w:sz w:val="20"/>
              </w:rPr>
              <w:t>4</w:t>
            </w:r>
          </w:p>
        </w:tc>
        <w:tc>
          <w:tcPr>
            <w:tcW w:w="1134" w:type="dxa"/>
            <w:tcBorders>
              <w:bottom w:val="single" w:sz="4" w:space="0" w:color="auto"/>
            </w:tcBorders>
            <w:vAlign w:val="center"/>
          </w:tcPr>
          <w:p w:rsidR="00C804DB" w:rsidRPr="00EF53C3" w:rsidRDefault="00C804DB" w:rsidP="00C804DB">
            <w:pPr>
              <w:pStyle w:val="BodyText"/>
              <w:jc w:val="center"/>
              <w:rPr>
                <w:noProof/>
                <w:sz w:val="20"/>
              </w:rPr>
            </w:pPr>
            <w:r w:rsidRPr="00EF53C3">
              <w:rPr>
                <w:noProof/>
                <w:sz w:val="20"/>
              </w:rPr>
              <w:t>5</w:t>
            </w:r>
          </w:p>
        </w:tc>
        <w:tc>
          <w:tcPr>
            <w:tcW w:w="993" w:type="dxa"/>
            <w:tcBorders>
              <w:bottom w:val="single" w:sz="4" w:space="0" w:color="auto"/>
            </w:tcBorders>
            <w:vAlign w:val="center"/>
          </w:tcPr>
          <w:p w:rsidR="00C804DB" w:rsidRPr="00EF53C3" w:rsidRDefault="00C804DB" w:rsidP="00C804DB">
            <w:pPr>
              <w:pStyle w:val="BodyText"/>
              <w:jc w:val="center"/>
              <w:rPr>
                <w:noProof/>
                <w:sz w:val="20"/>
              </w:rPr>
            </w:pPr>
            <w:r w:rsidRPr="00EF53C3">
              <w:rPr>
                <w:noProof/>
                <w:sz w:val="20"/>
              </w:rPr>
              <w:t>6</w:t>
            </w:r>
          </w:p>
        </w:tc>
        <w:tc>
          <w:tcPr>
            <w:tcW w:w="1417" w:type="dxa"/>
            <w:tcBorders>
              <w:bottom w:val="single" w:sz="4" w:space="0" w:color="auto"/>
            </w:tcBorders>
            <w:vAlign w:val="center"/>
          </w:tcPr>
          <w:p w:rsidR="00C804DB" w:rsidRPr="00EF53C3" w:rsidRDefault="00C804DB" w:rsidP="00C804DB">
            <w:pPr>
              <w:pStyle w:val="BodyText"/>
              <w:jc w:val="center"/>
              <w:rPr>
                <w:noProof/>
                <w:sz w:val="20"/>
              </w:rPr>
            </w:pPr>
            <w:r w:rsidRPr="00EF53C3">
              <w:rPr>
                <w:noProof/>
                <w:sz w:val="20"/>
              </w:rPr>
              <w:t>7</w:t>
            </w:r>
          </w:p>
        </w:tc>
        <w:tc>
          <w:tcPr>
            <w:tcW w:w="1418" w:type="dxa"/>
            <w:tcBorders>
              <w:bottom w:val="single" w:sz="4" w:space="0" w:color="auto"/>
            </w:tcBorders>
            <w:vAlign w:val="center"/>
          </w:tcPr>
          <w:p w:rsidR="00C804DB" w:rsidRPr="00EF53C3" w:rsidRDefault="00C804DB" w:rsidP="00C804DB">
            <w:pPr>
              <w:pStyle w:val="BodyText"/>
              <w:jc w:val="center"/>
              <w:rPr>
                <w:noProof/>
                <w:sz w:val="20"/>
              </w:rPr>
            </w:pPr>
            <w:r w:rsidRPr="00EF53C3">
              <w:rPr>
                <w:noProof/>
                <w:sz w:val="20"/>
              </w:rPr>
              <w:t>8</w:t>
            </w:r>
          </w:p>
        </w:tc>
        <w:tc>
          <w:tcPr>
            <w:tcW w:w="992" w:type="dxa"/>
            <w:tcBorders>
              <w:bottom w:val="single" w:sz="4" w:space="0" w:color="auto"/>
            </w:tcBorders>
          </w:tcPr>
          <w:p w:rsidR="00C804DB" w:rsidRPr="00EF53C3" w:rsidRDefault="00C804DB" w:rsidP="00C804DB">
            <w:pPr>
              <w:pStyle w:val="BodyText"/>
              <w:jc w:val="center"/>
              <w:rPr>
                <w:noProof/>
                <w:sz w:val="20"/>
              </w:rPr>
            </w:pPr>
            <w:r w:rsidRPr="00EF53C3">
              <w:rPr>
                <w:noProof/>
                <w:sz w:val="20"/>
              </w:rPr>
              <w:t>9</w:t>
            </w:r>
          </w:p>
        </w:tc>
        <w:tc>
          <w:tcPr>
            <w:tcW w:w="1276" w:type="dxa"/>
            <w:tcBorders>
              <w:bottom w:val="single" w:sz="4" w:space="0" w:color="auto"/>
              <w:right w:val="single" w:sz="4" w:space="0" w:color="auto"/>
            </w:tcBorders>
            <w:vAlign w:val="center"/>
          </w:tcPr>
          <w:p w:rsidR="00C804DB" w:rsidRPr="00EF53C3" w:rsidRDefault="00C804DB" w:rsidP="00C804DB">
            <w:pPr>
              <w:pStyle w:val="BodyText"/>
              <w:jc w:val="center"/>
              <w:rPr>
                <w:noProof/>
                <w:sz w:val="20"/>
              </w:rPr>
            </w:pPr>
            <w:r w:rsidRPr="00EF53C3">
              <w:rPr>
                <w:noProof/>
                <w:sz w:val="20"/>
              </w:rPr>
              <w:t>10</w:t>
            </w:r>
          </w:p>
        </w:tc>
        <w:tc>
          <w:tcPr>
            <w:tcW w:w="1559" w:type="dxa"/>
            <w:tcBorders>
              <w:bottom w:val="single" w:sz="4" w:space="0" w:color="auto"/>
              <w:right w:val="single" w:sz="4" w:space="0" w:color="auto"/>
            </w:tcBorders>
          </w:tcPr>
          <w:p w:rsidR="00C804DB" w:rsidRPr="00EF53C3" w:rsidRDefault="00C804DB" w:rsidP="00C804DB">
            <w:pPr>
              <w:pStyle w:val="BodyText"/>
              <w:jc w:val="center"/>
              <w:rPr>
                <w:noProof/>
                <w:sz w:val="20"/>
              </w:rPr>
            </w:pPr>
            <w:r w:rsidRPr="00EF53C3">
              <w:rPr>
                <w:noProof/>
                <w:sz w:val="20"/>
              </w:rPr>
              <w:t>11</w:t>
            </w:r>
          </w:p>
        </w:tc>
      </w:tr>
      <w:tr w:rsidR="00C804DB" w:rsidRPr="00EF53C3" w:rsidTr="00C804DB">
        <w:trPr>
          <w:trHeight w:val="128"/>
        </w:trPr>
        <w:tc>
          <w:tcPr>
            <w:tcW w:w="851" w:type="dxa"/>
            <w:tcBorders>
              <w:bottom w:val="single" w:sz="4" w:space="0" w:color="auto"/>
            </w:tcBorders>
            <w:vAlign w:val="center"/>
          </w:tcPr>
          <w:p w:rsidR="00C804DB" w:rsidRPr="00EF53C3" w:rsidRDefault="00C804DB" w:rsidP="00C804DB">
            <w:pPr>
              <w:jc w:val="right"/>
              <w:rPr>
                <w:sz w:val="20"/>
                <w:szCs w:val="20"/>
              </w:rPr>
            </w:pPr>
            <w:r w:rsidRPr="00EF53C3">
              <w:rPr>
                <w:sz w:val="20"/>
                <w:szCs w:val="20"/>
              </w:rPr>
              <w:t>1.</w:t>
            </w:r>
          </w:p>
        </w:tc>
        <w:tc>
          <w:tcPr>
            <w:tcW w:w="2835" w:type="dxa"/>
            <w:tcBorders>
              <w:bottom w:val="single" w:sz="4" w:space="0" w:color="auto"/>
            </w:tcBorders>
          </w:tcPr>
          <w:p w:rsidR="00C804DB" w:rsidRPr="00EF53C3" w:rsidRDefault="00C804DB" w:rsidP="00C804DB">
            <w:pPr>
              <w:jc w:val="both"/>
              <w:rPr>
                <w:sz w:val="20"/>
                <w:szCs w:val="20"/>
              </w:rPr>
            </w:pPr>
            <w:r w:rsidRPr="00EF53C3">
              <w:rPr>
                <w:noProof/>
                <w:sz w:val="20"/>
                <w:szCs w:val="20"/>
              </w:rPr>
              <w:t xml:space="preserve">Спектрофотометар </w:t>
            </w:r>
          </w:p>
        </w:tc>
        <w:tc>
          <w:tcPr>
            <w:tcW w:w="1134" w:type="dxa"/>
            <w:tcBorders>
              <w:bottom w:val="single" w:sz="4" w:space="0" w:color="auto"/>
            </w:tcBorders>
            <w:vAlign w:val="center"/>
          </w:tcPr>
          <w:p w:rsidR="00C804DB" w:rsidRPr="00EF53C3" w:rsidRDefault="00C804DB" w:rsidP="00C804DB">
            <w:pPr>
              <w:jc w:val="center"/>
              <w:rPr>
                <w:sz w:val="20"/>
                <w:szCs w:val="20"/>
              </w:rPr>
            </w:pPr>
            <w:r w:rsidRPr="00EF53C3">
              <w:rPr>
                <w:sz w:val="20"/>
                <w:szCs w:val="20"/>
              </w:rPr>
              <w:t>kom</w:t>
            </w:r>
          </w:p>
        </w:tc>
        <w:tc>
          <w:tcPr>
            <w:tcW w:w="850" w:type="dxa"/>
            <w:tcBorders>
              <w:bottom w:val="single" w:sz="4" w:space="0" w:color="auto"/>
            </w:tcBorders>
            <w:vAlign w:val="center"/>
          </w:tcPr>
          <w:p w:rsidR="00C804DB" w:rsidRPr="00EF53C3" w:rsidRDefault="00C804DB" w:rsidP="00C804DB">
            <w:pPr>
              <w:jc w:val="center"/>
              <w:rPr>
                <w:sz w:val="20"/>
                <w:szCs w:val="20"/>
              </w:rPr>
            </w:pPr>
            <w:r w:rsidRPr="00EF53C3">
              <w:rPr>
                <w:sz w:val="20"/>
                <w:szCs w:val="20"/>
              </w:rPr>
              <w:t>1</w:t>
            </w:r>
          </w:p>
        </w:tc>
        <w:tc>
          <w:tcPr>
            <w:tcW w:w="1134" w:type="dxa"/>
            <w:tcBorders>
              <w:bottom w:val="single" w:sz="4" w:space="0" w:color="auto"/>
            </w:tcBorders>
            <w:vAlign w:val="center"/>
          </w:tcPr>
          <w:p w:rsidR="00C804DB" w:rsidRPr="00EF53C3" w:rsidRDefault="00C804DB" w:rsidP="00C804DB">
            <w:pPr>
              <w:pStyle w:val="BodyText"/>
              <w:jc w:val="center"/>
              <w:rPr>
                <w:noProof/>
                <w:sz w:val="20"/>
              </w:rPr>
            </w:pPr>
          </w:p>
        </w:tc>
        <w:tc>
          <w:tcPr>
            <w:tcW w:w="993" w:type="dxa"/>
            <w:tcBorders>
              <w:bottom w:val="single" w:sz="4" w:space="0" w:color="auto"/>
            </w:tcBorders>
            <w:vAlign w:val="center"/>
          </w:tcPr>
          <w:p w:rsidR="00C804DB" w:rsidRPr="00EF53C3" w:rsidRDefault="00C804DB" w:rsidP="00C804DB">
            <w:pPr>
              <w:pStyle w:val="BodyText"/>
              <w:jc w:val="center"/>
              <w:rPr>
                <w:noProof/>
                <w:sz w:val="20"/>
              </w:rPr>
            </w:pPr>
          </w:p>
        </w:tc>
        <w:tc>
          <w:tcPr>
            <w:tcW w:w="1417" w:type="dxa"/>
            <w:tcBorders>
              <w:bottom w:val="single" w:sz="4" w:space="0" w:color="auto"/>
            </w:tcBorders>
            <w:vAlign w:val="center"/>
          </w:tcPr>
          <w:p w:rsidR="00C804DB" w:rsidRPr="00EF53C3" w:rsidRDefault="00C804DB" w:rsidP="00C804DB">
            <w:pPr>
              <w:pStyle w:val="BodyText"/>
              <w:jc w:val="center"/>
              <w:rPr>
                <w:noProof/>
                <w:sz w:val="20"/>
              </w:rPr>
            </w:pPr>
          </w:p>
        </w:tc>
        <w:tc>
          <w:tcPr>
            <w:tcW w:w="1418" w:type="dxa"/>
            <w:tcBorders>
              <w:bottom w:val="single" w:sz="4" w:space="0" w:color="auto"/>
            </w:tcBorders>
            <w:vAlign w:val="center"/>
          </w:tcPr>
          <w:p w:rsidR="00C804DB" w:rsidRPr="00EF53C3" w:rsidRDefault="00C804DB" w:rsidP="00C804DB">
            <w:pPr>
              <w:pStyle w:val="BodyText"/>
              <w:jc w:val="center"/>
              <w:rPr>
                <w:noProof/>
                <w:sz w:val="20"/>
              </w:rPr>
            </w:pPr>
          </w:p>
        </w:tc>
        <w:tc>
          <w:tcPr>
            <w:tcW w:w="992" w:type="dxa"/>
            <w:tcBorders>
              <w:bottom w:val="single" w:sz="4" w:space="0" w:color="auto"/>
            </w:tcBorders>
            <w:vAlign w:val="center"/>
          </w:tcPr>
          <w:p w:rsidR="00C804DB" w:rsidRPr="00EF53C3" w:rsidRDefault="00C804DB" w:rsidP="00C804DB">
            <w:pPr>
              <w:pStyle w:val="BodyText"/>
              <w:jc w:val="center"/>
              <w:rPr>
                <w:noProof/>
                <w:sz w:val="20"/>
              </w:rPr>
            </w:pPr>
          </w:p>
        </w:tc>
        <w:tc>
          <w:tcPr>
            <w:tcW w:w="1276" w:type="dxa"/>
            <w:tcBorders>
              <w:bottom w:val="single" w:sz="4" w:space="0" w:color="auto"/>
              <w:right w:val="single" w:sz="4" w:space="0" w:color="auto"/>
            </w:tcBorders>
            <w:vAlign w:val="center"/>
          </w:tcPr>
          <w:p w:rsidR="00C804DB" w:rsidRPr="00EF53C3" w:rsidRDefault="00C804DB" w:rsidP="00C804DB">
            <w:pPr>
              <w:pStyle w:val="BodyText"/>
              <w:jc w:val="center"/>
              <w:rPr>
                <w:noProof/>
                <w:sz w:val="20"/>
              </w:rPr>
            </w:pPr>
          </w:p>
        </w:tc>
        <w:tc>
          <w:tcPr>
            <w:tcW w:w="1559" w:type="dxa"/>
            <w:tcBorders>
              <w:bottom w:val="single" w:sz="4" w:space="0" w:color="auto"/>
              <w:right w:val="single" w:sz="4" w:space="0" w:color="auto"/>
            </w:tcBorders>
            <w:vAlign w:val="center"/>
          </w:tcPr>
          <w:p w:rsidR="00C804DB" w:rsidRPr="00EF53C3" w:rsidRDefault="00C804DB" w:rsidP="00C804DB">
            <w:pPr>
              <w:pStyle w:val="BodyText"/>
              <w:jc w:val="center"/>
              <w:rPr>
                <w:noProof/>
                <w:sz w:val="20"/>
              </w:rPr>
            </w:pPr>
          </w:p>
        </w:tc>
      </w:tr>
      <w:tr w:rsidR="00C804DB" w:rsidRPr="00EF53C3" w:rsidTr="00C804DB">
        <w:trPr>
          <w:gridAfter w:val="4"/>
          <w:wAfter w:w="5245" w:type="dxa"/>
        </w:trPr>
        <w:tc>
          <w:tcPr>
            <w:tcW w:w="851" w:type="dxa"/>
            <w:tcBorders>
              <w:top w:val="single" w:sz="4" w:space="0" w:color="auto"/>
            </w:tcBorders>
            <w:vAlign w:val="center"/>
          </w:tcPr>
          <w:p w:rsidR="00C804DB" w:rsidRPr="00EF53C3" w:rsidRDefault="00C804DB" w:rsidP="00C804DB">
            <w:pPr>
              <w:pStyle w:val="BodyText"/>
              <w:jc w:val="center"/>
              <w:rPr>
                <w:b/>
                <w:noProof/>
                <w:sz w:val="20"/>
              </w:rPr>
            </w:pPr>
            <w:r w:rsidRPr="00EF53C3">
              <w:rPr>
                <w:b/>
                <w:noProof/>
                <w:sz w:val="20"/>
              </w:rPr>
              <w:t>II</w:t>
            </w:r>
          </w:p>
        </w:tc>
        <w:tc>
          <w:tcPr>
            <w:tcW w:w="6946" w:type="dxa"/>
            <w:gridSpan w:val="5"/>
            <w:tcBorders>
              <w:top w:val="single" w:sz="4" w:space="0" w:color="auto"/>
            </w:tcBorders>
            <w:vAlign w:val="center"/>
          </w:tcPr>
          <w:p w:rsidR="00C804DB" w:rsidRPr="00EF53C3" w:rsidRDefault="00C804DB" w:rsidP="00C804DB">
            <w:pPr>
              <w:pStyle w:val="BodyText"/>
              <w:jc w:val="right"/>
              <w:rPr>
                <w:b/>
                <w:noProof/>
                <w:sz w:val="20"/>
              </w:rPr>
            </w:pPr>
            <w:r w:rsidRPr="00EF53C3">
              <w:rPr>
                <w:b/>
                <w:noProof/>
                <w:sz w:val="20"/>
              </w:rPr>
              <w:t>Укупна цена понуде без ПДВ-а:</w:t>
            </w:r>
          </w:p>
        </w:tc>
        <w:tc>
          <w:tcPr>
            <w:tcW w:w="1417" w:type="dxa"/>
            <w:tcBorders>
              <w:top w:val="single" w:sz="4" w:space="0" w:color="auto"/>
              <w:bottom w:val="single" w:sz="4" w:space="0" w:color="auto"/>
              <w:right w:val="single" w:sz="4" w:space="0" w:color="auto"/>
            </w:tcBorders>
          </w:tcPr>
          <w:p w:rsidR="00C804DB" w:rsidRPr="00EF53C3" w:rsidRDefault="00C804DB" w:rsidP="00C804DB">
            <w:pPr>
              <w:pStyle w:val="BodyText"/>
              <w:jc w:val="left"/>
              <w:rPr>
                <w:noProof/>
                <w:sz w:val="20"/>
              </w:rPr>
            </w:pPr>
          </w:p>
        </w:tc>
      </w:tr>
      <w:tr w:rsidR="00C804DB" w:rsidRPr="00EF53C3" w:rsidTr="00C804DB">
        <w:trPr>
          <w:gridAfter w:val="4"/>
          <w:wAfter w:w="5245" w:type="dxa"/>
        </w:trPr>
        <w:tc>
          <w:tcPr>
            <w:tcW w:w="851" w:type="dxa"/>
            <w:tcBorders>
              <w:bottom w:val="single" w:sz="4" w:space="0" w:color="auto"/>
            </w:tcBorders>
            <w:vAlign w:val="center"/>
          </w:tcPr>
          <w:p w:rsidR="00C804DB" w:rsidRPr="00EF53C3" w:rsidRDefault="00C804DB" w:rsidP="00C804DB">
            <w:pPr>
              <w:pStyle w:val="BodyText"/>
              <w:jc w:val="center"/>
              <w:rPr>
                <w:b/>
                <w:noProof/>
                <w:sz w:val="20"/>
              </w:rPr>
            </w:pPr>
            <w:r w:rsidRPr="00EF53C3">
              <w:rPr>
                <w:b/>
                <w:noProof/>
                <w:sz w:val="20"/>
              </w:rPr>
              <w:t>III</w:t>
            </w:r>
          </w:p>
        </w:tc>
        <w:tc>
          <w:tcPr>
            <w:tcW w:w="6946" w:type="dxa"/>
            <w:gridSpan w:val="5"/>
            <w:tcBorders>
              <w:bottom w:val="single" w:sz="4" w:space="0" w:color="auto"/>
            </w:tcBorders>
            <w:vAlign w:val="center"/>
          </w:tcPr>
          <w:p w:rsidR="00C804DB" w:rsidRPr="00EF53C3" w:rsidRDefault="00C804DB" w:rsidP="00C804DB">
            <w:pPr>
              <w:pStyle w:val="BodyText"/>
              <w:jc w:val="right"/>
              <w:rPr>
                <w:b/>
                <w:noProof/>
                <w:sz w:val="20"/>
              </w:rPr>
            </w:pPr>
            <w:r w:rsidRPr="00EF53C3">
              <w:rPr>
                <w:b/>
                <w:noProof/>
                <w:sz w:val="20"/>
              </w:rPr>
              <w:t>ПДВ:</w:t>
            </w:r>
          </w:p>
        </w:tc>
        <w:tc>
          <w:tcPr>
            <w:tcW w:w="1417" w:type="dxa"/>
            <w:tcBorders>
              <w:bottom w:val="single" w:sz="4" w:space="0" w:color="auto"/>
              <w:right w:val="single" w:sz="4" w:space="0" w:color="auto"/>
            </w:tcBorders>
          </w:tcPr>
          <w:p w:rsidR="00C804DB" w:rsidRPr="00EF53C3" w:rsidRDefault="00C804DB" w:rsidP="00C804DB">
            <w:pPr>
              <w:pStyle w:val="BodyText"/>
              <w:jc w:val="left"/>
              <w:rPr>
                <w:noProof/>
                <w:sz w:val="20"/>
              </w:rPr>
            </w:pPr>
          </w:p>
        </w:tc>
      </w:tr>
      <w:tr w:rsidR="00C804DB" w:rsidRPr="00EF53C3" w:rsidTr="00C804DB">
        <w:trPr>
          <w:gridAfter w:val="4"/>
          <w:wAfter w:w="5245" w:type="dxa"/>
        </w:trPr>
        <w:tc>
          <w:tcPr>
            <w:tcW w:w="851" w:type="dxa"/>
            <w:tcBorders>
              <w:bottom w:val="single" w:sz="4" w:space="0" w:color="auto"/>
            </w:tcBorders>
            <w:vAlign w:val="center"/>
          </w:tcPr>
          <w:p w:rsidR="00C804DB" w:rsidRPr="00EF53C3" w:rsidRDefault="00C804DB" w:rsidP="00C804DB">
            <w:pPr>
              <w:pStyle w:val="BodyText"/>
              <w:jc w:val="center"/>
              <w:rPr>
                <w:b/>
                <w:noProof/>
                <w:sz w:val="20"/>
              </w:rPr>
            </w:pPr>
            <w:r w:rsidRPr="00EF53C3">
              <w:rPr>
                <w:b/>
                <w:noProof/>
                <w:sz w:val="20"/>
              </w:rPr>
              <w:t>IV</w:t>
            </w:r>
          </w:p>
        </w:tc>
        <w:tc>
          <w:tcPr>
            <w:tcW w:w="6946" w:type="dxa"/>
            <w:gridSpan w:val="5"/>
            <w:tcBorders>
              <w:bottom w:val="single" w:sz="4" w:space="0" w:color="auto"/>
            </w:tcBorders>
            <w:vAlign w:val="center"/>
          </w:tcPr>
          <w:p w:rsidR="00C804DB" w:rsidRPr="00EF53C3" w:rsidRDefault="00C804DB" w:rsidP="00C804DB">
            <w:pPr>
              <w:pStyle w:val="BodyText"/>
              <w:jc w:val="right"/>
              <w:rPr>
                <w:b/>
                <w:noProof/>
                <w:sz w:val="20"/>
              </w:rPr>
            </w:pPr>
            <w:r w:rsidRPr="00EF53C3">
              <w:rPr>
                <w:b/>
                <w:noProof/>
                <w:sz w:val="20"/>
              </w:rPr>
              <w:t>Укупна цена понуде са ПДВ-ом:</w:t>
            </w:r>
          </w:p>
        </w:tc>
        <w:tc>
          <w:tcPr>
            <w:tcW w:w="1417" w:type="dxa"/>
            <w:tcBorders>
              <w:bottom w:val="single" w:sz="4" w:space="0" w:color="auto"/>
              <w:right w:val="single" w:sz="4" w:space="0" w:color="auto"/>
            </w:tcBorders>
          </w:tcPr>
          <w:p w:rsidR="00C804DB" w:rsidRPr="00EF53C3" w:rsidRDefault="00C804DB" w:rsidP="00C804DB">
            <w:pPr>
              <w:pStyle w:val="BodyText"/>
              <w:jc w:val="left"/>
              <w:rPr>
                <w:noProof/>
                <w:sz w:val="20"/>
              </w:rPr>
            </w:pPr>
          </w:p>
        </w:tc>
      </w:tr>
    </w:tbl>
    <w:p w:rsidR="00C804DB" w:rsidRPr="00EF53C3" w:rsidRDefault="00C804DB" w:rsidP="00C804DB">
      <w:pPr>
        <w:pStyle w:val="BodyText"/>
        <w:rPr>
          <w:noProof/>
          <w:sz w:val="20"/>
        </w:rPr>
      </w:pPr>
    </w:p>
    <w:p w:rsidR="00C804DB" w:rsidRPr="00EF53C3" w:rsidRDefault="00C804DB" w:rsidP="00C804DB">
      <w:pPr>
        <w:pStyle w:val="BodyText"/>
        <w:rPr>
          <w:noProof/>
          <w:sz w:val="20"/>
        </w:rPr>
      </w:pPr>
      <w:r w:rsidRPr="00EF53C3">
        <w:rPr>
          <w:noProof/>
          <w:sz w:val="20"/>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C804DB" w:rsidRPr="00EF53C3" w:rsidRDefault="00C804DB" w:rsidP="00C804DB">
      <w:pPr>
        <w:pStyle w:val="BodyText"/>
        <w:rPr>
          <w:b/>
          <w:noProof/>
          <w:sz w:val="20"/>
        </w:rPr>
      </w:pPr>
    </w:p>
    <w:p w:rsidR="00C804DB" w:rsidRPr="00EF53C3" w:rsidRDefault="00C804DB" w:rsidP="00C804DB">
      <w:pPr>
        <w:pStyle w:val="BodyText"/>
        <w:rPr>
          <w:b/>
          <w:noProof/>
          <w:sz w:val="20"/>
        </w:rPr>
      </w:pPr>
    </w:p>
    <w:p w:rsidR="00C804DB" w:rsidRPr="00EF53C3" w:rsidRDefault="00C804DB" w:rsidP="00C804DB">
      <w:pPr>
        <w:pStyle w:val="BodyText"/>
        <w:rPr>
          <w:noProof/>
          <w:sz w:val="20"/>
        </w:rPr>
      </w:pPr>
      <w:r w:rsidRPr="00EF53C3">
        <w:rPr>
          <w:noProof/>
          <w:sz w:val="20"/>
        </w:rPr>
        <w:t>Обавезе из своје понуде ћу извршити (заокружити начин како ће се обавезе из понуде извршити):</w:t>
      </w:r>
    </w:p>
    <w:p w:rsidR="00C804DB" w:rsidRPr="00EF53C3" w:rsidRDefault="00C804DB" w:rsidP="00C804DB">
      <w:pPr>
        <w:pStyle w:val="BodyText"/>
        <w:rPr>
          <w:noProof/>
          <w:sz w:val="20"/>
        </w:rPr>
      </w:pPr>
    </w:p>
    <w:p w:rsidR="00C804DB" w:rsidRPr="00EF53C3" w:rsidRDefault="00C804DB" w:rsidP="00DA286C">
      <w:pPr>
        <w:pStyle w:val="BodyText"/>
        <w:numPr>
          <w:ilvl w:val="0"/>
          <w:numId w:val="22"/>
        </w:numPr>
        <w:rPr>
          <w:noProof/>
          <w:sz w:val="20"/>
        </w:rPr>
      </w:pPr>
      <w:r w:rsidRPr="00EF53C3">
        <w:rPr>
          <w:noProof/>
          <w:sz w:val="20"/>
        </w:rPr>
        <w:t>Самостално</w:t>
      </w:r>
    </w:p>
    <w:p w:rsidR="00C804DB" w:rsidRPr="00EF53C3" w:rsidRDefault="00C804DB" w:rsidP="00DA286C">
      <w:pPr>
        <w:pStyle w:val="BodyText"/>
        <w:numPr>
          <w:ilvl w:val="0"/>
          <w:numId w:val="22"/>
        </w:numPr>
        <w:rPr>
          <w:noProof/>
          <w:sz w:val="20"/>
        </w:rPr>
      </w:pPr>
      <w:r w:rsidRPr="00EF53C3">
        <w:rPr>
          <w:noProof/>
          <w:sz w:val="20"/>
        </w:rPr>
        <w:t>Заједничка понуда (навести ко су учесници у заједничкој понуди):_______________________________________</w:t>
      </w:r>
    </w:p>
    <w:p w:rsidR="00C804DB" w:rsidRPr="00EF53C3" w:rsidRDefault="00C804DB" w:rsidP="00DA286C">
      <w:pPr>
        <w:pStyle w:val="BodyText"/>
        <w:numPr>
          <w:ilvl w:val="0"/>
          <w:numId w:val="22"/>
        </w:numPr>
        <w:rPr>
          <w:noProof/>
          <w:sz w:val="20"/>
        </w:rPr>
      </w:pPr>
      <w:r w:rsidRPr="00EF53C3">
        <w:rPr>
          <w:noProof/>
          <w:sz w:val="20"/>
        </w:rPr>
        <w:t>Понуда са подизвођачима (навести ко су подизвођачи):________________________________________________</w:t>
      </w:r>
    </w:p>
    <w:p w:rsidR="00C804DB" w:rsidRPr="00EF53C3" w:rsidRDefault="00C804DB" w:rsidP="00C804DB">
      <w:pPr>
        <w:pStyle w:val="BodyText"/>
        <w:rPr>
          <w:noProof/>
          <w:sz w:val="20"/>
        </w:rPr>
      </w:pPr>
    </w:p>
    <w:p w:rsidR="000D3FA3" w:rsidRPr="002B462A" w:rsidRDefault="000D3FA3" w:rsidP="000D3FA3">
      <w:pPr>
        <w:pStyle w:val="BodyText"/>
        <w:rPr>
          <w:noProof/>
          <w:sz w:val="20"/>
        </w:rPr>
      </w:pPr>
      <w:r w:rsidRPr="002B462A">
        <w:rPr>
          <w:noProof/>
          <w:sz w:val="20"/>
        </w:rPr>
        <w:t>Рок испоруке:_____________________________</w:t>
      </w:r>
      <w:r w:rsidRPr="002B462A">
        <w:rPr>
          <w:noProof/>
          <w:sz w:val="20"/>
        </w:rPr>
        <w:tab/>
      </w:r>
      <w:r w:rsidRPr="002B462A">
        <w:rPr>
          <w:noProof/>
          <w:sz w:val="20"/>
        </w:rPr>
        <w:tab/>
      </w:r>
      <w:r w:rsidRPr="002B462A">
        <w:rPr>
          <w:noProof/>
          <w:sz w:val="20"/>
        </w:rPr>
        <w:tab/>
      </w:r>
      <w:r w:rsidRPr="002B462A">
        <w:rPr>
          <w:noProof/>
          <w:sz w:val="20"/>
        </w:rPr>
        <w:tab/>
      </w:r>
      <w:r w:rsidRPr="002B462A">
        <w:rPr>
          <w:noProof/>
          <w:sz w:val="20"/>
        </w:rPr>
        <w:tab/>
        <w:t>Рок важења понуде:______________________</w:t>
      </w:r>
    </w:p>
    <w:p w:rsidR="000D3FA3" w:rsidRPr="002B462A" w:rsidRDefault="000D3FA3" w:rsidP="000D3FA3">
      <w:pPr>
        <w:pStyle w:val="BodyText"/>
        <w:rPr>
          <w:noProof/>
          <w:sz w:val="20"/>
        </w:rPr>
      </w:pPr>
      <w:r w:rsidRPr="002B462A">
        <w:rPr>
          <w:noProof/>
          <w:sz w:val="20"/>
        </w:rPr>
        <w:t>Начин и услови плаћања:____________________</w:t>
      </w:r>
      <w:r w:rsidRPr="002B462A">
        <w:rPr>
          <w:noProof/>
          <w:sz w:val="20"/>
        </w:rPr>
        <w:tab/>
        <w:t xml:space="preserve">                           М.П.  </w:t>
      </w:r>
      <w:r w:rsidRPr="002B462A">
        <w:rPr>
          <w:noProof/>
          <w:sz w:val="20"/>
        </w:rPr>
        <w:tab/>
      </w:r>
      <w:r>
        <w:rPr>
          <w:noProof/>
          <w:sz w:val="20"/>
        </w:rPr>
        <w:t xml:space="preserve">               </w:t>
      </w:r>
      <w:r w:rsidRPr="002B462A">
        <w:rPr>
          <w:noProof/>
          <w:sz w:val="20"/>
        </w:rPr>
        <w:t>Датум:_________________________________</w:t>
      </w:r>
    </w:p>
    <w:p w:rsidR="000D3FA3" w:rsidRDefault="000D3FA3" w:rsidP="000D3FA3">
      <w:pPr>
        <w:pStyle w:val="BodyText"/>
        <w:rPr>
          <w:noProof/>
          <w:szCs w:val="24"/>
        </w:rPr>
      </w:pPr>
      <w:r w:rsidRPr="005D5AF3">
        <w:rPr>
          <w:noProof/>
          <w:sz w:val="20"/>
        </w:rPr>
        <w:t xml:space="preserve">Гарантни рок:___________________________                              </w:t>
      </w:r>
      <w:r>
        <w:rPr>
          <w:noProof/>
          <w:sz w:val="20"/>
        </w:rPr>
        <w:t xml:space="preserve">                                    </w:t>
      </w:r>
      <w:r w:rsidRPr="002B462A">
        <w:rPr>
          <w:noProof/>
          <w:sz w:val="20"/>
        </w:rPr>
        <w:t>Потпис:________________________________</w:t>
      </w:r>
    </w:p>
    <w:p w:rsidR="000D3FA3" w:rsidRPr="002B462A" w:rsidRDefault="000D3FA3" w:rsidP="000D3FA3">
      <w:pPr>
        <w:pStyle w:val="BodyText"/>
        <w:rPr>
          <w:noProof/>
          <w:sz w:val="20"/>
          <w:lang w:val="sr-Cyrl-CS"/>
        </w:rPr>
      </w:pPr>
      <w:r w:rsidRPr="002B462A">
        <w:rPr>
          <w:noProof/>
          <w:sz w:val="20"/>
        </w:rPr>
        <w:t>Посебне напомене:_________________________</w:t>
      </w:r>
      <w:r w:rsidRPr="002B462A">
        <w:rPr>
          <w:noProof/>
          <w:sz w:val="20"/>
        </w:rPr>
        <w:tab/>
      </w:r>
      <w:r w:rsidRPr="002B462A">
        <w:rPr>
          <w:noProof/>
          <w:sz w:val="20"/>
        </w:rPr>
        <w:tab/>
        <w:t xml:space="preserve">            </w:t>
      </w:r>
      <w:r w:rsidRPr="002B462A">
        <w:rPr>
          <w:noProof/>
          <w:sz w:val="20"/>
        </w:rPr>
        <w:tab/>
      </w:r>
      <w:r w:rsidRPr="002B462A">
        <w:rPr>
          <w:noProof/>
          <w:sz w:val="20"/>
        </w:rPr>
        <w:tab/>
      </w:r>
    </w:p>
    <w:p w:rsidR="00EF53C3" w:rsidRDefault="00EF53C3" w:rsidP="00C804DB">
      <w:pPr>
        <w:rPr>
          <w:b/>
          <w:noProof/>
          <w:lang w:val="sl-SI"/>
        </w:rPr>
      </w:pPr>
    </w:p>
    <w:p w:rsidR="00EF53C3" w:rsidRDefault="00EF53C3" w:rsidP="00C804DB">
      <w:pPr>
        <w:rPr>
          <w:b/>
          <w:noProof/>
          <w:lang w:val="sl-SI"/>
        </w:rPr>
      </w:pPr>
    </w:p>
    <w:p w:rsidR="000D3FA3" w:rsidRDefault="000D3FA3" w:rsidP="00C804DB">
      <w:pPr>
        <w:rPr>
          <w:b/>
          <w:noProof/>
          <w:lang w:val="sl-SI"/>
        </w:rPr>
      </w:pPr>
    </w:p>
    <w:p w:rsidR="00EF53C3" w:rsidRPr="00DA286C" w:rsidRDefault="00EF53C3" w:rsidP="00C804DB">
      <w:pPr>
        <w:rPr>
          <w:b/>
          <w:noProof/>
          <w:lang w:val="sl-SI"/>
        </w:rPr>
      </w:pPr>
    </w:p>
    <w:p w:rsidR="00C804DB" w:rsidRPr="00EF53C3" w:rsidRDefault="00C804DB" w:rsidP="00C804DB">
      <w:pPr>
        <w:pStyle w:val="Footer"/>
        <w:jc w:val="center"/>
        <w:rPr>
          <w:b/>
          <w:sz w:val="20"/>
          <w:szCs w:val="20"/>
          <w:lang w:val="sl-SI"/>
        </w:rPr>
      </w:pPr>
      <w:r w:rsidRPr="00EF53C3">
        <w:rPr>
          <w:b/>
          <w:noProof/>
          <w:sz w:val="20"/>
          <w:szCs w:val="20"/>
          <w:lang w:val="sl-SI"/>
        </w:rPr>
        <w:lastRenderedPageBreak/>
        <w:t xml:space="preserve">Понуда број_______ - </w:t>
      </w:r>
      <w:r w:rsidRPr="00EF53C3">
        <w:rPr>
          <w:b/>
          <w:sz w:val="20"/>
          <w:szCs w:val="20"/>
          <w:lang w:val="sr-Cyrl-CS"/>
        </w:rPr>
        <w:t>набавка</w:t>
      </w:r>
      <w:r w:rsidRPr="00EF53C3">
        <w:rPr>
          <w:b/>
          <w:sz w:val="20"/>
          <w:szCs w:val="20"/>
        </w:rPr>
        <w:t xml:space="preserve"> медицинске опреме за потребе Клиничког центра Војводине</w:t>
      </w:r>
      <w:r w:rsidRPr="00EF53C3">
        <w:rPr>
          <w:b/>
          <w:noProof/>
          <w:sz w:val="20"/>
          <w:szCs w:val="20"/>
          <w:lang w:val="sl-SI"/>
        </w:rPr>
        <w:t>, број</w:t>
      </w:r>
      <w:r w:rsidRPr="00EF53C3">
        <w:rPr>
          <w:noProof/>
          <w:sz w:val="20"/>
          <w:szCs w:val="20"/>
          <w:lang w:val="sl-SI"/>
        </w:rPr>
        <w:t xml:space="preserve"> </w:t>
      </w:r>
      <w:r w:rsidRPr="00EF53C3">
        <w:rPr>
          <w:b/>
          <w:noProof/>
          <w:sz w:val="20"/>
          <w:szCs w:val="20"/>
          <w:lang w:val="sl-SI"/>
        </w:rPr>
        <w:t>1</w:t>
      </w:r>
      <w:r w:rsidRPr="00EF53C3">
        <w:rPr>
          <w:b/>
          <w:noProof/>
          <w:sz w:val="20"/>
          <w:szCs w:val="20"/>
          <w:lang w:val="sr-Cyrl-CS"/>
        </w:rPr>
        <w:t>23</w:t>
      </w:r>
      <w:r w:rsidRPr="00EF53C3">
        <w:rPr>
          <w:b/>
          <w:noProof/>
          <w:sz w:val="20"/>
          <w:szCs w:val="20"/>
          <w:lang w:val="sl-SI"/>
        </w:rPr>
        <w:t>-14-О</w:t>
      </w:r>
    </w:p>
    <w:p w:rsidR="00C804DB" w:rsidRPr="00EF53C3" w:rsidRDefault="00C804DB" w:rsidP="00C804DB">
      <w:pPr>
        <w:pStyle w:val="BodyText"/>
        <w:rPr>
          <w:b/>
          <w:noProof/>
          <w:sz w:val="20"/>
          <w:lang w:val="sr-Cyrl-CS"/>
        </w:rPr>
      </w:pPr>
    </w:p>
    <w:p w:rsidR="00C804DB" w:rsidRPr="00EF53C3" w:rsidRDefault="00C804DB" w:rsidP="00C804DB">
      <w:pPr>
        <w:pStyle w:val="BodyText"/>
        <w:jc w:val="left"/>
        <w:rPr>
          <w:noProof/>
          <w:sz w:val="20"/>
        </w:rPr>
      </w:pPr>
      <w:r w:rsidRPr="00EF53C3">
        <w:rPr>
          <w:noProof/>
          <w:sz w:val="20"/>
        </w:rPr>
        <w:t>Понуђач:________________________________________                   Матични број:________________________________</w:t>
      </w:r>
    </w:p>
    <w:p w:rsidR="00C804DB" w:rsidRPr="00EF53C3" w:rsidRDefault="00C804DB" w:rsidP="00C804DB">
      <w:pPr>
        <w:pStyle w:val="BodyText"/>
        <w:jc w:val="left"/>
        <w:rPr>
          <w:noProof/>
          <w:sz w:val="20"/>
        </w:rPr>
      </w:pPr>
      <w:r w:rsidRPr="00EF53C3">
        <w:rPr>
          <w:noProof/>
          <w:sz w:val="20"/>
        </w:rPr>
        <w:t>Адреса, град, општина:____________________________                   Регистарски број:______________________________</w:t>
      </w:r>
    </w:p>
    <w:p w:rsidR="00C804DB" w:rsidRPr="00EF53C3" w:rsidRDefault="00C804DB" w:rsidP="00C804DB">
      <w:pPr>
        <w:pStyle w:val="BodyText"/>
        <w:jc w:val="left"/>
        <w:rPr>
          <w:noProof/>
          <w:sz w:val="20"/>
        </w:rPr>
      </w:pPr>
      <w:r w:rsidRPr="00EF53C3">
        <w:rPr>
          <w:noProof/>
          <w:sz w:val="20"/>
        </w:rPr>
        <w:t>Телефон:________________ Фах:____________________                  Шифра делатности:____________________________</w:t>
      </w:r>
    </w:p>
    <w:p w:rsidR="00C804DB" w:rsidRPr="00EF53C3" w:rsidRDefault="00C804DB" w:rsidP="00C804DB">
      <w:pPr>
        <w:pStyle w:val="BodyText"/>
        <w:jc w:val="left"/>
        <w:rPr>
          <w:noProof/>
          <w:sz w:val="20"/>
        </w:rPr>
      </w:pPr>
      <w:r w:rsidRPr="00EF53C3">
        <w:rPr>
          <w:noProof/>
          <w:sz w:val="20"/>
        </w:rPr>
        <w:t>Е-маил:_________________________________________                    Пиб:_________________________________________</w:t>
      </w:r>
    </w:p>
    <w:p w:rsidR="00C804DB" w:rsidRPr="00EF53C3" w:rsidRDefault="00C804DB" w:rsidP="00C804DB">
      <w:pPr>
        <w:pStyle w:val="BodyText"/>
        <w:jc w:val="left"/>
        <w:rPr>
          <w:noProof/>
          <w:sz w:val="20"/>
        </w:rPr>
      </w:pPr>
      <w:r w:rsidRPr="00EF53C3">
        <w:rPr>
          <w:noProof/>
          <w:sz w:val="20"/>
        </w:rPr>
        <w:t>Контакт особа:___________________________________                   Жиро-рачун:__________________________________</w:t>
      </w:r>
    </w:p>
    <w:p w:rsidR="00C804DB" w:rsidRPr="00EF53C3" w:rsidRDefault="00C804DB" w:rsidP="00C804DB">
      <w:pPr>
        <w:pStyle w:val="BodyText"/>
        <w:jc w:val="left"/>
        <w:rPr>
          <w:noProof/>
          <w:sz w:val="20"/>
        </w:rPr>
      </w:pPr>
      <w:r w:rsidRPr="00EF53C3">
        <w:rPr>
          <w:noProof/>
          <w:sz w:val="20"/>
        </w:rPr>
        <w:t>Овлашћено лице:_________________________________</w:t>
      </w:r>
    </w:p>
    <w:p w:rsidR="00C804DB" w:rsidRPr="00EF53C3" w:rsidRDefault="00C804DB" w:rsidP="00C804DB">
      <w:pPr>
        <w:pStyle w:val="BodyText"/>
        <w:jc w:val="left"/>
        <w:rPr>
          <w:noProof/>
          <w:sz w:val="20"/>
        </w:rPr>
      </w:pPr>
    </w:p>
    <w:tbl>
      <w:tblPr>
        <w:tblStyle w:val="TableGrid"/>
        <w:tblW w:w="14459" w:type="dxa"/>
        <w:tblInd w:w="108" w:type="dxa"/>
        <w:tblBorders>
          <w:bottom w:val="none" w:sz="0" w:space="0" w:color="auto"/>
          <w:right w:val="none" w:sz="0" w:space="0" w:color="auto"/>
        </w:tblBorders>
        <w:tblLayout w:type="fixed"/>
        <w:tblLook w:val="04A0" w:firstRow="1" w:lastRow="0" w:firstColumn="1" w:lastColumn="0" w:noHBand="0" w:noVBand="1"/>
      </w:tblPr>
      <w:tblGrid>
        <w:gridCol w:w="851"/>
        <w:gridCol w:w="2835"/>
        <w:gridCol w:w="1134"/>
        <w:gridCol w:w="850"/>
        <w:gridCol w:w="1134"/>
        <w:gridCol w:w="993"/>
        <w:gridCol w:w="1417"/>
        <w:gridCol w:w="1418"/>
        <w:gridCol w:w="992"/>
        <w:gridCol w:w="1276"/>
        <w:gridCol w:w="1559"/>
      </w:tblGrid>
      <w:tr w:rsidR="00C804DB" w:rsidRPr="00EF53C3" w:rsidTr="00C804DB">
        <w:tc>
          <w:tcPr>
            <w:tcW w:w="14459" w:type="dxa"/>
            <w:gridSpan w:val="11"/>
            <w:tcBorders>
              <w:bottom w:val="single" w:sz="4" w:space="0" w:color="auto"/>
              <w:right w:val="single" w:sz="4" w:space="0" w:color="auto"/>
            </w:tcBorders>
          </w:tcPr>
          <w:p w:rsidR="00C804DB" w:rsidRPr="00EF53C3" w:rsidRDefault="00C804DB" w:rsidP="00C804DB">
            <w:pPr>
              <w:jc w:val="center"/>
              <w:rPr>
                <w:b/>
                <w:noProof/>
                <w:sz w:val="20"/>
                <w:szCs w:val="20"/>
              </w:rPr>
            </w:pPr>
            <w:r w:rsidRPr="00EF53C3">
              <w:rPr>
                <w:b/>
                <w:noProof/>
                <w:sz w:val="20"/>
                <w:szCs w:val="20"/>
              </w:rPr>
              <w:t>КЛИНИЧКИ ЦЕНТАР ВОЈВОДИНЕ</w:t>
            </w:r>
          </w:p>
        </w:tc>
      </w:tr>
      <w:tr w:rsidR="00C804DB" w:rsidRPr="00EF53C3" w:rsidTr="00C804DB">
        <w:tc>
          <w:tcPr>
            <w:tcW w:w="14459" w:type="dxa"/>
            <w:gridSpan w:val="11"/>
            <w:tcBorders>
              <w:bottom w:val="single" w:sz="4" w:space="0" w:color="auto"/>
              <w:right w:val="single" w:sz="4" w:space="0" w:color="auto"/>
            </w:tcBorders>
          </w:tcPr>
          <w:p w:rsidR="00C804DB" w:rsidRPr="00EF53C3" w:rsidRDefault="00C804DB" w:rsidP="00C804DB">
            <w:pPr>
              <w:rPr>
                <w:b/>
                <w:noProof/>
                <w:sz w:val="20"/>
                <w:szCs w:val="20"/>
                <w:lang w:val="sr-Cyrl-CS"/>
              </w:rPr>
            </w:pPr>
            <w:r w:rsidRPr="00EF53C3">
              <w:rPr>
                <w:b/>
                <w:noProof/>
                <w:sz w:val="20"/>
                <w:szCs w:val="20"/>
                <w:lang w:val="sr-Cyrl-CS"/>
              </w:rPr>
              <w:t xml:space="preserve">Партија </w:t>
            </w:r>
            <w:r w:rsidRPr="00EF53C3">
              <w:rPr>
                <w:b/>
                <w:noProof/>
                <w:sz w:val="20"/>
                <w:szCs w:val="20"/>
              </w:rPr>
              <w:t xml:space="preserve">12 </w:t>
            </w:r>
            <w:r w:rsidRPr="00EF53C3">
              <w:rPr>
                <w:b/>
                <w:noProof/>
                <w:sz w:val="20"/>
                <w:szCs w:val="20"/>
                <w:lang w:val="sr-Cyrl-CS"/>
              </w:rPr>
              <w:t xml:space="preserve">– </w:t>
            </w:r>
            <w:r w:rsidRPr="00EF53C3">
              <w:rPr>
                <w:b/>
                <w:noProof/>
                <w:sz w:val="20"/>
                <w:szCs w:val="20"/>
              </w:rPr>
              <w:t xml:space="preserve">Аналитичка вага </w:t>
            </w:r>
            <w:r w:rsidRPr="00EF53C3">
              <w:rPr>
                <w:b/>
                <w:sz w:val="20"/>
                <w:szCs w:val="20"/>
                <w:lang w:val="sr-Cyrl-CS"/>
              </w:rPr>
              <w:t>за потребе Клинике за неурологију</w:t>
            </w:r>
          </w:p>
        </w:tc>
      </w:tr>
      <w:tr w:rsidR="00C804DB" w:rsidRPr="00EF53C3" w:rsidTr="00C804DB">
        <w:tc>
          <w:tcPr>
            <w:tcW w:w="851" w:type="dxa"/>
            <w:tcBorders>
              <w:bottom w:val="single" w:sz="4" w:space="0" w:color="auto"/>
            </w:tcBorders>
            <w:vAlign w:val="center"/>
          </w:tcPr>
          <w:p w:rsidR="00C804DB" w:rsidRPr="00EF53C3" w:rsidRDefault="00C804DB" w:rsidP="00C804DB">
            <w:pPr>
              <w:pStyle w:val="BodyText"/>
              <w:jc w:val="center"/>
              <w:rPr>
                <w:b/>
                <w:noProof/>
                <w:sz w:val="20"/>
              </w:rPr>
            </w:pPr>
            <w:r w:rsidRPr="00EF53C3">
              <w:rPr>
                <w:b/>
                <w:noProof/>
                <w:sz w:val="20"/>
              </w:rPr>
              <w:t>Редни број</w:t>
            </w:r>
          </w:p>
        </w:tc>
        <w:tc>
          <w:tcPr>
            <w:tcW w:w="2835" w:type="dxa"/>
            <w:tcBorders>
              <w:bottom w:val="single" w:sz="4" w:space="0" w:color="auto"/>
            </w:tcBorders>
            <w:vAlign w:val="center"/>
          </w:tcPr>
          <w:p w:rsidR="00C804DB" w:rsidRPr="00EF53C3" w:rsidRDefault="00C804DB" w:rsidP="00C804DB">
            <w:pPr>
              <w:pStyle w:val="BodyText"/>
              <w:jc w:val="center"/>
              <w:rPr>
                <w:b/>
                <w:noProof/>
                <w:sz w:val="20"/>
              </w:rPr>
            </w:pPr>
            <w:r w:rsidRPr="00EF53C3">
              <w:rPr>
                <w:b/>
                <w:noProof/>
                <w:sz w:val="20"/>
              </w:rPr>
              <w:t>Назив</w:t>
            </w:r>
          </w:p>
        </w:tc>
        <w:tc>
          <w:tcPr>
            <w:tcW w:w="1134" w:type="dxa"/>
            <w:tcBorders>
              <w:bottom w:val="single" w:sz="4" w:space="0" w:color="auto"/>
            </w:tcBorders>
            <w:vAlign w:val="center"/>
          </w:tcPr>
          <w:p w:rsidR="00C804DB" w:rsidRPr="00EF53C3" w:rsidRDefault="00C804DB" w:rsidP="00C804DB">
            <w:pPr>
              <w:pStyle w:val="BodyText"/>
              <w:jc w:val="center"/>
              <w:rPr>
                <w:b/>
                <w:noProof/>
                <w:sz w:val="20"/>
              </w:rPr>
            </w:pPr>
            <w:r w:rsidRPr="00EF53C3">
              <w:rPr>
                <w:b/>
                <w:noProof/>
                <w:sz w:val="20"/>
              </w:rPr>
              <w:t>Јединица мере</w:t>
            </w:r>
          </w:p>
        </w:tc>
        <w:tc>
          <w:tcPr>
            <w:tcW w:w="850" w:type="dxa"/>
            <w:tcBorders>
              <w:bottom w:val="single" w:sz="4" w:space="0" w:color="auto"/>
            </w:tcBorders>
            <w:vAlign w:val="center"/>
          </w:tcPr>
          <w:p w:rsidR="00C804DB" w:rsidRPr="00EF53C3" w:rsidRDefault="00C804DB" w:rsidP="00C804DB">
            <w:pPr>
              <w:pStyle w:val="BodyText"/>
              <w:jc w:val="center"/>
              <w:rPr>
                <w:b/>
                <w:noProof/>
                <w:sz w:val="20"/>
              </w:rPr>
            </w:pPr>
            <w:r w:rsidRPr="00EF53C3">
              <w:rPr>
                <w:b/>
                <w:noProof/>
                <w:sz w:val="20"/>
              </w:rPr>
              <w:t>Количина</w:t>
            </w:r>
          </w:p>
        </w:tc>
        <w:tc>
          <w:tcPr>
            <w:tcW w:w="1134" w:type="dxa"/>
            <w:tcBorders>
              <w:bottom w:val="single" w:sz="4" w:space="0" w:color="auto"/>
            </w:tcBorders>
            <w:vAlign w:val="center"/>
          </w:tcPr>
          <w:p w:rsidR="00C804DB" w:rsidRPr="00EF53C3" w:rsidRDefault="00C804DB" w:rsidP="00C804DB">
            <w:pPr>
              <w:pStyle w:val="BodyText"/>
              <w:jc w:val="center"/>
              <w:rPr>
                <w:b/>
                <w:noProof/>
                <w:sz w:val="20"/>
              </w:rPr>
            </w:pPr>
            <w:r w:rsidRPr="00EF53C3">
              <w:rPr>
                <w:b/>
                <w:noProof/>
                <w:sz w:val="20"/>
              </w:rPr>
              <w:t>Јединична цена без ПДВ-а</w:t>
            </w:r>
          </w:p>
        </w:tc>
        <w:tc>
          <w:tcPr>
            <w:tcW w:w="993" w:type="dxa"/>
            <w:tcBorders>
              <w:bottom w:val="single" w:sz="4" w:space="0" w:color="auto"/>
            </w:tcBorders>
            <w:vAlign w:val="center"/>
          </w:tcPr>
          <w:p w:rsidR="00C804DB" w:rsidRPr="00EF53C3" w:rsidRDefault="00C804DB" w:rsidP="00C804DB">
            <w:pPr>
              <w:pStyle w:val="BodyText"/>
              <w:jc w:val="center"/>
              <w:rPr>
                <w:b/>
                <w:noProof/>
                <w:sz w:val="20"/>
              </w:rPr>
            </w:pPr>
            <w:r w:rsidRPr="00EF53C3">
              <w:rPr>
                <w:b/>
                <w:noProof/>
                <w:sz w:val="20"/>
              </w:rPr>
              <w:t>Износ</w:t>
            </w:r>
          </w:p>
          <w:p w:rsidR="00C804DB" w:rsidRPr="00EF53C3" w:rsidRDefault="00C804DB" w:rsidP="00C804DB">
            <w:pPr>
              <w:pStyle w:val="BodyText"/>
              <w:jc w:val="center"/>
              <w:rPr>
                <w:b/>
                <w:noProof/>
                <w:sz w:val="20"/>
              </w:rPr>
            </w:pPr>
            <w:r w:rsidRPr="00EF53C3">
              <w:rPr>
                <w:b/>
                <w:noProof/>
                <w:sz w:val="20"/>
              </w:rPr>
              <w:t>ПДВ-а</w:t>
            </w:r>
          </w:p>
        </w:tc>
        <w:tc>
          <w:tcPr>
            <w:tcW w:w="1417" w:type="dxa"/>
            <w:tcBorders>
              <w:bottom w:val="single" w:sz="4" w:space="0" w:color="auto"/>
            </w:tcBorders>
            <w:vAlign w:val="center"/>
          </w:tcPr>
          <w:p w:rsidR="00C804DB" w:rsidRPr="00EF53C3" w:rsidRDefault="00C804DB" w:rsidP="00C804DB">
            <w:pPr>
              <w:pStyle w:val="BodyText"/>
              <w:jc w:val="center"/>
              <w:rPr>
                <w:b/>
                <w:noProof/>
                <w:sz w:val="20"/>
              </w:rPr>
            </w:pPr>
            <w:r w:rsidRPr="00EF53C3">
              <w:rPr>
                <w:b/>
                <w:noProof/>
                <w:sz w:val="20"/>
              </w:rPr>
              <w:t>Укупна цена без ПДВ-а</w:t>
            </w:r>
          </w:p>
        </w:tc>
        <w:tc>
          <w:tcPr>
            <w:tcW w:w="1418" w:type="dxa"/>
            <w:tcBorders>
              <w:bottom w:val="single" w:sz="4" w:space="0" w:color="auto"/>
            </w:tcBorders>
            <w:vAlign w:val="center"/>
          </w:tcPr>
          <w:p w:rsidR="00C804DB" w:rsidRPr="00EF53C3" w:rsidRDefault="00C804DB" w:rsidP="00C804DB">
            <w:pPr>
              <w:pStyle w:val="BodyText"/>
              <w:jc w:val="center"/>
              <w:rPr>
                <w:b/>
                <w:noProof/>
                <w:sz w:val="20"/>
              </w:rPr>
            </w:pPr>
            <w:r w:rsidRPr="00EF53C3">
              <w:rPr>
                <w:b/>
                <w:noProof/>
                <w:sz w:val="20"/>
              </w:rPr>
              <w:t>Произвођач</w:t>
            </w:r>
          </w:p>
        </w:tc>
        <w:tc>
          <w:tcPr>
            <w:tcW w:w="992" w:type="dxa"/>
            <w:tcBorders>
              <w:bottom w:val="single" w:sz="4" w:space="0" w:color="auto"/>
            </w:tcBorders>
            <w:vAlign w:val="center"/>
          </w:tcPr>
          <w:p w:rsidR="00C804DB" w:rsidRPr="00EF53C3" w:rsidRDefault="00C804DB" w:rsidP="00C804DB">
            <w:pPr>
              <w:jc w:val="center"/>
              <w:rPr>
                <w:b/>
                <w:sz w:val="20"/>
                <w:szCs w:val="20"/>
              </w:rPr>
            </w:pPr>
            <w:r w:rsidRPr="00EF53C3">
              <w:rPr>
                <w:b/>
                <w:sz w:val="20"/>
                <w:szCs w:val="20"/>
              </w:rPr>
              <w:t>Земља порекла</w:t>
            </w:r>
          </w:p>
        </w:tc>
        <w:tc>
          <w:tcPr>
            <w:tcW w:w="1276" w:type="dxa"/>
            <w:tcBorders>
              <w:bottom w:val="single" w:sz="4" w:space="0" w:color="auto"/>
              <w:right w:val="single" w:sz="4" w:space="0" w:color="auto"/>
            </w:tcBorders>
            <w:vAlign w:val="center"/>
          </w:tcPr>
          <w:p w:rsidR="00C804DB" w:rsidRPr="00EF53C3" w:rsidRDefault="00C804DB" w:rsidP="00C804DB">
            <w:pPr>
              <w:jc w:val="center"/>
              <w:rPr>
                <w:b/>
                <w:sz w:val="20"/>
                <w:szCs w:val="20"/>
                <w:lang w:val="sr-Cyrl-CS"/>
              </w:rPr>
            </w:pPr>
            <w:r w:rsidRPr="00EF53C3">
              <w:rPr>
                <w:b/>
                <w:noProof/>
                <w:sz w:val="20"/>
                <w:szCs w:val="20"/>
              </w:rPr>
              <w:t>Уверење о квалитету/атест</w:t>
            </w:r>
          </w:p>
        </w:tc>
        <w:tc>
          <w:tcPr>
            <w:tcW w:w="1559" w:type="dxa"/>
            <w:tcBorders>
              <w:bottom w:val="single" w:sz="4" w:space="0" w:color="auto"/>
              <w:right w:val="single" w:sz="4" w:space="0" w:color="auto"/>
            </w:tcBorders>
            <w:vAlign w:val="center"/>
          </w:tcPr>
          <w:p w:rsidR="00C804DB" w:rsidRPr="00EF53C3" w:rsidRDefault="00C804DB" w:rsidP="00C804DB">
            <w:pPr>
              <w:pStyle w:val="BodyText"/>
              <w:jc w:val="center"/>
              <w:rPr>
                <w:b/>
                <w:noProof/>
                <w:sz w:val="20"/>
                <w:lang w:val="sr-Cyrl-CS"/>
              </w:rPr>
            </w:pPr>
            <w:r w:rsidRPr="00EF53C3">
              <w:rPr>
                <w:b/>
                <w:sz w:val="20"/>
              </w:rPr>
              <w:t>Доказ о стављању у промет тражене робе</w:t>
            </w:r>
          </w:p>
        </w:tc>
      </w:tr>
      <w:tr w:rsidR="00C804DB" w:rsidRPr="00EF53C3" w:rsidTr="00C804DB">
        <w:tc>
          <w:tcPr>
            <w:tcW w:w="851" w:type="dxa"/>
            <w:tcBorders>
              <w:bottom w:val="single" w:sz="4" w:space="0" w:color="auto"/>
            </w:tcBorders>
            <w:vAlign w:val="center"/>
          </w:tcPr>
          <w:p w:rsidR="00C804DB" w:rsidRPr="00EF53C3" w:rsidRDefault="00C804DB" w:rsidP="00C804DB">
            <w:pPr>
              <w:pStyle w:val="BodyText"/>
              <w:jc w:val="center"/>
              <w:rPr>
                <w:b/>
                <w:noProof/>
                <w:sz w:val="20"/>
              </w:rPr>
            </w:pPr>
            <w:r w:rsidRPr="00EF53C3">
              <w:rPr>
                <w:b/>
                <w:noProof/>
                <w:sz w:val="20"/>
              </w:rPr>
              <w:t>I</w:t>
            </w:r>
          </w:p>
        </w:tc>
        <w:tc>
          <w:tcPr>
            <w:tcW w:w="2835" w:type="dxa"/>
            <w:tcBorders>
              <w:bottom w:val="single" w:sz="4" w:space="0" w:color="auto"/>
            </w:tcBorders>
            <w:vAlign w:val="center"/>
          </w:tcPr>
          <w:p w:rsidR="00C804DB" w:rsidRPr="00EF53C3" w:rsidRDefault="00C804DB" w:rsidP="00C804DB">
            <w:pPr>
              <w:pStyle w:val="BodyText"/>
              <w:jc w:val="center"/>
              <w:rPr>
                <w:noProof/>
                <w:sz w:val="20"/>
              </w:rPr>
            </w:pPr>
            <w:r w:rsidRPr="00EF53C3">
              <w:rPr>
                <w:noProof/>
                <w:sz w:val="20"/>
              </w:rPr>
              <w:t>2</w:t>
            </w:r>
          </w:p>
        </w:tc>
        <w:tc>
          <w:tcPr>
            <w:tcW w:w="1134" w:type="dxa"/>
            <w:tcBorders>
              <w:bottom w:val="single" w:sz="4" w:space="0" w:color="auto"/>
            </w:tcBorders>
            <w:vAlign w:val="center"/>
          </w:tcPr>
          <w:p w:rsidR="00C804DB" w:rsidRPr="00EF53C3" w:rsidRDefault="00C804DB" w:rsidP="00C804DB">
            <w:pPr>
              <w:pStyle w:val="BodyText"/>
              <w:jc w:val="center"/>
              <w:rPr>
                <w:noProof/>
                <w:sz w:val="20"/>
              </w:rPr>
            </w:pPr>
            <w:r w:rsidRPr="00EF53C3">
              <w:rPr>
                <w:noProof/>
                <w:sz w:val="20"/>
              </w:rPr>
              <w:t>3</w:t>
            </w:r>
          </w:p>
        </w:tc>
        <w:tc>
          <w:tcPr>
            <w:tcW w:w="850" w:type="dxa"/>
            <w:tcBorders>
              <w:bottom w:val="single" w:sz="4" w:space="0" w:color="auto"/>
            </w:tcBorders>
            <w:vAlign w:val="center"/>
          </w:tcPr>
          <w:p w:rsidR="00C804DB" w:rsidRPr="00EF53C3" w:rsidRDefault="00C804DB" w:rsidP="00C804DB">
            <w:pPr>
              <w:pStyle w:val="BodyText"/>
              <w:jc w:val="center"/>
              <w:rPr>
                <w:noProof/>
                <w:sz w:val="20"/>
              </w:rPr>
            </w:pPr>
            <w:r w:rsidRPr="00EF53C3">
              <w:rPr>
                <w:noProof/>
                <w:sz w:val="20"/>
              </w:rPr>
              <w:t>4</w:t>
            </w:r>
          </w:p>
        </w:tc>
        <w:tc>
          <w:tcPr>
            <w:tcW w:w="1134" w:type="dxa"/>
            <w:tcBorders>
              <w:bottom w:val="single" w:sz="4" w:space="0" w:color="auto"/>
            </w:tcBorders>
            <w:vAlign w:val="center"/>
          </w:tcPr>
          <w:p w:rsidR="00C804DB" w:rsidRPr="00EF53C3" w:rsidRDefault="00C804DB" w:rsidP="00C804DB">
            <w:pPr>
              <w:pStyle w:val="BodyText"/>
              <w:jc w:val="center"/>
              <w:rPr>
                <w:noProof/>
                <w:sz w:val="20"/>
              </w:rPr>
            </w:pPr>
            <w:r w:rsidRPr="00EF53C3">
              <w:rPr>
                <w:noProof/>
                <w:sz w:val="20"/>
              </w:rPr>
              <w:t>5</w:t>
            </w:r>
          </w:p>
        </w:tc>
        <w:tc>
          <w:tcPr>
            <w:tcW w:w="993" w:type="dxa"/>
            <w:tcBorders>
              <w:bottom w:val="single" w:sz="4" w:space="0" w:color="auto"/>
            </w:tcBorders>
            <w:vAlign w:val="center"/>
          </w:tcPr>
          <w:p w:rsidR="00C804DB" w:rsidRPr="00EF53C3" w:rsidRDefault="00C804DB" w:rsidP="00C804DB">
            <w:pPr>
              <w:pStyle w:val="BodyText"/>
              <w:jc w:val="center"/>
              <w:rPr>
                <w:noProof/>
                <w:sz w:val="20"/>
              </w:rPr>
            </w:pPr>
            <w:r w:rsidRPr="00EF53C3">
              <w:rPr>
                <w:noProof/>
                <w:sz w:val="20"/>
              </w:rPr>
              <w:t>6</w:t>
            </w:r>
          </w:p>
        </w:tc>
        <w:tc>
          <w:tcPr>
            <w:tcW w:w="1417" w:type="dxa"/>
            <w:tcBorders>
              <w:bottom w:val="single" w:sz="4" w:space="0" w:color="auto"/>
            </w:tcBorders>
            <w:vAlign w:val="center"/>
          </w:tcPr>
          <w:p w:rsidR="00C804DB" w:rsidRPr="00EF53C3" w:rsidRDefault="00C804DB" w:rsidP="00C804DB">
            <w:pPr>
              <w:pStyle w:val="BodyText"/>
              <w:jc w:val="center"/>
              <w:rPr>
                <w:noProof/>
                <w:sz w:val="20"/>
              </w:rPr>
            </w:pPr>
            <w:r w:rsidRPr="00EF53C3">
              <w:rPr>
                <w:noProof/>
                <w:sz w:val="20"/>
              </w:rPr>
              <w:t>7</w:t>
            </w:r>
          </w:p>
        </w:tc>
        <w:tc>
          <w:tcPr>
            <w:tcW w:w="1418" w:type="dxa"/>
            <w:tcBorders>
              <w:bottom w:val="single" w:sz="4" w:space="0" w:color="auto"/>
            </w:tcBorders>
            <w:vAlign w:val="center"/>
          </w:tcPr>
          <w:p w:rsidR="00C804DB" w:rsidRPr="00EF53C3" w:rsidRDefault="00C804DB" w:rsidP="00C804DB">
            <w:pPr>
              <w:pStyle w:val="BodyText"/>
              <w:jc w:val="center"/>
              <w:rPr>
                <w:noProof/>
                <w:sz w:val="20"/>
              </w:rPr>
            </w:pPr>
            <w:r w:rsidRPr="00EF53C3">
              <w:rPr>
                <w:noProof/>
                <w:sz w:val="20"/>
              </w:rPr>
              <w:t>8</w:t>
            </w:r>
          </w:p>
        </w:tc>
        <w:tc>
          <w:tcPr>
            <w:tcW w:w="992" w:type="dxa"/>
            <w:tcBorders>
              <w:bottom w:val="single" w:sz="4" w:space="0" w:color="auto"/>
            </w:tcBorders>
          </w:tcPr>
          <w:p w:rsidR="00C804DB" w:rsidRPr="00EF53C3" w:rsidRDefault="00C804DB" w:rsidP="00C804DB">
            <w:pPr>
              <w:pStyle w:val="BodyText"/>
              <w:jc w:val="center"/>
              <w:rPr>
                <w:noProof/>
                <w:sz w:val="20"/>
              </w:rPr>
            </w:pPr>
            <w:r w:rsidRPr="00EF53C3">
              <w:rPr>
                <w:noProof/>
                <w:sz w:val="20"/>
              </w:rPr>
              <w:t>9</w:t>
            </w:r>
          </w:p>
        </w:tc>
        <w:tc>
          <w:tcPr>
            <w:tcW w:w="1276" w:type="dxa"/>
            <w:tcBorders>
              <w:bottom w:val="single" w:sz="4" w:space="0" w:color="auto"/>
              <w:right w:val="single" w:sz="4" w:space="0" w:color="auto"/>
            </w:tcBorders>
            <w:vAlign w:val="center"/>
          </w:tcPr>
          <w:p w:rsidR="00C804DB" w:rsidRPr="00EF53C3" w:rsidRDefault="00C804DB" w:rsidP="00C804DB">
            <w:pPr>
              <w:pStyle w:val="BodyText"/>
              <w:jc w:val="center"/>
              <w:rPr>
                <w:noProof/>
                <w:sz w:val="20"/>
              </w:rPr>
            </w:pPr>
            <w:r w:rsidRPr="00EF53C3">
              <w:rPr>
                <w:noProof/>
                <w:sz w:val="20"/>
              </w:rPr>
              <w:t>10</w:t>
            </w:r>
          </w:p>
        </w:tc>
        <w:tc>
          <w:tcPr>
            <w:tcW w:w="1559" w:type="dxa"/>
            <w:tcBorders>
              <w:bottom w:val="single" w:sz="4" w:space="0" w:color="auto"/>
              <w:right w:val="single" w:sz="4" w:space="0" w:color="auto"/>
            </w:tcBorders>
          </w:tcPr>
          <w:p w:rsidR="00C804DB" w:rsidRPr="00EF53C3" w:rsidRDefault="00C804DB" w:rsidP="00C804DB">
            <w:pPr>
              <w:pStyle w:val="BodyText"/>
              <w:jc w:val="center"/>
              <w:rPr>
                <w:noProof/>
                <w:sz w:val="20"/>
              </w:rPr>
            </w:pPr>
            <w:r w:rsidRPr="00EF53C3">
              <w:rPr>
                <w:noProof/>
                <w:sz w:val="20"/>
              </w:rPr>
              <w:t>11</w:t>
            </w:r>
          </w:p>
        </w:tc>
      </w:tr>
      <w:tr w:rsidR="00C804DB" w:rsidRPr="00EF53C3" w:rsidTr="00C804DB">
        <w:trPr>
          <w:trHeight w:val="128"/>
        </w:trPr>
        <w:tc>
          <w:tcPr>
            <w:tcW w:w="851" w:type="dxa"/>
            <w:tcBorders>
              <w:bottom w:val="single" w:sz="4" w:space="0" w:color="auto"/>
            </w:tcBorders>
            <w:vAlign w:val="center"/>
          </w:tcPr>
          <w:p w:rsidR="00C804DB" w:rsidRPr="00EF53C3" w:rsidRDefault="00C804DB" w:rsidP="00C804DB">
            <w:pPr>
              <w:jc w:val="right"/>
              <w:rPr>
                <w:sz w:val="20"/>
                <w:szCs w:val="20"/>
              </w:rPr>
            </w:pPr>
            <w:r w:rsidRPr="00EF53C3">
              <w:rPr>
                <w:sz w:val="20"/>
                <w:szCs w:val="20"/>
              </w:rPr>
              <w:t>1.</w:t>
            </w:r>
          </w:p>
        </w:tc>
        <w:tc>
          <w:tcPr>
            <w:tcW w:w="2835" w:type="dxa"/>
            <w:tcBorders>
              <w:bottom w:val="single" w:sz="4" w:space="0" w:color="auto"/>
            </w:tcBorders>
          </w:tcPr>
          <w:p w:rsidR="00C804DB" w:rsidRPr="00EF53C3" w:rsidRDefault="00C804DB" w:rsidP="00C804DB">
            <w:pPr>
              <w:jc w:val="both"/>
              <w:rPr>
                <w:sz w:val="20"/>
                <w:szCs w:val="20"/>
              </w:rPr>
            </w:pPr>
            <w:r w:rsidRPr="00EF53C3">
              <w:rPr>
                <w:noProof/>
                <w:sz w:val="20"/>
                <w:szCs w:val="20"/>
              </w:rPr>
              <w:t xml:space="preserve">Аналитичка вага </w:t>
            </w:r>
          </w:p>
        </w:tc>
        <w:tc>
          <w:tcPr>
            <w:tcW w:w="1134" w:type="dxa"/>
            <w:tcBorders>
              <w:bottom w:val="single" w:sz="4" w:space="0" w:color="auto"/>
            </w:tcBorders>
            <w:vAlign w:val="center"/>
          </w:tcPr>
          <w:p w:rsidR="00C804DB" w:rsidRPr="00EF53C3" w:rsidRDefault="00C804DB" w:rsidP="00C804DB">
            <w:pPr>
              <w:jc w:val="center"/>
              <w:rPr>
                <w:sz w:val="20"/>
                <w:szCs w:val="20"/>
              </w:rPr>
            </w:pPr>
            <w:r w:rsidRPr="00EF53C3">
              <w:rPr>
                <w:sz w:val="20"/>
                <w:szCs w:val="20"/>
              </w:rPr>
              <w:t>kom</w:t>
            </w:r>
          </w:p>
        </w:tc>
        <w:tc>
          <w:tcPr>
            <w:tcW w:w="850" w:type="dxa"/>
            <w:tcBorders>
              <w:bottom w:val="single" w:sz="4" w:space="0" w:color="auto"/>
            </w:tcBorders>
            <w:vAlign w:val="center"/>
          </w:tcPr>
          <w:p w:rsidR="00C804DB" w:rsidRPr="00EF53C3" w:rsidRDefault="00C804DB" w:rsidP="00C804DB">
            <w:pPr>
              <w:jc w:val="center"/>
              <w:rPr>
                <w:sz w:val="20"/>
                <w:szCs w:val="20"/>
              </w:rPr>
            </w:pPr>
            <w:r w:rsidRPr="00EF53C3">
              <w:rPr>
                <w:sz w:val="20"/>
                <w:szCs w:val="20"/>
              </w:rPr>
              <w:t>1</w:t>
            </w:r>
          </w:p>
        </w:tc>
        <w:tc>
          <w:tcPr>
            <w:tcW w:w="1134" w:type="dxa"/>
            <w:tcBorders>
              <w:bottom w:val="single" w:sz="4" w:space="0" w:color="auto"/>
            </w:tcBorders>
            <w:vAlign w:val="center"/>
          </w:tcPr>
          <w:p w:rsidR="00C804DB" w:rsidRPr="00EF53C3" w:rsidRDefault="00C804DB" w:rsidP="00C804DB">
            <w:pPr>
              <w:pStyle w:val="BodyText"/>
              <w:jc w:val="center"/>
              <w:rPr>
                <w:noProof/>
                <w:sz w:val="20"/>
              </w:rPr>
            </w:pPr>
          </w:p>
        </w:tc>
        <w:tc>
          <w:tcPr>
            <w:tcW w:w="993" w:type="dxa"/>
            <w:tcBorders>
              <w:bottom w:val="single" w:sz="4" w:space="0" w:color="auto"/>
            </w:tcBorders>
            <w:vAlign w:val="center"/>
          </w:tcPr>
          <w:p w:rsidR="00C804DB" w:rsidRPr="00EF53C3" w:rsidRDefault="00C804DB" w:rsidP="00C804DB">
            <w:pPr>
              <w:pStyle w:val="BodyText"/>
              <w:jc w:val="center"/>
              <w:rPr>
                <w:noProof/>
                <w:sz w:val="20"/>
              </w:rPr>
            </w:pPr>
          </w:p>
        </w:tc>
        <w:tc>
          <w:tcPr>
            <w:tcW w:w="1417" w:type="dxa"/>
            <w:tcBorders>
              <w:bottom w:val="single" w:sz="4" w:space="0" w:color="auto"/>
            </w:tcBorders>
            <w:vAlign w:val="center"/>
          </w:tcPr>
          <w:p w:rsidR="00C804DB" w:rsidRPr="00EF53C3" w:rsidRDefault="00C804DB" w:rsidP="00C804DB">
            <w:pPr>
              <w:pStyle w:val="BodyText"/>
              <w:jc w:val="center"/>
              <w:rPr>
                <w:noProof/>
                <w:sz w:val="20"/>
              </w:rPr>
            </w:pPr>
          </w:p>
        </w:tc>
        <w:tc>
          <w:tcPr>
            <w:tcW w:w="1418" w:type="dxa"/>
            <w:tcBorders>
              <w:bottom w:val="single" w:sz="4" w:space="0" w:color="auto"/>
            </w:tcBorders>
            <w:vAlign w:val="center"/>
          </w:tcPr>
          <w:p w:rsidR="00C804DB" w:rsidRPr="00EF53C3" w:rsidRDefault="00C804DB" w:rsidP="00C804DB">
            <w:pPr>
              <w:pStyle w:val="BodyText"/>
              <w:jc w:val="center"/>
              <w:rPr>
                <w:noProof/>
                <w:sz w:val="20"/>
              </w:rPr>
            </w:pPr>
          </w:p>
        </w:tc>
        <w:tc>
          <w:tcPr>
            <w:tcW w:w="992" w:type="dxa"/>
            <w:tcBorders>
              <w:bottom w:val="single" w:sz="4" w:space="0" w:color="auto"/>
            </w:tcBorders>
            <w:vAlign w:val="center"/>
          </w:tcPr>
          <w:p w:rsidR="00C804DB" w:rsidRPr="00EF53C3" w:rsidRDefault="00C804DB" w:rsidP="00C804DB">
            <w:pPr>
              <w:pStyle w:val="BodyText"/>
              <w:jc w:val="center"/>
              <w:rPr>
                <w:noProof/>
                <w:sz w:val="20"/>
              </w:rPr>
            </w:pPr>
          </w:p>
        </w:tc>
        <w:tc>
          <w:tcPr>
            <w:tcW w:w="1276" w:type="dxa"/>
            <w:tcBorders>
              <w:bottom w:val="single" w:sz="4" w:space="0" w:color="auto"/>
              <w:right w:val="single" w:sz="4" w:space="0" w:color="auto"/>
            </w:tcBorders>
            <w:vAlign w:val="center"/>
          </w:tcPr>
          <w:p w:rsidR="00C804DB" w:rsidRPr="00EF53C3" w:rsidRDefault="00C804DB" w:rsidP="00C804DB">
            <w:pPr>
              <w:pStyle w:val="BodyText"/>
              <w:jc w:val="center"/>
              <w:rPr>
                <w:noProof/>
                <w:sz w:val="20"/>
              </w:rPr>
            </w:pPr>
          </w:p>
        </w:tc>
        <w:tc>
          <w:tcPr>
            <w:tcW w:w="1559" w:type="dxa"/>
            <w:tcBorders>
              <w:bottom w:val="single" w:sz="4" w:space="0" w:color="auto"/>
              <w:right w:val="single" w:sz="4" w:space="0" w:color="auto"/>
            </w:tcBorders>
            <w:vAlign w:val="center"/>
          </w:tcPr>
          <w:p w:rsidR="00C804DB" w:rsidRPr="00EF53C3" w:rsidRDefault="00C804DB" w:rsidP="00C804DB">
            <w:pPr>
              <w:pStyle w:val="BodyText"/>
              <w:jc w:val="center"/>
              <w:rPr>
                <w:noProof/>
                <w:sz w:val="20"/>
              </w:rPr>
            </w:pPr>
          </w:p>
        </w:tc>
      </w:tr>
      <w:tr w:rsidR="00C804DB" w:rsidRPr="00EF53C3" w:rsidTr="00C804DB">
        <w:trPr>
          <w:gridAfter w:val="4"/>
          <w:wAfter w:w="5245" w:type="dxa"/>
        </w:trPr>
        <w:tc>
          <w:tcPr>
            <w:tcW w:w="851" w:type="dxa"/>
            <w:tcBorders>
              <w:top w:val="single" w:sz="4" w:space="0" w:color="auto"/>
            </w:tcBorders>
            <w:vAlign w:val="center"/>
          </w:tcPr>
          <w:p w:rsidR="00C804DB" w:rsidRPr="00EF53C3" w:rsidRDefault="00C804DB" w:rsidP="00C804DB">
            <w:pPr>
              <w:pStyle w:val="BodyText"/>
              <w:jc w:val="center"/>
              <w:rPr>
                <w:b/>
                <w:noProof/>
                <w:sz w:val="20"/>
              </w:rPr>
            </w:pPr>
            <w:r w:rsidRPr="00EF53C3">
              <w:rPr>
                <w:b/>
                <w:noProof/>
                <w:sz w:val="20"/>
              </w:rPr>
              <w:t>II</w:t>
            </w:r>
          </w:p>
        </w:tc>
        <w:tc>
          <w:tcPr>
            <w:tcW w:w="6946" w:type="dxa"/>
            <w:gridSpan w:val="5"/>
            <w:tcBorders>
              <w:top w:val="single" w:sz="4" w:space="0" w:color="auto"/>
            </w:tcBorders>
            <w:vAlign w:val="center"/>
          </w:tcPr>
          <w:p w:rsidR="00C804DB" w:rsidRPr="00EF53C3" w:rsidRDefault="00C804DB" w:rsidP="00C804DB">
            <w:pPr>
              <w:pStyle w:val="BodyText"/>
              <w:jc w:val="right"/>
              <w:rPr>
                <w:b/>
                <w:noProof/>
                <w:sz w:val="20"/>
              </w:rPr>
            </w:pPr>
            <w:r w:rsidRPr="00EF53C3">
              <w:rPr>
                <w:b/>
                <w:noProof/>
                <w:sz w:val="20"/>
              </w:rPr>
              <w:t>Укупна цена понуде без ПДВ-а:</w:t>
            </w:r>
          </w:p>
        </w:tc>
        <w:tc>
          <w:tcPr>
            <w:tcW w:w="1417" w:type="dxa"/>
            <w:tcBorders>
              <w:top w:val="single" w:sz="4" w:space="0" w:color="auto"/>
              <w:bottom w:val="single" w:sz="4" w:space="0" w:color="auto"/>
              <w:right w:val="single" w:sz="4" w:space="0" w:color="auto"/>
            </w:tcBorders>
          </w:tcPr>
          <w:p w:rsidR="00C804DB" w:rsidRPr="00EF53C3" w:rsidRDefault="00C804DB" w:rsidP="00C804DB">
            <w:pPr>
              <w:pStyle w:val="BodyText"/>
              <w:jc w:val="left"/>
              <w:rPr>
                <w:noProof/>
                <w:sz w:val="20"/>
              </w:rPr>
            </w:pPr>
          </w:p>
        </w:tc>
      </w:tr>
      <w:tr w:rsidR="00C804DB" w:rsidRPr="00EF53C3" w:rsidTr="00C804DB">
        <w:trPr>
          <w:gridAfter w:val="4"/>
          <w:wAfter w:w="5245" w:type="dxa"/>
        </w:trPr>
        <w:tc>
          <w:tcPr>
            <w:tcW w:w="851" w:type="dxa"/>
            <w:tcBorders>
              <w:bottom w:val="single" w:sz="4" w:space="0" w:color="auto"/>
            </w:tcBorders>
            <w:vAlign w:val="center"/>
          </w:tcPr>
          <w:p w:rsidR="00C804DB" w:rsidRPr="00EF53C3" w:rsidRDefault="00C804DB" w:rsidP="00C804DB">
            <w:pPr>
              <w:pStyle w:val="BodyText"/>
              <w:jc w:val="center"/>
              <w:rPr>
                <w:b/>
                <w:noProof/>
                <w:sz w:val="20"/>
              </w:rPr>
            </w:pPr>
            <w:r w:rsidRPr="00EF53C3">
              <w:rPr>
                <w:b/>
                <w:noProof/>
                <w:sz w:val="20"/>
              </w:rPr>
              <w:t>III</w:t>
            </w:r>
          </w:p>
        </w:tc>
        <w:tc>
          <w:tcPr>
            <w:tcW w:w="6946" w:type="dxa"/>
            <w:gridSpan w:val="5"/>
            <w:tcBorders>
              <w:bottom w:val="single" w:sz="4" w:space="0" w:color="auto"/>
            </w:tcBorders>
            <w:vAlign w:val="center"/>
          </w:tcPr>
          <w:p w:rsidR="00C804DB" w:rsidRPr="00EF53C3" w:rsidRDefault="00C804DB" w:rsidP="00C804DB">
            <w:pPr>
              <w:pStyle w:val="BodyText"/>
              <w:jc w:val="right"/>
              <w:rPr>
                <w:b/>
                <w:noProof/>
                <w:sz w:val="20"/>
              </w:rPr>
            </w:pPr>
            <w:r w:rsidRPr="00EF53C3">
              <w:rPr>
                <w:b/>
                <w:noProof/>
                <w:sz w:val="20"/>
              </w:rPr>
              <w:t>ПДВ:</w:t>
            </w:r>
          </w:p>
        </w:tc>
        <w:tc>
          <w:tcPr>
            <w:tcW w:w="1417" w:type="dxa"/>
            <w:tcBorders>
              <w:bottom w:val="single" w:sz="4" w:space="0" w:color="auto"/>
              <w:right w:val="single" w:sz="4" w:space="0" w:color="auto"/>
            </w:tcBorders>
          </w:tcPr>
          <w:p w:rsidR="00C804DB" w:rsidRPr="00EF53C3" w:rsidRDefault="00C804DB" w:rsidP="00C804DB">
            <w:pPr>
              <w:pStyle w:val="BodyText"/>
              <w:jc w:val="left"/>
              <w:rPr>
                <w:noProof/>
                <w:sz w:val="20"/>
              </w:rPr>
            </w:pPr>
          </w:p>
        </w:tc>
      </w:tr>
      <w:tr w:rsidR="00C804DB" w:rsidRPr="00EF53C3" w:rsidTr="00C804DB">
        <w:trPr>
          <w:gridAfter w:val="4"/>
          <w:wAfter w:w="5245" w:type="dxa"/>
        </w:trPr>
        <w:tc>
          <w:tcPr>
            <w:tcW w:w="851" w:type="dxa"/>
            <w:tcBorders>
              <w:bottom w:val="single" w:sz="4" w:space="0" w:color="auto"/>
            </w:tcBorders>
            <w:vAlign w:val="center"/>
          </w:tcPr>
          <w:p w:rsidR="00C804DB" w:rsidRPr="00EF53C3" w:rsidRDefault="00C804DB" w:rsidP="00C804DB">
            <w:pPr>
              <w:pStyle w:val="BodyText"/>
              <w:jc w:val="center"/>
              <w:rPr>
                <w:b/>
                <w:noProof/>
                <w:sz w:val="20"/>
              </w:rPr>
            </w:pPr>
            <w:r w:rsidRPr="00EF53C3">
              <w:rPr>
                <w:b/>
                <w:noProof/>
                <w:sz w:val="20"/>
              </w:rPr>
              <w:t>IV</w:t>
            </w:r>
          </w:p>
        </w:tc>
        <w:tc>
          <w:tcPr>
            <w:tcW w:w="6946" w:type="dxa"/>
            <w:gridSpan w:val="5"/>
            <w:tcBorders>
              <w:bottom w:val="single" w:sz="4" w:space="0" w:color="auto"/>
            </w:tcBorders>
            <w:vAlign w:val="center"/>
          </w:tcPr>
          <w:p w:rsidR="00C804DB" w:rsidRPr="00EF53C3" w:rsidRDefault="00C804DB" w:rsidP="00C804DB">
            <w:pPr>
              <w:pStyle w:val="BodyText"/>
              <w:jc w:val="right"/>
              <w:rPr>
                <w:b/>
                <w:noProof/>
                <w:sz w:val="20"/>
              </w:rPr>
            </w:pPr>
            <w:r w:rsidRPr="00EF53C3">
              <w:rPr>
                <w:b/>
                <w:noProof/>
                <w:sz w:val="20"/>
              </w:rPr>
              <w:t>Укупна цена понуде са ПДВ-ом:</w:t>
            </w:r>
          </w:p>
        </w:tc>
        <w:tc>
          <w:tcPr>
            <w:tcW w:w="1417" w:type="dxa"/>
            <w:tcBorders>
              <w:bottom w:val="single" w:sz="4" w:space="0" w:color="auto"/>
              <w:right w:val="single" w:sz="4" w:space="0" w:color="auto"/>
            </w:tcBorders>
          </w:tcPr>
          <w:p w:rsidR="00C804DB" w:rsidRPr="00EF53C3" w:rsidRDefault="00C804DB" w:rsidP="00C804DB">
            <w:pPr>
              <w:pStyle w:val="BodyText"/>
              <w:jc w:val="left"/>
              <w:rPr>
                <w:noProof/>
                <w:sz w:val="20"/>
              </w:rPr>
            </w:pPr>
          </w:p>
        </w:tc>
      </w:tr>
    </w:tbl>
    <w:p w:rsidR="00C804DB" w:rsidRPr="00EF53C3" w:rsidRDefault="00C804DB" w:rsidP="00C804DB">
      <w:pPr>
        <w:pStyle w:val="BodyText"/>
        <w:rPr>
          <w:noProof/>
          <w:sz w:val="20"/>
        </w:rPr>
      </w:pPr>
    </w:p>
    <w:p w:rsidR="00C804DB" w:rsidRPr="00EF53C3" w:rsidRDefault="00C804DB" w:rsidP="00C804DB">
      <w:pPr>
        <w:pStyle w:val="BodyText"/>
        <w:rPr>
          <w:noProof/>
          <w:sz w:val="20"/>
        </w:rPr>
      </w:pPr>
      <w:r w:rsidRPr="00EF53C3">
        <w:rPr>
          <w:noProof/>
          <w:sz w:val="20"/>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C804DB" w:rsidRPr="00EF53C3" w:rsidRDefault="00C804DB" w:rsidP="00C804DB">
      <w:pPr>
        <w:pStyle w:val="BodyText"/>
        <w:rPr>
          <w:b/>
          <w:noProof/>
          <w:sz w:val="20"/>
        </w:rPr>
      </w:pPr>
    </w:p>
    <w:p w:rsidR="00C804DB" w:rsidRPr="00EF53C3" w:rsidRDefault="00C804DB" w:rsidP="00C804DB">
      <w:pPr>
        <w:pStyle w:val="BodyText"/>
        <w:rPr>
          <w:b/>
          <w:noProof/>
          <w:sz w:val="20"/>
        </w:rPr>
      </w:pPr>
    </w:p>
    <w:p w:rsidR="00C804DB" w:rsidRPr="00EF53C3" w:rsidRDefault="00C804DB" w:rsidP="00C804DB">
      <w:pPr>
        <w:pStyle w:val="BodyText"/>
        <w:rPr>
          <w:noProof/>
          <w:sz w:val="20"/>
        </w:rPr>
      </w:pPr>
      <w:r w:rsidRPr="00EF53C3">
        <w:rPr>
          <w:noProof/>
          <w:sz w:val="20"/>
        </w:rPr>
        <w:t>Обавезе из своје понуде ћу извршити (заокружити начин како ће се обавезе из понуде извршити):</w:t>
      </w:r>
    </w:p>
    <w:p w:rsidR="00C804DB" w:rsidRPr="00EF53C3" w:rsidRDefault="00C804DB" w:rsidP="00C804DB">
      <w:pPr>
        <w:pStyle w:val="BodyText"/>
        <w:rPr>
          <w:noProof/>
          <w:sz w:val="20"/>
        </w:rPr>
      </w:pPr>
    </w:p>
    <w:p w:rsidR="00C804DB" w:rsidRPr="00EF53C3" w:rsidRDefault="00C804DB" w:rsidP="00DA286C">
      <w:pPr>
        <w:pStyle w:val="BodyText"/>
        <w:numPr>
          <w:ilvl w:val="0"/>
          <w:numId w:val="23"/>
        </w:numPr>
        <w:rPr>
          <w:noProof/>
          <w:sz w:val="20"/>
        </w:rPr>
      </w:pPr>
      <w:r w:rsidRPr="00EF53C3">
        <w:rPr>
          <w:noProof/>
          <w:sz w:val="20"/>
        </w:rPr>
        <w:t>Самостално</w:t>
      </w:r>
    </w:p>
    <w:p w:rsidR="00C804DB" w:rsidRPr="00EF53C3" w:rsidRDefault="00C804DB" w:rsidP="00DA286C">
      <w:pPr>
        <w:pStyle w:val="BodyText"/>
        <w:numPr>
          <w:ilvl w:val="0"/>
          <w:numId w:val="23"/>
        </w:numPr>
        <w:rPr>
          <w:noProof/>
          <w:sz w:val="20"/>
        </w:rPr>
      </w:pPr>
      <w:r w:rsidRPr="00EF53C3">
        <w:rPr>
          <w:noProof/>
          <w:sz w:val="20"/>
        </w:rPr>
        <w:t>Заједничка понуда (навести ко су учесници у заједничкој понуди):_______________________________________</w:t>
      </w:r>
    </w:p>
    <w:p w:rsidR="00C804DB" w:rsidRPr="00EF53C3" w:rsidRDefault="00C804DB" w:rsidP="00DA286C">
      <w:pPr>
        <w:pStyle w:val="BodyText"/>
        <w:numPr>
          <w:ilvl w:val="0"/>
          <w:numId w:val="23"/>
        </w:numPr>
        <w:rPr>
          <w:noProof/>
          <w:sz w:val="20"/>
        </w:rPr>
      </w:pPr>
      <w:r w:rsidRPr="00EF53C3">
        <w:rPr>
          <w:noProof/>
          <w:sz w:val="20"/>
        </w:rPr>
        <w:t>Понуда са подизвођачима (навести ко су подизвођачи):________________________________________________</w:t>
      </w:r>
    </w:p>
    <w:p w:rsidR="00792012" w:rsidRPr="000D3FA3" w:rsidRDefault="00792012" w:rsidP="00C804DB">
      <w:pPr>
        <w:pStyle w:val="BodyText"/>
        <w:rPr>
          <w:noProof/>
          <w:sz w:val="20"/>
          <w:lang w:val="sr-Latn-RS"/>
        </w:rPr>
      </w:pPr>
    </w:p>
    <w:p w:rsidR="0044554F" w:rsidRPr="00EF53C3" w:rsidRDefault="0044554F" w:rsidP="00C804DB">
      <w:pPr>
        <w:pStyle w:val="BodyText"/>
        <w:rPr>
          <w:noProof/>
          <w:sz w:val="20"/>
          <w:lang w:val="sr-Cyrl-CS"/>
        </w:rPr>
      </w:pPr>
    </w:p>
    <w:p w:rsidR="000D3FA3" w:rsidRPr="002B462A" w:rsidRDefault="000D3FA3" w:rsidP="000D3FA3">
      <w:pPr>
        <w:pStyle w:val="BodyText"/>
        <w:rPr>
          <w:noProof/>
          <w:sz w:val="20"/>
        </w:rPr>
      </w:pPr>
      <w:r w:rsidRPr="002B462A">
        <w:rPr>
          <w:noProof/>
          <w:sz w:val="20"/>
        </w:rPr>
        <w:t>Рок испоруке:_____________________________</w:t>
      </w:r>
      <w:r w:rsidRPr="002B462A">
        <w:rPr>
          <w:noProof/>
          <w:sz w:val="20"/>
        </w:rPr>
        <w:tab/>
      </w:r>
      <w:r w:rsidRPr="002B462A">
        <w:rPr>
          <w:noProof/>
          <w:sz w:val="20"/>
        </w:rPr>
        <w:tab/>
      </w:r>
      <w:r w:rsidRPr="002B462A">
        <w:rPr>
          <w:noProof/>
          <w:sz w:val="20"/>
        </w:rPr>
        <w:tab/>
      </w:r>
      <w:r w:rsidRPr="002B462A">
        <w:rPr>
          <w:noProof/>
          <w:sz w:val="20"/>
        </w:rPr>
        <w:tab/>
      </w:r>
      <w:r w:rsidRPr="002B462A">
        <w:rPr>
          <w:noProof/>
          <w:sz w:val="20"/>
        </w:rPr>
        <w:tab/>
        <w:t>Рок важења понуде:______________________</w:t>
      </w:r>
    </w:p>
    <w:p w:rsidR="000D3FA3" w:rsidRPr="002B462A" w:rsidRDefault="000D3FA3" w:rsidP="000D3FA3">
      <w:pPr>
        <w:pStyle w:val="BodyText"/>
        <w:rPr>
          <w:noProof/>
          <w:sz w:val="20"/>
        </w:rPr>
      </w:pPr>
      <w:r w:rsidRPr="002B462A">
        <w:rPr>
          <w:noProof/>
          <w:sz w:val="20"/>
        </w:rPr>
        <w:t>Начин и услови плаћања:____________________</w:t>
      </w:r>
      <w:r w:rsidRPr="002B462A">
        <w:rPr>
          <w:noProof/>
          <w:sz w:val="20"/>
        </w:rPr>
        <w:tab/>
        <w:t xml:space="preserve">                           М.П.  </w:t>
      </w:r>
      <w:r w:rsidRPr="002B462A">
        <w:rPr>
          <w:noProof/>
          <w:sz w:val="20"/>
        </w:rPr>
        <w:tab/>
      </w:r>
      <w:r>
        <w:rPr>
          <w:noProof/>
          <w:sz w:val="20"/>
        </w:rPr>
        <w:t xml:space="preserve">               </w:t>
      </w:r>
      <w:r w:rsidRPr="002B462A">
        <w:rPr>
          <w:noProof/>
          <w:sz w:val="20"/>
        </w:rPr>
        <w:t>Датум:_________________________________</w:t>
      </w:r>
    </w:p>
    <w:p w:rsidR="000D3FA3" w:rsidRDefault="000D3FA3" w:rsidP="000D3FA3">
      <w:pPr>
        <w:pStyle w:val="BodyText"/>
        <w:rPr>
          <w:noProof/>
          <w:szCs w:val="24"/>
        </w:rPr>
      </w:pPr>
      <w:r w:rsidRPr="005D5AF3">
        <w:rPr>
          <w:noProof/>
          <w:sz w:val="20"/>
        </w:rPr>
        <w:t xml:space="preserve">Гарантни рок:___________________________                              </w:t>
      </w:r>
      <w:r>
        <w:rPr>
          <w:noProof/>
          <w:sz w:val="20"/>
        </w:rPr>
        <w:t xml:space="preserve">                                    </w:t>
      </w:r>
      <w:r w:rsidRPr="002B462A">
        <w:rPr>
          <w:noProof/>
          <w:sz w:val="20"/>
        </w:rPr>
        <w:t>Потпис:________________________________</w:t>
      </w:r>
    </w:p>
    <w:p w:rsidR="000D3FA3" w:rsidRPr="002B462A" w:rsidRDefault="000D3FA3" w:rsidP="000D3FA3">
      <w:pPr>
        <w:pStyle w:val="BodyText"/>
        <w:rPr>
          <w:noProof/>
          <w:sz w:val="20"/>
          <w:lang w:val="sr-Cyrl-CS"/>
        </w:rPr>
      </w:pPr>
      <w:r w:rsidRPr="002B462A">
        <w:rPr>
          <w:noProof/>
          <w:sz w:val="20"/>
        </w:rPr>
        <w:t>Посебне напомене:_________________________</w:t>
      </w:r>
      <w:r w:rsidRPr="002B462A">
        <w:rPr>
          <w:noProof/>
          <w:sz w:val="20"/>
        </w:rPr>
        <w:tab/>
      </w:r>
      <w:r w:rsidRPr="002B462A">
        <w:rPr>
          <w:noProof/>
          <w:sz w:val="20"/>
        </w:rPr>
        <w:tab/>
        <w:t xml:space="preserve">            </w:t>
      </w:r>
      <w:r w:rsidRPr="002B462A">
        <w:rPr>
          <w:noProof/>
          <w:sz w:val="20"/>
        </w:rPr>
        <w:tab/>
      </w:r>
      <w:r w:rsidRPr="002B462A">
        <w:rPr>
          <w:noProof/>
          <w:sz w:val="20"/>
        </w:rPr>
        <w:tab/>
      </w:r>
    </w:p>
    <w:p w:rsidR="00C804DB" w:rsidRPr="00DA286C" w:rsidRDefault="00C804DB" w:rsidP="00C804DB">
      <w:pPr>
        <w:rPr>
          <w:b/>
          <w:noProof/>
          <w:lang w:val="sl-SI"/>
        </w:rPr>
      </w:pPr>
    </w:p>
    <w:p w:rsidR="00792012" w:rsidRDefault="00792012" w:rsidP="00AB39E7">
      <w:pPr>
        <w:rPr>
          <w:b/>
          <w:noProof/>
          <w:lang w:val="sl-SI"/>
        </w:rPr>
      </w:pPr>
    </w:p>
    <w:p w:rsidR="000D3FA3" w:rsidRPr="00DA286C" w:rsidRDefault="000D3FA3" w:rsidP="00AB39E7">
      <w:pPr>
        <w:rPr>
          <w:b/>
          <w:noProof/>
          <w:lang w:val="sl-SI"/>
        </w:rPr>
      </w:pPr>
    </w:p>
    <w:p w:rsidR="00792012" w:rsidRPr="00EF53C3" w:rsidRDefault="00792012" w:rsidP="00792012">
      <w:pPr>
        <w:pStyle w:val="Footer"/>
        <w:jc w:val="center"/>
        <w:rPr>
          <w:b/>
          <w:sz w:val="20"/>
          <w:szCs w:val="20"/>
          <w:lang w:val="sl-SI"/>
        </w:rPr>
      </w:pPr>
      <w:r w:rsidRPr="00EF53C3">
        <w:rPr>
          <w:b/>
          <w:noProof/>
          <w:sz w:val="20"/>
          <w:szCs w:val="20"/>
          <w:lang w:val="sl-SI"/>
        </w:rPr>
        <w:lastRenderedPageBreak/>
        <w:t xml:space="preserve">Понуда број_______ - </w:t>
      </w:r>
      <w:r w:rsidRPr="00EF53C3">
        <w:rPr>
          <w:b/>
          <w:sz w:val="20"/>
          <w:szCs w:val="20"/>
          <w:lang w:val="sr-Cyrl-CS"/>
        </w:rPr>
        <w:t>набавка</w:t>
      </w:r>
      <w:r w:rsidRPr="00EF53C3">
        <w:rPr>
          <w:b/>
          <w:sz w:val="20"/>
          <w:szCs w:val="20"/>
        </w:rPr>
        <w:t xml:space="preserve"> медицинске опреме за потребе Клиничког центра Војводине</w:t>
      </w:r>
      <w:r w:rsidRPr="00EF53C3">
        <w:rPr>
          <w:b/>
          <w:noProof/>
          <w:sz w:val="20"/>
          <w:szCs w:val="20"/>
          <w:lang w:val="sl-SI"/>
        </w:rPr>
        <w:t>, број</w:t>
      </w:r>
      <w:r w:rsidRPr="00EF53C3">
        <w:rPr>
          <w:noProof/>
          <w:sz w:val="20"/>
          <w:szCs w:val="20"/>
          <w:lang w:val="sl-SI"/>
        </w:rPr>
        <w:t xml:space="preserve"> </w:t>
      </w:r>
      <w:r w:rsidRPr="00EF53C3">
        <w:rPr>
          <w:b/>
          <w:noProof/>
          <w:sz w:val="20"/>
          <w:szCs w:val="20"/>
          <w:lang w:val="sl-SI"/>
        </w:rPr>
        <w:t>1</w:t>
      </w:r>
      <w:r w:rsidRPr="00EF53C3">
        <w:rPr>
          <w:b/>
          <w:noProof/>
          <w:sz w:val="20"/>
          <w:szCs w:val="20"/>
          <w:lang w:val="sr-Cyrl-CS"/>
        </w:rPr>
        <w:t>23</w:t>
      </w:r>
      <w:r w:rsidRPr="00EF53C3">
        <w:rPr>
          <w:b/>
          <w:noProof/>
          <w:sz w:val="20"/>
          <w:szCs w:val="20"/>
          <w:lang w:val="sl-SI"/>
        </w:rPr>
        <w:t>-14-О</w:t>
      </w:r>
    </w:p>
    <w:p w:rsidR="00792012" w:rsidRPr="00EF53C3" w:rsidRDefault="00792012" w:rsidP="00792012">
      <w:pPr>
        <w:pStyle w:val="BodyText"/>
        <w:rPr>
          <w:b/>
          <w:noProof/>
          <w:sz w:val="20"/>
          <w:lang w:val="sr-Cyrl-CS"/>
        </w:rPr>
      </w:pPr>
    </w:p>
    <w:p w:rsidR="00792012" w:rsidRPr="00EF53C3" w:rsidRDefault="00792012" w:rsidP="00792012">
      <w:pPr>
        <w:pStyle w:val="BodyText"/>
        <w:jc w:val="left"/>
        <w:rPr>
          <w:noProof/>
          <w:sz w:val="20"/>
        </w:rPr>
      </w:pPr>
      <w:r w:rsidRPr="00EF53C3">
        <w:rPr>
          <w:noProof/>
          <w:sz w:val="20"/>
        </w:rPr>
        <w:t>Понуђач:________________________________________                   Матични број:________________________________</w:t>
      </w:r>
    </w:p>
    <w:p w:rsidR="00792012" w:rsidRPr="00EF53C3" w:rsidRDefault="00792012" w:rsidP="00792012">
      <w:pPr>
        <w:pStyle w:val="BodyText"/>
        <w:jc w:val="left"/>
        <w:rPr>
          <w:noProof/>
          <w:sz w:val="20"/>
        </w:rPr>
      </w:pPr>
      <w:r w:rsidRPr="00EF53C3">
        <w:rPr>
          <w:noProof/>
          <w:sz w:val="20"/>
        </w:rPr>
        <w:t>Адреса, град, општина:____________________________                   Регистарски број:______________________________</w:t>
      </w:r>
    </w:p>
    <w:p w:rsidR="00792012" w:rsidRPr="00EF53C3" w:rsidRDefault="00792012" w:rsidP="00792012">
      <w:pPr>
        <w:pStyle w:val="BodyText"/>
        <w:jc w:val="left"/>
        <w:rPr>
          <w:noProof/>
          <w:sz w:val="20"/>
        </w:rPr>
      </w:pPr>
      <w:r w:rsidRPr="00EF53C3">
        <w:rPr>
          <w:noProof/>
          <w:sz w:val="20"/>
        </w:rPr>
        <w:t>Телефон:________________ Фах:____________________                  Шифра делатности:____________________________</w:t>
      </w:r>
    </w:p>
    <w:p w:rsidR="00792012" w:rsidRPr="00EF53C3" w:rsidRDefault="00792012" w:rsidP="00792012">
      <w:pPr>
        <w:pStyle w:val="BodyText"/>
        <w:jc w:val="left"/>
        <w:rPr>
          <w:noProof/>
          <w:sz w:val="20"/>
        </w:rPr>
      </w:pPr>
      <w:r w:rsidRPr="00EF53C3">
        <w:rPr>
          <w:noProof/>
          <w:sz w:val="20"/>
        </w:rPr>
        <w:t>Е-маил:_________________________________________                    Пиб:_________________________________________</w:t>
      </w:r>
    </w:p>
    <w:p w:rsidR="00792012" w:rsidRPr="00EF53C3" w:rsidRDefault="00792012" w:rsidP="00792012">
      <w:pPr>
        <w:pStyle w:val="BodyText"/>
        <w:jc w:val="left"/>
        <w:rPr>
          <w:noProof/>
          <w:sz w:val="20"/>
        </w:rPr>
      </w:pPr>
      <w:r w:rsidRPr="00EF53C3">
        <w:rPr>
          <w:noProof/>
          <w:sz w:val="20"/>
        </w:rPr>
        <w:t>Контакт особа:___________________________________                   Жиро-рачун:__________________________________</w:t>
      </w:r>
    </w:p>
    <w:p w:rsidR="00792012" w:rsidRPr="00EF53C3" w:rsidRDefault="00792012" w:rsidP="00792012">
      <w:pPr>
        <w:pStyle w:val="BodyText"/>
        <w:jc w:val="left"/>
        <w:rPr>
          <w:noProof/>
          <w:sz w:val="20"/>
        </w:rPr>
      </w:pPr>
      <w:r w:rsidRPr="00EF53C3">
        <w:rPr>
          <w:noProof/>
          <w:sz w:val="20"/>
        </w:rPr>
        <w:t>Овлашћено лице:_________________________________</w:t>
      </w:r>
    </w:p>
    <w:p w:rsidR="00792012" w:rsidRPr="00EF53C3" w:rsidRDefault="00792012" w:rsidP="00792012">
      <w:pPr>
        <w:pStyle w:val="BodyText"/>
        <w:jc w:val="left"/>
        <w:rPr>
          <w:noProof/>
          <w:sz w:val="20"/>
        </w:rPr>
      </w:pPr>
    </w:p>
    <w:tbl>
      <w:tblPr>
        <w:tblStyle w:val="TableGrid"/>
        <w:tblW w:w="14459" w:type="dxa"/>
        <w:tblInd w:w="108" w:type="dxa"/>
        <w:tblBorders>
          <w:bottom w:val="none" w:sz="0" w:space="0" w:color="auto"/>
          <w:right w:val="none" w:sz="0" w:space="0" w:color="auto"/>
        </w:tblBorders>
        <w:tblLayout w:type="fixed"/>
        <w:tblLook w:val="04A0" w:firstRow="1" w:lastRow="0" w:firstColumn="1" w:lastColumn="0" w:noHBand="0" w:noVBand="1"/>
      </w:tblPr>
      <w:tblGrid>
        <w:gridCol w:w="851"/>
        <w:gridCol w:w="2835"/>
        <w:gridCol w:w="1134"/>
        <w:gridCol w:w="850"/>
        <w:gridCol w:w="1134"/>
        <w:gridCol w:w="993"/>
        <w:gridCol w:w="1417"/>
        <w:gridCol w:w="1418"/>
        <w:gridCol w:w="992"/>
        <w:gridCol w:w="1276"/>
        <w:gridCol w:w="1559"/>
      </w:tblGrid>
      <w:tr w:rsidR="00792012" w:rsidRPr="00EF53C3" w:rsidTr="00792012">
        <w:tc>
          <w:tcPr>
            <w:tcW w:w="14459" w:type="dxa"/>
            <w:gridSpan w:val="11"/>
            <w:tcBorders>
              <w:bottom w:val="single" w:sz="4" w:space="0" w:color="auto"/>
              <w:right w:val="single" w:sz="4" w:space="0" w:color="auto"/>
            </w:tcBorders>
          </w:tcPr>
          <w:p w:rsidR="00792012" w:rsidRPr="00EF53C3" w:rsidRDefault="00792012" w:rsidP="00792012">
            <w:pPr>
              <w:jc w:val="center"/>
              <w:rPr>
                <w:b/>
                <w:noProof/>
                <w:sz w:val="20"/>
                <w:szCs w:val="20"/>
              </w:rPr>
            </w:pPr>
            <w:r w:rsidRPr="00EF53C3">
              <w:rPr>
                <w:b/>
                <w:noProof/>
                <w:sz w:val="20"/>
                <w:szCs w:val="20"/>
              </w:rPr>
              <w:t>КЛИНИЧКИ ЦЕНТАР ВОЈВОДИНЕ</w:t>
            </w:r>
          </w:p>
        </w:tc>
      </w:tr>
      <w:tr w:rsidR="00792012" w:rsidRPr="00EF53C3" w:rsidTr="00792012">
        <w:tc>
          <w:tcPr>
            <w:tcW w:w="14459" w:type="dxa"/>
            <w:gridSpan w:val="11"/>
            <w:tcBorders>
              <w:bottom w:val="single" w:sz="4" w:space="0" w:color="auto"/>
              <w:right w:val="single" w:sz="4" w:space="0" w:color="auto"/>
            </w:tcBorders>
          </w:tcPr>
          <w:p w:rsidR="00792012" w:rsidRPr="00EF53C3" w:rsidRDefault="00792012" w:rsidP="00792012">
            <w:pPr>
              <w:rPr>
                <w:b/>
                <w:noProof/>
                <w:sz w:val="20"/>
                <w:szCs w:val="20"/>
                <w:lang w:val="sr-Cyrl-CS"/>
              </w:rPr>
            </w:pPr>
            <w:r w:rsidRPr="00EF53C3">
              <w:rPr>
                <w:b/>
                <w:noProof/>
                <w:sz w:val="20"/>
                <w:szCs w:val="20"/>
                <w:lang w:val="sr-Cyrl-CS"/>
              </w:rPr>
              <w:t xml:space="preserve">Партија </w:t>
            </w:r>
            <w:r w:rsidRPr="00EF53C3">
              <w:rPr>
                <w:b/>
                <w:noProof/>
                <w:sz w:val="20"/>
                <w:szCs w:val="20"/>
              </w:rPr>
              <w:t xml:space="preserve">13 </w:t>
            </w:r>
            <w:r w:rsidRPr="00EF53C3">
              <w:rPr>
                <w:b/>
                <w:noProof/>
                <w:sz w:val="20"/>
                <w:szCs w:val="20"/>
                <w:lang w:val="sr-Cyrl-CS"/>
              </w:rPr>
              <w:t xml:space="preserve">– </w:t>
            </w:r>
            <w:r w:rsidRPr="00EF53C3">
              <w:rPr>
                <w:b/>
                <w:sz w:val="20"/>
                <w:szCs w:val="20"/>
              </w:rPr>
              <w:t>Стерилизатор, сушилица</w:t>
            </w:r>
            <w:r w:rsidRPr="00EF53C3">
              <w:rPr>
                <w:b/>
                <w:sz w:val="20"/>
                <w:szCs w:val="20"/>
                <w:lang w:val="sr-Cyrl-CS"/>
              </w:rPr>
              <w:t xml:space="preserve"> за потребе Клинике за неурологију</w:t>
            </w:r>
          </w:p>
        </w:tc>
      </w:tr>
      <w:tr w:rsidR="00792012" w:rsidRPr="00EF53C3" w:rsidTr="00792012">
        <w:tc>
          <w:tcPr>
            <w:tcW w:w="851" w:type="dxa"/>
            <w:tcBorders>
              <w:bottom w:val="single" w:sz="4" w:space="0" w:color="auto"/>
            </w:tcBorders>
            <w:vAlign w:val="center"/>
          </w:tcPr>
          <w:p w:rsidR="00792012" w:rsidRPr="00EF53C3" w:rsidRDefault="00792012" w:rsidP="00792012">
            <w:pPr>
              <w:pStyle w:val="BodyText"/>
              <w:jc w:val="center"/>
              <w:rPr>
                <w:b/>
                <w:noProof/>
                <w:sz w:val="20"/>
              </w:rPr>
            </w:pPr>
            <w:r w:rsidRPr="00EF53C3">
              <w:rPr>
                <w:b/>
                <w:noProof/>
                <w:sz w:val="20"/>
              </w:rPr>
              <w:t>Редни број</w:t>
            </w:r>
          </w:p>
        </w:tc>
        <w:tc>
          <w:tcPr>
            <w:tcW w:w="2835" w:type="dxa"/>
            <w:tcBorders>
              <w:bottom w:val="single" w:sz="4" w:space="0" w:color="auto"/>
            </w:tcBorders>
            <w:vAlign w:val="center"/>
          </w:tcPr>
          <w:p w:rsidR="00792012" w:rsidRPr="00EF53C3" w:rsidRDefault="00792012" w:rsidP="00792012">
            <w:pPr>
              <w:pStyle w:val="BodyText"/>
              <w:jc w:val="center"/>
              <w:rPr>
                <w:b/>
                <w:noProof/>
                <w:sz w:val="20"/>
              </w:rPr>
            </w:pPr>
            <w:r w:rsidRPr="00EF53C3">
              <w:rPr>
                <w:b/>
                <w:noProof/>
                <w:sz w:val="20"/>
              </w:rPr>
              <w:t>Назив</w:t>
            </w:r>
          </w:p>
        </w:tc>
        <w:tc>
          <w:tcPr>
            <w:tcW w:w="1134" w:type="dxa"/>
            <w:tcBorders>
              <w:bottom w:val="single" w:sz="4" w:space="0" w:color="auto"/>
            </w:tcBorders>
            <w:vAlign w:val="center"/>
          </w:tcPr>
          <w:p w:rsidR="00792012" w:rsidRPr="00EF53C3" w:rsidRDefault="00792012" w:rsidP="00792012">
            <w:pPr>
              <w:pStyle w:val="BodyText"/>
              <w:jc w:val="center"/>
              <w:rPr>
                <w:b/>
                <w:noProof/>
                <w:sz w:val="20"/>
              </w:rPr>
            </w:pPr>
            <w:r w:rsidRPr="00EF53C3">
              <w:rPr>
                <w:b/>
                <w:noProof/>
                <w:sz w:val="20"/>
              </w:rPr>
              <w:t>Јединица мере</w:t>
            </w:r>
          </w:p>
        </w:tc>
        <w:tc>
          <w:tcPr>
            <w:tcW w:w="850" w:type="dxa"/>
            <w:tcBorders>
              <w:bottom w:val="single" w:sz="4" w:space="0" w:color="auto"/>
            </w:tcBorders>
            <w:vAlign w:val="center"/>
          </w:tcPr>
          <w:p w:rsidR="00792012" w:rsidRPr="00EF53C3" w:rsidRDefault="00792012" w:rsidP="00792012">
            <w:pPr>
              <w:pStyle w:val="BodyText"/>
              <w:jc w:val="center"/>
              <w:rPr>
                <w:b/>
                <w:noProof/>
                <w:sz w:val="20"/>
              </w:rPr>
            </w:pPr>
            <w:r w:rsidRPr="00EF53C3">
              <w:rPr>
                <w:b/>
                <w:noProof/>
                <w:sz w:val="20"/>
              </w:rPr>
              <w:t>Количина</w:t>
            </w:r>
          </w:p>
        </w:tc>
        <w:tc>
          <w:tcPr>
            <w:tcW w:w="1134" w:type="dxa"/>
            <w:tcBorders>
              <w:bottom w:val="single" w:sz="4" w:space="0" w:color="auto"/>
            </w:tcBorders>
            <w:vAlign w:val="center"/>
          </w:tcPr>
          <w:p w:rsidR="00792012" w:rsidRPr="00EF53C3" w:rsidRDefault="00792012" w:rsidP="00792012">
            <w:pPr>
              <w:pStyle w:val="BodyText"/>
              <w:jc w:val="center"/>
              <w:rPr>
                <w:b/>
                <w:noProof/>
                <w:sz w:val="20"/>
              </w:rPr>
            </w:pPr>
            <w:r w:rsidRPr="00EF53C3">
              <w:rPr>
                <w:b/>
                <w:noProof/>
                <w:sz w:val="20"/>
              </w:rPr>
              <w:t>Јединична цена без ПДВ-а</w:t>
            </w:r>
          </w:p>
        </w:tc>
        <w:tc>
          <w:tcPr>
            <w:tcW w:w="993" w:type="dxa"/>
            <w:tcBorders>
              <w:bottom w:val="single" w:sz="4" w:space="0" w:color="auto"/>
            </w:tcBorders>
            <w:vAlign w:val="center"/>
          </w:tcPr>
          <w:p w:rsidR="00792012" w:rsidRPr="00EF53C3" w:rsidRDefault="00792012" w:rsidP="00792012">
            <w:pPr>
              <w:pStyle w:val="BodyText"/>
              <w:jc w:val="center"/>
              <w:rPr>
                <w:b/>
                <w:noProof/>
                <w:sz w:val="20"/>
              </w:rPr>
            </w:pPr>
            <w:r w:rsidRPr="00EF53C3">
              <w:rPr>
                <w:b/>
                <w:noProof/>
                <w:sz w:val="20"/>
              </w:rPr>
              <w:t>Износ</w:t>
            </w:r>
          </w:p>
          <w:p w:rsidR="00792012" w:rsidRPr="00EF53C3" w:rsidRDefault="00792012" w:rsidP="00792012">
            <w:pPr>
              <w:pStyle w:val="BodyText"/>
              <w:jc w:val="center"/>
              <w:rPr>
                <w:b/>
                <w:noProof/>
                <w:sz w:val="20"/>
              </w:rPr>
            </w:pPr>
            <w:r w:rsidRPr="00EF53C3">
              <w:rPr>
                <w:b/>
                <w:noProof/>
                <w:sz w:val="20"/>
              </w:rPr>
              <w:t>ПДВ-а</w:t>
            </w:r>
          </w:p>
        </w:tc>
        <w:tc>
          <w:tcPr>
            <w:tcW w:w="1417" w:type="dxa"/>
            <w:tcBorders>
              <w:bottom w:val="single" w:sz="4" w:space="0" w:color="auto"/>
            </w:tcBorders>
            <w:vAlign w:val="center"/>
          </w:tcPr>
          <w:p w:rsidR="00792012" w:rsidRPr="00EF53C3" w:rsidRDefault="00792012" w:rsidP="00792012">
            <w:pPr>
              <w:pStyle w:val="BodyText"/>
              <w:jc w:val="center"/>
              <w:rPr>
                <w:b/>
                <w:noProof/>
                <w:sz w:val="20"/>
              </w:rPr>
            </w:pPr>
            <w:r w:rsidRPr="00EF53C3">
              <w:rPr>
                <w:b/>
                <w:noProof/>
                <w:sz w:val="20"/>
              </w:rPr>
              <w:t>Укупна цена без ПДВ-а</w:t>
            </w:r>
          </w:p>
        </w:tc>
        <w:tc>
          <w:tcPr>
            <w:tcW w:w="1418" w:type="dxa"/>
            <w:tcBorders>
              <w:bottom w:val="single" w:sz="4" w:space="0" w:color="auto"/>
            </w:tcBorders>
            <w:vAlign w:val="center"/>
          </w:tcPr>
          <w:p w:rsidR="00792012" w:rsidRPr="00EF53C3" w:rsidRDefault="00792012" w:rsidP="00792012">
            <w:pPr>
              <w:pStyle w:val="BodyText"/>
              <w:jc w:val="center"/>
              <w:rPr>
                <w:b/>
                <w:noProof/>
                <w:sz w:val="20"/>
              </w:rPr>
            </w:pPr>
            <w:r w:rsidRPr="00EF53C3">
              <w:rPr>
                <w:b/>
                <w:noProof/>
                <w:sz w:val="20"/>
              </w:rPr>
              <w:t>Произвођач</w:t>
            </w:r>
          </w:p>
        </w:tc>
        <w:tc>
          <w:tcPr>
            <w:tcW w:w="992" w:type="dxa"/>
            <w:tcBorders>
              <w:bottom w:val="single" w:sz="4" w:space="0" w:color="auto"/>
            </w:tcBorders>
            <w:vAlign w:val="center"/>
          </w:tcPr>
          <w:p w:rsidR="00792012" w:rsidRPr="00EF53C3" w:rsidRDefault="00792012" w:rsidP="00792012">
            <w:pPr>
              <w:jc w:val="center"/>
              <w:rPr>
                <w:b/>
                <w:sz w:val="20"/>
                <w:szCs w:val="20"/>
              </w:rPr>
            </w:pPr>
            <w:r w:rsidRPr="00EF53C3">
              <w:rPr>
                <w:b/>
                <w:sz w:val="20"/>
                <w:szCs w:val="20"/>
              </w:rPr>
              <w:t>Земља порекла</w:t>
            </w:r>
          </w:p>
        </w:tc>
        <w:tc>
          <w:tcPr>
            <w:tcW w:w="1276" w:type="dxa"/>
            <w:tcBorders>
              <w:bottom w:val="single" w:sz="4" w:space="0" w:color="auto"/>
              <w:right w:val="single" w:sz="4" w:space="0" w:color="auto"/>
            </w:tcBorders>
            <w:vAlign w:val="center"/>
          </w:tcPr>
          <w:p w:rsidR="00792012" w:rsidRPr="00EF53C3" w:rsidRDefault="00792012" w:rsidP="00792012">
            <w:pPr>
              <w:jc w:val="center"/>
              <w:rPr>
                <w:b/>
                <w:sz w:val="20"/>
                <w:szCs w:val="20"/>
                <w:lang w:val="sr-Cyrl-CS"/>
              </w:rPr>
            </w:pPr>
            <w:r w:rsidRPr="00EF53C3">
              <w:rPr>
                <w:b/>
                <w:noProof/>
                <w:sz w:val="20"/>
                <w:szCs w:val="20"/>
              </w:rPr>
              <w:t>Уверење о квалитету/атест</w:t>
            </w:r>
          </w:p>
        </w:tc>
        <w:tc>
          <w:tcPr>
            <w:tcW w:w="1559" w:type="dxa"/>
            <w:tcBorders>
              <w:bottom w:val="single" w:sz="4" w:space="0" w:color="auto"/>
              <w:right w:val="single" w:sz="4" w:space="0" w:color="auto"/>
            </w:tcBorders>
            <w:vAlign w:val="center"/>
          </w:tcPr>
          <w:p w:rsidR="00792012" w:rsidRPr="00EF53C3" w:rsidRDefault="00792012" w:rsidP="00792012">
            <w:pPr>
              <w:pStyle w:val="BodyText"/>
              <w:jc w:val="center"/>
              <w:rPr>
                <w:b/>
                <w:noProof/>
                <w:sz w:val="20"/>
                <w:lang w:val="sr-Cyrl-CS"/>
              </w:rPr>
            </w:pPr>
            <w:r w:rsidRPr="00EF53C3">
              <w:rPr>
                <w:b/>
                <w:sz w:val="20"/>
              </w:rPr>
              <w:t>Доказ о стављању у промет тражене робе</w:t>
            </w:r>
          </w:p>
        </w:tc>
      </w:tr>
      <w:tr w:rsidR="00792012" w:rsidRPr="00EF53C3" w:rsidTr="00792012">
        <w:tc>
          <w:tcPr>
            <w:tcW w:w="851" w:type="dxa"/>
            <w:tcBorders>
              <w:bottom w:val="single" w:sz="4" w:space="0" w:color="auto"/>
            </w:tcBorders>
            <w:vAlign w:val="center"/>
          </w:tcPr>
          <w:p w:rsidR="00792012" w:rsidRPr="00EF53C3" w:rsidRDefault="00792012" w:rsidP="00792012">
            <w:pPr>
              <w:pStyle w:val="BodyText"/>
              <w:jc w:val="center"/>
              <w:rPr>
                <w:b/>
                <w:noProof/>
                <w:sz w:val="20"/>
              </w:rPr>
            </w:pPr>
            <w:r w:rsidRPr="00EF53C3">
              <w:rPr>
                <w:b/>
                <w:noProof/>
                <w:sz w:val="20"/>
              </w:rPr>
              <w:t>I</w:t>
            </w:r>
          </w:p>
        </w:tc>
        <w:tc>
          <w:tcPr>
            <w:tcW w:w="2835" w:type="dxa"/>
            <w:tcBorders>
              <w:bottom w:val="single" w:sz="4" w:space="0" w:color="auto"/>
            </w:tcBorders>
            <w:vAlign w:val="center"/>
          </w:tcPr>
          <w:p w:rsidR="00792012" w:rsidRPr="00EF53C3" w:rsidRDefault="00792012" w:rsidP="00792012">
            <w:pPr>
              <w:pStyle w:val="BodyText"/>
              <w:jc w:val="center"/>
              <w:rPr>
                <w:noProof/>
                <w:sz w:val="20"/>
              </w:rPr>
            </w:pPr>
            <w:r w:rsidRPr="00EF53C3">
              <w:rPr>
                <w:noProof/>
                <w:sz w:val="20"/>
              </w:rPr>
              <w:t>2</w:t>
            </w:r>
          </w:p>
        </w:tc>
        <w:tc>
          <w:tcPr>
            <w:tcW w:w="1134" w:type="dxa"/>
            <w:tcBorders>
              <w:bottom w:val="single" w:sz="4" w:space="0" w:color="auto"/>
            </w:tcBorders>
            <w:vAlign w:val="center"/>
          </w:tcPr>
          <w:p w:rsidR="00792012" w:rsidRPr="00EF53C3" w:rsidRDefault="00792012" w:rsidP="00792012">
            <w:pPr>
              <w:pStyle w:val="BodyText"/>
              <w:jc w:val="center"/>
              <w:rPr>
                <w:noProof/>
                <w:sz w:val="20"/>
              </w:rPr>
            </w:pPr>
            <w:r w:rsidRPr="00EF53C3">
              <w:rPr>
                <w:noProof/>
                <w:sz w:val="20"/>
              </w:rPr>
              <w:t>3</w:t>
            </w:r>
          </w:p>
        </w:tc>
        <w:tc>
          <w:tcPr>
            <w:tcW w:w="850" w:type="dxa"/>
            <w:tcBorders>
              <w:bottom w:val="single" w:sz="4" w:space="0" w:color="auto"/>
            </w:tcBorders>
            <w:vAlign w:val="center"/>
          </w:tcPr>
          <w:p w:rsidR="00792012" w:rsidRPr="00EF53C3" w:rsidRDefault="00792012" w:rsidP="00792012">
            <w:pPr>
              <w:pStyle w:val="BodyText"/>
              <w:jc w:val="center"/>
              <w:rPr>
                <w:noProof/>
                <w:sz w:val="20"/>
              </w:rPr>
            </w:pPr>
            <w:r w:rsidRPr="00EF53C3">
              <w:rPr>
                <w:noProof/>
                <w:sz w:val="20"/>
              </w:rPr>
              <w:t>4</w:t>
            </w:r>
          </w:p>
        </w:tc>
        <w:tc>
          <w:tcPr>
            <w:tcW w:w="1134" w:type="dxa"/>
            <w:tcBorders>
              <w:bottom w:val="single" w:sz="4" w:space="0" w:color="auto"/>
            </w:tcBorders>
            <w:vAlign w:val="center"/>
          </w:tcPr>
          <w:p w:rsidR="00792012" w:rsidRPr="00EF53C3" w:rsidRDefault="00792012" w:rsidP="00792012">
            <w:pPr>
              <w:pStyle w:val="BodyText"/>
              <w:jc w:val="center"/>
              <w:rPr>
                <w:noProof/>
                <w:sz w:val="20"/>
              </w:rPr>
            </w:pPr>
            <w:r w:rsidRPr="00EF53C3">
              <w:rPr>
                <w:noProof/>
                <w:sz w:val="20"/>
              </w:rPr>
              <w:t>5</w:t>
            </w:r>
          </w:p>
        </w:tc>
        <w:tc>
          <w:tcPr>
            <w:tcW w:w="993" w:type="dxa"/>
            <w:tcBorders>
              <w:bottom w:val="single" w:sz="4" w:space="0" w:color="auto"/>
            </w:tcBorders>
            <w:vAlign w:val="center"/>
          </w:tcPr>
          <w:p w:rsidR="00792012" w:rsidRPr="00EF53C3" w:rsidRDefault="00792012" w:rsidP="00792012">
            <w:pPr>
              <w:pStyle w:val="BodyText"/>
              <w:jc w:val="center"/>
              <w:rPr>
                <w:noProof/>
                <w:sz w:val="20"/>
              </w:rPr>
            </w:pPr>
            <w:r w:rsidRPr="00EF53C3">
              <w:rPr>
                <w:noProof/>
                <w:sz w:val="20"/>
              </w:rPr>
              <w:t>6</w:t>
            </w:r>
          </w:p>
        </w:tc>
        <w:tc>
          <w:tcPr>
            <w:tcW w:w="1417" w:type="dxa"/>
            <w:tcBorders>
              <w:bottom w:val="single" w:sz="4" w:space="0" w:color="auto"/>
            </w:tcBorders>
            <w:vAlign w:val="center"/>
          </w:tcPr>
          <w:p w:rsidR="00792012" w:rsidRPr="00EF53C3" w:rsidRDefault="00792012" w:rsidP="00792012">
            <w:pPr>
              <w:pStyle w:val="BodyText"/>
              <w:jc w:val="center"/>
              <w:rPr>
                <w:noProof/>
                <w:sz w:val="20"/>
              </w:rPr>
            </w:pPr>
            <w:r w:rsidRPr="00EF53C3">
              <w:rPr>
                <w:noProof/>
                <w:sz w:val="20"/>
              </w:rPr>
              <w:t>7</w:t>
            </w:r>
          </w:p>
        </w:tc>
        <w:tc>
          <w:tcPr>
            <w:tcW w:w="1418" w:type="dxa"/>
            <w:tcBorders>
              <w:bottom w:val="single" w:sz="4" w:space="0" w:color="auto"/>
            </w:tcBorders>
            <w:vAlign w:val="center"/>
          </w:tcPr>
          <w:p w:rsidR="00792012" w:rsidRPr="00EF53C3" w:rsidRDefault="00792012" w:rsidP="00792012">
            <w:pPr>
              <w:pStyle w:val="BodyText"/>
              <w:jc w:val="center"/>
              <w:rPr>
                <w:noProof/>
                <w:sz w:val="20"/>
              </w:rPr>
            </w:pPr>
            <w:r w:rsidRPr="00EF53C3">
              <w:rPr>
                <w:noProof/>
                <w:sz w:val="20"/>
              </w:rPr>
              <w:t>8</w:t>
            </w:r>
          </w:p>
        </w:tc>
        <w:tc>
          <w:tcPr>
            <w:tcW w:w="992" w:type="dxa"/>
            <w:tcBorders>
              <w:bottom w:val="single" w:sz="4" w:space="0" w:color="auto"/>
            </w:tcBorders>
          </w:tcPr>
          <w:p w:rsidR="00792012" w:rsidRPr="00EF53C3" w:rsidRDefault="00792012" w:rsidP="00792012">
            <w:pPr>
              <w:pStyle w:val="BodyText"/>
              <w:jc w:val="center"/>
              <w:rPr>
                <w:noProof/>
                <w:sz w:val="20"/>
              </w:rPr>
            </w:pPr>
            <w:r w:rsidRPr="00EF53C3">
              <w:rPr>
                <w:noProof/>
                <w:sz w:val="20"/>
              </w:rPr>
              <w:t>9</w:t>
            </w:r>
          </w:p>
        </w:tc>
        <w:tc>
          <w:tcPr>
            <w:tcW w:w="1276" w:type="dxa"/>
            <w:tcBorders>
              <w:bottom w:val="single" w:sz="4" w:space="0" w:color="auto"/>
              <w:right w:val="single" w:sz="4" w:space="0" w:color="auto"/>
            </w:tcBorders>
            <w:vAlign w:val="center"/>
          </w:tcPr>
          <w:p w:rsidR="00792012" w:rsidRPr="00EF53C3" w:rsidRDefault="00792012" w:rsidP="00792012">
            <w:pPr>
              <w:pStyle w:val="BodyText"/>
              <w:jc w:val="center"/>
              <w:rPr>
                <w:noProof/>
                <w:sz w:val="20"/>
              </w:rPr>
            </w:pPr>
            <w:r w:rsidRPr="00EF53C3">
              <w:rPr>
                <w:noProof/>
                <w:sz w:val="20"/>
              </w:rPr>
              <w:t>10</w:t>
            </w:r>
          </w:p>
        </w:tc>
        <w:tc>
          <w:tcPr>
            <w:tcW w:w="1559" w:type="dxa"/>
            <w:tcBorders>
              <w:bottom w:val="single" w:sz="4" w:space="0" w:color="auto"/>
              <w:right w:val="single" w:sz="4" w:space="0" w:color="auto"/>
            </w:tcBorders>
          </w:tcPr>
          <w:p w:rsidR="00792012" w:rsidRPr="00EF53C3" w:rsidRDefault="00792012" w:rsidP="00792012">
            <w:pPr>
              <w:pStyle w:val="BodyText"/>
              <w:jc w:val="center"/>
              <w:rPr>
                <w:noProof/>
                <w:sz w:val="20"/>
              </w:rPr>
            </w:pPr>
            <w:r w:rsidRPr="00EF53C3">
              <w:rPr>
                <w:noProof/>
                <w:sz w:val="20"/>
              </w:rPr>
              <w:t>11</w:t>
            </w:r>
          </w:p>
        </w:tc>
      </w:tr>
      <w:tr w:rsidR="00792012" w:rsidRPr="00EF53C3" w:rsidTr="00792012">
        <w:trPr>
          <w:trHeight w:val="128"/>
        </w:trPr>
        <w:tc>
          <w:tcPr>
            <w:tcW w:w="851" w:type="dxa"/>
            <w:tcBorders>
              <w:bottom w:val="single" w:sz="4" w:space="0" w:color="auto"/>
            </w:tcBorders>
            <w:vAlign w:val="center"/>
          </w:tcPr>
          <w:p w:rsidR="00792012" w:rsidRPr="00EF53C3" w:rsidRDefault="00792012" w:rsidP="00792012">
            <w:pPr>
              <w:jc w:val="right"/>
              <w:rPr>
                <w:sz w:val="20"/>
                <w:szCs w:val="20"/>
              </w:rPr>
            </w:pPr>
            <w:r w:rsidRPr="00EF53C3">
              <w:rPr>
                <w:sz w:val="20"/>
                <w:szCs w:val="20"/>
              </w:rPr>
              <w:t>1.</w:t>
            </w:r>
          </w:p>
        </w:tc>
        <w:tc>
          <w:tcPr>
            <w:tcW w:w="2835" w:type="dxa"/>
            <w:tcBorders>
              <w:bottom w:val="single" w:sz="4" w:space="0" w:color="auto"/>
            </w:tcBorders>
          </w:tcPr>
          <w:p w:rsidR="00792012" w:rsidRPr="00EF53C3" w:rsidRDefault="00792012" w:rsidP="00792012">
            <w:pPr>
              <w:jc w:val="both"/>
              <w:rPr>
                <w:sz w:val="20"/>
                <w:szCs w:val="20"/>
              </w:rPr>
            </w:pPr>
            <w:r w:rsidRPr="00EF53C3">
              <w:rPr>
                <w:sz w:val="20"/>
                <w:szCs w:val="20"/>
              </w:rPr>
              <w:t>Стерилизатор, сушилица</w:t>
            </w:r>
          </w:p>
        </w:tc>
        <w:tc>
          <w:tcPr>
            <w:tcW w:w="1134" w:type="dxa"/>
            <w:tcBorders>
              <w:bottom w:val="single" w:sz="4" w:space="0" w:color="auto"/>
            </w:tcBorders>
            <w:vAlign w:val="center"/>
          </w:tcPr>
          <w:p w:rsidR="00792012" w:rsidRPr="00EF53C3" w:rsidRDefault="00792012" w:rsidP="00792012">
            <w:pPr>
              <w:jc w:val="center"/>
              <w:rPr>
                <w:sz w:val="20"/>
                <w:szCs w:val="20"/>
              </w:rPr>
            </w:pPr>
            <w:r w:rsidRPr="00EF53C3">
              <w:rPr>
                <w:sz w:val="20"/>
                <w:szCs w:val="20"/>
              </w:rPr>
              <w:t>kom</w:t>
            </w:r>
          </w:p>
        </w:tc>
        <w:tc>
          <w:tcPr>
            <w:tcW w:w="850" w:type="dxa"/>
            <w:tcBorders>
              <w:bottom w:val="single" w:sz="4" w:space="0" w:color="auto"/>
            </w:tcBorders>
            <w:vAlign w:val="center"/>
          </w:tcPr>
          <w:p w:rsidR="00792012" w:rsidRPr="00E31E0F" w:rsidRDefault="00E31E0F" w:rsidP="00792012">
            <w:pPr>
              <w:jc w:val="center"/>
              <w:rPr>
                <w:sz w:val="20"/>
                <w:szCs w:val="20"/>
                <w:lang w:val="sr-Cyrl-RS"/>
              </w:rPr>
            </w:pPr>
            <w:r>
              <w:rPr>
                <w:sz w:val="20"/>
                <w:szCs w:val="20"/>
                <w:lang w:val="sr-Cyrl-RS"/>
              </w:rPr>
              <w:t>2</w:t>
            </w:r>
          </w:p>
        </w:tc>
        <w:tc>
          <w:tcPr>
            <w:tcW w:w="1134" w:type="dxa"/>
            <w:tcBorders>
              <w:bottom w:val="single" w:sz="4" w:space="0" w:color="auto"/>
            </w:tcBorders>
            <w:vAlign w:val="center"/>
          </w:tcPr>
          <w:p w:rsidR="00792012" w:rsidRPr="00EF53C3" w:rsidRDefault="00792012" w:rsidP="00792012">
            <w:pPr>
              <w:pStyle w:val="BodyText"/>
              <w:jc w:val="center"/>
              <w:rPr>
                <w:noProof/>
                <w:sz w:val="20"/>
              </w:rPr>
            </w:pPr>
          </w:p>
        </w:tc>
        <w:tc>
          <w:tcPr>
            <w:tcW w:w="993" w:type="dxa"/>
            <w:tcBorders>
              <w:bottom w:val="single" w:sz="4" w:space="0" w:color="auto"/>
            </w:tcBorders>
            <w:vAlign w:val="center"/>
          </w:tcPr>
          <w:p w:rsidR="00792012" w:rsidRPr="00EF53C3" w:rsidRDefault="00792012" w:rsidP="00792012">
            <w:pPr>
              <w:pStyle w:val="BodyText"/>
              <w:jc w:val="center"/>
              <w:rPr>
                <w:noProof/>
                <w:sz w:val="20"/>
              </w:rPr>
            </w:pPr>
          </w:p>
        </w:tc>
        <w:tc>
          <w:tcPr>
            <w:tcW w:w="1417" w:type="dxa"/>
            <w:tcBorders>
              <w:bottom w:val="single" w:sz="4" w:space="0" w:color="auto"/>
            </w:tcBorders>
            <w:vAlign w:val="center"/>
          </w:tcPr>
          <w:p w:rsidR="00792012" w:rsidRPr="00EF53C3" w:rsidRDefault="00792012" w:rsidP="00792012">
            <w:pPr>
              <w:pStyle w:val="BodyText"/>
              <w:jc w:val="center"/>
              <w:rPr>
                <w:noProof/>
                <w:sz w:val="20"/>
              </w:rPr>
            </w:pPr>
          </w:p>
        </w:tc>
        <w:tc>
          <w:tcPr>
            <w:tcW w:w="1418" w:type="dxa"/>
            <w:tcBorders>
              <w:bottom w:val="single" w:sz="4" w:space="0" w:color="auto"/>
            </w:tcBorders>
            <w:vAlign w:val="center"/>
          </w:tcPr>
          <w:p w:rsidR="00792012" w:rsidRPr="00EF53C3" w:rsidRDefault="00792012" w:rsidP="00792012">
            <w:pPr>
              <w:pStyle w:val="BodyText"/>
              <w:jc w:val="center"/>
              <w:rPr>
                <w:noProof/>
                <w:sz w:val="20"/>
              </w:rPr>
            </w:pPr>
          </w:p>
        </w:tc>
        <w:tc>
          <w:tcPr>
            <w:tcW w:w="992" w:type="dxa"/>
            <w:tcBorders>
              <w:bottom w:val="single" w:sz="4" w:space="0" w:color="auto"/>
            </w:tcBorders>
            <w:vAlign w:val="center"/>
          </w:tcPr>
          <w:p w:rsidR="00792012" w:rsidRPr="00EF53C3" w:rsidRDefault="00792012" w:rsidP="00792012">
            <w:pPr>
              <w:pStyle w:val="BodyText"/>
              <w:jc w:val="center"/>
              <w:rPr>
                <w:noProof/>
                <w:sz w:val="20"/>
              </w:rPr>
            </w:pPr>
          </w:p>
        </w:tc>
        <w:tc>
          <w:tcPr>
            <w:tcW w:w="1276" w:type="dxa"/>
            <w:tcBorders>
              <w:bottom w:val="single" w:sz="4" w:space="0" w:color="auto"/>
              <w:right w:val="single" w:sz="4" w:space="0" w:color="auto"/>
            </w:tcBorders>
            <w:vAlign w:val="center"/>
          </w:tcPr>
          <w:p w:rsidR="00792012" w:rsidRPr="00EF53C3" w:rsidRDefault="00792012" w:rsidP="00792012">
            <w:pPr>
              <w:pStyle w:val="BodyText"/>
              <w:jc w:val="center"/>
              <w:rPr>
                <w:noProof/>
                <w:sz w:val="20"/>
              </w:rPr>
            </w:pPr>
          </w:p>
        </w:tc>
        <w:tc>
          <w:tcPr>
            <w:tcW w:w="1559" w:type="dxa"/>
            <w:tcBorders>
              <w:bottom w:val="single" w:sz="4" w:space="0" w:color="auto"/>
              <w:right w:val="single" w:sz="4" w:space="0" w:color="auto"/>
            </w:tcBorders>
            <w:vAlign w:val="center"/>
          </w:tcPr>
          <w:p w:rsidR="00792012" w:rsidRPr="00EF53C3" w:rsidRDefault="00792012" w:rsidP="00792012">
            <w:pPr>
              <w:pStyle w:val="BodyText"/>
              <w:jc w:val="center"/>
              <w:rPr>
                <w:noProof/>
                <w:sz w:val="20"/>
              </w:rPr>
            </w:pPr>
          </w:p>
        </w:tc>
      </w:tr>
      <w:tr w:rsidR="00792012" w:rsidRPr="00EF53C3" w:rsidTr="00792012">
        <w:trPr>
          <w:gridAfter w:val="4"/>
          <w:wAfter w:w="5245" w:type="dxa"/>
        </w:trPr>
        <w:tc>
          <w:tcPr>
            <w:tcW w:w="851" w:type="dxa"/>
            <w:tcBorders>
              <w:top w:val="single" w:sz="4" w:space="0" w:color="auto"/>
            </w:tcBorders>
            <w:vAlign w:val="center"/>
          </w:tcPr>
          <w:p w:rsidR="00792012" w:rsidRPr="00EF53C3" w:rsidRDefault="00792012" w:rsidP="00792012">
            <w:pPr>
              <w:pStyle w:val="BodyText"/>
              <w:jc w:val="center"/>
              <w:rPr>
                <w:b/>
                <w:noProof/>
                <w:sz w:val="20"/>
              </w:rPr>
            </w:pPr>
            <w:r w:rsidRPr="00EF53C3">
              <w:rPr>
                <w:b/>
                <w:noProof/>
                <w:sz w:val="20"/>
              </w:rPr>
              <w:t>II</w:t>
            </w:r>
          </w:p>
        </w:tc>
        <w:tc>
          <w:tcPr>
            <w:tcW w:w="6946" w:type="dxa"/>
            <w:gridSpan w:val="5"/>
            <w:tcBorders>
              <w:top w:val="single" w:sz="4" w:space="0" w:color="auto"/>
            </w:tcBorders>
            <w:vAlign w:val="center"/>
          </w:tcPr>
          <w:p w:rsidR="00792012" w:rsidRPr="00EF53C3" w:rsidRDefault="00792012" w:rsidP="00792012">
            <w:pPr>
              <w:pStyle w:val="BodyText"/>
              <w:jc w:val="right"/>
              <w:rPr>
                <w:b/>
                <w:noProof/>
                <w:sz w:val="20"/>
              </w:rPr>
            </w:pPr>
            <w:r w:rsidRPr="00EF53C3">
              <w:rPr>
                <w:b/>
                <w:noProof/>
                <w:sz w:val="20"/>
              </w:rPr>
              <w:t>Укупна цена понуде без ПДВ-а:</w:t>
            </w:r>
          </w:p>
        </w:tc>
        <w:tc>
          <w:tcPr>
            <w:tcW w:w="1417" w:type="dxa"/>
            <w:tcBorders>
              <w:top w:val="single" w:sz="4" w:space="0" w:color="auto"/>
              <w:bottom w:val="single" w:sz="4" w:space="0" w:color="auto"/>
              <w:right w:val="single" w:sz="4" w:space="0" w:color="auto"/>
            </w:tcBorders>
          </w:tcPr>
          <w:p w:rsidR="00792012" w:rsidRPr="00EF53C3" w:rsidRDefault="00792012" w:rsidP="00792012">
            <w:pPr>
              <w:pStyle w:val="BodyText"/>
              <w:jc w:val="left"/>
              <w:rPr>
                <w:noProof/>
                <w:sz w:val="20"/>
              </w:rPr>
            </w:pPr>
          </w:p>
        </w:tc>
      </w:tr>
      <w:tr w:rsidR="00792012" w:rsidRPr="00EF53C3" w:rsidTr="00792012">
        <w:trPr>
          <w:gridAfter w:val="4"/>
          <w:wAfter w:w="5245" w:type="dxa"/>
        </w:trPr>
        <w:tc>
          <w:tcPr>
            <w:tcW w:w="851" w:type="dxa"/>
            <w:tcBorders>
              <w:bottom w:val="single" w:sz="4" w:space="0" w:color="auto"/>
            </w:tcBorders>
            <w:vAlign w:val="center"/>
          </w:tcPr>
          <w:p w:rsidR="00792012" w:rsidRPr="00EF53C3" w:rsidRDefault="00792012" w:rsidP="00792012">
            <w:pPr>
              <w:pStyle w:val="BodyText"/>
              <w:jc w:val="center"/>
              <w:rPr>
                <w:b/>
                <w:noProof/>
                <w:sz w:val="20"/>
              </w:rPr>
            </w:pPr>
            <w:r w:rsidRPr="00EF53C3">
              <w:rPr>
                <w:b/>
                <w:noProof/>
                <w:sz w:val="20"/>
              </w:rPr>
              <w:t>III</w:t>
            </w:r>
          </w:p>
        </w:tc>
        <w:tc>
          <w:tcPr>
            <w:tcW w:w="6946" w:type="dxa"/>
            <w:gridSpan w:val="5"/>
            <w:tcBorders>
              <w:bottom w:val="single" w:sz="4" w:space="0" w:color="auto"/>
            </w:tcBorders>
            <w:vAlign w:val="center"/>
          </w:tcPr>
          <w:p w:rsidR="00792012" w:rsidRPr="00EF53C3" w:rsidRDefault="00792012" w:rsidP="00792012">
            <w:pPr>
              <w:pStyle w:val="BodyText"/>
              <w:jc w:val="right"/>
              <w:rPr>
                <w:b/>
                <w:noProof/>
                <w:sz w:val="20"/>
              </w:rPr>
            </w:pPr>
            <w:r w:rsidRPr="00EF53C3">
              <w:rPr>
                <w:b/>
                <w:noProof/>
                <w:sz w:val="20"/>
              </w:rPr>
              <w:t>ПДВ:</w:t>
            </w:r>
          </w:p>
        </w:tc>
        <w:tc>
          <w:tcPr>
            <w:tcW w:w="1417" w:type="dxa"/>
            <w:tcBorders>
              <w:bottom w:val="single" w:sz="4" w:space="0" w:color="auto"/>
              <w:right w:val="single" w:sz="4" w:space="0" w:color="auto"/>
            </w:tcBorders>
          </w:tcPr>
          <w:p w:rsidR="00792012" w:rsidRPr="00EF53C3" w:rsidRDefault="00792012" w:rsidP="00792012">
            <w:pPr>
              <w:pStyle w:val="BodyText"/>
              <w:jc w:val="left"/>
              <w:rPr>
                <w:noProof/>
                <w:sz w:val="20"/>
              </w:rPr>
            </w:pPr>
          </w:p>
        </w:tc>
      </w:tr>
      <w:tr w:rsidR="00792012" w:rsidRPr="00EF53C3" w:rsidTr="00792012">
        <w:trPr>
          <w:gridAfter w:val="4"/>
          <w:wAfter w:w="5245" w:type="dxa"/>
        </w:trPr>
        <w:tc>
          <w:tcPr>
            <w:tcW w:w="851" w:type="dxa"/>
            <w:tcBorders>
              <w:bottom w:val="single" w:sz="4" w:space="0" w:color="auto"/>
            </w:tcBorders>
            <w:vAlign w:val="center"/>
          </w:tcPr>
          <w:p w:rsidR="00792012" w:rsidRPr="00EF53C3" w:rsidRDefault="00792012" w:rsidP="00792012">
            <w:pPr>
              <w:pStyle w:val="BodyText"/>
              <w:jc w:val="center"/>
              <w:rPr>
                <w:b/>
                <w:noProof/>
                <w:sz w:val="20"/>
              </w:rPr>
            </w:pPr>
            <w:r w:rsidRPr="00EF53C3">
              <w:rPr>
                <w:b/>
                <w:noProof/>
                <w:sz w:val="20"/>
              </w:rPr>
              <w:t>IV</w:t>
            </w:r>
          </w:p>
        </w:tc>
        <w:tc>
          <w:tcPr>
            <w:tcW w:w="6946" w:type="dxa"/>
            <w:gridSpan w:val="5"/>
            <w:tcBorders>
              <w:bottom w:val="single" w:sz="4" w:space="0" w:color="auto"/>
            </w:tcBorders>
            <w:vAlign w:val="center"/>
          </w:tcPr>
          <w:p w:rsidR="00792012" w:rsidRPr="00EF53C3" w:rsidRDefault="00792012" w:rsidP="00792012">
            <w:pPr>
              <w:pStyle w:val="BodyText"/>
              <w:jc w:val="right"/>
              <w:rPr>
                <w:b/>
                <w:noProof/>
                <w:sz w:val="20"/>
              </w:rPr>
            </w:pPr>
            <w:r w:rsidRPr="00EF53C3">
              <w:rPr>
                <w:b/>
                <w:noProof/>
                <w:sz w:val="20"/>
              </w:rPr>
              <w:t>Укупна цена понуде са ПДВ-ом:</w:t>
            </w:r>
          </w:p>
        </w:tc>
        <w:tc>
          <w:tcPr>
            <w:tcW w:w="1417" w:type="dxa"/>
            <w:tcBorders>
              <w:bottom w:val="single" w:sz="4" w:space="0" w:color="auto"/>
              <w:right w:val="single" w:sz="4" w:space="0" w:color="auto"/>
            </w:tcBorders>
          </w:tcPr>
          <w:p w:rsidR="00792012" w:rsidRPr="00EF53C3" w:rsidRDefault="00792012" w:rsidP="00792012">
            <w:pPr>
              <w:pStyle w:val="BodyText"/>
              <w:jc w:val="left"/>
              <w:rPr>
                <w:noProof/>
                <w:sz w:val="20"/>
              </w:rPr>
            </w:pPr>
          </w:p>
        </w:tc>
      </w:tr>
    </w:tbl>
    <w:p w:rsidR="00792012" w:rsidRPr="00EF53C3" w:rsidRDefault="00792012" w:rsidP="00792012">
      <w:pPr>
        <w:pStyle w:val="BodyText"/>
        <w:rPr>
          <w:noProof/>
          <w:sz w:val="20"/>
        </w:rPr>
      </w:pPr>
    </w:p>
    <w:p w:rsidR="00792012" w:rsidRPr="00EF53C3" w:rsidRDefault="00792012" w:rsidP="00792012">
      <w:pPr>
        <w:pStyle w:val="BodyText"/>
        <w:rPr>
          <w:noProof/>
          <w:sz w:val="20"/>
        </w:rPr>
      </w:pPr>
      <w:r w:rsidRPr="00EF53C3">
        <w:rPr>
          <w:noProof/>
          <w:sz w:val="20"/>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792012" w:rsidRPr="00EF53C3" w:rsidRDefault="00792012" w:rsidP="00792012">
      <w:pPr>
        <w:pStyle w:val="BodyText"/>
        <w:rPr>
          <w:b/>
          <w:noProof/>
          <w:sz w:val="20"/>
        </w:rPr>
      </w:pPr>
    </w:p>
    <w:p w:rsidR="00792012" w:rsidRPr="00EF53C3" w:rsidRDefault="00792012" w:rsidP="00792012">
      <w:pPr>
        <w:pStyle w:val="BodyText"/>
        <w:rPr>
          <w:b/>
          <w:noProof/>
          <w:sz w:val="20"/>
        </w:rPr>
      </w:pPr>
    </w:p>
    <w:p w:rsidR="00792012" w:rsidRPr="00EF53C3" w:rsidRDefault="00792012" w:rsidP="00792012">
      <w:pPr>
        <w:pStyle w:val="BodyText"/>
        <w:rPr>
          <w:noProof/>
          <w:sz w:val="20"/>
        </w:rPr>
      </w:pPr>
      <w:r w:rsidRPr="00EF53C3">
        <w:rPr>
          <w:noProof/>
          <w:sz w:val="20"/>
        </w:rPr>
        <w:t>Обавезе из своје понуде ћу извршити (заокружити начин како ће се обавезе из понуде извршити):</w:t>
      </w:r>
    </w:p>
    <w:p w:rsidR="00792012" w:rsidRPr="00EF53C3" w:rsidRDefault="00792012" w:rsidP="00792012">
      <w:pPr>
        <w:pStyle w:val="BodyText"/>
        <w:rPr>
          <w:noProof/>
          <w:sz w:val="20"/>
        </w:rPr>
      </w:pPr>
    </w:p>
    <w:p w:rsidR="00792012" w:rsidRPr="00EF53C3" w:rsidRDefault="00792012" w:rsidP="00DA286C">
      <w:pPr>
        <w:pStyle w:val="BodyText"/>
        <w:numPr>
          <w:ilvl w:val="0"/>
          <w:numId w:val="24"/>
        </w:numPr>
        <w:rPr>
          <w:noProof/>
          <w:sz w:val="20"/>
        </w:rPr>
      </w:pPr>
      <w:r w:rsidRPr="00EF53C3">
        <w:rPr>
          <w:noProof/>
          <w:sz w:val="20"/>
        </w:rPr>
        <w:t>Самостално</w:t>
      </w:r>
    </w:p>
    <w:p w:rsidR="00792012" w:rsidRPr="00EF53C3" w:rsidRDefault="00792012" w:rsidP="00DA286C">
      <w:pPr>
        <w:pStyle w:val="BodyText"/>
        <w:numPr>
          <w:ilvl w:val="0"/>
          <w:numId w:val="24"/>
        </w:numPr>
        <w:rPr>
          <w:noProof/>
          <w:sz w:val="20"/>
        </w:rPr>
      </w:pPr>
      <w:r w:rsidRPr="00EF53C3">
        <w:rPr>
          <w:noProof/>
          <w:sz w:val="20"/>
        </w:rPr>
        <w:t>Заједничка понуда (навести ко су учесници у заједничкој понуди):_______________________________________</w:t>
      </w:r>
    </w:p>
    <w:p w:rsidR="00792012" w:rsidRPr="00EF53C3" w:rsidRDefault="00792012" w:rsidP="00DA286C">
      <w:pPr>
        <w:pStyle w:val="BodyText"/>
        <w:numPr>
          <w:ilvl w:val="0"/>
          <w:numId w:val="24"/>
        </w:numPr>
        <w:rPr>
          <w:noProof/>
          <w:sz w:val="20"/>
        </w:rPr>
      </w:pPr>
      <w:r w:rsidRPr="00EF53C3">
        <w:rPr>
          <w:noProof/>
          <w:sz w:val="20"/>
        </w:rPr>
        <w:t>Понуда са подизвођачима (навести ко су подизвођачи):________________________________________________</w:t>
      </w:r>
    </w:p>
    <w:p w:rsidR="00792012" w:rsidRPr="00EF53C3" w:rsidRDefault="00792012" w:rsidP="00792012">
      <w:pPr>
        <w:pStyle w:val="BodyText"/>
        <w:rPr>
          <w:noProof/>
          <w:sz w:val="20"/>
        </w:rPr>
      </w:pPr>
    </w:p>
    <w:p w:rsidR="00792012" w:rsidRPr="00EF53C3" w:rsidRDefault="00792012" w:rsidP="00792012">
      <w:pPr>
        <w:pStyle w:val="BodyText"/>
        <w:rPr>
          <w:noProof/>
          <w:sz w:val="20"/>
        </w:rPr>
      </w:pPr>
    </w:p>
    <w:p w:rsidR="000D3FA3" w:rsidRPr="002B462A" w:rsidRDefault="000D3FA3" w:rsidP="000D3FA3">
      <w:pPr>
        <w:pStyle w:val="BodyText"/>
        <w:rPr>
          <w:noProof/>
          <w:sz w:val="20"/>
        </w:rPr>
      </w:pPr>
      <w:r w:rsidRPr="002B462A">
        <w:rPr>
          <w:noProof/>
          <w:sz w:val="20"/>
        </w:rPr>
        <w:t>Рок испоруке:_____________________________</w:t>
      </w:r>
      <w:r w:rsidRPr="002B462A">
        <w:rPr>
          <w:noProof/>
          <w:sz w:val="20"/>
        </w:rPr>
        <w:tab/>
      </w:r>
      <w:r w:rsidRPr="002B462A">
        <w:rPr>
          <w:noProof/>
          <w:sz w:val="20"/>
        </w:rPr>
        <w:tab/>
      </w:r>
      <w:r w:rsidRPr="002B462A">
        <w:rPr>
          <w:noProof/>
          <w:sz w:val="20"/>
        </w:rPr>
        <w:tab/>
      </w:r>
      <w:r w:rsidRPr="002B462A">
        <w:rPr>
          <w:noProof/>
          <w:sz w:val="20"/>
        </w:rPr>
        <w:tab/>
      </w:r>
      <w:r w:rsidRPr="002B462A">
        <w:rPr>
          <w:noProof/>
          <w:sz w:val="20"/>
        </w:rPr>
        <w:tab/>
        <w:t>Рок важења понуде:______________________</w:t>
      </w:r>
    </w:p>
    <w:p w:rsidR="000D3FA3" w:rsidRPr="002B462A" w:rsidRDefault="000D3FA3" w:rsidP="000D3FA3">
      <w:pPr>
        <w:pStyle w:val="BodyText"/>
        <w:rPr>
          <w:noProof/>
          <w:sz w:val="20"/>
        </w:rPr>
      </w:pPr>
      <w:r w:rsidRPr="002B462A">
        <w:rPr>
          <w:noProof/>
          <w:sz w:val="20"/>
        </w:rPr>
        <w:t>Начин и услови плаћања:____________________</w:t>
      </w:r>
      <w:r w:rsidRPr="002B462A">
        <w:rPr>
          <w:noProof/>
          <w:sz w:val="20"/>
        </w:rPr>
        <w:tab/>
        <w:t xml:space="preserve">                           М.П.  </w:t>
      </w:r>
      <w:r w:rsidRPr="002B462A">
        <w:rPr>
          <w:noProof/>
          <w:sz w:val="20"/>
        </w:rPr>
        <w:tab/>
      </w:r>
      <w:r>
        <w:rPr>
          <w:noProof/>
          <w:sz w:val="20"/>
        </w:rPr>
        <w:t xml:space="preserve">               </w:t>
      </w:r>
      <w:r w:rsidRPr="002B462A">
        <w:rPr>
          <w:noProof/>
          <w:sz w:val="20"/>
        </w:rPr>
        <w:t>Датум:_________________________________</w:t>
      </w:r>
    </w:p>
    <w:p w:rsidR="000D3FA3" w:rsidRDefault="000D3FA3" w:rsidP="000D3FA3">
      <w:pPr>
        <w:pStyle w:val="BodyText"/>
        <w:rPr>
          <w:noProof/>
          <w:szCs w:val="24"/>
        </w:rPr>
      </w:pPr>
      <w:r w:rsidRPr="005D5AF3">
        <w:rPr>
          <w:noProof/>
          <w:sz w:val="20"/>
        </w:rPr>
        <w:t xml:space="preserve">Гарантни рок:___________________________                              </w:t>
      </w:r>
      <w:r>
        <w:rPr>
          <w:noProof/>
          <w:sz w:val="20"/>
        </w:rPr>
        <w:t xml:space="preserve">                                    </w:t>
      </w:r>
      <w:r w:rsidRPr="002B462A">
        <w:rPr>
          <w:noProof/>
          <w:sz w:val="20"/>
        </w:rPr>
        <w:t>Потпис:________________________________</w:t>
      </w:r>
    </w:p>
    <w:p w:rsidR="000D3FA3" w:rsidRPr="002B462A" w:rsidRDefault="000D3FA3" w:rsidP="000D3FA3">
      <w:pPr>
        <w:pStyle w:val="BodyText"/>
        <w:rPr>
          <w:noProof/>
          <w:sz w:val="20"/>
          <w:lang w:val="sr-Cyrl-CS"/>
        </w:rPr>
      </w:pPr>
      <w:r w:rsidRPr="002B462A">
        <w:rPr>
          <w:noProof/>
          <w:sz w:val="20"/>
        </w:rPr>
        <w:t>Посебне напомене:_________________________</w:t>
      </w:r>
      <w:r w:rsidRPr="002B462A">
        <w:rPr>
          <w:noProof/>
          <w:sz w:val="20"/>
        </w:rPr>
        <w:tab/>
      </w:r>
      <w:r w:rsidRPr="002B462A">
        <w:rPr>
          <w:noProof/>
          <w:sz w:val="20"/>
        </w:rPr>
        <w:tab/>
        <w:t xml:space="preserve">            </w:t>
      </w:r>
      <w:r w:rsidRPr="002B462A">
        <w:rPr>
          <w:noProof/>
          <w:sz w:val="20"/>
        </w:rPr>
        <w:tab/>
      </w:r>
      <w:r w:rsidRPr="002B462A">
        <w:rPr>
          <w:noProof/>
          <w:sz w:val="20"/>
        </w:rPr>
        <w:tab/>
      </w:r>
    </w:p>
    <w:p w:rsidR="000D3FA3" w:rsidRDefault="000D3FA3" w:rsidP="00792012">
      <w:pPr>
        <w:pStyle w:val="Footer"/>
        <w:jc w:val="center"/>
        <w:rPr>
          <w:b/>
          <w:noProof/>
          <w:sz w:val="20"/>
          <w:szCs w:val="20"/>
          <w:lang w:val="sl-SI"/>
        </w:rPr>
      </w:pPr>
    </w:p>
    <w:p w:rsidR="000D3FA3" w:rsidRDefault="000D3FA3" w:rsidP="00792012">
      <w:pPr>
        <w:pStyle w:val="Footer"/>
        <w:jc w:val="center"/>
        <w:rPr>
          <w:b/>
          <w:noProof/>
          <w:sz w:val="20"/>
          <w:szCs w:val="20"/>
          <w:lang w:val="sl-SI"/>
        </w:rPr>
      </w:pPr>
    </w:p>
    <w:p w:rsidR="000D3FA3" w:rsidRDefault="000D3FA3" w:rsidP="00792012">
      <w:pPr>
        <w:pStyle w:val="Footer"/>
        <w:jc w:val="center"/>
        <w:rPr>
          <w:b/>
          <w:noProof/>
          <w:sz w:val="20"/>
          <w:szCs w:val="20"/>
          <w:lang w:val="sl-SI"/>
        </w:rPr>
      </w:pPr>
    </w:p>
    <w:p w:rsidR="00792012" w:rsidRPr="00EF53C3" w:rsidRDefault="00792012" w:rsidP="00792012">
      <w:pPr>
        <w:pStyle w:val="Footer"/>
        <w:jc w:val="center"/>
        <w:rPr>
          <w:b/>
          <w:sz w:val="20"/>
          <w:szCs w:val="20"/>
          <w:lang w:val="sl-SI"/>
        </w:rPr>
      </w:pPr>
      <w:r w:rsidRPr="00EF53C3">
        <w:rPr>
          <w:b/>
          <w:noProof/>
          <w:sz w:val="20"/>
          <w:szCs w:val="20"/>
          <w:lang w:val="sl-SI"/>
        </w:rPr>
        <w:lastRenderedPageBreak/>
        <w:t xml:space="preserve">Понуда број_______ - </w:t>
      </w:r>
      <w:r w:rsidRPr="00EF53C3">
        <w:rPr>
          <w:b/>
          <w:sz w:val="20"/>
          <w:szCs w:val="20"/>
          <w:lang w:val="sr-Cyrl-CS"/>
        </w:rPr>
        <w:t>набавка</w:t>
      </w:r>
      <w:r w:rsidRPr="00EF53C3">
        <w:rPr>
          <w:b/>
          <w:sz w:val="20"/>
          <w:szCs w:val="20"/>
        </w:rPr>
        <w:t xml:space="preserve"> медицинске опреме за потребе Клиничког центра Војводине</w:t>
      </w:r>
      <w:r w:rsidRPr="00EF53C3">
        <w:rPr>
          <w:b/>
          <w:noProof/>
          <w:sz w:val="20"/>
          <w:szCs w:val="20"/>
          <w:lang w:val="sl-SI"/>
        </w:rPr>
        <w:t>, број</w:t>
      </w:r>
      <w:r w:rsidRPr="00EF53C3">
        <w:rPr>
          <w:noProof/>
          <w:sz w:val="20"/>
          <w:szCs w:val="20"/>
          <w:lang w:val="sl-SI"/>
        </w:rPr>
        <w:t xml:space="preserve"> </w:t>
      </w:r>
      <w:r w:rsidRPr="00EF53C3">
        <w:rPr>
          <w:b/>
          <w:noProof/>
          <w:sz w:val="20"/>
          <w:szCs w:val="20"/>
          <w:lang w:val="sl-SI"/>
        </w:rPr>
        <w:t>1</w:t>
      </w:r>
      <w:r w:rsidRPr="00EF53C3">
        <w:rPr>
          <w:b/>
          <w:noProof/>
          <w:sz w:val="20"/>
          <w:szCs w:val="20"/>
          <w:lang w:val="sr-Cyrl-CS"/>
        </w:rPr>
        <w:t>23</w:t>
      </w:r>
      <w:r w:rsidRPr="00EF53C3">
        <w:rPr>
          <w:b/>
          <w:noProof/>
          <w:sz w:val="20"/>
          <w:szCs w:val="20"/>
          <w:lang w:val="sl-SI"/>
        </w:rPr>
        <w:t>-14-О</w:t>
      </w:r>
    </w:p>
    <w:p w:rsidR="00792012" w:rsidRPr="00EF53C3" w:rsidRDefault="00792012" w:rsidP="00792012">
      <w:pPr>
        <w:pStyle w:val="BodyText"/>
        <w:rPr>
          <w:b/>
          <w:noProof/>
          <w:sz w:val="20"/>
          <w:lang w:val="sr-Cyrl-CS"/>
        </w:rPr>
      </w:pPr>
    </w:p>
    <w:p w:rsidR="00792012" w:rsidRPr="00EF53C3" w:rsidRDefault="00792012" w:rsidP="00792012">
      <w:pPr>
        <w:pStyle w:val="BodyText"/>
        <w:jc w:val="left"/>
        <w:rPr>
          <w:noProof/>
          <w:sz w:val="20"/>
        </w:rPr>
      </w:pPr>
      <w:r w:rsidRPr="00EF53C3">
        <w:rPr>
          <w:noProof/>
          <w:sz w:val="20"/>
        </w:rPr>
        <w:t>Понуђач:________________________________________                   Матични број:________________________________</w:t>
      </w:r>
    </w:p>
    <w:p w:rsidR="00792012" w:rsidRPr="00EF53C3" w:rsidRDefault="00792012" w:rsidP="00792012">
      <w:pPr>
        <w:pStyle w:val="BodyText"/>
        <w:jc w:val="left"/>
        <w:rPr>
          <w:noProof/>
          <w:sz w:val="20"/>
        </w:rPr>
      </w:pPr>
      <w:r w:rsidRPr="00EF53C3">
        <w:rPr>
          <w:noProof/>
          <w:sz w:val="20"/>
        </w:rPr>
        <w:t>Адреса, град, општина:____________________________                   Регистарски број:______________________________</w:t>
      </w:r>
    </w:p>
    <w:p w:rsidR="00792012" w:rsidRPr="00EF53C3" w:rsidRDefault="00792012" w:rsidP="00792012">
      <w:pPr>
        <w:pStyle w:val="BodyText"/>
        <w:jc w:val="left"/>
        <w:rPr>
          <w:noProof/>
          <w:sz w:val="20"/>
        </w:rPr>
      </w:pPr>
      <w:r w:rsidRPr="00EF53C3">
        <w:rPr>
          <w:noProof/>
          <w:sz w:val="20"/>
        </w:rPr>
        <w:t>Телефон:________________ Фах:____________________                  Шифра делатности:____________________________</w:t>
      </w:r>
    </w:p>
    <w:p w:rsidR="00792012" w:rsidRPr="00EF53C3" w:rsidRDefault="00792012" w:rsidP="00792012">
      <w:pPr>
        <w:pStyle w:val="BodyText"/>
        <w:jc w:val="left"/>
        <w:rPr>
          <w:noProof/>
          <w:sz w:val="20"/>
        </w:rPr>
      </w:pPr>
      <w:r w:rsidRPr="00EF53C3">
        <w:rPr>
          <w:noProof/>
          <w:sz w:val="20"/>
        </w:rPr>
        <w:t>Е-маил:_________________________________________                    Пиб:_________________________________________</w:t>
      </w:r>
    </w:p>
    <w:p w:rsidR="00792012" w:rsidRPr="00EF53C3" w:rsidRDefault="00792012" w:rsidP="00792012">
      <w:pPr>
        <w:pStyle w:val="BodyText"/>
        <w:jc w:val="left"/>
        <w:rPr>
          <w:noProof/>
          <w:sz w:val="20"/>
        </w:rPr>
      </w:pPr>
      <w:r w:rsidRPr="00EF53C3">
        <w:rPr>
          <w:noProof/>
          <w:sz w:val="20"/>
        </w:rPr>
        <w:t>Контакт особа:___________________________________                   Жиро-рачун:__________________________________</w:t>
      </w:r>
    </w:p>
    <w:p w:rsidR="00792012" w:rsidRPr="00EF53C3" w:rsidRDefault="00792012" w:rsidP="00792012">
      <w:pPr>
        <w:pStyle w:val="BodyText"/>
        <w:jc w:val="left"/>
        <w:rPr>
          <w:noProof/>
          <w:sz w:val="20"/>
        </w:rPr>
      </w:pPr>
      <w:r w:rsidRPr="00EF53C3">
        <w:rPr>
          <w:noProof/>
          <w:sz w:val="20"/>
        </w:rPr>
        <w:t>Овлашћено лице:_________________________________</w:t>
      </w:r>
    </w:p>
    <w:p w:rsidR="00792012" w:rsidRPr="00EF53C3" w:rsidRDefault="00792012" w:rsidP="00792012">
      <w:pPr>
        <w:pStyle w:val="BodyText"/>
        <w:jc w:val="left"/>
        <w:rPr>
          <w:noProof/>
          <w:sz w:val="20"/>
        </w:rPr>
      </w:pPr>
    </w:p>
    <w:tbl>
      <w:tblPr>
        <w:tblStyle w:val="TableGrid"/>
        <w:tblW w:w="14459" w:type="dxa"/>
        <w:tblInd w:w="108" w:type="dxa"/>
        <w:tblBorders>
          <w:bottom w:val="none" w:sz="0" w:space="0" w:color="auto"/>
          <w:right w:val="none" w:sz="0" w:space="0" w:color="auto"/>
        </w:tblBorders>
        <w:tblLayout w:type="fixed"/>
        <w:tblLook w:val="04A0" w:firstRow="1" w:lastRow="0" w:firstColumn="1" w:lastColumn="0" w:noHBand="0" w:noVBand="1"/>
      </w:tblPr>
      <w:tblGrid>
        <w:gridCol w:w="851"/>
        <w:gridCol w:w="2835"/>
        <w:gridCol w:w="1134"/>
        <w:gridCol w:w="850"/>
        <w:gridCol w:w="1134"/>
        <w:gridCol w:w="993"/>
        <w:gridCol w:w="1417"/>
        <w:gridCol w:w="1418"/>
        <w:gridCol w:w="992"/>
        <w:gridCol w:w="1276"/>
        <w:gridCol w:w="1559"/>
      </w:tblGrid>
      <w:tr w:rsidR="00792012" w:rsidRPr="00EF53C3" w:rsidTr="00792012">
        <w:tc>
          <w:tcPr>
            <w:tcW w:w="14459" w:type="dxa"/>
            <w:gridSpan w:val="11"/>
            <w:tcBorders>
              <w:bottom w:val="single" w:sz="4" w:space="0" w:color="auto"/>
              <w:right w:val="single" w:sz="4" w:space="0" w:color="auto"/>
            </w:tcBorders>
          </w:tcPr>
          <w:p w:rsidR="00792012" w:rsidRPr="00EF53C3" w:rsidRDefault="00792012" w:rsidP="00792012">
            <w:pPr>
              <w:jc w:val="center"/>
              <w:rPr>
                <w:b/>
                <w:noProof/>
                <w:sz w:val="20"/>
                <w:szCs w:val="20"/>
              </w:rPr>
            </w:pPr>
            <w:r w:rsidRPr="00EF53C3">
              <w:rPr>
                <w:b/>
                <w:noProof/>
                <w:sz w:val="20"/>
                <w:szCs w:val="20"/>
              </w:rPr>
              <w:t>КЛИНИЧКИ ЦЕНТАР ВОЈВОДИНЕ</w:t>
            </w:r>
          </w:p>
        </w:tc>
      </w:tr>
      <w:tr w:rsidR="00792012" w:rsidRPr="00EF53C3" w:rsidTr="00792012">
        <w:tc>
          <w:tcPr>
            <w:tcW w:w="14459" w:type="dxa"/>
            <w:gridSpan w:val="11"/>
            <w:tcBorders>
              <w:bottom w:val="single" w:sz="4" w:space="0" w:color="auto"/>
              <w:right w:val="single" w:sz="4" w:space="0" w:color="auto"/>
            </w:tcBorders>
          </w:tcPr>
          <w:p w:rsidR="00792012" w:rsidRPr="00EF53C3" w:rsidRDefault="00792012" w:rsidP="00792012">
            <w:pPr>
              <w:rPr>
                <w:b/>
                <w:noProof/>
                <w:sz w:val="20"/>
                <w:szCs w:val="20"/>
                <w:lang w:val="sr-Cyrl-CS"/>
              </w:rPr>
            </w:pPr>
            <w:r w:rsidRPr="00EF53C3">
              <w:rPr>
                <w:b/>
                <w:noProof/>
                <w:sz w:val="20"/>
                <w:szCs w:val="20"/>
                <w:lang w:val="sr-Cyrl-CS"/>
              </w:rPr>
              <w:t xml:space="preserve">Партија </w:t>
            </w:r>
            <w:r w:rsidRPr="00EF53C3">
              <w:rPr>
                <w:b/>
                <w:noProof/>
                <w:sz w:val="20"/>
                <w:szCs w:val="20"/>
              </w:rPr>
              <w:t xml:space="preserve">14 </w:t>
            </w:r>
            <w:r w:rsidRPr="00EF53C3">
              <w:rPr>
                <w:b/>
                <w:noProof/>
                <w:sz w:val="20"/>
                <w:szCs w:val="20"/>
                <w:lang w:val="sr-Cyrl-CS"/>
              </w:rPr>
              <w:t xml:space="preserve">– </w:t>
            </w:r>
            <w:r w:rsidR="00385195" w:rsidRPr="00EF53C3">
              <w:rPr>
                <w:b/>
                <w:sz w:val="20"/>
                <w:szCs w:val="20"/>
              </w:rPr>
              <w:t>Замрзивач ултра ниске температуре</w:t>
            </w:r>
            <w:r w:rsidR="00385195" w:rsidRPr="00EF53C3">
              <w:rPr>
                <w:b/>
                <w:sz w:val="20"/>
                <w:szCs w:val="20"/>
                <w:lang w:val="sr-Cyrl-CS"/>
              </w:rPr>
              <w:t xml:space="preserve"> и л</w:t>
            </w:r>
            <w:r w:rsidR="00385195" w:rsidRPr="00EF53C3">
              <w:rPr>
                <w:b/>
                <w:sz w:val="20"/>
                <w:szCs w:val="20"/>
              </w:rPr>
              <w:t>абораторијски замрзивач</w:t>
            </w:r>
            <w:r w:rsidR="00385195" w:rsidRPr="00EF53C3">
              <w:rPr>
                <w:b/>
                <w:sz w:val="20"/>
                <w:szCs w:val="20"/>
                <w:lang w:val="sr-Cyrl-CS"/>
              </w:rPr>
              <w:t xml:space="preserve"> за потребе Клинике за неурологију</w:t>
            </w:r>
          </w:p>
        </w:tc>
      </w:tr>
      <w:tr w:rsidR="00792012" w:rsidRPr="00EF53C3" w:rsidTr="00792012">
        <w:tc>
          <w:tcPr>
            <w:tcW w:w="851" w:type="dxa"/>
            <w:tcBorders>
              <w:bottom w:val="single" w:sz="4" w:space="0" w:color="auto"/>
            </w:tcBorders>
            <w:vAlign w:val="center"/>
          </w:tcPr>
          <w:p w:rsidR="00792012" w:rsidRPr="00EF53C3" w:rsidRDefault="00792012" w:rsidP="00792012">
            <w:pPr>
              <w:pStyle w:val="BodyText"/>
              <w:jc w:val="center"/>
              <w:rPr>
                <w:b/>
                <w:noProof/>
                <w:sz w:val="20"/>
              </w:rPr>
            </w:pPr>
            <w:r w:rsidRPr="00EF53C3">
              <w:rPr>
                <w:b/>
                <w:noProof/>
                <w:sz w:val="20"/>
              </w:rPr>
              <w:t>Редни број</w:t>
            </w:r>
          </w:p>
        </w:tc>
        <w:tc>
          <w:tcPr>
            <w:tcW w:w="2835" w:type="dxa"/>
            <w:tcBorders>
              <w:bottom w:val="single" w:sz="4" w:space="0" w:color="auto"/>
            </w:tcBorders>
            <w:vAlign w:val="center"/>
          </w:tcPr>
          <w:p w:rsidR="00792012" w:rsidRPr="00EF53C3" w:rsidRDefault="00792012" w:rsidP="00792012">
            <w:pPr>
              <w:pStyle w:val="BodyText"/>
              <w:jc w:val="center"/>
              <w:rPr>
                <w:b/>
                <w:noProof/>
                <w:sz w:val="20"/>
              </w:rPr>
            </w:pPr>
            <w:r w:rsidRPr="00EF53C3">
              <w:rPr>
                <w:b/>
                <w:noProof/>
                <w:sz w:val="20"/>
              </w:rPr>
              <w:t>Назив</w:t>
            </w:r>
          </w:p>
        </w:tc>
        <w:tc>
          <w:tcPr>
            <w:tcW w:w="1134" w:type="dxa"/>
            <w:tcBorders>
              <w:bottom w:val="single" w:sz="4" w:space="0" w:color="auto"/>
            </w:tcBorders>
            <w:vAlign w:val="center"/>
          </w:tcPr>
          <w:p w:rsidR="00792012" w:rsidRPr="00EF53C3" w:rsidRDefault="00792012" w:rsidP="00792012">
            <w:pPr>
              <w:pStyle w:val="BodyText"/>
              <w:jc w:val="center"/>
              <w:rPr>
                <w:b/>
                <w:noProof/>
                <w:sz w:val="20"/>
              </w:rPr>
            </w:pPr>
            <w:r w:rsidRPr="00EF53C3">
              <w:rPr>
                <w:b/>
                <w:noProof/>
                <w:sz w:val="20"/>
              </w:rPr>
              <w:t>Јединица мере</w:t>
            </w:r>
          </w:p>
        </w:tc>
        <w:tc>
          <w:tcPr>
            <w:tcW w:w="850" w:type="dxa"/>
            <w:tcBorders>
              <w:bottom w:val="single" w:sz="4" w:space="0" w:color="auto"/>
            </w:tcBorders>
            <w:vAlign w:val="center"/>
          </w:tcPr>
          <w:p w:rsidR="00792012" w:rsidRPr="00EF53C3" w:rsidRDefault="00792012" w:rsidP="00792012">
            <w:pPr>
              <w:pStyle w:val="BodyText"/>
              <w:jc w:val="center"/>
              <w:rPr>
                <w:b/>
                <w:noProof/>
                <w:sz w:val="20"/>
              </w:rPr>
            </w:pPr>
            <w:r w:rsidRPr="00EF53C3">
              <w:rPr>
                <w:b/>
                <w:noProof/>
                <w:sz w:val="20"/>
              </w:rPr>
              <w:t>Количина</w:t>
            </w:r>
          </w:p>
        </w:tc>
        <w:tc>
          <w:tcPr>
            <w:tcW w:w="1134" w:type="dxa"/>
            <w:tcBorders>
              <w:bottom w:val="single" w:sz="4" w:space="0" w:color="auto"/>
            </w:tcBorders>
            <w:vAlign w:val="center"/>
          </w:tcPr>
          <w:p w:rsidR="00792012" w:rsidRPr="00EF53C3" w:rsidRDefault="00792012" w:rsidP="00792012">
            <w:pPr>
              <w:pStyle w:val="BodyText"/>
              <w:jc w:val="center"/>
              <w:rPr>
                <w:b/>
                <w:noProof/>
                <w:sz w:val="20"/>
              </w:rPr>
            </w:pPr>
            <w:r w:rsidRPr="00EF53C3">
              <w:rPr>
                <w:b/>
                <w:noProof/>
                <w:sz w:val="20"/>
              </w:rPr>
              <w:t>Јединична цена без ПДВ-а</w:t>
            </w:r>
          </w:p>
        </w:tc>
        <w:tc>
          <w:tcPr>
            <w:tcW w:w="993" w:type="dxa"/>
            <w:tcBorders>
              <w:bottom w:val="single" w:sz="4" w:space="0" w:color="auto"/>
            </w:tcBorders>
            <w:vAlign w:val="center"/>
          </w:tcPr>
          <w:p w:rsidR="00792012" w:rsidRPr="00EF53C3" w:rsidRDefault="00792012" w:rsidP="00792012">
            <w:pPr>
              <w:pStyle w:val="BodyText"/>
              <w:jc w:val="center"/>
              <w:rPr>
                <w:b/>
                <w:noProof/>
                <w:sz w:val="20"/>
              </w:rPr>
            </w:pPr>
            <w:r w:rsidRPr="00EF53C3">
              <w:rPr>
                <w:b/>
                <w:noProof/>
                <w:sz w:val="20"/>
              </w:rPr>
              <w:t>Износ</w:t>
            </w:r>
          </w:p>
          <w:p w:rsidR="00792012" w:rsidRPr="00EF53C3" w:rsidRDefault="00792012" w:rsidP="00792012">
            <w:pPr>
              <w:pStyle w:val="BodyText"/>
              <w:jc w:val="center"/>
              <w:rPr>
                <w:b/>
                <w:noProof/>
                <w:sz w:val="20"/>
              </w:rPr>
            </w:pPr>
            <w:r w:rsidRPr="00EF53C3">
              <w:rPr>
                <w:b/>
                <w:noProof/>
                <w:sz w:val="20"/>
              </w:rPr>
              <w:t>ПДВ-а</w:t>
            </w:r>
          </w:p>
        </w:tc>
        <w:tc>
          <w:tcPr>
            <w:tcW w:w="1417" w:type="dxa"/>
            <w:tcBorders>
              <w:bottom w:val="single" w:sz="4" w:space="0" w:color="auto"/>
            </w:tcBorders>
            <w:vAlign w:val="center"/>
          </w:tcPr>
          <w:p w:rsidR="00792012" w:rsidRPr="00EF53C3" w:rsidRDefault="00792012" w:rsidP="00792012">
            <w:pPr>
              <w:pStyle w:val="BodyText"/>
              <w:jc w:val="center"/>
              <w:rPr>
                <w:b/>
                <w:noProof/>
                <w:sz w:val="20"/>
              </w:rPr>
            </w:pPr>
            <w:r w:rsidRPr="00EF53C3">
              <w:rPr>
                <w:b/>
                <w:noProof/>
                <w:sz w:val="20"/>
              </w:rPr>
              <w:t>Укупна цена без ПДВ-а</w:t>
            </w:r>
          </w:p>
        </w:tc>
        <w:tc>
          <w:tcPr>
            <w:tcW w:w="1418" w:type="dxa"/>
            <w:tcBorders>
              <w:bottom w:val="single" w:sz="4" w:space="0" w:color="auto"/>
            </w:tcBorders>
            <w:vAlign w:val="center"/>
          </w:tcPr>
          <w:p w:rsidR="00792012" w:rsidRPr="00EF53C3" w:rsidRDefault="00792012" w:rsidP="00792012">
            <w:pPr>
              <w:pStyle w:val="BodyText"/>
              <w:jc w:val="center"/>
              <w:rPr>
                <w:b/>
                <w:noProof/>
                <w:sz w:val="20"/>
              </w:rPr>
            </w:pPr>
            <w:r w:rsidRPr="00EF53C3">
              <w:rPr>
                <w:b/>
                <w:noProof/>
                <w:sz w:val="20"/>
              </w:rPr>
              <w:t>Произвођач</w:t>
            </w:r>
          </w:p>
        </w:tc>
        <w:tc>
          <w:tcPr>
            <w:tcW w:w="992" w:type="dxa"/>
            <w:tcBorders>
              <w:bottom w:val="single" w:sz="4" w:space="0" w:color="auto"/>
            </w:tcBorders>
            <w:vAlign w:val="center"/>
          </w:tcPr>
          <w:p w:rsidR="00792012" w:rsidRPr="00EF53C3" w:rsidRDefault="00792012" w:rsidP="00792012">
            <w:pPr>
              <w:jc w:val="center"/>
              <w:rPr>
                <w:b/>
                <w:sz w:val="20"/>
                <w:szCs w:val="20"/>
              </w:rPr>
            </w:pPr>
            <w:r w:rsidRPr="00EF53C3">
              <w:rPr>
                <w:b/>
                <w:sz w:val="20"/>
                <w:szCs w:val="20"/>
              </w:rPr>
              <w:t>Земља порекла</w:t>
            </w:r>
          </w:p>
        </w:tc>
        <w:tc>
          <w:tcPr>
            <w:tcW w:w="1276" w:type="dxa"/>
            <w:tcBorders>
              <w:bottom w:val="single" w:sz="4" w:space="0" w:color="auto"/>
              <w:right w:val="single" w:sz="4" w:space="0" w:color="auto"/>
            </w:tcBorders>
            <w:vAlign w:val="center"/>
          </w:tcPr>
          <w:p w:rsidR="00792012" w:rsidRPr="00EF53C3" w:rsidRDefault="00792012" w:rsidP="00792012">
            <w:pPr>
              <w:jc w:val="center"/>
              <w:rPr>
                <w:b/>
                <w:sz w:val="20"/>
                <w:szCs w:val="20"/>
                <w:lang w:val="sr-Cyrl-CS"/>
              </w:rPr>
            </w:pPr>
            <w:r w:rsidRPr="00EF53C3">
              <w:rPr>
                <w:b/>
                <w:noProof/>
                <w:sz w:val="20"/>
                <w:szCs w:val="20"/>
              </w:rPr>
              <w:t>Уверење о квалитету/атест</w:t>
            </w:r>
          </w:p>
        </w:tc>
        <w:tc>
          <w:tcPr>
            <w:tcW w:w="1559" w:type="dxa"/>
            <w:tcBorders>
              <w:bottom w:val="single" w:sz="4" w:space="0" w:color="auto"/>
              <w:right w:val="single" w:sz="4" w:space="0" w:color="auto"/>
            </w:tcBorders>
            <w:vAlign w:val="center"/>
          </w:tcPr>
          <w:p w:rsidR="00792012" w:rsidRPr="00EF53C3" w:rsidRDefault="00792012" w:rsidP="00792012">
            <w:pPr>
              <w:pStyle w:val="BodyText"/>
              <w:jc w:val="center"/>
              <w:rPr>
                <w:b/>
                <w:noProof/>
                <w:sz w:val="20"/>
                <w:lang w:val="sr-Cyrl-CS"/>
              </w:rPr>
            </w:pPr>
            <w:r w:rsidRPr="00EF53C3">
              <w:rPr>
                <w:b/>
                <w:sz w:val="20"/>
              </w:rPr>
              <w:t>Доказ о стављању у промет тражене робе</w:t>
            </w:r>
          </w:p>
        </w:tc>
      </w:tr>
      <w:tr w:rsidR="00792012" w:rsidRPr="00EF53C3" w:rsidTr="00792012">
        <w:tc>
          <w:tcPr>
            <w:tcW w:w="851" w:type="dxa"/>
            <w:tcBorders>
              <w:bottom w:val="single" w:sz="4" w:space="0" w:color="auto"/>
            </w:tcBorders>
            <w:vAlign w:val="center"/>
          </w:tcPr>
          <w:p w:rsidR="00792012" w:rsidRPr="00EF53C3" w:rsidRDefault="00792012" w:rsidP="00792012">
            <w:pPr>
              <w:pStyle w:val="BodyText"/>
              <w:jc w:val="center"/>
              <w:rPr>
                <w:b/>
                <w:noProof/>
                <w:sz w:val="20"/>
              </w:rPr>
            </w:pPr>
            <w:r w:rsidRPr="00EF53C3">
              <w:rPr>
                <w:b/>
                <w:noProof/>
                <w:sz w:val="20"/>
              </w:rPr>
              <w:t>I</w:t>
            </w:r>
          </w:p>
        </w:tc>
        <w:tc>
          <w:tcPr>
            <w:tcW w:w="2835" w:type="dxa"/>
            <w:tcBorders>
              <w:bottom w:val="single" w:sz="4" w:space="0" w:color="auto"/>
            </w:tcBorders>
            <w:vAlign w:val="center"/>
          </w:tcPr>
          <w:p w:rsidR="00792012" w:rsidRPr="00EF53C3" w:rsidRDefault="00792012" w:rsidP="00792012">
            <w:pPr>
              <w:pStyle w:val="BodyText"/>
              <w:jc w:val="center"/>
              <w:rPr>
                <w:noProof/>
                <w:sz w:val="20"/>
              </w:rPr>
            </w:pPr>
            <w:r w:rsidRPr="00EF53C3">
              <w:rPr>
                <w:noProof/>
                <w:sz w:val="20"/>
              </w:rPr>
              <w:t>2</w:t>
            </w:r>
          </w:p>
        </w:tc>
        <w:tc>
          <w:tcPr>
            <w:tcW w:w="1134" w:type="dxa"/>
            <w:tcBorders>
              <w:bottom w:val="single" w:sz="4" w:space="0" w:color="auto"/>
            </w:tcBorders>
            <w:vAlign w:val="center"/>
          </w:tcPr>
          <w:p w:rsidR="00792012" w:rsidRPr="00EF53C3" w:rsidRDefault="00792012" w:rsidP="00792012">
            <w:pPr>
              <w:pStyle w:val="BodyText"/>
              <w:jc w:val="center"/>
              <w:rPr>
                <w:noProof/>
                <w:sz w:val="20"/>
              </w:rPr>
            </w:pPr>
            <w:r w:rsidRPr="00EF53C3">
              <w:rPr>
                <w:noProof/>
                <w:sz w:val="20"/>
              </w:rPr>
              <w:t>3</w:t>
            </w:r>
          </w:p>
        </w:tc>
        <w:tc>
          <w:tcPr>
            <w:tcW w:w="850" w:type="dxa"/>
            <w:tcBorders>
              <w:bottom w:val="single" w:sz="4" w:space="0" w:color="auto"/>
            </w:tcBorders>
            <w:vAlign w:val="center"/>
          </w:tcPr>
          <w:p w:rsidR="00792012" w:rsidRPr="00EF53C3" w:rsidRDefault="00792012" w:rsidP="00792012">
            <w:pPr>
              <w:pStyle w:val="BodyText"/>
              <w:jc w:val="center"/>
              <w:rPr>
                <w:noProof/>
                <w:sz w:val="20"/>
              </w:rPr>
            </w:pPr>
            <w:r w:rsidRPr="00EF53C3">
              <w:rPr>
                <w:noProof/>
                <w:sz w:val="20"/>
              </w:rPr>
              <w:t>4</w:t>
            </w:r>
          </w:p>
        </w:tc>
        <w:tc>
          <w:tcPr>
            <w:tcW w:w="1134" w:type="dxa"/>
            <w:tcBorders>
              <w:bottom w:val="single" w:sz="4" w:space="0" w:color="auto"/>
            </w:tcBorders>
            <w:vAlign w:val="center"/>
          </w:tcPr>
          <w:p w:rsidR="00792012" w:rsidRPr="00EF53C3" w:rsidRDefault="00792012" w:rsidP="00792012">
            <w:pPr>
              <w:pStyle w:val="BodyText"/>
              <w:jc w:val="center"/>
              <w:rPr>
                <w:noProof/>
                <w:sz w:val="20"/>
              </w:rPr>
            </w:pPr>
            <w:r w:rsidRPr="00EF53C3">
              <w:rPr>
                <w:noProof/>
                <w:sz w:val="20"/>
              </w:rPr>
              <w:t>5</w:t>
            </w:r>
          </w:p>
        </w:tc>
        <w:tc>
          <w:tcPr>
            <w:tcW w:w="993" w:type="dxa"/>
            <w:tcBorders>
              <w:bottom w:val="single" w:sz="4" w:space="0" w:color="auto"/>
            </w:tcBorders>
            <w:vAlign w:val="center"/>
          </w:tcPr>
          <w:p w:rsidR="00792012" w:rsidRPr="00EF53C3" w:rsidRDefault="00792012" w:rsidP="00792012">
            <w:pPr>
              <w:pStyle w:val="BodyText"/>
              <w:jc w:val="center"/>
              <w:rPr>
                <w:noProof/>
                <w:sz w:val="20"/>
              </w:rPr>
            </w:pPr>
            <w:r w:rsidRPr="00EF53C3">
              <w:rPr>
                <w:noProof/>
                <w:sz w:val="20"/>
              </w:rPr>
              <w:t>6</w:t>
            </w:r>
          </w:p>
        </w:tc>
        <w:tc>
          <w:tcPr>
            <w:tcW w:w="1417" w:type="dxa"/>
            <w:tcBorders>
              <w:bottom w:val="single" w:sz="4" w:space="0" w:color="auto"/>
            </w:tcBorders>
            <w:vAlign w:val="center"/>
          </w:tcPr>
          <w:p w:rsidR="00792012" w:rsidRPr="00EF53C3" w:rsidRDefault="00792012" w:rsidP="00792012">
            <w:pPr>
              <w:pStyle w:val="BodyText"/>
              <w:jc w:val="center"/>
              <w:rPr>
                <w:noProof/>
                <w:sz w:val="20"/>
              </w:rPr>
            </w:pPr>
            <w:r w:rsidRPr="00EF53C3">
              <w:rPr>
                <w:noProof/>
                <w:sz w:val="20"/>
              </w:rPr>
              <w:t>7</w:t>
            </w:r>
          </w:p>
        </w:tc>
        <w:tc>
          <w:tcPr>
            <w:tcW w:w="1418" w:type="dxa"/>
            <w:tcBorders>
              <w:bottom w:val="single" w:sz="4" w:space="0" w:color="auto"/>
            </w:tcBorders>
            <w:vAlign w:val="center"/>
          </w:tcPr>
          <w:p w:rsidR="00792012" w:rsidRPr="00EF53C3" w:rsidRDefault="00792012" w:rsidP="00792012">
            <w:pPr>
              <w:pStyle w:val="BodyText"/>
              <w:jc w:val="center"/>
              <w:rPr>
                <w:noProof/>
                <w:sz w:val="20"/>
              </w:rPr>
            </w:pPr>
            <w:r w:rsidRPr="00EF53C3">
              <w:rPr>
                <w:noProof/>
                <w:sz w:val="20"/>
              </w:rPr>
              <w:t>8</w:t>
            </w:r>
          </w:p>
        </w:tc>
        <w:tc>
          <w:tcPr>
            <w:tcW w:w="992" w:type="dxa"/>
            <w:tcBorders>
              <w:bottom w:val="single" w:sz="4" w:space="0" w:color="auto"/>
            </w:tcBorders>
          </w:tcPr>
          <w:p w:rsidR="00792012" w:rsidRPr="00EF53C3" w:rsidRDefault="00792012" w:rsidP="00792012">
            <w:pPr>
              <w:pStyle w:val="BodyText"/>
              <w:jc w:val="center"/>
              <w:rPr>
                <w:noProof/>
                <w:sz w:val="20"/>
              </w:rPr>
            </w:pPr>
            <w:r w:rsidRPr="00EF53C3">
              <w:rPr>
                <w:noProof/>
                <w:sz w:val="20"/>
              </w:rPr>
              <w:t>9</w:t>
            </w:r>
          </w:p>
        </w:tc>
        <w:tc>
          <w:tcPr>
            <w:tcW w:w="1276" w:type="dxa"/>
            <w:tcBorders>
              <w:bottom w:val="single" w:sz="4" w:space="0" w:color="auto"/>
              <w:right w:val="single" w:sz="4" w:space="0" w:color="auto"/>
            </w:tcBorders>
            <w:vAlign w:val="center"/>
          </w:tcPr>
          <w:p w:rsidR="00792012" w:rsidRPr="00EF53C3" w:rsidRDefault="00792012" w:rsidP="00792012">
            <w:pPr>
              <w:pStyle w:val="BodyText"/>
              <w:jc w:val="center"/>
              <w:rPr>
                <w:noProof/>
                <w:sz w:val="20"/>
              </w:rPr>
            </w:pPr>
            <w:r w:rsidRPr="00EF53C3">
              <w:rPr>
                <w:noProof/>
                <w:sz w:val="20"/>
              </w:rPr>
              <w:t>10</w:t>
            </w:r>
          </w:p>
        </w:tc>
        <w:tc>
          <w:tcPr>
            <w:tcW w:w="1559" w:type="dxa"/>
            <w:tcBorders>
              <w:bottom w:val="single" w:sz="4" w:space="0" w:color="auto"/>
              <w:right w:val="single" w:sz="4" w:space="0" w:color="auto"/>
            </w:tcBorders>
          </w:tcPr>
          <w:p w:rsidR="00792012" w:rsidRPr="00EF53C3" w:rsidRDefault="00792012" w:rsidP="00792012">
            <w:pPr>
              <w:pStyle w:val="BodyText"/>
              <w:jc w:val="center"/>
              <w:rPr>
                <w:noProof/>
                <w:sz w:val="20"/>
              </w:rPr>
            </w:pPr>
            <w:r w:rsidRPr="00EF53C3">
              <w:rPr>
                <w:noProof/>
                <w:sz w:val="20"/>
              </w:rPr>
              <w:t>11</w:t>
            </w:r>
          </w:p>
        </w:tc>
      </w:tr>
      <w:tr w:rsidR="00792012" w:rsidRPr="00EF53C3" w:rsidTr="00792012">
        <w:trPr>
          <w:trHeight w:val="128"/>
        </w:trPr>
        <w:tc>
          <w:tcPr>
            <w:tcW w:w="851" w:type="dxa"/>
            <w:tcBorders>
              <w:bottom w:val="single" w:sz="4" w:space="0" w:color="auto"/>
            </w:tcBorders>
            <w:vAlign w:val="center"/>
          </w:tcPr>
          <w:p w:rsidR="00792012" w:rsidRPr="00EF53C3" w:rsidRDefault="00792012" w:rsidP="00792012">
            <w:pPr>
              <w:jc w:val="right"/>
              <w:rPr>
                <w:sz w:val="20"/>
                <w:szCs w:val="20"/>
              </w:rPr>
            </w:pPr>
            <w:r w:rsidRPr="00EF53C3">
              <w:rPr>
                <w:sz w:val="20"/>
                <w:szCs w:val="20"/>
              </w:rPr>
              <w:t>1.</w:t>
            </w:r>
          </w:p>
        </w:tc>
        <w:tc>
          <w:tcPr>
            <w:tcW w:w="2835" w:type="dxa"/>
            <w:tcBorders>
              <w:bottom w:val="single" w:sz="4" w:space="0" w:color="auto"/>
            </w:tcBorders>
          </w:tcPr>
          <w:p w:rsidR="00792012" w:rsidRPr="00EF53C3" w:rsidRDefault="001803A4" w:rsidP="0044554F">
            <w:pPr>
              <w:rPr>
                <w:sz w:val="20"/>
                <w:szCs w:val="20"/>
              </w:rPr>
            </w:pPr>
            <w:r w:rsidRPr="00EF53C3">
              <w:rPr>
                <w:sz w:val="20"/>
                <w:szCs w:val="20"/>
              </w:rPr>
              <w:t>Замрзивач ултра ниске температуре</w:t>
            </w:r>
            <w:r w:rsidRPr="00EF53C3">
              <w:rPr>
                <w:sz w:val="20"/>
                <w:szCs w:val="20"/>
                <w:lang w:val="sr-Cyrl-CS"/>
              </w:rPr>
              <w:t xml:space="preserve"> и л</w:t>
            </w:r>
            <w:r w:rsidRPr="00EF53C3">
              <w:rPr>
                <w:sz w:val="20"/>
                <w:szCs w:val="20"/>
              </w:rPr>
              <w:t>абораторијски замрзивач</w:t>
            </w:r>
          </w:p>
        </w:tc>
        <w:tc>
          <w:tcPr>
            <w:tcW w:w="1134" w:type="dxa"/>
            <w:tcBorders>
              <w:bottom w:val="single" w:sz="4" w:space="0" w:color="auto"/>
            </w:tcBorders>
            <w:vAlign w:val="center"/>
          </w:tcPr>
          <w:p w:rsidR="00792012" w:rsidRPr="00EF53C3" w:rsidRDefault="00792012" w:rsidP="00792012">
            <w:pPr>
              <w:jc w:val="center"/>
              <w:rPr>
                <w:sz w:val="20"/>
                <w:szCs w:val="20"/>
              </w:rPr>
            </w:pPr>
            <w:r w:rsidRPr="00EF53C3">
              <w:rPr>
                <w:sz w:val="20"/>
                <w:szCs w:val="20"/>
              </w:rPr>
              <w:t>kom</w:t>
            </w:r>
          </w:p>
        </w:tc>
        <w:tc>
          <w:tcPr>
            <w:tcW w:w="850" w:type="dxa"/>
            <w:tcBorders>
              <w:bottom w:val="single" w:sz="4" w:space="0" w:color="auto"/>
            </w:tcBorders>
            <w:vAlign w:val="center"/>
          </w:tcPr>
          <w:p w:rsidR="00792012" w:rsidRPr="00EF53C3" w:rsidRDefault="00792012" w:rsidP="00792012">
            <w:pPr>
              <w:jc w:val="center"/>
              <w:rPr>
                <w:sz w:val="20"/>
                <w:szCs w:val="20"/>
              </w:rPr>
            </w:pPr>
            <w:r w:rsidRPr="00EF53C3">
              <w:rPr>
                <w:sz w:val="20"/>
                <w:szCs w:val="20"/>
              </w:rPr>
              <w:t>1</w:t>
            </w:r>
          </w:p>
        </w:tc>
        <w:tc>
          <w:tcPr>
            <w:tcW w:w="1134" w:type="dxa"/>
            <w:tcBorders>
              <w:bottom w:val="single" w:sz="4" w:space="0" w:color="auto"/>
            </w:tcBorders>
            <w:vAlign w:val="center"/>
          </w:tcPr>
          <w:p w:rsidR="00792012" w:rsidRPr="00EF53C3" w:rsidRDefault="00792012" w:rsidP="00792012">
            <w:pPr>
              <w:pStyle w:val="BodyText"/>
              <w:jc w:val="center"/>
              <w:rPr>
                <w:noProof/>
                <w:sz w:val="20"/>
              </w:rPr>
            </w:pPr>
          </w:p>
        </w:tc>
        <w:tc>
          <w:tcPr>
            <w:tcW w:w="993" w:type="dxa"/>
            <w:tcBorders>
              <w:bottom w:val="single" w:sz="4" w:space="0" w:color="auto"/>
            </w:tcBorders>
            <w:vAlign w:val="center"/>
          </w:tcPr>
          <w:p w:rsidR="00792012" w:rsidRPr="00EF53C3" w:rsidRDefault="00792012" w:rsidP="00792012">
            <w:pPr>
              <w:pStyle w:val="BodyText"/>
              <w:jc w:val="center"/>
              <w:rPr>
                <w:noProof/>
                <w:sz w:val="20"/>
              </w:rPr>
            </w:pPr>
          </w:p>
        </w:tc>
        <w:tc>
          <w:tcPr>
            <w:tcW w:w="1417" w:type="dxa"/>
            <w:tcBorders>
              <w:bottom w:val="single" w:sz="4" w:space="0" w:color="auto"/>
            </w:tcBorders>
            <w:vAlign w:val="center"/>
          </w:tcPr>
          <w:p w:rsidR="00792012" w:rsidRPr="00EF53C3" w:rsidRDefault="00792012" w:rsidP="00792012">
            <w:pPr>
              <w:pStyle w:val="BodyText"/>
              <w:jc w:val="center"/>
              <w:rPr>
                <w:noProof/>
                <w:sz w:val="20"/>
              </w:rPr>
            </w:pPr>
          </w:p>
        </w:tc>
        <w:tc>
          <w:tcPr>
            <w:tcW w:w="1418" w:type="dxa"/>
            <w:tcBorders>
              <w:bottom w:val="single" w:sz="4" w:space="0" w:color="auto"/>
            </w:tcBorders>
            <w:vAlign w:val="center"/>
          </w:tcPr>
          <w:p w:rsidR="00792012" w:rsidRPr="00EF53C3" w:rsidRDefault="00792012" w:rsidP="00792012">
            <w:pPr>
              <w:pStyle w:val="BodyText"/>
              <w:jc w:val="center"/>
              <w:rPr>
                <w:noProof/>
                <w:sz w:val="20"/>
              </w:rPr>
            </w:pPr>
          </w:p>
        </w:tc>
        <w:tc>
          <w:tcPr>
            <w:tcW w:w="992" w:type="dxa"/>
            <w:tcBorders>
              <w:bottom w:val="single" w:sz="4" w:space="0" w:color="auto"/>
            </w:tcBorders>
            <w:vAlign w:val="center"/>
          </w:tcPr>
          <w:p w:rsidR="00792012" w:rsidRPr="00EF53C3" w:rsidRDefault="00792012" w:rsidP="00792012">
            <w:pPr>
              <w:pStyle w:val="BodyText"/>
              <w:jc w:val="center"/>
              <w:rPr>
                <w:noProof/>
                <w:sz w:val="20"/>
              </w:rPr>
            </w:pPr>
          </w:p>
        </w:tc>
        <w:tc>
          <w:tcPr>
            <w:tcW w:w="1276" w:type="dxa"/>
            <w:tcBorders>
              <w:bottom w:val="single" w:sz="4" w:space="0" w:color="auto"/>
              <w:right w:val="single" w:sz="4" w:space="0" w:color="auto"/>
            </w:tcBorders>
            <w:vAlign w:val="center"/>
          </w:tcPr>
          <w:p w:rsidR="00792012" w:rsidRPr="00EF53C3" w:rsidRDefault="00792012" w:rsidP="00792012">
            <w:pPr>
              <w:pStyle w:val="BodyText"/>
              <w:jc w:val="center"/>
              <w:rPr>
                <w:noProof/>
                <w:sz w:val="20"/>
              </w:rPr>
            </w:pPr>
          </w:p>
        </w:tc>
        <w:tc>
          <w:tcPr>
            <w:tcW w:w="1559" w:type="dxa"/>
            <w:tcBorders>
              <w:bottom w:val="single" w:sz="4" w:space="0" w:color="auto"/>
              <w:right w:val="single" w:sz="4" w:space="0" w:color="auto"/>
            </w:tcBorders>
            <w:vAlign w:val="center"/>
          </w:tcPr>
          <w:p w:rsidR="00792012" w:rsidRPr="00EF53C3" w:rsidRDefault="00792012" w:rsidP="00792012">
            <w:pPr>
              <w:pStyle w:val="BodyText"/>
              <w:jc w:val="center"/>
              <w:rPr>
                <w:noProof/>
                <w:sz w:val="20"/>
              </w:rPr>
            </w:pPr>
          </w:p>
        </w:tc>
      </w:tr>
      <w:tr w:rsidR="0044554F" w:rsidRPr="00EF53C3" w:rsidTr="00792012">
        <w:trPr>
          <w:trHeight w:val="128"/>
        </w:trPr>
        <w:tc>
          <w:tcPr>
            <w:tcW w:w="851" w:type="dxa"/>
            <w:tcBorders>
              <w:bottom w:val="single" w:sz="4" w:space="0" w:color="auto"/>
            </w:tcBorders>
            <w:vAlign w:val="center"/>
          </w:tcPr>
          <w:p w:rsidR="0044554F" w:rsidRPr="00EF53C3" w:rsidRDefault="0044554F" w:rsidP="00792012">
            <w:pPr>
              <w:jc w:val="right"/>
              <w:rPr>
                <w:sz w:val="20"/>
                <w:szCs w:val="20"/>
                <w:lang w:val="sr-Cyrl-CS"/>
              </w:rPr>
            </w:pPr>
            <w:r w:rsidRPr="00EF53C3">
              <w:rPr>
                <w:sz w:val="20"/>
                <w:szCs w:val="20"/>
                <w:lang w:val="sr-Cyrl-CS"/>
              </w:rPr>
              <w:t>2.</w:t>
            </w:r>
          </w:p>
        </w:tc>
        <w:tc>
          <w:tcPr>
            <w:tcW w:w="2835" w:type="dxa"/>
            <w:tcBorders>
              <w:bottom w:val="single" w:sz="4" w:space="0" w:color="auto"/>
            </w:tcBorders>
          </w:tcPr>
          <w:p w:rsidR="0044554F" w:rsidRPr="00EF53C3" w:rsidRDefault="0044554F" w:rsidP="00792012">
            <w:pPr>
              <w:jc w:val="both"/>
              <w:rPr>
                <w:sz w:val="20"/>
                <w:szCs w:val="20"/>
              </w:rPr>
            </w:pPr>
            <w:r w:rsidRPr="00EF53C3">
              <w:rPr>
                <w:sz w:val="20"/>
                <w:szCs w:val="20"/>
                <w:lang w:val="sr-Cyrl-CS"/>
              </w:rPr>
              <w:t>Л</w:t>
            </w:r>
            <w:r w:rsidRPr="00EF53C3">
              <w:rPr>
                <w:sz w:val="20"/>
                <w:szCs w:val="20"/>
              </w:rPr>
              <w:t>абораторијски замрзивач</w:t>
            </w:r>
          </w:p>
        </w:tc>
        <w:tc>
          <w:tcPr>
            <w:tcW w:w="1134" w:type="dxa"/>
            <w:tcBorders>
              <w:bottom w:val="single" w:sz="4" w:space="0" w:color="auto"/>
            </w:tcBorders>
            <w:vAlign w:val="center"/>
          </w:tcPr>
          <w:p w:rsidR="0044554F" w:rsidRPr="00EF53C3" w:rsidRDefault="0044554F" w:rsidP="0044554F">
            <w:pPr>
              <w:jc w:val="center"/>
              <w:rPr>
                <w:sz w:val="20"/>
                <w:szCs w:val="20"/>
              </w:rPr>
            </w:pPr>
            <w:r w:rsidRPr="00EF53C3">
              <w:rPr>
                <w:sz w:val="20"/>
                <w:szCs w:val="20"/>
              </w:rPr>
              <w:t>kom</w:t>
            </w:r>
          </w:p>
        </w:tc>
        <w:tc>
          <w:tcPr>
            <w:tcW w:w="850" w:type="dxa"/>
            <w:tcBorders>
              <w:bottom w:val="single" w:sz="4" w:space="0" w:color="auto"/>
            </w:tcBorders>
            <w:vAlign w:val="center"/>
          </w:tcPr>
          <w:p w:rsidR="0044554F" w:rsidRPr="00EF53C3" w:rsidRDefault="0044554F" w:rsidP="0044554F">
            <w:pPr>
              <w:jc w:val="center"/>
              <w:rPr>
                <w:sz w:val="20"/>
                <w:szCs w:val="20"/>
              </w:rPr>
            </w:pPr>
            <w:r w:rsidRPr="00EF53C3">
              <w:rPr>
                <w:sz w:val="20"/>
                <w:szCs w:val="20"/>
              </w:rPr>
              <w:t>1</w:t>
            </w:r>
          </w:p>
        </w:tc>
        <w:tc>
          <w:tcPr>
            <w:tcW w:w="1134" w:type="dxa"/>
            <w:tcBorders>
              <w:bottom w:val="single" w:sz="4" w:space="0" w:color="auto"/>
            </w:tcBorders>
            <w:vAlign w:val="center"/>
          </w:tcPr>
          <w:p w:rsidR="0044554F" w:rsidRPr="00EF53C3" w:rsidRDefault="0044554F" w:rsidP="00792012">
            <w:pPr>
              <w:pStyle w:val="BodyText"/>
              <w:jc w:val="center"/>
              <w:rPr>
                <w:noProof/>
                <w:sz w:val="20"/>
              </w:rPr>
            </w:pPr>
          </w:p>
        </w:tc>
        <w:tc>
          <w:tcPr>
            <w:tcW w:w="993" w:type="dxa"/>
            <w:tcBorders>
              <w:bottom w:val="single" w:sz="4" w:space="0" w:color="auto"/>
            </w:tcBorders>
            <w:vAlign w:val="center"/>
          </w:tcPr>
          <w:p w:rsidR="0044554F" w:rsidRPr="00EF53C3" w:rsidRDefault="0044554F" w:rsidP="00792012">
            <w:pPr>
              <w:pStyle w:val="BodyText"/>
              <w:jc w:val="center"/>
              <w:rPr>
                <w:noProof/>
                <w:sz w:val="20"/>
              </w:rPr>
            </w:pPr>
          </w:p>
        </w:tc>
        <w:tc>
          <w:tcPr>
            <w:tcW w:w="1417" w:type="dxa"/>
            <w:tcBorders>
              <w:bottom w:val="single" w:sz="4" w:space="0" w:color="auto"/>
            </w:tcBorders>
            <w:vAlign w:val="center"/>
          </w:tcPr>
          <w:p w:rsidR="0044554F" w:rsidRPr="00EF53C3" w:rsidRDefault="0044554F" w:rsidP="00792012">
            <w:pPr>
              <w:pStyle w:val="BodyText"/>
              <w:jc w:val="center"/>
              <w:rPr>
                <w:noProof/>
                <w:sz w:val="20"/>
              </w:rPr>
            </w:pPr>
          </w:p>
        </w:tc>
        <w:tc>
          <w:tcPr>
            <w:tcW w:w="1418" w:type="dxa"/>
            <w:tcBorders>
              <w:bottom w:val="single" w:sz="4" w:space="0" w:color="auto"/>
            </w:tcBorders>
            <w:vAlign w:val="center"/>
          </w:tcPr>
          <w:p w:rsidR="0044554F" w:rsidRPr="00EF53C3" w:rsidRDefault="0044554F" w:rsidP="00792012">
            <w:pPr>
              <w:pStyle w:val="BodyText"/>
              <w:jc w:val="center"/>
              <w:rPr>
                <w:noProof/>
                <w:sz w:val="20"/>
              </w:rPr>
            </w:pPr>
          </w:p>
        </w:tc>
        <w:tc>
          <w:tcPr>
            <w:tcW w:w="992" w:type="dxa"/>
            <w:tcBorders>
              <w:bottom w:val="single" w:sz="4" w:space="0" w:color="auto"/>
            </w:tcBorders>
            <w:vAlign w:val="center"/>
          </w:tcPr>
          <w:p w:rsidR="0044554F" w:rsidRPr="00EF53C3" w:rsidRDefault="0044554F" w:rsidP="00792012">
            <w:pPr>
              <w:pStyle w:val="BodyText"/>
              <w:jc w:val="center"/>
              <w:rPr>
                <w:noProof/>
                <w:sz w:val="20"/>
              </w:rPr>
            </w:pPr>
          </w:p>
        </w:tc>
        <w:tc>
          <w:tcPr>
            <w:tcW w:w="1276" w:type="dxa"/>
            <w:tcBorders>
              <w:bottom w:val="single" w:sz="4" w:space="0" w:color="auto"/>
              <w:right w:val="single" w:sz="4" w:space="0" w:color="auto"/>
            </w:tcBorders>
            <w:vAlign w:val="center"/>
          </w:tcPr>
          <w:p w:rsidR="0044554F" w:rsidRPr="00EF53C3" w:rsidRDefault="0044554F" w:rsidP="00792012">
            <w:pPr>
              <w:pStyle w:val="BodyText"/>
              <w:jc w:val="center"/>
              <w:rPr>
                <w:noProof/>
                <w:sz w:val="20"/>
              </w:rPr>
            </w:pPr>
          </w:p>
        </w:tc>
        <w:tc>
          <w:tcPr>
            <w:tcW w:w="1559" w:type="dxa"/>
            <w:tcBorders>
              <w:bottom w:val="single" w:sz="4" w:space="0" w:color="auto"/>
              <w:right w:val="single" w:sz="4" w:space="0" w:color="auto"/>
            </w:tcBorders>
            <w:vAlign w:val="center"/>
          </w:tcPr>
          <w:p w:rsidR="0044554F" w:rsidRPr="00EF53C3" w:rsidRDefault="0044554F" w:rsidP="00792012">
            <w:pPr>
              <w:pStyle w:val="BodyText"/>
              <w:jc w:val="center"/>
              <w:rPr>
                <w:noProof/>
                <w:sz w:val="20"/>
              </w:rPr>
            </w:pPr>
          </w:p>
        </w:tc>
      </w:tr>
      <w:tr w:rsidR="00792012" w:rsidRPr="00EF53C3" w:rsidTr="00792012">
        <w:trPr>
          <w:gridAfter w:val="4"/>
          <w:wAfter w:w="5245" w:type="dxa"/>
        </w:trPr>
        <w:tc>
          <w:tcPr>
            <w:tcW w:w="851" w:type="dxa"/>
            <w:tcBorders>
              <w:top w:val="single" w:sz="4" w:space="0" w:color="auto"/>
            </w:tcBorders>
            <w:vAlign w:val="center"/>
          </w:tcPr>
          <w:p w:rsidR="00792012" w:rsidRPr="00EF53C3" w:rsidRDefault="00792012" w:rsidP="00792012">
            <w:pPr>
              <w:pStyle w:val="BodyText"/>
              <w:jc w:val="center"/>
              <w:rPr>
                <w:b/>
                <w:noProof/>
                <w:sz w:val="20"/>
              </w:rPr>
            </w:pPr>
            <w:r w:rsidRPr="00EF53C3">
              <w:rPr>
                <w:b/>
                <w:noProof/>
                <w:sz w:val="20"/>
              </w:rPr>
              <w:t>II</w:t>
            </w:r>
          </w:p>
        </w:tc>
        <w:tc>
          <w:tcPr>
            <w:tcW w:w="6946" w:type="dxa"/>
            <w:gridSpan w:val="5"/>
            <w:tcBorders>
              <w:top w:val="single" w:sz="4" w:space="0" w:color="auto"/>
            </w:tcBorders>
            <w:vAlign w:val="center"/>
          </w:tcPr>
          <w:p w:rsidR="00792012" w:rsidRPr="00EF53C3" w:rsidRDefault="00792012" w:rsidP="00792012">
            <w:pPr>
              <w:pStyle w:val="BodyText"/>
              <w:jc w:val="right"/>
              <w:rPr>
                <w:b/>
                <w:noProof/>
                <w:sz w:val="20"/>
              </w:rPr>
            </w:pPr>
            <w:r w:rsidRPr="00EF53C3">
              <w:rPr>
                <w:b/>
                <w:noProof/>
                <w:sz w:val="20"/>
              </w:rPr>
              <w:t>Укупна цена понуде без ПДВ-а:</w:t>
            </w:r>
          </w:p>
        </w:tc>
        <w:tc>
          <w:tcPr>
            <w:tcW w:w="1417" w:type="dxa"/>
            <w:tcBorders>
              <w:top w:val="single" w:sz="4" w:space="0" w:color="auto"/>
              <w:bottom w:val="single" w:sz="4" w:space="0" w:color="auto"/>
              <w:right w:val="single" w:sz="4" w:space="0" w:color="auto"/>
            </w:tcBorders>
          </w:tcPr>
          <w:p w:rsidR="00792012" w:rsidRPr="00EF53C3" w:rsidRDefault="00792012" w:rsidP="00792012">
            <w:pPr>
              <w:pStyle w:val="BodyText"/>
              <w:jc w:val="left"/>
              <w:rPr>
                <w:noProof/>
                <w:sz w:val="20"/>
              </w:rPr>
            </w:pPr>
          </w:p>
        </w:tc>
      </w:tr>
      <w:tr w:rsidR="00792012" w:rsidRPr="00EF53C3" w:rsidTr="00792012">
        <w:trPr>
          <w:gridAfter w:val="4"/>
          <w:wAfter w:w="5245" w:type="dxa"/>
        </w:trPr>
        <w:tc>
          <w:tcPr>
            <w:tcW w:w="851" w:type="dxa"/>
            <w:tcBorders>
              <w:bottom w:val="single" w:sz="4" w:space="0" w:color="auto"/>
            </w:tcBorders>
            <w:vAlign w:val="center"/>
          </w:tcPr>
          <w:p w:rsidR="00792012" w:rsidRPr="00EF53C3" w:rsidRDefault="00792012" w:rsidP="00792012">
            <w:pPr>
              <w:pStyle w:val="BodyText"/>
              <w:jc w:val="center"/>
              <w:rPr>
                <w:b/>
                <w:noProof/>
                <w:sz w:val="20"/>
              </w:rPr>
            </w:pPr>
            <w:r w:rsidRPr="00EF53C3">
              <w:rPr>
                <w:b/>
                <w:noProof/>
                <w:sz w:val="20"/>
              </w:rPr>
              <w:t>III</w:t>
            </w:r>
          </w:p>
        </w:tc>
        <w:tc>
          <w:tcPr>
            <w:tcW w:w="6946" w:type="dxa"/>
            <w:gridSpan w:val="5"/>
            <w:tcBorders>
              <w:bottom w:val="single" w:sz="4" w:space="0" w:color="auto"/>
            </w:tcBorders>
            <w:vAlign w:val="center"/>
          </w:tcPr>
          <w:p w:rsidR="00792012" w:rsidRPr="00EF53C3" w:rsidRDefault="00792012" w:rsidP="00792012">
            <w:pPr>
              <w:pStyle w:val="BodyText"/>
              <w:jc w:val="right"/>
              <w:rPr>
                <w:b/>
                <w:noProof/>
                <w:sz w:val="20"/>
              </w:rPr>
            </w:pPr>
            <w:r w:rsidRPr="00EF53C3">
              <w:rPr>
                <w:b/>
                <w:noProof/>
                <w:sz w:val="20"/>
              </w:rPr>
              <w:t>ПДВ:</w:t>
            </w:r>
          </w:p>
        </w:tc>
        <w:tc>
          <w:tcPr>
            <w:tcW w:w="1417" w:type="dxa"/>
            <w:tcBorders>
              <w:bottom w:val="single" w:sz="4" w:space="0" w:color="auto"/>
              <w:right w:val="single" w:sz="4" w:space="0" w:color="auto"/>
            </w:tcBorders>
          </w:tcPr>
          <w:p w:rsidR="00792012" w:rsidRPr="00EF53C3" w:rsidRDefault="00792012" w:rsidP="00792012">
            <w:pPr>
              <w:pStyle w:val="BodyText"/>
              <w:jc w:val="left"/>
              <w:rPr>
                <w:noProof/>
                <w:sz w:val="20"/>
              </w:rPr>
            </w:pPr>
          </w:p>
        </w:tc>
      </w:tr>
      <w:tr w:rsidR="00792012" w:rsidRPr="00EF53C3" w:rsidTr="00792012">
        <w:trPr>
          <w:gridAfter w:val="4"/>
          <w:wAfter w:w="5245" w:type="dxa"/>
        </w:trPr>
        <w:tc>
          <w:tcPr>
            <w:tcW w:w="851" w:type="dxa"/>
            <w:tcBorders>
              <w:bottom w:val="single" w:sz="4" w:space="0" w:color="auto"/>
            </w:tcBorders>
            <w:vAlign w:val="center"/>
          </w:tcPr>
          <w:p w:rsidR="00792012" w:rsidRPr="00EF53C3" w:rsidRDefault="00792012" w:rsidP="00792012">
            <w:pPr>
              <w:pStyle w:val="BodyText"/>
              <w:jc w:val="center"/>
              <w:rPr>
                <w:b/>
                <w:noProof/>
                <w:sz w:val="20"/>
              </w:rPr>
            </w:pPr>
            <w:r w:rsidRPr="00EF53C3">
              <w:rPr>
                <w:b/>
                <w:noProof/>
                <w:sz w:val="20"/>
              </w:rPr>
              <w:t>IV</w:t>
            </w:r>
          </w:p>
        </w:tc>
        <w:tc>
          <w:tcPr>
            <w:tcW w:w="6946" w:type="dxa"/>
            <w:gridSpan w:val="5"/>
            <w:tcBorders>
              <w:bottom w:val="single" w:sz="4" w:space="0" w:color="auto"/>
            </w:tcBorders>
            <w:vAlign w:val="center"/>
          </w:tcPr>
          <w:p w:rsidR="00792012" w:rsidRPr="00EF53C3" w:rsidRDefault="00792012" w:rsidP="00792012">
            <w:pPr>
              <w:pStyle w:val="BodyText"/>
              <w:jc w:val="right"/>
              <w:rPr>
                <w:b/>
                <w:noProof/>
                <w:sz w:val="20"/>
              </w:rPr>
            </w:pPr>
            <w:r w:rsidRPr="00EF53C3">
              <w:rPr>
                <w:b/>
                <w:noProof/>
                <w:sz w:val="20"/>
              </w:rPr>
              <w:t>Укупна цена понуде са ПДВ-ом:</w:t>
            </w:r>
          </w:p>
        </w:tc>
        <w:tc>
          <w:tcPr>
            <w:tcW w:w="1417" w:type="dxa"/>
            <w:tcBorders>
              <w:bottom w:val="single" w:sz="4" w:space="0" w:color="auto"/>
              <w:right w:val="single" w:sz="4" w:space="0" w:color="auto"/>
            </w:tcBorders>
          </w:tcPr>
          <w:p w:rsidR="00792012" w:rsidRPr="00EF53C3" w:rsidRDefault="00792012" w:rsidP="00792012">
            <w:pPr>
              <w:pStyle w:val="BodyText"/>
              <w:jc w:val="left"/>
              <w:rPr>
                <w:noProof/>
                <w:sz w:val="20"/>
              </w:rPr>
            </w:pPr>
          </w:p>
        </w:tc>
      </w:tr>
    </w:tbl>
    <w:p w:rsidR="00792012" w:rsidRPr="00EF53C3" w:rsidRDefault="00792012" w:rsidP="00792012">
      <w:pPr>
        <w:pStyle w:val="BodyText"/>
        <w:rPr>
          <w:noProof/>
          <w:sz w:val="20"/>
        </w:rPr>
      </w:pPr>
    </w:p>
    <w:p w:rsidR="0044554F" w:rsidRPr="00EF53C3" w:rsidRDefault="00792012" w:rsidP="00792012">
      <w:pPr>
        <w:pStyle w:val="BodyText"/>
        <w:rPr>
          <w:noProof/>
          <w:sz w:val="20"/>
        </w:rPr>
      </w:pPr>
      <w:r w:rsidRPr="00EF53C3">
        <w:rPr>
          <w:noProof/>
          <w:sz w:val="20"/>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w:t>
      </w:r>
      <w:r w:rsidR="00EF53C3">
        <w:rPr>
          <w:noProof/>
          <w:sz w:val="20"/>
        </w:rPr>
        <w:t>ник РС“, број 29 од 29.03.2013.</w:t>
      </w:r>
    </w:p>
    <w:p w:rsidR="0044554F" w:rsidRPr="00EF53C3" w:rsidRDefault="0044554F" w:rsidP="00792012">
      <w:pPr>
        <w:pStyle w:val="BodyText"/>
        <w:rPr>
          <w:b/>
          <w:noProof/>
          <w:sz w:val="20"/>
          <w:lang w:val="sr-Cyrl-CS"/>
        </w:rPr>
      </w:pPr>
    </w:p>
    <w:p w:rsidR="00792012" w:rsidRPr="00EF53C3" w:rsidRDefault="00792012" w:rsidP="00792012">
      <w:pPr>
        <w:pStyle w:val="BodyText"/>
        <w:rPr>
          <w:noProof/>
          <w:sz w:val="20"/>
        </w:rPr>
      </w:pPr>
      <w:r w:rsidRPr="00EF53C3">
        <w:rPr>
          <w:noProof/>
          <w:sz w:val="20"/>
        </w:rPr>
        <w:t>Обавезе из своје понуде ћу извршити (заокружити начин како ће се обавезе из понуде извршити):</w:t>
      </w:r>
    </w:p>
    <w:p w:rsidR="00792012" w:rsidRPr="00EF53C3" w:rsidRDefault="00792012" w:rsidP="00792012">
      <w:pPr>
        <w:pStyle w:val="BodyText"/>
        <w:rPr>
          <w:noProof/>
          <w:sz w:val="20"/>
        </w:rPr>
      </w:pPr>
    </w:p>
    <w:p w:rsidR="00792012" w:rsidRPr="00EF53C3" w:rsidRDefault="00792012" w:rsidP="00DA286C">
      <w:pPr>
        <w:pStyle w:val="BodyText"/>
        <w:numPr>
          <w:ilvl w:val="0"/>
          <w:numId w:val="25"/>
        </w:numPr>
        <w:rPr>
          <w:noProof/>
          <w:sz w:val="20"/>
        </w:rPr>
      </w:pPr>
      <w:r w:rsidRPr="00EF53C3">
        <w:rPr>
          <w:noProof/>
          <w:sz w:val="20"/>
        </w:rPr>
        <w:t>Самостално</w:t>
      </w:r>
    </w:p>
    <w:p w:rsidR="00792012" w:rsidRPr="00EF53C3" w:rsidRDefault="00792012" w:rsidP="00DA286C">
      <w:pPr>
        <w:pStyle w:val="BodyText"/>
        <w:numPr>
          <w:ilvl w:val="0"/>
          <w:numId w:val="25"/>
        </w:numPr>
        <w:rPr>
          <w:noProof/>
          <w:sz w:val="20"/>
        </w:rPr>
      </w:pPr>
      <w:r w:rsidRPr="00EF53C3">
        <w:rPr>
          <w:noProof/>
          <w:sz w:val="20"/>
        </w:rPr>
        <w:t>Заједничка понуда (навести ко су учесници у заједничкој понуди):_______________________________________</w:t>
      </w:r>
    </w:p>
    <w:p w:rsidR="00792012" w:rsidRPr="00EF53C3" w:rsidRDefault="00792012" w:rsidP="00DA286C">
      <w:pPr>
        <w:pStyle w:val="BodyText"/>
        <w:numPr>
          <w:ilvl w:val="0"/>
          <w:numId w:val="25"/>
        </w:numPr>
        <w:rPr>
          <w:noProof/>
          <w:sz w:val="20"/>
        </w:rPr>
      </w:pPr>
      <w:r w:rsidRPr="00EF53C3">
        <w:rPr>
          <w:noProof/>
          <w:sz w:val="20"/>
        </w:rPr>
        <w:t>Понуда са подизвођачима (навести ко су подизвођачи):________________________________________________</w:t>
      </w:r>
    </w:p>
    <w:p w:rsidR="00792012" w:rsidRPr="00EF53C3" w:rsidRDefault="00792012" w:rsidP="00792012">
      <w:pPr>
        <w:pStyle w:val="BodyText"/>
        <w:rPr>
          <w:noProof/>
          <w:sz w:val="20"/>
        </w:rPr>
      </w:pPr>
    </w:p>
    <w:p w:rsidR="00792012" w:rsidRPr="00EF53C3" w:rsidRDefault="00792012" w:rsidP="00792012">
      <w:pPr>
        <w:pStyle w:val="BodyText"/>
        <w:rPr>
          <w:noProof/>
          <w:sz w:val="20"/>
        </w:rPr>
      </w:pPr>
    </w:p>
    <w:p w:rsidR="000D3FA3" w:rsidRPr="002B462A" w:rsidRDefault="000D3FA3" w:rsidP="000D3FA3">
      <w:pPr>
        <w:pStyle w:val="BodyText"/>
        <w:rPr>
          <w:noProof/>
          <w:sz w:val="20"/>
        </w:rPr>
      </w:pPr>
      <w:r w:rsidRPr="002B462A">
        <w:rPr>
          <w:noProof/>
          <w:sz w:val="20"/>
        </w:rPr>
        <w:t>Рок испоруке:_____________________________</w:t>
      </w:r>
      <w:r w:rsidRPr="002B462A">
        <w:rPr>
          <w:noProof/>
          <w:sz w:val="20"/>
        </w:rPr>
        <w:tab/>
      </w:r>
      <w:r w:rsidRPr="002B462A">
        <w:rPr>
          <w:noProof/>
          <w:sz w:val="20"/>
        </w:rPr>
        <w:tab/>
      </w:r>
      <w:r w:rsidRPr="002B462A">
        <w:rPr>
          <w:noProof/>
          <w:sz w:val="20"/>
        </w:rPr>
        <w:tab/>
      </w:r>
      <w:r w:rsidRPr="002B462A">
        <w:rPr>
          <w:noProof/>
          <w:sz w:val="20"/>
        </w:rPr>
        <w:tab/>
      </w:r>
      <w:r w:rsidRPr="002B462A">
        <w:rPr>
          <w:noProof/>
          <w:sz w:val="20"/>
        </w:rPr>
        <w:tab/>
        <w:t>Рок важења понуде:______________________</w:t>
      </w:r>
    </w:p>
    <w:p w:rsidR="000D3FA3" w:rsidRPr="002B462A" w:rsidRDefault="000D3FA3" w:rsidP="000D3FA3">
      <w:pPr>
        <w:pStyle w:val="BodyText"/>
        <w:rPr>
          <w:noProof/>
          <w:sz w:val="20"/>
        </w:rPr>
      </w:pPr>
      <w:r w:rsidRPr="002B462A">
        <w:rPr>
          <w:noProof/>
          <w:sz w:val="20"/>
        </w:rPr>
        <w:t>Начин и услови плаћања:____________________</w:t>
      </w:r>
      <w:r w:rsidRPr="002B462A">
        <w:rPr>
          <w:noProof/>
          <w:sz w:val="20"/>
        </w:rPr>
        <w:tab/>
        <w:t xml:space="preserve">                           М.П.  </w:t>
      </w:r>
      <w:r w:rsidRPr="002B462A">
        <w:rPr>
          <w:noProof/>
          <w:sz w:val="20"/>
        </w:rPr>
        <w:tab/>
      </w:r>
      <w:r>
        <w:rPr>
          <w:noProof/>
          <w:sz w:val="20"/>
        </w:rPr>
        <w:t xml:space="preserve">               </w:t>
      </w:r>
      <w:r w:rsidRPr="002B462A">
        <w:rPr>
          <w:noProof/>
          <w:sz w:val="20"/>
        </w:rPr>
        <w:t>Датум:_________________________________</w:t>
      </w:r>
    </w:p>
    <w:p w:rsidR="000D3FA3" w:rsidRDefault="000D3FA3" w:rsidP="000D3FA3">
      <w:pPr>
        <w:pStyle w:val="BodyText"/>
        <w:rPr>
          <w:noProof/>
          <w:szCs w:val="24"/>
        </w:rPr>
      </w:pPr>
      <w:r w:rsidRPr="005D5AF3">
        <w:rPr>
          <w:noProof/>
          <w:sz w:val="20"/>
        </w:rPr>
        <w:t xml:space="preserve">Гарантни рок:___________________________                              </w:t>
      </w:r>
      <w:r>
        <w:rPr>
          <w:noProof/>
          <w:sz w:val="20"/>
        </w:rPr>
        <w:t xml:space="preserve">                                    </w:t>
      </w:r>
      <w:r w:rsidRPr="002B462A">
        <w:rPr>
          <w:noProof/>
          <w:sz w:val="20"/>
        </w:rPr>
        <w:t>Потпис:________________________________</w:t>
      </w:r>
    </w:p>
    <w:p w:rsidR="000D3FA3" w:rsidRPr="002B462A" w:rsidRDefault="000D3FA3" w:rsidP="000D3FA3">
      <w:pPr>
        <w:pStyle w:val="BodyText"/>
        <w:rPr>
          <w:noProof/>
          <w:sz w:val="20"/>
          <w:lang w:val="sr-Cyrl-CS"/>
        </w:rPr>
      </w:pPr>
      <w:r w:rsidRPr="002B462A">
        <w:rPr>
          <w:noProof/>
          <w:sz w:val="20"/>
        </w:rPr>
        <w:t>Посебне напомене:_________________________</w:t>
      </w:r>
      <w:r w:rsidRPr="002B462A">
        <w:rPr>
          <w:noProof/>
          <w:sz w:val="20"/>
        </w:rPr>
        <w:tab/>
      </w:r>
      <w:r w:rsidRPr="002B462A">
        <w:rPr>
          <w:noProof/>
          <w:sz w:val="20"/>
        </w:rPr>
        <w:tab/>
        <w:t xml:space="preserve">            </w:t>
      </w:r>
      <w:r w:rsidRPr="002B462A">
        <w:rPr>
          <w:noProof/>
          <w:sz w:val="20"/>
        </w:rPr>
        <w:tab/>
      </w:r>
      <w:r w:rsidRPr="002B462A">
        <w:rPr>
          <w:noProof/>
          <w:sz w:val="20"/>
        </w:rPr>
        <w:tab/>
      </w:r>
    </w:p>
    <w:p w:rsidR="000D3FA3" w:rsidRDefault="000D3FA3" w:rsidP="00385195">
      <w:pPr>
        <w:pStyle w:val="Footer"/>
        <w:jc w:val="center"/>
        <w:rPr>
          <w:b/>
          <w:noProof/>
          <w:sz w:val="20"/>
          <w:szCs w:val="20"/>
          <w:lang w:val="sl-SI"/>
        </w:rPr>
      </w:pPr>
    </w:p>
    <w:p w:rsidR="00385195" w:rsidRPr="00EF53C3" w:rsidRDefault="00385195" w:rsidP="00385195">
      <w:pPr>
        <w:pStyle w:val="Footer"/>
        <w:jc w:val="center"/>
        <w:rPr>
          <w:b/>
          <w:sz w:val="20"/>
          <w:szCs w:val="20"/>
          <w:lang w:val="sl-SI"/>
        </w:rPr>
      </w:pPr>
      <w:r w:rsidRPr="00EF53C3">
        <w:rPr>
          <w:b/>
          <w:noProof/>
          <w:sz w:val="20"/>
          <w:szCs w:val="20"/>
          <w:lang w:val="sl-SI"/>
        </w:rPr>
        <w:lastRenderedPageBreak/>
        <w:t xml:space="preserve">Понуда број_______ - </w:t>
      </w:r>
      <w:r w:rsidRPr="00EF53C3">
        <w:rPr>
          <w:b/>
          <w:sz w:val="20"/>
          <w:szCs w:val="20"/>
          <w:lang w:val="sr-Cyrl-CS"/>
        </w:rPr>
        <w:t>набавка</w:t>
      </w:r>
      <w:r w:rsidRPr="00EF53C3">
        <w:rPr>
          <w:b/>
          <w:sz w:val="20"/>
          <w:szCs w:val="20"/>
        </w:rPr>
        <w:t xml:space="preserve"> медицинске опреме за потребе Клиничког центра Војводине</w:t>
      </w:r>
      <w:r w:rsidRPr="00EF53C3">
        <w:rPr>
          <w:b/>
          <w:noProof/>
          <w:sz w:val="20"/>
          <w:szCs w:val="20"/>
          <w:lang w:val="sl-SI"/>
        </w:rPr>
        <w:t>, број</w:t>
      </w:r>
      <w:r w:rsidRPr="00EF53C3">
        <w:rPr>
          <w:noProof/>
          <w:sz w:val="20"/>
          <w:szCs w:val="20"/>
          <w:lang w:val="sl-SI"/>
        </w:rPr>
        <w:t xml:space="preserve"> </w:t>
      </w:r>
      <w:r w:rsidRPr="00EF53C3">
        <w:rPr>
          <w:b/>
          <w:noProof/>
          <w:sz w:val="20"/>
          <w:szCs w:val="20"/>
          <w:lang w:val="sl-SI"/>
        </w:rPr>
        <w:t>1</w:t>
      </w:r>
      <w:r w:rsidRPr="00EF53C3">
        <w:rPr>
          <w:b/>
          <w:noProof/>
          <w:sz w:val="20"/>
          <w:szCs w:val="20"/>
          <w:lang w:val="sr-Cyrl-CS"/>
        </w:rPr>
        <w:t>23</w:t>
      </w:r>
      <w:r w:rsidRPr="00EF53C3">
        <w:rPr>
          <w:b/>
          <w:noProof/>
          <w:sz w:val="20"/>
          <w:szCs w:val="20"/>
          <w:lang w:val="sl-SI"/>
        </w:rPr>
        <w:t>-14-О</w:t>
      </w:r>
    </w:p>
    <w:p w:rsidR="00385195" w:rsidRPr="00EF53C3" w:rsidRDefault="00385195" w:rsidP="00385195">
      <w:pPr>
        <w:pStyle w:val="BodyText"/>
        <w:rPr>
          <w:b/>
          <w:noProof/>
          <w:sz w:val="20"/>
          <w:lang w:val="sr-Cyrl-CS"/>
        </w:rPr>
      </w:pPr>
    </w:p>
    <w:p w:rsidR="00385195" w:rsidRPr="00EF53C3" w:rsidRDefault="00385195" w:rsidP="00385195">
      <w:pPr>
        <w:pStyle w:val="BodyText"/>
        <w:jc w:val="left"/>
        <w:rPr>
          <w:noProof/>
          <w:sz w:val="20"/>
        </w:rPr>
      </w:pPr>
      <w:r w:rsidRPr="00EF53C3">
        <w:rPr>
          <w:noProof/>
          <w:sz w:val="20"/>
        </w:rPr>
        <w:t>Понуђач:________________________________________                   Матични број:________________________________</w:t>
      </w:r>
    </w:p>
    <w:p w:rsidR="00385195" w:rsidRPr="00EF53C3" w:rsidRDefault="00385195" w:rsidP="00385195">
      <w:pPr>
        <w:pStyle w:val="BodyText"/>
        <w:jc w:val="left"/>
        <w:rPr>
          <w:noProof/>
          <w:sz w:val="20"/>
        </w:rPr>
      </w:pPr>
      <w:r w:rsidRPr="00EF53C3">
        <w:rPr>
          <w:noProof/>
          <w:sz w:val="20"/>
        </w:rPr>
        <w:t>Адреса, град, општина:____________________________                   Регистарски број:______________________________</w:t>
      </w:r>
    </w:p>
    <w:p w:rsidR="00385195" w:rsidRPr="00EF53C3" w:rsidRDefault="00385195" w:rsidP="00385195">
      <w:pPr>
        <w:pStyle w:val="BodyText"/>
        <w:jc w:val="left"/>
        <w:rPr>
          <w:noProof/>
          <w:sz w:val="20"/>
        </w:rPr>
      </w:pPr>
      <w:r w:rsidRPr="00EF53C3">
        <w:rPr>
          <w:noProof/>
          <w:sz w:val="20"/>
        </w:rPr>
        <w:t>Телефон:________________ Фах:____________________                  Шифра делатности:____________________________</w:t>
      </w:r>
    </w:p>
    <w:p w:rsidR="00385195" w:rsidRPr="00EF53C3" w:rsidRDefault="00385195" w:rsidP="00385195">
      <w:pPr>
        <w:pStyle w:val="BodyText"/>
        <w:jc w:val="left"/>
        <w:rPr>
          <w:noProof/>
          <w:sz w:val="20"/>
        </w:rPr>
      </w:pPr>
      <w:r w:rsidRPr="00EF53C3">
        <w:rPr>
          <w:noProof/>
          <w:sz w:val="20"/>
        </w:rPr>
        <w:t>Е-маил:_________________________________________                    Пиб:_________________________________________</w:t>
      </w:r>
    </w:p>
    <w:p w:rsidR="00385195" w:rsidRPr="00EF53C3" w:rsidRDefault="00385195" w:rsidP="00385195">
      <w:pPr>
        <w:pStyle w:val="BodyText"/>
        <w:jc w:val="left"/>
        <w:rPr>
          <w:noProof/>
          <w:sz w:val="20"/>
        </w:rPr>
      </w:pPr>
      <w:r w:rsidRPr="00EF53C3">
        <w:rPr>
          <w:noProof/>
          <w:sz w:val="20"/>
        </w:rPr>
        <w:t>Контакт особа:___________________________________                   Жиро-рачун:__________________________________</w:t>
      </w:r>
    </w:p>
    <w:p w:rsidR="00385195" w:rsidRPr="00EF53C3" w:rsidRDefault="00385195" w:rsidP="00385195">
      <w:pPr>
        <w:pStyle w:val="BodyText"/>
        <w:jc w:val="left"/>
        <w:rPr>
          <w:noProof/>
          <w:sz w:val="20"/>
        </w:rPr>
      </w:pPr>
      <w:r w:rsidRPr="00EF53C3">
        <w:rPr>
          <w:noProof/>
          <w:sz w:val="20"/>
        </w:rPr>
        <w:t>Овлашћено лице:_________________________________</w:t>
      </w:r>
    </w:p>
    <w:p w:rsidR="00385195" w:rsidRPr="00EF53C3" w:rsidRDefault="00385195" w:rsidP="00385195">
      <w:pPr>
        <w:pStyle w:val="BodyText"/>
        <w:jc w:val="left"/>
        <w:rPr>
          <w:noProof/>
          <w:sz w:val="20"/>
        </w:rPr>
      </w:pPr>
    </w:p>
    <w:tbl>
      <w:tblPr>
        <w:tblStyle w:val="TableGrid"/>
        <w:tblW w:w="14459" w:type="dxa"/>
        <w:tblInd w:w="108" w:type="dxa"/>
        <w:tblBorders>
          <w:bottom w:val="none" w:sz="0" w:space="0" w:color="auto"/>
          <w:right w:val="none" w:sz="0" w:space="0" w:color="auto"/>
        </w:tblBorders>
        <w:tblLayout w:type="fixed"/>
        <w:tblLook w:val="04A0" w:firstRow="1" w:lastRow="0" w:firstColumn="1" w:lastColumn="0" w:noHBand="0" w:noVBand="1"/>
      </w:tblPr>
      <w:tblGrid>
        <w:gridCol w:w="851"/>
        <w:gridCol w:w="2835"/>
        <w:gridCol w:w="1134"/>
        <w:gridCol w:w="850"/>
        <w:gridCol w:w="1134"/>
        <w:gridCol w:w="993"/>
        <w:gridCol w:w="1417"/>
        <w:gridCol w:w="1418"/>
        <w:gridCol w:w="992"/>
        <w:gridCol w:w="1276"/>
        <w:gridCol w:w="1559"/>
      </w:tblGrid>
      <w:tr w:rsidR="00385195" w:rsidRPr="00EF53C3" w:rsidTr="00385195">
        <w:tc>
          <w:tcPr>
            <w:tcW w:w="14459" w:type="dxa"/>
            <w:gridSpan w:val="11"/>
            <w:tcBorders>
              <w:bottom w:val="single" w:sz="4" w:space="0" w:color="auto"/>
              <w:right w:val="single" w:sz="4" w:space="0" w:color="auto"/>
            </w:tcBorders>
          </w:tcPr>
          <w:p w:rsidR="00385195" w:rsidRPr="00EF53C3" w:rsidRDefault="00385195" w:rsidP="00385195">
            <w:pPr>
              <w:jc w:val="center"/>
              <w:rPr>
                <w:b/>
                <w:noProof/>
                <w:sz w:val="20"/>
                <w:szCs w:val="20"/>
              </w:rPr>
            </w:pPr>
            <w:r w:rsidRPr="00EF53C3">
              <w:rPr>
                <w:b/>
                <w:noProof/>
                <w:sz w:val="20"/>
                <w:szCs w:val="20"/>
              </w:rPr>
              <w:t>КЛИНИЧКИ ЦЕНТАР ВОЈВОДИНЕ</w:t>
            </w:r>
          </w:p>
        </w:tc>
      </w:tr>
      <w:tr w:rsidR="00385195" w:rsidRPr="00EF53C3" w:rsidTr="00385195">
        <w:tc>
          <w:tcPr>
            <w:tcW w:w="14459" w:type="dxa"/>
            <w:gridSpan w:val="11"/>
            <w:tcBorders>
              <w:bottom w:val="single" w:sz="4" w:space="0" w:color="auto"/>
              <w:right w:val="single" w:sz="4" w:space="0" w:color="auto"/>
            </w:tcBorders>
          </w:tcPr>
          <w:p w:rsidR="00385195" w:rsidRPr="00EF53C3" w:rsidRDefault="00385195" w:rsidP="00385195">
            <w:pPr>
              <w:rPr>
                <w:b/>
                <w:noProof/>
                <w:sz w:val="20"/>
                <w:szCs w:val="20"/>
                <w:lang w:val="sr-Cyrl-CS"/>
              </w:rPr>
            </w:pPr>
            <w:r w:rsidRPr="00EF53C3">
              <w:rPr>
                <w:b/>
                <w:noProof/>
                <w:sz w:val="20"/>
                <w:szCs w:val="20"/>
                <w:lang w:val="sr-Cyrl-CS"/>
              </w:rPr>
              <w:t xml:space="preserve">Партија </w:t>
            </w:r>
            <w:r w:rsidRPr="00EF53C3">
              <w:rPr>
                <w:b/>
                <w:noProof/>
                <w:sz w:val="20"/>
                <w:szCs w:val="20"/>
              </w:rPr>
              <w:t xml:space="preserve">15 </w:t>
            </w:r>
            <w:r w:rsidRPr="00EF53C3">
              <w:rPr>
                <w:b/>
                <w:noProof/>
                <w:sz w:val="20"/>
                <w:szCs w:val="20"/>
                <w:lang w:val="sr-Cyrl-CS"/>
              </w:rPr>
              <w:t xml:space="preserve">– </w:t>
            </w:r>
            <w:r w:rsidRPr="00EF53C3">
              <w:rPr>
                <w:b/>
                <w:sz w:val="20"/>
                <w:szCs w:val="20"/>
              </w:rPr>
              <w:t>Метални орман за хемикалије</w:t>
            </w:r>
            <w:r w:rsidRPr="00EF53C3">
              <w:rPr>
                <w:b/>
                <w:sz w:val="20"/>
                <w:szCs w:val="20"/>
                <w:lang w:val="sr-Cyrl-CS"/>
              </w:rPr>
              <w:t xml:space="preserve"> за потребе Клинике за неурологију</w:t>
            </w:r>
          </w:p>
        </w:tc>
      </w:tr>
      <w:tr w:rsidR="00385195" w:rsidRPr="00EF53C3" w:rsidTr="00385195">
        <w:tc>
          <w:tcPr>
            <w:tcW w:w="851" w:type="dxa"/>
            <w:tcBorders>
              <w:bottom w:val="single" w:sz="4" w:space="0" w:color="auto"/>
            </w:tcBorders>
            <w:vAlign w:val="center"/>
          </w:tcPr>
          <w:p w:rsidR="00385195" w:rsidRPr="00EF53C3" w:rsidRDefault="00385195" w:rsidP="00385195">
            <w:pPr>
              <w:pStyle w:val="BodyText"/>
              <w:jc w:val="center"/>
              <w:rPr>
                <w:b/>
                <w:noProof/>
                <w:sz w:val="20"/>
              </w:rPr>
            </w:pPr>
            <w:r w:rsidRPr="00EF53C3">
              <w:rPr>
                <w:b/>
                <w:noProof/>
                <w:sz w:val="20"/>
              </w:rPr>
              <w:t>Редни број</w:t>
            </w:r>
          </w:p>
        </w:tc>
        <w:tc>
          <w:tcPr>
            <w:tcW w:w="2835" w:type="dxa"/>
            <w:tcBorders>
              <w:bottom w:val="single" w:sz="4" w:space="0" w:color="auto"/>
            </w:tcBorders>
            <w:vAlign w:val="center"/>
          </w:tcPr>
          <w:p w:rsidR="00385195" w:rsidRPr="00EF53C3" w:rsidRDefault="00385195" w:rsidP="00385195">
            <w:pPr>
              <w:pStyle w:val="BodyText"/>
              <w:jc w:val="center"/>
              <w:rPr>
                <w:b/>
                <w:noProof/>
                <w:sz w:val="20"/>
              </w:rPr>
            </w:pPr>
            <w:r w:rsidRPr="00EF53C3">
              <w:rPr>
                <w:b/>
                <w:noProof/>
                <w:sz w:val="20"/>
              </w:rPr>
              <w:t>Назив</w:t>
            </w:r>
          </w:p>
        </w:tc>
        <w:tc>
          <w:tcPr>
            <w:tcW w:w="1134" w:type="dxa"/>
            <w:tcBorders>
              <w:bottom w:val="single" w:sz="4" w:space="0" w:color="auto"/>
            </w:tcBorders>
            <w:vAlign w:val="center"/>
          </w:tcPr>
          <w:p w:rsidR="00385195" w:rsidRPr="00EF53C3" w:rsidRDefault="00385195" w:rsidP="00385195">
            <w:pPr>
              <w:pStyle w:val="BodyText"/>
              <w:jc w:val="center"/>
              <w:rPr>
                <w:b/>
                <w:noProof/>
                <w:sz w:val="20"/>
              </w:rPr>
            </w:pPr>
            <w:r w:rsidRPr="00EF53C3">
              <w:rPr>
                <w:b/>
                <w:noProof/>
                <w:sz w:val="20"/>
              </w:rPr>
              <w:t>Јединица мере</w:t>
            </w:r>
          </w:p>
        </w:tc>
        <w:tc>
          <w:tcPr>
            <w:tcW w:w="850" w:type="dxa"/>
            <w:tcBorders>
              <w:bottom w:val="single" w:sz="4" w:space="0" w:color="auto"/>
            </w:tcBorders>
            <w:vAlign w:val="center"/>
          </w:tcPr>
          <w:p w:rsidR="00385195" w:rsidRPr="00EF53C3" w:rsidRDefault="00385195" w:rsidP="00385195">
            <w:pPr>
              <w:pStyle w:val="BodyText"/>
              <w:jc w:val="center"/>
              <w:rPr>
                <w:b/>
                <w:noProof/>
                <w:sz w:val="20"/>
              </w:rPr>
            </w:pPr>
            <w:r w:rsidRPr="00EF53C3">
              <w:rPr>
                <w:b/>
                <w:noProof/>
                <w:sz w:val="20"/>
              </w:rPr>
              <w:t>Количина</w:t>
            </w:r>
          </w:p>
        </w:tc>
        <w:tc>
          <w:tcPr>
            <w:tcW w:w="1134" w:type="dxa"/>
            <w:tcBorders>
              <w:bottom w:val="single" w:sz="4" w:space="0" w:color="auto"/>
            </w:tcBorders>
            <w:vAlign w:val="center"/>
          </w:tcPr>
          <w:p w:rsidR="00385195" w:rsidRPr="00EF53C3" w:rsidRDefault="00385195" w:rsidP="00385195">
            <w:pPr>
              <w:pStyle w:val="BodyText"/>
              <w:jc w:val="center"/>
              <w:rPr>
                <w:b/>
                <w:noProof/>
                <w:sz w:val="20"/>
              </w:rPr>
            </w:pPr>
            <w:r w:rsidRPr="00EF53C3">
              <w:rPr>
                <w:b/>
                <w:noProof/>
                <w:sz w:val="20"/>
              </w:rPr>
              <w:t>Јединична цена без ПДВ-а</w:t>
            </w:r>
          </w:p>
        </w:tc>
        <w:tc>
          <w:tcPr>
            <w:tcW w:w="993" w:type="dxa"/>
            <w:tcBorders>
              <w:bottom w:val="single" w:sz="4" w:space="0" w:color="auto"/>
            </w:tcBorders>
            <w:vAlign w:val="center"/>
          </w:tcPr>
          <w:p w:rsidR="00385195" w:rsidRPr="00EF53C3" w:rsidRDefault="00385195" w:rsidP="00385195">
            <w:pPr>
              <w:pStyle w:val="BodyText"/>
              <w:jc w:val="center"/>
              <w:rPr>
                <w:b/>
                <w:noProof/>
                <w:sz w:val="20"/>
              </w:rPr>
            </w:pPr>
            <w:r w:rsidRPr="00EF53C3">
              <w:rPr>
                <w:b/>
                <w:noProof/>
                <w:sz w:val="20"/>
              </w:rPr>
              <w:t>Износ</w:t>
            </w:r>
          </w:p>
          <w:p w:rsidR="00385195" w:rsidRPr="00EF53C3" w:rsidRDefault="00385195" w:rsidP="00385195">
            <w:pPr>
              <w:pStyle w:val="BodyText"/>
              <w:jc w:val="center"/>
              <w:rPr>
                <w:b/>
                <w:noProof/>
                <w:sz w:val="20"/>
              </w:rPr>
            </w:pPr>
            <w:r w:rsidRPr="00EF53C3">
              <w:rPr>
                <w:b/>
                <w:noProof/>
                <w:sz w:val="20"/>
              </w:rPr>
              <w:t>ПДВ-а</w:t>
            </w:r>
          </w:p>
        </w:tc>
        <w:tc>
          <w:tcPr>
            <w:tcW w:w="1417" w:type="dxa"/>
            <w:tcBorders>
              <w:bottom w:val="single" w:sz="4" w:space="0" w:color="auto"/>
            </w:tcBorders>
            <w:vAlign w:val="center"/>
          </w:tcPr>
          <w:p w:rsidR="00385195" w:rsidRPr="00EF53C3" w:rsidRDefault="00385195" w:rsidP="00385195">
            <w:pPr>
              <w:pStyle w:val="BodyText"/>
              <w:jc w:val="center"/>
              <w:rPr>
                <w:b/>
                <w:noProof/>
                <w:sz w:val="20"/>
              </w:rPr>
            </w:pPr>
            <w:r w:rsidRPr="00EF53C3">
              <w:rPr>
                <w:b/>
                <w:noProof/>
                <w:sz w:val="20"/>
              </w:rPr>
              <w:t>Укупна цена без ПДВ-а</w:t>
            </w:r>
          </w:p>
        </w:tc>
        <w:tc>
          <w:tcPr>
            <w:tcW w:w="1418" w:type="dxa"/>
            <w:tcBorders>
              <w:bottom w:val="single" w:sz="4" w:space="0" w:color="auto"/>
            </w:tcBorders>
            <w:vAlign w:val="center"/>
          </w:tcPr>
          <w:p w:rsidR="00385195" w:rsidRPr="00EF53C3" w:rsidRDefault="00385195" w:rsidP="00385195">
            <w:pPr>
              <w:pStyle w:val="BodyText"/>
              <w:jc w:val="center"/>
              <w:rPr>
                <w:b/>
                <w:noProof/>
                <w:sz w:val="20"/>
              </w:rPr>
            </w:pPr>
            <w:r w:rsidRPr="00EF53C3">
              <w:rPr>
                <w:b/>
                <w:noProof/>
                <w:sz w:val="20"/>
              </w:rPr>
              <w:t>Произвођач</w:t>
            </w:r>
          </w:p>
        </w:tc>
        <w:tc>
          <w:tcPr>
            <w:tcW w:w="992" w:type="dxa"/>
            <w:tcBorders>
              <w:bottom w:val="single" w:sz="4" w:space="0" w:color="auto"/>
            </w:tcBorders>
            <w:vAlign w:val="center"/>
          </w:tcPr>
          <w:p w:rsidR="00385195" w:rsidRPr="00EF53C3" w:rsidRDefault="00385195" w:rsidP="00385195">
            <w:pPr>
              <w:jc w:val="center"/>
              <w:rPr>
                <w:b/>
                <w:sz w:val="20"/>
                <w:szCs w:val="20"/>
              </w:rPr>
            </w:pPr>
            <w:r w:rsidRPr="00EF53C3">
              <w:rPr>
                <w:b/>
                <w:sz w:val="20"/>
                <w:szCs w:val="20"/>
              </w:rPr>
              <w:t>Земља порекла</w:t>
            </w:r>
          </w:p>
        </w:tc>
        <w:tc>
          <w:tcPr>
            <w:tcW w:w="1276" w:type="dxa"/>
            <w:tcBorders>
              <w:bottom w:val="single" w:sz="4" w:space="0" w:color="auto"/>
              <w:right w:val="single" w:sz="4" w:space="0" w:color="auto"/>
            </w:tcBorders>
            <w:vAlign w:val="center"/>
          </w:tcPr>
          <w:p w:rsidR="00385195" w:rsidRPr="00EF53C3" w:rsidRDefault="00385195" w:rsidP="00385195">
            <w:pPr>
              <w:jc w:val="center"/>
              <w:rPr>
                <w:b/>
                <w:sz w:val="20"/>
                <w:szCs w:val="20"/>
                <w:lang w:val="sr-Cyrl-CS"/>
              </w:rPr>
            </w:pPr>
            <w:r w:rsidRPr="00EF53C3">
              <w:rPr>
                <w:b/>
                <w:noProof/>
                <w:sz w:val="20"/>
                <w:szCs w:val="20"/>
              </w:rPr>
              <w:t>Уверење о квалитету/атест</w:t>
            </w:r>
          </w:p>
        </w:tc>
        <w:tc>
          <w:tcPr>
            <w:tcW w:w="1559" w:type="dxa"/>
            <w:tcBorders>
              <w:bottom w:val="single" w:sz="4" w:space="0" w:color="auto"/>
              <w:right w:val="single" w:sz="4" w:space="0" w:color="auto"/>
            </w:tcBorders>
            <w:vAlign w:val="center"/>
          </w:tcPr>
          <w:p w:rsidR="00385195" w:rsidRPr="00EF53C3" w:rsidRDefault="00385195" w:rsidP="00385195">
            <w:pPr>
              <w:pStyle w:val="BodyText"/>
              <w:jc w:val="center"/>
              <w:rPr>
                <w:b/>
                <w:noProof/>
                <w:sz w:val="20"/>
                <w:lang w:val="sr-Cyrl-CS"/>
              </w:rPr>
            </w:pPr>
            <w:r w:rsidRPr="00EF53C3">
              <w:rPr>
                <w:b/>
                <w:sz w:val="20"/>
              </w:rPr>
              <w:t>Доказ о стављању у промет тражене робе</w:t>
            </w:r>
          </w:p>
        </w:tc>
      </w:tr>
      <w:tr w:rsidR="00385195" w:rsidRPr="00EF53C3" w:rsidTr="00385195">
        <w:tc>
          <w:tcPr>
            <w:tcW w:w="851" w:type="dxa"/>
            <w:tcBorders>
              <w:bottom w:val="single" w:sz="4" w:space="0" w:color="auto"/>
            </w:tcBorders>
            <w:vAlign w:val="center"/>
          </w:tcPr>
          <w:p w:rsidR="00385195" w:rsidRPr="00EF53C3" w:rsidRDefault="00385195" w:rsidP="00385195">
            <w:pPr>
              <w:pStyle w:val="BodyText"/>
              <w:jc w:val="center"/>
              <w:rPr>
                <w:b/>
                <w:noProof/>
                <w:sz w:val="20"/>
              </w:rPr>
            </w:pPr>
            <w:r w:rsidRPr="00EF53C3">
              <w:rPr>
                <w:b/>
                <w:noProof/>
                <w:sz w:val="20"/>
              </w:rPr>
              <w:t>I</w:t>
            </w:r>
          </w:p>
        </w:tc>
        <w:tc>
          <w:tcPr>
            <w:tcW w:w="2835" w:type="dxa"/>
            <w:tcBorders>
              <w:bottom w:val="single" w:sz="4" w:space="0" w:color="auto"/>
            </w:tcBorders>
            <w:vAlign w:val="center"/>
          </w:tcPr>
          <w:p w:rsidR="00385195" w:rsidRPr="00EF53C3" w:rsidRDefault="00385195" w:rsidP="00385195">
            <w:pPr>
              <w:pStyle w:val="BodyText"/>
              <w:jc w:val="center"/>
              <w:rPr>
                <w:noProof/>
                <w:sz w:val="20"/>
              </w:rPr>
            </w:pPr>
            <w:r w:rsidRPr="00EF53C3">
              <w:rPr>
                <w:noProof/>
                <w:sz w:val="20"/>
              </w:rPr>
              <w:t>2</w:t>
            </w:r>
          </w:p>
        </w:tc>
        <w:tc>
          <w:tcPr>
            <w:tcW w:w="1134" w:type="dxa"/>
            <w:tcBorders>
              <w:bottom w:val="single" w:sz="4" w:space="0" w:color="auto"/>
            </w:tcBorders>
            <w:vAlign w:val="center"/>
          </w:tcPr>
          <w:p w:rsidR="00385195" w:rsidRPr="00EF53C3" w:rsidRDefault="00385195" w:rsidP="00385195">
            <w:pPr>
              <w:pStyle w:val="BodyText"/>
              <w:jc w:val="center"/>
              <w:rPr>
                <w:noProof/>
                <w:sz w:val="20"/>
              </w:rPr>
            </w:pPr>
            <w:r w:rsidRPr="00EF53C3">
              <w:rPr>
                <w:noProof/>
                <w:sz w:val="20"/>
              </w:rPr>
              <w:t>3</w:t>
            </w:r>
          </w:p>
        </w:tc>
        <w:tc>
          <w:tcPr>
            <w:tcW w:w="850" w:type="dxa"/>
            <w:tcBorders>
              <w:bottom w:val="single" w:sz="4" w:space="0" w:color="auto"/>
            </w:tcBorders>
            <w:vAlign w:val="center"/>
          </w:tcPr>
          <w:p w:rsidR="00385195" w:rsidRPr="00EF53C3" w:rsidRDefault="00385195" w:rsidP="00385195">
            <w:pPr>
              <w:pStyle w:val="BodyText"/>
              <w:jc w:val="center"/>
              <w:rPr>
                <w:noProof/>
                <w:sz w:val="20"/>
              </w:rPr>
            </w:pPr>
            <w:r w:rsidRPr="00EF53C3">
              <w:rPr>
                <w:noProof/>
                <w:sz w:val="20"/>
              </w:rPr>
              <w:t>4</w:t>
            </w:r>
          </w:p>
        </w:tc>
        <w:tc>
          <w:tcPr>
            <w:tcW w:w="1134" w:type="dxa"/>
            <w:tcBorders>
              <w:bottom w:val="single" w:sz="4" w:space="0" w:color="auto"/>
            </w:tcBorders>
            <w:vAlign w:val="center"/>
          </w:tcPr>
          <w:p w:rsidR="00385195" w:rsidRPr="00EF53C3" w:rsidRDefault="00385195" w:rsidP="00385195">
            <w:pPr>
              <w:pStyle w:val="BodyText"/>
              <w:jc w:val="center"/>
              <w:rPr>
                <w:noProof/>
                <w:sz w:val="20"/>
              </w:rPr>
            </w:pPr>
            <w:r w:rsidRPr="00EF53C3">
              <w:rPr>
                <w:noProof/>
                <w:sz w:val="20"/>
              </w:rPr>
              <w:t>5</w:t>
            </w:r>
          </w:p>
        </w:tc>
        <w:tc>
          <w:tcPr>
            <w:tcW w:w="993" w:type="dxa"/>
            <w:tcBorders>
              <w:bottom w:val="single" w:sz="4" w:space="0" w:color="auto"/>
            </w:tcBorders>
            <w:vAlign w:val="center"/>
          </w:tcPr>
          <w:p w:rsidR="00385195" w:rsidRPr="00EF53C3" w:rsidRDefault="00385195" w:rsidP="00385195">
            <w:pPr>
              <w:pStyle w:val="BodyText"/>
              <w:jc w:val="center"/>
              <w:rPr>
                <w:noProof/>
                <w:sz w:val="20"/>
              </w:rPr>
            </w:pPr>
            <w:r w:rsidRPr="00EF53C3">
              <w:rPr>
                <w:noProof/>
                <w:sz w:val="20"/>
              </w:rPr>
              <w:t>6</w:t>
            </w:r>
          </w:p>
        </w:tc>
        <w:tc>
          <w:tcPr>
            <w:tcW w:w="1417" w:type="dxa"/>
            <w:tcBorders>
              <w:bottom w:val="single" w:sz="4" w:space="0" w:color="auto"/>
            </w:tcBorders>
            <w:vAlign w:val="center"/>
          </w:tcPr>
          <w:p w:rsidR="00385195" w:rsidRPr="00EF53C3" w:rsidRDefault="00385195" w:rsidP="00385195">
            <w:pPr>
              <w:pStyle w:val="BodyText"/>
              <w:jc w:val="center"/>
              <w:rPr>
                <w:noProof/>
                <w:sz w:val="20"/>
              </w:rPr>
            </w:pPr>
            <w:r w:rsidRPr="00EF53C3">
              <w:rPr>
                <w:noProof/>
                <w:sz w:val="20"/>
              </w:rPr>
              <w:t>7</w:t>
            </w:r>
          </w:p>
        </w:tc>
        <w:tc>
          <w:tcPr>
            <w:tcW w:w="1418" w:type="dxa"/>
            <w:tcBorders>
              <w:bottom w:val="single" w:sz="4" w:space="0" w:color="auto"/>
            </w:tcBorders>
            <w:vAlign w:val="center"/>
          </w:tcPr>
          <w:p w:rsidR="00385195" w:rsidRPr="00EF53C3" w:rsidRDefault="00385195" w:rsidP="00385195">
            <w:pPr>
              <w:pStyle w:val="BodyText"/>
              <w:jc w:val="center"/>
              <w:rPr>
                <w:noProof/>
                <w:sz w:val="20"/>
              </w:rPr>
            </w:pPr>
            <w:r w:rsidRPr="00EF53C3">
              <w:rPr>
                <w:noProof/>
                <w:sz w:val="20"/>
              </w:rPr>
              <w:t>8</w:t>
            </w:r>
          </w:p>
        </w:tc>
        <w:tc>
          <w:tcPr>
            <w:tcW w:w="992" w:type="dxa"/>
            <w:tcBorders>
              <w:bottom w:val="single" w:sz="4" w:space="0" w:color="auto"/>
            </w:tcBorders>
          </w:tcPr>
          <w:p w:rsidR="00385195" w:rsidRPr="00EF53C3" w:rsidRDefault="00385195" w:rsidP="00385195">
            <w:pPr>
              <w:pStyle w:val="BodyText"/>
              <w:jc w:val="center"/>
              <w:rPr>
                <w:noProof/>
                <w:sz w:val="20"/>
              </w:rPr>
            </w:pPr>
            <w:r w:rsidRPr="00EF53C3">
              <w:rPr>
                <w:noProof/>
                <w:sz w:val="20"/>
              </w:rPr>
              <w:t>9</w:t>
            </w:r>
          </w:p>
        </w:tc>
        <w:tc>
          <w:tcPr>
            <w:tcW w:w="1276" w:type="dxa"/>
            <w:tcBorders>
              <w:bottom w:val="single" w:sz="4" w:space="0" w:color="auto"/>
              <w:right w:val="single" w:sz="4" w:space="0" w:color="auto"/>
            </w:tcBorders>
            <w:vAlign w:val="center"/>
          </w:tcPr>
          <w:p w:rsidR="00385195" w:rsidRPr="00EF53C3" w:rsidRDefault="00385195" w:rsidP="00385195">
            <w:pPr>
              <w:pStyle w:val="BodyText"/>
              <w:jc w:val="center"/>
              <w:rPr>
                <w:noProof/>
                <w:sz w:val="20"/>
              </w:rPr>
            </w:pPr>
            <w:r w:rsidRPr="00EF53C3">
              <w:rPr>
                <w:noProof/>
                <w:sz w:val="20"/>
              </w:rPr>
              <w:t>10</w:t>
            </w:r>
          </w:p>
        </w:tc>
        <w:tc>
          <w:tcPr>
            <w:tcW w:w="1559" w:type="dxa"/>
            <w:tcBorders>
              <w:bottom w:val="single" w:sz="4" w:space="0" w:color="auto"/>
              <w:right w:val="single" w:sz="4" w:space="0" w:color="auto"/>
            </w:tcBorders>
          </w:tcPr>
          <w:p w:rsidR="00385195" w:rsidRPr="00EF53C3" w:rsidRDefault="00385195" w:rsidP="00385195">
            <w:pPr>
              <w:pStyle w:val="BodyText"/>
              <w:jc w:val="center"/>
              <w:rPr>
                <w:noProof/>
                <w:sz w:val="20"/>
              </w:rPr>
            </w:pPr>
            <w:r w:rsidRPr="00EF53C3">
              <w:rPr>
                <w:noProof/>
                <w:sz w:val="20"/>
              </w:rPr>
              <w:t>11</w:t>
            </w:r>
          </w:p>
        </w:tc>
      </w:tr>
      <w:tr w:rsidR="00385195" w:rsidRPr="00EF53C3" w:rsidTr="00385195">
        <w:trPr>
          <w:trHeight w:val="128"/>
        </w:trPr>
        <w:tc>
          <w:tcPr>
            <w:tcW w:w="851" w:type="dxa"/>
            <w:tcBorders>
              <w:bottom w:val="single" w:sz="4" w:space="0" w:color="auto"/>
            </w:tcBorders>
            <w:vAlign w:val="center"/>
          </w:tcPr>
          <w:p w:rsidR="00385195" w:rsidRPr="00EF53C3" w:rsidRDefault="00385195" w:rsidP="00385195">
            <w:pPr>
              <w:jc w:val="right"/>
              <w:rPr>
                <w:sz w:val="20"/>
                <w:szCs w:val="20"/>
              </w:rPr>
            </w:pPr>
            <w:r w:rsidRPr="00EF53C3">
              <w:rPr>
                <w:sz w:val="20"/>
                <w:szCs w:val="20"/>
              </w:rPr>
              <w:t>1.</w:t>
            </w:r>
          </w:p>
        </w:tc>
        <w:tc>
          <w:tcPr>
            <w:tcW w:w="2835" w:type="dxa"/>
            <w:tcBorders>
              <w:bottom w:val="single" w:sz="4" w:space="0" w:color="auto"/>
            </w:tcBorders>
          </w:tcPr>
          <w:p w:rsidR="00385195" w:rsidRPr="00EF53C3" w:rsidRDefault="00385195" w:rsidP="00385195">
            <w:pPr>
              <w:jc w:val="both"/>
              <w:rPr>
                <w:sz w:val="20"/>
                <w:szCs w:val="20"/>
              </w:rPr>
            </w:pPr>
            <w:r w:rsidRPr="00EF53C3">
              <w:rPr>
                <w:sz w:val="20"/>
                <w:szCs w:val="20"/>
              </w:rPr>
              <w:t>Метални орман за хемикалије</w:t>
            </w:r>
            <w:r w:rsidRPr="00EF53C3">
              <w:rPr>
                <w:sz w:val="20"/>
                <w:szCs w:val="20"/>
                <w:lang w:val="sr-Cyrl-CS"/>
              </w:rPr>
              <w:t xml:space="preserve"> </w:t>
            </w:r>
          </w:p>
        </w:tc>
        <w:tc>
          <w:tcPr>
            <w:tcW w:w="1134" w:type="dxa"/>
            <w:tcBorders>
              <w:bottom w:val="single" w:sz="4" w:space="0" w:color="auto"/>
            </w:tcBorders>
            <w:vAlign w:val="center"/>
          </w:tcPr>
          <w:p w:rsidR="00385195" w:rsidRPr="00EF53C3" w:rsidRDefault="00385195" w:rsidP="00385195">
            <w:pPr>
              <w:jc w:val="center"/>
              <w:rPr>
                <w:sz w:val="20"/>
                <w:szCs w:val="20"/>
              </w:rPr>
            </w:pPr>
            <w:r w:rsidRPr="00EF53C3">
              <w:rPr>
                <w:sz w:val="20"/>
                <w:szCs w:val="20"/>
              </w:rPr>
              <w:t>kom</w:t>
            </w:r>
          </w:p>
        </w:tc>
        <w:tc>
          <w:tcPr>
            <w:tcW w:w="850" w:type="dxa"/>
            <w:tcBorders>
              <w:bottom w:val="single" w:sz="4" w:space="0" w:color="auto"/>
            </w:tcBorders>
            <w:vAlign w:val="center"/>
          </w:tcPr>
          <w:p w:rsidR="00385195" w:rsidRPr="00EF53C3" w:rsidRDefault="00385195" w:rsidP="00385195">
            <w:pPr>
              <w:jc w:val="center"/>
              <w:rPr>
                <w:sz w:val="20"/>
                <w:szCs w:val="20"/>
              </w:rPr>
            </w:pPr>
            <w:r w:rsidRPr="00EF53C3">
              <w:rPr>
                <w:sz w:val="20"/>
                <w:szCs w:val="20"/>
              </w:rPr>
              <w:t>1</w:t>
            </w:r>
          </w:p>
        </w:tc>
        <w:tc>
          <w:tcPr>
            <w:tcW w:w="1134" w:type="dxa"/>
            <w:tcBorders>
              <w:bottom w:val="single" w:sz="4" w:space="0" w:color="auto"/>
            </w:tcBorders>
            <w:vAlign w:val="center"/>
          </w:tcPr>
          <w:p w:rsidR="00385195" w:rsidRPr="00EF53C3" w:rsidRDefault="00385195" w:rsidP="00385195">
            <w:pPr>
              <w:pStyle w:val="BodyText"/>
              <w:jc w:val="center"/>
              <w:rPr>
                <w:noProof/>
                <w:sz w:val="20"/>
              </w:rPr>
            </w:pPr>
          </w:p>
        </w:tc>
        <w:tc>
          <w:tcPr>
            <w:tcW w:w="993" w:type="dxa"/>
            <w:tcBorders>
              <w:bottom w:val="single" w:sz="4" w:space="0" w:color="auto"/>
            </w:tcBorders>
            <w:vAlign w:val="center"/>
          </w:tcPr>
          <w:p w:rsidR="00385195" w:rsidRPr="00EF53C3" w:rsidRDefault="00385195" w:rsidP="00385195">
            <w:pPr>
              <w:pStyle w:val="BodyText"/>
              <w:jc w:val="center"/>
              <w:rPr>
                <w:noProof/>
                <w:sz w:val="20"/>
              </w:rPr>
            </w:pPr>
          </w:p>
        </w:tc>
        <w:tc>
          <w:tcPr>
            <w:tcW w:w="1417" w:type="dxa"/>
            <w:tcBorders>
              <w:bottom w:val="single" w:sz="4" w:space="0" w:color="auto"/>
            </w:tcBorders>
            <w:vAlign w:val="center"/>
          </w:tcPr>
          <w:p w:rsidR="00385195" w:rsidRPr="00EF53C3" w:rsidRDefault="00385195" w:rsidP="00385195">
            <w:pPr>
              <w:pStyle w:val="BodyText"/>
              <w:jc w:val="center"/>
              <w:rPr>
                <w:noProof/>
                <w:sz w:val="20"/>
              </w:rPr>
            </w:pPr>
          </w:p>
        </w:tc>
        <w:tc>
          <w:tcPr>
            <w:tcW w:w="1418" w:type="dxa"/>
            <w:tcBorders>
              <w:bottom w:val="single" w:sz="4" w:space="0" w:color="auto"/>
            </w:tcBorders>
            <w:vAlign w:val="center"/>
          </w:tcPr>
          <w:p w:rsidR="00385195" w:rsidRPr="00EF53C3" w:rsidRDefault="00385195" w:rsidP="00385195">
            <w:pPr>
              <w:pStyle w:val="BodyText"/>
              <w:jc w:val="center"/>
              <w:rPr>
                <w:noProof/>
                <w:sz w:val="20"/>
              </w:rPr>
            </w:pPr>
          </w:p>
        </w:tc>
        <w:tc>
          <w:tcPr>
            <w:tcW w:w="992" w:type="dxa"/>
            <w:tcBorders>
              <w:bottom w:val="single" w:sz="4" w:space="0" w:color="auto"/>
            </w:tcBorders>
            <w:vAlign w:val="center"/>
          </w:tcPr>
          <w:p w:rsidR="00385195" w:rsidRPr="00EF53C3" w:rsidRDefault="00385195" w:rsidP="00385195">
            <w:pPr>
              <w:pStyle w:val="BodyText"/>
              <w:jc w:val="center"/>
              <w:rPr>
                <w:noProof/>
                <w:sz w:val="20"/>
              </w:rPr>
            </w:pPr>
          </w:p>
        </w:tc>
        <w:tc>
          <w:tcPr>
            <w:tcW w:w="1276" w:type="dxa"/>
            <w:tcBorders>
              <w:bottom w:val="single" w:sz="4" w:space="0" w:color="auto"/>
              <w:right w:val="single" w:sz="4" w:space="0" w:color="auto"/>
            </w:tcBorders>
            <w:vAlign w:val="center"/>
          </w:tcPr>
          <w:p w:rsidR="00385195" w:rsidRPr="00EF53C3" w:rsidRDefault="00385195" w:rsidP="00385195">
            <w:pPr>
              <w:pStyle w:val="BodyText"/>
              <w:jc w:val="center"/>
              <w:rPr>
                <w:noProof/>
                <w:sz w:val="20"/>
              </w:rPr>
            </w:pPr>
          </w:p>
        </w:tc>
        <w:tc>
          <w:tcPr>
            <w:tcW w:w="1559" w:type="dxa"/>
            <w:tcBorders>
              <w:bottom w:val="single" w:sz="4" w:space="0" w:color="auto"/>
              <w:right w:val="single" w:sz="4" w:space="0" w:color="auto"/>
            </w:tcBorders>
            <w:vAlign w:val="center"/>
          </w:tcPr>
          <w:p w:rsidR="00385195" w:rsidRPr="00EF53C3" w:rsidRDefault="00385195" w:rsidP="00385195">
            <w:pPr>
              <w:pStyle w:val="BodyText"/>
              <w:jc w:val="center"/>
              <w:rPr>
                <w:noProof/>
                <w:sz w:val="20"/>
              </w:rPr>
            </w:pPr>
          </w:p>
        </w:tc>
      </w:tr>
      <w:tr w:rsidR="00385195" w:rsidRPr="00EF53C3" w:rsidTr="00385195">
        <w:trPr>
          <w:gridAfter w:val="4"/>
          <w:wAfter w:w="5245" w:type="dxa"/>
        </w:trPr>
        <w:tc>
          <w:tcPr>
            <w:tcW w:w="851" w:type="dxa"/>
            <w:tcBorders>
              <w:top w:val="single" w:sz="4" w:space="0" w:color="auto"/>
            </w:tcBorders>
            <w:vAlign w:val="center"/>
          </w:tcPr>
          <w:p w:rsidR="00385195" w:rsidRPr="00EF53C3" w:rsidRDefault="00385195" w:rsidP="00385195">
            <w:pPr>
              <w:pStyle w:val="BodyText"/>
              <w:jc w:val="center"/>
              <w:rPr>
                <w:b/>
                <w:noProof/>
                <w:sz w:val="20"/>
              </w:rPr>
            </w:pPr>
            <w:r w:rsidRPr="00EF53C3">
              <w:rPr>
                <w:b/>
                <w:noProof/>
                <w:sz w:val="20"/>
              </w:rPr>
              <w:t>II</w:t>
            </w:r>
          </w:p>
        </w:tc>
        <w:tc>
          <w:tcPr>
            <w:tcW w:w="6946" w:type="dxa"/>
            <w:gridSpan w:val="5"/>
            <w:tcBorders>
              <w:top w:val="single" w:sz="4" w:space="0" w:color="auto"/>
            </w:tcBorders>
            <w:vAlign w:val="center"/>
          </w:tcPr>
          <w:p w:rsidR="00385195" w:rsidRPr="00EF53C3" w:rsidRDefault="00385195" w:rsidP="00385195">
            <w:pPr>
              <w:pStyle w:val="BodyText"/>
              <w:jc w:val="right"/>
              <w:rPr>
                <w:b/>
                <w:noProof/>
                <w:sz w:val="20"/>
              </w:rPr>
            </w:pPr>
            <w:r w:rsidRPr="00EF53C3">
              <w:rPr>
                <w:b/>
                <w:noProof/>
                <w:sz w:val="20"/>
              </w:rPr>
              <w:t>Укупна цена понуде без ПДВ-а:</w:t>
            </w:r>
          </w:p>
        </w:tc>
        <w:tc>
          <w:tcPr>
            <w:tcW w:w="1417" w:type="dxa"/>
            <w:tcBorders>
              <w:top w:val="single" w:sz="4" w:space="0" w:color="auto"/>
              <w:bottom w:val="single" w:sz="4" w:space="0" w:color="auto"/>
              <w:right w:val="single" w:sz="4" w:space="0" w:color="auto"/>
            </w:tcBorders>
          </w:tcPr>
          <w:p w:rsidR="00385195" w:rsidRPr="00EF53C3" w:rsidRDefault="00385195" w:rsidP="00385195">
            <w:pPr>
              <w:pStyle w:val="BodyText"/>
              <w:jc w:val="left"/>
              <w:rPr>
                <w:noProof/>
                <w:sz w:val="20"/>
              </w:rPr>
            </w:pPr>
          </w:p>
        </w:tc>
      </w:tr>
      <w:tr w:rsidR="00385195" w:rsidRPr="00EF53C3" w:rsidTr="00385195">
        <w:trPr>
          <w:gridAfter w:val="4"/>
          <w:wAfter w:w="5245" w:type="dxa"/>
        </w:trPr>
        <w:tc>
          <w:tcPr>
            <w:tcW w:w="851" w:type="dxa"/>
            <w:tcBorders>
              <w:bottom w:val="single" w:sz="4" w:space="0" w:color="auto"/>
            </w:tcBorders>
            <w:vAlign w:val="center"/>
          </w:tcPr>
          <w:p w:rsidR="00385195" w:rsidRPr="00EF53C3" w:rsidRDefault="00385195" w:rsidP="00385195">
            <w:pPr>
              <w:pStyle w:val="BodyText"/>
              <w:jc w:val="center"/>
              <w:rPr>
                <w:b/>
                <w:noProof/>
                <w:sz w:val="20"/>
              </w:rPr>
            </w:pPr>
            <w:r w:rsidRPr="00EF53C3">
              <w:rPr>
                <w:b/>
                <w:noProof/>
                <w:sz w:val="20"/>
              </w:rPr>
              <w:t>III</w:t>
            </w:r>
          </w:p>
        </w:tc>
        <w:tc>
          <w:tcPr>
            <w:tcW w:w="6946" w:type="dxa"/>
            <w:gridSpan w:val="5"/>
            <w:tcBorders>
              <w:bottom w:val="single" w:sz="4" w:space="0" w:color="auto"/>
            </w:tcBorders>
            <w:vAlign w:val="center"/>
          </w:tcPr>
          <w:p w:rsidR="00385195" w:rsidRPr="00EF53C3" w:rsidRDefault="00385195" w:rsidP="00385195">
            <w:pPr>
              <w:pStyle w:val="BodyText"/>
              <w:jc w:val="right"/>
              <w:rPr>
                <w:b/>
                <w:noProof/>
                <w:sz w:val="20"/>
              </w:rPr>
            </w:pPr>
            <w:r w:rsidRPr="00EF53C3">
              <w:rPr>
                <w:b/>
                <w:noProof/>
                <w:sz w:val="20"/>
              </w:rPr>
              <w:t>ПДВ:</w:t>
            </w:r>
          </w:p>
        </w:tc>
        <w:tc>
          <w:tcPr>
            <w:tcW w:w="1417" w:type="dxa"/>
            <w:tcBorders>
              <w:bottom w:val="single" w:sz="4" w:space="0" w:color="auto"/>
              <w:right w:val="single" w:sz="4" w:space="0" w:color="auto"/>
            </w:tcBorders>
          </w:tcPr>
          <w:p w:rsidR="00385195" w:rsidRPr="00EF53C3" w:rsidRDefault="00385195" w:rsidP="00385195">
            <w:pPr>
              <w:pStyle w:val="BodyText"/>
              <w:jc w:val="left"/>
              <w:rPr>
                <w:noProof/>
                <w:sz w:val="20"/>
              </w:rPr>
            </w:pPr>
          </w:p>
        </w:tc>
      </w:tr>
      <w:tr w:rsidR="00385195" w:rsidRPr="00EF53C3" w:rsidTr="00385195">
        <w:trPr>
          <w:gridAfter w:val="4"/>
          <w:wAfter w:w="5245" w:type="dxa"/>
        </w:trPr>
        <w:tc>
          <w:tcPr>
            <w:tcW w:w="851" w:type="dxa"/>
            <w:tcBorders>
              <w:bottom w:val="single" w:sz="4" w:space="0" w:color="auto"/>
            </w:tcBorders>
            <w:vAlign w:val="center"/>
          </w:tcPr>
          <w:p w:rsidR="00385195" w:rsidRPr="00EF53C3" w:rsidRDefault="00385195" w:rsidP="00385195">
            <w:pPr>
              <w:pStyle w:val="BodyText"/>
              <w:jc w:val="center"/>
              <w:rPr>
                <w:b/>
                <w:noProof/>
                <w:sz w:val="20"/>
              </w:rPr>
            </w:pPr>
            <w:r w:rsidRPr="00EF53C3">
              <w:rPr>
                <w:b/>
                <w:noProof/>
                <w:sz w:val="20"/>
              </w:rPr>
              <w:t>IV</w:t>
            </w:r>
          </w:p>
        </w:tc>
        <w:tc>
          <w:tcPr>
            <w:tcW w:w="6946" w:type="dxa"/>
            <w:gridSpan w:val="5"/>
            <w:tcBorders>
              <w:bottom w:val="single" w:sz="4" w:space="0" w:color="auto"/>
            </w:tcBorders>
            <w:vAlign w:val="center"/>
          </w:tcPr>
          <w:p w:rsidR="00385195" w:rsidRPr="00EF53C3" w:rsidRDefault="00385195" w:rsidP="00385195">
            <w:pPr>
              <w:pStyle w:val="BodyText"/>
              <w:jc w:val="right"/>
              <w:rPr>
                <w:b/>
                <w:noProof/>
                <w:sz w:val="20"/>
              </w:rPr>
            </w:pPr>
            <w:r w:rsidRPr="00EF53C3">
              <w:rPr>
                <w:b/>
                <w:noProof/>
                <w:sz w:val="20"/>
              </w:rPr>
              <w:t>Укупна цена понуде са ПДВ-ом:</w:t>
            </w:r>
          </w:p>
        </w:tc>
        <w:tc>
          <w:tcPr>
            <w:tcW w:w="1417" w:type="dxa"/>
            <w:tcBorders>
              <w:bottom w:val="single" w:sz="4" w:space="0" w:color="auto"/>
              <w:right w:val="single" w:sz="4" w:space="0" w:color="auto"/>
            </w:tcBorders>
          </w:tcPr>
          <w:p w:rsidR="00385195" w:rsidRPr="00EF53C3" w:rsidRDefault="00385195" w:rsidP="00385195">
            <w:pPr>
              <w:pStyle w:val="BodyText"/>
              <w:jc w:val="left"/>
              <w:rPr>
                <w:noProof/>
                <w:sz w:val="20"/>
              </w:rPr>
            </w:pPr>
          </w:p>
        </w:tc>
      </w:tr>
    </w:tbl>
    <w:p w:rsidR="00385195" w:rsidRPr="00EF53C3" w:rsidRDefault="00385195" w:rsidP="00385195">
      <w:pPr>
        <w:pStyle w:val="BodyText"/>
        <w:rPr>
          <w:noProof/>
          <w:sz w:val="20"/>
        </w:rPr>
      </w:pPr>
    </w:p>
    <w:p w:rsidR="00385195" w:rsidRPr="00EF53C3" w:rsidRDefault="00385195" w:rsidP="00385195">
      <w:pPr>
        <w:pStyle w:val="BodyText"/>
        <w:rPr>
          <w:noProof/>
          <w:sz w:val="20"/>
        </w:rPr>
      </w:pPr>
      <w:r w:rsidRPr="00EF53C3">
        <w:rPr>
          <w:noProof/>
          <w:sz w:val="20"/>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385195" w:rsidRPr="00EF53C3" w:rsidRDefault="00385195" w:rsidP="00385195">
      <w:pPr>
        <w:pStyle w:val="BodyText"/>
        <w:rPr>
          <w:b/>
          <w:noProof/>
          <w:sz w:val="20"/>
        </w:rPr>
      </w:pPr>
    </w:p>
    <w:p w:rsidR="00385195" w:rsidRPr="00EF53C3" w:rsidRDefault="00385195" w:rsidP="00385195">
      <w:pPr>
        <w:pStyle w:val="BodyText"/>
        <w:rPr>
          <w:b/>
          <w:noProof/>
          <w:sz w:val="20"/>
        </w:rPr>
      </w:pPr>
    </w:p>
    <w:p w:rsidR="00385195" w:rsidRPr="00EF53C3" w:rsidRDefault="00385195" w:rsidP="00385195">
      <w:pPr>
        <w:pStyle w:val="BodyText"/>
        <w:rPr>
          <w:noProof/>
          <w:sz w:val="20"/>
        </w:rPr>
      </w:pPr>
      <w:r w:rsidRPr="00EF53C3">
        <w:rPr>
          <w:noProof/>
          <w:sz w:val="20"/>
        </w:rPr>
        <w:t>Обавезе из своје понуде ћу извршити (заокружити начин како ће се обавезе из понуде извршити):</w:t>
      </w:r>
    </w:p>
    <w:p w:rsidR="00385195" w:rsidRPr="00EF53C3" w:rsidRDefault="00385195" w:rsidP="00385195">
      <w:pPr>
        <w:pStyle w:val="BodyText"/>
        <w:rPr>
          <w:noProof/>
          <w:sz w:val="20"/>
        </w:rPr>
      </w:pPr>
    </w:p>
    <w:p w:rsidR="00385195" w:rsidRPr="00EF53C3" w:rsidRDefault="00385195" w:rsidP="00DA286C">
      <w:pPr>
        <w:pStyle w:val="BodyText"/>
        <w:numPr>
          <w:ilvl w:val="0"/>
          <w:numId w:val="26"/>
        </w:numPr>
        <w:rPr>
          <w:noProof/>
          <w:sz w:val="20"/>
        </w:rPr>
      </w:pPr>
      <w:r w:rsidRPr="00EF53C3">
        <w:rPr>
          <w:noProof/>
          <w:sz w:val="20"/>
        </w:rPr>
        <w:t>Самостално</w:t>
      </w:r>
    </w:p>
    <w:p w:rsidR="00385195" w:rsidRPr="00EF53C3" w:rsidRDefault="00385195" w:rsidP="00DA286C">
      <w:pPr>
        <w:pStyle w:val="BodyText"/>
        <w:numPr>
          <w:ilvl w:val="0"/>
          <w:numId w:val="26"/>
        </w:numPr>
        <w:rPr>
          <w:noProof/>
          <w:sz w:val="20"/>
        </w:rPr>
      </w:pPr>
      <w:r w:rsidRPr="00EF53C3">
        <w:rPr>
          <w:noProof/>
          <w:sz w:val="20"/>
        </w:rPr>
        <w:t>Заједничка понуда (навести ко су учесници у заједничкој понуди):_______________________________________</w:t>
      </w:r>
    </w:p>
    <w:p w:rsidR="00385195" w:rsidRPr="00EF53C3" w:rsidRDefault="00385195" w:rsidP="00DA286C">
      <w:pPr>
        <w:pStyle w:val="BodyText"/>
        <w:numPr>
          <w:ilvl w:val="0"/>
          <w:numId w:val="26"/>
        </w:numPr>
        <w:rPr>
          <w:noProof/>
          <w:sz w:val="20"/>
        </w:rPr>
      </w:pPr>
      <w:r w:rsidRPr="00EF53C3">
        <w:rPr>
          <w:noProof/>
          <w:sz w:val="20"/>
        </w:rPr>
        <w:t>Понуда са подизвођачима (навести ко су подизвођачи):________________________________________________</w:t>
      </w:r>
    </w:p>
    <w:p w:rsidR="00385195" w:rsidRPr="00EF53C3" w:rsidRDefault="00385195" w:rsidP="00385195">
      <w:pPr>
        <w:pStyle w:val="BodyText"/>
        <w:rPr>
          <w:noProof/>
          <w:sz w:val="20"/>
        </w:rPr>
      </w:pPr>
    </w:p>
    <w:p w:rsidR="00385195" w:rsidRPr="00EF53C3" w:rsidRDefault="00385195" w:rsidP="00385195">
      <w:pPr>
        <w:pStyle w:val="BodyText"/>
        <w:rPr>
          <w:noProof/>
          <w:sz w:val="20"/>
        </w:rPr>
      </w:pPr>
    </w:p>
    <w:p w:rsidR="000D3FA3" w:rsidRPr="002B462A" w:rsidRDefault="000D3FA3" w:rsidP="000D3FA3">
      <w:pPr>
        <w:pStyle w:val="BodyText"/>
        <w:rPr>
          <w:noProof/>
          <w:sz w:val="20"/>
        </w:rPr>
      </w:pPr>
      <w:r w:rsidRPr="002B462A">
        <w:rPr>
          <w:noProof/>
          <w:sz w:val="20"/>
        </w:rPr>
        <w:t>Рок испоруке:_____________________________</w:t>
      </w:r>
      <w:r w:rsidRPr="002B462A">
        <w:rPr>
          <w:noProof/>
          <w:sz w:val="20"/>
        </w:rPr>
        <w:tab/>
      </w:r>
      <w:r w:rsidRPr="002B462A">
        <w:rPr>
          <w:noProof/>
          <w:sz w:val="20"/>
        </w:rPr>
        <w:tab/>
      </w:r>
      <w:r w:rsidRPr="002B462A">
        <w:rPr>
          <w:noProof/>
          <w:sz w:val="20"/>
        </w:rPr>
        <w:tab/>
      </w:r>
      <w:r w:rsidRPr="002B462A">
        <w:rPr>
          <w:noProof/>
          <w:sz w:val="20"/>
        </w:rPr>
        <w:tab/>
      </w:r>
      <w:r w:rsidRPr="002B462A">
        <w:rPr>
          <w:noProof/>
          <w:sz w:val="20"/>
        </w:rPr>
        <w:tab/>
        <w:t>Рок важења понуде:______________________</w:t>
      </w:r>
    </w:p>
    <w:p w:rsidR="000D3FA3" w:rsidRPr="002B462A" w:rsidRDefault="000D3FA3" w:rsidP="000D3FA3">
      <w:pPr>
        <w:pStyle w:val="BodyText"/>
        <w:rPr>
          <w:noProof/>
          <w:sz w:val="20"/>
        </w:rPr>
      </w:pPr>
      <w:r w:rsidRPr="002B462A">
        <w:rPr>
          <w:noProof/>
          <w:sz w:val="20"/>
        </w:rPr>
        <w:t>Начин и услови плаћања:____________________</w:t>
      </w:r>
      <w:r w:rsidRPr="002B462A">
        <w:rPr>
          <w:noProof/>
          <w:sz w:val="20"/>
        </w:rPr>
        <w:tab/>
        <w:t xml:space="preserve">                           М.П.  </w:t>
      </w:r>
      <w:r w:rsidRPr="002B462A">
        <w:rPr>
          <w:noProof/>
          <w:sz w:val="20"/>
        </w:rPr>
        <w:tab/>
      </w:r>
      <w:r>
        <w:rPr>
          <w:noProof/>
          <w:sz w:val="20"/>
        </w:rPr>
        <w:t xml:space="preserve">               </w:t>
      </w:r>
      <w:r w:rsidRPr="002B462A">
        <w:rPr>
          <w:noProof/>
          <w:sz w:val="20"/>
        </w:rPr>
        <w:t>Датум:_________________________________</w:t>
      </w:r>
    </w:p>
    <w:p w:rsidR="000D3FA3" w:rsidRDefault="000D3FA3" w:rsidP="000D3FA3">
      <w:pPr>
        <w:pStyle w:val="BodyText"/>
        <w:rPr>
          <w:noProof/>
          <w:szCs w:val="24"/>
        </w:rPr>
      </w:pPr>
      <w:r w:rsidRPr="005D5AF3">
        <w:rPr>
          <w:noProof/>
          <w:sz w:val="20"/>
        </w:rPr>
        <w:t xml:space="preserve">Гарантни рок:___________________________                              </w:t>
      </w:r>
      <w:r>
        <w:rPr>
          <w:noProof/>
          <w:sz w:val="20"/>
        </w:rPr>
        <w:t xml:space="preserve">                                    </w:t>
      </w:r>
      <w:r w:rsidRPr="002B462A">
        <w:rPr>
          <w:noProof/>
          <w:sz w:val="20"/>
        </w:rPr>
        <w:t>Потпис:________________________________</w:t>
      </w:r>
    </w:p>
    <w:p w:rsidR="000D3FA3" w:rsidRPr="002B462A" w:rsidRDefault="000D3FA3" w:rsidP="000D3FA3">
      <w:pPr>
        <w:pStyle w:val="BodyText"/>
        <w:rPr>
          <w:noProof/>
          <w:sz w:val="20"/>
          <w:lang w:val="sr-Cyrl-CS"/>
        </w:rPr>
      </w:pPr>
      <w:r w:rsidRPr="002B462A">
        <w:rPr>
          <w:noProof/>
          <w:sz w:val="20"/>
        </w:rPr>
        <w:t>Посебне напомене:_________________________</w:t>
      </w:r>
      <w:r w:rsidRPr="002B462A">
        <w:rPr>
          <w:noProof/>
          <w:sz w:val="20"/>
        </w:rPr>
        <w:tab/>
      </w:r>
      <w:r w:rsidRPr="002B462A">
        <w:rPr>
          <w:noProof/>
          <w:sz w:val="20"/>
        </w:rPr>
        <w:tab/>
        <w:t xml:space="preserve">            </w:t>
      </w:r>
      <w:r w:rsidRPr="002B462A">
        <w:rPr>
          <w:noProof/>
          <w:sz w:val="20"/>
        </w:rPr>
        <w:tab/>
      </w:r>
      <w:r w:rsidRPr="002B462A">
        <w:rPr>
          <w:noProof/>
          <w:sz w:val="20"/>
        </w:rPr>
        <w:tab/>
      </w:r>
    </w:p>
    <w:p w:rsidR="000D3FA3" w:rsidRDefault="000D3FA3" w:rsidP="00385195">
      <w:pPr>
        <w:pStyle w:val="Footer"/>
        <w:jc w:val="center"/>
        <w:rPr>
          <w:b/>
          <w:noProof/>
          <w:sz w:val="20"/>
          <w:szCs w:val="20"/>
          <w:lang w:val="sl-SI"/>
        </w:rPr>
      </w:pPr>
    </w:p>
    <w:p w:rsidR="000D3FA3" w:rsidRDefault="000D3FA3" w:rsidP="00385195">
      <w:pPr>
        <w:pStyle w:val="Footer"/>
        <w:jc w:val="center"/>
        <w:rPr>
          <w:b/>
          <w:noProof/>
          <w:sz w:val="20"/>
          <w:szCs w:val="20"/>
          <w:lang w:val="sl-SI"/>
        </w:rPr>
      </w:pPr>
    </w:p>
    <w:p w:rsidR="000D3FA3" w:rsidRDefault="000D3FA3" w:rsidP="00385195">
      <w:pPr>
        <w:pStyle w:val="Footer"/>
        <w:jc w:val="center"/>
        <w:rPr>
          <w:b/>
          <w:noProof/>
          <w:sz w:val="20"/>
          <w:szCs w:val="20"/>
          <w:lang w:val="sl-SI"/>
        </w:rPr>
      </w:pPr>
    </w:p>
    <w:p w:rsidR="00385195" w:rsidRPr="00EF53C3" w:rsidRDefault="00385195" w:rsidP="00385195">
      <w:pPr>
        <w:pStyle w:val="Footer"/>
        <w:jc w:val="center"/>
        <w:rPr>
          <w:b/>
          <w:sz w:val="20"/>
          <w:szCs w:val="20"/>
          <w:lang w:val="sl-SI"/>
        </w:rPr>
      </w:pPr>
      <w:r w:rsidRPr="00EF53C3">
        <w:rPr>
          <w:b/>
          <w:noProof/>
          <w:sz w:val="20"/>
          <w:szCs w:val="20"/>
          <w:lang w:val="sl-SI"/>
        </w:rPr>
        <w:lastRenderedPageBreak/>
        <w:t xml:space="preserve">Понуда број_______ - </w:t>
      </w:r>
      <w:r w:rsidRPr="00EF53C3">
        <w:rPr>
          <w:b/>
          <w:sz w:val="20"/>
          <w:szCs w:val="20"/>
          <w:lang w:val="sr-Cyrl-CS"/>
        </w:rPr>
        <w:t>набавка</w:t>
      </w:r>
      <w:r w:rsidRPr="00EF53C3">
        <w:rPr>
          <w:b/>
          <w:sz w:val="20"/>
          <w:szCs w:val="20"/>
        </w:rPr>
        <w:t xml:space="preserve"> медицинске опреме за потребе Клиничког центра Војводине</w:t>
      </w:r>
      <w:r w:rsidRPr="00EF53C3">
        <w:rPr>
          <w:b/>
          <w:noProof/>
          <w:sz w:val="20"/>
          <w:szCs w:val="20"/>
          <w:lang w:val="sl-SI"/>
        </w:rPr>
        <w:t>, број</w:t>
      </w:r>
      <w:r w:rsidRPr="00EF53C3">
        <w:rPr>
          <w:noProof/>
          <w:sz w:val="20"/>
          <w:szCs w:val="20"/>
          <w:lang w:val="sl-SI"/>
        </w:rPr>
        <w:t xml:space="preserve"> </w:t>
      </w:r>
      <w:r w:rsidRPr="00EF53C3">
        <w:rPr>
          <w:b/>
          <w:noProof/>
          <w:sz w:val="20"/>
          <w:szCs w:val="20"/>
          <w:lang w:val="sl-SI"/>
        </w:rPr>
        <w:t>1</w:t>
      </w:r>
      <w:r w:rsidRPr="00EF53C3">
        <w:rPr>
          <w:b/>
          <w:noProof/>
          <w:sz w:val="20"/>
          <w:szCs w:val="20"/>
          <w:lang w:val="sr-Cyrl-CS"/>
        </w:rPr>
        <w:t>23</w:t>
      </w:r>
      <w:r w:rsidRPr="00EF53C3">
        <w:rPr>
          <w:b/>
          <w:noProof/>
          <w:sz w:val="20"/>
          <w:szCs w:val="20"/>
          <w:lang w:val="sl-SI"/>
        </w:rPr>
        <w:t>-14-О</w:t>
      </w:r>
    </w:p>
    <w:p w:rsidR="00385195" w:rsidRPr="00EF53C3" w:rsidRDefault="00385195" w:rsidP="00385195">
      <w:pPr>
        <w:pStyle w:val="BodyText"/>
        <w:rPr>
          <w:b/>
          <w:noProof/>
          <w:sz w:val="20"/>
          <w:lang w:val="sr-Cyrl-CS"/>
        </w:rPr>
      </w:pPr>
    </w:p>
    <w:p w:rsidR="00385195" w:rsidRPr="00EF53C3" w:rsidRDefault="00385195" w:rsidP="00385195">
      <w:pPr>
        <w:pStyle w:val="BodyText"/>
        <w:jc w:val="left"/>
        <w:rPr>
          <w:noProof/>
          <w:sz w:val="20"/>
        </w:rPr>
      </w:pPr>
      <w:r w:rsidRPr="00EF53C3">
        <w:rPr>
          <w:noProof/>
          <w:sz w:val="20"/>
        </w:rPr>
        <w:t>Понуђач:________________________________________                   Матични број:________________________________</w:t>
      </w:r>
    </w:p>
    <w:p w:rsidR="00385195" w:rsidRPr="00EF53C3" w:rsidRDefault="00385195" w:rsidP="00385195">
      <w:pPr>
        <w:pStyle w:val="BodyText"/>
        <w:jc w:val="left"/>
        <w:rPr>
          <w:noProof/>
          <w:sz w:val="20"/>
        </w:rPr>
      </w:pPr>
      <w:r w:rsidRPr="00EF53C3">
        <w:rPr>
          <w:noProof/>
          <w:sz w:val="20"/>
        </w:rPr>
        <w:t>Адреса, град, општина:____________________________                   Регистарски број:______________________________</w:t>
      </w:r>
    </w:p>
    <w:p w:rsidR="00385195" w:rsidRPr="00EF53C3" w:rsidRDefault="00385195" w:rsidP="00385195">
      <w:pPr>
        <w:pStyle w:val="BodyText"/>
        <w:jc w:val="left"/>
        <w:rPr>
          <w:noProof/>
          <w:sz w:val="20"/>
        </w:rPr>
      </w:pPr>
      <w:r w:rsidRPr="00EF53C3">
        <w:rPr>
          <w:noProof/>
          <w:sz w:val="20"/>
        </w:rPr>
        <w:t>Телефон:________________ Фах:____________________                  Шифра делатности:____________________________</w:t>
      </w:r>
    </w:p>
    <w:p w:rsidR="00385195" w:rsidRPr="00EF53C3" w:rsidRDefault="00385195" w:rsidP="00385195">
      <w:pPr>
        <w:pStyle w:val="BodyText"/>
        <w:jc w:val="left"/>
        <w:rPr>
          <w:noProof/>
          <w:sz w:val="20"/>
        </w:rPr>
      </w:pPr>
      <w:r w:rsidRPr="00EF53C3">
        <w:rPr>
          <w:noProof/>
          <w:sz w:val="20"/>
        </w:rPr>
        <w:t>Е-маил:_________________________________________                    Пиб:_________________________________________</w:t>
      </w:r>
    </w:p>
    <w:p w:rsidR="00385195" w:rsidRPr="00EF53C3" w:rsidRDefault="00385195" w:rsidP="00385195">
      <w:pPr>
        <w:pStyle w:val="BodyText"/>
        <w:jc w:val="left"/>
        <w:rPr>
          <w:noProof/>
          <w:sz w:val="20"/>
        </w:rPr>
      </w:pPr>
      <w:r w:rsidRPr="00EF53C3">
        <w:rPr>
          <w:noProof/>
          <w:sz w:val="20"/>
        </w:rPr>
        <w:t>Контакт особа:___________________________________                   Жиро-рачун:__________________________________</w:t>
      </w:r>
    </w:p>
    <w:p w:rsidR="00385195" w:rsidRPr="00EF53C3" w:rsidRDefault="00385195" w:rsidP="00385195">
      <w:pPr>
        <w:pStyle w:val="BodyText"/>
        <w:jc w:val="left"/>
        <w:rPr>
          <w:noProof/>
          <w:sz w:val="20"/>
        </w:rPr>
      </w:pPr>
      <w:r w:rsidRPr="00EF53C3">
        <w:rPr>
          <w:noProof/>
          <w:sz w:val="20"/>
        </w:rPr>
        <w:t>Овлашћено лице:_________________________________</w:t>
      </w:r>
    </w:p>
    <w:p w:rsidR="00385195" w:rsidRPr="00EF53C3" w:rsidRDefault="00385195" w:rsidP="00385195">
      <w:pPr>
        <w:pStyle w:val="BodyText"/>
        <w:jc w:val="left"/>
        <w:rPr>
          <w:noProof/>
          <w:sz w:val="20"/>
        </w:rPr>
      </w:pPr>
    </w:p>
    <w:tbl>
      <w:tblPr>
        <w:tblStyle w:val="TableGrid"/>
        <w:tblW w:w="14459" w:type="dxa"/>
        <w:tblInd w:w="108" w:type="dxa"/>
        <w:tblBorders>
          <w:bottom w:val="none" w:sz="0" w:space="0" w:color="auto"/>
          <w:right w:val="none" w:sz="0" w:space="0" w:color="auto"/>
        </w:tblBorders>
        <w:tblLayout w:type="fixed"/>
        <w:tblLook w:val="04A0" w:firstRow="1" w:lastRow="0" w:firstColumn="1" w:lastColumn="0" w:noHBand="0" w:noVBand="1"/>
      </w:tblPr>
      <w:tblGrid>
        <w:gridCol w:w="851"/>
        <w:gridCol w:w="2835"/>
        <w:gridCol w:w="1134"/>
        <w:gridCol w:w="850"/>
        <w:gridCol w:w="1134"/>
        <w:gridCol w:w="993"/>
        <w:gridCol w:w="1417"/>
        <w:gridCol w:w="1418"/>
        <w:gridCol w:w="992"/>
        <w:gridCol w:w="1276"/>
        <w:gridCol w:w="1559"/>
      </w:tblGrid>
      <w:tr w:rsidR="00385195" w:rsidRPr="00EF53C3" w:rsidTr="00385195">
        <w:tc>
          <w:tcPr>
            <w:tcW w:w="14459" w:type="dxa"/>
            <w:gridSpan w:val="11"/>
            <w:tcBorders>
              <w:bottom w:val="single" w:sz="4" w:space="0" w:color="auto"/>
              <w:right w:val="single" w:sz="4" w:space="0" w:color="auto"/>
            </w:tcBorders>
          </w:tcPr>
          <w:p w:rsidR="00385195" w:rsidRPr="00EF53C3" w:rsidRDefault="00385195" w:rsidP="00385195">
            <w:pPr>
              <w:jc w:val="center"/>
              <w:rPr>
                <w:b/>
                <w:noProof/>
                <w:sz w:val="20"/>
                <w:szCs w:val="20"/>
              </w:rPr>
            </w:pPr>
            <w:r w:rsidRPr="00EF53C3">
              <w:rPr>
                <w:b/>
                <w:noProof/>
                <w:sz w:val="20"/>
                <w:szCs w:val="20"/>
              </w:rPr>
              <w:t>КЛИНИЧКИ ЦЕНТАР ВОЈВОДИНЕ</w:t>
            </w:r>
          </w:p>
        </w:tc>
      </w:tr>
      <w:tr w:rsidR="00385195" w:rsidRPr="00EF53C3" w:rsidTr="00385195">
        <w:tc>
          <w:tcPr>
            <w:tcW w:w="14459" w:type="dxa"/>
            <w:gridSpan w:val="11"/>
            <w:tcBorders>
              <w:bottom w:val="single" w:sz="4" w:space="0" w:color="auto"/>
              <w:right w:val="single" w:sz="4" w:space="0" w:color="auto"/>
            </w:tcBorders>
          </w:tcPr>
          <w:p w:rsidR="00385195" w:rsidRPr="00EF53C3" w:rsidRDefault="00385195" w:rsidP="00B5394B">
            <w:pPr>
              <w:rPr>
                <w:b/>
                <w:noProof/>
                <w:sz w:val="20"/>
                <w:szCs w:val="20"/>
                <w:lang w:val="sr-Cyrl-CS"/>
              </w:rPr>
            </w:pPr>
            <w:r w:rsidRPr="00EF53C3">
              <w:rPr>
                <w:b/>
                <w:noProof/>
                <w:sz w:val="20"/>
                <w:szCs w:val="20"/>
                <w:lang w:val="sr-Cyrl-CS"/>
              </w:rPr>
              <w:t xml:space="preserve">Партија </w:t>
            </w:r>
            <w:r w:rsidR="00B5394B" w:rsidRPr="00EF53C3">
              <w:rPr>
                <w:b/>
                <w:noProof/>
                <w:sz w:val="20"/>
                <w:szCs w:val="20"/>
              </w:rPr>
              <w:t>16</w:t>
            </w:r>
            <w:r w:rsidRPr="00EF53C3">
              <w:rPr>
                <w:b/>
                <w:noProof/>
                <w:sz w:val="20"/>
                <w:szCs w:val="20"/>
              </w:rPr>
              <w:t xml:space="preserve"> </w:t>
            </w:r>
            <w:r w:rsidRPr="00EF53C3">
              <w:rPr>
                <w:b/>
                <w:noProof/>
                <w:sz w:val="20"/>
                <w:szCs w:val="20"/>
                <w:lang w:val="sr-Cyrl-CS"/>
              </w:rPr>
              <w:t xml:space="preserve">– </w:t>
            </w:r>
            <w:r w:rsidRPr="00EF53C3">
              <w:rPr>
                <w:b/>
                <w:sz w:val="20"/>
                <w:szCs w:val="20"/>
              </w:rPr>
              <w:t>Систем за анализу антитела из крви за аутоимуни енцефалитис са пратећом опремом</w:t>
            </w:r>
            <w:r w:rsidRPr="00EF53C3">
              <w:rPr>
                <w:b/>
                <w:sz w:val="20"/>
                <w:szCs w:val="20"/>
                <w:lang w:val="sr-Cyrl-CS"/>
              </w:rPr>
              <w:t xml:space="preserve"> за потребе Клинике за неурологију</w:t>
            </w:r>
          </w:p>
        </w:tc>
      </w:tr>
      <w:tr w:rsidR="00385195" w:rsidRPr="00EF53C3" w:rsidTr="00385195">
        <w:tc>
          <w:tcPr>
            <w:tcW w:w="851" w:type="dxa"/>
            <w:tcBorders>
              <w:bottom w:val="single" w:sz="4" w:space="0" w:color="auto"/>
            </w:tcBorders>
            <w:vAlign w:val="center"/>
          </w:tcPr>
          <w:p w:rsidR="00385195" w:rsidRPr="00EF53C3" w:rsidRDefault="00385195" w:rsidP="00385195">
            <w:pPr>
              <w:pStyle w:val="BodyText"/>
              <w:jc w:val="center"/>
              <w:rPr>
                <w:b/>
                <w:noProof/>
                <w:sz w:val="20"/>
              </w:rPr>
            </w:pPr>
            <w:r w:rsidRPr="00EF53C3">
              <w:rPr>
                <w:b/>
                <w:noProof/>
                <w:sz w:val="20"/>
              </w:rPr>
              <w:t>Редни број</w:t>
            </w:r>
          </w:p>
        </w:tc>
        <w:tc>
          <w:tcPr>
            <w:tcW w:w="2835" w:type="dxa"/>
            <w:tcBorders>
              <w:bottom w:val="single" w:sz="4" w:space="0" w:color="auto"/>
            </w:tcBorders>
            <w:vAlign w:val="center"/>
          </w:tcPr>
          <w:p w:rsidR="00385195" w:rsidRPr="00EF53C3" w:rsidRDefault="00385195" w:rsidP="00385195">
            <w:pPr>
              <w:pStyle w:val="BodyText"/>
              <w:jc w:val="center"/>
              <w:rPr>
                <w:b/>
                <w:noProof/>
                <w:sz w:val="20"/>
              </w:rPr>
            </w:pPr>
            <w:r w:rsidRPr="00EF53C3">
              <w:rPr>
                <w:b/>
                <w:noProof/>
                <w:sz w:val="20"/>
              </w:rPr>
              <w:t>Назив</w:t>
            </w:r>
          </w:p>
        </w:tc>
        <w:tc>
          <w:tcPr>
            <w:tcW w:w="1134" w:type="dxa"/>
            <w:tcBorders>
              <w:bottom w:val="single" w:sz="4" w:space="0" w:color="auto"/>
            </w:tcBorders>
            <w:vAlign w:val="center"/>
          </w:tcPr>
          <w:p w:rsidR="00385195" w:rsidRPr="00EF53C3" w:rsidRDefault="00385195" w:rsidP="00385195">
            <w:pPr>
              <w:pStyle w:val="BodyText"/>
              <w:jc w:val="center"/>
              <w:rPr>
                <w:b/>
                <w:noProof/>
                <w:sz w:val="20"/>
              </w:rPr>
            </w:pPr>
            <w:r w:rsidRPr="00EF53C3">
              <w:rPr>
                <w:b/>
                <w:noProof/>
                <w:sz w:val="20"/>
              </w:rPr>
              <w:t>Јединица мере</w:t>
            </w:r>
          </w:p>
        </w:tc>
        <w:tc>
          <w:tcPr>
            <w:tcW w:w="850" w:type="dxa"/>
            <w:tcBorders>
              <w:bottom w:val="single" w:sz="4" w:space="0" w:color="auto"/>
            </w:tcBorders>
            <w:vAlign w:val="center"/>
          </w:tcPr>
          <w:p w:rsidR="00385195" w:rsidRPr="00EF53C3" w:rsidRDefault="00385195" w:rsidP="00385195">
            <w:pPr>
              <w:pStyle w:val="BodyText"/>
              <w:jc w:val="center"/>
              <w:rPr>
                <w:b/>
                <w:noProof/>
                <w:sz w:val="20"/>
              </w:rPr>
            </w:pPr>
            <w:r w:rsidRPr="00EF53C3">
              <w:rPr>
                <w:b/>
                <w:noProof/>
                <w:sz w:val="20"/>
              </w:rPr>
              <w:t>Количина</w:t>
            </w:r>
          </w:p>
        </w:tc>
        <w:tc>
          <w:tcPr>
            <w:tcW w:w="1134" w:type="dxa"/>
            <w:tcBorders>
              <w:bottom w:val="single" w:sz="4" w:space="0" w:color="auto"/>
            </w:tcBorders>
            <w:vAlign w:val="center"/>
          </w:tcPr>
          <w:p w:rsidR="00385195" w:rsidRPr="00EF53C3" w:rsidRDefault="00385195" w:rsidP="00385195">
            <w:pPr>
              <w:pStyle w:val="BodyText"/>
              <w:jc w:val="center"/>
              <w:rPr>
                <w:b/>
                <w:noProof/>
                <w:sz w:val="20"/>
              </w:rPr>
            </w:pPr>
            <w:r w:rsidRPr="00EF53C3">
              <w:rPr>
                <w:b/>
                <w:noProof/>
                <w:sz w:val="20"/>
              </w:rPr>
              <w:t>Јединична цена без ПДВ-а</w:t>
            </w:r>
          </w:p>
        </w:tc>
        <w:tc>
          <w:tcPr>
            <w:tcW w:w="993" w:type="dxa"/>
            <w:tcBorders>
              <w:bottom w:val="single" w:sz="4" w:space="0" w:color="auto"/>
            </w:tcBorders>
            <w:vAlign w:val="center"/>
          </w:tcPr>
          <w:p w:rsidR="00385195" w:rsidRPr="00EF53C3" w:rsidRDefault="00385195" w:rsidP="00385195">
            <w:pPr>
              <w:pStyle w:val="BodyText"/>
              <w:jc w:val="center"/>
              <w:rPr>
                <w:b/>
                <w:noProof/>
                <w:sz w:val="20"/>
              </w:rPr>
            </w:pPr>
            <w:r w:rsidRPr="00EF53C3">
              <w:rPr>
                <w:b/>
                <w:noProof/>
                <w:sz w:val="20"/>
              </w:rPr>
              <w:t>Износ</w:t>
            </w:r>
          </w:p>
          <w:p w:rsidR="00385195" w:rsidRPr="00EF53C3" w:rsidRDefault="00385195" w:rsidP="00385195">
            <w:pPr>
              <w:pStyle w:val="BodyText"/>
              <w:jc w:val="center"/>
              <w:rPr>
                <w:b/>
                <w:noProof/>
                <w:sz w:val="20"/>
              </w:rPr>
            </w:pPr>
            <w:r w:rsidRPr="00EF53C3">
              <w:rPr>
                <w:b/>
                <w:noProof/>
                <w:sz w:val="20"/>
              </w:rPr>
              <w:t>ПДВ-а</w:t>
            </w:r>
          </w:p>
        </w:tc>
        <w:tc>
          <w:tcPr>
            <w:tcW w:w="1417" w:type="dxa"/>
            <w:tcBorders>
              <w:bottom w:val="single" w:sz="4" w:space="0" w:color="auto"/>
            </w:tcBorders>
            <w:vAlign w:val="center"/>
          </w:tcPr>
          <w:p w:rsidR="00385195" w:rsidRPr="00EF53C3" w:rsidRDefault="00385195" w:rsidP="00385195">
            <w:pPr>
              <w:pStyle w:val="BodyText"/>
              <w:jc w:val="center"/>
              <w:rPr>
                <w:b/>
                <w:noProof/>
                <w:sz w:val="20"/>
              </w:rPr>
            </w:pPr>
            <w:r w:rsidRPr="00EF53C3">
              <w:rPr>
                <w:b/>
                <w:noProof/>
                <w:sz w:val="20"/>
              </w:rPr>
              <w:t>Укупна цена без ПДВ-а</w:t>
            </w:r>
          </w:p>
        </w:tc>
        <w:tc>
          <w:tcPr>
            <w:tcW w:w="1418" w:type="dxa"/>
            <w:tcBorders>
              <w:bottom w:val="single" w:sz="4" w:space="0" w:color="auto"/>
            </w:tcBorders>
            <w:vAlign w:val="center"/>
          </w:tcPr>
          <w:p w:rsidR="00385195" w:rsidRPr="00EF53C3" w:rsidRDefault="00385195" w:rsidP="00385195">
            <w:pPr>
              <w:pStyle w:val="BodyText"/>
              <w:jc w:val="center"/>
              <w:rPr>
                <w:b/>
                <w:noProof/>
                <w:sz w:val="20"/>
              </w:rPr>
            </w:pPr>
            <w:r w:rsidRPr="00EF53C3">
              <w:rPr>
                <w:b/>
                <w:noProof/>
                <w:sz w:val="20"/>
              </w:rPr>
              <w:t>Произвођач</w:t>
            </w:r>
          </w:p>
        </w:tc>
        <w:tc>
          <w:tcPr>
            <w:tcW w:w="992" w:type="dxa"/>
            <w:tcBorders>
              <w:bottom w:val="single" w:sz="4" w:space="0" w:color="auto"/>
            </w:tcBorders>
            <w:vAlign w:val="center"/>
          </w:tcPr>
          <w:p w:rsidR="00385195" w:rsidRPr="00EF53C3" w:rsidRDefault="00385195" w:rsidP="00385195">
            <w:pPr>
              <w:jc w:val="center"/>
              <w:rPr>
                <w:b/>
                <w:sz w:val="20"/>
                <w:szCs w:val="20"/>
              </w:rPr>
            </w:pPr>
            <w:r w:rsidRPr="00EF53C3">
              <w:rPr>
                <w:b/>
                <w:sz w:val="20"/>
                <w:szCs w:val="20"/>
              </w:rPr>
              <w:t>Земља порекла</w:t>
            </w:r>
          </w:p>
        </w:tc>
        <w:tc>
          <w:tcPr>
            <w:tcW w:w="1276" w:type="dxa"/>
            <w:tcBorders>
              <w:bottom w:val="single" w:sz="4" w:space="0" w:color="auto"/>
              <w:right w:val="single" w:sz="4" w:space="0" w:color="auto"/>
            </w:tcBorders>
            <w:vAlign w:val="center"/>
          </w:tcPr>
          <w:p w:rsidR="00385195" w:rsidRPr="00EF53C3" w:rsidRDefault="00385195" w:rsidP="00385195">
            <w:pPr>
              <w:jc w:val="center"/>
              <w:rPr>
                <w:b/>
                <w:sz w:val="20"/>
                <w:szCs w:val="20"/>
                <w:lang w:val="sr-Cyrl-CS"/>
              </w:rPr>
            </w:pPr>
            <w:r w:rsidRPr="00EF53C3">
              <w:rPr>
                <w:b/>
                <w:noProof/>
                <w:sz w:val="20"/>
                <w:szCs w:val="20"/>
              </w:rPr>
              <w:t>Уверење о квалитету/атест</w:t>
            </w:r>
          </w:p>
        </w:tc>
        <w:tc>
          <w:tcPr>
            <w:tcW w:w="1559" w:type="dxa"/>
            <w:tcBorders>
              <w:bottom w:val="single" w:sz="4" w:space="0" w:color="auto"/>
              <w:right w:val="single" w:sz="4" w:space="0" w:color="auto"/>
            </w:tcBorders>
            <w:vAlign w:val="center"/>
          </w:tcPr>
          <w:p w:rsidR="00385195" w:rsidRPr="00EF53C3" w:rsidRDefault="00385195" w:rsidP="00385195">
            <w:pPr>
              <w:pStyle w:val="BodyText"/>
              <w:jc w:val="center"/>
              <w:rPr>
                <w:b/>
                <w:noProof/>
                <w:sz w:val="20"/>
                <w:lang w:val="sr-Cyrl-CS"/>
              </w:rPr>
            </w:pPr>
            <w:r w:rsidRPr="00EF53C3">
              <w:rPr>
                <w:b/>
                <w:sz w:val="20"/>
              </w:rPr>
              <w:t>Доказ о стављању у промет тражене робе</w:t>
            </w:r>
          </w:p>
        </w:tc>
      </w:tr>
      <w:tr w:rsidR="00385195" w:rsidRPr="00EF53C3" w:rsidTr="00385195">
        <w:tc>
          <w:tcPr>
            <w:tcW w:w="851" w:type="dxa"/>
            <w:tcBorders>
              <w:bottom w:val="single" w:sz="4" w:space="0" w:color="auto"/>
            </w:tcBorders>
            <w:vAlign w:val="center"/>
          </w:tcPr>
          <w:p w:rsidR="00385195" w:rsidRPr="00EF53C3" w:rsidRDefault="00385195" w:rsidP="00385195">
            <w:pPr>
              <w:pStyle w:val="BodyText"/>
              <w:jc w:val="center"/>
              <w:rPr>
                <w:b/>
                <w:noProof/>
                <w:sz w:val="20"/>
              </w:rPr>
            </w:pPr>
            <w:r w:rsidRPr="00EF53C3">
              <w:rPr>
                <w:b/>
                <w:noProof/>
                <w:sz w:val="20"/>
              </w:rPr>
              <w:t>I</w:t>
            </w:r>
          </w:p>
        </w:tc>
        <w:tc>
          <w:tcPr>
            <w:tcW w:w="2835" w:type="dxa"/>
            <w:tcBorders>
              <w:bottom w:val="single" w:sz="4" w:space="0" w:color="auto"/>
            </w:tcBorders>
            <w:vAlign w:val="center"/>
          </w:tcPr>
          <w:p w:rsidR="00385195" w:rsidRPr="00EF53C3" w:rsidRDefault="00385195" w:rsidP="00385195">
            <w:pPr>
              <w:pStyle w:val="BodyText"/>
              <w:jc w:val="center"/>
              <w:rPr>
                <w:noProof/>
                <w:sz w:val="20"/>
              </w:rPr>
            </w:pPr>
            <w:r w:rsidRPr="00EF53C3">
              <w:rPr>
                <w:noProof/>
                <w:sz w:val="20"/>
              </w:rPr>
              <w:t>2</w:t>
            </w:r>
          </w:p>
        </w:tc>
        <w:tc>
          <w:tcPr>
            <w:tcW w:w="1134" w:type="dxa"/>
            <w:tcBorders>
              <w:bottom w:val="single" w:sz="4" w:space="0" w:color="auto"/>
            </w:tcBorders>
            <w:vAlign w:val="center"/>
          </w:tcPr>
          <w:p w:rsidR="00385195" w:rsidRPr="00EF53C3" w:rsidRDefault="00385195" w:rsidP="00385195">
            <w:pPr>
              <w:pStyle w:val="BodyText"/>
              <w:jc w:val="center"/>
              <w:rPr>
                <w:noProof/>
                <w:sz w:val="20"/>
              </w:rPr>
            </w:pPr>
            <w:r w:rsidRPr="00EF53C3">
              <w:rPr>
                <w:noProof/>
                <w:sz w:val="20"/>
              </w:rPr>
              <w:t>3</w:t>
            </w:r>
          </w:p>
        </w:tc>
        <w:tc>
          <w:tcPr>
            <w:tcW w:w="850" w:type="dxa"/>
            <w:tcBorders>
              <w:bottom w:val="single" w:sz="4" w:space="0" w:color="auto"/>
            </w:tcBorders>
            <w:vAlign w:val="center"/>
          </w:tcPr>
          <w:p w:rsidR="00385195" w:rsidRPr="00EF53C3" w:rsidRDefault="00385195" w:rsidP="00385195">
            <w:pPr>
              <w:pStyle w:val="BodyText"/>
              <w:jc w:val="center"/>
              <w:rPr>
                <w:noProof/>
                <w:sz w:val="20"/>
              </w:rPr>
            </w:pPr>
            <w:r w:rsidRPr="00EF53C3">
              <w:rPr>
                <w:noProof/>
                <w:sz w:val="20"/>
              </w:rPr>
              <w:t>4</w:t>
            </w:r>
          </w:p>
        </w:tc>
        <w:tc>
          <w:tcPr>
            <w:tcW w:w="1134" w:type="dxa"/>
            <w:tcBorders>
              <w:bottom w:val="single" w:sz="4" w:space="0" w:color="auto"/>
            </w:tcBorders>
            <w:vAlign w:val="center"/>
          </w:tcPr>
          <w:p w:rsidR="00385195" w:rsidRPr="00EF53C3" w:rsidRDefault="00385195" w:rsidP="00385195">
            <w:pPr>
              <w:pStyle w:val="BodyText"/>
              <w:jc w:val="center"/>
              <w:rPr>
                <w:noProof/>
                <w:sz w:val="20"/>
              </w:rPr>
            </w:pPr>
            <w:r w:rsidRPr="00EF53C3">
              <w:rPr>
                <w:noProof/>
                <w:sz w:val="20"/>
              </w:rPr>
              <w:t>5</w:t>
            </w:r>
          </w:p>
        </w:tc>
        <w:tc>
          <w:tcPr>
            <w:tcW w:w="993" w:type="dxa"/>
            <w:tcBorders>
              <w:bottom w:val="single" w:sz="4" w:space="0" w:color="auto"/>
            </w:tcBorders>
            <w:vAlign w:val="center"/>
          </w:tcPr>
          <w:p w:rsidR="00385195" w:rsidRPr="00EF53C3" w:rsidRDefault="00385195" w:rsidP="00385195">
            <w:pPr>
              <w:pStyle w:val="BodyText"/>
              <w:jc w:val="center"/>
              <w:rPr>
                <w:noProof/>
                <w:sz w:val="20"/>
              </w:rPr>
            </w:pPr>
            <w:r w:rsidRPr="00EF53C3">
              <w:rPr>
                <w:noProof/>
                <w:sz w:val="20"/>
              </w:rPr>
              <w:t>6</w:t>
            </w:r>
          </w:p>
        </w:tc>
        <w:tc>
          <w:tcPr>
            <w:tcW w:w="1417" w:type="dxa"/>
            <w:tcBorders>
              <w:bottom w:val="single" w:sz="4" w:space="0" w:color="auto"/>
            </w:tcBorders>
            <w:vAlign w:val="center"/>
          </w:tcPr>
          <w:p w:rsidR="00385195" w:rsidRPr="00EF53C3" w:rsidRDefault="00385195" w:rsidP="00385195">
            <w:pPr>
              <w:pStyle w:val="BodyText"/>
              <w:jc w:val="center"/>
              <w:rPr>
                <w:noProof/>
                <w:sz w:val="20"/>
              </w:rPr>
            </w:pPr>
            <w:r w:rsidRPr="00EF53C3">
              <w:rPr>
                <w:noProof/>
                <w:sz w:val="20"/>
              </w:rPr>
              <w:t>7</w:t>
            </w:r>
          </w:p>
        </w:tc>
        <w:tc>
          <w:tcPr>
            <w:tcW w:w="1418" w:type="dxa"/>
            <w:tcBorders>
              <w:bottom w:val="single" w:sz="4" w:space="0" w:color="auto"/>
            </w:tcBorders>
            <w:vAlign w:val="center"/>
          </w:tcPr>
          <w:p w:rsidR="00385195" w:rsidRPr="00EF53C3" w:rsidRDefault="00385195" w:rsidP="00385195">
            <w:pPr>
              <w:pStyle w:val="BodyText"/>
              <w:jc w:val="center"/>
              <w:rPr>
                <w:noProof/>
                <w:sz w:val="20"/>
              </w:rPr>
            </w:pPr>
            <w:r w:rsidRPr="00EF53C3">
              <w:rPr>
                <w:noProof/>
                <w:sz w:val="20"/>
              </w:rPr>
              <w:t>8</w:t>
            </w:r>
          </w:p>
        </w:tc>
        <w:tc>
          <w:tcPr>
            <w:tcW w:w="992" w:type="dxa"/>
            <w:tcBorders>
              <w:bottom w:val="single" w:sz="4" w:space="0" w:color="auto"/>
            </w:tcBorders>
          </w:tcPr>
          <w:p w:rsidR="00385195" w:rsidRPr="00EF53C3" w:rsidRDefault="00385195" w:rsidP="00385195">
            <w:pPr>
              <w:pStyle w:val="BodyText"/>
              <w:jc w:val="center"/>
              <w:rPr>
                <w:noProof/>
                <w:sz w:val="20"/>
              </w:rPr>
            </w:pPr>
            <w:r w:rsidRPr="00EF53C3">
              <w:rPr>
                <w:noProof/>
                <w:sz w:val="20"/>
              </w:rPr>
              <w:t>9</w:t>
            </w:r>
          </w:p>
        </w:tc>
        <w:tc>
          <w:tcPr>
            <w:tcW w:w="1276" w:type="dxa"/>
            <w:tcBorders>
              <w:bottom w:val="single" w:sz="4" w:space="0" w:color="auto"/>
              <w:right w:val="single" w:sz="4" w:space="0" w:color="auto"/>
            </w:tcBorders>
            <w:vAlign w:val="center"/>
          </w:tcPr>
          <w:p w:rsidR="00385195" w:rsidRPr="00EF53C3" w:rsidRDefault="00385195" w:rsidP="00385195">
            <w:pPr>
              <w:pStyle w:val="BodyText"/>
              <w:jc w:val="center"/>
              <w:rPr>
                <w:noProof/>
                <w:sz w:val="20"/>
              </w:rPr>
            </w:pPr>
            <w:r w:rsidRPr="00EF53C3">
              <w:rPr>
                <w:noProof/>
                <w:sz w:val="20"/>
              </w:rPr>
              <w:t>10</w:t>
            </w:r>
          </w:p>
        </w:tc>
        <w:tc>
          <w:tcPr>
            <w:tcW w:w="1559" w:type="dxa"/>
            <w:tcBorders>
              <w:bottom w:val="single" w:sz="4" w:space="0" w:color="auto"/>
              <w:right w:val="single" w:sz="4" w:space="0" w:color="auto"/>
            </w:tcBorders>
          </w:tcPr>
          <w:p w:rsidR="00385195" w:rsidRPr="00EF53C3" w:rsidRDefault="00385195" w:rsidP="00385195">
            <w:pPr>
              <w:pStyle w:val="BodyText"/>
              <w:jc w:val="center"/>
              <w:rPr>
                <w:noProof/>
                <w:sz w:val="20"/>
              </w:rPr>
            </w:pPr>
            <w:r w:rsidRPr="00EF53C3">
              <w:rPr>
                <w:noProof/>
                <w:sz w:val="20"/>
              </w:rPr>
              <w:t>11</w:t>
            </w:r>
          </w:p>
        </w:tc>
      </w:tr>
      <w:tr w:rsidR="00385195" w:rsidRPr="00EF53C3" w:rsidTr="00385195">
        <w:trPr>
          <w:trHeight w:val="128"/>
        </w:trPr>
        <w:tc>
          <w:tcPr>
            <w:tcW w:w="851" w:type="dxa"/>
            <w:tcBorders>
              <w:bottom w:val="single" w:sz="4" w:space="0" w:color="auto"/>
            </w:tcBorders>
            <w:vAlign w:val="center"/>
          </w:tcPr>
          <w:p w:rsidR="00385195" w:rsidRPr="00EF53C3" w:rsidRDefault="00385195" w:rsidP="00385195">
            <w:pPr>
              <w:jc w:val="right"/>
              <w:rPr>
                <w:sz w:val="20"/>
                <w:szCs w:val="20"/>
              </w:rPr>
            </w:pPr>
            <w:r w:rsidRPr="00EF53C3">
              <w:rPr>
                <w:sz w:val="20"/>
                <w:szCs w:val="20"/>
              </w:rPr>
              <w:t>1.</w:t>
            </w:r>
          </w:p>
        </w:tc>
        <w:tc>
          <w:tcPr>
            <w:tcW w:w="2835" w:type="dxa"/>
            <w:tcBorders>
              <w:bottom w:val="single" w:sz="4" w:space="0" w:color="auto"/>
            </w:tcBorders>
          </w:tcPr>
          <w:p w:rsidR="00385195" w:rsidRPr="00EF53C3" w:rsidRDefault="00385195" w:rsidP="00385195">
            <w:pPr>
              <w:jc w:val="both"/>
              <w:rPr>
                <w:sz w:val="20"/>
                <w:szCs w:val="20"/>
              </w:rPr>
            </w:pPr>
            <w:r w:rsidRPr="00EF53C3">
              <w:rPr>
                <w:sz w:val="20"/>
                <w:szCs w:val="20"/>
              </w:rPr>
              <w:t>Систем за анализу антитела из крви за аутоимуни енцефалитис са пратећом опремом</w:t>
            </w:r>
          </w:p>
        </w:tc>
        <w:tc>
          <w:tcPr>
            <w:tcW w:w="1134" w:type="dxa"/>
            <w:tcBorders>
              <w:bottom w:val="single" w:sz="4" w:space="0" w:color="auto"/>
            </w:tcBorders>
            <w:vAlign w:val="center"/>
          </w:tcPr>
          <w:p w:rsidR="00385195" w:rsidRPr="00EF53C3" w:rsidRDefault="00385195" w:rsidP="00385195">
            <w:pPr>
              <w:jc w:val="center"/>
              <w:rPr>
                <w:sz w:val="20"/>
                <w:szCs w:val="20"/>
              </w:rPr>
            </w:pPr>
            <w:r w:rsidRPr="00EF53C3">
              <w:rPr>
                <w:sz w:val="20"/>
                <w:szCs w:val="20"/>
              </w:rPr>
              <w:t>kom</w:t>
            </w:r>
          </w:p>
        </w:tc>
        <w:tc>
          <w:tcPr>
            <w:tcW w:w="850" w:type="dxa"/>
            <w:tcBorders>
              <w:bottom w:val="single" w:sz="4" w:space="0" w:color="auto"/>
            </w:tcBorders>
            <w:vAlign w:val="center"/>
          </w:tcPr>
          <w:p w:rsidR="00385195" w:rsidRPr="00EF53C3" w:rsidRDefault="00385195" w:rsidP="00385195">
            <w:pPr>
              <w:jc w:val="center"/>
              <w:rPr>
                <w:sz w:val="20"/>
                <w:szCs w:val="20"/>
              </w:rPr>
            </w:pPr>
            <w:r w:rsidRPr="00EF53C3">
              <w:rPr>
                <w:sz w:val="20"/>
                <w:szCs w:val="20"/>
              </w:rPr>
              <w:t>1</w:t>
            </w:r>
          </w:p>
        </w:tc>
        <w:tc>
          <w:tcPr>
            <w:tcW w:w="1134" w:type="dxa"/>
            <w:tcBorders>
              <w:bottom w:val="single" w:sz="4" w:space="0" w:color="auto"/>
            </w:tcBorders>
            <w:vAlign w:val="center"/>
          </w:tcPr>
          <w:p w:rsidR="00385195" w:rsidRPr="00EF53C3" w:rsidRDefault="00385195" w:rsidP="00385195">
            <w:pPr>
              <w:pStyle w:val="BodyText"/>
              <w:jc w:val="center"/>
              <w:rPr>
                <w:noProof/>
                <w:sz w:val="20"/>
              </w:rPr>
            </w:pPr>
          </w:p>
        </w:tc>
        <w:tc>
          <w:tcPr>
            <w:tcW w:w="993" w:type="dxa"/>
            <w:tcBorders>
              <w:bottom w:val="single" w:sz="4" w:space="0" w:color="auto"/>
            </w:tcBorders>
            <w:vAlign w:val="center"/>
          </w:tcPr>
          <w:p w:rsidR="00385195" w:rsidRPr="00EF53C3" w:rsidRDefault="00385195" w:rsidP="00385195">
            <w:pPr>
              <w:pStyle w:val="BodyText"/>
              <w:jc w:val="center"/>
              <w:rPr>
                <w:noProof/>
                <w:sz w:val="20"/>
              </w:rPr>
            </w:pPr>
          </w:p>
        </w:tc>
        <w:tc>
          <w:tcPr>
            <w:tcW w:w="1417" w:type="dxa"/>
            <w:tcBorders>
              <w:bottom w:val="single" w:sz="4" w:space="0" w:color="auto"/>
            </w:tcBorders>
            <w:vAlign w:val="center"/>
          </w:tcPr>
          <w:p w:rsidR="00385195" w:rsidRPr="00EF53C3" w:rsidRDefault="00385195" w:rsidP="00385195">
            <w:pPr>
              <w:pStyle w:val="BodyText"/>
              <w:jc w:val="center"/>
              <w:rPr>
                <w:noProof/>
                <w:sz w:val="20"/>
              </w:rPr>
            </w:pPr>
          </w:p>
        </w:tc>
        <w:tc>
          <w:tcPr>
            <w:tcW w:w="1418" w:type="dxa"/>
            <w:tcBorders>
              <w:bottom w:val="single" w:sz="4" w:space="0" w:color="auto"/>
            </w:tcBorders>
            <w:vAlign w:val="center"/>
          </w:tcPr>
          <w:p w:rsidR="00385195" w:rsidRPr="00EF53C3" w:rsidRDefault="00385195" w:rsidP="00385195">
            <w:pPr>
              <w:pStyle w:val="BodyText"/>
              <w:jc w:val="center"/>
              <w:rPr>
                <w:noProof/>
                <w:sz w:val="20"/>
              </w:rPr>
            </w:pPr>
          </w:p>
        </w:tc>
        <w:tc>
          <w:tcPr>
            <w:tcW w:w="992" w:type="dxa"/>
            <w:tcBorders>
              <w:bottom w:val="single" w:sz="4" w:space="0" w:color="auto"/>
            </w:tcBorders>
            <w:vAlign w:val="center"/>
          </w:tcPr>
          <w:p w:rsidR="00385195" w:rsidRPr="00EF53C3" w:rsidRDefault="00385195" w:rsidP="00385195">
            <w:pPr>
              <w:pStyle w:val="BodyText"/>
              <w:jc w:val="center"/>
              <w:rPr>
                <w:noProof/>
                <w:sz w:val="20"/>
              </w:rPr>
            </w:pPr>
          </w:p>
        </w:tc>
        <w:tc>
          <w:tcPr>
            <w:tcW w:w="1276" w:type="dxa"/>
            <w:tcBorders>
              <w:bottom w:val="single" w:sz="4" w:space="0" w:color="auto"/>
              <w:right w:val="single" w:sz="4" w:space="0" w:color="auto"/>
            </w:tcBorders>
            <w:vAlign w:val="center"/>
          </w:tcPr>
          <w:p w:rsidR="00385195" w:rsidRPr="00EF53C3" w:rsidRDefault="00385195" w:rsidP="00385195">
            <w:pPr>
              <w:pStyle w:val="BodyText"/>
              <w:jc w:val="center"/>
              <w:rPr>
                <w:noProof/>
                <w:sz w:val="20"/>
              </w:rPr>
            </w:pPr>
          </w:p>
        </w:tc>
        <w:tc>
          <w:tcPr>
            <w:tcW w:w="1559" w:type="dxa"/>
            <w:tcBorders>
              <w:bottom w:val="single" w:sz="4" w:space="0" w:color="auto"/>
              <w:right w:val="single" w:sz="4" w:space="0" w:color="auto"/>
            </w:tcBorders>
            <w:vAlign w:val="center"/>
          </w:tcPr>
          <w:p w:rsidR="00385195" w:rsidRPr="00EF53C3" w:rsidRDefault="00385195" w:rsidP="00385195">
            <w:pPr>
              <w:pStyle w:val="BodyText"/>
              <w:jc w:val="center"/>
              <w:rPr>
                <w:noProof/>
                <w:sz w:val="20"/>
              </w:rPr>
            </w:pPr>
          </w:p>
        </w:tc>
      </w:tr>
      <w:tr w:rsidR="00385195" w:rsidRPr="00EF53C3" w:rsidTr="00385195">
        <w:trPr>
          <w:gridAfter w:val="4"/>
          <w:wAfter w:w="5245" w:type="dxa"/>
        </w:trPr>
        <w:tc>
          <w:tcPr>
            <w:tcW w:w="851" w:type="dxa"/>
            <w:tcBorders>
              <w:top w:val="single" w:sz="4" w:space="0" w:color="auto"/>
            </w:tcBorders>
            <w:vAlign w:val="center"/>
          </w:tcPr>
          <w:p w:rsidR="00385195" w:rsidRPr="00EF53C3" w:rsidRDefault="00385195" w:rsidP="00385195">
            <w:pPr>
              <w:pStyle w:val="BodyText"/>
              <w:jc w:val="center"/>
              <w:rPr>
                <w:b/>
                <w:noProof/>
                <w:sz w:val="20"/>
              </w:rPr>
            </w:pPr>
            <w:r w:rsidRPr="00EF53C3">
              <w:rPr>
                <w:b/>
                <w:noProof/>
                <w:sz w:val="20"/>
              </w:rPr>
              <w:t>II</w:t>
            </w:r>
          </w:p>
        </w:tc>
        <w:tc>
          <w:tcPr>
            <w:tcW w:w="6946" w:type="dxa"/>
            <w:gridSpan w:val="5"/>
            <w:tcBorders>
              <w:top w:val="single" w:sz="4" w:space="0" w:color="auto"/>
            </w:tcBorders>
            <w:vAlign w:val="center"/>
          </w:tcPr>
          <w:p w:rsidR="00385195" w:rsidRPr="00EF53C3" w:rsidRDefault="00385195" w:rsidP="00385195">
            <w:pPr>
              <w:pStyle w:val="BodyText"/>
              <w:jc w:val="right"/>
              <w:rPr>
                <w:b/>
                <w:noProof/>
                <w:sz w:val="20"/>
              </w:rPr>
            </w:pPr>
            <w:r w:rsidRPr="00EF53C3">
              <w:rPr>
                <w:b/>
                <w:noProof/>
                <w:sz w:val="20"/>
              </w:rPr>
              <w:t>Укупна цена понуде без ПДВ-а:</w:t>
            </w:r>
          </w:p>
        </w:tc>
        <w:tc>
          <w:tcPr>
            <w:tcW w:w="1417" w:type="dxa"/>
            <w:tcBorders>
              <w:top w:val="single" w:sz="4" w:space="0" w:color="auto"/>
              <w:bottom w:val="single" w:sz="4" w:space="0" w:color="auto"/>
              <w:right w:val="single" w:sz="4" w:space="0" w:color="auto"/>
            </w:tcBorders>
          </w:tcPr>
          <w:p w:rsidR="00385195" w:rsidRPr="00EF53C3" w:rsidRDefault="00385195" w:rsidP="00385195">
            <w:pPr>
              <w:pStyle w:val="BodyText"/>
              <w:jc w:val="left"/>
              <w:rPr>
                <w:noProof/>
                <w:sz w:val="20"/>
              </w:rPr>
            </w:pPr>
          </w:p>
        </w:tc>
      </w:tr>
      <w:tr w:rsidR="00385195" w:rsidRPr="00EF53C3" w:rsidTr="00385195">
        <w:trPr>
          <w:gridAfter w:val="4"/>
          <w:wAfter w:w="5245" w:type="dxa"/>
        </w:trPr>
        <w:tc>
          <w:tcPr>
            <w:tcW w:w="851" w:type="dxa"/>
            <w:tcBorders>
              <w:bottom w:val="single" w:sz="4" w:space="0" w:color="auto"/>
            </w:tcBorders>
            <w:vAlign w:val="center"/>
          </w:tcPr>
          <w:p w:rsidR="00385195" w:rsidRPr="00EF53C3" w:rsidRDefault="00385195" w:rsidP="00385195">
            <w:pPr>
              <w:pStyle w:val="BodyText"/>
              <w:jc w:val="center"/>
              <w:rPr>
                <w:b/>
                <w:noProof/>
                <w:sz w:val="20"/>
              </w:rPr>
            </w:pPr>
            <w:r w:rsidRPr="00EF53C3">
              <w:rPr>
                <w:b/>
                <w:noProof/>
                <w:sz w:val="20"/>
              </w:rPr>
              <w:t>III</w:t>
            </w:r>
          </w:p>
        </w:tc>
        <w:tc>
          <w:tcPr>
            <w:tcW w:w="6946" w:type="dxa"/>
            <w:gridSpan w:val="5"/>
            <w:tcBorders>
              <w:bottom w:val="single" w:sz="4" w:space="0" w:color="auto"/>
            </w:tcBorders>
            <w:vAlign w:val="center"/>
          </w:tcPr>
          <w:p w:rsidR="00385195" w:rsidRPr="00EF53C3" w:rsidRDefault="00385195" w:rsidP="00385195">
            <w:pPr>
              <w:pStyle w:val="BodyText"/>
              <w:jc w:val="right"/>
              <w:rPr>
                <w:b/>
                <w:noProof/>
                <w:sz w:val="20"/>
              </w:rPr>
            </w:pPr>
            <w:r w:rsidRPr="00EF53C3">
              <w:rPr>
                <w:b/>
                <w:noProof/>
                <w:sz w:val="20"/>
              </w:rPr>
              <w:t>ПДВ:</w:t>
            </w:r>
          </w:p>
        </w:tc>
        <w:tc>
          <w:tcPr>
            <w:tcW w:w="1417" w:type="dxa"/>
            <w:tcBorders>
              <w:bottom w:val="single" w:sz="4" w:space="0" w:color="auto"/>
              <w:right w:val="single" w:sz="4" w:space="0" w:color="auto"/>
            </w:tcBorders>
          </w:tcPr>
          <w:p w:rsidR="00385195" w:rsidRPr="00EF53C3" w:rsidRDefault="00385195" w:rsidP="00385195">
            <w:pPr>
              <w:pStyle w:val="BodyText"/>
              <w:jc w:val="left"/>
              <w:rPr>
                <w:noProof/>
                <w:sz w:val="20"/>
              </w:rPr>
            </w:pPr>
          </w:p>
        </w:tc>
      </w:tr>
      <w:tr w:rsidR="00385195" w:rsidRPr="00EF53C3" w:rsidTr="00385195">
        <w:trPr>
          <w:gridAfter w:val="4"/>
          <w:wAfter w:w="5245" w:type="dxa"/>
        </w:trPr>
        <w:tc>
          <w:tcPr>
            <w:tcW w:w="851" w:type="dxa"/>
            <w:tcBorders>
              <w:bottom w:val="single" w:sz="4" w:space="0" w:color="auto"/>
            </w:tcBorders>
            <w:vAlign w:val="center"/>
          </w:tcPr>
          <w:p w:rsidR="00385195" w:rsidRPr="00EF53C3" w:rsidRDefault="00385195" w:rsidP="00385195">
            <w:pPr>
              <w:pStyle w:val="BodyText"/>
              <w:jc w:val="center"/>
              <w:rPr>
                <w:b/>
                <w:noProof/>
                <w:sz w:val="20"/>
              </w:rPr>
            </w:pPr>
            <w:r w:rsidRPr="00EF53C3">
              <w:rPr>
                <w:b/>
                <w:noProof/>
                <w:sz w:val="20"/>
              </w:rPr>
              <w:t>IV</w:t>
            </w:r>
          </w:p>
        </w:tc>
        <w:tc>
          <w:tcPr>
            <w:tcW w:w="6946" w:type="dxa"/>
            <w:gridSpan w:val="5"/>
            <w:tcBorders>
              <w:bottom w:val="single" w:sz="4" w:space="0" w:color="auto"/>
            </w:tcBorders>
            <w:vAlign w:val="center"/>
          </w:tcPr>
          <w:p w:rsidR="00385195" w:rsidRPr="00EF53C3" w:rsidRDefault="00385195" w:rsidP="00385195">
            <w:pPr>
              <w:pStyle w:val="BodyText"/>
              <w:jc w:val="right"/>
              <w:rPr>
                <w:b/>
                <w:noProof/>
                <w:sz w:val="20"/>
              </w:rPr>
            </w:pPr>
            <w:r w:rsidRPr="00EF53C3">
              <w:rPr>
                <w:b/>
                <w:noProof/>
                <w:sz w:val="20"/>
              </w:rPr>
              <w:t>Укупна цена понуде са ПДВ-ом:</w:t>
            </w:r>
          </w:p>
        </w:tc>
        <w:tc>
          <w:tcPr>
            <w:tcW w:w="1417" w:type="dxa"/>
            <w:tcBorders>
              <w:bottom w:val="single" w:sz="4" w:space="0" w:color="auto"/>
              <w:right w:val="single" w:sz="4" w:space="0" w:color="auto"/>
            </w:tcBorders>
          </w:tcPr>
          <w:p w:rsidR="00385195" w:rsidRPr="00EF53C3" w:rsidRDefault="00385195" w:rsidP="00385195">
            <w:pPr>
              <w:pStyle w:val="BodyText"/>
              <w:jc w:val="left"/>
              <w:rPr>
                <w:noProof/>
                <w:sz w:val="20"/>
              </w:rPr>
            </w:pPr>
          </w:p>
        </w:tc>
      </w:tr>
    </w:tbl>
    <w:p w:rsidR="00385195" w:rsidRPr="00EF53C3" w:rsidRDefault="00385195" w:rsidP="00385195">
      <w:pPr>
        <w:pStyle w:val="BodyText"/>
        <w:rPr>
          <w:noProof/>
          <w:sz w:val="20"/>
        </w:rPr>
      </w:pPr>
    </w:p>
    <w:p w:rsidR="00385195" w:rsidRPr="00EF53C3" w:rsidRDefault="00385195" w:rsidP="00385195">
      <w:pPr>
        <w:pStyle w:val="BodyText"/>
        <w:rPr>
          <w:noProof/>
          <w:sz w:val="20"/>
        </w:rPr>
      </w:pPr>
      <w:r w:rsidRPr="00EF53C3">
        <w:rPr>
          <w:noProof/>
          <w:sz w:val="20"/>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385195" w:rsidRPr="00EF53C3" w:rsidRDefault="00385195" w:rsidP="00385195">
      <w:pPr>
        <w:pStyle w:val="BodyText"/>
        <w:rPr>
          <w:b/>
          <w:noProof/>
          <w:sz w:val="20"/>
        </w:rPr>
      </w:pPr>
    </w:p>
    <w:p w:rsidR="00385195" w:rsidRPr="00EF53C3" w:rsidRDefault="00385195" w:rsidP="00385195">
      <w:pPr>
        <w:pStyle w:val="BodyText"/>
        <w:rPr>
          <w:b/>
          <w:noProof/>
          <w:sz w:val="20"/>
        </w:rPr>
      </w:pPr>
    </w:p>
    <w:p w:rsidR="00385195" w:rsidRPr="00EF53C3" w:rsidRDefault="00385195" w:rsidP="00385195">
      <w:pPr>
        <w:pStyle w:val="BodyText"/>
        <w:rPr>
          <w:noProof/>
          <w:sz w:val="20"/>
        </w:rPr>
      </w:pPr>
      <w:r w:rsidRPr="00EF53C3">
        <w:rPr>
          <w:noProof/>
          <w:sz w:val="20"/>
        </w:rPr>
        <w:t>Обавезе из своје понуде ћу извршити (заокружити начин како ће се обавезе из понуде извршити):</w:t>
      </w:r>
    </w:p>
    <w:p w:rsidR="00385195" w:rsidRPr="00EF53C3" w:rsidRDefault="00385195" w:rsidP="00385195">
      <w:pPr>
        <w:pStyle w:val="BodyText"/>
        <w:rPr>
          <w:noProof/>
          <w:sz w:val="20"/>
        </w:rPr>
      </w:pPr>
    </w:p>
    <w:p w:rsidR="00385195" w:rsidRPr="00EF53C3" w:rsidRDefault="00385195" w:rsidP="00DA286C">
      <w:pPr>
        <w:pStyle w:val="BodyText"/>
        <w:numPr>
          <w:ilvl w:val="0"/>
          <w:numId w:val="27"/>
        </w:numPr>
        <w:rPr>
          <w:noProof/>
          <w:sz w:val="20"/>
        </w:rPr>
      </w:pPr>
      <w:r w:rsidRPr="00EF53C3">
        <w:rPr>
          <w:noProof/>
          <w:sz w:val="20"/>
        </w:rPr>
        <w:t>Самостално</w:t>
      </w:r>
    </w:p>
    <w:p w:rsidR="00385195" w:rsidRPr="00EF53C3" w:rsidRDefault="00385195" w:rsidP="00DA286C">
      <w:pPr>
        <w:pStyle w:val="BodyText"/>
        <w:numPr>
          <w:ilvl w:val="0"/>
          <w:numId w:val="27"/>
        </w:numPr>
        <w:rPr>
          <w:noProof/>
          <w:sz w:val="20"/>
        </w:rPr>
      </w:pPr>
      <w:r w:rsidRPr="00EF53C3">
        <w:rPr>
          <w:noProof/>
          <w:sz w:val="20"/>
        </w:rPr>
        <w:t>Заједничка понуда (навести ко су учесници у заједничкој понуди):_______________________________________</w:t>
      </w:r>
    </w:p>
    <w:p w:rsidR="00385195" w:rsidRPr="00EF53C3" w:rsidRDefault="00385195" w:rsidP="00DA286C">
      <w:pPr>
        <w:pStyle w:val="BodyText"/>
        <w:numPr>
          <w:ilvl w:val="0"/>
          <w:numId w:val="27"/>
        </w:numPr>
        <w:rPr>
          <w:noProof/>
          <w:sz w:val="20"/>
        </w:rPr>
      </w:pPr>
      <w:r w:rsidRPr="00EF53C3">
        <w:rPr>
          <w:noProof/>
          <w:sz w:val="20"/>
        </w:rPr>
        <w:t>Понуда са подизвођачима (навести ко су подизвођачи):________________________________________________</w:t>
      </w:r>
    </w:p>
    <w:p w:rsidR="00385195" w:rsidRPr="00EF53C3" w:rsidRDefault="00385195" w:rsidP="00385195">
      <w:pPr>
        <w:pStyle w:val="BodyText"/>
        <w:rPr>
          <w:noProof/>
          <w:sz w:val="20"/>
        </w:rPr>
      </w:pPr>
    </w:p>
    <w:p w:rsidR="00385195" w:rsidRPr="00EF53C3" w:rsidRDefault="00385195" w:rsidP="00385195">
      <w:pPr>
        <w:pStyle w:val="BodyText"/>
        <w:rPr>
          <w:noProof/>
          <w:sz w:val="20"/>
        </w:rPr>
      </w:pPr>
    </w:p>
    <w:p w:rsidR="000D3FA3" w:rsidRPr="002B462A" w:rsidRDefault="000D3FA3" w:rsidP="000D3FA3">
      <w:pPr>
        <w:pStyle w:val="BodyText"/>
        <w:rPr>
          <w:noProof/>
          <w:sz w:val="20"/>
        </w:rPr>
      </w:pPr>
      <w:r w:rsidRPr="002B462A">
        <w:rPr>
          <w:noProof/>
          <w:sz w:val="20"/>
        </w:rPr>
        <w:t>Рок испоруке:_____________________________</w:t>
      </w:r>
      <w:r w:rsidRPr="002B462A">
        <w:rPr>
          <w:noProof/>
          <w:sz w:val="20"/>
        </w:rPr>
        <w:tab/>
      </w:r>
      <w:r w:rsidRPr="002B462A">
        <w:rPr>
          <w:noProof/>
          <w:sz w:val="20"/>
        </w:rPr>
        <w:tab/>
      </w:r>
      <w:r w:rsidRPr="002B462A">
        <w:rPr>
          <w:noProof/>
          <w:sz w:val="20"/>
        </w:rPr>
        <w:tab/>
      </w:r>
      <w:r w:rsidRPr="002B462A">
        <w:rPr>
          <w:noProof/>
          <w:sz w:val="20"/>
        </w:rPr>
        <w:tab/>
      </w:r>
      <w:r w:rsidRPr="002B462A">
        <w:rPr>
          <w:noProof/>
          <w:sz w:val="20"/>
        </w:rPr>
        <w:tab/>
        <w:t>Рок важења понуде:______________________</w:t>
      </w:r>
    </w:p>
    <w:p w:rsidR="000D3FA3" w:rsidRPr="002B462A" w:rsidRDefault="000D3FA3" w:rsidP="000D3FA3">
      <w:pPr>
        <w:pStyle w:val="BodyText"/>
        <w:rPr>
          <w:noProof/>
          <w:sz w:val="20"/>
        </w:rPr>
      </w:pPr>
      <w:r w:rsidRPr="002B462A">
        <w:rPr>
          <w:noProof/>
          <w:sz w:val="20"/>
        </w:rPr>
        <w:t>Начин и услови плаћања:____________________</w:t>
      </w:r>
      <w:r w:rsidRPr="002B462A">
        <w:rPr>
          <w:noProof/>
          <w:sz w:val="20"/>
        </w:rPr>
        <w:tab/>
        <w:t xml:space="preserve">                           М.П.  </w:t>
      </w:r>
      <w:r w:rsidRPr="002B462A">
        <w:rPr>
          <w:noProof/>
          <w:sz w:val="20"/>
        </w:rPr>
        <w:tab/>
      </w:r>
      <w:r>
        <w:rPr>
          <w:noProof/>
          <w:sz w:val="20"/>
        </w:rPr>
        <w:t xml:space="preserve">               </w:t>
      </w:r>
      <w:r w:rsidRPr="002B462A">
        <w:rPr>
          <w:noProof/>
          <w:sz w:val="20"/>
        </w:rPr>
        <w:t>Датум:_________________________________</w:t>
      </w:r>
    </w:p>
    <w:p w:rsidR="000D3FA3" w:rsidRDefault="000D3FA3" w:rsidP="000D3FA3">
      <w:pPr>
        <w:pStyle w:val="BodyText"/>
        <w:rPr>
          <w:noProof/>
          <w:szCs w:val="24"/>
        </w:rPr>
      </w:pPr>
      <w:r w:rsidRPr="005D5AF3">
        <w:rPr>
          <w:noProof/>
          <w:sz w:val="20"/>
        </w:rPr>
        <w:t xml:space="preserve">Гарантни рок:___________________________                              </w:t>
      </w:r>
      <w:r>
        <w:rPr>
          <w:noProof/>
          <w:sz w:val="20"/>
        </w:rPr>
        <w:t xml:space="preserve">                                    </w:t>
      </w:r>
      <w:r w:rsidRPr="002B462A">
        <w:rPr>
          <w:noProof/>
          <w:sz w:val="20"/>
        </w:rPr>
        <w:t>Потпис:________________________________</w:t>
      </w:r>
    </w:p>
    <w:p w:rsidR="000D3FA3" w:rsidRPr="002B462A" w:rsidRDefault="000D3FA3" w:rsidP="000D3FA3">
      <w:pPr>
        <w:pStyle w:val="BodyText"/>
        <w:rPr>
          <w:noProof/>
          <w:sz w:val="20"/>
          <w:lang w:val="sr-Cyrl-CS"/>
        </w:rPr>
      </w:pPr>
      <w:r w:rsidRPr="002B462A">
        <w:rPr>
          <w:noProof/>
          <w:sz w:val="20"/>
        </w:rPr>
        <w:t>Посебне напомене:_________________________</w:t>
      </w:r>
      <w:r w:rsidRPr="002B462A">
        <w:rPr>
          <w:noProof/>
          <w:sz w:val="20"/>
        </w:rPr>
        <w:tab/>
      </w:r>
      <w:r w:rsidRPr="002B462A">
        <w:rPr>
          <w:noProof/>
          <w:sz w:val="20"/>
        </w:rPr>
        <w:tab/>
        <w:t xml:space="preserve">            </w:t>
      </w:r>
      <w:r w:rsidRPr="002B462A">
        <w:rPr>
          <w:noProof/>
          <w:sz w:val="20"/>
        </w:rPr>
        <w:tab/>
      </w:r>
      <w:r w:rsidRPr="002B462A">
        <w:rPr>
          <w:noProof/>
          <w:sz w:val="20"/>
        </w:rPr>
        <w:tab/>
      </w:r>
    </w:p>
    <w:p w:rsidR="00B5394B" w:rsidRPr="00EF53C3" w:rsidRDefault="00B5394B" w:rsidP="00B5394B">
      <w:pPr>
        <w:pStyle w:val="Footer"/>
        <w:jc w:val="center"/>
        <w:rPr>
          <w:b/>
          <w:sz w:val="20"/>
          <w:szCs w:val="20"/>
          <w:lang w:val="sl-SI"/>
        </w:rPr>
      </w:pPr>
      <w:r w:rsidRPr="00EF53C3">
        <w:rPr>
          <w:b/>
          <w:noProof/>
          <w:sz w:val="20"/>
          <w:szCs w:val="20"/>
          <w:lang w:val="sl-SI"/>
        </w:rPr>
        <w:lastRenderedPageBreak/>
        <w:t xml:space="preserve">Понуда број_______ - </w:t>
      </w:r>
      <w:r w:rsidRPr="00EF53C3">
        <w:rPr>
          <w:b/>
          <w:sz w:val="20"/>
          <w:szCs w:val="20"/>
          <w:lang w:val="sr-Cyrl-CS"/>
        </w:rPr>
        <w:t>набавка</w:t>
      </w:r>
      <w:r w:rsidRPr="00EF53C3">
        <w:rPr>
          <w:b/>
          <w:sz w:val="20"/>
          <w:szCs w:val="20"/>
        </w:rPr>
        <w:t xml:space="preserve"> медицинске опреме за потребе Клиничког центра Војводине</w:t>
      </w:r>
      <w:r w:rsidRPr="00EF53C3">
        <w:rPr>
          <w:b/>
          <w:noProof/>
          <w:sz w:val="20"/>
          <w:szCs w:val="20"/>
          <w:lang w:val="sl-SI"/>
        </w:rPr>
        <w:t>, број</w:t>
      </w:r>
      <w:r w:rsidRPr="00EF53C3">
        <w:rPr>
          <w:noProof/>
          <w:sz w:val="20"/>
          <w:szCs w:val="20"/>
          <w:lang w:val="sl-SI"/>
        </w:rPr>
        <w:t xml:space="preserve"> </w:t>
      </w:r>
      <w:r w:rsidRPr="00EF53C3">
        <w:rPr>
          <w:b/>
          <w:noProof/>
          <w:sz w:val="20"/>
          <w:szCs w:val="20"/>
          <w:lang w:val="sl-SI"/>
        </w:rPr>
        <w:t>1</w:t>
      </w:r>
      <w:r w:rsidRPr="00EF53C3">
        <w:rPr>
          <w:b/>
          <w:noProof/>
          <w:sz w:val="20"/>
          <w:szCs w:val="20"/>
          <w:lang w:val="sr-Cyrl-CS"/>
        </w:rPr>
        <w:t>23</w:t>
      </w:r>
      <w:r w:rsidRPr="00EF53C3">
        <w:rPr>
          <w:b/>
          <w:noProof/>
          <w:sz w:val="20"/>
          <w:szCs w:val="20"/>
          <w:lang w:val="sl-SI"/>
        </w:rPr>
        <w:t>-14-О</w:t>
      </w:r>
    </w:p>
    <w:p w:rsidR="00B5394B" w:rsidRPr="00EF53C3" w:rsidRDefault="00B5394B" w:rsidP="00B5394B">
      <w:pPr>
        <w:pStyle w:val="BodyText"/>
        <w:rPr>
          <w:b/>
          <w:noProof/>
          <w:sz w:val="20"/>
          <w:lang w:val="sr-Cyrl-CS"/>
        </w:rPr>
      </w:pPr>
    </w:p>
    <w:p w:rsidR="00B5394B" w:rsidRPr="00EF53C3" w:rsidRDefault="00B5394B" w:rsidP="00B5394B">
      <w:pPr>
        <w:pStyle w:val="BodyText"/>
        <w:jc w:val="left"/>
        <w:rPr>
          <w:noProof/>
          <w:sz w:val="20"/>
        </w:rPr>
      </w:pPr>
      <w:r w:rsidRPr="00EF53C3">
        <w:rPr>
          <w:noProof/>
          <w:sz w:val="20"/>
        </w:rPr>
        <w:t>Понуђач:________________________________________                   Матични број:________________________________</w:t>
      </w:r>
    </w:p>
    <w:p w:rsidR="00B5394B" w:rsidRPr="00EF53C3" w:rsidRDefault="00B5394B" w:rsidP="00B5394B">
      <w:pPr>
        <w:pStyle w:val="BodyText"/>
        <w:jc w:val="left"/>
        <w:rPr>
          <w:noProof/>
          <w:sz w:val="20"/>
        </w:rPr>
      </w:pPr>
      <w:r w:rsidRPr="00EF53C3">
        <w:rPr>
          <w:noProof/>
          <w:sz w:val="20"/>
        </w:rPr>
        <w:t>Адреса, град, општина:____________________________                   Регистарски број:______________________________</w:t>
      </w:r>
    </w:p>
    <w:p w:rsidR="00B5394B" w:rsidRPr="00EF53C3" w:rsidRDefault="00B5394B" w:rsidP="00B5394B">
      <w:pPr>
        <w:pStyle w:val="BodyText"/>
        <w:jc w:val="left"/>
        <w:rPr>
          <w:noProof/>
          <w:sz w:val="20"/>
        </w:rPr>
      </w:pPr>
      <w:r w:rsidRPr="00EF53C3">
        <w:rPr>
          <w:noProof/>
          <w:sz w:val="20"/>
        </w:rPr>
        <w:t>Телефон:________________ Фах:____________________                  Шифра делатности:____________________________</w:t>
      </w:r>
    </w:p>
    <w:p w:rsidR="00B5394B" w:rsidRPr="00EF53C3" w:rsidRDefault="00B5394B" w:rsidP="00B5394B">
      <w:pPr>
        <w:pStyle w:val="BodyText"/>
        <w:jc w:val="left"/>
        <w:rPr>
          <w:noProof/>
          <w:sz w:val="20"/>
        </w:rPr>
      </w:pPr>
      <w:r w:rsidRPr="00EF53C3">
        <w:rPr>
          <w:noProof/>
          <w:sz w:val="20"/>
        </w:rPr>
        <w:t>Е-маил:_________________________________________                    Пиб:_________________________________________</w:t>
      </w:r>
    </w:p>
    <w:p w:rsidR="00B5394B" w:rsidRPr="00EF53C3" w:rsidRDefault="00B5394B" w:rsidP="00B5394B">
      <w:pPr>
        <w:pStyle w:val="BodyText"/>
        <w:jc w:val="left"/>
        <w:rPr>
          <w:noProof/>
          <w:sz w:val="20"/>
        </w:rPr>
      </w:pPr>
      <w:r w:rsidRPr="00EF53C3">
        <w:rPr>
          <w:noProof/>
          <w:sz w:val="20"/>
        </w:rPr>
        <w:t>Контакт особа:___________________________________                   Жиро-рачун:__________________________________</w:t>
      </w:r>
    </w:p>
    <w:p w:rsidR="00B5394B" w:rsidRPr="00EF53C3" w:rsidRDefault="00B5394B" w:rsidP="00B5394B">
      <w:pPr>
        <w:pStyle w:val="BodyText"/>
        <w:jc w:val="left"/>
        <w:rPr>
          <w:noProof/>
          <w:sz w:val="20"/>
        </w:rPr>
      </w:pPr>
      <w:r w:rsidRPr="00EF53C3">
        <w:rPr>
          <w:noProof/>
          <w:sz w:val="20"/>
        </w:rPr>
        <w:t>Овлашћено лице:_________________________________</w:t>
      </w:r>
    </w:p>
    <w:p w:rsidR="00B5394B" w:rsidRPr="00EF53C3" w:rsidRDefault="00B5394B" w:rsidP="00B5394B">
      <w:pPr>
        <w:pStyle w:val="BodyText"/>
        <w:jc w:val="left"/>
        <w:rPr>
          <w:noProof/>
          <w:sz w:val="20"/>
        </w:rPr>
      </w:pPr>
    </w:p>
    <w:tbl>
      <w:tblPr>
        <w:tblStyle w:val="TableGrid"/>
        <w:tblW w:w="14459" w:type="dxa"/>
        <w:tblInd w:w="108" w:type="dxa"/>
        <w:tblBorders>
          <w:bottom w:val="none" w:sz="0" w:space="0" w:color="auto"/>
          <w:right w:val="none" w:sz="0" w:space="0" w:color="auto"/>
        </w:tblBorders>
        <w:tblLayout w:type="fixed"/>
        <w:tblLook w:val="04A0" w:firstRow="1" w:lastRow="0" w:firstColumn="1" w:lastColumn="0" w:noHBand="0" w:noVBand="1"/>
      </w:tblPr>
      <w:tblGrid>
        <w:gridCol w:w="851"/>
        <w:gridCol w:w="2835"/>
        <w:gridCol w:w="1134"/>
        <w:gridCol w:w="850"/>
        <w:gridCol w:w="1134"/>
        <w:gridCol w:w="993"/>
        <w:gridCol w:w="1417"/>
        <w:gridCol w:w="1418"/>
        <w:gridCol w:w="992"/>
        <w:gridCol w:w="1276"/>
        <w:gridCol w:w="1559"/>
      </w:tblGrid>
      <w:tr w:rsidR="00B5394B" w:rsidRPr="00EF53C3" w:rsidTr="00B5394B">
        <w:tc>
          <w:tcPr>
            <w:tcW w:w="14459" w:type="dxa"/>
            <w:gridSpan w:val="11"/>
            <w:tcBorders>
              <w:bottom w:val="single" w:sz="4" w:space="0" w:color="auto"/>
              <w:right w:val="single" w:sz="4" w:space="0" w:color="auto"/>
            </w:tcBorders>
          </w:tcPr>
          <w:p w:rsidR="00B5394B" w:rsidRPr="00EF53C3" w:rsidRDefault="00B5394B" w:rsidP="00B5394B">
            <w:pPr>
              <w:jc w:val="center"/>
              <w:rPr>
                <w:b/>
                <w:noProof/>
                <w:sz w:val="20"/>
                <w:szCs w:val="20"/>
              </w:rPr>
            </w:pPr>
            <w:r w:rsidRPr="00EF53C3">
              <w:rPr>
                <w:b/>
                <w:noProof/>
                <w:sz w:val="20"/>
                <w:szCs w:val="20"/>
              </w:rPr>
              <w:t>КЛИНИЧКИ ЦЕНТАР ВОЈВОДИНЕ</w:t>
            </w:r>
          </w:p>
        </w:tc>
      </w:tr>
      <w:tr w:rsidR="00B5394B" w:rsidRPr="00EF53C3" w:rsidTr="00B5394B">
        <w:tc>
          <w:tcPr>
            <w:tcW w:w="14459" w:type="dxa"/>
            <w:gridSpan w:val="11"/>
            <w:tcBorders>
              <w:bottom w:val="single" w:sz="4" w:space="0" w:color="auto"/>
              <w:right w:val="single" w:sz="4" w:space="0" w:color="auto"/>
            </w:tcBorders>
          </w:tcPr>
          <w:p w:rsidR="00B5394B" w:rsidRPr="00EF53C3" w:rsidRDefault="00B5394B" w:rsidP="00B5394B">
            <w:pPr>
              <w:rPr>
                <w:b/>
                <w:noProof/>
                <w:sz w:val="20"/>
                <w:szCs w:val="20"/>
                <w:lang w:val="sr-Cyrl-CS"/>
              </w:rPr>
            </w:pPr>
            <w:r w:rsidRPr="00EF53C3">
              <w:rPr>
                <w:b/>
                <w:noProof/>
                <w:sz w:val="20"/>
                <w:szCs w:val="20"/>
                <w:lang w:val="sr-Cyrl-CS"/>
              </w:rPr>
              <w:t xml:space="preserve">Партија </w:t>
            </w:r>
            <w:r w:rsidRPr="00EF53C3">
              <w:rPr>
                <w:b/>
                <w:noProof/>
                <w:sz w:val="20"/>
                <w:szCs w:val="20"/>
              </w:rPr>
              <w:t xml:space="preserve">17 </w:t>
            </w:r>
            <w:r w:rsidRPr="00EF53C3">
              <w:rPr>
                <w:b/>
                <w:noProof/>
                <w:sz w:val="20"/>
                <w:szCs w:val="20"/>
                <w:lang w:val="sr-Cyrl-CS"/>
              </w:rPr>
              <w:t xml:space="preserve">– </w:t>
            </w:r>
            <w:r w:rsidRPr="00EF53C3">
              <w:rPr>
                <w:b/>
                <w:sz w:val="20"/>
                <w:szCs w:val="20"/>
                <w:lang w:val="sr-Cyrl-CS"/>
              </w:rPr>
              <w:t>Лабораторијски ph метар за потребе Клинике за неурологију</w:t>
            </w:r>
          </w:p>
        </w:tc>
      </w:tr>
      <w:tr w:rsidR="00B5394B" w:rsidRPr="00EF53C3" w:rsidTr="00B5394B">
        <w:tc>
          <w:tcPr>
            <w:tcW w:w="851" w:type="dxa"/>
            <w:tcBorders>
              <w:bottom w:val="single" w:sz="4" w:space="0" w:color="auto"/>
            </w:tcBorders>
            <w:vAlign w:val="center"/>
          </w:tcPr>
          <w:p w:rsidR="00B5394B" w:rsidRPr="00EF53C3" w:rsidRDefault="00B5394B" w:rsidP="00B5394B">
            <w:pPr>
              <w:pStyle w:val="BodyText"/>
              <w:jc w:val="center"/>
              <w:rPr>
                <w:b/>
                <w:noProof/>
                <w:sz w:val="20"/>
              </w:rPr>
            </w:pPr>
            <w:r w:rsidRPr="00EF53C3">
              <w:rPr>
                <w:b/>
                <w:noProof/>
                <w:sz w:val="20"/>
              </w:rPr>
              <w:t>Редни број</w:t>
            </w:r>
          </w:p>
        </w:tc>
        <w:tc>
          <w:tcPr>
            <w:tcW w:w="2835" w:type="dxa"/>
            <w:tcBorders>
              <w:bottom w:val="single" w:sz="4" w:space="0" w:color="auto"/>
            </w:tcBorders>
            <w:vAlign w:val="center"/>
          </w:tcPr>
          <w:p w:rsidR="00B5394B" w:rsidRPr="00EF53C3" w:rsidRDefault="00B5394B" w:rsidP="00B5394B">
            <w:pPr>
              <w:pStyle w:val="BodyText"/>
              <w:jc w:val="center"/>
              <w:rPr>
                <w:b/>
                <w:noProof/>
                <w:sz w:val="20"/>
              </w:rPr>
            </w:pPr>
            <w:r w:rsidRPr="00EF53C3">
              <w:rPr>
                <w:b/>
                <w:noProof/>
                <w:sz w:val="20"/>
              </w:rPr>
              <w:t>Назив</w:t>
            </w:r>
          </w:p>
        </w:tc>
        <w:tc>
          <w:tcPr>
            <w:tcW w:w="1134" w:type="dxa"/>
            <w:tcBorders>
              <w:bottom w:val="single" w:sz="4" w:space="0" w:color="auto"/>
            </w:tcBorders>
            <w:vAlign w:val="center"/>
          </w:tcPr>
          <w:p w:rsidR="00B5394B" w:rsidRPr="00EF53C3" w:rsidRDefault="00B5394B" w:rsidP="00B5394B">
            <w:pPr>
              <w:pStyle w:val="BodyText"/>
              <w:jc w:val="center"/>
              <w:rPr>
                <w:b/>
                <w:noProof/>
                <w:sz w:val="20"/>
              </w:rPr>
            </w:pPr>
            <w:r w:rsidRPr="00EF53C3">
              <w:rPr>
                <w:b/>
                <w:noProof/>
                <w:sz w:val="20"/>
              </w:rPr>
              <w:t>Јединица мере</w:t>
            </w:r>
          </w:p>
        </w:tc>
        <w:tc>
          <w:tcPr>
            <w:tcW w:w="850" w:type="dxa"/>
            <w:tcBorders>
              <w:bottom w:val="single" w:sz="4" w:space="0" w:color="auto"/>
            </w:tcBorders>
            <w:vAlign w:val="center"/>
          </w:tcPr>
          <w:p w:rsidR="00B5394B" w:rsidRPr="00EF53C3" w:rsidRDefault="00B5394B" w:rsidP="00B5394B">
            <w:pPr>
              <w:pStyle w:val="BodyText"/>
              <w:jc w:val="center"/>
              <w:rPr>
                <w:b/>
                <w:noProof/>
                <w:sz w:val="20"/>
              </w:rPr>
            </w:pPr>
            <w:r w:rsidRPr="00EF53C3">
              <w:rPr>
                <w:b/>
                <w:noProof/>
                <w:sz w:val="20"/>
              </w:rPr>
              <w:t>Количина</w:t>
            </w:r>
          </w:p>
        </w:tc>
        <w:tc>
          <w:tcPr>
            <w:tcW w:w="1134" w:type="dxa"/>
            <w:tcBorders>
              <w:bottom w:val="single" w:sz="4" w:space="0" w:color="auto"/>
            </w:tcBorders>
            <w:vAlign w:val="center"/>
          </w:tcPr>
          <w:p w:rsidR="00B5394B" w:rsidRPr="00EF53C3" w:rsidRDefault="00B5394B" w:rsidP="00B5394B">
            <w:pPr>
              <w:pStyle w:val="BodyText"/>
              <w:jc w:val="center"/>
              <w:rPr>
                <w:b/>
                <w:noProof/>
                <w:sz w:val="20"/>
              </w:rPr>
            </w:pPr>
            <w:r w:rsidRPr="00EF53C3">
              <w:rPr>
                <w:b/>
                <w:noProof/>
                <w:sz w:val="20"/>
              </w:rPr>
              <w:t>Јединична цена без ПДВ-а</w:t>
            </w:r>
          </w:p>
        </w:tc>
        <w:tc>
          <w:tcPr>
            <w:tcW w:w="993" w:type="dxa"/>
            <w:tcBorders>
              <w:bottom w:val="single" w:sz="4" w:space="0" w:color="auto"/>
            </w:tcBorders>
            <w:vAlign w:val="center"/>
          </w:tcPr>
          <w:p w:rsidR="00B5394B" w:rsidRPr="00EF53C3" w:rsidRDefault="00B5394B" w:rsidP="00B5394B">
            <w:pPr>
              <w:pStyle w:val="BodyText"/>
              <w:jc w:val="center"/>
              <w:rPr>
                <w:b/>
                <w:noProof/>
                <w:sz w:val="20"/>
              </w:rPr>
            </w:pPr>
            <w:r w:rsidRPr="00EF53C3">
              <w:rPr>
                <w:b/>
                <w:noProof/>
                <w:sz w:val="20"/>
              </w:rPr>
              <w:t>Износ</w:t>
            </w:r>
          </w:p>
          <w:p w:rsidR="00B5394B" w:rsidRPr="00EF53C3" w:rsidRDefault="00B5394B" w:rsidP="00B5394B">
            <w:pPr>
              <w:pStyle w:val="BodyText"/>
              <w:jc w:val="center"/>
              <w:rPr>
                <w:b/>
                <w:noProof/>
                <w:sz w:val="20"/>
              </w:rPr>
            </w:pPr>
            <w:r w:rsidRPr="00EF53C3">
              <w:rPr>
                <w:b/>
                <w:noProof/>
                <w:sz w:val="20"/>
              </w:rPr>
              <w:t>ПДВ-а</w:t>
            </w:r>
          </w:p>
        </w:tc>
        <w:tc>
          <w:tcPr>
            <w:tcW w:w="1417" w:type="dxa"/>
            <w:tcBorders>
              <w:bottom w:val="single" w:sz="4" w:space="0" w:color="auto"/>
            </w:tcBorders>
            <w:vAlign w:val="center"/>
          </w:tcPr>
          <w:p w:rsidR="00B5394B" w:rsidRPr="00EF53C3" w:rsidRDefault="00B5394B" w:rsidP="00B5394B">
            <w:pPr>
              <w:pStyle w:val="BodyText"/>
              <w:jc w:val="center"/>
              <w:rPr>
                <w:b/>
                <w:noProof/>
                <w:sz w:val="20"/>
              </w:rPr>
            </w:pPr>
            <w:r w:rsidRPr="00EF53C3">
              <w:rPr>
                <w:b/>
                <w:noProof/>
                <w:sz w:val="20"/>
              </w:rPr>
              <w:t>Укупна цена без ПДВ-а</w:t>
            </w:r>
          </w:p>
        </w:tc>
        <w:tc>
          <w:tcPr>
            <w:tcW w:w="1418" w:type="dxa"/>
            <w:tcBorders>
              <w:bottom w:val="single" w:sz="4" w:space="0" w:color="auto"/>
            </w:tcBorders>
            <w:vAlign w:val="center"/>
          </w:tcPr>
          <w:p w:rsidR="00B5394B" w:rsidRPr="00EF53C3" w:rsidRDefault="00B5394B" w:rsidP="00B5394B">
            <w:pPr>
              <w:pStyle w:val="BodyText"/>
              <w:jc w:val="center"/>
              <w:rPr>
                <w:b/>
                <w:noProof/>
                <w:sz w:val="20"/>
              </w:rPr>
            </w:pPr>
            <w:r w:rsidRPr="00EF53C3">
              <w:rPr>
                <w:b/>
                <w:noProof/>
                <w:sz w:val="20"/>
              </w:rPr>
              <w:t>Произвођач</w:t>
            </w:r>
          </w:p>
        </w:tc>
        <w:tc>
          <w:tcPr>
            <w:tcW w:w="992" w:type="dxa"/>
            <w:tcBorders>
              <w:bottom w:val="single" w:sz="4" w:space="0" w:color="auto"/>
            </w:tcBorders>
            <w:vAlign w:val="center"/>
          </w:tcPr>
          <w:p w:rsidR="00B5394B" w:rsidRPr="00EF53C3" w:rsidRDefault="00B5394B" w:rsidP="00B5394B">
            <w:pPr>
              <w:jc w:val="center"/>
              <w:rPr>
                <w:b/>
                <w:sz w:val="20"/>
                <w:szCs w:val="20"/>
              </w:rPr>
            </w:pPr>
            <w:r w:rsidRPr="00EF53C3">
              <w:rPr>
                <w:b/>
                <w:sz w:val="20"/>
                <w:szCs w:val="20"/>
              </w:rPr>
              <w:t>Земља порекла</w:t>
            </w:r>
          </w:p>
        </w:tc>
        <w:tc>
          <w:tcPr>
            <w:tcW w:w="1276" w:type="dxa"/>
            <w:tcBorders>
              <w:bottom w:val="single" w:sz="4" w:space="0" w:color="auto"/>
              <w:right w:val="single" w:sz="4" w:space="0" w:color="auto"/>
            </w:tcBorders>
            <w:vAlign w:val="center"/>
          </w:tcPr>
          <w:p w:rsidR="00B5394B" w:rsidRPr="00EF53C3" w:rsidRDefault="00B5394B" w:rsidP="00B5394B">
            <w:pPr>
              <w:jc w:val="center"/>
              <w:rPr>
                <w:b/>
                <w:sz w:val="20"/>
                <w:szCs w:val="20"/>
                <w:lang w:val="sr-Cyrl-CS"/>
              </w:rPr>
            </w:pPr>
            <w:r w:rsidRPr="00EF53C3">
              <w:rPr>
                <w:b/>
                <w:noProof/>
                <w:sz w:val="20"/>
                <w:szCs w:val="20"/>
              </w:rPr>
              <w:t>Уверење о квалитету/атест</w:t>
            </w:r>
          </w:p>
        </w:tc>
        <w:tc>
          <w:tcPr>
            <w:tcW w:w="1559" w:type="dxa"/>
            <w:tcBorders>
              <w:bottom w:val="single" w:sz="4" w:space="0" w:color="auto"/>
              <w:right w:val="single" w:sz="4" w:space="0" w:color="auto"/>
            </w:tcBorders>
            <w:vAlign w:val="center"/>
          </w:tcPr>
          <w:p w:rsidR="00B5394B" w:rsidRPr="00EF53C3" w:rsidRDefault="00B5394B" w:rsidP="00B5394B">
            <w:pPr>
              <w:pStyle w:val="BodyText"/>
              <w:jc w:val="center"/>
              <w:rPr>
                <w:b/>
                <w:noProof/>
                <w:sz w:val="20"/>
                <w:lang w:val="sr-Cyrl-CS"/>
              </w:rPr>
            </w:pPr>
            <w:r w:rsidRPr="00EF53C3">
              <w:rPr>
                <w:b/>
                <w:sz w:val="20"/>
              </w:rPr>
              <w:t>Доказ о стављању у промет тражене робе</w:t>
            </w:r>
          </w:p>
        </w:tc>
      </w:tr>
      <w:tr w:rsidR="00B5394B" w:rsidRPr="00EF53C3" w:rsidTr="00B5394B">
        <w:tc>
          <w:tcPr>
            <w:tcW w:w="851" w:type="dxa"/>
            <w:tcBorders>
              <w:bottom w:val="single" w:sz="4" w:space="0" w:color="auto"/>
            </w:tcBorders>
            <w:vAlign w:val="center"/>
          </w:tcPr>
          <w:p w:rsidR="00B5394B" w:rsidRPr="00EF53C3" w:rsidRDefault="00B5394B" w:rsidP="00B5394B">
            <w:pPr>
              <w:pStyle w:val="BodyText"/>
              <w:jc w:val="center"/>
              <w:rPr>
                <w:b/>
                <w:noProof/>
                <w:sz w:val="20"/>
              </w:rPr>
            </w:pPr>
            <w:r w:rsidRPr="00EF53C3">
              <w:rPr>
                <w:b/>
                <w:noProof/>
                <w:sz w:val="20"/>
              </w:rPr>
              <w:t>I</w:t>
            </w:r>
          </w:p>
        </w:tc>
        <w:tc>
          <w:tcPr>
            <w:tcW w:w="2835" w:type="dxa"/>
            <w:tcBorders>
              <w:bottom w:val="single" w:sz="4" w:space="0" w:color="auto"/>
            </w:tcBorders>
            <w:vAlign w:val="center"/>
          </w:tcPr>
          <w:p w:rsidR="00B5394B" w:rsidRPr="00EF53C3" w:rsidRDefault="00B5394B" w:rsidP="00B5394B">
            <w:pPr>
              <w:pStyle w:val="BodyText"/>
              <w:jc w:val="center"/>
              <w:rPr>
                <w:noProof/>
                <w:sz w:val="20"/>
              </w:rPr>
            </w:pPr>
            <w:r w:rsidRPr="00EF53C3">
              <w:rPr>
                <w:noProof/>
                <w:sz w:val="20"/>
              </w:rPr>
              <w:t>2</w:t>
            </w:r>
          </w:p>
        </w:tc>
        <w:tc>
          <w:tcPr>
            <w:tcW w:w="1134" w:type="dxa"/>
            <w:tcBorders>
              <w:bottom w:val="single" w:sz="4" w:space="0" w:color="auto"/>
            </w:tcBorders>
            <w:vAlign w:val="center"/>
          </w:tcPr>
          <w:p w:rsidR="00B5394B" w:rsidRPr="00EF53C3" w:rsidRDefault="00B5394B" w:rsidP="00B5394B">
            <w:pPr>
              <w:pStyle w:val="BodyText"/>
              <w:jc w:val="center"/>
              <w:rPr>
                <w:noProof/>
                <w:sz w:val="20"/>
              </w:rPr>
            </w:pPr>
            <w:r w:rsidRPr="00EF53C3">
              <w:rPr>
                <w:noProof/>
                <w:sz w:val="20"/>
              </w:rPr>
              <w:t>3</w:t>
            </w:r>
          </w:p>
        </w:tc>
        <w:tc>
          <w:tcPr>
            <w:tcW w:w="850" w:type="dxa"/>
            <w:tcBorders>
              <w:bottom w:val="single" w:sz="4" w:space="0" w:color="auto"/>
            </w:tcBorders>
            <w:vAlign w:val="center"/>
          </w:tcPr>
          <w:p w:rsidR="00B5394B" w:rsidRPr="00EF53C3" w:rsidRDefault="00B5394B" w:rsidP="00B5394B">
            <w:pPr>
              <w:pStyle w:val="BodyText"/>
              <w:jc w:val="center"/>
              <w:rPr>
                <w:noProof/>
                <w:sz w:val="20"/>
              </w:rPr>
            </w:pPr>
            <w:r w:rsidRPr="00EF53C3">
              <w:rPr>
                <w:noProof/>
                <w:sz w:val="20"/>
              </w:rPr>
              <w:t>4</w:t>
            </w:r>
          </w:p>
        </w:tc>
        <w:tc>
          <w:tcPr>
            <w:tcW w:w="1134" w:type="dxa"/>
            <w:tcBorders>
              <w:bottom w:val="single" w:sz="4" w:space="0" w:color="auto"/>
            </w:tcBorders>
            <w:vAlign w:val="center"/>
          </w:tcPr>
          <w:p w:rsidR="00B5394B" w:rsidRPr="00EF53C3" w:rsidRDefault="00B5394B" w:rsidP="00B5394B">
            <w:pPr>
              <w:pStyle w:val="BodyText"/>
              <w:jc w:val="center"/>
              <w:rPr>
                <w:noProof/>
                <w:sz w:val="20"/>
              </w:rPr>
            </w:pPr>
            <w:r w:rsidRPr="00EF53C3">
              <w:rPr>
                <w:noProof/>
                <w:sz w:val="20"/>
              </w:rPr>
              <w:t>5</w:t>
            </w:r>
          </w:p>
        </w:tc>
        <w:tc>
          <w:tcPr>
            <w:tcW w:w="993" w:type="dxa"/>
            <w:tcBorders>
              <w:bottom w:val="single" w:sz="4" w:space="0" w:color="auto"/>
            </w:tcBorders>
            <w:vAlign w:val="center"/>
          </w:tcPr>
          <w:p w:rsidR="00B5394B" w:rsidRPr="00EF53C3" w:rsidRDefault="00B5394B" w:rsidP="00B5394B">
            <w:pPr>
              <w:pStyle w:val="BodyText"/>
              <w:jc w:val="center"/>
              <w:rPr>
                <w:noProof/>
                <w:sz w:val="20"/>
              </w:rPr>
            </w:pPr>
            <w:r w:rsidRPr="00EF53C3">
              <w:rPr>
                <w:noProof/>
                <w:sz w:val="20"/>
              </w:rPr>
              <w:t>6</w:t>
            </w:r>
          </w:p>
        </w:tc>
        <w:tc>
          <w:tcPr>
            <w:tcW w:w="1417" w:type="dxa"/>
            <w:tcBorders>
              <w:bottom w:val="single" w:sz="4" w:space="0" w:color="auto"/>
            </w:tcBorders>
            <w:vAlign w:val="center"/>
          </w:tcPr>
          <w:p w:rsidR="00B5394B" w:rsidRPr="00EF53C3" w:rsidRDefault="00B5394B" w:rsidP="00B5394B">
            <w:pPr>
              <w:pStyle w:val="BodyText"/>
              <w:jc w:val="center"/>
              <w:rPr>
                <w:noProof/>
                <w:sz w:val="20"/>
              </w:rPr>
            </w:pPr>
            <w:r w:rsidRPr="00EF53C3">
              <w:rPr>
                <w:noProof/>
                <w:sz w:val="20"/>
              </w:rPr>
              <w:t>7</w:t>
            </w:r>
          </w:p>
        </w:tc>
        <w:tc>
          <w:tcPr>
            <w:tcW w:w="1418" w:type="dxa"/>
            <w:tcBorders>
              <w:bottom w:val="single" w:sz="4" w:space="0" w:color="auto"/>
            </w:tcBorders>
            <w:vAlign w:val="center"/>
          </w:tcPr>
          <w:p w:rsidR="00B5394B" w:rsidRPr="00EF53C3" w:rsidRDefault="00B5394B" w:rsidP="00B5394B">
            <w:pPr>
              <w:pStyle w:val="BodyText"/>
              <w:jc w:val="center"/>
              <w:rPr>
                <w:noProof/>
                <w:sz w:val="20"/>
              </w:rPr>
            </w:pPr>
            <w:r w:rsidRPr="00EF53C3">
              <w:rPr>
                <w:noProof/>
                <w:sz w:val="20"/>
              </w:rPr>
              <w:t>8</w:t>
            </w:r>
          </w:p>
        </w:tc>
        <w:tc>
          <w:tcPr>
            <w:tcW w:w="992" w:type="dxa"/>
            <w:tcBorders>
              <w:bottom w:val="single" w:sz="4" w:space="0" w:color="auto"/>
            </w:tcBorders>
          </w:tcPr>
          <w:p w:rsidR="00B5394B" w:rsidRPr="00EF53C3" w:rsidRDefault="00B5394B" w:rsidP="00B5394B">
            <w:pPr>
              <w:pStyle w:val="BodyText"/>
              <w:jc w:val="center"/>
              <w:rPr>
                <w:noProof/>
                <w:sz w:val="20"/>
              </w:rPr>
            </w:pPr>
            <w:r w:rsidRPr="00EF53C3">
              <w:rPr>
                <w:noProof/>
                <w:sz w:val="20"/>
              </w:rPr>
              <w:t>9</w:t>
            </w:r>
          </w:p>
        </w:tc>
        <w:tc>
          <w:tcPr>
            <w:tcW w:w="1276" w:type="dxa"/>
            <w:tcBorders>
              <w:bottom w:val="single" w:sz="4" w:space="0" w:color="auto"/>
              <w:right w:val="single" w:sz="4" w:space="0" w:color="auto"/>
            </w:tcBorders>
            <w:vAlign w:val="center"/>
          </w:tcPr>
          <w:p w:rsidR="00B5394B" w:rsidRPr="00EF53C3" w:rsidRDefault="00B5394B" w:rsidP="00B5394B">
            <w:pPr>
              <w:pStyle w:val="BodyText"/>
              <w:jc w:val="center"/>
              <w:rPr>
                <w:noProof/>
                <w:sz w:val="20"/>
              </w:rPr>
            </w:pPr>
            <w:r w:rsidRPr="00EF53C3">
              <w:rPr>
                <w:noProof/>
                <w:sz w:val="20"/>
              </w:rPr>
              <w:t>10</w:t>
            </w:r>
          </w:p>
        </w:tc>
        <w:tc>
          <w:tcPr>
            <w:tcW w:w="1559" w:type="dxa"/>
            <w:tcBorders>
              <w:bottom w:val="single" w:sz="4" w:space="0" w:color="auto"/>
              <w:right w:val="single" w:sz="4" w:space="0" w:color="auto"/>
            </w:tcBorders>
          </w:tcPr>
          <w:p w:rsidR="00B5394B" w:rsidRPr="00EF53C3" w:rsidRDefault="00B5394B" w:rsidP="00B5394B">
            <w:pPr>
              <w:pStyle w:val="BodyText"/>
              <w:jc w:val="center"/>
              <w:rPr>
                <w:noProof/>
                <w:sz w:val="20"/>
              </w:rPr>
            </w:pPr>
            <w:r w:rsidRPr="00EF53C3">
              <w:rPr>
                <w:noProof/>
                <w:sz w:val="20"/>
              </w:rPr>
              <w:t>11</w:t>
            </w:r>
          </w:p>
        </w:tc>
      </w:tr>
      <w:tr w:rsidR="00B5394B" w:rsidRPr="00EF53C3" w:rsidTr="00B5394B">
        <w:trPr>
          <w:trHeight w:val="128"/>
        </w:trPr>
        <w:tc>
          <w:tcPr>
            <w:tcW w:w="851" w:type="dxa"/>
            <w:tcBorders>
              <w:bottom w:val="single" w:sz="4" w:space="0" w:color="auto"/>
            </w:tcBorders>
            <w:vAlign w:val="center"/>
          </w:tcPr>
          <w:p w:rsidR="00B5394B" w:rsidRPr="00EF53C3" w:rsidRDefault="00B5394B" w:rsidP="00B5394B">
            <w:pPr>
              <w:jc w:val="right"/>
              <w:rPr>
                <w:sz w:val="20"/>
                <w:szCs w:val="20"/>
              </w:rPr>
            </w:pPr>
            <w:r w:rsidRPr="00EF53C3">
              <w:rPr>
                <w:sz w:val="20"/>
                <w:szCs w:val="20"/>
              </w:rPr>
              <w:t>1.</w:t>
            </w:r>
          </w:p>
        </w:tc>
        <w:tc>
          <w:tcPr>
            <w:tcW w:w="2835" w:type="dxa"/>
            <w:tcBorders>
              <w:bottom w:val="single" w:sz="4" w:space="0" w:color="auto"/>
            </w:tcBorders>
          </w:tcPr>
          <w:p w:rsidR="00B5394B" w:rsidRPr="00EF53C3" w:rsidRDefault="00B5394B" w:rsidP="00B5394B">
            <w:pPr>
              <w:jc w:val="both"/>
              <w:rPr>
                <w:sz w:val="20"/>
                <w:szCs w:val="20"/>
              </w:rPr>
            </w:pPr>
            <w:r w:rsidRPr="00EF53C3">
              <w:rPr>
                <w:sz w:val="20"/>
                <w:szCs w:val="20"/>
                <w:lang w:val="sr-Cyrl-CS"/>
              </w:rPr>
              <w:t>Лабораторијски ph метар</w:t>
            </w:r>
          </w:p>
        </w:tc>
        <w:tc>
          <w:tcPr>
            <w:tcW w:w="1134" w:type="dxa"/>
            <w:tcBorders>
              <w:bottom w:val="single" w:sz="4" w:space="0" w:color="auto"/>
            </w:tcBorders>
            <w:vAlign w:val="center"/>
          </w:tcPr>
          <w:p w:rsidR="00B5394B" w:rsidRPr="00EF53C3" w:rsidRDefault="00B5394B" w:rsidP="00B5394B">
            <w:pPr>
              <w:jc w:val="center"/>
              <w:rPr>
                <w:sz w:val="20"/>
                <w:szCs w:val="20"/>
              </w:rPr>
            </w:pPr>
            <w:r w:rsidRPr="00EF53C3">
              <w:rPr>
                <w:sz w:val="20"/>
                <w:szCs w:val="20"/>
              </w:rPr>
              <w:t>kom</w:t>
            </w:r>
          </w:p>
        </w:tc>
        <w:tc>
          <w:tcPr>
            <w:tcW w:w="850" w:type="dxa"/>
            <w:tcBorders>
              <w:bottom w:val="single" w:sz="4" w:space="0" w:color="auto"/>
            </w:tcBorders>
            <w:vAlign w:val="center"/>
          </w:tcPr>
          <w:p w:rsidR="00B5394B" w:rsidRPr="00EF53C3" w:rsidRDefault="00B5394B" w:rsidP="00B5394B">
            <w:pPr>
              <w:jc w:val="center"/>
              <w:rPr>
                <w:sz w:val="20"/>
                <w:szCs w:val="20"/>
              </w:rPr>
            </w:pPr>
            <w:r w:rsidRPr="00EF53C3">
              <w:rPr>
                <w:sz w:val="20"/>
                <w:szCs w:val="20"/>
              </w:rPr>
              <w:t>1</w:t>
            </w:r>
          </w:p>
        </w:tc>
        <w:tc>
          <w:tcPr>
            <w:tcW w:w="1134" w:type="dxa"/>
            <w:tcBorders>
              <w:bottom w:val="single" w:sz="4" w:space="0" w:color="auto"/>
            </w:tcBorders>
            <w:vAlign w:val="center"/>
          </w:tcPr>
          <w:p w:rsidR="00B5394B" w:rsidRPr="00EF53C3" w:rsidRDefault="00B5394B" w:rsidP="00B5394B">
            <w:pPr>
              <w:pStyle w:val="BodyText"/>
              <w:jc w:val="center"/>
              <w:rPr>
                <w:noProof/>
                <w:sz w:val="20"/>
              </w:rPr>
            </w:pPr>
          </w:p>
        </w:tc>
        <w:tc>
          <w:tcPr>
            <w:tcW w:w="993" w:type="dxa"/>
            <w:tcBorders>
              <w:bottom w:val="single" w:sz="4" w:space="0" w:color="auto"/>
            </w:tcBorders>
            <w:vAlign w:val="center"/>
          </w:tcPr>
          <w:p w:rsidR="00B5394B" w:rsidRPr="00EF53C3" w:rsidRDefault="00B5394B" w:rsidP="00B5394B">
            <w:pPr>
              <w:pStyle w:val="BodyText"/>
              <w:jc w:val="center"/>
              <w:rPr>
                <w:noProof/>
                <w:sz w:val="20"/>
              </w:rPr>
            </w:pPr>
          </w:p>
        </w:tc>
        <w:tc>
          <w:tcPr>
            <w:tcW w:w="1417" w:type="dxa"/>
            <w:tcBorders>
              <w:bottom w:val="single" w:sz="4" w:space="0" w:color="auto"/>
            </w:tcBorders>
            <w:vAlign w:val="center"/>
          </w:tcPr>
          <w:p w:rsidR="00B5394B" w:rsidRPr="00EF53C3" w:rsidRDefault="00B5394B" w:rsidP="00B5394B">
            <w:pPr>
              <w:pStyle w:val="BodyText"/>
              <w:jc w:val="center"/>
              <w:rPr>
                <w:noProof/>
                <w:sz w:val="20"/>
              </w:rPr>
            </w:pPr>
          </w:p>
        </w:tc>
        <w:tc>
          <w:tcPr>
            <w:tcW w:w="1418" w:type="dxa"/>
            <w:tcBorders>
              <w:bottom w:val="single" w:sz="4" w:space="0" w:color="auto"/>
            </w:tcBorders>
            <w:vAlign w:val="center"/>
          </w:tcPr>
          <w:p w:rsidR="00B5394B" w:rsidRPr="00EF53C3" w:rsidRDefault="00B5394B" w:rsidP="00B5394B">
            <w:pPr>
              <w:pStyle w:val="BodyText"/>
              <w:jc w:val="center"/>
              <w:rPr>
                <w:noProof/>
                <w:sz w:val="20"/>
              </w:rPr>
            </w:pPr>
          </w:p>
        </w:tc>
        <w:tc>
          <w:tcPr>
            <w:tcW w:w="992" w:type="dxa"/>
            <w:tcBorders>
              <w:bottom w:val="single" w:sz="4" w:space="0" w:color="auto"/>
            </w:tcBorders>
            <w:vAlign w:val="center"/>
          </w:tcPr>
          <w:p w:rsidR="00B5394B" w:rsidRPr="00EF53C3" w:rsidRDefault="00B5394B" w:rsidP="00B5394B">
            <w:pPr>
              <w:pStyle w:val="BodyText"/>
              <w:jc w:val="center"/>
              <w:rPr>
                <w:noProof/>
                <w:sz w:val="20"/>
              </w:rPr>
            </w:pPr>
          </w:p>
        </w:tc>
        <w:tc>
          <w:tcPr>
            <w:tcW w:w="1276" w:type="dxa"/>
            <w:tcBorders>
              <w:bottom w:val="single" w:sz="4" w:space="0" w:color="auto"/>
              <w:right w:val="single" w:sz="4" w:space="0" w:color="auto"/>
            </w:tcBorders>
            <w:vAlign w:val="center"/>
          </w:tcPr>
          <w:p w:rsidR="00B5394B" w:rsidRPr="00EF53C3" w:rsidRDefault="00B5394B" w:rsidP="00B5394B">
            <w:pPr>
              <w:pStyle w:val="BodyText"/>
              <w:jc w:val="center"/>
              <w:rPr>
                <w:noProof/>
                <w:sz w:val="20"/>
              </w:rPr>
            </w:pPr>
          </w:p>
        </w:tc>
        <w:tc>
          <w:tcPr>
            <w:tcW w:w="1559" w:type="dxa"/>
            <w:tcBorders>
              <w:bottom w:val="single" w:sz="4" w:space="0" w:color="auto"/>
              <w:right w:val="single" w:sz="4" w:space="0" w:color="auto"/>
            </w:tcBorders>
            <w:vAlign w:val="center"/>
          </w:tcPr>
          <w:p w:rsidR="00B5394B" w:rsidRPr="00EF53C3" w:rsidRDefault="00B5394B" w:rsidP="00B5394B">
            <w:pPr>
              <w:pStyle w:val="BodyText"/>
              <w:jc w:val="center"/>
              <w:rPr>
                <w:noProof/>
                <w:sz w:val="20"/>
              </w:rPr>
            </w:pPr>
          </w:p>
        </w:tc>
      </w:tr>
      <w:tr w:rsidR="00B5394B" w:rsidRPr="00EF53C3" w:rsidTr="00B5394B">
        <w:trPr>
          <w:gridAfter w:val="4"/>
          <w:wAfter w:w="5245" w:type="dxa"/>
        </w:trPr>
        <w:tc>
          <w:tcPr>
            <w:tcW w:w="851" w:type="dxa"/>
            <w:tcBorders>
              <w:top w:val="single" w:sz="4" w:space="0" w:color="auto"/>
            </w:tcBorders>
            <w:vAlign w:val="center"/>
          </w:tcPr>
          <w:p w:rsidR="00B5394B" w:rsidRPr="00EF53C3" w:rsidRDefault="00B5394B" w:rsidP="00B5394B">
            <w:pPr>
              <w:pStyle w:val="BodyText"/>
              <w:jc w:val="center"/>
              <w:rPr>
                <w:b/>
                <w:noProof/>
                <w:sz w:val="20"/>
              </w:rPr>
            </w:pPr>
            <w:r w:rsidRPr="00EF53C3">
              <w:rPr>
                <w:b/>
                <w:noProof/>
                <w:sz w:val="20"/>
              </w:rPr>
              <w:t>II</w:t>
            </w:r>
          </w:p>
        </w:tc>
        <w:tc>
          <w:tcPr>
            <w:tcW w:w="6946" w:type="dxa"/>
            <w:gridSpan w:val="5"/>
            <w:tcBorders>
              <w:top w:val="single" w:sz="4" w:space="0" w:color="auto"/>
            </w:tcBorders>
            <w:vAlign w:val="center"/>
          </w:tcPr>
          <w:p w:rsidR="00B5394B" w:rsidRPr="00EF53C3" w:rsidRDefault="00B5394B" w:rsidP="00B5394B">
            <w:pPr>
              <w:pStyle w:val="BodyText"/>
              <w:jc w:val="right"/>
              <w:rPr>
                <w:b/>
                <w:noProof/>
                <w:sz w:val="20"/>
              </w:rPr>
            </w:pPr>
            <w:r w:rsidRPr="00EF53C3">
              <w:rPr>
                <w:b/>
                <w:noProof/>
                <w:sz w:val="20"/>
              </w:rPr>
              <w:t>Укупна цена понуде без ПДВ-а:</w:t>
            </w:r>
          </w:p>
        </w:tc>
        <w:tc>
          <w:tcPr>
            <w:tcW w:w="1417" w:type="dxa"/>
            <w:tcBorders>
              <w:top w:val="single" w:sz="4" w:space="0" w:color="auto"/>
              <w:bottom w:val="single" w:sz="4" w:space="0" w:color="auto"/>
              <w:right w:val="single" w:sz="4" w:space="0" w:color="auto"/>
            </w:tcBorders>
          </w:tcPr>
          <w:p w:rsidR="00B5394B" w:rsidRPr="00EF53C3" w:rsidRDefault="00B5394B" w:rsidP="00B5394B">
            <w:pPr>
              <w:pStyle w:val="BodyText"/>
              <w:jc w:val="left"/>
              <w:rPr>
                <w:noProof/>
                <w:sz w:val="20"/>
              </w:rPr>
            </w:pPr>
          </w:p>
        </w:tc>
      </w:tr>
      <w:tr w:rsidR="00B5394B" w:rsidRPr="00EF53C3" w:rsidTr="00B5394B">
        <w:trPr>
          <w:gridAfter w:val="4"/>
          <w:wAfter w:w="5245" w:type="dxa"/>
        </w:trPr>
        <w:tc>
          <w:tcPr>
            <w:tcW w:w="851" w:type="dxa"/>
            <w:tcBorders>
              <w:bottom w:val="single" w:sz="4" w:space="0" w:color="auto"/>
            </w:tcBorders>
            <w:vAlign w:val="center"/>
          </w:tcPr>
          <w:p w:rsidR="00B5394B" w:rsidRPr="00EF53C3" w:rsidRDefault="00B5394B" w:rsidP="00B5394B">
            <w:pPr>
              <w:pStyle w:val="BodyText"/>
              <w:jc w:val="center"/>
              <w:rPr>
                <w:b/>
                <w:noProof/>
                <w:sz w:val="20"/>
              </w:rPr>
            </w:pPr>
            <w:r w:rsidRPr="00EF53C3">
              <w:rPr>
                <w:b/>
                <w:noProof/>
                <w:sz w:val="20"/>
              </w:rPr>
              <w:t>III</w:t>
            </w:r>
          </w:p>
        </w:tc>
        <w:tc>
          <w:tcPr>
            <w:tcW w:w="6946" w:type="dxa"/>
            <w:gridSpan w:val="5"/>
            <w:tcBorders>
              <w:bottom w:val="single" w:sz="4" w:space="0" w:color="auto"/>
            </w:tcBorders>
            <w:vAlign w:val="center"/>
          </w:tcPr>
          <w:p w:rsidR="00B5394B" w:rsidRPr="00EF53C3" w:rsidRDefault="00B5394B" w:rsidP="00B5394B">
            <w:pPr>
              <w:pStyle w:val="BodyText"/>
              <w:jc w:val="right"/>
              <w:rPr>
                <w:b/>
                <w:noProof/>
                <w:sz w:val="20"/>
              </w:rPr>
            </w:pPr>
            <w:r w:rsidRPr="00EF53C3">
              <w:rPr>
                <w:b/>
                <w:noProof/>
                <w:sz w:val="20"/>
              </w:rPr>
              <w:t>ПДВ:</w:t>
            </w:r>
          </w:p>
        </w:tc>
        <w:tc>
          <w:tcPr>
            <w:tcW w:w="1417" w:type="dxa"/>
            <w:tcBorders>
              <w:bottom w:val="single" w:sz="4" w:space="0" w:color="auto"/>
              <w:right w:val="single" w:sz="4" w:space="0" w:color="auto"/>
            </w:tcBorders>
          </w:tcPr>
          <w:p w:rsidR="00B5394B" w:rsidRPr="00EF53C3" w:rsidRDefault="00B5394B" w:rsidP="00B5394B">
            <w:pPr>
              <w:pStyle w:val="BodyText"/>
              <w:jc w:val="left"/>
              <w:rPr>
                <w:noProof/>
                <w:sz w:val="20"/>
              </w:rPr>
            </w:pPr>
          </w:p>
        </w:tc>
      </w:tr>
      <w:tr w:rsidR="00B5394B" w:rsidRPr="00EF53C3" w:rsidTr="00B5394B">
        <w:trPr>
          <w:gridAfter w:val="4"/>
          <w:wAfter w:w="5245" w:type="dxa"/>
        </w:trPr>
        <w:tc>
          <w:tcPr>
            <w:tcW w:w="851" w:type="dxa"/>
            <w:tcBorders>
              <w:bottom w:val="single" w:sz="4" w:space="0" w:color="auto"/>
            </w:tcBorders>
            <w:vAlign w:val="center"/>
          </w:tcPr>
          <w:p w:rsidR="00B5394B" w:rsidRPr="00EF53C3" w:rsidRDefault="00B5394B" w:rsidP="00B5394B">
            <w:pPr>
              <w:pStyle w:val="BodyText"/>
              <w:jc w:val="center"/>
              <w:rPr>
                <w:b/>
                <w:noProof/>
                <w:sz w:val="20"/>
              </w:rPr>
            </w:pPr>
            <w:r w:rsidRPr="00EF53C3">
              <w:rPr>
                <w:b/>
                <w:noProof/>
                <w:sz w:val="20"/>
              </w:rPr>
              <w:t>IV</w:t>
            </w:r>
          </w:p>
        </w:tc>
        <w:tc>
          <w:tcPr>
            <w:tcW w:w="6946" w:type="dxa"/>
            <w:gridSpan w:val="5"/>
            <w:tcBorders>
              <w:bottom w:val="single" w:sz="4" w:space="0" w:color="auto"/>
            </w:tcBorders>
            <w:vAlign w:val="center"/>
          </w:tcPr>
          <w:p w:rsidR="00B5394B" w:rsidRPr="00EF53C3" w:rsidRDefault="00B5394B" w:rsidP="00B5394B">
            <w:pPr>
              <w:pStyle w:val="BodyText"/>
              <w:jc w:val="right"/>
              <w:rPr>
                <w:b/>
                <w:noProof/>
                <w:sz w:val="20"/>
              </w:rPr>
            </w:pPr>
            <w:r w:rsidRPr="00EF53C3">
              <w:rPr>
                <w:b/>
                <w:noProof/>
                <w:sz w:val="20"/>
              </w:rPr>
              <w:t>Укупна цена понуде са ПДВ-ом:</w:t>
            </w:r>
          </w:p>
        </w:tc>
        <w:tc>
          <w:tcPr>
            <w:tcW w:w="1417" w:type="dxa"/>
            <w:tcBorders>
              <w:bottom w:val="single" w:sz="4" w:space="0" w:color="auto"/>
              <w:right w:val="single" w:sz="4" w:space="0" w:color="auto"/>
            </w:tcBorders>
          </w:tcPr>
          <w:p w:rsidR="00B5394B" w:rsidRPr="00EF53C3" w:rsidRDefault="00B5394B" w:rsidP="00B5394B">
            <w:pPr>
              <w:pStyle w:val="BodyText"/>
              <w:jc w:val="left"/>
              <w:rPr>
                <w:noProof/>
                <w:sz w:val="20"/>
              </w:rPr>
            </w:pPr>
          </w:p>
        </w:tc>
      </w:tr>
    </w:tbl>
    <w:p w:rsidR="00B5394B" w:rsidRPr="00EF53C3" w:rsidRDefault="00B5394B" w:rsidP="00B5394B">
      <w:pPr>
        <w:pStyle w:val="BodyText"/>
        <w:rPr>
          <w:noProof/>
          <w:sz w:val="20"/>
        </w:rPr>
      </w:pPr>
    </w:p>
    <w:p w:rsidR="00B5394B" w:rsidRPr="00EF53C3" w:rsidRDefault="00B5394B" w:rsidP="00B5394B">
      <w:pPr>
        <w:pStyle w:val="BodyText"/>
        <w:rPr>
          <w:noProof/>
          <w:sz w:val="20"/>
        </w:rPr>
      </w:pPr>
      <w:r w:rsidRPr="00EF53C3">
        <w:rPr>
          <w:noProof/>
          <w:sz w:val="20"/>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B5394B" w:rsidRPr="00EF53C3" w:rsidRDefault="00B5394B" w:rsidP="00B5394B">
      <w:pPr>
        <w:pStyle w:val="BodyText"/>
        <w:rPr>
          <w:b/>
          <w:noProof/>
          <w:sz w:val="20"/>
        </w:rPr>
      </w:pPr>
    </w:p>
    <w:p w:rsidR="00B5394B" w:rsidRPr="00EF53C3" w:rsidRDefault="00B5394B" w:rsidP="00B5394B">
      <w:pPr>
        <w:pStyle w:val="BodyText"/>
        <w:rPr>
          <w:b/>
          <w:noProof/>
          <w:sz w:val="20"/>
        </w:rPr>
      </w:pPr>
    </w:p>
    <w:p w:rsidR="00B5394B" w:rsidRPr="00EF53C3" w:rsidRDefault="00B5394B" w:rsidP="00B5394B">
      <w:pPr>
        <w:pStyle w:val="BodyText"/>
        <w:rPr>
          <w:noProof/>
          <w:sz w:val="20"/>
        </w:rPr>
      </w:pPr>
      <w:r w:rsidRPr="00EF53C3">
        <w:rPr>
          <w:noProof/>
          <w:sz w:val="20"/>
        </w:rPr>
        <w:t>Обавезе из своје понуде ћу извршити (заокружити начин како ће се обавезе из понуде извршити):</w:t>
      </w:r>
    </w:p>
    <w:p w:rsidR="00B5394B" w:rsidRPr="00EF53C3" w:rsidRDefault="00B5394B" w:rsidP="00B5394B">
      <w:pPr>
        <w:pStyle w:val="BodyText"/>
        <w:rPr>
          <w:noProof/>
          <w:sz w:val="20"/>
        </w:rPr>
      </w:pPr>
    </w:p>
    <w:p w:rsidR="00B5394B" w:rsidRPr="00EF53C3" w:rsidRDefault="00B5394B" w:rsidP="00DA286C">
      <w:pPr>
        <w:pStyle w:val="BodyText"/>
        <w:numPr>
          <w:ilvl w:val="0"/>
          <w:numId w:val="28"/>
        </w:numPr>
        <w:rPr>
          <w:noProof/>
          <w:sz w:val="20"/>
        </w:rPr>
      </w:pPr>
      <w:r w:rsidRPr="00EF53C3">
        <w:rPr>
          <w:noProof/>
          <w:sz w:val="20"/>
        </w:rPr>
        <w:t>Самостално</w:t>
      </w:r>
    </w:p>
    <w:p w:rsidR="00B5394B" w:rsidRPr="00EF53C3" w:rsidRDefault="00B5394B" w:rsidP="00DA286C">
      <w:pPr>
        <w:pStyle w:val="BodyText"/>
        <w:numPr>
          <w:ilvl w:val="0"/>
          <w:numId w:val="28"/>
        </w:numPr>
        <w:rPr>
          <w:noProof/>
          <w:sz w:val="20"/>
        </w:rPr>
      </w:pPr>
      <w:r w:rsidRPr="00EF53C3">
        <w:rPr>
          <w:noProof/>
          <w:sz w:val="20"/>
        </w:rPr>
        <w:t>Заједничка понуда (навести ко су учесници у заједничкој понуди):_______________________________________</w:t>
      </w:r>
    </w:p>
    <w:p w:rsidR="00B5394B" w:rsidRPr="00EF53C3" w:rsidRDefault="00B5394B" w:rsidP="00DA286C">
      <w:pPr>
        <w:pStyle w:val="BodyText"/>
        <w:numPr>
          <w:ilvl w:val="0"/>
          <w:numId w:val="28"/>
        </w:numPr>
        <w:rPr>
          <w:noProof/>
          <w:sz w:val="20"/>
        </w:rPr>
      </w:pPr>
      <w:r w:rsidRPr="00EF53C3">
        <w:rPr>
          <w:noProof/>
          <w:sz w:val="20"/>
        </w:rPr>
        <w:t>Понуда са подизвођачима (навести ко су подизвођачи):________________________________________________</w:t>
      </w:r>
    </w:p>
    <w:p w:rsidR="00B5394B" w:rsidRPr="00EF53C3" w:rsidRDefault="00B5394B" w:rsidP="00B5394B">
      <w:pPr>
        <w:pStyle w:val="BodyText"/>
        <w:rPr>
          <w:noProof/>
          <w:sz w:val="20"/>
        </w:rPr>
      </w:pPr>
    </w:p>
    <w:p w:rsidR="00B5394B" w:rsidRPr="00EF53C3" w:rsidRDefault="00B5394B" w:rsidP="00B5394B">
      <w:pPr>
        <w:pStyle w:val="BodyText"/>
        <w:rPr>
          <w:noProof/>
          <w:sz w:val="20"/>
        </w:rPr>
      </w:pPr>
    </w:p>
    <w:p w:rsidR="000D3FA3" w:rsidRPr="002B462A" w:rsidRDefault="000D3FA3" w:rsidP="000D3FA3">
      <w:pPr>
        <w:pStyle w:val="BodyText"/>
        <w:rPr>
          <w:noProof/>
          <w:sz w:val="20"/>
        </w:rPr>
      </w:pPr>
      <w:r w:rsidRPr="002B462A">
        <w:rPr>
          <w:noProof/>
          <w:sz w:val="20"/>
        </w:rPr>
        <w:t>Рок испоруке:_____________________________</w:t>
      </w:r>
      <w:r w:rsidRPr="002B462A">
        <w:rPr>
          <w:noProof/>
          <w:sz w:val="20"/>
        </w:rPr>
        <w:tab/>
      </w:r>
      <w:r w:rsidRPr="002B462A">
        <w:rPr>
          <w:noProof/>
          <w:sz w:val="20"/>
        </w:rPr>
        <w:tab/>
      </w:r>
      <w:r w:rsidRPr="002B462A">
        <w:rPr>
          <w:noProof/>
          <w:sz w:val="20"/>
        </w:rPr>
        <w:tab/>
      </w:r>
      <w:r w:rsidRPr="002B462A">
        <w:rPr>
          <w:noProof/>
          <w:sz w:val="20"/>
        </w:rPr>
        <w:tab/>
      </w:r>
      <w:r w:rsidRPr="002B462A">
        <w:rPr>
          <w:noProof/>
          <w:sz w:val="20"/>
        </w:rPr>
        <w:tab/>
        <w:t>Рок важења понуде:______________________</w:t>
      </w:r>
    </w:p>
    <w:p w:rsidR="000D3FA3" w:rsidRPr="002B462A" w:rsidRDefault="000D3FA3" w:rsidP="000D3FA3">
      <w:pPr>
        <w:pStyle w:val="BodyText"/>
        <w:rPr>
          <w:noProof/>
          <w:sz w:val="20"/>
        </w:rPr>
      </w:pPr>
      <w:r w:rsidRPr="002B462A">
        <w:rPr>
          <w:noProof/>
          <w:sz w:val="20"/>
        </w:rPr>
        <w:t>Начин и услови плаћања:____________________</w:t>
      </w:r>
      <w:r w:rsidRPr="002B462A">
        <w:rPr>
          <w:noProof/>
          <w:sz w:val="20"/>
        </w:rPr>
        <w:tab/>
        <w:t xml:space="preserve">                           М.П.  </w:t>
      </w:r>
      <w:r w:rsidRPr="002B462A">
        <w:rPr>
          <w:noProof/>
          <w:sz w:val="20"/>
        </w:rPr>
        <w:tab/>
      </w:r>
      <w:r>
        <w:rPr>
          <w:noProof/>
          <w:sz w:val="20"/>
        </w:rPr>
        <w:t xml:space="preserve">               </w:t>
      </w:r>
      <w:r w:rsidRPr="002B462A">
        <w:rPr>
          <w:noProof/>
          <w:sz w:val="20"/>
        </w:rPr>
        <w:t>Датум:_________________________________</w:t>
      </w:r>
    </w:p>
    <w:p w:rsidR="000D3FA3" w:rsidRDefault="000D3FA3" w:rsidP="000D3FA3">
      <w:pPr>
        <w:pStyle w:val="BodyText"/>
        <w:rPr>
          <w:noProof/>
          <w:szCs w:val="24"/>
        </w:rPr>
      </w:pPr>
      <w:r w:rsidRPr="005D5AF3">
        <w:rPr>
          <w:noProof/>
          <w:sz w:val="20"/>
        </w:rPr>
        <w:t xml:space="preserve">Гарантни рок:___________________________                              </w:t>
      </w:r>
      <w:r>
        <w:rPr>
          <w:noProof/>
          <w:sz w:val="20"/>
        </w:rPr>
        <w:t xml:space="preserve">                                    </w:t>
      </w:r>
      <w:r w:rsidRPr="002B462A">
        <w:rPr>
          <w:noProof/>
          <w:sz w:val="20"/>
        </w:rPr>
        <w:t>Потпис:________________________________</w:t>
      </w:r>
    </w:p>
    <w:p w:rsidR="000D3FA3" w:rsidRDefault="000D3FA3" w:rsidP="000D3FA3">
      <w:pPr>
        <w:pStyle w:val="BodyText"/>
        <w:rPr>
          <w:noProof/>
          <w:sz w:val="20"/>
        </w:rPr>
      </w:pPr>
      <w:r w:rsidRPr="002B462A">
        <w:rPr>
          <w:noProof/>
          <w:sz w:val="20"/>
        </w:rPr>
        <w:t>Посебне напомене:_________________________</w:t>
      </w:r>
      <w:r w:rsidRPr="002B462A">
        <w:rPr>
          <w:noProof/>
          <w:sz w:val="20"/>
        </w:rPr>
        <w:tab/>
      </w:r>
      <w:r w:rsidRPr="002B462A">
        <w:rPr>
          <w:noProof/>
          <w:sz w:val="20"/>
        </w:rPr>
        <w:tab/>
        <w:t xml:space="preserve">  </w:t>
      </w:r>
    </w:p>
    <w:p w:rsidR="000D3FA3" w:rsidRDefault="000D3FA3" w:rsidP="000D3FA3">
      <w:pPr>
        <w:pStyle w:val="BodyText"/>
        <w:rPr>
          <w:noProof/>
          <w:sz w:val="20"/>
        </w:rPr>
      </w:pPr>
    </w:p>
    <w:p w:rsidR="000D3FA3" w:rsidRDefault="000D3FA3" w:rsidP="000D3FA3">
      <w:pPr>
        <w:pStyle w:val="BodyText"/>
        <w:rPr>
          <w:noProof/>
          <w:sz w:val="20"/>
        </w:rPr>
      </w:pPr>
    </w:p>
    <w:p w:rsidR="000D3FA3" w:rsidRPr="002B462A" w:rsidRDefault="000D3FA3" w:rsidP="000D3FA3">
      <w:pPr>
        <w:pStyle w:val="BodyText"/>
        <w:rPr>
          <w:noProof/>
          <w:sz w:val="20"/>
          <w:lang w:val="sr-Cyrl-CS"/>
        </w:rPr>
      </w:pPr>
      <w:r w:rsidRPr="002B462A">
        <w:rPr>
          <w:noProof/>
          <w:sz w:val="20"/>
        </w:rPr>
        <w:t xml:space="preserve">          </w:t>
      </w:r>
      <w:r w:rsidRPr="002B462A">
        <w:rPr>
          <w:noProof/>
          <w:sz w:val="20"/>
        </w:rPr>
        <w:tab/>
      </w:r>
      <w:r w:rsidRPr="002B462A">
        <w:rPr>
          <w:noProof/>
          <w:sz w:val="20"/>
        </w:rPr>
        <w:tab/>
      </w:r>
    </w:p>
    <w:p w:rsidR="00B5394B" w:rsidRPr="00EF53C3" w:rsidRDefault="00B5394B" w:rsidP="00B5394B">
      <w:pPr>
        <w:pStyle w:val="Footer"/>
        <w:jc w:val="center"/>
        <w:rPr>
          <w:b/>
          <w:sz w:val="20"/>
          <w:szCs w:val="20"/>
          <w:lang w:val="sl-SI"/>
        </w:rPr>
      </w:pPr>
      <w:r w:rsidRPr="00EF53C3">
        <w:rPr>
          <w:b/>
          <w:noProof/>
          <w:sz w:val="20"/>
          <w:szCs w:val="20"/>
          <w:lang w:val="sl-SI"/>
        </w:rPr>
        <w:lastRenderedPageBreak/>
        <w:t xml:space="preserve">Понуда број_______ - </w:t>
      </w:r>
      <w:r w:rsidRPr="00EF53C3">
        <w:rPr>
          <w:b/>
          <w:sz w:val="20"/>
          <w:szCs w:val="20"/>
          <w:lang w:val="sr-Cyrl-CS"/>
        </w:rPr>
        <w:t>набавка</w:t>
      </w:r>
      <w:r w:rsidRPr="00EF53C3">
        <w:rPr>
          <w:b/>
          <w:sz w:val="20"/>
          <w:szCs w:val="20"/>
        </w:rPr>
        <w:t xml:space="preserve"> медицинске опреме за потребе Клиничког центра Војводине</w:t>
      </w:r>
      <w:r w:rsidRPr="00EF53C3">
        <w:rPr>
          <w:b/>
          <w:noProof/>
          <w:sz w:val="20"/>
          <w:szCs w:val="20"/>
          <w:lang w:val="sl-SI"/>
        </w:rPr>
        <w:t>, број</w:t>
      </w:r>
      <w:r w:rsidRPr="00EF53C3">
        <w:rPr>
          <w:noProof/>
          <w:sz w:val="20"/>
          <w:szCs w:val="20"/>
          <w:lang w:val="sl-SI"/>
        </w:rPr>
        <w:t xml:space="preserve"> </w:t>
      </w:r>
      <w:r w:rsidRPr="00EF53C3">
        <w:rPr>
          <w:b/>
          <w:noProof/>
          <w:sz w:val="20"/>
          <w:szCs w:val="20"/>
          <w:lang w:val="sl-SI"/>
        </w:rPr>
        <w:t>1</w:t>
      </w:r>
      <w:r w:rsidRPr="00EF53C3">
        <w:rPr>
          <w:b/>
          <w:noProof/>
          <w:sz w:val="20"/>
          <w:szCs w:val="20"/>
          <w:lang w:val="sr-Cyrl-CS"/>
        </w:rPr>
        <w:t>23</w:t>
      </w:r>
      <w:r w:rsidRPr="00EF53C3">
        <w:rPr>
          <w:b/>
          <w:noProof/>
          <w:sz w:val="20"/>
          <w:szCs w:val="20"/>
          <w:lang w:val="sl-SI"/>
        </w:rPr>
        <w:t>-14-О</w:t>
      </w:r>
    </w:p>
    <w:p w:rsidR="00B5394B" w:rsidRPr="00EF53C3" w:rsidRDefault="00B5394B" w:rsidP="00B5394B">
      <w:pPr>
        <w:pStyle w:val="BodyText"/>
        <w:rPr>
          <w:b/>
          <w:noProof/>
          <w:sz w:val="20"/>
          <w:lang w:val="sr-Cyrl-CS"/>
        </w:rPr>
      </w:pPr>
    </w:p>
    <w:p w:rsidR="00B5394B" w:rsidRPr="00EF53C3" w:rsidRDefault="00B5394B" w:rsidP="00B5394B">
      <w:pPr>
        <w:pStyle w:val="BodyText"/>
        <w:jc w:val="left"/>
        <w:rPr>
          <w:noProof/>
          <w:sz w:val="20"/>
        </w:rPr>
      </w:pPr>
      <w:r w:rsidRPr="00EF53C3">
        <w:rPr>
          <w:noProof/>
          <w:sz w:val="20"/>
        </w:rPr>
        <w:t>Понуђач:________________________________________                   Матични број:________________________________</w:t>
      </w:r>
    </w:p>
    <w:p w:rsidR="00B5394B" w:rsidRPr="00EF53C3" w:rsidRDefault="00B5394B" w:rsidP="00B5394B">
      <w:pPr>
        <w:pStyle w:val="BodyText"/>
        <w:jc w:val="left"/>
        <w:rPr>
          <w:noProof/>
          <w:sz w:val="20"/>
        </w:rPr>
      </w:pPr>
      <w:r w:rsidRPr="00EF53C3">
        <w:rPr>
          <w:noProof/>
          <w:sz w:val="20"/>
        </w:rPr>
        <w:t>Адреса, град, општина:____________________________                   Регистарски број:______________________________</w:t>
      </w:r>
    </w:p>
    <w:p w:rsidR="00B5394B" w:rsidRPr="00EF53C3" w:rsidRDefault="00B5394B" w:rsidP="00B5394B">
      <w:pPr>
        <w:pStyle w:val="BodyText"/>
        <w:jc w:val="left"/>
        <w:rPr>
          <w:noProof/>
          <w:sz w:val="20"/>
        </w:rPr>
      </w:pPr>
      <w:r w:rsidRPr="00EF53C3">
        <w:rPr>
          <w:noProof/>
          <w:sz w:val="20"/>
        </w:rPr>
        <w:t>Телефон:________________ Фах:____________________                  Шифра делатности:____________________________</w:t>
      </w:r>
    </w:p>
    <w:p w:rsidR="00B5394B" w:rsidRPr="00EF53C3" w:rsidRDefault="00B5394B" w:rsidP="00B5394B">
      <w:pPr>
        <w:pStyle w:val="BodyText"/>
        <w:jc w:val="left"/>
        <w:rPr>
          <w:noProof/>
          <w:sz w:val="20"/>
        </w:rPr>
      </w:pPr>
      <w:r w:rsidRPr="00EF53C3">
        <w:rPr>
          <w:noProof/>
          <w:sz w:val="20"/>
        </w:rPr>
        <w:t>Е-маил:_________________________________________                    Пиб:_________________________________________</w:t>
      </w:r>
    </w:p>
    <w:p w:rsidR="00B5394B" w:rsidRPr="00EF53C3" w:rsidRDefault="00B5394B" w:rsidP="00B5394B">
      <w:pPr>
        <w:pStyle w:val="BodyText"/>
        <w:jc w:val="left"/>
        <w:rPr>
          <w:noProof/>
          <w:sz w:val="20"/>
        </w:rPr>
      </w:pPr>
      <w:r w:rsidRPr="00EF53C3">
        <w:rPr>
          <w:noProof/>
          <w:sz w:val="20"/>
        </w:rPr>
        <w:t>Контакт особа:___________________________________                   Жиро-рачун:__________________________________</w:t>
      </w:r>
    </w:p>
    <w:p w:rsidR="00B5394B" w:rsidRPr="00EF53C3" w:rsidRDefault="00B5394B" w:rsidP="00B5394B">
      <w:pPr>
        <w:pStyle w:val="BodyText"/>
        <w:jc w:val="left"/>
        <w:rPr>
          <w:noProof/>
          <w:sz w:val="20"/>
        </w:rPr>
      </w:pPr>
      <w:r w:rsidRPr="00EF53C3">
        <w:rPr>
          <w:noProof/>
          <w:sz w:val="20"/>
        </w:rPr>
        <w:t>Овлашћено лице:_________________________________</w:t>
      </w:r>
    </w:p>
    <w:p w:rsidR="00B5394B" w:rsidRPr="00EF53C3" w:rsidRDefault="00B5394B" w:rsidP="00B5394B">
      <w:pPr>
        <w:pStyle w:val="BodyText"/>
        <w:jc w:val="left"/>
        <w:rPr>
          <w:noProof/>
          <w:sz w:val="20"/>
        </w:rPr>
      </w:pPr>
    </w:p>
    <w:tbl>
      <w:tblPr>
        <w:tblStyle w:val="TableGrid"/>
        <w:tblW w:w="14459" w:type="dxa"/>
        <w:tblInd w:w="108" w:type="dxa"/>
        <w:tblBorders>
          <w:bottom w:val="none" w:sz="0" w:space="0" w:color="auto"/>
          <w:right w:val="none" w:sz="0" w:space="0" w:color="auto"/>
        </w:tblBorders>
        <w:tblLayout w:type="fixed"/>
        <w:tblLook w:val="04A0" w:firstRow="1" w:lastRow="0" w:firstColumn="1" w:lastColumn="0" w:noHBand="0" w:noVBand="1"/>
      </w:tblPr>
      <w:tblGrid>
        <w:gridCol w:w="851"/>
        <w:gridCol w:w="2835"/>
        <w:gridCol w:w="1134"/>
        <w:gridCol w:w="850"/>
        <w:gridCol w:w="1134"/>
        <w:gridCol w:w="993"/>
        <w:gridCol w:w="1417"/>
        <w:gridCol w:w="1418"/>
        <w:gridCol w:w="992"/>
        <w:gridCol w:w="1276"/>
        <w:gridCol w:w="1559"/>
      </w:tblGrid>
      <w:tr w:rsidR="00B5394B" w:rsidRPr="00EF53C3" w:rsidTr="00B5394B">
        <w:tc>
          <w:tcPr>
            <w:tcW w:w="14459" w:type="dxa"/>
            <w:gridSpan w:val="11"/>
            <w:tcBorders>
              <w:bottom w:val="single" w:sz="4" w:space="0" w:color="auto"/>
              <w:right w:val="single" w:sz="4" w:space="0" w:color="auto"/>
            </w:tcBorders>
          </w:tcPr>
          <w:p w:rsidR="00B5394B" w:rsidRPr="00EF53C3" w:rsidRDefault="00B5394B" w:rsidP="00B5394B">
            <w:pPr>
              <w:jc w:val="center"/>
              <w:rPr>
                <w:b/>
                <w:noProof/>
                <w:sz w:val="20"/>
                <w:szCs w:val="20"/>
              </w:rPr>
            </w:pPr>
            <w:r w:rsidRPr="00EF53C3">
              <w:rPr>
                <w:b/>
                <w:noProof/>
                <w:sz w:val="20"/>
                <w:szCs w:val="20"/>
              </w:rPr>
              <w:t>КЛИНИЧКИ ЦЕНТАР ВОЈВОДИНЕ</w:t>
            </w:r>
          </w:p>
        </w:tc>
      </w:tr>
      <w:tr w:rsidR="00B5394B" w:rsidRPr="00EF53C3" w:rsidTr="00B5394B">
        <w:tc>
          <w:tcPr>
            <w:tcW w:w="14459" w:type="dxa"/>
            <w:gridSpan w:val="11"/>
            <w:tcBorders>
              <w:bottom w:val="single" w:sz="4" w:space="0" w:color="auto"/>
              <w:right w:val="single" w:sz="4" w:space="0" w:color="auto"/>
            </w:tcBorders>
          </w:tcPr>
          <w:p w:rsidR="00B5394B" w:rsidRPr="00EF53C3" w:rsidRDefault="00B5394B" w:rsidP="00B5394B">
            <w:pPr>
              <w:rPr>
                <w:b/>
                <w:noProof/>
                <w:sz w:val="20"/>
                <w:szCs w:val="20"/>
                <w:lang w:val="sr-Cyrl-CS"/>
              </w:rPr>
            </w:pPr>
            <w:r w:rsidRPr="00EF53C3">
              <w:rPr>
                <w:b/>
                <w:noProof/>
                <w:sz w:val="20"/>
                <w:szCs w:val="20"/>
                <w:lang w:val="sr-Cyrl-CS"/>
              </w:rPr>
              <w:t xml:space="preserve">Партија </w:t>
            </w:r>
            <w:r w:rsidRPr="00EF53C3">
              <w:rPr>
                <w:b/>
                <w:noProof/>
                <w:sz w:val="20"/>
                <w:szCs w:val="20"/>
              </w:rPr>
              <w:t xml:space="preserve">18 </w:t>
            </w:r>
            <w:r w:rsidRPr="00EF53C3">
              <w:rPr>
                <w:b/>
                <w:noProof/>
                <w:sz w:val="20"/>
                <w:szCs w:val="20"/>
                <w:lang w:val="sr-Cyrl-CS"/>
              </w:rPr>
              <w:t xml:space="preserve">– </w:t>
            </w:r>
            <w:r w:rsidRPr="00EF53C3">
              <w:rPr>
                <w:b/>
                <w:sz w:val="20"/>
                <w:szCs w:val="20"/>
              </w:rPr>
              <w:t>Полуаутоматски биохемијски спектрофотометар са системом за биохемијску анализу ликвора</w:t>
            </w:r>
            <w:r w:rsidRPr="00EF53C3">
              <w:rPr>
                <w:b/>
                <w:sz w:val="20"/>
                <w:szCs w:val="20"/>
                <w:lang w:val="sr-Cyrl-CS"/>
              </w:rPr>
              <w:t xml:space="preserve"> за потребе Клинике за неурологију</w:t>
            </w:r>
          </w:p>
        </w:tc>
      </w:tr>
      <w:tr w:rsidR="00B5394B" w:rsidRPr="00EF53C3" w:rsidTr="00B5394B">
        <w:tc>
          <w:tcPr>
            <w:tcW w:w="851" w:type="dxa"/>
            <w:tcBorders>
              <w:bottom w:val="single" w:sz="4" w:space="0" w:color="auto"/>
            </w:tcBorders>
            <w:vAlign w:val="center"/>
          </w:tcPr>
          <w:p w:rsidR="00B5394B" w:rsidRPr="00EF53C3" w:rsidRDefault="00B5394B" w:rsidP="00B5394B">
            <w:pPr>
              <w:pStyle w:val="BodyText"/>
              <w:jc w:val="center"/>
              <w:rPr>
                <w:b/>
                <w:noProof/>
                <w:sz w:val="20"/>
              </w:rPr>
            </w:pPr>
            <w:r w:rsidRPr="00EF53C3">
              <w:rPr>
                <w:b/>
                <w:noProof/>
                <w:sz w:val="20"/>
              </w:rPr>
              <w:t>Редни број</w:t>
            </w:r>
          </w:p>
        </w:tc>
        <w:tc>
          <w:tcPr>
            <w:tcW w:w="2835" w:type="dxa"/>
            <w:tcBorders>
              <w:bottom w:val="single" w:sz="4" w:space="0" w:color="auto"/>
            </w:tcBorders>
            <w:vAlign w:val="center"/>
          </w:tcPr>
          <w:p w:rsidR="00B5394B" w:rsidRPr="00EF53C3" w:rsidRDefault="00B5394B" w:rsidP="00B5394B">
            <w:pPr>
              <w:pStyle w:val="BodyText"/>
              <w:jc w:val="center"/>
              <w:rPr>
                <w:b/>
                <w:noProof/>
                <w:sz w:val="20"/>
              </w:rPr>
            </w:pPr>
            <w:r w:rsidRPr="00EF53C3">
              <w:rPr>
                <w:b/>
                <w:noProof/>
                <w:sz w:val="20"/>
              </w:rPr>
              <w:t>Назив</w:t>
            </w:r>
          </w:p>
        </w:tc>
        <w:tc>
          <w:tcPr>
            <w:tcW w:w="1134" w:type="dxa"/>
            <w:tcBorders>
              <w:bottom w:val="single" w:sz="4" w:space="0" w:color="auto"/>
            </w:tcBorders>
            <w:vAlign w:val="center"/>
          </w:tcPr>
          <w:p w:rsidR="00B5394B" w:rsidRPr="00EF53C3" w:rsidRDefault="00B5394B" w:rsidP="00B5394B">
            <w:pPr>
              <w:pStyle w:val="BodyText"/>
              <w:jc w:val="center"/>
              <w:rPr>
                <w:b/>
                <w:noProof/>
                <w:sz w:val="20"/>
              </w:rPr>
            </w:pPr>
            <w:r w:rsidRPr="00EF53C3">
              <w:rPr>
                <w:b/>
                <w:noProof/>
                <w:sz w:val="20"/>
              </w:rPr>
              <w:t>Јединица мере</w:t>
            </w:r>
          </w:p>
        </w:tc>
        <w:tc>
          <w:tcPr>
            <w:tcW w:w="850" w:type="dxa"/>
            <w:tcBorders>
              <w:bottom w:val="single" w:sz="4" w:space="0" w:color="auto"/>
            </w:tcBorders>
            <w:vAlign w:val="center"/>
          </w:tcPr>
          <w:p w:rsidR="00B5394B" w:rsidRPr="00EF53C3" w:rsidRDefault="00B5394B" w:rsidP="00B5394B">
            <w:pPr>
              <w:pStyle w:val="BodyText"/>
              <w:jc w:val="center"/>
              <w:rPr>
                <w:b/>
                <w:noProof/>
                <w:sz w:val="20"/>
              </w:rPr>
            </w:pPr>
            <w:r w:rsidRPr="00EF53C3">
              <w:rPr>
                <w:b/>
                <w:noProof/>
                <w:sz w:val="20"/>
              </w:rPr>
              <w:t>Количина</w:t>
            </w:r>
          </w:p>
        </w:tc>
        <w:tc>
          <w:tcPr>
            <w:tcW w:w="1134" w:type="dxa"/>
            <w:tcBorders>
              <w:bottom w:val="single" w:sz="4" w:space="0" w:color="auto"/>
            </w:tcBorders>
            <w:vAlign w:val="center"/>
          </w:tcPr>
          <w:p w:rsidR="00B5394B" w:rsidRPr="00EF53C3" w:rsidRDefault="00B5394B" w:rsidP="00B5394B">
            <w:pPr>
              <w:pStyle w:val="BodyText"/>
              <w:jc w:val="center"/>
              <w:rPr>
                <w:b/>
                <w:noProof/>
                <w:sz w:val="20"/>
              </w:rPr>
            </w:pPr>
            <w:r w:rsidRPr="00EF53C3">
              <w:rPr>
                <w:b/>
                <w:noProof/>
                <w:sz w:val="20"/>
              </w:rPr>
              <w:t>Јединична цена без ПДВ-а</w:t>
            </w:r>
          </w:p>
        </w:tc>
        <w:tc>
          <w:tcPr>
            <w:tcW w:w="993" w:type="dxa"/>
            <w:tcBorders>
              <w:bottom w:val="single" w:sz="4" w:space="0" w:color="auto"/>
            </w:tcBorders>
            <w:vAlign w:val="center"/>
          </w:tcPr>
          <w:p w:rsidR="00B5394B" w:rsidRPr="00EF53C3" w:rsidRDefault="00B5394B" w:rsidP="00B5394B">
            <w:pPr>
              <w:pStyle w:val="BodyText"/>
              <w:jc w:val="center"/>
              <w:rPr>
                <w:b/>
                <w:noProof/>
                <w:sz w:val="20"/>
              </w:rPr>
            </w:pPr>
            <w:r w:rsidRPr="00EF53C3">
              <w:rPr>
                <w:b/>
                <w:noProof/>
                <w:sz w:val="20"/>
              </w:rPr>
              <w:t>Износ</w:t>
            </w:r>
          </w:p>
          <w:p w:rsidR="00B5394B" w:rsidRPr="00EF53C3" w:rsidRDefault="00B5394B" w:rsidP="00B5394B">
            <w:pPr>
              <w:pStyle w:val="BodyText"/>
              <w:jc w:val="center"/>
              <w:rPr>
                <w:b/>
                <w:noProof/>
                <w:sz w:val="20"/>
              </w:rPr>
            </w:pPr>
            <w:r w:rsidRPr="00EF53C3">
              <w:rPr>
                <w:b/>
                <w:noProof/>
                <w:sz w:val="20"/>
              </w:rPr>
              <w:t>ПДВ-а</w:t>
            </w:r>
          </w:p>
        </w:tc>
        <w:tc>
          <w:tcPr>
            <w:tcW w:w="1417" w:type="dxa"/>
            <w:tcBorders>
              <w:bottom w:val="single" w:sz="4" w:space="0" w:color="auto"/>
            </w:tcBorders>
            <w:vAlign w:val="center"/>
          </w:tcPr>
          <w:p w:rsidR="00B5394B" w:rsidRPr="00EF53C3" w:rsidRDefault="00B5394B" w:rsidP="00B5394B">
            <w:pPr>
              <w:pStyle w:val="BodyText"/>
              <w:jc w:val="center"/>
              <w:rPr>
                <w:b/>
                <w:noProof/>
                <w:sz w:val="20"/>
              </w:rPr>
            </w:pPr>
            <w:r w:rsidRPr="00EF53C3">
              <w:rPr>
                <w:b/>
                <w:noProof/>
                <w:sz w:val="20"/>
              </w:rPr>
              <w:t>Укупна цена без ПДВ-а</w:t>
            </w:r>
          </w:p>
        </w:tc>
        <w:tc>
          <w:tcPr>
            <w:tcW w:w="1418" w:type="dxa"/>
            <w:tcBorders>
              <w:bottom w:val="single" w:sz="4" w:space="0" w:color="auto"/>
            </w:tcBorders>
            <w:vAlign w:val="center"/>
          </w:tcPr>
          <w:p w:rsidR="00B5394B" w:rsidRPr="00EF53C3" w:rsidRDefault="00B5394B" w:rsidP="00B5394B">
            <w:pPr>
              <w:pStyle w:val="BodyText"/>
              <w:jc w:val="center"/>
              <w:rPr>
                <w:b/>
                <w:noProof/>
                <w:sz w:val="20"/>
              </w:rPr>
            </w:pPr>
            <w:r w:rsidRPr="00EF53C3">
              <w:rPr>
                <w:b/>
                <w:noProof/>
                <w:sz w:val="20"/>
              </w:rPr>
              <w:t>Произвођач</w:t>
            </w:r>
          </w:p>
        </w:tc>
        <w:tc>
          <w:tcPr>
            <w:tcW w:w="992" w:type="dxa"/>
            <w:tcBorders>
              <w:bottom w:val="single" w:sz="4" w:space="0" w:color="auto"/>
            </w:tcBorders>
            <w:vAlign w:val="center"/>
          </w:tcPr>
          <w:p w:rsidR="00B5394B" w:rsidRPr="00EF53C3" w:rsidRDefault="00B5394B" w:rsidP="00B5394B">
            <w:pPr>
              <w:jc w:val="center"/>
              <w:rPr>
                <w:b/>
                <w:sz w:val="20"/>
                <w:szCs w:val="20"/>
              </w:rPr>
            </w:pPr>
            <w:r w:rsidRPr="00EF53C3">
              <w:rPr>
                <w:b/>
                <w:sz w:val="20"/>
                <w:szCs w:val="20"/>
              </w:rPr>
              <w:t>Земља порекла</w:t>
            </w:r>
          </w:p>
        </w:tc>
        <w:tc>
          <w:tcPr>
            <w:tcW w:w="1276" w:type="dxa"/>
            <w:tcBorders>
              <w:bottom w:val="single" w:sz="4" w:space="0" w:color="auto"/>
              <w:right w:val="single" w:sz="4" w:space="0" w:color="auto"/>
            </w:tcBorders>
            <w:vAlign w:val="center"/>
          </w:tcPr>
          <w:p w:rsidR="00B5394B" w:rsidRPr="00EF53C3" w:rsidRDefault="00B5394B" w:rsidP="00B5394B">
            <w:pPr>
              <w:jc w:val="center"/>
              <w:rPr>
                <w:b/>
                <w:sz w:val="20"/>
                <w:szCs w:val="20"/>
                <w:lang w:val="sr-Cyrl-CS"/>
              </w:rPr>
            </w:pPr>
            <w:r w:rsidRPr="00EF53C3">
              <w:rPr>
                <w:b/>
                <w:noProof/>
                <w:sz w:val="20"/>
                <w:szCs w:val="20"/>
              </w:rPr>
              <w:t>Уверење о квалитету/атест</w:t>
            </w:r>
          </w:p>
        </w:tc>
        <w:tc>
          <w:tcPr>
            <w:tcW w:w="1559" w:type="dxa"/>
            <w:tcBorders>
              <w:bottom w:val="single" w:sz="4" w:space="0" w:color="auto"/>
              <w:right w:val="single" w:sz="4" w:space="0" w:color="auto"/>
            </w:tcBorders>
            <w:vAlign w:val="center"/>
          </w:tcPr>
          <w:p w:rsidR="00B5394B" w:rsidRPr="00EF53C3" w:rsidRDefault="00B5394B" w:rsidP="00B5394B">
            <w:pPr>
              <w:pStyle w:val="BodyText"/>
              <w:jc w:val="center"/>
              <w:rPr>
                <w:b/>
                <w:noProof/>
                <w:sz w:val="20"/>
                <w:lang w:val="sr-Cyrl-CS"/>
              </w:rPr>
            </w:pPr>
            <w:r w:rsidRPr="00EF53C3">
              <w:rPr>
                <w:b/>
                <w:sz w:val="20"/>
              </w:rPr>
              <w:t>Доказ о стављању у промет тражене робе</w:t>
            </w:r>
          </w:p>
        </w:tc>
      </w:tr>
      <w:tr w:rsidR="00B5394B" w:rsidRPr="00EF53C3" w:rsidTr="00B5394B">
        <w:tc>
          <w:tcPr>
            <w:tcW w:w="851" w:type="dxa"/>
            <w:tcBorders>
              <w:bottom w:val="single" w:sz="4" w:space="0" w:color="auto"/>
            </w:tcBorders>
            <w:vAlign w:val="center"/>
          </w:tcPr>
          <w:p w:rsidR="00B5394B" w:rsidRPr="00EF53C3" w:rsidRDefault="00B5394B" w:rsidP="00B5394B">
            <w:pPr>
              <w:pStyle w:val="BodyText"/>
              <w:jc w:val="center"/>
              <w:rPr>
                <w:b/>
                <w:noProof/>
                <w:sz w:val="20"/>
              </w:rPr>
            </w:pPr>
            <w:r w:rsidRPr="00EF53C3">
              <w:rPr>
                <w:b/>
                <w:noProof/>
                <w:sz w:val="20"/>
              </w:rPr>
              <w:t>I</w:t>
            </w:r>
          </w:p>
        </w:tc>
        <w:tc>
          <w:tcPr>
            <w:tcW w:w="2835" w:type="dxa"/>
            <w:tcBorders>
              <w:bottom w:val="single" w:sz="4" w:space="0" w:color="auto"/>
            </w:tcBorders>
            <w:vAlign w:val="center"/>
          </w:tcPr>
          <w:p w:rsidR="00B5394B" w:rsidRPr="00EF53C3" w:rsidRDefault="00B5394B" w:rsidP="00B5394B">
            <w:pPr>
              <w:pStyle w:val="BodyText"/>
              <w:jc w:val="center"/>
              <w:rPr>
                <w:noProof/>
                <w:sz w:val="20"/>
              </w:rPr>
            </w:pPr>
            <w:r w:rsidRPr="00EF53C3">
              <w:rPr>
                <w:noProof/>
                <w:sz w:val="20"/>
              </w:rPr>
              <w:t>2</w:t>
            </w:r>
          </w:p>
        </w:tc>
        <w:tc>
          <w:tcPr>
            <w:tcW w:w="1134" w:type="dxa"/>
            <w:tcBorders>
              <w:bottom w:val="single" w:sz="4" w:space="0" w:color="auto"/>
            </w:tcBorders>
            <w:vAlign w:val="center"/>
          </w:tcPr>
          <w:p w:rsidR="00B5394B" w:rsidRPr="00EF53C3" w:rsidRDefault="00B5394B" w:rsidP="00B5394B">
            <w:pPr>
              <w:pStyle w:val="BodyText"/>
              <w:jc w:val="center"/>
              <w:rPr>
                <w:noProof/>
                <w:sz w:val="20"/>
              </w:rPr>
            </w:pPr>
            <w:r w:rsidRPr="00EF53C3">
              <w:rPr>
                <w:noProof/>
                <w:sz w:val="20"/>
              </w:rPr>
              <w:t>3</w:t>
            </w:r>
          </w:p>
        </w:tc>
        <w:tc>
          <w:tcPr>
            <w:tcW w:w="850" w:type="dxa"/>
            <w:tcBorders>
              <w:bottom w:val="single" w:sz="4" w:space="0" w:color="auto"/>
            </w:tcBorders>
            <w:vAlign w:val="center"/>
          </w:tcPr>
          <w:p w:rsidR="00B5394B" w:rsidRPr="00EF53C3" w:rsidRDefault="00B5394B" w:rsidP="00B5394B">
            <w:pPr>
              <w:pStyle w:val="BodyText"/>
              <w:jc w:val="center"/>
              <w:rPr>
                <w:noProof/>
                <w:sz w:val="20"/>
              </w:rPr>
            </w:pPr>
            <w:r w:rsidRPr="00EF53C3">
              <w:rPr>
                <w:noProof/>
                <w:sz w:val="20"/>
              </w:rPr>
              <w:t>4</w:t>
            </w:r>
          </w:p>
        </w:tc>
        <w:tc>
          <w:tcPr>
            <w:tcW w:w="1134" w:type="dxa"/>
            <w:tcBorders>
              <w:bottom w:val="single" w:sz="4" w:space="0" w:color="auto"/>
            </w:tcBorders>
            <w:vAlign w:val="center"/>
          </w:tcPr>
          <w:p w:rsidR="00B5394B" w:rsidRPr="00EF53C3" w:rsidRDefault="00B5394B" w:rsidP="00B5394B">
            <w:pPr>
              <w:pStyle w:val="BodyText"/>
              <w:jc w:val="center"/>
              <w:rPr>
                <w:noProof/>
                <w:sz w:val="20"/>
              </w:rPr>
            </w:pPr>
            <w:r w:rsidRPr="00EF53C3">
              <w:rPr>
                <w:noProof/>
                <w:sz w:val="20"/>
              </w:rPr>
              <w:t>5</w:t>
            </w:r>
          </w:p>
        </w:tc>
        <w:tc>
          <w:tcPr>
            <w:tcW w:w="993" w:type="dxa"/>
            <w:tcBorders>
              <w:bottom w:val="single" w:sz="4" w:space="0" w:color="auto"/>
            </w:tcBorders>
            <w:vAlign w:val="center"/>
          </w:tcPr>
          <w:p w:rsidR="00B5394B" w:rsidRPr="00EF53C3" w:rsidRDefault="00B5394B" w:rsidP="00B5394B">
            <w:pPr>
              <w:pStyle w:val="BodyText"/>
              <w:jc w:val="center"/>
              <w:rPr>
                <w:noProof/>
                <w:sz w:val="20"/>
              </w:rPr>
            </w:pPr>
            <w:r w:rsidRPr="00EF53C3">
              <w:rPr>
                <w:noProof/>
                <w:sz w:val="20"/>
              </w:rPr>
              <w:t>6</w:t>
            </w:r>
          </w:p>
        </w:tc>
        <w:tc>
          <w:tcPr>
            <w:tcW w:w="1417" w:type="dxa"/>
            <w:tcBorders>
              <w:bottom w:val="single" w:sz="4" w:space="0" w:color="auto"/>
            </w:tcBorders>
            <w:vAlign w:val="center"/>
          </w:tcPr>
          <w:p w:rsidR="00B5394B" w:rsidRPr="00EF53C3" w:rsidRDefault="00B5394B" w:rsidP="00B5394B">
            <w:pPr>
              <w:pStyle w:val="BodyText"/>
              <w:jc w:val="center"/>
              <w:rPr>
                <w:noProof/>
                <w:sz w:val="20"/>
              </w:rPr>
            </w:pPr>
            <w:r w:rsidRPr="00EF53C3">
              <w:rPr>
                <w:noProof/>
                <w:sz w:val="20"/>
              </w:rPr>
              <w:t>7</w:t>
            </w:r>
          </w:p>
        </w:tc>
        <w:tc>
          <w:tcPr>
            <w:tcW w:w="1418" w:type="dxa"/>
            <w:tcBorders>
              <w:bottom w:val="single" w:sz="4" w:space="0" w:color="auto"/>
            </w:tcBorders>
            <w:vAlign w:val="center"/>
          </w:tcPr>
          <w:p w:rsidR="00B5394B" w:rsidRPr="00EF53C3" w:rsidRDefault="00B5394B" w:rsidP="00B5394B">
            <w:pPr>
              <w:pStyle w:val="BodyText"/>
              <w:jc w:val="center"/>
              <w:rPr>
                <w:noProof/>
                <w:sz w:val="20"/>
              </w:rPr>
            </w:pPr>
            <w:r w:rsidRPr="00EF53C3">
              <w:rPr>
                <w:noProof/>
                <w:sz w:val="20"/>
              </w:rPr>
              <w:t>8</w:t>
            </w:r>
          </w:p>
        </w:tc>
        <w:tc>
          <w:tcPr>
            <w:tcW w:w="992" w:type="dxa"/>
            <w:tcBorders>
              <w:bottom w:val="single" w:sz="4" w:space="0" w:color="auto"/>
            </w:tcBorders>
          </w:tcPr>
          <w:p w:rsidR="00B5394B" w:rsidRPr="00EF53C3" w:rsidRDefault="00B5394B" w:rsidP="00B5394B">
            <w:pPr>
              <w:pStyle w:val="BodyText"/>
              <w:jc w:val="center"/>
              <w:rPr>
                <w:noProof/>
                <w:sz w:val="20"/>
              </w:rPr>
            </w:pPr>
            <w:r w:rsidRPr="00EF53C3">
              <w:rPr>
                <w:noProof/>
                <w:sz w:val="20"/>
              </w:rPr>
              <w:t>9</w:t>
            </w:r>
          </w:p>
        </w:tc>
        <w:tc>
          <w:tcPr>
            <w:tcW w:w="1276" w:type="dxa"/>
            <w:tcBorders>
              <w:bottom w:val="single" w:sz="4" w:space="0" w:color="auto"/>
              <w:right w:val="single" w:sz="4" w:space="0" w:color="auto"/>
            </w:tcBorders>
            <w:vAlign w:val="center"/>
          </w:tcPr>
          <w:p w:rsidR="00B5394B" w:rsidRPr="00EF53C3" w:rsidRDefault="00B5394B" w:rsidP="00B5394B">
            <w:pPr>
              <w:pStyle w:val="BodyText"/>
              <w:jc w:val="center"/>
              <w:rPr>
                <w:noProof/>
                <w:sz w:val="20"/>
              </w:rPr>
            </w:pPr>
            <w:r w:rsidRPr="00EF53C3">
              <w:rPr>
                <w:noProof/>
                <w:sz w:val="20"/>
              </w:rPr>
              <w:t>10</w:t>
            </w:r>
          </w:p>
        </w:tc>
        <w:tc>
          <w:tcPr>
            <w:tcW w:w="1559" w:type="dxa"/>
            <w:tcBorders>
              <w:bottom w:val="single" w:sz="4" w:space="0" w:color="auto"/>
              <w:right w:val="single" w:sz="4" w:space="0" w:color="auto"/>
            </w:tcBorders>
          </w:tcPr>
          <w:p w:rsidR="00B5394B" w:rsidRPr="00EF53C3" w:rsidRDefault="00B5394B" w:rsidP="00B5394B">
            <w:pPr>
              <w:pStyle w:val="BodyText"/>
              <w:jc w:val="center"/>
              <w:rPr>
                <w:noProof/>
                <w:sz w:val="20"/>
              </w:rPr>
            </w:pPr>
            <w:r w:rsidRPr="00EF53C3">
              <w:rPr>
                <w:noProof/>
                <w:sz w:val="20"/>
              </w:rPr>
              <w:t>11</w:t>
            </w:r>
          </w:p>
        </w:tc>
      </w:tr>
      <w:tr w:rsidR="00B5394B" w:rsidRPr="00EF53C3" w:rsidTr="00B5394B">
        <w:trPr>
          <w:trHeight w:val="128"/>
        </w:trPr>
        <w:tc>
          <w:tcPr>
            <w:tcW w:w="851" w:type="dxa"/>
            <w:tcBorders>
              <w:bottom w:val="single" w:sz="4" w:space="0" w:color="auto"/>
            </w:tcBorders>
            <w:vAlign w:val="center"/>
          </w:tcPr>
          <w:p w:rsidR="00B5394B" w:rsidRPr="00EF53C3" w:rsidRDefault="00B5394B" w:rsidP="00B5394B">
            <w:pPr>
              <w:jc w:val="right"/>
              <w:rPr>
                <w:sz w:val="20"/>
                <w:szCs w:val="20"/>
              </w:rPr>
            </w:pPr>
            <w:r w:rsidRPr="00EF53C3">
              <w:rPr>
                <w:sz w:val="20"/>
                <w:szCs w:val="20"/>
              </w:rPr>
              <w:t>1.</w:t>
            </w:r>
          </w:p>
        </w:tc>
        <w:tc>
          <w:tcPr>
            <w:tcW w:w="2835" w:type="dxa"/>
            <w:tcBorders>
              <w:bottom w:val="single" w:sz="4" w:space="0" w:color="auto"/>
            </w:tcBorders>
          </w:tcPr>
          <w:p w:rsidR="00B5394B" w:rsidRPr="00EF53C3" w:rsidRDefault="00B5394B" w:rsidP="00B5394B">
            <w:pPr>
              <w:rPr>
                <w:sz w:val="20"/>
                <w:szCs w:val="20"/>
              </w:rPr>
            </w:pPr>
            <w:r w:rsidRPr="00EF53C3">
              <w:rPr>
                <w:sz w:val="20"/>
                <w:szCs w:val="20"/>
              </w:rPr>
              <w:t>Полуаутоматски биохемијски спектрофотометар са системом за биохемијску анализу ликвора</w:t>
            </w:r>
          </w:p>
        </w:tc>
        <w:tc>
          <w:tcPr>
            <w:tcW w:w="1134" w:type="dxa"/>
            <w:tcBorders>
              <w:bottom w:val="single" w:sz="4" w:space="0" w:color="auto"/>
            </w:tcBorders>
            <w:vAlign w:val="center"/>
          </w:tcPr>
          <w:p w:rsidR="00B5394B" w:rsidRPr="00EF53C3" w:rsidRDefault="00B5394B" w:rsidP="00B5394B">
            <w:pPr>
              <w:jc w:val="center"/>
              <w:rPr>
                <w:sz w:val="20"/>
                <w:szCs w:val="20"/>
              </w:rPr>
            </w:pPr>
            <w:r w:rsidRPr="00EF53C3">
              <w:rPr>
                <w:sz w:val="20"/>
                <w:szCs w:val="20"/>
              </w:rPr>
              <w:t>kom</w:t>
            </w:r>
          </w:p>
        </w:tc>
        <w:tc>
          <w:tcPr>
            <w:tcW w:w="850" w:type="dxa"/>
            <w:tcBorders>
              <w:bottom w:val="single" w:sz="4" w:space="0" w:color="auto"/>
            </w:tcBorders>
            <w:vAlign w:val="center"/>
          </w:tcPr>
          <w:p w:rsidR="00B5394B" w:rsidRPr="00EF53C3" w:rsidRDefault="00B5394B" w:rsidP="00B5394B">
            <w:pPr>
              <w:jc w:val="center"/>
              <w:rPr>
                <w:sz w:val="20"/>
                <w:szCs w:val="20"/>
              </w:rPr>
            </w:pPr>
            <w:r w:rsidRPr="00EF53C3">
              <w:rPr>
                <w:sz w:val="20"/>
                <w:szCs w:val="20"/>
              </w:rPr>
              <w:t>1</w:t>
            </w:r>
          </w:p>
        </w:tc>
        <w:tc>
          <w:tcPr>
            <w:tcW w:w="1134" w:type="dxa"/>
            <w:tcBorders>
              <w:bottom w:val="single" w:sz="4" w:space="0" w:color="auto"/>
            </w:tcBorders>
            <w:vAlign w:val="center"/>
          </w:tcPr>
          <w:p w:rsidR="00B5394B" w:rsidRPr="00EF53C3" w:rsidRDefault="00B5394B" w:rsidP="00B5394B">
            <w:pPr>
              <w:pStyle w:val="BodyText"/>
              <w:jc w:val="center"/>
              <w:rPr>
                <w:noProof/>
                <w:sz w:val="20"/>
              </w:rPr>
            </w:pPr>
          </w:p>
        </w:tc>
        <w:tc>
          <w:tcPr>
            <w:tcW w:w="993" w:type="dxa"/>
            <w:tcBorders>
              <w:bottom w:val="single" w:sz="4" w:space="0" w:color="auto"/>
            </w:tcBorders>
            <w:vAlign w:val="center"/>
          </w:tcPr>
          <w:p w:rsidR="00B5394B" w:rsidRPr="00EF53C3" w:rsidRDefault="00B5394B" w:rsidP="00B5394B">
            <w:pPr>
              <w:pStyle w:val="BodyText"/>
              <w:jc w:val="center"/>
              <w:rPr>
                <w:noProof/>
                <w:sz w:val="20"/>
              </w:rPr>
            </w:pPr>
          </w:p>
        </w:tc>
        <w:tc>
          <w:tcPr>
            <w:tcW w:w="1417" w:type="dxa"/>
            <w:tcBorders>
              <w:bottom w:val="single" w:sz="4" w:space="0" w:color="auto"/>
            </w:tcBorders>
            <w:vAlign w:val="center"/>
          </w:tcPr>
          <w:p w:rsidR="00B5394B" w:rsidRPr="00EF53C3" w:rsidRDefault="00B5394B" w:rsidP="00B5394B">
            <w:pPr>
              <w:pStyle w:val="BodyText"/>
              <w:jc w:val="center"/>
              <w:rPr>
                <w:noProof/>
                <w:sz w:val="20"/>
              </w:rPr>
            </w:pPr>
          </w:p>
        </w:tc>
        <w:tc>
          <w:tcPr>
            <w:tcW w:w="1418" w:type="dxa"/>
            <w:tcBorders>
              <w:bottom w:val="single" w:sz="4" w:space="0" w:color="auto"/>
            </w:tcBorders>
            <w:vAlign w:val="center"/>
          </w:tcPr>
          <w:p w:rsidR="00B5394B" w:rsidRPr="00EF53C3" w:rsidRDefault="00B5394B" w:rsidP="00B5394B">
            <w:pPr>
              <w:pStyle w:val="BodyText"/>
              <w:jc w:val="center"/>
              <w:rPr>
                <w:noProof/>
                <w:sz w:val="20"/>
              </w:rPr>
            </w:pPr>
          </w:p>
        </w:tc>
        <w:tc>
          <w:tcPr>
            <w:tcW w:w="992" w:type="dxa"/>
            <w:tcBorders>
              <w:bottom w:val="single" w:sz="4" w:space="0" w:color="auto"/>
            </w:tcBorders>
            <w:vAlign w:val="center"/>
          </w:tcPr>
          <w:p w:rsidR="00B5394B" w:rsidRPr="00EF53C3" w:rsidRDefault="00B5394B" w:rsidP="00B5394B">
            <w:pPr>
              <w:pStyle w:val="BodyText"/>
              <w:jc w:val="center"/>
              <w:rPr>
                <w:noProof/>
                <w:sz w:val="20"/>
              </w:rPr>
            </w:pPr>
          </w:p>
        </w:tc>
        <w:tc>
          <w:tcPr>
            <w:tcW w:w="1276" w:type="dxa"/>
            <w:tcBorders>
              <w:bottom w:val="single" w:sz="4" w:space="0" w:color="auto"/>
              <w:right w:val="single" w:sz="4" w:space="0" w:color="auto"/>
            </w:tcBorders>
            <w:vAlign w:val="center"/>
          </w:tcPr>
          <w:p w:rsidR="00B5394B" w:rsidRPr="00EF53C3" w:rsidRDefault="00B5394B" w:rsidP="00B5394B">
            <w:pPr>
              <w:pStyle w:val="BodyText"/>
              <w:jc w:val="center"/>
              <w:rPr>
                <w:noProof/>
                <w:sz w:val="20"/>
              </w:rPr>
            </w:pPr>
          </w:p>
        </w:tc>
        <w:tc>
          <w:tcPr>
            <w:tcW w:w="1559" w:type="dxa"/>
            <w:tcBorders>
              <w:bottom w:val="single" w:sz="4" w:space="0" w:color="auto"/>
              <w:right w:val="single" w:sz="4" w:space="0" w:color="auto"/>
            </w:tcBorders>
            <w:vAlign w:val="center"/>
          </w:tcPr>
          <w:p w:rsidR="00B5394B" w:rsidRPr="00EF53C3" w:rsidRDefault="00B5394B" w:rsidP="00B5394B">
            <w:pPr>
              <w:pStyle w:val="BodyText"/>
              <w:jc w:val="center"/>
              <w:rPr>
                <w:noProof/>
                <w:sz w:val="20"/>
              </w:rPr>
            </w:pPr>
          </w:p>
        </w:tc>
      </w:tr>
      <w:tr w:rsidR="00B5394B" w:rsidRPr="00EF53C3" w:rsidTr="00B5394B">
        <w:trPr>
          <w:gridAfter w:val="4"/>
          <w:wAfter w:w="5245" w:type="dxa"/>
        </w:trPr>
        <w:tc>
          <w:tcPr>
            <w:tcW w:w="851" w:type="dxa"/>
            <w:tcBorders>
              <w:top w:val="single" w:sz="4" w:space="0" w:color="auto"/>
            </w:tcBorders>
            <w:vAlign w:val="center"/>
          </w:tcPr>
          <w:p w:rsidR="00B5394B" w:rsidRPr="00EF53C3" w:rsidRDefault="00B5394B" w:rsidP="00B5394B">
            <w:pPr>
              <w:pStyle w:val="BodyText"/>
              <w:jc w:val="center"/>
              <w:rPr>
                <w:b/>
                <w:noProof/>
                <w:sz w:val="20"/>
              </w:rPr>
            </w:pPr>
            <w:r w:rsidRPr="00EF53C3">
              <w:rPr>
                <w:b/>
                <w:noProof/>
                <w:sz w:val="20"/>
              </w:rPr>
              <w:t>II</w:t>
            </w:r>
          </w:p>
        </w:tc>
        <w:tc>
          <w:tcPr>
            <w:tcW w:w="6946" w:type="dxa"/>
            <w:gridSpan w:val="5"/>
            <w:tcBorders>
              <w:top w:val="single" w:sz="4" w:space="0" w:color="auto"/>
            </w:tcBorders>
            <w:vAlign w:val="center"/>
          </w:tcPr>
          <w:p w:rsidR="00B5394B" w:rsidRPr="00EF53C3" w:rsidRDefault="00B5394B" w:rsidP="00B5394B">
            <w:pPr>
              <w:pStyle w:val="BodyText"/>
              <w:jc w:val="right"/>
              <w:rPr>
                <w:b/>
                <w:noProof/>
                <w:sz w:val="20"/>
              </w:rPr>
            </w:pPr>
            <w:r w:rsidRPr="00EF53C3">
              <w:rPr>
                <w:b/>
                <w:noProof/>
                <w:sz w:val="20"/>
              </w:rPr>
              <w:t>Укупна цена понуде без ПДВ-а:</w:t>
            </w:r>
          </w:p>
        </w:tc>
        <w:tc>
          <w:tcPr>
            <w:tcW w:w="1417" w:type="dxa"/>
            <w:tcBorders>
              <w:top w:val="single" w:sz="4" w:space="0" w:color="auto"/>
              <w:bottom w:val="single" w:sz="4" w:space="0" w:color="auto"/>
              <w:right w:val="single" w:sz="4" w:space="0" w:color="auto"/>
            </w:tcBorders>
          </w:tcPr>
          <w:p w:rsidR="00B5394B" w:rsidRPr="00EF53C3" w:rsidRDefault="00B5394B" w:rsidP="00B5394B">
            <w:pPr>
              <w:pStyle w:val="BodyText"/>
              <w:jc w:val="left"/>
              <w:rPr>
                <w:noProof/>
                <w:sz w:val="20"/>
              </w:rPr>
            </w:pPr>
          </w:p>
        </w:tc>
      </w:tr>
      <w:tr w:rsidR="00B5394B" w:rsidRPr="00EF53C3" w:rsidTr="00B5394B">
        <w:trPr>
          <w:gridAfter w:val="4"/>
          <w:wAfter w:w="5245" w:type="dxa"/>
        </w:trPr>
        <w:tc>
          <w:tcPr>
            <w:tcW w:w="851" w:type="dxa"/>
            <w:tcBorders>
              <w:bottom w:val="single" w:sz="4" w:space="0" w:color="auto"/>
            </w:tcBorders>
            <w:vAlign w:val="center"/>
          </w:tcPr>
          <w:p w:rsidR="00B5394B" w:rsidRPr="00EF53C3" w:rsidRDefault="00B5394B" w:rsidP="00B5394B">
            <w:pPr>
              <w:pStyle w:val="BodyText"/>
              <w:jc w:val="center"/>
              <w:rPr>
                <w:b/>
                <w:noProof/>
                <w:sz w:val="20"/>
              </w:rPr>
            </w:pPr>
            <w:r w:rsidRPr="00EF53C3">
              <w:rPr>
                <w:b/>
                <w:noProof/>
                <w:sz w:val="20"/>
              </w:rPr>
              <w:t>III</w:t>
            </w:r>
          </w:p>
        </w:tc>
        <w:tc>
          <w:tcPr>
            <w:tcW w:w="6946" w:type="dxa"/>
            <w:gridSpan w:val="5"/>
            <w:tcBorders>
              <w:bottom w:val="single" w:sz="4" w:space="0" w:color="auto"/>
            </w:tcBorders>
            <w:vAlign w:val="center"/>
          </w:tcPr>
          <w:p w:rsidR="00B5394B" w:rsidRPr="00EF53C3" w:rsidRDefault="00B5394B" w:rsidP="00B5394B">
            <w:pPr>
              <w:pStyle w:val="BodyText"/>
              <w:jc w:val="right"/>
              <w:rPr>
                <w:b/>
                <w:noProof/>
                <w:sz w:val="20"/>
              </w:rPr>
            </w:pPr>
            <w:r w:rsidRPr="00EF53C3">
              <w:rPr>
                <w:b/>
                <w:noProof/>
                <w:sz w:val="20"/>
              </w:rPr>
              <w:t>ПДВ:</w:t>
            </w:r>
          </w:p>
        </w:tc>
        <w:tc>
          <w:tcPr>
            <w:tcW w:w="1417" w:type="dxa"/>
            <w:tcBorders>
              <w:bottom w:val="single" w:sz="4" w:space="0" w:color="auto"/>
              <w:right w:val="single" w:sz="4" w:space="0" w:color="auto"/>
            </w:tcBorders>
          </w:tcPr>
          <w:p w:rsidR="00B5394B" w:rsidRPr="00EF53C3" w:rsidRDefault="00B5394B" w:rsidP="00B5394B">
            <w:pPr>
              <w:pStyle w:val="BodyText"/>
              <w:jc w:val="left"/>
              <w:rPr>
                <w:noProof/>
                <w:sz w:val="20"/>
              </w:rPr>
            </w:pPr>
          </w:p>
        </w:tc>
      </w:tr>
      <w:tr w:rsidR="00B5394B" w:rsidRPr="00EF53C3" w:rsidTr="00B5394B">
        <w:trPr>
          <w:gridAfter w:val="4"/>
          <w:wAfter w:w="5245" w:type="dxa"/>
        </w:trPr>
        <w:tc>
          <w:tcPr>
            <w:tcW w:w="851" w:type="dxa"/>
            <w:tcBorders>
              <w:bottom w:val="single" w:sz="4" w:space="0" w:color="auto"/>
            </w:tcBorders>
            <w:vAlign w:val="center"/>
          </w:tcPr>
          <w:p w:rsidR="00B5394B" w:rsidRPr="00EF53C3" w:rsidRDefault="00B5394B" w:rsidP="00B5394B">
            <w:pPr>
              <w:pStyle w:val="BodyText"/>
              <w:jc w:val="center"/>
              <w:rPr>
                <w:b/>
                <w:noProof/>
                <w:sz w:val="20"/>
              </w:rPr>
            </w:pPr>
            <w:r w:rsidRPr="00EF53C3">
              <w:rPr>
                <w:b/>
                <w:noProof/>
                <w:sz w:val="20"/>
              </w:rPr>
              <w:t>IV</w:t>
            </w:r>
          </w:p>
        </w:tc>
        <w:tc>
          <w:tcPr>
            <w:tcW w:w="6946" w:type="dxa"/>
            <w:gridSpan w:val="5"/>
            <w:tcBorders>
              <w:bottom w:val="single" w:sz="4" w:space="0" w:color="auto"/>
            </w:tcBorders>
            <w:vAlign w:val="center"/>
          </w:tcPr>
          <w:p w:rsidR="00B5394B" w:rsidRPr="00EF53C3" w:rsidRDefault="00B5394B" w:rsidP="00B5394B">
            <w:pPr>
              <w:pStyle w:val="BodyText"/>
              <w:jc w:val="right"/>
              <w:rPr>
                <w:b/>
                <w:noProof/>
                <w:sz w:val="20"/>
              </w:rPr>
            </w:pPr>
            <w:r w:rsidRPr="00EF53C3">
              <w:rPr>
                <w:b/>
                <w:noProof/>
                <w:sz w:val="20"/>
              </w:rPr>
              <w:t>Укупна цена понуде са ПДВ-ом:</w:t>
            </w:r>
          </w:p>
        </w:tc>
        <w:tc>
          <w:tcPr>
            <w:tcW w:w="1417" w:type="dxa"/>
            <w:tcBorders>
              <w:bottom w:val="single" w:sz="4" w:space="0" w:color="auto"/>
              <w:right w:val="single" w:sz="4" w:space="0" w:color="auto"/>
            </w:tcBorders>
          </w:tcPr>
          <w:p w:rsidR="00B5394B" w:rsidRPr="00EF53C3" w:rsidRDefault="00B5394B" w:rsidP="00B5394B">
            <w:pPr>
              <w:pStyle w:val="BodyText"/>
              <w:jc w:val="left"/>
              <w:rPr>
                <w:noProof/>
                <w:sz w:val="20"/>
              </w:rPr>
            </w:pPr>
          </w:p>
        </w:tc>
      </w:tr>
    </w:tbl>
    <w:p w:rsidR="00B5394B" w:rsidRPr="00EF53C3" w:rsidRDefault="00B5394B" w:rsidP="00B5394B">
      <w:pPr>
        <w:pStyle w:val="BodyText"/>
        <w:rPr>
          <w:noProof/>
          <w:sz w:val="20"/>
        </w:rPr>
      </w:pPr>
    </w:p>
    <w:p w:rsidR="003524EC" w:rsidRPr="00EF53C3" w:rsidRDefault="00B5394B" w:rsidP="00B5394B">
      <w:pPr>
        <w:pStyle w:val="BodyText"/>
        <w:rPr>
          <w:noProof/>
          <w:sz w:val="20"/>
        </w:rPr>
      </w:pPr>
      <w:r w:rsidRPr="00EF53C3">
        <w:rPr>
          <w:noProof/>
          <w:sz w:val="20"/>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B5394B" w:rsidRPr="00EF53C3" w:rsidRDefault="00B5394B" w:rsidP="00B5394B">
      <w:pPr>
        <w:pStyle w:val="BodyText"/>
        <w:rPr>
          <w:b/>
          <w:noProof/>
          <w:sz w:val="20"/>
        </w:rPr>
      </w:pPr>
    </w:p>
    <w:p w:rsidR="00B5394B" w:rsidRPr="00EF53C3" w:rsidRDefault="00B5394B" w:rsidP="00B5394B">
      <w:pPr>
        <w:pStyle w:val="BodyText"/>
        <w:rPr>
          <w:noProof/>
          <w:sz w:val="20"/>
        </w:rPr>
      </w:pPr>
      <w:r w:rsidRPr="00EF53C3">
        <w:rPr>
          <w:noProof/>
          <w:sz w:val="20"/>
        </w:rPr>
        <w:t>Обавезе из своје понуде ћу извршити (заокружити начин како ће се обавезе из понуде извршити):</w:t>
      </w:r>
    </w:p>
    <w:p w:rsidR="00B5394B" w:rsidRPr="00EF53C3" w:rsidRDefault="00B5394B" w:rsidP="00B5394B">
      <w:pPr>
        <w:pStyle w:val="BodyText"/>
        <w:rPr>
          <w:noProof/>
          <w:sz w:val="20"/>
        </w:rPr>
      </w:pPr>
    </w:p>
    <w:p w:rsidR="00B5394B" w:rsidRPr="00EF53C3" w:rsidRDefault="00B5394B" w:rsidP="00DA286C">
      <w:pPr>
        <w:pStyle w:val="BodyText"/>
        <w:numPr>
          <w:ilvl w:val="0"/>
          <w:numId w:val="29"/>
        </w:numPr>
        <w:rPr>
          <w:noProof/>
          <w:sz w:val="20"/>
        </w:rPr>
      </w:pPr>
      <w:r w:rsidRPr="00EF53C3">
        <w:rPr>
          <w:noProof/>
          <w:sz w:val="20"/>
        </w:rPr>
        <w:t>Самостално</w:t>
      </w:r>
    </w:p>
    <w:p w:rsidR="00B5394B" w:rsidRPr="00EF53C3" w:rsidRDefault="00B5394B" w:rsidP="00DA286C">
      <w:pPr>
        <w:pStyle w:val="BodyText"/>
        <w:numPr>
          <w:ilvl w:val="0"/>
          <w:numId w:val="29"/>
        </w:numPr>
        <w:rPr>
          <w:noProof/>
          <w:sz w:val="20"/>
        </w:rPr>
      </w:pPr>
      <w:r w:rsidRPr="00EF53C3">
        <w:rPr>
          <w:noProof/>
          <w:sz w:val="20"/>
        </w:rPr>
        <w:t>Заједничка понуда (навести ко су учесници у заједничкој понуди):_______________________________________</w:t>
      </w:r>
    </w:p>
    <w:p w:rsidR="00B5394B" w:rsidRPr="00EF53C3" w:rsidRDefault="00B5394B" w:rsidP="00DA286C">
      <w:pPr>
        <w:pStyle w:val="BodyText"/>
        <w:numPr>
          <w:ilvl w:val="0"/>
          <w:numId w:val="29"/>
        </w:numPr>
        <w:rPr>
          <w:noProof/>
          <w:sz w:val="20"/>
        </w:rPr>
      </w:pPr>
      <w:r w:rsidRPr="00EF53C3">
        <w:rPr>
          <w:noProof/>
          <w:sz w:val="20"/>
        </w:rPr>
        <w:t>Понуда са подизвођачима (навести ко су подизвођачи):________________________________________________</w:t>
      </w:r>
    </w:p>
    <w:p w:rsidR="00B5394B" w:rsidRPr="00EF53C3" w:rsidRDefault="00B5394B" w:rsidP="00B5394B">
      <w:pPr>
        <w:pStyle w:val="BodyText"/>
        <w:rPr>
          <w:noProof/>
          <w:sz w:val="20"/>
        </w:rPr>
      </w:pPr>
    </w:p>
    <w:p w:rsidR="00B5394B" w:rsidRPr="00EF53C3" w:rsidRDefault="00B5394B" w:rsidP="00B5394B">
      <w:pPr>
        <w:pStyle w:val="BodyText"/>
        <w:rPr>
          <w:noProof/>
          <w:sz w:val="20"/>
        </w:rPr>
      </w:pPr>
    </w:p>
    <w:p w:rsidR="000D3FA3" w:rsidRPr="002B462A" w:rsidRDefault="000D3FA3" w:rsidP="000D3FA3">
      <w:pPr>
        <w:pStyle w:val="BodyText"/>
        <w:rPr>
          <w:noProof/>
          <w:sz w:val="20"/>
        </w:rPr>
      </w:pPr>
      <w:r w:rsidRPr="002B462A">
        <w:rPr>
          <w:noProof/>
          <w:sz w:val="20"/>
        </w:rPr>
        <w:t>Рок испоруке:_____________________________</w:t>
      </w:r>
      <w:r w:rsidRPr="002B462A">
        <w:rPr>
          <w:noProof/>
          <w:sz w:val="20"/>
        </w:rPr>
        <w:tab/>
      </w:r>
      <w:r w:rsidRPr="002B462A">
        <w:rPr>
          <w:noProof/>
          <w:sz w:val="20"/>
        </w:rPr>
        <w:tab/>
      </w:r>
      <w:r w:rsidRPr="002B462A">
        <w:rPr>
          <w:noProof/>
          <w:sz w:val="20"/>
        </w:rPr>
        <w:tab/>
      </w:r>
      <w:r w:rsidRPr="002B462A">
        <w:rPr>
          <w:noProof/>
          <w:sz w:val="20"/>
        </w:rPr>
        <w:tab/>
      </w:r>
      <w:r w:rsidRPr="002B462A">
        <w:rPr>
          <w:noProof/>
          <w:sz w:val="20"/>
        </w:rPr>
        <w:tab/>
        <w:t>Рок важења понуде:______________________</w:t>
      </w:r>
    </w:p>
    <w:p w:rsidR="000D3FA3" w:rsidRPr="002B462A" w:rsidRDefault="000D3FA3" w:rsidP="000D3FA3">
      <w:pPr>
        <w:pStyle w:val="BodyText"/>
        <w:rPr>
          <w:noProof/>
          <w:sz w:val="20"/>
        </w:rPr>
      </w:pPr>
      <w:r w:rsidRPr="002B462A">
        <w:rPr>
          <w:noProof/>
          <w:sz w:val="20"/>
        </w:rPr>
        <w:t>Начин и услови плаћања:____________________</w:t>
      </w:r>
      <w:r w:rsidRPr="002B462A">
        <w:rPr>
          <w:noProof/>
          <w:sz w:val="20"/>
        </w:rPr>
        <w:tab/>
        <w:t xml:space="preserve">                           М.П.  </w:t>
      </w:r>
      <w:r w:rsidRPr="002B462A">
        <w:rPr>
          <w:noProof/>
          <w:sz w:val="20"/>
        </w:rPr>
        <w:tab/>
      </w:r>
      <w:r>
        <w:rPr>
          <w:noProof/>
          <w:sz w:val="20"/>
        </w:rPr>
        <w:t xml:space="preserve">               </w:t>
      </w:r>
      <w:r w:rsidRPr="002B462A">
        <w:rPr>
          <w:noProof/>
          <w:sz w:val="20"/>
        </w:rPr>
        <w:t>Датум:_________________________________</w:t>
      </w:r>
    </w:p>
    <w:p w:rsidR="000D3FA3" w:rsidRDefault="000D3FA3" w:rsidP="000D3FA3">
      <w:pPr>
        <w:pStyle w:val="BodyText"/>
        <w:rPr>
          <w:noProof/>
          <w:szCs w:val="24"/>
        </w:rPr>
      </w:pPr>
      <w:r w:rsidRPr="005D5AF3">
        <w:rPr>
          <w:noProof/>
          <w:sz w:val="20"/>
        </w:rPr>
        <w:t xml:space="preserve">Гарантни рок:___________________________                              </w:t>
      </w:r>
      <w:r>
        <w:rPr>
          <w:noProof/>
          <w:sz w:val="20"/>
        </w:rPr>
        <w:t xml:space="preserve">                                    </w:t>
      </w:r>
      <w:r w:rsidRPr="002B462A">
        <w:rPr>
          <w:noProof/>
          <w:sz w:val="20"/>
        </w:rPr>
        <w:t>Потпис:________________________________</w:t>
      </w:r>
    </w:p>
    <w:p w:rsidR="000D3FA3" w:rsidRPr="002B462A" w:rsidRDefault="000D3FA3" w:rsidP="000D3FA3">
      <w:pPr>
        <w:pStyle w:val="BodyText"/>
        <w:rPr>
          <w:noProof/>
          <w:sz w:val="20"/>
          <w:lang w:val="sr-Cyrl-CS"/>
        </w:rPr>
      </w:pPr>
      <w:r w:rsidRPr="002B462A">
        <w:rPr>
          <w:noProof/>
          <w:sz w:val="20"/>
        </w:rPr>
        <w:t>Посебне напомене:_________________________</w:t>
      </w:r>
      <w:r w:rsidRPr="002B462A">
        <w:rPr>
          <w:noProof/>
          <w:sz w:val="20"/>
        </w:rPr>
        <w:tab/>
      </w:r>
      <w:r w:rsidRPr="002B462A">
        <w:rPr>
          <w:noProof/>
          <w:sz w:val="20"/>
        </w:rPr>
        <w:tab/>
        <w:t xml:space="preserve">            </w:t>
      </w:r>
      <w:r w:rsidRPr="002B462A">
        <w:rPr>
          <w:noProof/>
          <w:sz w:val="20"/>
        </w:rPr>
        <w:tab/>
      </w:r>
      <w:r w:rsidRPr="002B462A">
        <w:rPr>
          <w:noProof/>
          <w:sz w:val="20"/>
        </w:rPr>
        <w:tab/>
      </w:r>
    </w:p>
    <w:p w:rsidR="00B5394B" w:rsidRPr="00EF53C3" w:rsidRDefault="00B5394B" w:rsidP="00AB39E7">
      <w:pPr>
        <w:rPr>
          <w:b/>
          <w:noProof/>
          <w:lang w:val="sr-Latn-RS"/>
        </w:rPr>
      </w:pPr>
    </w:p>
    <w:p w:rsidR="00B5394B" w:rsidRPr="00EF53C3" w:rsidRDefault="00B5394B" w:rsidP="00B5394B">
      <w:pPr>
        <w:pStyle w:val="Footer"/>
        <w:jc w:val="center"/>
        <w:rPr>
          <w:b/>
          <w:sz w:val="20"/>
          <w:szCs w:val="20"/>
          <w:lang w:val="sl-SI"/>
        </w:rPr>
      </w:pPr>
      <w:r w:rsidRPr="00EF53C3">
        <w:rPr>
          <w:b/>
          <w:noProof/>
          <w:sz w:val="20"/>
          <w:szCs w:val="20"/>
          <w:lang w:val="sl-SI"/>
        </w:rPr>
        <w:lastRenderedPageBreak/>
        <w:t xml:space="preserve">Понуда број_______ - </w:t>
      </w:r>
      <w:r w:rsidRPr="00EF53C3">
        <w:rPr>
          <w:b/>
          <w:sz w:val="20"/>
          <w:szCs w:val="20"/>
          <w:lang w:val="sr-Cyrl-CS"/>
        </w:rPr>
        <w:t>набавка</w:t>
      </w:r>
      <w:r w:rsidRPr="00EF53C3">
        <w:rPr>
          <w:b/>
          <w:sz w:val="20"/>
          <w:szCs w:val="20"/>
        </w:rPr>
        <w:t xml:space="preserve"> медицинске опреме за потребе Клиничког центра Војводине</w:t>
      </w:r>
      <w:r w:rsidRPr="00EF53C3">
        <w:rPr>
          <w:b/>
          <w:noProof/>
          <w:sz w:val="20"/>
          <w:szCs w:val="20"/>
          <w:lang w:val="sl-SI"/>
        </w:rPr>
        <w:t>, број</w:t>
      </w:r>
      <w:r w:rsidRPr="00EF53C3">
        <w:rPr>
          <w:noProof/>
          <w:sz w:val="20"/>
          <w:szCs w:val="20"/>
          <w:lang w:val="sl-SI"/>
        </w:rPr>
        <w:t xml:space="preserve"> </w:t>
      </w:r>
      <w:r w:rsidRPr="00EF53C3">
        <w:rPr>
          <w:b/>
          <w:noProof/>
          <w:sz w:val="20"/>
          <w:szCs w:val="20"/>
          <w:lang w:val="sl-SI"/>
        </w:rPr>
        <w:t>1</w:t>
      </w:r>
      <w:r w:rsidRPr="00EF53C3">
        <w:rPr>
          <w:b/>
          <w:noProof/>
          <w:sz w:val="20"/>
          <w:szCs w:val="20"/>
          <w:lang w:val="sr-Cyrl-CS"/>
        </w:rPr>
        <w:t>23</w:t>
      </w:r>
      <w:r w:rsidRPr="00EF53C3">
        <w:rPr>
          <w:b/>
          <w:noProof/>
          <w:sz w:val="20"/>
          <w:szCs w:val="20"/>
          <w:lang w:val="sl-SI"/>
        </w:rPr>
        <w:t>-14-О</w:t>
      </w:r>
    </w:p>
    <w:p w:rsidR="00B5394B" w:rsidRPr="00EF53C3" w:rsidRDefault="00B5394B" w:rsidP="00B5394B">
      <w:pPr>
        <w:pStyle w:val="BodyText"/>
        <w:rPr>
          <w:b/>
          <w:noProof/>
          <w:sz w:val="20"/>
          <w:lang w:val="sr-Cyrl-CS"/>
        </w:rPr>
      </w:pPr>
    </w:p>
    <w:p w:rsidR="00B5394B" w:rsidRPr="00EF53C3" w:rsidRDefault="00B5394B" w:rsidP="00B5394B">
      <w:pPr>
        <w:pStyle w:val="BodyText"/>
        <w:jc w:val="left"/>
        <w:rPr>
          <w:noProof/>
          <w:sz w:val="20"/>
        </w:rPr>
      </w:pPr>
      <w:r w:rsidRPr="00EF53C3">
        <w:rPr>
          <w:noProof/>
          <w:sz w:val="20"/>
        </w:rPr>
        <w:t>Понуђач:________________________________________                   Матични број:________________________________</w:t>
      </w:r>
    </w:p>
    <w:p w:rsidR="00B5394B" w:rsidRPr="00EF53C3" w:rsidRDefault="00B5394B" w:rsidP="00B5394B">
      <w:pPr>
        <w:pStyle w:val="BodyText"/>
        <w:jc w:val="left"/>
        <w:rPr>
          <w:noProof/>
          <w:sz w:val="20"/>
        </w:rPr>
      </w:pPr>
      <w:r w:rsidRPr="00EF53C3">
        <w:rPr>
          <w:noProof/>
          <w:sz w:val="20"/>
        </w:rPr>
        <w:t>Адреса, град, општина:____________________________                   Регистарски број:______________________________</w:t>
      </w:r>
    </w:p>
    <w:p w:rsidR="00B5394B" w:rsidRPr="00EF53C3" w:rsidRDefault="00B5394B" w:rsidP="00B5394B">
      <w:pPr>
        <w:pStyle w:val="BodyText"/>
        <w:jc w:val="left"/>
        <w:rPr>
          <w:noProof/>
          <w:sz w:val="20"/>
        </w:rPr>
      </w:pPr>
      <w:r w:rsidRPr="00EF53C3">
        <w:rPr>
          <w:noProof/>
          <w:sz w:val="20"/>
        </w:rPr>
        <w:t>Телефон:________________ Фах:____________________                  Шифра делатности:____________________________</w:t>
      </w:r>
    </w:p>
    <w:p w:rsidR="00B5394B" w:rsidRPr="00EF53C3" w:rsidRDefault="00B5394B" w:rsidP="00B5394B">
      <w:pPr>
        <w:pStyle w:val="BodyText"/>
        <w:jc w:val="left"/>
        <w:rPr>
          <w:noProof/>
          <w:sz w:val="20"/>
        </w:rPr>
      </w:pPr>
      <w:r w:rsidRPr="00EF53C3">
        <w:rPr>
          <w:noProof/>
          <w:sz w:val="20"/>
        </w:rPr>
        <w:t>Е-маил:_________________________________________                    Пиб:_________________________________________</w:t>
      </w:r>
    </w:p>
    <w:p w:rsidR="00B5394B" w:rsidRPr="00EF53C3" w:rsidRDefault="00B5394B" w:rsidP="00B5394B">
      <w:pPr>
        <w:pStyle w:val="BodyText"/>
        <w:jc w:val="left"/>
        <w:rPr>
          <w:noProof/>
          <w:sz w:val="20"/>
        </w:rPr>
      </w:pPr>
      <w:r w:rsidRPr="00EF53C3">
        <w:rPr>
          <w:noProof/>
          <w:sz w:val="20"/>
        </w:rPr>
        <w:t>Контакт особа:___________________________________                   Жиро-рачун:__________________________________</w:t>
      </w:r>
    </w:p>
    <w:p w:rsidR="00B5394B" w:rsidRPr="00EF53C3" w:rsidRDefault="00B5394B" w:rsidP="00B5394B">
      <w:pPr>
        <w:pStyle w:val="BodyText"/>
        <w:jc w:val="left"/>
        <w:rPr>
          <w:noProof/>
          <w:sz w:val="20"/>
        </w:rPr>
      </w:pPr>
      <w:r w:rsidRPr="00EF53C3">
        <w:rPr>
          <w:noProof/>
          <w:sz w:val="20"/>
        </w:rPr>
        <w:t>Овлашћено лице:_________________________________</w:t>
      </w:r>
    </w:p>
    <w:p w:rsidR="00B5394B" w:rsidRPr="00EF53C3" w:rsidRDefault="00B5394B" w:rsidP="00B5394B">
      <w:pPr>
        <w:pStyle w:val="BodyText"/>
        <w:jc w:val="left"/>
        <w:rPr>
          <w:noProof/>
          <w:sz w:val="20"/>
        </w:rPr>
      </w:pPr>
    </w:p>
    <w:tbl>
      <w:tblPr>
        <w:tblStyle w:val="TableGrid"/>
        <w:tblW w:w="14459" w:type="dxa"/>
        <w:tblInd w:w="108" w:type="dxa"/>
        <w:tblBorders>
          <w:bottom w:val="none" w:sz="0" w:space="0" w:color="auto"/>
          <w:right w:val="none" w:sz="0" w:space="0" w:color="auto"/>
        </w:tblBorders>
        <w:tblLayout w:type="fixed"/>
        <w:tblLook w:val="04A0" w:firstRow="1" w:lastRow="0" w:firstColumn="1" w:lastColumn="0" w:noHBand="0" w:noVBand="1"/>
      </w:tblPr>
      <w:tblGrid>
        <w:gridCol w:w="851"/>
        <w:gridCol w:w="2835"/>
        <w:gridCol w:w="1134"/>
        <w:gridCol w:w="850"/>
        <w:gridCol w:w="1134"/>
        <w:gridCol w:w="993"/>
        <w:gridCol w:w="1417"/>
        <w:gridCol w:w="1418"/>
        <w:gridCol w:w="992"/>
        <w:gridCol w:w="1276"/>
        <w:gridCol w:w="1559"/>
      </w:tblGrid>
      <w:tr w:rsidR="00B5394B" w:rsidRPr="00EF53C3" w:rsidTr="00B5394B">
        <w:tc>
          <w:tcPr>
            <w:tcW w:w="14459" w:type="dxa"/>
            <w:gridSpan w:val="11"/>
            <w:tcBorders>
              <w:bottom w:val="single" w:sz="4" w:space="0" w:color="auto"/>
              <w:right w:val="single" w:sz="4" w:space="0" w:color="auto"/>
            </w:tcBorders>
          </w:tcPr>
          <w:p w:rsidR="00B5394B" w:rsidRPr="00EF53C3" w:rsidRDefault="00B5394B" w:rsidP="00B5394B">
            <w:pPr>
              <w:jc w:val="center"/>
              <w:rPr>
                <w:b/>
                <w:noProof/>
                <w:sz w:val="20"/>
                <w:szCs w:val="20"/>
              </w:rPr>
            </w:pPr>
            <w:r w:rsidRPr="00EF53C3">
              <w:rPr>
                <w:b/>
                <w:noProof/>
                <w:sz w:val="20"/>
                <w:szCs w:val="20"/>
              </w:rPr>
              <w:t>КЛИНИЧКИ ЦЕНТАР ВОЈВОДИНЕ</w:t>
            </w:r>
          </w:p>
        </w:tc>
      </w:tr>
      <w:tr w:rsidR="00B5394B" w:rsidRPr="00EF53C3" w:rsidTr="00B5394B">
        <w:tc>
          <w:tcPr>
            <w:tcW w:w="14459" w:type="dxa"/>
            <w:gridSpan w:val="11"/>
            <w:tcBorders>
              <w:bottom w:val="single" w:sz="4" w:space="0" w:color="auto"/>
              <w:right w:val="single" w:sz="4" w:space="0" w:color="auto"/>
            </w:tcBorders>
          </w:tcPr>
          <w:p w:rsidR="00B5394B" w:rsidRPr="00EF53C3" w:rsidRDefault="00B5394B" w:rsidP="00B5394B">
            <w:pPr>
              <w:rPr>
                <w:b/>
                <w:noProof/>
                <w:sz w:val="20"/>
                <w:szCs w:val="20"/>
                <w:lang w:val="sr-Cyrl-CS"/>
              </w:rPr>
            </w:pPr>
            <w:r w:rsidRPr="00EF53C3">
              <w:rPr>
                <w:b/>
                <w:noProof/>
                <w:sz w:val="20"/>
                <w:szCs w:val="20"/>
                <w:lang w:val="sr-Cyrl-CS"/>
              </w:rPr>
              <w:t xml:space="preserve">Партија </w:t>
            </w:r>
            <w:r w:rsidRPr="00EF53C3">
              <w:rPr>
                <w:b/>
                <w:noProof/>
                <w:sz w:val="20"/>
                <w:szCs w:val="20"/>
              </w:rPr>
              <w:t xml:space="preserve">19 </w:t>
            </w:r>
            <w:r w:rsidRPr="00EF53C3">
              <w:rPr>
                <w:b/>
                <w:noProof/>
                <w:sz w:val="20"/>
                <w:szCs w:val="20"/>
                <w:lang w:val="sr-Cyrl-CS"/>
              </w:rPr>
              <w:t xml:space="preserve">– </w:t>
            </w:r>
            <w:r w:rsidRPr="00EF53C3">
              <w:rPr>
                <w:b/>
                <w:noProof/>
                <w:sz w:val="20"/>
                <w:szCs w:val="20"/>
              </w:rPr>
              <w:t>Специфични анализатор протеина из серума и ликвора са пратећом опремом за потребе Клинике за неурологију</w:t>
            </w:r>
          </w:p>
        </w:tc>
      </w:tr>
      <w:tr w:rsidR="00B5394B" w:rsidRPr="00EF53C3" w:rsidTr="00B5394B">
        <w:tc>
          <w:tcPr>
            <w:tcW w:w="851" w:type="dxa"/>
            <w:tcBorders>
              <w:bottom w:val="single" w:sz="4" w:space="0" w:color="auto"/>
            </w:tcBorders>
            <w:vAlign w:val="center"/>
          </w:tcPr>
          <w:p w:rsidR="00B5394B" w:rsidRPr="00EF53C3" w:rsidRDefault="00B5394B" w:rsidP="00B5394B">
            <w:pPr>
              <w:pStyle w:val="BodyText"/>
              <w:jc w:val="center"/>
              <w:rPr>
                <w:b/>
                <w:noProof/>
                <w:sz w:val="20"/>
              </w:rPr>
            </w:pPr>
            <w:r w:rsidRPr="00EF53C3">
              <w:rPr>
                <w:b/>
                <w:noProof/>
                <w:sz w:val="20"/>
              </w:rPr>
              <w:t>Редни број</w:t>
            </w:r>
          </w:p>
        </w:tc>
        <w:tc>
          <w:tcPr>
            <w:tcW w:w="2835" w:type="dxa"/>
            <w:tcBorders>
              <w:bottom w:val="single" w:sz="4" w:space="0" w:color="auto"/>
            </w:tcBorders>
            <w:vAlign w:val="center"/>
          </w:tcPr>
          <w:p w:rsidR="00B5394B" w:rsidRPr="00EF53C3" w:rsidRDefault="00B5394B" w:rsidP="00B5394B">
            <w:pPr>
              <w:pStyle w:val="BodyText"/>
              <w:jc w:val="center"/>
              <w:rPr>
                <w:b/>
                <w:noProof/>
                <w:sz w:val="20"/>
              </w:rPr>
            </w:pPr>
            <w:r w:rsidRPr="00EF53C3">
              <w:rPr>
                <w:b/>
                <w:noProof/>
                <w:sz w:val="20"/>
              </w:rPr>
              <w:t>Назив</w:t>
            </w:r>
          </w:p>
        </w:tc>
        <w:tc>
          <w:tcPr>
            <w:tcW w:w="1134" w:type="dxa"/>
            <w:tcBorders>
              <w:bottom w:val="single" w:sz="4" w:space="0" w:color="auto"/>
            </w:tcBorders>
            <w:vAlign w:val="center"/>
          </w:tcPr>
          <w:p w:rsidR="00B5394B" w:rsidRPr="00EF53C3" w:rsidRDefault="00B5394B" w:rsidP="00B5394B">
            <w:pPr>
              <w:pStyle w:val="BodyText"/>
              <w:jc w:val="center"/>
              <w:rPr>
                <w:b/>
                <w:noProof/>
                <w:sz w:val="20"/>
              </w:rPr>
            </w:pPr>
            <w:r w:rsidRPr="00EF53C3">
              <w:rPr>
                <w:b/>
                <w:noProof/>
                <w:sz w:val="20"/>
              </w:rPr>
              <w:t>Јединица мере</w:t>
            </w:r>
          </w:p>
        </w:tc>
        <w:tc>
          <w:tcPr>
            <w:tcW w:w="850" w:type="dxa"/>
            <w:tcBorders>
              <w:bottom w:val="single" w:sz="4" w:space="0" w:color="auto"/>
            </w:tcBorders>
            <w:vAlign w:val="center"/>
          </w:tcPr>
          <w:p w:rsidR="00B5394B" w:rsidRPr="00EF53C3" w:rsidRDefault="00B5394B" w:rsidP="00B5394B">
            <w:pPr>
              <w:pStyle w:val="BodyText"/>
              <w:jc w:val="center"/>
              <w:rPr>
                <w:b/>
                <w:noProof/>
                <w:sz w:val="20"/>
              </w:rPr>
            </w:pPr>
            <w:r w:rsidRPr="00EF53C3">
              <w:rPr>
                <w:b/>
                <w:noProof/>
                <w:sz w:val="20"/>
              </w:rPr>
              <w:t>Количина</w:t>
            </w:r>
          </w:p>
        </w:tc>
        <w:tc>
          <w:tcPr>
            <w:tcW w:w="1134" w:type="dxa"/>
            <w:tcBorders>
              <w:bottom w:val="single" w:sz="4" w:space="0" w:color="auto"/>
            </w:tcBorders>
            <w:vAlign w:val="center"/>
          </w:tcPr>
          <w:p w:rsidR="00B5394B" w:rsidRPr="00EF53C3" w:rsidRDefault="00B5394B" w:rsidP="00B5394B">
            <w:pPr>
              <w:pStyle w:val="BodyText"/>
              <w:jc w:val="center"/>
              <w:rPr>
                <w:b/>
                <w:noProof/>
                <w:sz w:val="20"/>
              </w:rPr>
            </w:pPr>
            <w:r w:rsidRPr="00EF53C3">
              <w:rPr>
                <w:b/>
                <w:noProof/>
                <w:sz w:val="20"/>
              </w:rPr>
              <w:t>Јединична цена без ПДВ-а</w:t>
            </w:r>
          </w:p>
        </w:tc>
        <w:tc>
          <w:tcPr>
            <w:tcW w:w="993" w:type="dxa"/>
            <w:tcBorders>
              <w:bottom w:val="single" w:sz="4" w:space="0" w:color="auto"/>
            </w:tcBorders>
            <w:vAlign w:val="center"/>
          </w:tcPr>
          <w:p w:rsidR="00B5394B" w:rsidRPr="00EF53C3" w:rsidRDefault="00B5394B" w:rsidP="00B5394B">
            <w:pPr>
              <w:pStyle w:val="BodyText"/>
              <w:jc w:val="center"/>
              <w:rPr>
                <w:b/>
                <w:noProof/>
                <w:sz w:val="20"/>
              </w:rPr>
            </w:pPr>
            <w:r w:rsidRPr="00EF53C3">
              <w:rPr>
                <w:b/>
                <w:noProof/>
                <w:sz w:val="20"/>
              </w:rPr>
              <w:t>Износ</w:t>
            </w:r>
          </w:p>
          <w:p w:rsidR="00B5394B" w:rsidRPr="00EF53C3" w:rsidRDefault="00B5394B" w:rsidP="00B5394B">
            <w:pPr>
              <w:pStyle w:val="BodyText"/>
              <w:jc w:val="center"/>
              <w:rPr>
                <w:b/>
                <w:noProof/>
                <w:sz w:val="20"/>
              </w:rPr>
            </w:pPr>
            <w:r w:rsidRPr="00EF53C3">
              <w:rPr>
                <w:b/>
                <w:noProof/>
                <w:sz w:val="20"/>
              </w:rPr>
              <w:t>ПДВ-а</w:t>
            </w:r>
          </w:p>
        </w:tc>
        <w:tc>
          <w:tcPr>
            <w:tcW w:w="1417" w:type="dxa"/>
            <w:tcBorders>
              <w:bottom w:val="single" w:sz="4" w:space="0" w:color="auto"/>
            </w:tcBorders>
            <w:vAlign w:val="center"/>
          </w:tcPr>
          <w:p w:rsidR="00B5394B" w:rsidRPr="00EF53C3" w:rsidRDefault="00B5394B" w:rsidP="00B5394B">
            <w:pPr>
              <w:pStyle w:val="BodyText"/>
              <w:jc w:val="center"/>
              <w:rPr>
                <w:b/>
                <w:noProof/>
                <w:sz w:val="20"/>
              </w:rPr>
            </w:pPr>
            <w:r w:rsidRPr="00EF53C3">
              <w:rPr>
                <w:b/>
                <w:noProof/>
                <w:sz w:val="20"/>
              </w:rPr>
              <w:t>Укупна цена без ПДВ-а</w:t>
            </w:r>
          </w:p>
        </w:tc>
        <w:tc>
          <w:tcPr>
            <w:tcW w:w="1418" w:type="dxa"/>
            <w:tcBorders>
              <w:bottom w:val="single" w:sz="4" w:space="0" w:color="auto"/>
            </w:tcBorders>
            <w:vAlign w:val="center"/>
          </w:tcPr>
          <w:p w:rsidR="00B5394B" w:rsidRPr="00EF53C3" w:rsidRDefault="00B5394B" w:rsidP="00B5394B">
            <w:pPr>
              <w:pStyle w:val="BodyText"/>
              <w:jc w:val="center"/>
              <w:rPr>
                <w:b/>
                <w:noProof/>
                <w:sz w:val="20"/>
              </w:rPr>
            </w:pPr>
            <w:r w:rsidRPr="00EF53C3">
              <w:rPr>
                <w:b/>
                <w:noProof/>
                <w:sz w:val="20"/>
              </w:rPr>
              <w:t>Произвођач</w:t>
            </w:r>
          </w:p>
        </w:tc>
        <w:tc>
          <w:tcPr>
            <w:tcW w:w="992" w:type="dxa"/>
            <w:tcBorders>
              <w:bottom w:val="single" w:sz="4" w:space="0" w:color="auto"/>
            </w:tcBorders>
            <w:vAlign w:val="center"/>
          </w:tcPr>
          <w:p w:rsidR="00B5394B" w:rsidRPr="00EF53C3" w:rsidRDefault="00B5394B" w:rsidP="00B5394B">
            <w:pPr>
              <w:jc w:val="center"/>
              <w:rPr>
                <w:b/>
                <w:sz w:val="20"/>
                <w:szCs w:val="20"/>
              </w:rPr>
            </w:pPr>
            <w:r w:rsidRPr="00EF53C3">
              <w:rPr>
                <w:b/>
                <w:sz w:val="20"/>
                <w:szCs w:val="20"/>
              </w:rPr>
              <w:t>Земља порекла</w:t>
            </w:r>
          </w:p>
        </w:tc>
        <w:tc>
          <w:tcPr>
            <w:tcW w:w="1276" w:type="dxa"/>
            <w:tcBorders>
              <w:bottom w:val="single" w:sz="4" w:space="0" w:color="auto"/>
              <w:right w:val="single" w:sz="4" w:space="0" w:color="auto"/>
            </w:tcBorders>
            <w:vAlign w:val="center"/>
          </w:tcPr>
          <w:p w:rsidR="00B5394B" w:rsidRPr="00EF53C3" w:rsidRDefault="00B5394B" w:rsidP="00B5394B">
            <w:pPr>
              <w:jc w:val="center"/>
              <w:rPr>
                <w:b/>
                <w:sz w:val="20"/>
                <w:szCs w:val="20"/>
                <w:lang w:val="sr-Cyrl-CS"/>
              </w:rPr>
            </w:pPr>
            <w:r w:rsidRPr="00EF53C3">
              <w:rPr>
                <w:b/>
                <w:noProof/>
                <w:sz w:val="20"/>
                <w:szCs w:val="20"/>
              </w:rPr>
              <w:t>Уверење о квалитету/атест</w:t>
            </w:r>
          </w:p>
        </w:tc>
        <w:tc>
          <w:tcPr>
            <w:tcW w:w="1559" w:type="dxa"/>
            <w:tcBorders>
              <w:bottom w:val="single" w:sz="4" w:space="0" w:color="auto"/>
              <w:right w:val="single" w:sz="4" w:space="0" w:color="auto"/>
            </w:tcBorders>
            <w:vAlign w:val="center"/>
          </w:tcPr>
          <w:p w:rsidR="00B5394B" w:rsidRPr="00EF53C3" w:rsidRDefault="00B5394B" w:rsidP="00B5394B">
            <w:pPr>
              <w:pStyle w:val="BodyText"/>
              <w:jc w:val="center"/>
              <w:rPr>
                <w:b/>
                <w:noProof/>
                <w:sz w:val="20"/>
                <w:lang w:val="sr-Cyrl-CS"/>
              </w:rPr>
            </w:pPr>
            <w:r w:rsidRPr="00EF53C3">
              <w:rPr>
                <w:b/>
                <w:sz w:val="20"/>
              </w:rPr>
              <w:t>Доказ о стављању у промет тражене робе</w:t>
            </w:r>
          </w:p>
        </w:tc>
      </w:tr>
      <w:tr w:rsidR="00B5394B" w:rsidRPr="00EF53C3" w:rsidTr="00B5394B">
        <w:tc>
          <w:tcPr>
            <w:tcW w:w="851" w:type="dxa"/>
            <w:tcBorders>
              <w:bottom w:val="single" w:sz="4" w:space="0" w:color="auto"/>
            </w:tcBorders>
            <w:vAlign w:val="center"/>
          </w:tcPr>
          <w:p w:rsidR="00B5394B" w:rsidRPr="00EF53C3" w:rsidRDefault="00B5394B" w:rsidP="00B5394B">
            <w:pPr>
              <w:pStyle w:val="BodyText"/>
              <w:jc w:val="center"/>
              <w:rPr>
                <w:b/>
                <w:noProof/>
                <w:sz w:val="20"/>
              </w:rPr>
            </w:pPr>
            <w:r w:rsidRPr="00EF53C3">
              <w:rPr>
                <w:b/>
                <w:noProof/>
                <w:sz w:val="20"/>
              </w:rPr>
              <w:t>I</w:t>
            </w:r>
          </w:p>
        </w:tc>
        <w:tc>
          <w:tcPr>
            <w:tcW w:w="2835" w:type="dxa"/>
            <w:tcBorders>
              <w:bottom w:val="single" w:sz="4" w:space="0" w:color="auto"/>
            </w:tcBorders>
            <w:vAlign w:val="center"/>
          </w:tcPr>
          <w:p w:rsidR="00B5394B" w:rsidRPr="00EF53C3" w:rsidRDefault="00B5394B" w:rsidP="00B5394B">
            <w:pPr>
              <w:pStyle w:val="BodyText"/>
              <w:jc w:val="center"/>
              <w:rPr>
                <w:noProof/>
                <w:sz w:val="20"/>
              </w:rPr>
            </w:pPr>
            <w:r w:rsidRPr="00EF53C3">
              <w:rPr>
                <w:noProof/>
                <w:sz w:val="20"/>
              </w:rPr>
              <w:t>2</w:t>
            </w:r>
          </w:p>
        </w:tc>
        <w:tc>
          <w:tcPr>
            <w:tcW w:w="1134" w:type="dxa"/>
            <w:tcBorders>
              <w:bottom w:val="single" w:sz="4" w:space="0" w:color="auto"/>
            </w:tcBorders>
            <w:vAlign w:val="center"/>
          </w:tcPr>
          <w:p w:rsidR="00B5394B" w:rsidRPr="00EF53C3" w:rsidRDefault="00B5394B" w:rsidP="00B5394B">
            <w:pPr>
              <w:pStyle w:val="BodyText"/>
              <w:jc w:val="center"/>
              <w:rPr>
                <w:noProof/>
                <w:sz w:val="20"/>
              </w:rPr>
            </w:pPr>
            <w:r w:rsidRPr="00EF53C3">
              <w:rPr>
                <w:noProof/>
                <w:sz w:val="20"/>
              </w:rPr>
              <w:t>3</w:t>
            </w:r>
          </w:p>
        </w:tc>
        <w:tc>
          <w:tcPr>
            <w:tcW w:w="850" w:type="dxa"/>
            <w:tcBorders>
              <w:bottom w:val="single" w:sz="4" w:space="0" w:color="auto"/>
            </w:tcBorders>
            <w:vAlign w:val="center"/>
          </w:tcPr>
          <w:p w:rsidR="00B5394B" w:rsidRPr="00EF53C3" w:rsidRDefault="00B5394B" w:rsidP="00B5394B">
            <w:pPr>
              <w:pStyle w:val="BodyText"/>
              <w:jc w:val="center"/>
              <w:rPr>
                <w:noProof/>
                <w:sz w:val="20"/>
              </w:rPr>
            </w:pPr>
            <w:r w:rsidRPr="00EF53C3">
              <w:rPr>
                <w:noProof/>
                <w:sz w:val="20"/>
              </w:rPr>
              <w:t>4</w:t>
            </w:r>
          </w:p>
        </w:tc>
        <w:tc>
          <w:tcPr>
            <w:tcW w:w="1134" w:type="dxa"/>
            <w:tcBorders>
              <w:bottom w:val="single" w:sz="4" w:space="0" w:color="auto"/>
            </w:tcBorders>
            <w:vAlign w:val="center"/>
          </w:tcPr>
          <w:p w:rsidR="00B5394B" w:rsidRPr="00EF53C3" w:rsidRDefault="00B5394B" w:rsidP="00B5394B">
            <w:pPr>
              <w:pStyle w:val="BodyText"/>
              <w:jc w:val="center"/>
              <w:rPr>
                <w:noProof/>
                <w:sz w:val="20"/>
              </w:rPr>
            </w:pPr>
            <w:r w:rsidRPr="00EF53C3">
              <w:rPr>
                <w:noProof/>
                <w:sz w:val="20"/>
              </w:rPr>
              <w:t>5</w:t>
            </w:r>
          </w:p>
        </w:tc>
        <w:tc>
          <w:tcPr>
            <w:tcW w:w="993" w:type="dxa"/>
            <w:tcBorders>
              <w:bottom w:val="single" w:sz="4" w:space="0" w:color="auto"/>
            </w:tcBorders>
            <w:vAlign w:val="center"/>
          </w:tcPr>
          <w:p w:rsidR="00B5394B" w:rsidRPr="00EF53C3" w:rsidRDefault="00B5394B" w:rsidP="00B5394B">
            <w:pPr>
              <w:pStyle w:val="BodyText"/>
              <w:jc w:val="center"/>
              <w:rPr>
                <w:noProof/>
                <w:sz w:val="20"/>
              </w:rPr>
            </w:pPr>
            <w:r w:rsidRPr="00EF53C3">
              <w:rPr>
                <w:noProof/>
                <w:sz w:val="20"/>
              </w:rPr>
              <w:t>6</w:t>
            </w:r>
          </w:p>
        </w:tc>
        <w:tc>
          <w:tcPr>
            <w:tcW w:w="1417" w:type="dxa"/>
            <w:tcBorders>
              <w:bottom w:val="single" w:sz="4" w:space="0" w:color="auto"/>
            </w:tcBorders>
            <w:vAlign w:val="center"/>
          </w:tcPr>
          <w:p w:rsidR="00B5394B" w:rsidRPr="00EF53C3" w:rsidRDefault="00B5394B" w:rsidP="00B5394B">
            <w:pPr>
              <w:pStyle w:val="BodyText"/>
              <w:jc w:val="center"/>
              <w:rPr>
                <w:noProof/>
                <w:sz w:val="20"/>
              </w:rPr>
            </w:pPr>
            <w:r w:rsidRPr="00EF53C3">
              <w:rPr>
                <w:noProof/>
                <w:sz w:val="20"/>
              </w:rPr>
              <w:t>7</w:t>
            </w:r>
          </w:p>
        </w:tc>
        <w:tc>
          <w:tcPr>
            <w:tcW w:w="1418" w:type="dxa"/>
            <w:tcBorders>
              <w:bottom w:val="single" w:sz="4" w:space="0" w:color="auto"/>
            </w:tcBorders>
            <w:vAlign w:val="center"/>
          </w:tcPr>
          <w:p w:rsidR="00B5394B" w:rsidRPr="00EF53C3" w:rsidRDefault="00B5394B" w:rsidP="00B5394B">
            <w:pPr>
              <w:pStyle w:val="BodyText"/>
              <w:jc w:val="center"/>
              <w:rPr>
                <w:noProof/>
                <w:sz w:val="20"/>
              </w:rPr>
            </w:pPr>
            <w:r w:rsidRPr="00EF53C3">
              <w:rPr>
                <w:noProof/>
                <w:sz w:val="20"/>
              </w:rPr>
              <w:t>8</w:t>
            </w:r>
          </w:p>
        </w:tc>
        <w:tc>
          <w:tcPr>
            <w:tcW w:w="992" w:type="dxa"/>
            <w:tcBorders>
              <w:bottom w:val="single" w:sz="4" w:space="0" w:color="auto"/>
            </w:tcBorders>
          </w:tcPr>
          <w:p w:rsidR="00B5394B" w:rsidRPr="00EF53C3" w:rsidRDefault="00B5394B" w:rsidP="00B5394B">
            <w:pPr>
              <w:pStyle w:val="BodyText"/>
              <w:jc w:val="center"/>
              <w:rPr>
                <w:noProof/>
                <w:sz w:val="20"/>
              </w:rPr>
            </w:pPr>
            <w:r w:rsidRPr="00EF53C3">
              <w:rPr>
                <w:noProof/>
                <w:sz w:val="20"/>
              </w:rPr>
              <w:t>9</w:t>
            </w:r>
          </w:p>
        </w:tc>
        <w:tc>
          <w:tcPr>
            <w:tcW w:w="1276" w:type="dxa"/>
            <w:tcBorders>
              <w:bottom w:val="single" w:sz="4" w:space="0" w:color="auto"/>
              <w:right w:val="single" w:sz="4" w:space="0" w:color="auto"/>
            </w:tcBorders>
            <w:vAlign w:val="center"/>
          </w:tcPr>
          <w:p w:rsidR="00B5394B" w:rsidRPr="00EF53C3" w:rsidRDefault="00B5394B" w:rsidP="00B5394B">
            <w:pPr>
              <w:pStyle w:val="BodyText"/>
              <w:jc w:val="center"/>
              <w:rPr>
                <w:noProof/>
                <w:sz w:val="20"/>
              </w:rPr>
            </w:pPr>
            <w:r w:rsidRPr="00EF53C3">
              <w:rPr>
                <w:noProof/>
                <w:sz w:val="20"/>
              </w:rPr>
              <w:t>10</w:t>
            </w:r>
          </w:p>
        </w:tc>
        <w:tc>
          <w:tcPr>
            <w:tcW w:w="1559" w:type="dxa"/>
            <w:tcBorders>
              <w:bottom w:val="single" w:sz="4" w:space="0" w:color="auto"/>
              <w:right w:val="single" w:sz="4" w:space="0" w:color="auto"/>
            </w:tcBorders>
          </w:tcPr>
          <w:p w:rsidR="00B5394B" w:rsidRPr="00EF53C3" w:rsidRDefault="00B5394B" w:rsidP="00B5394B">
            <w:pPr>
              <w:pStyle w:val="BodyText"/>
              <w:jc w:val="center"/>
              <w:rPr>
                <w:noProof/>
                <w:sz w:val="20"/>
              </w:rPr>
            </w:pPr>
            <w:r w:rsidRPr="00EF53C3">
              <w:rPr>
                <w:noProof/>
                <w:sz w:val="20"/>
              </w:rPr>
              <w:t>11</w:t>
            </w:r>
          </w:p>
        </w:tc>
      </w:tr>
      <w:tr w:rsidR="00B5394B" w:rsidRPr="00EF53C3" w:rsidTr="00B5394B">
        <w:trPr>
          <w:trHeight w:val="128"/>
        </w:trPr>
        <w:tc>
          <w:tcPr>
            <w:tcW w:w="851" w:type="dxa"/>
            <w:tcBorders>
              <w:bottom w:val="single" w:sz="4" w:space="0" w:color="auto"/>
            </w:tcBorders>
            <w:vAlign w:val="center"/>
          </w:tcPr>
          <w:p w:rsidR="00B5394B" w:rsidRPr="00EF53C3" w:rsidRDefault="00B5394B" w:rsidP="00B5394B">
            <w:pPr>
              <w:jc w:val="right"/>
              <w:rPr>
                <w:sz w:val="20"/>
                <w:szCs w:val="20"/>
              </w:rPr>
            </w:pPr>
            <w:r w:rsidRPr="00EF53C3">
              <w:rPr>
                <w:sz w:val="20"/>
                <w:szCs w:val="20"/>
              </w:rPr>
              <w:t>1.</w:t>
            </w:r>
          </w:p>
        </w:tc>
        <w:tc>
          <w:tcPr>
            <w:tcW w:w="2835" w:type="dxa"/>
            <w:tcBorders>
              <w:bottom w:val="single" w:sz="4" w:space="0" w:color="auto"/>
            </w:tcBorders>
          </w:tcPr>
          <w:p w:rsidR="00B5394B" w:rsidRPr="00EF53C3" w:rsidRDefault="00B5394B" w:rsidP="00B5394B">
            <w:pPr>
              <w:rPr>
                <w:sz w:val="20"/>
                <w:szCs w:val="20"/>
              </w:rPr>
            </w:pPr>
            <w:r w:rsidRPr="00EF53C3">
              <w:rPr>
                <w:noProof/>
                <w:sz w:val="20"/>
                <w:szCs w:val="20"/>
              </w:rPr>
              <w:t xml:space="preserve">Специфични анализатор протеина из серума и ликвора са пратећом опремом </w:t>
            </w:r>
          </w:p>
        </w:tc>
        <w:tc>
          <w:tcPr>
            <w:tcW w:w="1134" w:type="dxa"/>
            <w:tcBorders>
              <w:bottom w:val="single" w:sz="4" w:space="0" w:color="auto"/>
            </w:tcBorders>
            <w:vAlign w:val="center"/>
          </w:tcPr>
          <w:p w:rsidR="00B5394B" w:rsidRPr="00EF53C3" w:rsidRDefault="00B5394B" w:rsidP="00B5394B">
            <w:pPr>
              <w:jc w:val="center"/>
              <w:rPr>
                <w:sz w:val="20"/>
                <w:szCs w:val="20"/>
              </w:rPr>
            </w:pPr>
            <w:r w:rsidRPr="00EF53C3">
              <w:rPr>
                <w:sz w:val="20"/>
                <w:szCs w:val="20"/>
              </w:rPr>
              <w:t>kom</w:t>
            </w:r>
          </w:p>
        </w:tc>
        <w:tc>
          <w:tcPr>
            <w:tcW w:w="850" w:type="dxa"/>
            <w:tcBorders>
              <w:bottom w:val="single" w:sz="4" w:space="0" w:color="auto"/>
            </w:tcBorders>
            <w:vAlign w:val="center"/>
          </w:tcPr>
          <w:p w:rsidR="00B5394B" w:rsidRPr="00EF53C3" w:rsidRDefault="00B5394B" w:rsidP="00B5394B">
            <w:pPr>
              <w:jc w:val="center"/>
              <w:rPr>
                <w:sz w:val="20"/>
                <w:szCs w:val="20"/>
              </w:rPr>
            </w:pPr>
            <w:r w:rsidRPr="00EF53C3">
              <w:rPr>
                <w:sz w:val="20"/>
                <w:szCs w:val="20"/>
              </w:rPr>
              <w:t>1</w:t>
            </w:r>
          </w:p>
        </w:tc>
        <w:tc>
          <w:tcPr>
            <w:tcW w:w="1134" w:type="dxa"/>
            <w:tcBorders>
              <w:bottom w:val="single" w:sz="4" w:space="0" w:color="auto"/>
            </w:tcBorders>
            <w:vAlign w:val="center"/>
          </w:tcPr>
          <w:p w:rsidR="00B5394B" w:rsidRPr="00EF53C3" w:rsidRDefault="00B5394B" w:rsidP="00B5394B">
            <w:pPr>
              <w:pStyle w:val="BodyText"/>
              <w:jc w:val="center"/>
              <w:rPr>
                <w:noProof/>
                <w:sz w:val="20"/>
              </w:rPr>
            </w:pPr>
          </w:p>
        </w:tc>
        <w:tc>
          <w:tcPr>
            <w:tcW w:w="993" w:type="dxa"/>
            <w:tcBorders>
              <w:bottom w:val="single" w:sz="4" w:space="0" w:color="auto"/>
            </w:tcBorders>
            <w:vAlign w:val="center"/>
          </w:tcPr>
          <w:p w:rsidR="00B5394B" w:rsidRPr="00EF53C3" w:rsidRDefault="00B5394B" w:rsidP="00B5394B">
            <w:pPr>
              <w:pStyle w:val="BodyText"/>
              <w:jc w:val="center"/>
              <w:rPr>
                <w:noProof/>
                <w:sz w:val="20"/>
              </w:rPr>
            </w:pPr>
          </w:p>
        </w:tc>
        <w:tc>
          <w:tcPr>
            <w:tcW w:w="1417" w:type="dxa"/>
            <w:tcBorders>
              <w:bottom w:val="single" w:sz="4" w:space="0" w:color="auto"/>
            </w:tcBorders>
            <w:vAlign w:val="center"/>
          </w:tcPr>
          <w:p w:rsidR="00B5394B" w:rsidRPr="00EF53C3" w:rsidRDefault="00B5394B" w:rsidP="00B5394B">
            <w:pPr>
              <w:pStyle w:val="BodyText"/>
              <w:jc w:val="center"/>
              <w:rPr>
                <w:noProof/>
                <w:sz w:val="20"/>
              </w:rPr>
            </w:pPr>
          </w:p>
        </w:tc>
        <w:tc>
          <w:tcPr>
            <w:tcW w:w="1418" w:type="dxa"/>
            <w:tcBorders>
              <w:bottom w:val="single" w:sz="4" w:space="0" w:color="auto"/>
            </w:tcBorders>
            <w:vAlign w:val="center"/>
          </w:tcPr>
          <w:p w:rsidR="00B5394B" w:rsidRPr="00EF53C3" w:rsidRDefault="00B5394B" w:rsidP="00B5394B">
            <w:pPr>
              <w:pStyle w:val="BodyText"/>
              <w:jc w:val="center"/>
              <w:rPr>
                <w:noProof/>
                <w:sz w:val="20"/>
              </w:rPr>
            </w:pPr>
          </w:p>
        </w:tc>
        <w:tc>
          <w:tcPr>
            <w:tcW w:w="992" w:type="dxa"/>
            <w:tcBorders>
              <w:bottom w:val="single" w:sz="4" w:space="0" w:color="auto"/>
            </w:tcBorders>
            <w:vAlign w:val="center"/>
          </w:tcPr>
          <w:p w:rsidR="00B5394B" w:rsidRPr="00EF53C3" w:rsidRDefault="00B5394B" w:rsidP="00B5394B">
            <w:pPr>
              <w:pStyle w:val="BodyText"/>
              <w:jc w:val="center"/>
              <w:rPr>
                <w:noProof/>
                <w:sz w:val="20"/>
              </w:rPr>
            </w:pPr>
          </w:p>
        </w:tc>
        <w:tc>
          <w:tcPr>
            <w:tcW w:w="1276" w:type="dxa"/>
            <w:tcBorders>
              <w:bottom w:val="single" w:sz="4" w:space="0" w:color="auto"/>
              <w:right w:val="single" w:sz="4" w:space="0" w:color="auto"/>
            </w:tcBorders>
            <w:vAlign w:val="center"/>
          </w:tcPr>
          <w:p w:rsidR="00B5394B" w:rsidRPr="00EF53C3" w:rsidRDefault="00B5394B" w:rsidP="00B5394B">
            <w:pPr>
              <w:pStyle w:val="BodyText"/>
              <w:jc w:val="center"/>
              <w:rPr>
                <w:noProof/>
                <w:sz w:val="20"/>
              </w:rPr>
            </w:pPr>
          </w:p>
        </w:tc>
        <w:tc>
          <w:tcPr>
            <w:tcW w:w="1559" w:type="dxa"/>
            <w:tcBorders>
              <w:bottom w:val="single" w:sz="4" w:space="0" w:color="auto"/>
              <w:right w:val="single" w:sz="4" w:space="0" w:color="auto"/>
            </w:tcBorders>
            <w:vAlign w:val="center"/>
          </w:tcPr>
          <w:p w:rsidR="00B5394B" w:rsidRPr="00EF53C3" w:rsidRDefault="00B5394B" w:rsidP="00B5394B">
            <w:pPr>
              <w:pStyle w:val="BodyText"/>
              <w:jc w:val="center"/>
              <w:rPr>
                <w:noProof/>
                <w:sz w:val="20"/>
              </w:rPr>
            </w:pPr>
          </w:p>
        </w:tc>
      </w:tr>
      <w:tr w:rsidR="00B5394B" w:rsidRPr="00EF53C3" w:rsidTr="00B5394B">
        <w:trPr>
          <w:gridAfter w:val="4"/>
          <w:wAfter w:w="5245" w:type="dxa"/>
        </w:trPr>
        <w:tc>
          <w:tcPr>
            <w:tcW w:w="851" w:type="dxa"/>
            <w:tcBorders>
              <w:top w:val="single" w:sz="4" w:space="0" w:color="auto"/>
            </w:tcBorders>
            <w:vAlign w:val="center"/>
          </w:tcPr>
          <w:p w:rsidR="00B5394B" w:rsidRPr="00EF53C3" w:rsidRDefault="00B5394B" w:rsidP="00B5394B">
            <w:pPr>
              <w:pStyle w:val="BodyText"/>
              <w:jc w:val="center"/>
              <w:rPr>
                <w:b/>
                <w:noProof/>
                <w:sz w:val="20"/>
              </w:rPr>
            </w:pPr>
            <w:r w:rsidRPr="00EF53C3">
              <w:rPr>
                <w:b/>
                <w:noProof/>
                <w:sz w:val="20"/>
              </w:rPr>
              <w:t>II</w:t>
            </w:r>
          </w:p>
        </w:tc>
        <w:tc>
          <w:tcPr>
            <w:tcW w:w="6946" w:type="dxa"/>
            <w:gridSpan w:val="5"/>
            <w:tcBorders>
              <w:top w:val="single" w:sz="4" w:space="0" w:color="auto"/>
            </w:tcBorders>
            <w:vAlign w:val="center"/>
          </w:tcPr>
          <w:p w:rsidR="00B5394B" w:rsidRPr="00EF53C3" w:rsidRDefault="00B5394B" w:rsidP="00B5394B">
            <w:pPr>
              <w:pStyle w:val="BodyText"/>
              <w:jc w:val="right"/>
              <w:rPr>
                <w:b/>
                <w:noProof/>
                <w:sz w:val="20"/>
              </w:rPr>
            </w:pPr>
            <w:r w:rsidRPr="00EF53C3">
              <w:rPr>
                <w:b/>
                <w:noProof/>
                <w:sz w:val="20"/>
              </w:rPr>
              <w:t>Укупна цена понуде без ПДВ-а:</w:t>
            </w:r>
          </w:p>
        </w:tc>
        <w:tc>
          <w:tcPr>
            <w:tcW w:w="1417" w:type="dxa"/>
            <w:tcBorders>
              <w:top w:val="single" w:sz="4" w:space="0" w:color="auto"/>
              <w:bottom w:val="single" w:sz="4" w:space="0" w:color="auto"/>
              <w:right w:val="single" w:sz="4" w:space="0" w:color="auto"/>
            </w:tcBorders>
          </w:tcPr>
          <w:p w:rsidR="00B5394B" w:rsidRPr="00EF53C3" w:rsidRDefault="00B5394B" w:rsidP="00B5394B">
            <w:pPr>
              <w:pStyle w:val="BodyText"/>
              <w:jc w:val="left"/>
              <w:rPr>
                <w:noProof/>
                <w:sz w:val="20"/>
              </w:rPr>
            </w:pPr>
          </w:p>
        </w:tc>
      </w:tr>
      <w:tr w:rsidR="00B5394B" w:rsidRPr="00EF53C3" w:rsidTr="00B5394B">
        <w:trPr>
          <w:gridAfter w:val="4"/>
          <w:wAfter w:w="5245" w:type="dxa"/>
        </w:trPr>
        <w:tc>
          <w:tcPr>
            <w:tcW w:w="851" w:type="dxa"/>
            <w:tcBorders>
              <w:bottom w:val="single" w:sz="4" w:space="0" w:color="auto"/>
            </w:tcBorders>
            <w:vAlign w:val="center"/>
          </w:tcPr>
          <w:p w:rsidR="00B5394B" w:rsidRPr="00EF53C3" w:rsidRDefault="00B5394B" w:rsidP="00B5394B">
            <w:pPr>
              <w:pStyle w:val="BodyText"/>
              <w:jc w:val="center"/>
              <w:rPr>
                <w:b/>
                <w:noProof/>
                <w:sz w:val="20"/>
              </w:rPr>
            </w:pPr>
            <w:r w:rsidRPr="00EF53C3">
              <w:rPr>
                <w:b/>
                <w:noProof/>
                <w:sz w:val="20"/>
              </w:rPr>
              <w:t>III</w:t>
            </w:r>
          </w:p>
        </w:tc>
        <w:tc>
          <w:tcPr>
            <w:tcW w:w="6946" w:type="dxa"/>
            <w:gridSpan w:val="5"/>
            <w:tcBorders>
              <w:bottom w:val="single" w:sz="4" w:space="0" w:color="auto"/>
            </w:tcBorders>
            <w:vAlign w:val="center"/>
          </w:tcPr>
          <w:p w:rsidR="00B5394B" w:rsidRPr="00EF53C3" w:rsidRDefault="00B5394B" w:rsidP="00B5394B">
            <w:pPr>
              <w:pStyle w:val="BodyText"/>
              <w:jc w:val="right"/>
              <w:rPr>
                <w:b/>
                <w:noProof/>
                <w:sz w:val="20"/>
              </w:rPr>
            </w:pPr>
            <w:r w:rsidRPr="00EF53C3">
              <w:rPr>
                <w:b/>
                <w:noProof/>
                <w:sz w:val="20"/>
              </w:rPr>
              <w:t>ПДВ:</w:t>
            </w:r>
          </w:p>
        </w:tc>
        <w:tc>
          <w:tcPr>
            <w:tcW w:w="1417" w:type="dxa"/>
            <w:tcBorders>
              <w:bottom w:val="single" w:sz="4" w:space="0" w:color="auto"/>
              <w:right w:val="single" w:sz="4" w:space="0" w:color="auto"/>
            </w:tcBorders>
          </w:tcPr>
          <w:p w:rsidR="00B5394B" w:rsidRPr="00EF53C3" w:rsidRDefault="00B5394B" w:rsidP="00B5394B">
            <w:pPr>
              <w:pStyle w:val="BodyText"/>
              <w:jc w:val="left"/>
              <w:rPr>
                <w:noProof/>
                <w:sz w:val="20"/>
              </w:rPr>
            </w:pPr>
          </w:p>
        </w:tc>
      </w:tr>
      <w:tr w:rsidR="00B5394B" w:rsidRPr="00EF53C3" w:rsidTr="00B5394B">
        <w:trPr>
          <w:gridAfter w:val="4"/>
          <w:wAfter w:w="5245" w:type="dxa"/>
        </w:trPr>
        <w:tc>
          <w:tcPr>
            <w:tcW w:w="851" w:type="dxa"/>
            <w:tcBorders>
              <w:bottom w:val="single" w:sz="4" w:space="0" w:color="auto"/>
            </w:tcBorders>
            <w:vAlign w:val="center"/>
          </w:tcPr>
          <w:p w:rsidR="00B5394B" w:rsidRPr="00EF53C3" w:rsidRDefault="00B5394B" w:rsidP="00B5394B">
            <w:pPr>
              <w:pStyle w:val="BodyText"/>
              <w:jc w:val="center"/>
              <w:rPr>
                <w:b/>
                <w:noProof/>
                <w:sz w:val="20"/>
              </w:rPr>
            </w:pPr>
            <w:r w:rsidRPr="00EF53C3">
              <w:rPr>
                <w:b/>
                <w:noProof/>
                <w:sz w:val="20"/>
              </w:rPr>
              <w:t>IV</w:t>
            </w:r>
          </w:p>
        </w:tc>
        <w:tc>
          <w:tcPr>
            <w:tcW w:w="6946" w:type="dxa"/>
            <w:gridSpan w:val="5"/>
            <w:tcBorders>
              <w:bottom w:val="single" w:sz="4" w:space="0" w:color="auto"/>
            </w:tcBorders>
            <w:vAlign w:val="center"/>
          </w:tcPr>
          <w:p w:rsidR="00B5394B" w:rsidRPr="00EF53C3" w:rsidRDefault="00B5394B" w:rsidP="00B5394B">
            <w:pPr>
              <w:pStyle w:val="BodyText"/>
              <w:jc w:val="right"/>
              <w:rPr>
                <w:b/>
                <w:noProof/>
                <w:sz w:val="20"/>
              </w:rPr>
            </w:pPr>
            <w:r w:rsidRPr="00EF53C3">
              <w:rPr>
                <w:b/>
                <w:noProof/>
                <w:sz w:val="20"/>
              </w:rPr>
              <w:t>Укупна цена понуде са ПДВ-ом:</w:t>
            </w:r>
          </w:p>
        </w:tc>
        <w:tc>
          <w:tcPr>
            <w:tcW w:w="1417" w:type="dxa"/>
            <w:tcBorders>
              <w:bottom w:val="single" w:sz="4" w:space="0" w:color="auto"/>
              <w:right w:val="single" w:sz="4" w:space="0" w:color="auto"/>
            </w:tcBorders>
          </w:tcPr>
          <w:p w:rsidR="00B5394B" w:rsidRPr="00EF53C3" w:rsidRDefault="00B5394B" w:rsidP="00B5394B">
            <w:pPr>
              <w:pStyle w:val="BodyText"/>
              <w:jc w:val="left"/>
              <w:rPr>
                <w:noProof/>
                <w:sz w:val="20"/>
              </w:rPr>
            </w:pPr>
          </w:p>
        </w:tc>
      </w:tr>
    </w:tbl>
    <w:p w:rsidR="00B5394B" w:rsidRPr="00EF53C3" w:rsidRDefault="00B5394B" w:rsidP="00B5394B">
      <w:pPr>
        <w:pStyle w:val="BodyText"/>
        <w:rPr>
          <w:noProof/>
          <w:sz w:val="20"/>
        </w:rPr>
      </w:pPr>
    </w:p>
    <w:p w:rsidR="00B5394B" w:rsidRPr="00EF53C3" w:rsidRDefault="00B5394B" w:rsidP="00B5394B">
      <w:pPr>
        <w:pStyle w:val="BodyText"/>
        <w:rPr>
          <w:noProof/>
          <w:sz w:val="20"/>
        </w:rPr>
      </w:pPr>
      <w:r w:rsidRPr="00EF53C3">
        <w:rPr>
          <w:noProof/>
          <w:sz w:val="20"/>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B5394B" w:rsidRPr="00EF53C3" w:rsidRDefault="00B5394B" w:rsidP="00B5394B">
      <w:pPr>
        <w:pStyle w:val="BodyText"/>
        <w:rPr>
          <w:b/>
          <w:noProof/>
          <w:sz w:val="20"/>
        </w:rPr>
      </w:pPr>
    </w:p>
    <w:p w:rsidR="00B5394B" w:rsidRPr="00EF53C3" w:rsidRDefault="00B5394B" w:rsidP="00B5394B">
      <w:pPr>
        <w:pStyle w:val="BodyText"/>
        <w:rPr>
          <w:b/>
          <w:noProof/>
          <w:sz w:val="20"/>
        </w:rPr>
      </w:pPr>
    </w:p>
    <w:p w:rsidR="00B5394B" w:rsidRPr="00EF53C3" w:rsidRDefault="00B5394B" w:rsidP="00B5394B">
      <w:pPr>
        <w:pStyle w:val="BodyText"/>
        <w:rPr>
          <w:noProof/>
          <w:sz w:val="20"/>
        </w:rPr>
      </w:pPr>
      <w:r w:rsidRPr="00EF53C3">
        <w:rPr>
          <w:noProof/>
          <w:sz w:val="20"/>
        </w:rPr>
        <w:t>Обавезе из своје понуде ћу извршити (заокружити начин како ће се обавезе из понуде извршити):</w:t>
      </w:r>
    </w:p>
    <w:p w:rsidR="00B5394B" w:rsidRPr="00EF53C3" w:rsidRDefault="00B5394B" w:rsidP="00B5394B">
      <w:pPr>
        <w:pStyle w:val="BodyText"/>
        <w:rPr>
          <w:noProof/>
          <w:sz w:val="20"/>
        </w:rPr>
      </w:pPr>
    </w:p>
    <w:p w:rsidR="00B5394B" w:rsidRPr="00EF53C3" w:rsidRDefault="00B5394B" w:rsidP="00DA286C">
      <w:pPr>
        <w:pStyle w:val="BodyText"/>
        <w:numPr>
          <w:ilvl w:val="0"/>
          <w:numId w:val="30"/>
        </w:numPr>
        <w:rPr>
          <w:noProof/>
          <w:sz w:val="20"/>
        </w:rPr>
      </w:pPr>
      <w:r w:rsidRPr="00EF53C3">
        <w:rPr>
          <w:noProof/>
          <w:sz w:val="20"/>
        </w:rPr>
        <w:t>Самостално</w:t>
      </w:r>
    </w:p>
    <w:p w:rsidR="00B5394B" w:rsidRPr="00EF53C3" w:rsidRDefault="00B5394B" w:rsidP="00DA286C">
      <w:pPr>
        <w:pStyle w:val="BodyText"/>
        <w:numPr>
          <w:ilvl w:val="0"/>
          <w:numId w:val="30"/>
        </w:numPr>
        <w:rPr>
          <w:noProof/>
          <w:sz w:val="20"/>
        </w:rPr>
      </w:pPr>
      <w:r w:rsidRPr="00EF53C3">
        <w:rPr>
          <w:noProof/>
          <w:sz w:val="20"/>
        </w:rPr>
        <w:t>Заједничка понуда (навести ко су учесници у заједничкој понуди):_______________________________________</w:t>
      </w:r>
    </w:p>
    <w:p w:rsidR="00B5394B" w:rsidRPr="00EF53C3" w:rsidRDefault="00B5394B" w:rsidP="00DA286C">
      <w:pPr>
        <w:pStyle w:val="BodyText"/>
        <w:numPr>
          <w:ilvl w:val="0"/>
          <w:numId w:val="30"/>
        </w:numPr>
        <w:rPr>
          <w:noProof/>
          <w:sz w:val="20"/>
        </w:rPr>
      </w:pPr>
      <w:r w:rsidRPr="00EF53C3">
        <w:rPr>
          <w:noProof/>
          <w:sz w:val="20"/>
        </w:rPr>
        <w:t>Понуда са подизвођачима (навести ко су подизвођачи):________________________________________________</w:t>
      </w:r>
    </w:p>
    <w:p w:rsidR="00B5394B" w:rsidRPr="00EF53C3" w:rsidRDefault="00B5394B" w:rsidP="00B5394B">
      <w:pPr>
        <w:pStyle w:val="BodyText"/>
        <w:rPr>
          <w:noProof/>
          <w:sz w:val="20"/>
        </w:rPr>
      </w:pPr>
    </w:p>
    <w:p w:rsidR="00B5394B" w:rsidRPr="00EF53C3" w:rsidRDefault="00B5394B" w:rsidP="00B5394B">
      <w:pPr>
        <w:pStyle w:val="BodyText"/>
        <w:rPr>
          <w:noProof/>
          <w:sz w:val="20"/>
        </w:rPr>
      </w:pPr>
    </w:p>
    <w:p w:rsidR="000D3FA3" w:rsidRPr="002B462A" w:rsidRDefault="000D3FA3" w:rsidP="000D3FA3">
      <w:pPr>
        <w:pStyle w:val="BodyText"/>
        <w:rPr>
          <w:noProof/>
          <w:sz w:val="20"/>
        </w:rPr>
      </w:pPr>
      <w:r w:rsidRPr="002B462A">
        <w:rPr>
          <w:noProof/>
          <w:sz w:val="20"/>
        </w:rPr>
        <w:t>Рок испоруке:_____________________________</w:t>
      </w:r>
      <w:r w:rsidRPr="002B462A">
        <w:rPr>
          <w:noProof/>
          <w:sz w:val="20"/>
        </w:rPr>
        <w:tab/>
      </w:r>
      <w:r w:rsidRPr="002B462A">
        <w:rPr>
          <w:noProof/>
          <w:sz w:val="20"/>
        </w:rPr>
        <w:tab/>
      </w:r>
      <w:r w:rsidRPr="002B462A">
        <w:rPr>
          <w:noProof/>
          <w:sz w:val="20"/>
        </w:rPr>
        <w:tab/>
      </w:r>
      <w:r w:rsidRPr="002B462A">
        <w:rPr>
          <w:noProof/>
          <w:sz w:val="20"/>
        </w:rPr>
        <w:tab/>
      </w:r>
      <w:r w:rsidRPr="002B462A">
        <w:rPr>
          <w:noProof/>
          <w:sz w:val="20"/>
        </w:rPr>
        <w:tab/>
        <w:t>Рок важења понуде:______________________</w:t>
      </w:r>
    </w:p>
    <w:p w:rsidR="000D3FA3" w:rsidRPr="002B462A" w:rsidRDefault="000D3FA3" w:rsidP="000D3FA3">
      <w:pPr>
        <w:pStyle w:val="BodyText"/>
        <w:rPr>
          <w:noProof/>
          <w:sz w:val="20"/>
        </w:rPr>
      </w:pPr>
      <w:r w:rsidRPr="002B462A">
        <w:rPr>
          <w:noProof/>
          <w:sz w:val="20"/>
        </w:rPr>
        <w:t>Начин и услови плаћања:____________________</w:t>
      </w:r>
      <w:r w:rsidRPr="002B462A">
        <w:rPr>
          <w:noProof/>
          <w:sz w:val="20"/>
        </w:rPr>
        <w:tab/>
        <w:t xml:space="preserve">                           М.П.  </w:t>
      </w:r>
      <w:r w:rsidRPr="002B462A">
        <w:rPr>
          <w:noProof/>
          <w:sz w:val="20"/>
        </w:rPr>
        <w:tab/>
      </w:r>
      <w:r>
        <w:rPr>
          <w:noProof/>
          <w:sz w:val="20"/>
        </w:rPr>
        <w:t xml:space="preserve">               </w:t>
      </w:r>
      <w:r w:rsidRPr="002B462A">
        <w:rPr>
          <w:noProof/>
          <w:sz w:val="20"/>
        </w:rPr>
        <w:t>Датум:_________________________________</w:t>
      </w:r>
    </w:p>
    <w:p w:rsidR="000D3FA3" w:rsidRDefault="000D3FA3" w:rsidP="000D3FA3">
      <w:pPr>
        <w:pStyle w:val="BodyText"/>
        <w:rPr>
          <w:noProof/>
          <w:szCs w:val="24"/>
        </w:rPr>
      </w:pPr>
      <w:r w:rsidRPr="005D5AF3">
        <w:rPr>
          <w:noProof/>
          <w:sz w:val="20"/>
        </w:rPr>
        <w:t xml:space="preserve">Гарантни рок:___________________________                              </w:t>
      </w:r>
      <w:r>
        <w:rPr>
          <w:noProof/>
          <w:sz w:val="20"/>
        </w:rPr>
        <w:t xml:space="preserve">                                    </w:t>
      </w:r>
      <w:r w:rsidRPr="002B462A">
        <w:rPr>
          <w:noProof/>
          <w:sz w:val="20"/>
        </w:rPr>
        <w:t>Потпис:________________________________</w:t>
      </w:r>
    </w:p>
    <w:p w:rsidR="000D3FA3" w:rsidRPr="002B462A" w:rsidRDefault="000D3FA3" w:rsidP="000D3FA3">
      <w:pPr>
        <w:pStyle w:val="BodyText"/>
        <w:rPr>
          <w:noProof/>
          <w:sz w:val="20"/>
          <w:lang w:val="sr-Cyrl-CS"/>
        </w:rPr>
      </w:pPr>
      <w:r w:rsidRPr="002B462A">
        <w:rPr>
          <w:noProof/>
          <w:sz w:val="20"/>
        </w:rPr>
        <w:t>Посебне напомене:_________________________</w:t>
      </w:r>
      <w:r w:rsidRPr="002B462A">
        <w:rPr>
          <w:noProof/>
          <w:sz w:val="20"/>
        </w:rPr>
        <w:tab/>
      </w:r>
      <w:r w:rsidRPr="002B462A">
        <w:rPr>
          <w:noProof/>
          <w:sz w:val="20"/>
        </w:rPr>
        <w:tab/>
        <w:t xml:space="preserve">            </w:t>
      </w:r>
      <w:r w:rsidRPr="002B462A">
        <w:rPr>
          <w:noProof/>
          <w:sz w:val="20"/>
        </w:rPr>
        <w:tab/>
      </w:r>
      <w:r w:rsidRPr="002B462A">
        <w:rPr>
          <w:noProof/>
          <w:sz w:val="20"/>
        </w:rPr>
        <w:tab/>
      </w:r>
    </w:p>
    <w:p w:rsidR="00B5394B" w:rsidRPr="00EF53C3" w:rsidRDefault="00B5394B" w:rsidP="00AB39E7">
      <w:pPr>
        <w:rPr>
          <w:b/>
          <w:noProof/>
          <w:sz w:val="20"/>
          <w:szCs w:val="20"/>
          <w:lang w:val="sl-SI"/>
        </w:rPr>
      </w:pPr>
      <w:r w:rsidRPr="00EF53C3">
        <w:rPr>
          <w:noProof/>
          <w:sz w:val="20"/>
          <w:szCs w:val="20"/>
          <w:lang w:val="sl-SI"/>
        </w:rPr>
        <w:t xml:space="preserve">            </w:t>
      </w:r>
    </w:p>
    <w:p w:rsidR="00B5394B" w:rsidRPr="00EF53C3" w:rsidRDefault="00B5394B" w:rsidP="00B5394B">
      <w:pPr>
        <w:pStyle w:val="Footer"/>
        <w:jc w:val="center"/>
        <w:rPr>
          <w:b/>
          <w:sz w:val="20"/>
          <w:szCs w:val="20"/>
          <w:lang w:val="sl-SI"/>
        </w:rPr>
      </w:pPr>
      <w:r w:rsidRPr="00EF53C3">
        <w:rPr>
          <w:b/>
          <w:noProof/>
          <w:sz w:val="20"/>
          <w:szCs w:val="20"/>
          <w:lang w:val="sl-SI"/>
        </w:rPr>
        <w:lastRenderedPageBreak/>
        <w:t xml:space="preserve">Понуда број_______ - </w:t>
      </w:r>
      <w:r w:rsidRPr="00EF53C3">
        <w:rPr>
          <w:b/>
          <w:sz w:val="20"/>
          <w:szCs w:val="20"/>
          <w:lang w:val="sr-Cyrl-CS"/>
        </w:rPr>
        <w:t>набавка</w:t>
      </w:r>
      <w:r w:rsidRPr="00EF53C3">
        <w:rPr>
          <w:b/>
          <w:sz w:val="20"/>
          <w:szCs w:val="20"/>
        </w:rPr>
        <w:t xml:space="preserve"> медицинске опреме за потребе Клиничког центра Војводине</w:t>
      </w:r>
      <w:r w:rsidRPr="00EF53C3">
        <w:rPr>
          <w:b/>
          <w:noProof/>
          <w:sz w:val="20"/>
          <w:szCs w:val="20"/>
          <w:lang w:val="sl-SI"/>
        </w:rPr>
        <w:t>, број</w:t>
      </w:r>
      <w:r w:rsidRPr="00EF53C3">
        <w:rPr>
          <w:noProof/>
          <w:sz w:val="20"/>
          <w:szCs w:val="20"/>
          <w:lang w:val="sl-SI"/>
        </w:rPr>
        <w:t xml:space="preserve"> </w:t>
      </w:r>
      <w:r w:rsidRPr="00EF53C3">
        <w:rPr>
          <w:b/>
          <w:noProof/>
          <w:sz w:val="20"/>
          <w:szCs w:val="20"/>
          <w:lang w:val="sl-SI"/>
        </w:rPr>
        <w:t>1</w:t>
      </w:r>
      <w:r w:rsidRPr="00EF53C3">
        <w:rPr>
          <w:b/>
          <w:noProof/>
          <w:sz w:val="20"/>
          <w:szCs w:val="20"/>
          <w:lang w:val="sr-Cyrl-CS"/>
        </w:rPr>
        <w:t>23</w:t>
      </w:r>
      <w:r w:rsidRPr="00EF53C3">
        <w:rPr>
          <w:b/>
          <w:noProof/>
          <w:sz w:val="20"/>
          <w:szCs w:val="20"/>
          <w:lang w:val="sl-SI"/>
        </w:rPr>
        <w:t>-14-О</w:t>
      </w:r>
    </w:p>
    <w:p w:rsidR="00B5394B" w:rsidRPr="00EF53C3" w:rsidRDefault="00B5394B" w:rsidP="00B5394B">
      <w:pPr>
        <w:pStyle w:val="BodyText"/>
        <w:rPr>
          <w:b/>
          <w:noProof/>
          <w:sz w:val="20"/>
          <w:lang w:val="sr-Cyrl-CS"/>
        </w:rPr>
      </w:pPr>
    </w:p>
    <w:p w:rsidR="00B5394B" w:rsidRPr="00EF53C3" w:rsidRDefault="00B5394B" w:rsidP="00B5394B">
      <w:pPr>
        <w:pStyle w:val="BodyText"/>
        <w:jc w:val="left"/>
        <w:rPr>
          <w:noProof/>
          <w:sz w:val="20"/>
        </w:rPr>
      </w:pPr>
      <w:r w:rsidRPr="00EF53C3">
        <w:rPr>
          <w:noProof/>
          <w:sz w:val="20"/>
        </w:rPr>
        <w:t>Понуђач:________________________________________                   Матични број:________________________________</w:t>
      </w:r>
    </w:p>
    <w:p w:rsidR="00B5394B" w:rsidRPr="00EF53C3" w:rsidRDefault="00B5394B" w:rsidP="00B5394B">
      <w:pPr>
        <w:pStyle w:val="BodyText"/>
        <w:jc w:val="left"/>
        <w:rPr>
          <w:noProof/>
          <w:sz w:val="20"/>
        </w:rPr>
      </w:pPr>
      <w:r w:rsidRPr="00EF53C3">
        <w:rPr>
          <w:noProof/>
          <w:sz w:val="20"/>
        </w:rPr>
        <w:t>Адреса, град, општина:____________________________                   Регистарски број:______________________________</w:t>
      </w:r>
    </w:p>
    <w:p w:rsidR="00B5394B" w:rsidRPr="00EF53C3" w:rsidRDefault="00B5394B" w:rsidP="00B5394B">
      <w:pPr>
        <w:pStyle w:val="BodyText"/>
        <w:jc w:val="left"/>
        <w:rPr>
          <w:noProof/>
          <w:sz w:val="20"/>
        </w:rPr>
      </w:pPr>
      <w:r w:rsidRPr="00EF53C3">
        <w:rPr>
          <w:noProof/>
          <w:sz w:val="20"/>
        </w:rPr>
        <w:t>Телефон:________________ Фах:____________________                  Шифра делатности:____________________________</w:t>
      </w:r>
    </w:p>
    <w:p w:rsidR="00B5394B" w:rsidRPr="00EF53C3" w:rsidRDefault="00B5394B" w:rsidP="00B5394B">
      <w:pPr>
        <w:pStyle w:val="BodyText"/>
        <w:jc w:val="left"/>
        <w:rPr>
          <w:noProof/>
          <w:sz w:val="20"/>
        </w:rPr>
      </w:pPr>
      <w:r w:rsidRPr="00EF53C3">
        <w:rPr>
          <w:noProof/>
          <w:sz w:val="20"/>
        </w:rPr>
        <w:t>Е-маил:_________________________________________                    Пиб:_________________________________________</w:t>
      </w:r>
    </w:p>
    <w:p w:rsidR="00B5394B" w:rsidRPr="00EF53C3" w:rsidRDefault="00B5394B" w:rsidP="00B5394B">
      <w:pPr>
        <w:pStyle w:val="BodyText"/>
        <w:jc w:val="left"/>
        <w:rPr>
          <w:noProof/>
          <w:sz w:val="20"/>
        </w:rPr>
      </w:pPr>
      <w:r w:rsidRPr="00EF53C3">
        <w:rPr>
          <w:noProof/>
          <w:sz w:val="20"/>
        </w:rPr>
        <w:t>Контакт особа:___________________________________                   Жиро-рачун:__________________________________</w:t>
      </w:r>
    </w:p>
    <w:p w:rsidR="00B5394B" w:rsidRPr="00EF53C3" w:rsidRDefault="00B5394B" w:rsidP="00B5394B">
      <w:pPr>
        <w:pStyle w:val="BodyText"/>
        <w:jc w:val="left"/>
        <w:rPr>
          <w:noProof/>
          <w:sz w:val="20"/>
        </w:rPr>
      </w:pPr>
      <w:r w:rsidRPr="00EF53C3">
        <w:rPr>
          <w:noProof/>
          <w:sz w:val="20"/>
        </w:rPr>
        <w:t>Овлашћено лице:_________________________________</w:t>
      </w:r>
    </w:p>
    <w:p w:rsidR="00B5394B" w:rsidRPr="00EF53C3" w:rsidRDefault="00B5394B" w:rsidP="00B5394B">
      <w:pPr>
        <w:pStyle w:val="BodyText"/>
        <w:jc w:val="left"/>
        <w:rPr>
          <w:noProof/>
          <w:sz w:val="20"/>
        </w:rPr>
      </w:pPr>
    </w:p>
    <w:tbl>
      <w:tblPr>
        <w:tblStyle w:val="TableGrid"/>
        <w:tblW w:w="14459" w:type="dxa"/>
        <w:tblInd w:w="108" w:type="dxa"/>
        <w:tblBorders>
          <w:bottom w:val="none" w:sz="0" w:space="0" w:color="auto"/>
          <w:right w:val="none" w:sz="0" w:space="0" w:color="auto"/>
        </w:tblBorders>
        <w:tblLayout w:type="fixed"/>
        <w:tblLook w:val="04A0" w:firstRow="1" w:lastRow="0" w:firstColumn="1" w:lastColumn="0" w:noHBand="0" w:noVBand="1"/>
      </w:tblPr>
      <w:tblGrid>
        <w:gridCol w:w="851"/>
        <w:gridCol w:w="2835"/>
        <w:gridCol w:w="1134"/>
        <w:gridCol w:w="850"/>
        <w:gridCol w:w="1134"/>
        <w:gridCol w:w="993"/>
        <w:gridCol w:w="1417"/>
        <w:gridCol w:w="1418"/>
        <w:gridCol w:w="992"/>
        <w:gridCol w:w="1276"/>
        <w:gridCol w:w="1559"/>
      </w:tblGrid>
      <w:tr w:rsidR="00B5394B" w:rsidRPr="00EF53C3" w:rsidTr="00B5394B">
        <w:tc>
          <w:tcPr>
            <w:tcW w:w="14459" w:type="dxa"/>
            <w:gridSpan w:val="11"/>
            <w:tcBorders>
              <w:bottom w:val="single" w:sz="4" w:space="0" w:color="auto"/>
              <w:right w:val="single" w:sz="4" w:space="0" w:color="auto"/>
            </w:tcBorders>
          </w:tcPr>
          <w:p w:rsidR="00B5394B" w:rsidRPr="00EF53C3" w:rsidRDefault="00B5394B" w:rsidP="00B5394B">
            <w:pPr>
              <w:jc w:val="center"/>
              <w:rPr>
                <w:b/>
                <w:noProof/>
                <w:sz w:val="20"/>
                <w:szCs w:val="20"/>
              </w:rPr>
            </w:pPr>
            <w:r w:rsidRPr="00EF53C3">
              <w:rPr>
                <w:b/>
                <w:noProof/>
                <w:sz w:val="20"/>
                <w:szCs w:val="20"/>
              </w:rPr>
              <w:t>КЛИНИЧКИ ЦЕНТАР ВОЈВОДИНЕ</w:t>
            </w:r>
          </w:p>
        </w:tc>
      </w:tr>
      <w:tr w:rsidR="00B5394B" w:rsidRPr="00EF53C3" w:rsidTr="00B5394B">
        <w:tc>
          <w:tcPr>
            <w:tcW w:w="14459" w:type="dxa"/>
            <w:gridSpan w:val="11"/>
            <w:tcBorders>
              <w:bottom w:val="single" w:sz="4" w:space="0" w:color="auto"/>
              <w:right w:val="single" w:sz="4" w:space="0" w:color="auto"/>
            </w:tcBorders>
          </w:tcPr>
          <w:p w:rsidR="00B5394B" w:rsidRPr="00EF53C3" w:rsidRDefault="00B5394B" w:rsidP="00B5394B">
            <w:pPr>
              <w:rPr>
                <w:b/>
                <w:noProof/>
                <w:sz w:val="20"/>
                <w:szCs w:val="20"/>
                <w:lang w:val="sr-Cyrl-CS"/>
              </w:rPr>
            </w:pPr>
            <w:r w:rsidRPr="00EF53C3">
              <w:rPr>
                <w:b/>
                <w:noProof/>
                <w:sz w:val="20"/>
                <w:szCs w:val="20"/>
                <w:lang w:val="sr-Cyrl-CS"/>
              </w:rPr>
              <w:t xml:space="preserve">Партија </w:t>
            </w:r>
            <w:r w:rsidRPr="00EF53C3">
              <w:rPr>
                <w:b/>
                <w:noProof/>
                <w:sz w:val="20"/>
                <w:szCs w:val="20"/>
              </w:rPr>
              <w:t xml:space="preserve">20 </w:t>
            </w:r>
            <w:r w:rsidRPr="00EF53C3">
              <w:rPr>
                <w:b/>
                <w:noProof/>
                <w:sz w:val="20"/>
                <w:szCs w:val="20"/>
                <w:lang w:val="sr-Cyrl-CS"/>
              </w:rPr>
              <w:t xml:space="preserve">– </w:t>
            </w:r>
            <w:r w:rsidRPr="00EF53C3">
              <w:rPr>
                <w:b/>
                <w:sz w:val="20"/>
                <w:szCs w:val="20"/>
                <w:lang w:val="sr-Cyrl-CS"/>
              </w:rPr>
              <w:t>Лабораторијске столице, са наслоном и без наслона, за потребе Клинике за неурологију</w:t>
            </w:r>
          </w:p>
        </w:tc>
      </w:tr>
      <w:tr w:rsidR="00B5394B" w:rsidRPr="00EF53C3" w:rsidTr="00B5394B">
        <w:tc>
          <w:tcPr>
            <w:tcW w:w="851" w:type="dxa"/>
            <w:tcBorders>
              <w:bottom w:val="single" w:sz="4" w:space="0" w:color="auto"/>
            </w:tcBorders>
            <w:vAlign w:val="center"/>
          </w:tcPr>
          <w:p w:rsidR="00B5394B" w:rsidRPr="00EF53C3" w:rsidRDefault="00B5394B" w:rsidP="00B5394B">
            <w:pPr>
              <w:pStyle w:val="BodyText"/>
              <w:jc w:val="center"/>
              <w:rPr>
                <w:b/>
                <w:noProof/>
                <w:sz w:val="20"/>
              </w:rPr>
            </w:pPr>
            <w:r w:rsidRPr="00EF53C3">
              <w:rPr>
                <w:b/>
                <w:noProof/>
                <w:sz w:val="20"/>
              </w:rPr>
              <w:t>Редни број</w:t>
            </w:r>
          </w:p>
        </w:tc>
        <w:tc>
          <w:tcPr>
            <w:tcW w:w="2835" w:type="dxa"/>
            <w:tcBorders>
              <w:bottom w:val="single" w:sz="4" w:space="0" w:color="auto"/>
            </w:tcBorders>
            <w:vAlign w:val="center"/>
          </w:tcPr>
          <w:p w:rsidR="00B5394B" w:rsidRPr="00EF53C3" w:rsidRDefault="00B5394B" w:rsidP="00B5394B">
            <w:pPr>
              <w:pStyle w:val="BodyText"/>
              <w:jc w:val="center"/>
              <w:rPr>
                <w:b/>
                <w:noProof/>
                <w:sz w:val="20"/>
              </w:rPr>
            </w:pPr>
            <w:r w:rsidRPr="00EF53C3">
              <w:rPr>
                <w:b/>
                <w:noProof/>
                <w:sz w:val="20"/>
              </w:rPr>
              <w:t>Назив</w:t>
            </w:r>
          </w:p>
        </w:tc>
        <w:tc>
          <w:tcPr>
            <w:tcW w:w="1134" w:type="dxa"/>
            <w:tcBorders>
              <w:bottom w:val="single" w:sz="4" w:space="0" w:color="auto"/>
            </w:tcBorders>
            <w:vAlign w:val="center"/>
          </w:tcPr>
          <w:p w:rsidR="00B5394B" w:rsidRPr="00EF53C3" w:rsidRDefault="00B5394B" w:rsidP="00B5394B">
            <w:pPr>
              <w:pStyle w:val="BodyText"/>
              <w:jc w:val="center"/>
              <w:rPr>
                <w:b/>
                <w:noProof/>
                <w:sz w:val="20"/>
              </w:rPr>
            </w:pPr>
            <w:r w:rsidRPr="00EF53C3">
              <w:rPr>
                <w:b/>
                <w:noProof/>
                <w:sz w:val="20"/>
              </w:rPr>
              <w:t>Јединица мере</w:t>
            </w:r>
          </w:p>
        </w:tc>
        <w:tc>
          <w:tcPr>
            <w:tcW w:w="850" w:type="dxa"/>
            <w:tcBorders>
              <w:bottom w:val="single" w:sz="4" w:space="0" w:color="auto"/>
            </w:tcBorders>
            <w:vAlign w:val="center"/>
          </w:tcPr>
          <w:p w:rsidR="00B5394B" w:rsidRPr="00EF53C3" w:rsidRDefault="00B5394B" w:rsidP="00B5394B">
            <w:pPr>
              <w:pStyle w:val="BodyText"/>
              <w:jc w:val="center"/>
              <w:rPr>
                <w:b/>
                <w:noProof/>
                <w:sz w:val="20"/>
              </w:rPr>
            </w:pPr>
            <w:r w:rsidRPr="00EF53C3">
              <w:rPr>
                <w:b/>
                <w:noProof/>
                <w:sz w:val="20"/>
              </w:rPr>
              <w:t>Количина</w:t>
            </w:r>
          </w:p>
        </w:tc>
        <w:tc>
          <w:tcPr>
            <w:tcW w:w="1134" w:type="dxa"/>
            <w:tcBorders>
              <w:bottom w:val="single" w:sz="4" w:space="0" w:color="auto"/>
            </w:tcBorders>
            <w:vAlign w:val="center"/>
          </w:tcPr>
          <w:p w:rsidR="00B5394B" w:rsidRPr="00EF53C3" w:rsidRDefault="00B5394B" w:rsidP="00B5394B">
            <w:pPr>
              <w:pStyle w:val="BodyText"/>
              <w:jc w:val="center"/>
              <w:rPr>
                <w:b/>
                <w:noProof/>
                <w:sz w:val="20"/>
              </w:rPr>
            </w:pPr>
            <w:r w:rsidRPr="00EF53C3">
              <w:rPr>
                <w:b/>
                <w:noProof/>
                <w:sz w:val="20"/>
              </w:rPr>
              <w:t>Јединична цена без ПДВ-а</w:t>
            </w:r>
          </w:p>
        </w:tc>
        <w:tc>
          <w:tcPr>
            <w:tcW w:w="993" w:type="dxa"/>
            <w:tcBorders>
              <w:bottom w:val="single" w:sz="4" w:space="0" w:color="auto"/>
            </w:tcBorders>
            <w:vAlign w:val="center"/>
          </w:tcPr>
          <w:p w:rsidR="00B5394B" w:rsidRPr="00EF53C3" w:rsidRDefault="00B5394B" w:rsidP="00B5394B">
            <w:pPr>
              <w:pStyle w:val="BodyText"/>
              <w:jc w:val="center"/>
              <w:rPr>
                <w:b/>
                <w:noProof/>
                <w:sz w:val="20"/>
              </w:rPr>
            </w:pPr>
            <w:r w:rsidRPr="00EF53C3">
              <w:rPr>
                <w:b/>
                <w:noProof/>
                <w:sz w:val="20"/>
              </w:rPr>
              <w:t>Износ</w:t>
            </w:r>
          </w:p>
          <w:p w:rsidR="00B5394B" w:rsidRPr="00EF53C3" w:rsidRDefault="00B5394B" w:rsidP="00B5394B">
            <w:pPr>
              <w:pStyle w:val="BodyText"/>
              <w:jc w:val="center"/>
              <w:rPr>
                <w:b/>
                <w:noProof/>
                <w:sz w:val="20"/>
              </w:rPr>
            </w:pPr>
            <w:r w:rsidRPr="00EF53C3">
              <w:rPr>
                <w:b/>
                <w:noProof/>
                <w:sz w:val="20"/>
              </w:rPr>
              <w:t>ПДВ-а</w:t>
            </w:r>
          </w:p>
        </w:tc>
        <w:tc>
          <w:tcPr>
            <w:tcW w:w="1417" w:type="dxa"/>
            <w:tcBorders>
              <w:bottom w:val="single" w:sz="4" w:space="0" w:color="auto"/>
            </w:tcBorders>
            <w:vAlign w:val="center"/>
          </w:tcPr>
          <w:p w:rsidR="00B5394B" w:rsidRPr="00EF53C3" w:rsidRDefault="00B5394B" w:rsidP="00B5394B">
            <w:pPr>
              <w:pStyle w:val="BodyText"/>
              <w:jc w:val="center"/>
              <w:rPr>
                <w:b/>
                <w:noProof/>
                <w:sz w:val="20"/>
              </w:rPr>
            </w:pPr>
            <w:r w:rsidRPr="00EF53C3">
              <w:rPr>
                <w:b/>
                <w:noProof/>
                <w:sz w:val="20"/>
              </w:rPr>
              <w:t>Укупна цена без ПДВ-а</w:t>
            </w:r>
          </w:p>
        </w:tc>
        <w:tc>
          <w:tcPr>
            <w:tcW w:w="1418" w:type="dxa"/>
            <w:tcBorders>
              <w:bottom w:val="single" w:sz="4" w:space="0" w:color="auto"/>
            </w:tcBorders>
            <w:vAlign w:val="center"/>
          </w:tcPr>
          <w:p w:rsidR="00B5394B" w:rsidRPr="00EF53C3" w:rsidRDefault="00B5394B" w:rsidP="00B5394B">
            <w:pPr>
              <w:pStyle w:val="BodyText"/>
              <w:jc w:val="center"/>
              <w:rPr>
                <w:b/>
                <w:noProof/>
                <w:sz w:val="20"/>
              </w:rPr>
            </w:pPr>
            <w:r w:rsidRPr="00EF53C3">
              <w:rPr>
                <w:b/>
                <w:noProof/>
                <w:sz w:val="20"/>
              </w:rPr>
              <w:t>Произвођач</w:t>
            </w:r>
          </w:p>
        </w:tc>
        <w:tc>
          <w:tcPr>
            <w:tcW w:w="992" w:type="dxa"/>
            <w:tcBorders>
              <w:bottom w:val="single" w:sz="4" w:space="0" w:color="auto"/>
            </w:tcBorders>
            <w:vAlign w:val="center"/>
          </w:tcPr>
          <w:p w:rsidR="00B5394B" w:rsidRPr="00EF53C3" w:rsidRDefault="00B5394B" w:rsidP="00B5394B">
            <w:pPr>
              <w:jc w:val="center"/>
              <w:rPr>
                <w:b/>
                <w:sz w:val="20"/>
                <w:szCs w:val="20"/>
              </w:rPr>
            </w:pPr>
            <w:r w:rsidRPr="00EF53C3">
              <w:rPr>
                <w:b/>
                <w:sz w:val="20"/>
                <w:szCs w:val="20"/>
              </w:rPr>
              <w:t>Земља порекла</w:t>
            </w:r>
          </w:p>
        </w:tc>
        <w:tc>
          <w:tcPr>
            <w:tcW w:w="1276" w:type="dxa"/>
            <w:tcBorders>
              <w:bottom w:val="single" w:sz="4" w:space="0" w:color="auto"/>
              <w:right w:val="single" w:sz="4" w:space="0" w:color="auto"/>
            </w:tcBorders>
            <w:vAlign w:val="center"/>
          </w:tcPr>
          <w:p w:rsidR="00B5394B" w:rsidRPr="00EF53C3" w:rsidRDefault="00B5394B" w:rsidP="00B5394B">
            <w:pPr>
              <w:jc w:val="center"/>
              <w:rPr>
                <w:b/>
                <w:sz w:val="20"/>
                <w:szCs w:val="20"/>
                <w:lang w:val="sr-Cyrl-CS"/>
              </w:rPr>
            </w:pPr>
            <w:r w:rsidRPr="00EF53C3">
              <w:rPr>
                <w:b/>
                <w:noProof/>
                <w:sz w:val="20"/>
                <w:szCs w:val="20"/>
              </w:rPr>
              <w:t>Уверење о квалитету/атест</w:t>
            </w:r>
          </w:p>
        </w:tc>
        <w:tc>
          <w:tcPr>
            <w:tcW w:w="1559" w:type="dxa"/>
            <w:tcBorders>
              <w:bottom w:val="single" w:sz="4" w:space="0" w:color="auto"/>
              <w:right w:val="single" w:sz="4" w:space="0" w:color="auto"/>
            </w:tcBorders>
            <w:vAlign w:val="center"/>
          </w:tcPr>
          <w:p w:rsidR="00B5394B" w:rsidRPr="00EF53C3" w:rsidRDefault="00B5394B" w:rsidP="00B5394B">
            <w:pPr>
              <w:pStyle w:val="BodyText"/>
              <w:jc w:val="center"/>
              <w:rPr>
                <w:b/>
                <w:noProof/>
                <w:sz w:val="20"/>
                <w:lang w:val="sr-Cyrl-CS"/>
              </w:rPr>
            </w:pPr>
            <w:r w:rsidRPr="00EF53C3">
              <w:rPr>
                <w:b/>
                <w:sz w:val="20"/>
              </w:rPr>
              <w:t>Доказ о стављању у промет тражене робе</w:t>
            </w:r>
          </w:p>
        </w:tc>
      </w:tr>
      <w:tr w:rsidR="00B5394B" w:rsidRPr="00EF53C3" w:rsidTr="00B5394B">
        <w:tc>
          <w:tcPr>
            <w:tcW w:w="851" w:type="dxa"/>
            <w:tcBorders>
              <w:bottom w:val="single" w:sz="4" w:space="0" w:color="auto"/>
            </w:tcBorders>
            <w:vAlign w:val="center"/>
          </w:tcPr>
          <w:p w:rsidR="00B5394B" w:rsidRPr="00EF53C3" w:rsidRDefault="00B5394B" w:rsidP="00B5394B">
            <w:pPr>
              <w:pStyle w:val="BodyText"/>
              <w:jc w:val="center"/>
              <w:rPr>
                <w:b/>
                <w:noProof/>
                <w:sz w:val="20"/>
              </w:rPr>
            </w:pPr>
            <w:r w:rsidRPr="00EF53C3">
              <w:rPr>
                <w:b/>
                <w:noProof/>
                <w:sz w:val="20"/>
              </w:rPr>
              <w:t>I</w:t>
            </w:r>
          </w:p>
        </w:tc>
        <w:tc>
          <w:tcPr>
            <w:tcW w:w="2835" w:type="dxa"/>
            <w:tcBorders>
              <w:bottom w:val="single" w:sz="4" w:space="0" w:color="auto"/>
            </w:tcBorders>
            <w:vAlign w:val="center"/>
          </w:tcPr>
          <w:p w:rsidR="00B5394B" w:rsidRPr="00EF53C3" w:rsidRDefault="00B5394B" w:rsidP="00B5394B">
            <w:pPr>
              <w:pStyle w:val="BodyText"/>
              <w:jc w:val="center"/>
              <w:rPr>
                <w:noProof/>
                <w:sz w:val="20"/>
              </w:rPr>
            </w:pPr>
            <w:r w:rsidRPr="00EF53C3">
              <w:rPr>
                <w:noProof/>
                <w:sz w:val="20"/>
              </w:rPr>
              <w:t>2</w:t>
            </w:r>
          </w:p>
        </w:tc>
        <w:tc>
          <w:tcPr>
            <w:tcW w:w="1134" w:type="dxa"/>
            <w:tcBorders>
              <w:bottom w:val="single" w:sz="4" w:space="0" w:color="auto"/>
            </w:tcBorders>
            <w:vAlign w:val="center"/>
          </w:tcPr>
          <w:p w:rsidR="00B5394B" w:rsidRPr="00EF53C3" w:rsidRDefault="00B5394B" w:rsidP="00B5394B">
            <w:pPr>
              <w:pStyle w:val="BodyText"/>
              <w:jc w:val="center"/>
              <w:rPr>
                <w:noProof/>
                <w:sz w:val="20"/>
              </w:rPr>
            </w:pPr>
            <w:r w:rsidRPr="00EF53C3">
              <w:rPr>
                <w:noProof/>
                <w:sz w:val="20"/>
              </w:rPr>
              <w:t>3</w:t>
            </w:r>
          </w:p>
        </w:tc>
        <w:tc>
          <w:tcPr>
            <w:tcW w:w="850" w:type="dxa"/>
            <w:tcBorders>
              <w:bottom w:val="single" w:sz="4" w:space="0" w:color="auto"/>
            </w:tcBorders>
            <w:vAlign w:val="center"/>
          </w:tcPr>
          <w:p w:rsidR="00B5394B" w:rsidRPr="00EF53C3" w:rsidRDefault="00B5394B" w:rsidP="00B5394B">
            <w:pPr>
              <w:pStyle w:val="BodyText"/>
              <w:jc w:val="center"/>
              <w:rPr>
                <w:noProof/>
                <w:sz w:val="20"/>
              </w:rPr>
            </w:pPr>
            <w:r w:rsidRPr="00EF53C3">
              <w:rPr>
                <w:noProof/>
                <w:sz w:val="20"/>
              </w:rPr>
              <w:t>4</w:t>
            </w:r>
          </w:p>
        </w:tc>
        <w:tc>
          <w:tcPr>
            <w:tcW w:w="1134" w:type="dxa"/>
            <w:tcBorders>
              <w:bottom w:val="single" w:sz="4" w:space="0" w:color="auto"/>
            </w:tcBorders>
            <w:vAlign w:val="center"/>
          </w:tcPr>
          <w:p w:rsidR="00B5394B" w:rsidRPr="00EF53C3" w:rsidRDefault="00B5394B" w:rsidP="00B5394B">
            <w:pPr>
              <w:pStyle w:val="BodyText"/>
              <w:jc w:val="center"/>
              <w:rPr>
                <w:noProof/>
                <w:sz w:val="20"/>
              </w:rPr>
            </w:pPr>
            <w:r w:rsidRPr="00EF53C3">
              <w:rPr>
                <w:noProof/>
                <w:sz w:val="20"/>
              </w:rPr>
              <w:t>5</w:t>
            </w:r>
          </w:p>
        </w:tc>
        <w:tc>
          <w:tcPr>
            <w:tcW w:w="993" w:type="dxa"/>
            <w:tcBorders>
              <w:bottom w:val="single" w:sz="4" w:space="0" w:color="auto"/>
            </w:tcBorders>
            <w:vAlign w:val="center"/>
          </w:tcPr>
          <w:p w:rsidR="00B5394B" w:rsidRPr="00EF53C3" w:rsidRDefault="00B5394B" w:rsidP="00B5394B">
            <w:pPr>
              <w:pStyle w:val="BodyText"/>
              <w:jc w:val="center"/>
              <w:rPr>
                <w:noProof/>
                <w:sz w:val="20"/>
              </w:rPr>
            </w:pPr>
            <w:r w:rsidRPr="00EF53C3">
              <w:rPr>
                <w:noProof/>
                <w:sz w:val="20"/>
              </w:rPr>
              <w:t>6</w:t>
            </w:r>
          </w:p>
        </w:tc>
        <w:tc>
          <w:tcPr>
            <w:tcW w:w="1417" w:type="dxa"/>
            <w:tcBorders>
              <w:bottom w:val="single" w:sz="4" w:space="0" w:color="auto"/>
            </w:tcBorders>
            <w:vAlign w:val="center"/>
          </w:tcPr>
          <w:p w:rsidR="00B5394B" w:rsidRPr="00EF53C3" w:rsidRDefault="00B5394B" w:rsidP="00B5394B">
            <w:pPr>
              <w:pStyle w:val="BodyText"/>
              <w:jc w:val="center"/>
              <w:rPr>
                <w:noProof/>
                <w:sz w:val="20"/>
              </w:rPr>
            </w:pPr>
            <w:r w:rsidRPr="00EF53C3">
              <w:rPr>
                <w:noProof/>
                <w:sz w:val="20"/>
              </w:rPr>
              <w:t>7</w:t>
            </w:r>
          </w:p>
        </w:tc>
        <w:tc>
          <w:tcPr>
            <w:tcW w:w="1418" w:type="dxa"/>
            <w:tcBorders>
              <w:bottom w:val="single" w:sz="4" w:space="0" w:color="auto"/>
            </w:tcBorders>
            <w:vAlign w:val="center"/>
          </w:tcPr>
          <w:p w:rsidR="00B5394B" w:rsidRPr="00EF53C3" w:rsidRDefault="00B5394B" w:rsidP="00B5394B">
            <w:pPr>
              <w:pStyle w:val="BodyText"/>
              <w:jc w:val="center"/>
              <w:rPr>
                <w:noProof/>
                <w:sz w:val="20"/>
              </w:rPr>
            </w:pPr>
            <w:r w:rsidRPr="00EF53C3">
              <w:rPr>
                <w:noProof/>
                <w:sz w:val="20"/>
              </w:rPr>
              <w:t>8</w:t>
            </w:r>
          </w:p>
        </w:tc>
        <w:tc>
          <w:tcPr>
            <w:tcW w:w="992" w:type="dxa"/>
            <w:tcBorders>
              <w:bottom w:val="single" w:sz="4" w:space="0" w:color="auto"/>
            </w:tcBorders>
          </w:tcPr>
          <w:p w:rsidR="00B5394B" w:rsidRPr="00EF53C3" w:rsidRDefault="00B5394B" w:rsidP="00B5394B">
            <w:pPr>
              <w:pStyle w:val="BodyText"/>
              <w:jc w:val="center"/>
              <w:rPr>
                <w:noProof/>
                <w:sz w:val="20"/>
              </w:rPr>
            </w:pPr>
            <w:r w:rsidRPr="00EF53C3">
              <w:rPr>
                <w:noProof/>
                <w:sz w:val="20"/>
              </w:rPr>
              <w:t>9</w:t>
            </w:r>
          </w:p>
        </w:tc>
        <w:tc>
          <w:tcPr>
            <w:tcW w:w="1276" w:type="dxa"/>
            <w:tcBorders>
              <w:bottom w:val="single" w:sz="4" w:space="0" w:color="auto"/>
              <w:right w:val="single" w:sz="4" w:space="0" w:color="auto"/>
            </w:tcBorders>
            <w:vAlign w:val="center"/>
          </w:tcPr>
          <w:p w:rsidR="00B5394B" w:rsidRPr="00EF53C3" w:rsidRDefault="00B5394B" w:rsidP="00B5394B">
            <w:pPr>
              <w:pStyle w:val="BodyText"/>
              <w:jc w:val="center"/>
              <w:rPr>
                <w:noProof/>
                <w:sz w:val="20"/>
              </w:rPr>
            </w:pPr>
            <w:r w:rsidRPr="00EF53C3">
              <w:rPr>
                <w:noProof/>
                <w:sz w:val="20"/>
              </w:rPr>
              <w:t>10</w:t>
            </w:r>
          </w:p>
        </w:tc>
        <w:tc>
          <w:tcPr>
            <w:tcW w:w="1559" w:type="dxa"/>
            <w:tcBorders>
              <w:bottom w:val="single" w:sz="4" w:space="0" w:color="auto"/>
              <w:right w:val="single" w:sz="4" w:space="0" w:color="auto"/>
            </w:tcBorders>
          </w:tcPr>
          <w:p w:rsidR="00B5394B" w:rsidRPr="00EF53C3" w:rsidRDefault="00B5394B" w:rsidP="00B5394B">
            <w:pPr>
              <w:pStyle w:val="BodyText"/>
              <w:jc w:val="center"/>
              <w:rPr>
                <w:noProof/>
                <w:sz w:val="20"/>
              </w:rPr>
            </w:pPr>
            <w:r w:rsidRPr="00EF53C3">
              <w:rPr>
                <w:noProof/>
                <w:sz w:val="20"/>
              </w:rPr>
              <w:t>11</w:t>
            </w:r>
          </w:p>
        </w:tc>
      </w:tr>
      <w:tr w:rsidR="00B5394B" w:rsidRPr="00EF53C3" w:rsidTr="00B5394B">
        <w:trPr>
          <w:trHeight w:val="128"/>
        </w:trPr>
        <w:tc>
          <w:tcPr>
            <w:tcW w:w="851" w:type="dxa"/>
            <w:tcBorders>
              <w:bottom w:val="single" w:sz="4" w:space="0" w:color="auto"/>
            </w:tcBorders>
            <w:vAlign w:val="center"/>
          </w:tcPr>
          <w:p w:rsidR="00B5394B" w:rsidRPr="00EF53C3" w:rsidRDefault="00B5394B" w:rsidP="00B5394B">
            <w:pPr>
              <w:jc w:val="right"/>
              <w:rPr>
                <w:sz w:val="20"/>
                <w:szCs w:val="20"/>
              </w:rPr>
            </w:pPr>
            <w:r w:rsidRPr="00EF53C3">
              <w:rPr>
                <w:sz w:val="20"/>
                <w:szCs w:val="20"/>
              </w:rPr>
              <w:t>1.</w:t>
            </w:r>
          </w:p>
        </w:tc>
        <w:tc>
          <w:tcPr>
            <w:tcW w:w="2835" w:type="dxa"/>
            <w:tcBorders>
              <w:bottom w:val="single" w:sz="4" w:space="0" w:color="auto"/>
            </w:tcBorders>
          </w:tcPr>
          <w:p w:rsidR="00B5394B" w:rsidRPr="00EF53C3" w:rsidRDefault="00B5394B" w:rsidP="003524EC">
            <w:pPr>
              <w:rPr>
                <w:sz w:val="20"/>
                <w:szCs w:val="20"/>
              </w:rPr>
            </w:pPr>
            <w:r w:rsidRPr="00EF53C3">
              <w:rPr>
                <w:sz w:val="20"/>
                <w:szCs w:val="20"/>
                <w:lang w:val="sr-Cyrl-CS"/>
              </w:rPr>
              <w:t xml:space="preserve">Лабораторијске столице, са наслоном </w:t>
            </w:r>
          </w:p>
        </w:tc>
        <w:tc>
          <w:tcPr>
            <w:tcW w:w="1134" w:type="dxa"/>
            <w:tcBorders>
              <w:bottom w:val="single" w:sz="4" w:space="0" w:color="auto"/>
            </w:tcBorders>
            <w:vAlign w:val="center"/>
          </w:tcPr>
          <w:p w:rsidR="00B5394B" w:rsidRPr="00EF53C3" w:rsidRDefault="00B5394B" w:rsidP="00B5394B">
            <w:pPr>
              <w:jc w:val="center"/>
              <w:rPr>
                <w:sz w:val="20"/>
                <w:szCs w:val="20"/>
              </w:rPr>
            </w:pPr>
            <w:r w:rsidRPr="00EF53C3">
              <w:rPr>
                <w:sz w:val="20"/>
                <w:szCs w:val="20"/>
              </w:rPr>
              <w:t>kom</w:t>
            </w:r>
          </w:p>
        </w:tc>
        <w:tc>
          <w:tcPr>
            <w:tcW w:w="850" w:type="dxa"/>
            <w:tcBorders>
              <w:bottom w:val="single" w:sz="4" w:space="0" w:color="auto"/>
            </w:tcBorders>
            <w:vAlign w:val="center"/>
          </w:tcPr>
          <w:p w:rsidR="00B5394B" w:rsidRPr="00EF53C3" w:rsidRDefault="00B5394B" w:rsidP="00B5394B">
            <w:pPr>
              <w:jc w:val="center"/>
              <w:rPr>
                <w:sz w:val="20"/>
                <w:szCs w:val="20"/>
              </w:rPr>
            </w:pPr>
            <w:r w:rsidRPr="00EF53C3">
              <w:rPr>
                <w:sz w:val="20"/>
                <w:szCs w:val="20"/>
              </w:rPr>
              <w:t>1</w:t>
            </w:r>
          </w:p>
        </w:tc>
        <w:tc>
          <w:tcPr>
            <w:tcW w:w="1134" w:type="dxa"/>
            <w:tcBorders>
              <w:bottom w:val="single" w:sz="4" w:space="0" w:color="auto"/>
            </w:tcBorders>
            <w:vAlign w:val="center"/>
          </w:tcPr>
          <w:p w:rsidR="00B5394B" w:rsidRPr="00EF53C3" w:rsidRDefault="00B5394B" w:rsidP="00B5394B">
            <w:pPr>
              <w:pStyle w:val="BodyText"/>
              <w:jc w:val="center"/>
              <w:rPr>
                <w:noProof/>
                <w:sz w:val="20"/>
              </w:rPr>
            </w:pPr>
          </w:p>
        </w:tc>
        <w:tc>
          <w:tcPr>
            <w:tcW w:w="993" w:type="dxa"/>
            <w:tcBorders>
              <w:bottom w:val="single" w:sz="4" w:space="0" w:color="auto"/>
            </w:tcBorders>
            <w:vAlign w:val="center"/>
          </w:tcPr>
          <w:p w:rsidR="00B5394B" w:rsidRPr="00EF53C3" w:rsidRDefault="00B5394B" w:rsidP="00B5394B">
            <w:pPr>
              <w:pStyle w:val="BodyText"/>
              <w:jc w:val="center"/>
              <w:rPr>
                <w:noProof/>
                <w:sz w:val="20"/>
              </w:rPr>
            </w:pPr>
          </w:p>
        </w:tc>
        <w:tc>
          <w:tcPr>
            <w:tcW w:w="1417" w:type="dxa"/>
            <w:tcBorders>
              <w:bottom w:val="single" w:sz="4" w:space="0" w:color="auto"/>
            </w:tcBorders>
            <w:vAlign w:val="center"/>
          </w:tcPr>
          <w:p w:rsidR="00B5394B" w:rsidRPr="00EF53C3" w:rsidRDefault="00B5394B" w:rsidP="00B5394B">
            <w:pPr>
              <w:pStyle w:val="BodyText"/>
              <w:jc w:val="center"/>
              <w:rPr>
                <w:noProof/>
                <w:sz w:val="20"/>
              </w:rPr>
            </w:pPr>
          </w:p>
        </w:tc>
        <w:tc>
          <w:tcPr>
            <w:tcW w:w="1418" w:type="dxa"/>
            <w:tcBorders>
              <w:bottom w:val="single" w:sz="4" w:space="0" w:color="auto"/>
            </w:tcBorders>
            <w:vAlign w:val="center"/>
          </w:tcPr>
          <w:p w:rsidR="00B5394B" w:rsidRPr="00EF53C3" w:rsidRDefault="00B5394B" w:rsidP="00B5394B">
            <w:pPr>
              <w:pStyle w:val="BodyText"/>
              <w:jc w:val="center"/>
              <w:rPr>
                <w:noProof/>
                <w:sz w:val="20"/>
              </w:rPr>
            </w:pPr>
          </w:p>
        </w:tc>
        <w:tc>
          <w:tcPr>
            <w:tcW w:w="992" w:type="dxa"/>
            <w:tcBorders>
              <w:bottom w:val="single" w:sz="4" w:space="0" w:color="auto"/>
            </w:tcBorders>
            <w:vAlign w:val="center"/>
          </w:tcPr>
          <w:p w:rsidR="00B5394B" w:rsidRPr="00EF53C3" w:rsidRDefault="00B5394B" w:rsidP="00B5394B">
            <w:pPr>
              <w:pStyle w:val="BodyText"/>
              <w:jc w:val="center"/>
              <w:rPr>
                <w:noProof/>
                <w:sz w:val="20"/>
              </w:rPr>
            </w:pPr>
          </w:p>
        </w:tc>
        <w:tc>
          <w:tcPr>
            <w:tcW w:w="1276" w:type="dxa"/>
            <w:tcBorders>
              <w:bottom w:val="single" w:sz="4" w:space="0" w:color="auto"/>
              <w:right w:val="single" w:sz="4" w:space="0" w:color="auto"/>
            </w:tcBorders>
            <w:vAlign w:val="center"/>
          </w:tcPr>
          <w:p w:rsidR="00B5394B" w:rsidRPr="00EF53C3" w:rsidRDefault="00B5394B" w:rsidP="00B5394B">
            <w:pPr>
              <w:pStyle w:val="BodyText"/>
              <w:jc w:val="center"/>
              <w:rPr>
                <w:noProof/>
                <w:sz w:val="20"/>
              </w:rPr>
            </w:pPr>
          </w:p>
        </w:tc>
        <w:tc>
          <w:tcPr>
            <w:tcW w:w="1559" w:type="dxa"/>
            <w:tcBorders>
              <w:bottom w:val="single" w:sz="4" w:space="0" w:color="auto"/>
              <w:right w:val="single" w:sz="4" w:space="0" w:color="auto"/>
            </w:tcBorders>
            <w:vAlign w:val="center"/>
          </w:tcPr>
          <w:p w:rsidR="00B5394B" w:rsidRPr="00EF53C3" w:rsidRDefault="00B5394B" w:rsidP="00B5394B">
            <w:pPr>
              <w:pStyle w:val="BodyText"/>
              <w:jc w:val="center"/>
              <w:rPr>
                <w:noProof/>
                <w:sz w:val="20"/>
              </w:rPr>
            </w:pPr>
          </w:p>
        </w:tc>
      </w:tr>
      <w:tr w:rsidR="003524EC" w:rsidRPr="00EF53C3" w:rsidTr="00B5394B">
        <w:trPr>
          <w:trHeight w:val="128"/>
        </w:trPr>
        <w:tc>
          <w:tcPr>
            <w:tcW w:w="851" w:type="dxa"/>
            <w:tcBorders>
              <w:bottom w:val="single" w:sz="4" w:space="0" w:color="auto"/>
            </w:tcBorders>
            <w:vAlign w:val="center"/>
          </w:tcPr>
          <w:p w:rsidR="003524EC" w:rsidRPr="00EF53C3" w:rsidRDefault="003524EC" w:rsidP="00B5394B">
            <w:pPr>
              <w:jc w:val="right"/>
              <w:rPr>
                <w:sz w:val="20"/>
                <w:szCs w:val="20"/>
                <w:lang w:val="sr-Cyrl-CS"/>
              </w:rPr>
            </w:pPr>
            <w:r w:rsidRPr="00EF53C3">
              <w:rPr>
                <w:sz w:val="20"/>
                <w:szCs w:val="20"/>
                <w:lang w:val="sr-Cyrl-CS"/>
              </w:rPr>
              <w:t>2.</w:t>
            </w:r>
          </w:p>
        </w:tc>
        <w:tc>
          <w:tcPr>
            <w:tcW w:w="2835" w:type="dxa"/>
            <w:tcBorders>
              <w:bottom w:val="single" w:sz="4" w:space="0" w:color="auto"/>
            </w:tcBorders>
          </w:tcPr>
          <w:p w:rsidR="003524EC" w:rsidRPr="00EF53C3" w:rsidRDefault="003524EC" w:rsidP="003524EC">
            <w:pPr>
              <w:rPr>
                <w:sz w:val="20"/>
                <w:szCs w:val="20"/>
                <w:lang w:val="sr-Cyrl-CS"/>
              </w:rPr>
            </w:pPr>
            <w:r w:rsidRPr="00EF53C3">
              <w:rPr>
                <w:sz w:val="20"/>
                <w:szCs w:val="20"/>
                <w:lang w:val="sr-Cyrl-CS"/>
              </w:rPr>
              <w:t>Лабораторијске столице, без наслона</w:t>
            </w:r>
          </w:p>
        </w:tc>
        <w:tc>
          <w:tcPr>
            <w:tcW w:w="1134" w:type="dxa"/>
            <w:tcBorders>
              <w:bottom w:val="single" w:sz="4" w:space="0" w:color="auto"/>
            </w:tcBorders>
            <w:vAlign w:val="center"/>
          </w:tcPr>
          <w:p w:rsidR="003524EC" w:rsidRPr="00EF53C3" w:rsidRDefault="003524EC" w:rsidP="003524EC">
            <w:pPr>
              <w:jc w:val="center"/>
              <w:rPr>
                <w:sz w:val="20"/>
                <w:szCs w:val="20"/>
              </w:rPr>
            </w:pPr>
            <w:r w:rsidRPr="00EF53C3">
              <w:rPr>
                <w:sz w:val="20"/>
                <w:szCs w:val="20"/>
              </w:rPr>
              <w:t>kom</w:t>
            </w:r>
          </w:p>
        </w:tc>
        <w:tc>
          <w:tcPr>
            <w:tcW w:w="850" w:type="dxa"/>
            <w:tcBorders>
              <w:bottom w:val="single" w:sz="4" w:space="0" w:color="auto"/>
            </w:tcBorders>
            <w:vAlign w:val="center"/>
          </w:tcPr>
          <w:p w:rsidR="003524EC" w:rsidRPr="00EF53C3" w:rsidRDefault="003524EC" w:rsidP="003524EC">
            <w:pPr>
              <w:jc w:val="center"/>
              <w:rPr>
                <w:sz w:val="20"/>
                <w:szCs w:val="20"/>
              </w:rPr>
            </w:pPr>
            <w:r w:rsidRPr="00EF53C3">
              <w:rPr>
                <w:sz w:val="20"/>
                <w:szCs w:val="20"/>
              </w:rPr>
              <w:t>1</w:t>
            </w:r>
          </w:p>
        </w:tc>
        <w:tc>
          <w:tcPr>
            <w:tcW w:w="1134" w:type="dxa"/>
            <w:tcBorders>
              <w:bottom w:val="single" w:sz="4" w:space="0" w:color="auto"/>
            </w:tcBorders>
            <w:vAlign w:val="center"/>
          </w:tcPr>
          <w:p w:rsidR="003524EC" w:rsidRPr="00EF53C3" w:rsidRDefault="003524EC" w:rsidP="00B5394B">
            <w:pPr>
              <w:pStyle w:val="BodyText"/>
              <w:jc w:val="center"/>
              <w:rPr>
                <w:noProof/>
                <w:sz w:val="20"/>
              </w:rPr>
            </w:pPr>
          </w:p>
        </w:tc>
        <w:tc>
          <w:tcPr>
            <w:tcW w:w="993" w:type="dxa"/>
            <w:tcBorders>
              <w:bottom w:val="single" w:sz="4" w:space="0" w:color="auto"/>
            </w:tcBorders>
            <w:vAlign w:val="center"/>
          </w:tcPr>
          <w:p w:rsidR="003524EC" w:rsidRPr="00EF53C3" w:rsidRDefault="003524EC" w:rsidP="00B5394B">
            <w:pPr>
              <w:pStyle w:val="BodyText"/>
              <w:jc w:val="center"/>
              <w:rPr>
                <w:noProof/>
                <w:sz w:val="20"/>
              </w:rPr>
            </w:pPr>
          </w:p>
        </w:tc>
        <w:tc>
          <w:tcPr>
            <w:tcW w:w="1417" w:type="dxa"/>
            <w:tcBorders>
              <w:bottom w:val="single" w:sz="4" w:space="0" w:color="auto"/>
            </w:tcBorders>
            <w:vAlign w:val="center"/>
          </w:tcPr>
          <w:p w:rsidR="003524EC" w:rsidRPr="00EF53C3" w:rsidRDefault="003524EC" w:rsidP="00B5394B">
            <w:pPr>
              <w:pStyle w:val="BodyText"/>
              <w:jc w:val="center"/>
              <w:rPr>
                <w:noProof/>
                <w:sz w:val="20"/>
              </w:rPr>
            </w:pPr>
          </w:p>
        </w:tc>
        <w:tc>
          <w:tcPr>
            <w:tcW w:w="1418" w:type="dxa"/>
            <w:tcBorders>
              <w:bottom w:val="single" w:sz="4" w:space="0" w:color="auto"/>
            </w:tcBorders>
            <w:vAlign w:val="center"/>
          </w:tcPr>
          <w:p w:rsidR="003524EC" w:rsidRPr="00EF53C3" w:rsidRDefault="003524EC" w:rsidP="00B5394B">
            <w:pPr>
              <w:pStyle w:val="BodyText"/>
              <w:jc w:val="center"/>
              <w:rPr>
                <w:noProof/>
                <w:sz w:val="20"/>
              </w:rPr>
            </w:pPr>
          </w:p>
        </w:tc>
        <w:tc>
          <w:tcPr>
            <w:tcW w:w="992" w:type="dxa"/>
            <w:tcBorders>
              <w:bottom w:val="single" w:sz="4" w:space="0" w:color="auto"/>
            </w:tcBorders>
            <w:vAlign w:val="center"/>
          </w:tcPr>
          <w:p w:rsidR="003524EC" w:rsidRPr="00EF53C3" w:rsidRDefault="003524EC" w:rsidP="00B5394B">
            <w:pPr>
              <w:pStyle w:val="BodyText"/>
              <w:jc w:val="center"/>
              <w:rPr>
                <w:noProof/>
                <w:sz w:val="20"/>
              </w:rPr>
            </w:pPr>
          </w:p>
        </w:tc>
        <w:tc>
          <w:tcPr>
            <w:tcW w:w="1276" w:type="dxa"/>
            <w:tcBorders>
              <w:bottom w:val="single" w:sz="4" w:space="0" w:color="auto"/>
              <w:right w:val="single" w:sz="4" w:space="0" w:color="auto"/>
            </w:tcBorders>
            <w:vAlign w:val="center"/>
          </w:tcPr>
          <w:p w:rsidR="003524EC" w:rsidRPr="00EF53C3" w:rsidRDefault="003524EC" w:rsidP="00B5394B">
            <w:pPr>
              <w:pStyle w:val="BodyText"/>
              <w:jc w:val="center"/>
              <w:rPr>
                <w:noProof/>
                <w:sz w:val="20"/>
              </w:rPr>
            </w:pPr>
          </w:p>
        </w:tc>
        <w:tc>
          <w:tcPr>
            <w:tcW w:w="1559" w:type="dxa"/>
            <w:tcBorders>
              <w:bottom w:val="single" w:sz="4" w:space="0" w:color="auto"/>
              <w:right w:val="single" w:sz="4" w:space="0" w:color="auto"/>
            </w:tcBorders>
            <w:vAlign w:val="center"/>
          </w:tcPr>
          <w:p w:rsidR="003524EC" w:rsidRPr="00EF53C3" w:rsidRDefault="003524EC" w:rsidP="00B5394B">
            <w:pPr>
              <w:pStyle w:val="BodyText"/>
              <w:jc w:val="center"/>
              <w:rPr>
                <w:noProof/>
                <w:sz w:val="20"/>
              </w:rPr>
            </w:pPr>
          </w:p>
        </w:tc>
      </w:tr>
      <w:tr w:rsidR="00B5394B" w:rsidRPr="00EF53C3" w:rsidTr="00B5394B">
        <w:trPr>
          <w:gridAfter w:val="4"/>
          <w:wAfter w:w="5245" w:type="dxa"/>
        </w:trPr>
        <w:tc>
          <w:tcPr>
            <w:tcW w:w="851" w:type="dxa"/>
            <w:tcBorders>
              <w:top w:val="single" w:sz="4" w:space="0" w:color="auto"/>
            </w:tcBorders>
            <w:vAlign w:val="center"/>
          </w:tcPr>
          <w:p w:rsidR="00B5394B" w:rsidRPr="00EF53C3" w:rsidRDefault="00B5394B" w:rsidP="00B5394B">
            <w:pPr>
              <w:pStyle w:val="BodyText"/>
              <w:jc w:val="center"/>
              <w:rPr>
                <w:b/>
                <w:noProof/>
                <w:sz w:val="20"/>
              </w:rPr>
            </w:pPr>
            <w:r w:rsidRPr="00EF53C3">
              <w:rPr>
                <w:b/>
                <w:noProof/>
                <w:sz w:val="20"/>
              </w:rPr>
              <w:t>II</w:t>
            </w:r>
          </w:p>
        </w:tc>
        <w:tc>
          <w:tcPr>
            <w:tcW w:w="6946" w:type="dxa"/>
            <w:gridSpan w:val="5"/>
            <w:tcBorders>
              <w:top w:val="single" w:sz="4" w:space="0" w:color="auto"/>
            </w:tcBorders>
            <w:vAlign w:val="center"/>
          </w:tcPr>
          <w:p w:rsidR="00B5394B" w:rsidRPr="00EF53C3" w:rsidRDefault="00B5394B" w:rsidP="00B5394B">
            <w:pPr>
              <w:pStyle w:val="BodyText"/>
              <w:jc w:val="right"/>
              <w:rPr>
                <w:b/>
                <w:noProof/>
                <w:sz w:val="20"/>
              </w:rPr>
            </w:pPr>
            <w:r w:rsidRPr="00EF53C3">
              <w:rPr>
                <w:b/>
                <w:noProof/>
                <w:sz w:val="20"/>
              </w:rPr>
              <w:t>Укупна цена понуде без ПДВ-а:</w:t>
            </w:r>
          </w:p>
        </w:tc>
        <w:tc>
          <w:tcPr>
            <w:tcW w:w="1417" w:type="dxa"/>
            <w:tcBorders>
              <w:top w:val="single" w:sz="4" w:space="0" w:color="auto"/>
              <w:bottom w:val="single" w:sz="4" w:space="0" w:color="auto"/>
              <w:right w:val="single" w:sz="4" w:space="0" w:color="auto"/>
            </w:tcBorders>
          </w:tcPr>
          <w:p w:rsidR="00B5394B" w:rsidRPr="00EF53C3" w:rsidRDefault="00B5394B" w:rsidP="00B5394B">
            <w:pPr>
              <w:pStyle w:val="BodyText"/>
              <w:jc w:val="left"/>
              <w:rPr>
                <w:noProof/>
                <w:sz w:val="20"/>
              </w:rPr>
            </w:pPr>
          </w:p>
        </w:tc>
      </w:tr>
      <w:tr w:rsidR="00B5394B" w:rsidRPr="00EF53C3" w:rsidTr="00B5394B">
        <w:trPr>
          <w:gridAfter w:val="4"/>
          <w:wAfter w:w="5245" w:type="dxa"/>
        </w:trPr>
        <w:tc>
          <w:tcPr>
            <w:tcW w:w="851" w:type="dxa"/>
            <w:tcBorders>
              <w:bottom w:val="single" w:sz="4" w:space="0" w:color="auto"/>
            </w:tcBorders>
            <w:vAlign w:val="center"/>
          </w:tcPr>
          <w:p w:rsidR="00B5394B" w:rsidRPr="00EF53C3" w:rsidRDefault="00B5394B" w:rsidP="00B5394B">
            <w:pPr>
              <w:pStyle w:val="BodyText"/>
              <w:jc w:val="center"/>
              <w:rPr>
                <w:b/>
                <w:noProof/>
                <w:sz w:val="20"/>
              </w:rPr>
            </w:pPr>
            <w:r w:rsidRPr="00EF53C3">
              <w:rPr>
                <w:b/>
                <w:noProof/>
                <w:sz w:val="20"/>
              </w:rPr>
              <w:t>III</w:t>
            </w:r>
          </w:p>
        </w:tc>
        <w:tc>
          <w:tcPr>
            <w:tcW w:w="6946" w:type="dxa"/>
            <w:gridSpan w:val="5"/>
            <w:tcBorders>
              <w:bottom w:val="single" w:sz="4" w:space="0" w:color="auto"/>
            </w:tcBorders>
            <w:vAlign w:val="center"/>
          </w:tcPr>
          <w:p w:rsidR="00B5394B" w:rsidRPr="00EF53C3" w:rsidRDefault="00B5394B" w:rsidP="00B5394B">
            <w:pPr>
              <w:pStyle w:val="BodyText"/>
              <w:jc w:val="right"/>
              <w:rPr>
                <w:b/>
                <w:noProof/>
                <w:sz w:val="20"/>
              </w:rPr>
            </w:pPr>
            <w:r w:rsidRPr="00EF53C3">
              <w:rPr>
                <w:b/>
                <w:noProof/>
                <w:sz w:val="20"/>
              </w:rPr>
              <w:t>ПДВ:</w:t>
            </w:r>
          </w:p>
        </w:tc>
        <w:tc>
          <w:tcPr>
            <w:tcW w:w="1417" w:type="dxa"/>
            <w:tcBorders>
              <w:bottom w:val="single" w:sz="4" w:space="0" w:color="auto"/>
              <w:right w:val="single" w:sz="4" w:space="0" w:color="auto"/>
            </w:tcBorders>
          </w:tcPr>
          <w:p w:rsidR="00B5394B" w:rsidRPr="00EF53C3" w:rsidRDefault="00B5394B" w:rsidP="00B5394B">
            <w:pPr>
              <w:pStyle w:val="BodyText"/>
              <w:jc w:val="left"/>
              <w:rPr>
                <w:noProof/>
                <w:sz w:val="20"/>
              </w:rPr>
            </w:pPr>
          </w:p>
        </w:tc>
      </w:tr>
      <w:tr w:rsidR="00B5394B" w:rsidRPr="00EF53C3" w:rsidTr="00B5394B">
        <w:trPr>
          <w:gridAfter w:val="4"/>
          <w:wAfter w:w="5245" w:type="dxa"/>
        </w:trPr>
        <w:tc>
          <w:tcPr>
            <w:tcW w:w="851" w:type="dxa"/>
            <w:tcBorders>
              <w:bottom w:val="single" w:sz="4" w:space="0" w:color="auto"/>
            </w:tcBorders>
            <w:vAlign w:val="center"/>
          </w:tcPr>
          <w:p w:rsidR="00B5394B" w:rsidRPr="00EF53C3" w:rsidRDefault="00B5394B" w:rsidP="00B5394B">
            <w:pPr>
              <w:pStyle w:val="BodyText"/>
              <w:jc w:val="center"/>
              <w:rPr>
                <w:b/>
                <w:noProof/>
                <w:sz w:val="20"/>
              </w:rPr>
            </w:pPr>
            <w:r w:rsidRPr="00EF53C3">
              <w:rPr>
                <w:b/>
                <w:noProof/>
                <w:sz w:val="20"/>
              </w:rPr>
              <w:t>IV</w:t>
            </w:r>
          </w:p>
        </w:tc>
        <w:tc>
          <w:tcPr>
            <w:tcW w:w="6946" w:type="dxa"/>
            <w:gridSpan w:val="5"/>
            <w:tcBorders>
              <w:bottom w:val="single" w:sz="4" w:space="0" w:color="auto"/>
            </w:tcBorders>
            <w:vAlign w:val="center"/>
          </w:tcPr>
          <w:p w:rsidR="00B5394B" w:rsidRPr="00EF53C3" w:rsidRDefault="00B5394B" w:rsidP="00B5394B">
            <w:pPr>
              <w:pStyle w:val="BodyText"/>
              <w:jc w:val="right"/>
              <w:rPr>
                <w:b/>
                <w:noProof/>
                <w:sz w:val="20"/>
              </w:rPr>
            </w:pPr>
            <w:r w:rsidRPr="00EF53C3">
              <w:rPr>
                <w:b/>
                <w:noProof/>
                <w:sz w:val="20"/>
              </w:rPr>
              <w:t>Укупна цена понуде са ПДВ-ом:</w:t>
            </w:r>
          </w:p>
        </w:tc>
        <w:tc>
          <w:tcPr>
            <w:tcW w:w="1417" w:type="dxa"/>
            <w:tcBorders>
              <w:bottom w:val="single" w:sz="4" w:space="0" w:color="auto"/>
              <w:right w:val="single" w:sz="4" w:space="0" w:color="auto"/>
            </w:tcBorders>
          </w:tcPr>
          <w:p w:rsidR="00B5394B" w:rsidRPr="00EF53C3" w:rsidRDefault="00B5394B" w:rsidP="00B5394B">
            <w:pPr>
              <w:pStyle w:val="BodyText"/>
              <w:jc w:val="left"/>
              <w:rPr>
                <w:noProof/>
                <w:sz w:val="20"/>
              </w:rPr>
            </w:pPr>
          </w:p>
        </w:tc>
      </w:tr>
    </w:tbl>
    <w:p w:rsidR="00B5394B" w:rsidRPr="00EF53C3" w:rsidRDefault="00B5394B" w:rsidP="00B5394B">
      <w:pPr>
        <w:pStyle w:val="BodyText"/>
        <w:rPr>
          <w:noProof/>
          <w:sz w:val="20"/>
        </w:rPr>
      </w:pPr>
    </w:p>
    <w:p w:rsidR="00B5394B" w:rsidRPr="00EF53C3" w:rsidRDefault="00B5394B" w:rsidP="00B5394B">
      <w:pPr>
        <w:pStyle w:val="BodyText"/>
        <w:rPr>
          <w:noProof/>
          <w:sz w:val="20"/>
        </w:rPr>
      </w:pPr>
      <w:r w:rsidRPr="00EF53C3">
        <w:rPr>
          <w:noProof/>
          <w:sz w:val="20"/>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B5394B" w:rsidRPr="00EF53C3" w:rsidRDefault="00B5394B" w:rsidP="00B5394B">
      <w:pPr>
        <w:pStyle w:val="BodyText"/>
        <w:rPr>
          <w:b/>
          <w:noProof/>
          <w:sz w:val="20"/>
        </w:rPr>
      </w:pPr>
    </w:p>
    <w:p w:rsidR="00B5394B" w:rsidRPr="00EF53C3" w:rsidRDefault="00B5394B" w:rsidP="00B5394B">
      <w:pPr>
        <w:pStyle w:val="BodyText"/>
        <w:rPr>
          <w:b/>
          <w:noProof/>
          <w:sz w:val="20"/>
        </w:rPr>
      </w:pPr>
    </w:p>
    <w:p w:rsidR="00B5394B" w:rsidRPr="00EF53C3" w:rsidRDefault="00B5394B" w:rsidP="00B5394B">
      <w:pPr>
        <w:pStyle w:val="BodyText"/>
        <w:rPr>
          <w:noProof/>
          <w:sz w:val="20"/>
        </w:rPr>
      </w:pPr>
      <w:r w:rsidRPr="00EF53C3">
        <w:rPr>
          <w:noProof/>
          <w:sz w:val="20"/>
        </w:rPr>
        <w:t>Обавезе из своје понуде ћу извршити (заокружити начин како ће се обавезе из понуде извршити):</w:t>
      </w:r>
    </w:p>
    <w:p w:rsidR="00B5394B" w:rsidRPr="00EF53C3" w:rsidRDefault="00B5394B" w:rsidP="00B5394B">
      <w:pPr>
        <w:pStyle w:val="BodyText"/>
        <w:rPr>
          <w:noProof/>
          <w:sz w:val="20"/>
        </w:rPr>
      </w:pPr>
    </w:p>
    <w:p w:rsidR="00B5394B" w:rsidRPr="00EF53C3" w:rsidRDefault="00B5394B" w:rsidP="00DA286C">
      <w:pPr>
        <w:pStyle w:val="BodyText"/>
        <w:numPr>
          <w:ilvl w:val="0"/>
          <w:numId w:val="31"/>
        </w:numPr>
        <w:rPr>
          <w:noProof/>
          <w:sz w:val="20"/>
        </w:rPr>
      </w:pPr>
      <w:r w:rsidRPr="00EF53C3">
        <w:rPr>
          <w:noProof/>
          <w:sz w:val="20"/>
        </w:rPr>
        <w:t>Самостално</w:t>
      </w:r>
    </w:p>
    <w:p w:rsidR="00B5394B" w:rsidRPr="00EF53C3" w:rsidRDefault="00B5394B" w:rsidP="00DA286C">
      <w:pPr>
        <w:pStyle w:val="BodyText"/>
        <w:numPr>
          <w:ilvl w:val="0"/>
          <w:numId w:val="31"/>
        </w:numPr>
        <w:rPr>
          <w:noProof/>
          <w:sz w:val="20"/>
        </w:rPr>
      </w:pPr>
      <w:r w:rsidRPr="00EF53C3">
        <w:rPr>
          <w:noProof/>
          <w:sz w:val="20"/>
        </w:rPr>
        <w:t>Заједничка понуда (навести ко су учесници у заједничкој понуди):_______________________________________</w:t>
      </w:r>
    </w:p>
    <w:p w:rsidR="00B5394B" w:rsidRPr="00EF53C3" w:rsidRDefault="00B5394B" w:rsidP="00DA286C">
      <w:pPr>
        <w:pStyle w:val="BodyText"/>
        <w:numPr>
          <w:ilvl w:val="0"/>
          <w:numId w:val="31"/>
        </w:numPr>
        <w:rPr>
          <w:noProof/>
          <w:sz w:val="20"/>
        </w:rPr>
      </w:pPr>
      <w:r w:rsidRPr="00EF53C3">
        <w:rPr>
          <w:noProof/>
          <w:sz w:val="20"/>
        </w:rPr>
        <w:t>Понуда са подизвођачима (навести ко су подизвођачи):________________________________________________</w:t>
      </w:r>
    </w:p>
    <w:p w:rsidR="00B5394B" w:rsidRPr="00EF53C3" w:rsidRDefault="00B5394B" w:rsidP="00B5394B">
      <w:pPr>
        <w:pStyle w:val="BodyText"/>
        <w:rPr>
          <w:noProof/>
          <w:sz w:val="20"/>
        </w:rPr>
      </w:pPr>
    </w:p>
    <w:p w:rsidR="00B5394B" w:rsidRPr="00EF53C3" w:rsidRDefault="00B5394B" w:rsidP="00B5394B">
      <w:pPr>
        <w:pStyle w:val="BodyText"/>
        <w:rPr>
          <w:noProof/>
          <w:sz w:val="20"/>
          <w:lang w:val="sr-Cyrl-CS"/>
        </w:rPr>
      </w:pPr>
    </w:p>
    <w:p w:rsidR="004E4192" w:rsidRPr="002B462A" w:rsidRDefault="004E4192" w:rsidP="004E4192">
      <w:pPr>
        <w:pStyle w:val="BodyText"/>
        <w:rPr>
          <w:noProof/>
          <w:sz w:val="20"/>
        </w:rPr>
      </w:pPr>
      <w:r w:rsidRPr="002B462A">
        <w:rPr>
          <w:noProof/>
          <w:sz w:val="20"/>
        </w:rPr>
        <w:t>Рок испоруке:_____________________________</w:t>
      </w:r>
      <w:r w:rsidRPr="002B462A">
        <w:rPr>
          <w:noProof/>
          <w:sz w:val="20"/>
        </w:rPr>
        <w:tab/>
      </w:r>
      <w:r w:rsidRPr="002B462A">
        <w:rPr>
          <w:noProof/>
          <w:sz w:val="20"/>
        </w:rPr>
        <w:tab/>
      </w:r>
      <w:r w:rsidRPr="002B462A">
        <w:rPr>
          <w:noProof/>
          <w:sz w:val="20"/>
        </w:rPr>
        <w:tab/>
      </w:r>
      <w:r w:rsidRPr="002B462A">
        <w:rPr>
          <w:noProof/>
          <w:sz w:val="20"/>
        </w:rPr>
        <w:tab/>
      </w:r>
      <w:r w:rsidRPr="002B462A">
        <w:rPr>
          <w:noProof/>
          <w:sz w:val="20"/>
        </w:rPr>
        <w:tab/>
        <w:t>Рок важења понуде:______________________</w:t>
      </w:r>
    </w:p>
    <w:p w:rsidR="004E4192" w:rsidRPr="002B462A" w:rsidRDefault="004E4192" w:rsidP="004E4192">
      <w:pPr>
        <w:pStyle w:val="BodyText"/>
        <w:rPr>
          <w:noProof/>
          <w:sz w:val="20"/>
        </w:rPr>
      </w:pPr>
      <w:r w:rsidRPr="002B462A">
        <w:rPr>
          <w:noProof/>
          <w:sz w:val="20"/>
        </w:rPr>
        <w:t>Начин и услови плаћања:____________________</w:t>
      </w:r>
      <w:r w:rsidRPr="002B462A">
        <w:rPr>
          <w:noProof/>
          <w:sz w:val="20"/>
        </w:rPr>
        <w:tab/>
        <w:t xml:space="preserve">                           М.П.  </w:t>
      </w:r>
      <w:r w:rsidRPr="002B462A">
        <w:rPr>
          <w:noProof/>
          <w:sz w:val="20"/>
        </w:rPr>
        <w:tab/>
      </w:r>
      <w:r>
        <w:rPr>
          <w:noProof/>
          <w:sz w:val="20"/>
        </w:rPr>
        <w:t xml:space="preserve">               </w:t>
      </w:r>
      <w:r w:rsidRPr="002B462A">
        <w:rPr>
          <w:noProof/>
          <w:sz w:val="20"/>
        </w:rPr>
        <w:t>Датум:_________________________________</w:t>
      </w:r>
    </w:p>
    <w:p w:rsidR="004E4192" w:rsidRDefault="004E4192" w:rsidP="004E4192">
      <w:pPr>
        <w:pStyle w:val="BodyText"/>
        <w:rPr>
          <w:noProof/>
          <w:szCs w:val="24"/>
        </w:rPr>
      </w:pPr>
      <w:r w:rsidRPr="005D5AF3">
        <w:rPr>
          <w:noProof/>
          <w:sz w:val="20"/>
        </w:rPr>
        <w:t xml:space="preserve">Гарантни рок:___________________________                              </w:t>
      </w:r>
      <w:r>
        <w:rPr>
          <w:noProof/>
          <w:sz w:val="20"/>
        </w:rPr>
        <w:t xml:space="preserve">                                    </w:t>
      </w:r>
      <w:r w:rsidRPr="002B462A">
        <w:rPr>
          <w:noProof/>
          <w:sz w:val="20"/>
        </w:rPr>
        <w:t>Потпис:________________________________</w:t>
      </w:r>
    </w:p>
    <w:p w:rsidR="004E4192" w:rsidRPr="002B462A" w:rsidRDefault="004E4192" w:rsidP="004E4192">
      <w:pPr>
        <w:pStyle w:val="BodyText"/>
        <w:rPr>
          <w:noProof/>
          <w:sz w:val="20"/>
          <w:lang w:val="sr-Cyrl-CS"/>
        </w:rPr>
      </w:pPr>
      <w:r w:rsidRPr="002B462A">
        <w:rPr>
          <w:noProof/>
          <w:sz w:val="20"/>
        </w:rPr>
        <w:t>Посебне напомене:_________________________</w:t>
      </w:r>
      <w:r w:rsidRPr="002B462A">
        <w:rPr>
          <w:noProof/>
          <w:sz w:val="20"/>
        </w:rPr>
        <w:tab/>
      </w:r>
      <w:r w:rsidRPr="002B462A">
        <w:rPr>
          <w:noProof/>
          <w:sz w:val="20"/>
        </w:rPr>
        <w:tab/>
        <w:t xml:space="preserve">            </w:t>
      </w:r>
      <w:r w:rsidRPr="002B462A">
        <w:rPr>
          <w:noProof/>
          <w:sz w:val="20"/>
        </w:rPr>
        <w:tab/>
      </w:r>
      <w:r w:rsidRPr="002B462A">
        <w:rPr>
          <w:noProof/>
          <w:sz w:val="20"/>
        </w:rPr>
        <w:tab/>
      </w:r>
    </w:p>
    <w:p w:rsidR="00B5394B" w:rsidRPr="00EF53C3" w:rsidRDefault="00B5394B" w:rsidP="00B5394B">
      <w:pPr>
        <w:rPr>
          <w:b/>
          <w:noProof/>
          <w:sz w:val="20"/>
          <w:szCs w:val="20"/>
          <w:lang w:val="sl-SI"/>
        </w:rPr>
      </w:pPr>
      <w:r w:rsidRPr="00EF53C3">
        <w:rPr>
          <w:noProof/>
          <w:sz w:val="20"/>
          <w:szCs w:val="20"/>
          <w:lang w:val="sl-SI"/>
        </w:rPr>
        <w:lastRenderedPageBreak/>
        <w:tab/>
      </w:r>
      <w:r w:rsidRPr="00EF53C3">
        <w:rPr>
          <w:noProof/>
          <w:sz w:val="20"/>
          <w:szCs w:val="20"/>
          <w:lang w:val="sl-SI"/>
        </w:rPr>
        <w:tab/>
        <w:t xml:space="preserve">          </w:t>
      </w:r>
    </w:p>
    <w:p w:rsidR="00B5394B" w:rsidRPr="00EF53C3" w:rsidRDefault="00B5394B" w:rsidP="00B5394B">
      <w:pPr>
        <w:pStyle w:val="Footer"/>
        <w:jc w:val="center"/>
        <w:rPr>
          <w:b/>
          <w:sz w:val="20"/>
          <w:szCs w:val="20"/>
          <w:lang w:val="sl-SI"/>
        </w:rPr>
      </w:pPr>
      <w:r w:rsidRPr="00EF53C3">
        <w:rPr>
          <w:b/>
          <w:noProof/>
          <w:sz w:val="20"/>
          <w:szCs w:val="20"/>
          <w:lang w:val="sl-SI"/>
        </w:rPr>
        <w:t xml:space="preserve">Понуда број_______ - </w:t>
      </w:r>
      <w:r w:rsidRPr="00EF53C3">
        <w:rPr>
          <w:b/>
          <w:sz w:val="20"/>
          <w:szCs w:val="20"/>
          <w:lang w:val="sr-Cyrl-CS"/>
        </w:rPr>
        <w:t>набавка</w:t>
      </w:r>
      <w:r w:rsidRPr="00EF53C3">
        <w:rPr>
          <w:b/>
          <w:sz w:val="20"/>
          <w:szCs w:val="20"/>
        </w:rPr>
        <w:t xml:space="preserve"> медицинске опреме за потребе Клиничког центра Војводине</w:t>
      </w:r>
      <w:r w:rsidRPr="00EF53C3">
        <w:rPr>
          <w:b/>
          <w:noProof/>
          <w:sz w:val="20"/>
          <w:szCs w:val="20"/>
          <w:lang w:val="sl-SI"/>
        </w:rPr>
        <w:t>, број</w:t>
      </w:r>
      <w:r w:rsidRPr="00EF53C3">
        <w:rPr>
          <w:noProof/>
          <w:sz w:val="20"/>
          <w:szCs w:val="20"/>
          <w:lang w:val="sl-SI"/>
        </w:rPr>
        <w:t xml:space="preserve"> </w:t>
      </w:r>
      <w:r w:rsidRPr="00EF53C3">
        <w:rPr>
          <w:b/>
          <w:noProof/>
          <w:sz w:val="20"/>
          <w:szCs w:val="20"/>
          <w:lang w:val="sl-SI"/>
        </w:rPr>
        <w:t>1</w:t>
      </w:r>
      <w:r w:rsidRPr="00EF53C3">
        <w:rPr>
          <w:b/>
          <w:noProof/>
          <w:sz w:val="20"/>
          <w:szCs w:val="20"/>
          <w:lang w:val="sr-Cyrl-CS"/>
        </w:rPr>
        <w:t>23</w:t>
      </w:r>
      <w:r w:rsidRPr="00EF53C3">
        <w:rPr>
          <w:b/>
          <w:noProof/>
          <w:sz w:val="20"/>
          <w:szCs w:val="20"/>
          <w:lang w:val="sl-SI"/>
        </w:rPr>
        <w:t>-14-О</w:t>
      </w:r>
    </w:p>
    <w:p w:rsidR="00B5394B" w:rsidRPr="00EF53C3" w:rsidRDefault="00B5394B" w:rsidP="00B5394B">
      <w:pPr>
        <w:pStyle w:val="BodyText"/>
        <w:rPr>
          <w:b/>
          <w:noProof/>
          <w:sz w:val="20"/>
          <w:lang w:val="sr-Cyrl-CS"/>
        </w:rPr>
      </w:pPr>
    </w:p>
    <w:p w:rsidR="00B5394B" w:rsidRPr="00EF53C3" w:rsidRDefault="00B5394B" w:rsidP="00B5394B">
      <w:pPr>
        <w:pStyle w:val="BodyText"/>
        <w:jc w:val="left"/>
        <w:rPr>
          <w:noProof/>
          <w:sz w:val="20"/>
        </w:rPr>
      </w:pPr>
      <w:r w:rsidRPr="00EF53C3">
        <w:rPr>
          <w:noProof/>
          <w:sz w:val="20"/>
        </w:rPr>
        <w:t>Понуђач:________________________________________                   Матични број:________________________________</w:t>
      </w:r>
    </w:p>
    <w:p w:rsidR="00B5394B" w:rsidRPr="00EF53C3" w:rsidRDefault="00B5394B" w:rsidP="00B5394B">
      <w:pPr>
        <w:pStyle w:val="BodyText"/>
        <w:jc w:val="left"/>
        <w:rPr>
          <w:noProof/>
          <w:sz w:val="20"/>
        </w:rPr>
      </w:pPr>
      <w:r w:rsidRPr="00EF53C3">
        <w:rPr>
          <w:noProof/>
          <w:sz w:val="20"/>
        </w:rPr>
        <w:t>Адреса, град, општина:____________________________                   Регистарски број:______________________________</w:t>
      </w:r>
    </w:p>
    <w:p w:rsidR="00B5394B" w:rsidRPr="00EF53C3" w:rsidRDefault="00B5394B" w:rsidP="00B5394B">
      <w:pPr>
        <w:pStyle w:val="BodyText"/>
        <w:jc w:val="left"/>
        <w:rPr>
          <w:noProof/>
          <w:sz w:val="20"/>
        </w:rPr>
      </w:pPr>
      <w:r w:rsidRPr="00EF53C3">
        <w:rPr>
          <w:noProof/>
          <w:sz w:val="20"/>
        </w:rPr>
        <w:t>Телефон:________________ Фах:____________________                  Шифра делатности:____________________________</w:t>
      </w:r>
    </w:p>
    <w:p w:rsidR="00B5394B" w:rsidRPr="00EF53C3" w:rsidRDefault="00B5394B" w:rsidP="00B5394B">
      <w:pPr>
        <w:pStyle w:val="BodyText"/>
        <w:jc w:val="left"/>
        <w:rPr>
          <w:noProof/>
          <w:sz w:val="20"/>
        </w:rPr>
      </w:pPr>
      <w:r w:rsidRPr="00EF53C3">
        <w:rPr>
          <w:noProof/>
          <w:sz w:val="20"/>
        </w:rPr>
        <w:t>Е-маил:_________________________________________                    Пиб:_________________________________________</w:t>
      </w:r>
    </w:p>
    <w:p w:rsidR="00B5394B" w:rsidRPr="00EF53C3" w:rsidRDefault="00B5394B" w:rsidP="00B5394B">
      <w:pPr>
        <w:pStyle w:val="BodyText"/>
        <w:jc w:val="left"/>
        <w:rPr>
          <w:noProof/>
          <w:sz w:val="20"/>
        </w:rPr>
      </w:pPr>
      <w:r w:rsidRPr="00EF53C3">
        <w:rPr>
          <w:noProof/>
          <w:sz w:val="20"/>
        </w:rPr>
        <w:t>Контакт особа:___________________________________                   Жиро-рачун:__________________________________</w:t>
      </w:r>
    </w:p>
    <w:p w:rsidR="00B5394B" w:rsidRPr="00EF53C3" w:rsidRDefault="00B5394B" w:rsidP="00B5394B">
      <w:pPr>
        <w:pStyle w:val="BodyText"/>
        <w:jc w:val="left"/>
        <w:rPr>
          <w:noProof/>
          <w:sz w:val="20"/>
        </w:rPr>
      </w:pPr>
      <w:r w:rsidRPr="00EF53C3">
        <w:rPr>
          <w:noProof/>
          <w:sz w:val="20"/>
        </w:rPr>
        <w:t>Овлашћено лице:_________________________________</w:t>
      </w:r>
    </w:p>
    <w:p w:rsidR="00B5394B" w:rsidRPr="00EF53C3" w:rsidRDefault="00B5394B" w:rsidP="00B5394B">
      <w:pPr>
        <w:pStyle w:val="BodyText"/>
        <w:jc w:val="left"/>
        <w:rPr>
          <w:noProof/>
          <w:sz w:val="20"/>
        </w:rPr>
      </w:pPr>
    </w:p>
    <w:tbl>
      <w:tblPr>
        <w:tblStyle w:val="TableGrid"/>
        <w:tblW w:w="14459" w:type="dxa"/>
        <w:tblInd w:w="108" w:type="dxa"/>
        <w:tblBorders>
          <w:bottom w:val="none" w:sz="0" w:space="0" w:color="auto"/>
          <w:right w:val="none" w:sz="0" w:space="0" w:color="auto"/>
        </w:tblBorders>
        <w:tblLayout w:type="fixed"/>
        <w:tblLook w:val="04A0" w:firstRow="1" w:lastRow="0" w:firstColumn="1" w:lastColumn="0" w:noHBand="0" w:noVBand="1"/>
      </w:tblPr>
      <w:tblGrid>
        <w:gridCol w:w="851"/>
        <w:gridCol w:w="2835"/>
        <w:gridCol w:w="1134"/>
        <w:gridCol w:w="850"/>
        <w:gridCol w:w="1134"/>
        <w:gridCol w:w="993"/>
        <w:gridCol w:w="1417"/>
        <w:gridCol w:w="1418"/>
        <w:gridCol w:w="992"/>
        <w:gridCol w:w="1276"/>
        <w:gridCol w:w="1559"/>
      </w:tblGrid>
      <w:tr w:rsidR="00B5394B" w:rsidRPr="00EF53C3" w:rsidTr="00B5394B">
        <w:tc>
          <w:tcPr>
            <w:tcW w:w="14459" w:type="dxa"/>
            <w:gridSpan w:val="11"/>
            <w:tcBorders>
              <w:bottom w:val="single" w:sz="4" w:space="0" w:color="auto"/>
              <w:right w:val="single" w:sz="4" w:space="0" w:color="auto"/>
            </w:tcBorders>
          </w:tcPr>
          <w:p w:rsidR="00B5394B" w:rsidRPr="00EF53C3" w:rsidRDefault="00B5394B" w:rsidP="00B5394B">
            <w:pPr>
              <w:jc w:val="center"/>
              <w:rPr>
                <w:b/>
                <w:noProof/>
                <w:sz w:val="20"/>
                <w:szCs w:val="20"/>
              </w:rPr>
            </w:pPr>
            <w:r w:rsidRPr="00EF53C3">
              <w:rPr>
                <w:b/>
                <w:noProof/>
                <w:sz w:val="20"/>
                <w:szCs w:val="20"/>
              </w:rPr>
              <w:t>КЛИНИЧКИ ЦЕНТАР ВОЈВОДИНЕ</w:t>
            </w:r>
          </w:p>
        </w:tc>
      </w:tr>
      <w:tr w:rsidR="00B5394B" w:rsidRPr="00EF53C3" w:rsidTr="00B5394B">
        <w:tc>
          <w:tcPr>
            <w:tcW w:w="14459" w:type="dxa"/>
            <w:gridSpan w:val="11"/>
            <w:tcBorders>
              <w:bottom w:val="single" w:sz="4" w:space="0" w:color="auto"/>
              <w:right w:val="single" w:sz="4" w:space="0" w:color="auto"/>
            </w:tcBorders>
          </w:tcPr>
          <w:p w:rsidR="00B5394B" w:rsidRPr="00EF53C3" w:rsidRDefault="00B5394B" w:rsidP="00B5394B">
            <w:pPr>
              <w:rPr>
                <w:b/>
                <w:noProof/>
                <w:sz w:val="20"/>
                <w:szCs w:val="20"/>
                <w:lang w:val="sr-Cyrl-CS"/>
              </w:rPr>
            </w:pPr>
            <w:r w:rsidRPr="00EF53C3">
              <w:rPr>
                <w:b/>
                <w:noProof/>
                <w:sz w:val="20"/>
                <w:szCs w:val="20"/>
                <w:lang w:val="sr-Cyrl-CS"/>
              </w:rPr>
              <w:t xml:space="preserve">Партија </w:t>
            </w:r>
            <w:r w:rsidRPr="00EF53C3">
              <w:rPr>
                <w:b/>
                <w:noProof/>
                <w:sz w:val="20"/>
                <w:szCs w:val="20"/>
              </w:rPr>
              <w:t xml:space="preserve">21 </w:t>
            </w:r>
            <w:r w:rsidRPr="00EF53C3">
              <w:rPr>
                <w:b/>
                <w:noProof/>
                <w:sz w:val="20"/>
                <w:szCs w:val="20"/>
                <w:lang w:val="sr-Cyrl-CS"/>
              </w:rPr>
              <w:t xml:space="preserve">– </w:t>
            </w:r>
            <w:r w:rsidR="00140830" w:rsidRPr="00EF53C3">
              <w:rPr>
                <w:b/>
                <w:sz w:val="20"/>
                <w:szCs w:val="20"/>
              </w:rPr>
              <w:t>Лабораторијск</w:t>
            </w:r>
            <w:r w:rsidR="00140830" w:rsidRPr="00EF53C3">
              <w:rPr>
                <w:b/>
                <w:sz w:val="20"/>
                <w:szCs w:val="20"/>
                <w:lang w:val="sr-Cyrl-CS"/>
              </w:rPr>
              <w:t>а</w:t>
            </w:r>
            <w:r w:rsidR="00140830" w:rsidRPr="00EF53C3">
              <w:rPr>
                <w:b/>
                <w:sz w:val="20"/>
                <w:szCs w:val="20"/>
              </w:rPr>
              <w:t xml:space="preserve"> клацкалица за мешање крви и реагенса са пратећом опремом</w:t>
            </w:r>
            <w:r w:rsidR="00140830" w:rsidRPr="00EF53C3">
              <w:rPr>
                <w:b/>
                <w:sz w:val="20"/>
                <w:szCs w:val="20"/>
                <w:lang w:val="sr-Cyrl-CS"/>
              </w:rPr>
              <w:t xml:space="preserve"> за потребе Клинике за неурологију</w:t>
            </w:r>
          </w:p>
        </w:tc>
      </w:tr>
      <w:tr w:rsidR="00B5394B" w:rsidRPr="00EF53C3" w:rsidTr="00B5394B">
        <w:tc>
          <w:tcPr>
            <w:tcW w:w="851" w:type="dxa"/>
            <w:tcBorders>
              <w:bottom w:val="single" w:sz="4" w:space="0" w:color="auto"/>
            </w:tcBorders>
            <w:vAlign w:val="center"/>
          </w:tcPr>
          <w:p w:rsidR="00B5394B" w:rsidRPr="00EF53C3" w:rsidRDefault="00B5394B" w:rsidP="00B5394B">
            <w:pPr>
              <w:pStyle w:val="BodyText"/>
              <w:jc w:val="center"/>
              <w:rPr>
                <w:b/>
                <w:noProof/>
                <w:sz w:val="20"/>
              </w:rPr>
            </w:pPr>
            <w:r w:rsidRPr="00EF53C3">
              <w:rPr>
                <w:b/>
                <w:noProof/>
                <w:sz w:val="20"/>
              </w:rPr>
              <w:t>Редни број</w:t>
            </w:r>
          </w:p>
        </w:tc>
        <w:tc>
          <w:tcPr>
            <w:tcW w:w="2835" w:type="dxa"/>
            <w:tcBorders>
              <w:bottom w:val="single" w:sz="4" w:space="0" w:color="auto"/>
            </w:tcBorders>
            <w:vAlign w:val="center"/>
          </w:tcPr>
          <w:p w:rsidR="00B5394B" w:rsidRPr="00EF53C3" w:rsidRDefault="00B5394B" w:rsidP="00B5394B">
            <w:pPr>
              <w:pStyle w:val="BodyText"/>
              <w:jc w:val="center"/>
              <w:rPr>
                <w:b/>
                <w:noProof/>
                <w:sz w:val="20"/>
              </w:rPr>
            </w:pPr>
            <w:r w:rsidRPr="00EF53C3">
              <w:rPr>
                <w:b/>
                <w:noProof/>
                <w:sz w:val="20"/>
              </w:rPr>
              <w:t>Назив</w:t>
            </w:r>
          </w:p>
        </w:tc>
        <w:tc>
          <w:tcPr>
            <w:tcW w:w="1134" w:type="dxa"/>
            <w:tcBorders>
              <w:bottom w:val="single" w:sz="4" w:space="0" w:color="auto"/>
            </w:tcBorders>
            <w:vAlign w:val="center"/>
          </w:tcPr>
          <w:p w:rsidR="00B5394B" w:rsidRPr="00EF53C3" w:rsidRDefault="00B5394B" w:rsidP="00B5394B">
            <w:pPr>
              <w:pStyle w:val="BodyText"/>
              <w:jc w:val="center"/>
              <w:rPr>
                <w:b/>
                <w:noProof/>
                <w:sz w:val="20"/>
              </w:rPr>
            </w:pPr>
            <w:r w:rsidRPr="00EF53C3">
              <w:rPr>
                <w:b/>
                <w:noProof/>
                <w:sz w:val="20"/>
              </w:rPr>
              <w:t>Јединица мере</w:t>
            </w:r>
          </w:p>
        </w:tc>
        <w:tc>
          <w:tcPr>
            <w:tcW w:w="850" w:type="dxa"/>
            <w:tcBorders>
              <w:bottom w:val="single" w:sz="4" w:space="0" w:color="auto"/>
            </w:tcBorders>
            <w:vAlign w:val="center"/>
          </w:tcPr>
          <w:p w:rsidR="00B5394B" w:rsidRPr="00EF53C3" w:rsidRDefault="00B5394B" w:rsidP="00B5394B">
            <w:pPr>
              <w:pStyle w:val="BodyText"/>
              <w:jc w:val="center"/>
              <w:rPr>
                <w:b/>
                <w:noProof/>
                <w:sz w:val="20"/>
              </w:rPr>
            </w:pPr>
            <w:r w:rsidRPr="00EF53C3">
              <w:rPr>
                <w:b/>
                <w:noProof/>
                <w:sz w:val="20"/>
              </w:rPr>
              <w:t>Количина</w:t>
            </w:r>
          </w:p>
        </w:tc>
        <w:tc>
          <w:tcPr>
            <w:tcW w:w="1134" w:type="dxa"/>
            <w:tcBorders>
              <w:bottom w:val="single" w:sz="4" w:space="0" w:color="auto"/>
            </w:tcBorders>
            <w:vAlign w:val="center"/>
          </w:tcPr>
          <w:p w:rsidR="00B5394B" w:rsidRPr="00EF53C3" w:rsidRDefault="00B5394B" w:rsidP="00B5394B">
            <w:pPr>
              <w:pStyle w:val="BodyText"/>
              <w:jc w:val="center"/>
              <w:rPr>
                <w:b/>
                <w:noProof/>
                <w:sz w:val="20"/>
              </w:rPr>
            </w:pPr>
            <w:r w:rsidRPr="00EF53C3">
              <w:rPr>
                <w:b/>
                <w:noProof/>
                <w:sz w:val="20"/>
              </w:rPr>
              <w:t>Јединична цена без ПДВ-а</w:t>
            </w:r>
          </w:p>
        </w:tc>
        <w:tc>
          <w:tcPr>
            <w:tcW w:w="993" w:type="dxa"/>
            <w:tcBorders>
              <w:bottom w:val="single" w:sz="4" w:space="0" w:color="auto"/>
            </w:tcBorders>
            <w:vAlign w:val="center"/>
          </w:tcPr>
          <w:p w:rsidR="00B5394B" w:rsidRPr="00EF53C3" w:rsidRDefault="00B5394B" w:rsidP="00B5394B">
            <w:pPr>
              <w:pStyle w:val="BodyText"/>
              <w:jc w:val="center"/>
              <w:rPr>
                <w:b/>
                <w:noProof/>
                <w:sz w:val="20"/>
              </w:rPr>
            </w:pPr>
            <w:r w:rsidRPr="00EF53C3">
              <w:rPr>
                <w:b/>
                <w:noProof/>
                <w:sz w:val="20"/>
              </w:rPr>
              <w:t>Износ</w:t>
            </w:r>
          </w:p>
          <w:p w:rsidR="00B5394B" w:rsidRPr="00EF53C3" w:rsidRDefault="00B5394B" w:rsidP="00B5394B">
            <w:pPr>
              <w:pStyle w:val="BodyText"/>
              <w:jc w:val="center"/>
              <w:rPr>
                <w:b/>
                <w:noProof/>
                <w:sz w:val="20"/>
              </w:rPr>
            </w:pPr>
            <w:r w:rsidRPr="00EF53C3">
              <w:rPr>
                <w:b/>
                <w:noProof/>
                <w:sz w:val="20"/>
              </w:rPr>
              <w:t>ПДВ-а</w:t>
            </w:r>
          </w:p>
        </w:tc>
        <w:tc>
          <w:tcPr>
            <w:tcW w:w="1417" w:type="dxa"/>
            <w:tcBorders>
              <w:bottom w:val="single" w:sz="4" w:space="0" w:color="auto"/>
            </w:tcBorders>
            <w:vAlign w:val="center"/>
          </w:tcPr>
          <w:p w:rsidR="00B5394B" w:rsidRPr="00EF53C3" w:rsidRDefault="00B5394B" w:rsidP="00B5394B">
            <w:pPr>
              <w:pStyle w:val="BodyText"/>
              <w:jc w:val="center"/>
              <w:rPr>
                <w:b/>
                <w:noProof/>
                <w:sz w:val="20"/>
              </w:rPr>
            </w:pPr>
            <w:r w:rsidRPr="00EF53C3">
              <w:rPr>
                <w:b/>
                <w:noProof/>
                <w:sz w:val="20"/>
              </w:rPr>
              <w:t>Укупна цена без ПДВ-а</w:t>
            </w:r>
          </w:p>
        </w:tc>
        <w:tc>
          <w:tcPr>
            <w:tcW w:w="1418" w:type="dxa"/>
            <w:tcBorders>
              <w:bottom w:val="single" w:sz="4" w:space="0" w:color="auto"/>
            </w:tcBorders>
            <w:vAlign w:val="center"/>
          </w:tcPr>
          <w:p w:rsidR="00B5394B" w:rsidRPr="00EF53C3" w:rsidRDefault="00B5394B" w:rsidP="00B5394B">
            <w:pPr>
              <w:pStyle w:val="BodyText"/>
              <w:jc w:val="center"/>
              <w:rPr>
                <w:b/>
                <w:noProof/>
                <w:sz w:val="20"/>
              </w:rPr>
            </w:pPr>
            <w:r w:rsidRPr="00EF53C3">
              <w:rPr>
                <w:b/>
                <w:noProof/>
                <w:sz w:val="20"/>
              </w:rPr>
              <w:t>Произвођач</w:t>
            </w:r>
          </w:p>
        </w:tc>
        <w:tc>
          <w:tcPr>
            <w:tcW w:w="992" w:type="dxa"/>
            <w:tcBorders>
              <w:bottom w:val="single" w:sz="4" w:space="0" w:color="auto"/>
            </w:tcBorders>
            <w:vAlign w:val="center"/>
          </w:tcPr>
          <w:p w:rsidR="00B5394B" w:rsidRPr="00EF53C3" w:rsidRDefault="00B5394B" w:rsidP="00B5394B">
            <w:pPr>
              <w:jc w:val="center"/>
              <w:rPr>
                <w:b/>
                <w:sz w:val="20"/>
                <w:szCs w:val="20"/>
              </w:rPr>
            </w:pPr>
            <w:r w:rsidRPr="00EF53C3">
              <w:rPr>
                <w:b/>
                <w:sz w:val="20"/>
                <w:szCs w:val="20"/>
              </w:rPr>
              <w:t>Земља порекла</w:t>
            </w:r>
          </w:p>
        </w:tc>
        <w:tc>
          <w:tcPr>
            <w:tcW w:w="1276" w:type="dxa"/>
            <w:tcBorders>
              <w:bottom w:val="single" w:sz="4" w:space="0" w:color="auto"/>
              <w:right w:val="single" w:sz="4" w:space="0" w:color="auto"/>
            </w:tcBorders>
            <w:vAlign w:val="center"/>
          </w:tcPr>
          <w:p w:rsidR="00B5394B" w:rsidRPr="00EF53C3" w:rsidRDefault="00B5394B" w:rsidP="00B5394B">
            <w:pPr>
              <w:jc w:val="center"/>
              <w:rPr>
                <w:b/>
                <w:sz w:val="20"/>
                <w:szCs w:val="20"/>
                <w:lang w:val="sr-Cyrl-CS"/>
              </w:rPr>
            </w:pPr>
            <w:r w:rsidRPr="00EF53C3">
              <w:rPr>
                <w:b/>
                <w:noProof/>
                <w:sz w:val="20"/>
                <w:szCs w:val="20"/>
              </w:rPr>
              <w:t>Уверење о квалитету/атест</w:t>
            </w:r>
          </w:p>
        </w:tc>
        <w:tc>
          <w:tcPr>
            <w:tcW w:w="1559" w:type="dxa"/>
            <w:tcBorders>
              <w:bottom w:val="single" w:sz="4" w:space="0" w:color="auto"/>
              <w:right w:val="single" w:sz="4" w:space="0" w:color="auto"/>
            </w:tcBorders>
            <w:vAlign w:val="center"/>
          </w:tcPr>
          <w:p w:rsidR="00B5394B" w:rsidRPr="00EF53C3" w:rsidRDefault="00B5394B" w:rsidP="00B5394B">
            <w:pPr>
              <w:pStyle w:val="BodyText"/>
              <w:jc w:val="center"/>
              <w:rPr>
                <w:b/>
                <w:noProof/>
                <w:sz w:val="20"/>
                <w:lang w:val="sr-Cyrl-CS"/>
              </w:rPr>
            </w:pPr>
            <w:r w:rsidRPr="00EF53C3">
              <w:rPr>
                <w:b/>
                <w:sz w:val="20"/>
              </w:rPr>
              <w:t>Доказ о стављању у промет тражене робе</w:t>
            </w:r>
          </w:p>
        </w:tc>
      </w:tr>
      <w:tr w:rsidR="00B5394B" w:rsidRPr="00EF53C3" w:rsidTr="00B5394B">
        <w:tc>
          <w:tcPr>
            <w:tcW w:w="851" w:type="dxa"/>
            <w:tcBorders>
              <w:bottom w:val="single" w:sz="4" w:space="0" w:color="auto"/>
            </w:tcBorders>
            <w:vAlign w:val="center"/>
          </w:tcPr>
          <w:p w:rsidR="00B5394B" w:rsidRPr="00EF53C3" w:rsidRDefault="00B5394B" w:rsidP="00B5394B">
            <w:pPr>
              <w:pStyle w:val="BodyText"/>
              <w:jc w:val="center"/>
              <w:rPr>
                <w:b/>
                <w:noProof/>
                <w:sz w:val="20"/>
              </w:rPr>
            </w:pPr>
            <w:r w:rsidRPr="00EF53C3">
              <w:rPr>
                <w:b/>
                <w:noProof/>
                <w:sz w:val="20"/>
              </w:rPr>
              <w:t>I</w:t>
            </w:r>
          </w:p>
        </w:tc>
        <w:tc>
          <w:tcPr>
            <w:tcW w:w="2835" w:type="dxa"/>
            <w:tcBorders>
              <w:bottom w:val="single" w:sz="4" w:space="0" w:color="auto"/>
            </w:tcBorders>
            <w:vAlign w:val="center"/>
          </w:tcPr>
          <w:p w:rsidR="00B5394B" w:rsidRPr="00EF53C3" w:rsidRDefault="00B5394B" w:rsidP="00B5394B">
            <w:pPr>
              <w:pStyle w:val="BodyText"/>
              <w:jc w:val="center"/>
              <w:rPr>
                <w:noProof/>
                <w:sz w:val="20"/>
              </w:rPr>
            </w:pPr>
            <w:r w:rsidRPr="00EF53C3">
              <w:rPr>
                <w:noProof/>
                <w:sz w:val="20"/>
              </w:rPr>
              <w:t>2</w:t>
            </w:r>
          </w:p>
        </w:tc>
        <w:tc>
          <w:tcPr>
            <w:tcW w:w="1134" w:type="dxa"/>
            <w:tcBorders>
              <w:bottom w:val="single" w:sz="4" w:space="0" w:color="auto"/>
            </w:tcBorders>
            <w:vAlign w:val="center"/>
          </w:tcPr>
          <w:p w:rsidR="00B5394B" w:rsidRPr="00EF53C3" w:rsidRDefault="00B5394B" w:rsidP="00B5394B">
            <w:pPr>
              <w:pStyle w:val="BodyText"/>
              <w:jc w:val="center"/>
              <w:rPr>
                <w:noProof/>
                <w:sz w:val="20"/>
              </w:rPr>
            </w:pPr>
            <w:r w:rsidRPr="00EF53C3">
              <w:rPr>
                <w:noProof/>
                <w:sz w:val="20"/>
              </w:rPr>
              <w:t>3</w:t>
            </w:r>
          </w:p>
        </w:tc>
        <w:tc>
          <w:tcPr>
            <w:tcW w:w="850" w:type="dxa"/>
            <w:tcBorders>
              <w:bottom w:val="single" w:sz="4" w:space="0" w:color="auto"/>
            </w:tcBorders>
            <w:vAlign w:val="center"/>
          </w:tcPr>
          <w:p w:rsidR="00B5394B" w:rsidRPr="00EF53C3" w:rsidRDefault="00B5394B" w:rsidP="00B5394B">
            <w:pPr>
              <w:pStyle w:val="BodyText"/>
              <w:jc w:val="center"/>
              <w:rPr>
                <w:noProof/>
                <w:sz w:val="20"/>
              </w:rPr>
            </w:pPr>
            <w:r w:rsidRPr="00EF53C3">
              <w:rPr>
                <w:noProof/>
                <w:sz w:val="20"/>
              </w:rPr>
              <w:t>4</w:t>
            </w:r>
          </w:p>
        </w:tc>
        <w:tc>
          <w:tcPr>
            <w:tcW w:w="1134" w:type="dxa"/>
            <w:tcBorders>
              <w:bottom w:val="single" w:sz="4" w:space="0" w:color="auto"/>
            </w:tcBorders>
            <w:vAlign w:val="center"/>
          </w:tcPr>
          <w:p w:rsidR="00B5394B" w:rsidRPr="00EF53C3" w:rsidRDefault="00B5394B" w:rsidP="00B5394B">
            <w:pPr>
              <w:pStyle w:val="BodyText"/>
              <w:jc w:val="center"/>
              <w:rPr>
                <w:noProof/>
                <w:sz w:val="20"/>
              </w:rPr>
            </w:pPr>
            <w:r w:rsidRPr="00EF53C3">
              <w:rPr>
                <w:noProof/>
                <w:sz w:val="20"/>
              </w:rPr>
              <w:t>5</w:t>
            </w:r>
          </w:p>
        </w:tc>
        <w:tc>
          <w:tcPr>
            <w:tcW w:w="993" w:type="dxa"/>
            <w:tcBorders>
              <w:bottom w:val="single" w:sz="4" w:space="0" w:color="auto"/>
            </w:tcBorders>
            <w:vAlign w:val="center"/>
          </w:tcPr>
          <w:p w:rsidR="00B5394B" w:rsidRPr="00EF53C3" w:rsidRDefault="00B5394B" w:rsidP="00B5394B">
            <w:pPr>
              <w:pStyle w:val="BodyText"/>
              <w:jc w:val="center"/>
              <w:rPr>
                <w:noProof/>
                <w:sz w:val="20"/>
              </w:rPr>
            </w:pPr>
            <w:r w:rsidRPr="00EF53C3">
              <w:rPr>
                <w:noProof/>
                <w:sz w:val="20"/>
              </w:rPr>
              <w:t>6</w:t>
            </w:r>
          </w:p>
        </w:tc>
        <w:tc>
          <w:tcPr>
            <w:tcW w:w="1417" w:type="dxa"/>
            <w:tcBorders>
              <w:bottom w:val="single" w:sz="4" w:space="0" w:color="auto"/>
            </w:tcBorders>
            <w:vAlign w:val="center"/>
          </w:tcPr>
          <w:p w:rsidR="00B5394B" w:rsidRPr="00EF53C3" w:rsidRDefault="00B5394B" w:rsidP="00B5394B">
            <w:pPr>
              <w:pStyle w:val="BodyText"/>
              <w:jc w:val="center"/>
              <w:rPr>
                <w:noProof/>
                <w:sz w:val="20"/>
              </w:rPr>
            </w:pPr>
            <w:r w:rsidRPr="00EF53C3">
              <w:rPr>
                <w:noProof/>
                <w:sz w:val="20"/>
              </w:rPr>
              <w:t>7</w:t>
            </w:r>
          </w:p>
        </w:tc>
        <w:tc>
          <w:tcPr>
            <w:tcW w:w="1418" w:type="dxa"/>
            <w:tcBorders>
              <w:bottom w:val="single" w:sz="4" w:space="0" w:color="auto"/>
            </w:tcBorders>
            <w:vAlign w:val="center"/>
          </w:tcPr>
          <w:p w:rsidR="00B5394B" w:rsidRPr="00EF53C3" w:rsidRDefault="00B5394B" w:rsidP="00B5394B">
            <w:pPr>
              <w:pStyle w:val="BodyText"/>
              <w:jc w:val="center"/>
              <w:rPr>
                <w:noProof/>
                <w:sz w:val="20"/>
              </w:rPr>
            </w:pPr>
            <w:r w:rsidRPr="00EF53C3">
              <w:rPr>
                <w:noProof/>
                <w:sz w:val="20"/>
              </w:rPr>
              <w:t>8</w:t>
            </w:r>
          </w:p>
        </w:tc>
        <w:tc>
          <w:tcPr>
            <w:tcW w:w="992" w:type="dxa"/>
            <w:tcBorders>
              <w:bottom w:val="single" w:sz="4" w:space="0" w:color="auto"/>
            </w:tcBorders>
          </w:tcPr>
          <w:p w:rsidR="00B5394B" w:rsidRPr="00EF53C3" w:rsidRDefault="00B5394B" w:rsidP="00B5394B">
            <w:pPr>
              <w:pStyle w:val="BodyText"/>
              <w:jc w:val="center"/>
              <w:rPr>
                <w:noProof/>
                <w:sz w:val="20"/>
              </w:rPr>
            </w:pPr>
            <w:r w:rsidRPr="00EF53C3">
              <w:rPr>
                <w:noProof/>
                <w:sz w:val="20"/>
              </w:rPr>
              <w:t>9</w:t>
            </w:r>
          </w:p>
        </w:tc>
        <w:tc>
          <w:tcPr>
            <w:tcW w:w="1276" w:type="dxa"/>
            <w:tcBorders>
              <w:bottom w:val="single" w:sz="4" w:space="0" w:color="auto"/>
              <w:right w:val="single" w:sz="4" w:space="0" w:color="auto"/>
            </w:tcBorders>
            <w:vAlign w:val="center"/>
          </w:tcPr>
          <w:p w:rsidR="00B5394B" w:rsidRPr="00EF53C3" w:rsidRDefault="00B5394B" w:rsidP="00B5394B">
            <w:pPr>
              <w:pStyle w:val="BodyText"/>
              <w:jc w:val="center"/>
              <w:rPr>
                <w:noProof/>
                <w:sz w:val="20"/>
              </w:rPr>
            </w:pPr>
            <w:r w:rsidRPr="00EF53C3">
              <w:rPr>
                <w:noProof/>
                <w:sz w:val="20"/>
              </w:rPr>
              <w:t>10</w:t>
            </w:r>
          </w:p>
        </w:tc>
        <w:tc>
          <w:tcPr>
            <w:tcW w:w="1559" w:type="dxa"/>
            <w:tcBorders>
              <w:bottom w:val="single" w:sz="4" w:space="0" w:color="auto"/>
              <w:right w:val="single" w:sz="4" w:space="0" w:color="auto"/>
            </w:tcBorders>
          </w:tcPr>
          <w:p w:rsidR="00B5394B" w:rsidRPr="00EF53C3" w:rsidRDefault="00B5394B" w:rsidP="00B5394B">
            <w:pPr>
              <w:pStyle w:val="BodyText"/>
              <w:jc w:val="center"/>
              <w:rPr>
                <w:noProof/>
                <w:sz w:val="20"/>
              </w:rPr>
            </w:pPr>
            <w:r w:rsidRPr="00EF53C3">
              <w:rPr>
                <w:noProof/>
                <w:sz w:val="20"/>
              </w:rPr>
              <w:t>11</w:t>
            </w:r>
          </w:p>
        </w:tc>
      </w:tr>
      <w:tr w:rsidR="00B5394B" w:rsidRPr="00EF53C3" w:rsidTr="00B5394B">
        <w:trPr>
          <w:trHeight w:val="128"/>
        </w:trPr>
        <w:tc>
          <w:tcPr>
            <w:tcW w:w="851" w:type="dxa"/>
            <w:tcBorders>
              <w:bottom w:val="single" w:sz="4" w:space="0" w:color="auto"/>
            </w:tcBorders>
            <w:vAlign w:val="center"/>
          </w:tcPr>
          <w:p w:rsidR="00B5394B" w:rsidRPr="00EF53C3" w:rsidRDefault="00B5394B" w:rsidP="00B5394B">
            <w:pPr>
              <w:jc w:val="right"/>
              <w:rPr>
                <w:sz w:val="20"/>
                <w:szCs w:val="20"/>
              </w:rPr>
            </w:pPr>
            <w:r w:rsidRPr="00EF53C3">
              <w:rPr>
                <w:sz w:val="20"/>
                <w:szCs w:val="20"/>
              </w:rPr>
              <w:t>1.</w:t>
            </w:r>
          </w:p>
        </w:tc>
        <w:tc>
          <w:tcPr>
            <w:tcW w:w="2835" w:type="dxa"/>
            <w:tcBorders>
              <w:bottom w:val="single" w:sz="4" w:space="0" w:color="auto"/>
            </w:tcBorders>
          </w:tcPr>
          <w:p w:rsidR="00B5394B" w:rsidRPr="00EF53C3" w:rsidRDefault="00140830" w:rsidP="00140830">
            <w:pPr>
              <w:rPr>
                <w:sz w:val="20"/>
                <w:szCs w:val="20"/>
              </w:rPr>
            </w:pPr>
            <w:r w:rsidRPr="00EF53C3">
              <w:rPr>
                <w:sz w:val="20"/>
                <w:szCs w:val="20"/>
              </w:rPr>
              <w:t>Лабораторијск</w:t>
            </w:r>
            <w:r w:rsidRPr="00EF53C3">
              <w:rPr>
                <w:sz w:val="20"/>
                <w:szCs w:val="20"/>
                <w:lang w:val="sr-Cyrl-CS"/>
              </w:rPr>
              <w:t>а</w:t>
            </w:r>
            <w:r w:rsidRPr="00EF53C3">
              <w:rPr>
                <w:sz w:val="20"/>
                <w:szCs w:val="20"/>
              </w:rPr>
              <w:t xml:space="preserve"> клацкалица за мешање крви и реагенса </w:t>
            </w:r>
          </w:p>
        </w:tc>
        <w:tc>
          <w:tcPr>
            <w:tcW w:w="1134" w:type="dxa"/>
            <w:tcBorders>
              <w:bottom w:val="single" w:sz="4" w:space="0" w:color="auto"/>
            </w:tcBorders>
            <w:vAlign w:val="center"/>
          </w:tcPr>
          <w:p w:rsidR="00B5394B" w:rsidRPr="00EF53C3" w:rsidRDefault="00B5394B" w:rsidP="00B5394B">
            <w:pPr>
              <w:jc w:val="center"/>
              <w:rPr>
                <w:sz w:val="20"/>
                <w:szCs w:val="20"/>
              </w:rPr>
            </w:pPr>
            <w:r w:rsidRPr="00EF53C3">
              <w:rPr>
                <w:sz w:val="20"/>
                <w:szCs w:val="20"/>
              </w:rPr>
              <w:t>kom</w:t>
            </w:r>
          </w:p>
        </w:tc>
        <w:tc>
          <w:tcPr>
            <w:tcW w:w="850" w:type="dxa"/>
            <w:tcBorders>
              <w:bottom w:val="single" w:sz="4" w:space="0" w:color="auto"/>
            </w:tcBorders>
            <w:vAlign w:val="center"/>
          </w:tcPr>
          <w:p w:rsidR="00B5394B" w:rsidRPr="00EF53C3" w:rsidRDefault="00B5394B" w:rsidP="00B5394B">
            <w:pPr>
              <w:jc w:val="center"/>
              <w:rPr>
                <w:sz w:val="20"/>
                <w:szCs w:val="20"/>
              </w:rPr>
            </w:pPr>
            <w:r w:rsidRPr="00EF53C3">
              <w:rPr>
                <w:sz w:val="20"/>
                <w:szCs w:val="20"/>
              </w:rPr>
              <w:t>1</w:t>
            </w:r>
          </w:p>
        </w:tc>
        <w:tc>
          <w:tcPr>
            <w:tcW w:w="1134" w:type="dxa"/>
            <w:tcBorders>
              <w:bottom w:val="single" w:sz="4" w:space="0" w:color="auto"/>
            </w:tcBorders>
            <w:vAlign w:val="center"/>
          </w:tcPr>
          <w:p w:rsidR="00B5394B" w:rsidRPr="00EF53C3" w:rsidRDefault="00B5394B" w:rsidP="00B5394B">
            <w:pPr>
              <w:pStyle w:val="BodyText"/>
              <w:jc w:val="center"/>
              <w:rPr>
                <w:noProof/>
                <w:sz w:val="20"/>
              </w:rPr>
            </w:pPr>
          </w:p>
        </w:tc>
        <w:tc>
          <w:tcPr>
            <w:tcW w:w="993" w:type="dxa"/>
            <w:tcBorders>
              <w:bottom w:val="single" w:sz="4" w:space="0" w:color="auto"/>
            </w:tcBorders>
            <w:vAlign w:val="center"/>
          </w:tcPr>
          <w:p w:rsidR="00B5394B" w:rsidRPr="00EF53C3" w:rsidRDefault="00B5394B" w:rsidP="00B5394B">
            <w:pPr>
              <w:pStyle w:val="BodyText"/>
              <w:jc w:val="center"/>
              <w:rPr>
                <w:noProof/>
                <w:sz w:val="20"/>
              </w:rPr>
            </w:pPr>
          </w:p>
        </w:tc>
        <w:tc>
          <w:tcPr>
            <w:tcW w:w="1417" w:type="dxa"/>
            <w:tcBorders>
              <w:bottom w:val="single" w:sz="4" w:space="0" w:color="auto"/>
            </w:tcBorders>
            <w:vAlign w:val="center"/>
          </w:tcPr>
          <w:p w:rsidR="00B5394B" w:rsidRPr="00EF53C3" w:rsidRDefault="00B5394B" w:rsidP="00B5394B">
            <w:pPr>
              <w:pStyle w:val="BodyText"/>
              <w:jc w:val="center"/>
              <w:rPr>
                <w:noProof/>
                <w:sz w:val="20"/>
              </w:rPr>
            </w:pPr>
          </w:p>
        </w:tc>
        <w:tc>
          <w:tcPr>
            <w:tcW w:w="1418" w:type="dxa"/>
            <w:tcBorders>
              <w:bottom w:val="single" w:sz="4" w:space="0" w:color="auto"/>
            </w:tcBorders>
            <w:vAlign w:val="center"/>
          </w:tcPr>
          <w:p w:rsidR="00B5394B" w:rsidRPr="00EF53C3" w:rsidRDefault="00B5394B" w:rsidP="00B5394B">
            <w:pPr>
              <w:pStyle w:val="BodyText"/>
              <w:jc w:val="center"/>
              <w:rPr>
                <w:noProof/>
                <w:sz w:val="20"/>
              </w:rPr>
            </w:pPr>
          </w:p>
        </w:tc>
        <w:tc>
          <w:tcPr>
            <w:tcW w:w="992" w:type="dxa"/>
            <w:tcBorders>
              <w:bottom w:val="single" w:sz="4" w:space="0" w:color="auto"/>
            </w:tcBorders>
            <w:vAlign w:val="center"/>
          </w:tcPr>
          <w:p w:rsidR="00B5394B" w:rsidRPr="00EF53C3" w:rsidRDefault="00B5394B" w:rsidP="00B5394B">
            <w:pPr>
              <w:pStyle w:val="BodyText"/>
              <w:jc w:val="center"/>
              <w:rPr>
                <w:noProof/>
                <w:sz w:val="20"/>
              </w:rPr>
            </w:pPr>
          </w:p>
        </w:tc>
        <w:tc>
          <w:tcPr>
            <w:tcW w:w="1276" w:type="dxa"/>
            <w:tcBorders>
              <w:bottom w:val="single" w:sz="4" w:space="0" w:color="auto"/>
              <w:right w:val="single" w:sz="4" w:space="0" w:color="auto"/>
            </w:tcBorders>
            <w:vAlign w:val="center"/>
          </w:tcPr>
          <w:p w:rsidR="00B5394B" w:rsidRPr="00EF53C3" w:rsidRDefault="00B5394B" w:rsidP="00B5394B">
            <w:pPr>
              <w:pStyle w:val="BodyText"/>
              <w:jc w:val="center"/>
              <w:rPr>
                <w:noProof/>
                <w:sz w:val="20"/>
              </w:rPr>
            </w:pPr>
          </w:p>
        </w:tc>
        <w:tc>
          <w:tcPr>
            <w:tcW w:w="1559" w:type="dxa"/>
            <w:tcBorders>
              <w:bottom w:val="single" w:sz="4" w:space="0" w:color="auto"/>
              <w:right w:val="single" w:sz="4" w:space="0" w:color="auto"/>
            </w:tcBorders>
            <w:vAlign w:val="center"/>
          </w:tcPr>
          <w:p w:rsidR="00B5394B" w:rsidRPr="00EF53C3" w:rsidRDefault="00B5394B" w:rsidP="00B5394B">
            <w:pPr>
              <w:pStyle w:val="BodyText"/>
              <w:jc w:val="center"/>
              <w:rPr>
                <w:noProof/>
                <w:sz w:val="20"/>
              </w:rPr>
            </w:pPr>
          </w:p>
        </w:tc>
      </w:tr>
      <w:tr w:rsidR="00B5394B" w:rsidRPr="00EF53C3" w:rsidTr="00B5394B">
        <w:trPr>
          <w:gridAfter w:val="4"/>
          <w:wAfter w:w="5245" w:type="dxa"/>
        </w:trPr>
        <w:tc>
          <w:tcPr>
            <w:tcW w:w="851" w:type="dxa"/>
            <w:tcBorders>
              <w:top w:val="single" w:sz="4" w:space="0" w:color="auto"/>
            </w:tcBorders>
            <w:vAlign w:val="center"/>
          </w:tcPr>
          <w:p w:rsidR="00B5394B" w:rsidRPr="00EF53C3" w:rsidRDefault="00B5394B" w:rsidP="00B5394B">
            <w:pPr>
              <w:pStyle w:val="BodyText"/>
              <w:jc w:val="center"/>
              <w:rPr>
                <w:b/>
                <w:noProof/>
                <w:sz w:val="20"/>
              </w:rPr>
            </w:pPr>
            <w:r w:rsidRPr="00EF53C3">
              <w:rPr>
                <w:b/>
                <w:noProof/>
                <w:sz w:val="20"/>
              </w:rPr>
              <w:t>II</w:t>
            </w:r>
          </w:p>
        </w:tc>
        <w:tc>
          <w:tcPr>
            <w:tcW w:w="6946" w:type="dxa"/>
            <w:gridSpan w:val="5"/>
            <w:tcBorders>
              <w:top w:val="single" w:sz="4" w:space="0" w:color="auto"/>
            </w:tcBorders>
            <w:vAlign w:val="center"/>
          </w:tcPr>
          <w:p w:rsidR="00B5394B" w:rsidRPr="00EF53C3" w:rsidRDefault="00B5394B" w:rsidP="00B5394B">
            <w:pPr>
              <w:pStyle w:val="BodyText"/>
              <w:jc w:val="right"/>
              <w:rPr>
                <w:b/>
                <w:noProof/>
                <w:sz w:val="20"/>
              </w:rPr>
            </w:pPr>
            <w:r w:rsidRPr="00EF53C3">
              <w:rPr>
                <w:b/>
                <w:noProof/>
                <w:sz w:val="20"/>
              </w:rPr>
              <w:t>Укупна цена понуде без ПДВ-а:</w:t>
            </w:r>
          </w:p>
        </w:tc>
        <w:tc>
          <w:tcPr>
            <w:tcW w:w="1417" w:type="dxa"/>
            <w:tcBorders>
              <w:top w:val="single" w:sz="4" w:space="0" w:color="auto"/>
              <w:bottom w:val="single" w:sz="4" w:space="0" w:color="auto"/>
              <w:right w:val="single" w:sz="4" w:space="0" w:color="auto"/>
            </w:tcBorders>
          </w:tcPr>
          <w:p w:rsidR="00B5394B" w:rsidRPr="00EF53C3" w:rsidRDefault="00B5394B" w:rsidP="00B5394B">
            <w:pPr>
              <w:pStyle w:val="BodyText"/>
              <w:jc w:val="left"/>
              <w:rPr>
                <w:noProof/>
                <w:sz w:val="20"/>
              </w:rPr>
            </w:pPr>
          </w:p>
        </w:tc>
      </w:tr>
      <w:tr w:rsidR="00B5394B" w:rsidRPr="00EF53C3" w:rsidTr="00B5394B">
        <w:trPr>
          <w:gridAfter w:val="4"/>
          <w:wAfter w:w="5245" w:type="dxa"/>
        </w:trPr>
        <w:tc>
          <w:tcPr>
            <w:tcW w:w="851" w:type="dxa"/>
            <w:tcBorders>
              <w:bottom w:val="single" w:sz="4" w:space="0" w:color="auto"/>
            </w:tcBorders>
            <w:vAlign w:val="center"/>
          </w:tcPr>
          <w:p w:rsidR="00B5394B" w:rsidRPr="00EF53C3" w:rsidRDefault="00B5394B" w:rsidP="00B5394B">
            <w:pPr>
              <w:pStyle w:val="BodyText"/>
              <w:jc w:val="center"/>
              <w:rPr>
                <w:b/>
                <w:noProof/>
                <w:sz w:val="20"/>
              </w:rPr>
            </w:pPr>
            <w:r w:rsidRPr="00EF53C3">
              <w:rPr>
                <w:b/>
                <w:noProof/>
                <w:sz w:val="20"/>
              </w:rPr>
              <w:t>III</w:t>
            </w:r>
          </w:p>
        </w:tc>
        <w:tc>
          <w:tcPr>
            <w:tcW w:w="6946" w:type="dxa"/>
            <w:gridSpan w:val="5"/>
            <w:tcBorders>
              <w:bottom w:val="single" w:sz="4" w:space="0" w:color="auto"/>
            </w:tcBorders>
            <w:vAlign w:val="center"/>
          </w:tcPr>
          <w:p w:rsidR="00B5394B" w:rsidRPr="00EF53C3" w:rsidRDefault="00B5394B" w:rsidP="00B5394B">
            <w:pPr>
              <w:pStyle w:val="BodyText"/>
              <w:jc w:val="right"/>
              <w:rPr>
                <w:b/>
                <w:noProof/>
                <w:sz w:val="20"/>
              </w:rPr>
            </w:pPr>
            <w:r w:rsidRPr="00EF53C3">
              <w:rPr>
                <w:b/>
                <w:noProof/>
                <w:sz w:val="20"/>
              </w:rPr>
              <w:t>ПДВ:</w:t>
            </w:r>
          </w:p>
        </w:tc>
        <w:tc>
          <w:tcPr>
            <w:tcW w:w="1417" w:type="dxa"/>
            <w:tcBorders>
              <w:bottom w:val="single" w:sz="4" w:space="0" w:color="auto"/>
              <w:right w:val="single" w:sz="4" w:space="0" w:color="auto"/>
            </w:tcBorders>
          </w:tcPr>
          <w:p w:rsidR="00B5394B" w:rsidRPr="00EF53C3" w:rsidRDefault="00B5394B" w:rsidP="00B5394B">
            <w:pPr>
              <w:pStyle w:val="BodyText"/>
              <w:jc w:val="left"/>
              <w:rPr>
                <w:noProof/>
                <w:sz w:val="20"/>
              </w:rPr>
            </w:pPr>
          </w:p>
        </w:tc>
      </w:tr>
      <w:tr w:rsidR="00B5394B" w:rsidRPr="00EF53C3" w:rsidTr="00B5394B">
        <w:trPr>
          <w:gridAfter w:val="4"/>
          <w:wAfter w:w="5245" w:type="dxa"/>
        </w:trPr>
        <w:tc>
          <w:tcPr>
            <w:tcW w:w="851" w:type="dxa"/>
            <w:tcBorders>
              <w:bottom w:val="single" w:sz="4" w:space="0" w:color="auto"/>
            </w:tcBorders>
            <w:vAlign w:val="center"/>
          </w:tcPr>
          <w:p w:rsidR="00B5394B" w:rsidRPr="00EF53C3" w:rsidRDefault="00B5394B" w:rsidP="00B5394B">
            <w:pPr>
              <w:pStyle w:val="BodyText"/>
              <w:jc w:val="center"/>
              <w:rPr>
                <w:b/>
                <w:noProof/>
                <w:sz w:val="20"/>
              </w:rPr>
            </w:pPr>
            <w:r w:rsidRPr="00EF53C3">
              <w:rPr>
                <w:b/>
                <w:noProof/>
                <w:sz w:val="20"/>
              </w:rPr>
              <w:t>IV</w:t>
            </w:r>
          </w:p>
        </w:tc>
        <w:tc>
          <w:tcPr>
            <w:tcW w:w="6946" w:type="dxa"/>
            <w:gridSpan w:val="5"/>
            <w:tcBorders>
              <w:bottom w:val="single" w:sz="4" w:space="0" w:color="auto"/>
            </w:tcBorders>
            <w:vAlign w:val="center"/>
          </w:tcPr>
          <w:p w:rsidR="00B5394B" w:rsidRPr="00EF53C3" w:rsidRDefault="00B5394B" w:rsidP="00B5394B">
            <w:pPr>
              <w:pStyle w:val="BodyText"/>
              <w:jc w:val="right"/>
              <w:rPr>
                <w:b/>
                <w:noProof/>
                <w:sz w:val="20"/>
              </w:rPr>
            </w:pPr>
            <w:r w:rsidRPr="00EF53C3">
              <w:rPr>
                <w:b/>
                <w:noProof/>
                <w:sz w:val="20"/>
              </w:rPr>
              <w:t>Укупна цена понуде са ПДВ-ом:</w:t>
            </w:r>
          </w:p>
        </w:tc>
        <w:tc>
          <w:tcPr>
            <w:tcW w:w="1417" w:type="dxa"/>
            <w:tcBorders>
              <w:bottom w:val="single" w:sz="4" w:space="0" w:color="auto"/>
              <w:right w:val="single" w:sz="4" w:space="0" w:color="auto"/>
            </w:tcBorders>
          </w:tcPr>
          <w:p w:rsidR="00B5394B" w:rsidRPr="00EF53C3" w:rsidRDefault="00B5394B" w:rsidP="00B5394B">
            <w:pPr>
              <w:pStyle w:val="BodyText"/>
              <w:jc w:val="left"/>
              <w:rPr>
                <w:noProof/>
                <w:sz w:val="20"/>
              </w:rPr>
            </w:pPr>
          </w:p>
        </w:tc>
      </w:tr>
    </w:tbl>
    <w:p w:rsidR="00B5394B" w:rsidRPr="00EF53C3" w:rsidRDefault="00B5394B" w:rsidP="00B5394B">
      <w:pPr>
        <w:pStyle w:val="BodyText"/>
        <w:rPr>
          <w:noProof/>
          <w:sz w:val="20"/>
        </w:rPr>
      </w:pPr>
    </w:p>
    <w:p w:rsidR="00B5394B" w:rsidRPr="00EF53C3" w:rsidRDefault="00B5394B" w:rsidP="00B5394B">
      <w:pPr>
        <w:pStyle w:val="BodyText"/>
        <w:rPr>
          <w:noProof/>
          <w:sz w:val="20"/>
        </w:rPr>
      </w:pPr>
      <w:r w:rsidRPr="00EF53C3">
        <w:rPr>
          <w:noProof/>
          <w:sz w:val="20"/>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B5394B" w:rsidRPr="00EF53C3" w:rsidRDefault="00B5394B" w:rsidP="00B5394B">
      <w:pPr>
        <w:pStyle w:val="BodyText"/>
        <w:rPr>
          <w:b/>
          <w:noProof/>
          <w:sz w:val="20"/>
        </w:rPr>
      </w:pPr>
    </w:p>
    <w:p w:rsidR="00B5394B" w:rsidRPr="00EF53C3" w:rsidRDefault="00B5394B" w:rsidP="00B5394B">
      <w:pPr>
        <w:pStyle w:val="BodyText"/>
        <w:rPr>
          <w:b/>
          <w:noProof/>
          <w:sz w:val="20"/>
        </w:rPr>
      </w:pPr>
    </w:p>
    <w:p w:rsidR="00B5394B" w:rsidRPr="00EF53C3" w:rsidRDefault="00B5394B" w:rsidP="00B5394B">
      <w:pPr>
        <w:pStyle w:val="BodyText"/>
        <w:rPr>
          <w:noProof/>
          <w:sz w:val="20"/>
        </w:rPr>
      </w:pPr>
      <w:r w:rsidRPr="00EF53C3">
        <w:rPr>
          <w:noProof/>
          <w:sz w:val="20"/>
        </w:rPr>
        <w:t>Обавезе из своје понуде ћу извршити (заокружити начин како ће се обавезе из понуде извршити):</w:t>
      </w:r>
    </w:p>
    <w:p w:rsidR="00B5394B" w:rsidRPr="00EF53C3" w:rsidRDefault="00B5394B" w:rsidP="00B5394B">
      <w:pPr>
        <w:pStyle w:val="BodyText"/>
        <w:rPr>
          <w:noProof/>
          <w:sz w:val="20"/>
        </w:rPr>
      </w:pPr>
    </w:p>
    <w:p w:rsidR="00B5394B" w:rsidRPr="00EF53C3" w:rsidRDefault="00B5394B" w:rsidP="00DA286C">
      <w:pPr>
        <w:pStyle w:val="BodyText"/>
        <w:numPr>
          <w:ilvl w:val="0"/>
          <w:numId w:val="32"/>
        </w:numPr>
        <w:rPr>
          <w:noProof/>
          <w:sz w:val="20"/>
        </w:rPr>
      </w:pPr>
      <w:r w:rsidRPr="00EF53C3">
        <w:rPr>
          <w:noProof/>
          <w:sz w:val="20"/>
        </w:rPr>
        <w:t>Самостално</w:t>
      </w:r>
    </w:p>
    <w:p w:rsidR="00B5394B" w:rsidRPr="00EF53C3" w:rsidRDefault="00B5394B" w:rsidP="00DA286C">
      <w:pPr>
        <w:pStyle w:val="BodyText"/>
        <w:numPr>
          <w:ilvl w:val="0"/>
          <w:numId w:val="32"/>
        </w:numPr>
        <w:rPr>
          <w:noProof/>
          <w:sz w:val="20"/>
        </w:rPr>
      </w:pPr>
      <w:r w:rsidRPr="00EF53C3">
        <w:rPr>
          <w:noProof/>
          <w:sz w:val="20"/>
        </w:rPr>
        <w:t>Заједничка понуда (навести ко су учесници у заједничкој понуди):_______________________________________</w:t>
      </w:r>
    </w:p>
    <w:p w:rsidR="00B5394B" w:rsidRPr="00EF53C3" w:rsidRDefault="00B5394B" w:rsidP="00DA286C">
      <w:pPr>
        <w:pStyle w:val="BodyText"/>
        <w:numPr>
          <w:ilvl w:val="0"/>
          <w:numId w:val="32"/>
        </w:numPr>
        <w:rPr>
          <w:noProof/>
          <w:sz w:val="20"/>
        </w:rPr>
      </w:pPr>
      <w:r w:rsidRPr="00EF53C3">
        <w:rPr>
          <w:noProof/>
          <w:sz w:val="20"/>
        </w:rPr>
        <w:t>Понуда са подизвођачима (навести ко су подизвођачи):________________________________________________</w:t>
      </w:r>
    </w:p>
    <w:p w:rsidR="00B5394B" w:rsidRPr="00EF53C3" w:rsidRDefault="00B5394B" w:rsidP="00B5394B">
      <w:pPr>
        <w:pStyle w:val="BodyText"/>
        <w:rPr>
          <w:noProof/>
          <w:sz w:val="20"/>
        </w:rPr>
      </w:pPr>
    </w:p>
    <w:p w:rsidR="004E4192" w:rsidRPr="002B462A" w:rsidRDefault="004E4192" w:rsidP="004E4192">
      <w:pPr>
        <w:pStyle w:val="BodyText"/>
        <w:rPr>
          <w:noProof/>
          <w:sz w:val="20"/>
        </w:rPr>
      </w:pPr>
      <w:r w:rsidRPr="002B462A">
        <w:rPr>
          <w:noProof/>
          <w:sz w:val="20"/>
        </w:rPr>
        <w:t>Рок испоруке:_____________________________</w:t>
      </w:r>
      <w:r w:rsidRPr="002B462A">
        <w:rPr>
          <w:noProof/>
          <w:sz w:val="20"/>
        </w:rPr>
        <w:tab/>
      </w:r>
      <w:r w:rsidRPr="002B462A">
        <w:rPr>
          <w:noProof/>
          <w:sz w:val="20"/>
        </w:rPr>
        <w:tab/>
      </w:r>
      <w:r w:rsidRPr="002B462A">
        <w:rPr>
          <w:noProof/>
          <w:sz w:val="20"/>
        </w:rPr>
        <w:tab/>
      </w:r>
      <w:r w:rsidRPr="002B462A">
        <w:rPr>
          <w:noProof/>
          <w:sz w:val="20"/>
        </w:rPr>
        <w:tab/>
      </w:r>
      <w:r w:rsidRPr="002B462A">
        <w:rPr>
          <w:noProof/>
          <w:sz w:val="20"/>
        </w:rPr>
        <w:tab/>
        <w:t>Рок важења понуде:______________________</w:t>
      </w:r>
    </w:p>
    <w:p w:rsidR="004E4192" w:rsidRPr="002B462A" w:rsidRDefault="004E4192" w:rsidP="004E4192">
      <w:pPr>
        <w:pStyle w:val="BodyText"/>
        <w:rPr>
          <w:noProof/>
          <w:sz w:val="20"/>
        </w:rPr>
      </w:pPr>
      <w:r w:rsidRPr="002B462A">
        <w:rPr>
          <w:noProof/>
          <w:sz w:val="20"/>
        </w:rPr>
        <w:t>Начин и услови плаћања:____________________</w:t>
      </w:r>
      <w:r w:rsidRPr="002B462A">
        <w:rPr>
          <w:noProof/>
          <w:sz w:val="20"/>
        </w:rPr>
        <w:tab/>
        <w:t xml:space="preserve">                           М.П.  </w:t>
      </w:r>
      <w:r w:rsidRPr="002B462A">
        <w:rPr>
          <w:noProof/>
          <w:sz w:val="20"/>
        </w:rPr>
        <w:tab/>
      </w:r>
      <w:r>
        <w:rPr>
          <w:noProof/>
          <w:sz w:val="20"/>
        </w:rPr>
        <w:t xml:space="preserve">               </w:t>
      </w:r>
      <w:r w:rsidRPr="002B462A">
        <w:rPr>
          <w:noProof/>
          <w:sz w:val="20"/>
        </w:rPr>
        <w:t>Датум:_________________________________</w:t>
      </w:r>
    </w:p>
    <w:p w:rsidR="004E4192" w:rsidRDefault="004E4192" w:rsidP="004E4192">
      <w:pPr>
        <w:pStyle w:val="BodyText"/>
        <w:rPr>
          <w:noProof/>
          <w:szCs w:val="24"/>
        </w:rPr>
      </w:pPr>
      <w:r w:rsidRPr="005D5AF3">
        <w:rPr>
          <w:noProof/>
          <w:sz w:val="20"/>
        </w:rPr>
        <w:t xml:space="preserve">Гарантни рок:___________________________                              </w:t>
      </w:r>
      <w:r>
        <w:rPr>
          <w:noProof/>
          <w:sz w:val="20"/>
        </w:rPr>
        <w:t xml:space="preserve">                                    </w:t>
      </w:r>
      <w:r w:rsidRPr="002B462A">
        <w:rPr>
          <w:noProof/>
          <w:sz w:val="20"/>
        </w:rPr>
        <w:t>Потпис:________________________________</w:t>
      </w:r>
    </w:p>
    <w:p w:rsidR="004E4192" w:rsidRPr="002B462A" w:rsidRDefault="004E4192" w:rsidP="004E4192">
      <w:pPr>
        <w:pStyle w:val="BodyText"/>
        <w:rPr>
          <w:noProof/>
          <w:sz w:val="20"/>
          <w:lang w:val="sr-Cyrl-CS"/>
        </w:rPr>
      </w:pPr>
      <w:r w:rsidRPr="002B462A">
        <w:rPr>
          <w:noProof/>
          <w:sz w:val="20"/>
        </w:rPr>
        <w:t>Посебне напомене:_________________________</w:t>
      </w:r>
      <w:r w:rsidRPr="002B462A">
        <w:rPr>
          <w:noProof/>
          <w:sz w:val="20"/>
        </w:rPr>
        <w:tab/>
      </w:r>
      <w:r w:rsidRPr="002B462A">
        <w:rPr>
          <w:noProof/>
          <w:sz w:val="20"/>
        </w:rPr>
        <w:tab/>
        <w:t xml:space="preserve">            </w:t>
      </w:r>
      <w:r w:rsidRPr="002B462A">
        <w:rPr>
          <w:noProof/>
          <w:sz w:val="20"/>
        </w:rPr>
        <w:tab/>
      </w:r>
      <w:r w:rsidRPr="002B462A">
        <w:rPr>
          <w:noProof/>
          <w:sz w:val="20"/>
        </w:rPr>
        <w:tab/>
      </w:r>
    </w:p>
    <w:p w:rsidR="003524EC" w:rsidRDefault="003524EC" w:rsidP="00AB39E7">
      <w:pPr>
        <w:rPr>
          <w:b/>
          <w:noProof/>
          <w:sz w:val="20"/>
          <w:szCs w:val="20"/>
          <w:lang w:val="sl-SI"/>
        </w:rPr>
      </w:pPr>
    </w:p>
    <w:p w:rsidR="00EF53C3" w:rsidRPr="00EF53C3" w:rsidRDefault="00EF53C3" w:rsidP="00AB39E7">
      <w:pPr>
        <w:rPr>
          <w:b/>
          <w:noProof/>
          <w:sz w:val="20"/>
          <w:szCs w:val="20"/>
          <w:lang w:val="sr-Latn-RS"/>
        </w:rPr>
      </w:pPr>
    </w:p>
    <w:p w:rsidR="00140830" w:rsidRPr="00EF53C3" w:rsidRDefault="00140830" w:rsidP="00AB39E7">
      <w:pPr>
        <w:rPr>
          <w:b/>
          <w:noProof/>
          <w:sz w:val="20"/>
          <w:szCs w:val="20"/>
          <w:lang w:val="sl-SI"/>
        </w:rPr>
      </w:pPr>
    </w:p>
    <w:p w:rsidR="00140830" w:rsidRPr="00EF53C3" w:rsidRDefault="00140830" w:rsidP="00140830">
      <w:pPr>
        <w:pStyle w:val="Footer"/>
        <w:jc w:val="center"/>
        <w:rPr>
          <w:b/>
          <w:sz w:val="20"/>
          <w:szCs w:val="20"/>
          <w:lang w:val="sl-SI"/>
        </w:rPr>
      </w:pPr>
      <w:r w:rsidRPr="00EF53C3">
        <w:rPr>
          <w:b/>
          <w:noProof/>
          <w:sz w:val="20"/>
          <w:szCs w:val="20"/>
          <w:lang w:val="sl-SI"/>
        </w:rPr>
        <w:t xml:space="preserve">Понуда број_______ - </w:t>
      </w:r>
      <w:r w:rsidRPr="00EF53C3">
        <w:rPr>
          <w:b/>
          <w:sz w:val="20"/>
          <w:szCs w:val="20"/>
          <w:lang w:val="sr-Cyrl-CS"/>
        </w:rPr>
        <w:t>набавка</w:t>
      </w:r>
      <w:r w:rsidRPr="00EF53C3">
        <w:rPr>
          <w:b/>
          <w:sz w:val="20"/>
          <w:szCs w:val="20"/>
        </w:rPr>
        <w:t xml:space="preserve"> медицинске опреме за потребе Клиничког центра Војводине</w:t>
      </w:r>
      <w:r w:rsidRPr="00EF53C3">
        <w:rPr>
          <w:b/>
          <w:noProof/>
          <w:sz w:val="20"/>
          <w:szCs w:val="20"/>
          <w:lang w:val="sl-SI"/>
        </w:rPr>
        <w:t>, број</w:t>
      </w:r>
      <w:r w:rsidRPr="00EF53C3">
        <w:rPr>
          <w:noProof/>
          <w:sz w:val="20"/>
          <w:szCs w:val="20"/>
          <w:lang w:val="sl-SI"/>
        </w:rPr>
        <w:t xml:space="preserve"> </w:t>
      </w:r>
      <w:r w:rsidRPr="00EF53C3">
        <w:rPr>
          <w:b/>
          <w:noProof/>
          <w:sz w:val="20"/>
          <w:szCs w:val="20"/>
          <w:lang w:val="sl-SI"/>
        </w:rPr>
        <w:t>1</w:t>
      </w:r>
      <w:r w:rsidRPr="00EF53C3">
        <w:rPr>
          <w:b/>
          <w:noProof/>
          <w:sz w:val="20"/>
          <w:szCs w:val="20"/>
          <w:lang w:val="sr-Cyrl-CS"/>
        </w:rPr>
        <w:t>23</w:t>
      </w:r>
      <w:r w:rsidRPr="00EF53C3">
        <w:rPr>
          <w:b/>
          <w:noProof/>
          <w:sz w:val="20"/>
          <w:szCs w:val="20"/>
          <w:lang w:val="sl-SI"/>
        </w:rPr>
        <w:t>-14-О</w:t>
      </w:r>
    </w:p>
    <w:p w:rsidR="00140830" w:rsidRPr="00EF53C3" w:rsidRDefault="00140830" w:rsidP="00140830">
      <w:pPr>
        <w:pStyle w:val="BodyText"/>
        <w:rPr>
          <w:b/>
          <w:noProof/>
          <w:sz w:val="20"/>
          <w:lang w:val="sr-Cyrl-CS"/>
        </w:rPr>
      </w:pPr>
    </w:p>
    <w:p w:rsidR="00140830" w:rsidRPr="00EF53C3" w:rsidRDefault="00140830" w:rsidP="00140830">
      <w:pPr>
        <w:pStyle w:val="BodyText"/>
        <w:jc w:val="left"/>
        <w:rPr>
          <w:noProof/>
          <w:sz w:val="20"/>
        </w:rPr>
      </w:pPr>
      <w:r w:rsidRPr="00EF53C3">
        <w:rPr>
          <w:noProof/>
          <w:sz w:val="20"/>
        </w:rPr>
        <w:t>Понуђач:________________________________________                   Матични број:________________________________</w:t>
      </w:r>
    </w:p>
    <w:p w:rsidR="00140830" w:rsidRPr="00EF53C3" w:rsidRDefault="00140830" w:rsidP="00140830">
      <w:pPr>
        <w:pStyle w:val="BodyText"/>
        <w:jc w:val="left"/>
        <w:rPr>
          <w:noProof/>
          <w:sz w:val="20"/>
        </w:rPr>
      </w:pPr>
      <w:r w:rsidRPr="00EF53C3">
        <w:rPr>
          <w:noProof/>
          <w:sz w:val="20"/>
        </w:rPr>
        <w:t>Адреса, град, општина:____________________________                   Регистарски број:______________________________</w:t>
      </w:r>
    </w:p>
    <w:p w:rsidR="00140830" w:rsidRPr="00EF53C3" w:rsidRDefault="00140830" w:rsidP="00140830">
      <w:pPr>
        <w:pStyle w:val="BodyText"/>
        <w:jc w:val="left"/>
        <w:rPr>
          <w:noProof/>
          <w:sz w:val="20"/>
        </w:rPr>
      </w:pPr>
      <w:r w:rsidRPr="00EF53C3">
        <w:rPr>
          <w:noProof/>
          <w:sz w:val="20"/>
        </w:rPr>
        <w:t>Телефон:________________ Фах:____________________                  Шифра делатности:____________________________</w:t>
      </w:r>
    </w:p>
    <w:p w:rsidR="00140830" w:rsidRPr="00EF53C3" w:rsidRDefault="00140830" w:rsidP="00140830">
      <w:pPr>
        <w:pStyle w:val="BodyText"/>
        <w:jc w:val="left"/>
        <w:rPr>
          <w:noProof/>
          <w:sz w:val="20"/>
        </w:rPr>
      </w:pPr>
      <w:r w:rsidRPr="00EF53C3">
        <w:rPr>
          <w:noProof/>
          <w:sz w:val="20"/>
        </w:rPr>
        <w:t>Е-маил:_________________________________________                    Пиб:_________________________________________</w:t>
      </w:r>
    </w:p>
    <w:p w:rsidR="00140830" w:rsidRPr="00EF53C3" w:rsidRDefault="00140830" w:rsidP="00140830">
      <w:pPr>
        <w:pStyle w:val="BodyText"/>
        <w:jc w:val="left"/>
        <w:rPr>
          <w:noProof/>
          <w:sz w:val="20"/>
        </w:rPr>
      </w:pPr>
      <w:r w:rsidRPr="00EF53C3">
        <w:rPr>
          <w:noProof/>
          <w:sz w:val="20"/>
        </w:rPr>
        <w:t>Контакт особа:___________________________________                   Жиро-рачун:__________________________________</w:t>
      </w:r>
    </w:p>
    <w:p w:rsidR="00140830" w:rsidRPr="00EF53C3" w:rsidRDefault="00140830" w:rsidP="00140830">
      <w:pPr>
        <w:pStyle w:val="BodyText"/>
        <w:jc w:val="left"/>
        <w:rPr>
          <w:noProof/>
          <w:sz w:val="20"/>
        </w:rPr>
      </w:pPr>
      <w:r w:rsidRPr="00EF53C3">
        <w:rPr>
          <w:noProof/>
          <w:sz w:val="20"/>
        </w:rPr>
        <w:t>Овлашћено лице:_________________________________</w:t>
      </w:r>
    </w:p>
    <w:p w:rsidR="00140830" w:rsidRPr="00EF53C3" w:rsidRDefault="00140830" w:rsidP="00140830">
      <w:pPr>
        <w:pStyle w:val="BodyText"/>
        <w:jc w:val="left"/>
        <w:rPr>
          <w:noProof/>
          <w:sz w:val="20"/>
        </w:rPr>
      </w:pPr>
    </w:p>
    <w:tbl>
      <w:tblPr>
        <w:tblStyle w:val="TableGrid"/>
        <w:tblW w:w="14459" w:type="dxa"/>
        <w:tblInd w:w="108" w:type="dxa"/>
        <w:tblBorders>
          <w:bottom w:val="none" w:sz="0" w:space="0" w:color="auto"/>
          <w:right w:val="none" w:sz="0" w:space="0" w:color="auto"/>
        </w:tblBorders>
        <w:tblLayout w:type="fixed"/>
        <w:tblLook w:val="04A0" w:firstRow="1" w:lastRow="0" w:firstColumn="1" w:lastColumn="0" w:noHBand="0" w:noVBand="1"/>
      </w:tblPr>
      <w:tblGrid>
        <w:gridCol w:w="851"/>
        <w:gridCol w:w="2835"/>
        <w:gridCol w:w="1134"/>
        <w:gridCol w:w="850"/>
        <w:gridCol w:w="1134"/>
        <w:gridCol w:w="993"/>
        <w:gridCol w:w="1417"/>
        <w:gridCol w:w="1418"/>
        <w:gridCol w:w="992"/>
        <w:gridCol w:w="1276"/>
        <w:gridCol w:w="1559"/>
      </w:tblGrid>
      <w:tr w:rsidR="00140830" w:rsidRPr="00EF53C3" w:rsidTr="00140830">
        <w:tc>
          <w:tcPr>
            <w:tcW w:w="14459" w:type="dxa"/>
            <w:gridSpan w:val="11"/>
            <w:tcBorders>
              <w:bottom w:val="single" w:sz="4" w:space="0" w:color="auto"/>
              <w:right w:val="single" w:sz="4" w:space="0" w:color="auto"/>
            </w:tcBorders>
          </w:tcPr>
          <w:p w:rsidR="00140830" w:rsidRPr="00EF53C3" w:rsidRDefault="00140830" w:rsidP="00140830">
            <w:pPr>
              <w:jc w:val="center"/>
              <w:rPr>
                <w:b/>
                <w:noProof/>
                <w:sz w:val="20"/>
                <w:szCs w:val="20"/>
              </w:rPr>
            </w:pPr>
            <w:r w:rsidRPr="00EF53C3">
              <w:rPr>
                <w:b/>
                <w:noProof/>
                <w:sz w:val="20"/>
                <w:szCs w:val="20"/>
              </w:rPr>
              <w:t>КЛИНИЧКИ ЦЕНТАР ВОЈВОДИНЕ</w:t>
            </w:r>
          </w:p>
        </w:tc>
      </w:tr>
      <w:tr w:rsidR="00140830" w:rsidRPr="00EF53C3" w:rsidTr="00140830">
        <w:tc>
          <w:tcPr>
            <w:tcW w:w="14459" w:type="dxa"/>
            <w:gridSpan w:val="11"/>
            <w:tcBorders>
              <w:bottom w:val="single" w:sz="4" w:space="0" w:color="auto"/>
              <w:right w:val="single" w:sz="4" w:space="0" w:color="auto"/>
            </w:tcBorders>
          </w:tcPr>
          <w:p w:rsidR="00140830" w:rsidRPr="00EF53C3" w:rsidRDefault="00140830" w:rsidP="00140830">
            <w:pPr>
              <w:rPr>
                <w:b/>
                <w:noProof/>
                <w:sz w:val="20"/>
                <w:szCs w:val="20"/>
                <w:lang w:val="sr-Cyrl-CS"/>
              </w:rPr>
            </w:pPr>
            <w:r w:rsidRPr="00EF53C3">
              <w:rPr>
                <w:b/>
                <w:noProof/>
                <w:sz w:val="20"/>
                <w:szCs w:val="20"/>
                <w:lang w:val="sr-Cyrl-CS"/>
              </w:rPr>
              <w:t xml:space="preserve">Партија </w:t>
            </w:r>
            <w:r w:rsidRPr="00EF53C3">
              <w:rPr>
                <w:b/>
                <w:noProof/>
                <w:sz w:val="20"/>
                <w:szCs w:val="20"/>
              </w:rPr>
              <w:t xml:space="preserve">22 </w:t>
            </w:r>
            <w:r w:rsidRPr="00EF53C3">
              <w:rPr>
                <w:b/>
                <w:noProof/>
                <w:sz w:val="20"/>
                <w:szCs w:val="20"/>
                <w:lang w:val="sr-Cyrl-CS"/>
              </w:rPr>
              <w:t xml:space="preserve">– </w:t>
            </w:r>
            <w:r w:rsidRPr="00EF53C3">
              <w:rPr>
                <w:b/>
                <w:sz w:val="20"/>
                <w:szCs w:val="20"/>
              </w:rPr>
              <w:t>Централна јединица за мониторинг</w:t>
            </w:r>
            <w:r w:rsidRPr="00EF53C3">
              <w:rPr>
                <w:b/>
                <w:sz w:val="20"/>
                <w:szCs w:val="20"/>
                <w:lang w:val="sr-Cyrl-CS"/>
              </w:rPr>
              <w:t xml:space="preserve"> и </w:t>
            </w:r>
            <w:r w:rsidRPr="00EF53C3">
              <w:rPr>
                <w:b/>
                <w:sz w:val="20"/>
                <w:szCs w:val="20"/>
              </w:rPr>
              <w:t xml:space="preserve">6 </w:t>
            </w:r>
            <w:r w:rsidRPr="00EF53C3">
              <w:rPr>
                <w:b/>
                <w:sz w:val="20"/>
                <w:szCs w:val="20"/>
                <w:lang w:val="sr-Cyrl-CS"/>
              </w:rPr>
              <w:t>ком пацијент монитора за потребе Клинике за неурологију</w:t>
            </w:r>
          </w:p>
        </w:tc>
      </w:tr>
      <w:tr w:rsidR="00140830" w:rsidRPr="00EF53C3" w:rsidTr="00140830">
        <w:tc>
          <w:tcPr>
            <w:tcW w:w="851" w:type="dxa"/>
            <w:tcBorders>
              <w:bottom w:val="single" w:sz="4" w:space="0" w:color="auto"/>
            </w:tcBorders>
            <w:vAlign w:val="center"/>
          </w:tcPr>
          <w:p w:rsidR="00140830" w:rsidRPr="00EF53C3" w:rsidRDefault="00140830" w:rsidP="00140830">
            <w:pPr>
              <w:pStyle w:val="BodyText"/>
              <w:jc w:val="center"/>
              <w:rPr>
                <w:b/>
                <w:noProof/>
                <w:sz w:val="20"/>
              </w:rPr>
            </w:pPr>
            <w:r w:rsidRPr="00EF53C3">
              <w:rPr>
                <w:b/>
                <w:noProof/>
                <w:sz w:val="20"/>
              </w:rPr>
              <w:t>Редни број</w:t>
            </w:r>
          </w:p>
        </w:tc>
        <w:tc>
          <w:tcPr>
            <w:tcW w:w="2835" w:type="dxa"/>
            <w:tcBorders>
              <w:bottom w:val="single" w:sz="4" w:space="0" w:color="auto"/>
            </w:tcBorders>
            <w:vAlign w:val="center"/>
          </w:tcPr>
          <w:p w:rsidR="00140830" w:rsidRPr="00EF53C3" w:rsidRDefault="00140830" w:rsidP="00140830">
            <w:pPr>
              <w:pStyle w:val="BodyText"/>
              <w:jc w:val="center"/>
              <w:rPr>
                <w:b/>
                <w:noProof/>
                <w:sz w:val="20"/>
              </w:rPr>
            </w:pPr>
            <w:r w:rsidRPr="00EF53C3">
              <w:rPr>
                <w:b/>
                <w:noProof/>
                <w:sz w:val="20"/>
              </w:rPr>
              <w:t>Назив</w:t>
            </w:r>
          </w:p>
        </w:tc>
        <w:tc>
          <w:tcPr>
            <w:tcW w:w="1134" w:type="dxa"/>
            <w:tcBorders>
              <w:bottom w:val="single" w:sz="4" w:space="0" w:color="auto"/>
            </w:tcBorders>
            <w:vAlign w:val="center"/>
          </w:tcPr>
          <w:p w:rsidR="00140830" w:rsidRPr="00EF53C3" w:rsidRDefault="00140830" w:rsidP="00140830">
            <w:pPr>
              <w:pStyle w:val="BodyText"/>
              <w:jc w:val="center"/>
              <w:rPr>
                <w:b/>
                <w:noProof/>
                <w:sz w:val="20"/>
              </w:rPr>
            </w:pPr>
            <w:r w:rsidRPr="00EF53C3">
              <w:rPr>
                <w:b/>
                <w:noProof/>
                <w:sz w:val="20"/>
              </w:rPr>
              <w:t>Јединица мере</w:t>
            </w:r>
          </w:p>
        </w:tc>
        <w:tc>
          <w:tcPr>
            <w:tcW w:w="850" w:type="dxa"/>
            <w:tcBorders>
              <w:bottom w:val="single" w:sz="4" w:space="0" w:color="auto"/>
            </w:tcBorders>
            <w:vAlign w:val="center"/>
          </w:tcPr>
          <w:p w:rsidR="00140830" w:rsidRPr="00EF53C3" w:rsidRDefault="00140830" w:rsidP="00140830">
            <w:pPr>
              <w:pStyle w:val="BodyText"/>
              <w:jc w:val="center"/>
              <w:rPr>
                <w:b/>
                <w:noProof/>
                <w:sz w:val="20"/>
              </w:rPr>
            </w:pPr>
            <w:r w:rsidRPr="00EF53C3">
              <w:rPr>
                <w:b/>
                <w:noProof/>
                <w:sz w:val="20"/>
              </w:rPr>
              <w:t>Количина</w:t>
            </w:r>
          </w:p>
        </w:tc>
        <w:tc>
          <w:tcPr>
            <w:tcW w:w="1134" w:type="dxa"/>
            <w:tcBorders>
              <w:bottom w:val="single" w:sz="4" w:space="0" w:color="auto"/>
            </w:tcBorders>
            <w:vAlign w:val="center"/>
          </w:tcPr>
          <w:p w:rsidR="00140830" w:rsidRPr="00EF53C3" w:rsidRDefault="00140830" w:rsidP="00140830">
            <w:pPr>
              <w:pStyle w:val="BodyText"/>
              <w:jc w:val="center"/>
              <w:rPr>
                <w:b/>
                <w:noProof/>
                <w:sz w:val="20"/>
              </w:rPr>
            </w:pPr>
            <w:r w:rsidRPr="00EF53C3">
              <w:rPr>
                <w:b/>
                <w:noProof/>
                <w:sz w:val="20"/>
              </w:rPr>
              <w:t>Јединична цена без ПДВ-а</w:t>
            </w:r>
          </w:p>
        </w:tc>
        <w:tc>
          <w:tcPr>
            <w:tcW w:w="993" w:type="dxa"/>
            <w:tcBorders>
              <w:bottom w:val="single" w:sz="4" w:space="0" w:color="auto"/>
            </w:tcBorders>
            <w:vAlign w:val="center"/>
          </w:tcPr>
          <w:p w:rsidR="00140830" w:rsidRPr="00EF53C3" w:rsidRDefault="00140830" w:rsidP="00140830">
            <w:pPr>
              <w:pStyle w:val="BodyText"/>
              <w:jc w:val="center"/>
              <w:rPr>
                <w:b/>
                <w:noProof/>
                <w:sz w:val="20"/>
              </w:rPr>
            </w:pPr>
            <w:r w:rsidRPr="00EF53C3">
              <w:rPr>
                <w:b/>
                <w:noProof/>
                <w:sz w:val="20"/>
              </w:rPr>
              <w:t>Износ</w:t>
            </w:r>
          </w:p>
          <w:p w:rsidR="00140830" w:rsidRPr="00EF53C3" w:rsidRDefault="00140830" w:rsidP="00140830">
            <w:pPr>
              <w:pStyle w:val="BodyText"/>
              <w:jc w:val="center"/>
              <w:rPr>
                <w:b/>
                <w:noProof/>
                <w:sz w:val="20"/>
              </w:rPr>
            </w:pPr>
            <w:r w:rsidRPr="00EF53C3">
              <w:rPr>
                <w:b/>
                <w:noProof/>
                <w:sz w:val="20"/>
              </w:rPr>
              <w:t>ПДВ-а</w:t>
            </w:r>
          </w:p>
        </w:tc>
        <w:tc>
          <w:tcPr>
            <w:tcW w:w="1417" w:type="dxa"/>
            <w:tcBorders>
              <w:bottom w:val="single" w:sz="4" w:space="0" w:color="auto"/>
            </w:tcBorders>
            <w:vAlign w:val="center"/>
          </w:tcPr>
          <w:p w:rsidR="00140830" w:rsidRPr="00EF53C3" w:rsidRDefault="00140830" w:rsidP="00140830">
            <w:pPr>
              <w:pStyle w:val="BodyText"/>
              <w:jc w:val="center"/>
              <w:rPr>
                <w:b/>
                <w:noProof/>
                <w:sz w:val="20"/>
              </w:rPr>
            </w:pPr>
            <w:r w:rsidRPr="00EF53C3">
              <w:rPr>
                <w:b/>
                <w:noProof/>
                <w:sz w:val="20"/>
              </w:rPr>
              <w:t>Укупна цена без ПДВ-а</w:t>
            </w:r>
          </w:p>
        </w:tc>
        <w:tc>
          <w:tcPr>
            <w:tcW w:w="1418" w:type="dxa"/>
            <w:tcBorders>
              <w:bottom w:val="single" w:sz="4" w:space="0" w:color="auto"/>
            </w:tcBorders>
            <w:vAlign w:val="center"/>
          </w:tcPr>
          <w:p w:rsidR="00140830" w:rsidRPr="00EF53C3" w:rsidRDefault="00140830" w:rsidP="00140830">
            <w:pPr>
              <w:pStyle w:val="BodyText"/>
              <w:jc w:val="center"/>
              <w:rPr>
                <w:b/>
                <w:noProof/>
                <w:sz w:val="20"/>
              </w:rPr>
            </w:pPr>
            <w:r w:rsidRPr="00EF53C3">
              <w:rPr>
                <w:b/>
                <w:noProof/>
                <w:sz w:val="20"/>
              </w:rPr>
              <w:t>Произвођач</w:t>
            </w:r>
          </w:p>
        </w:tc>
        <w:tc>
          <w:tcPr>
            <w:tcW w:w="992" w:type="dxa"/>
            <w:tcBorders>
              <w:bottom w:val="single" w:sz="4" w:space="0" w:color="auto"/>
            </w:tcBorders>
            <w:vAlign w:val="center"/>
          </w:tcPr>
          <w:p w:rsidR="00140830" w:rsidRPr="00EF53C3" w:rsidRDefault="00140830" w:rsidP="00140830">
            <w:pPr>
              <w:jc w:val="center"/>
              <w:rPr>
                <w:b/>
                <w:sz w:val="20"/>
                <w:szCs w:val="20"/>
              </w:rPr>
            </w:pPr>
            <w:r w:rsidRPr="00EF53C3">
              <w:rPr>
                <w:b/>
                <w:sz w:val="20"/>
                <w:szCs w:val="20"/>
              </w:rPr>
              <w:t>Земља порекла</w:t>
            </w:r>
          </w:p>
        </w:tc>
        <w:tc>
          <w:tcPr>
            <w:tcW w:w="1276" w:type="dxa"/>
            <w:tcBorders>
              <w:bottom w:val="single" w:sz="4" w:space="0" w:color="auto"/>
              <w:right w:val="single" w:sz="4" w:space="0" w:color="auto"/>
            </w:tcBorders>
            <w:vAlign w:val="center"/>
          </w:tcPr>
          <w:p w:rsidR="00140830" w:rsidRPr="00EF53C3" w:rsidRDefault="00140830" w:rsidP="00140830">
            <w:pPr>
              <w:jc w:val="center"/>
              <w:rPr>
                <w:b/>
                <w:sz w:val="20"/>
                <w:szCs w:val="20"/>
                <w:lang w:val="sr-Cyrl-CS"/>
              </w:rPr>
            </w:pPr>
            <w:r w:rsidRPr="00EF53C3">
              <w:rPr>
                <w:b/>
                <w:noProof/>
                <w:sz w:val="20"/>
                <w:szCs w:val="20"/>
              </w:rPr>
              <w:t>Уверење о квалитету/атест</w:t>
            </w:r>
          </w:p>
        </w:tc>
        <w:tc>
          <w:tcPr>
            <w:tcW w:w="1559" w:type="dxa"/>
            <w:tcBorders>
              <w:bottom w:val="single" w:sz="4" w:space="0" w:color="auto"/>
              <w:right w:val="single" w:sz="4" w:space="0" w:color="auto"/>
            </w:tcBorders>
            <w:vAlign w:val="center"/>
          </w:tcPr>
          <w:p w:rsidR="00140830" w:rsidRPr="00EF53C3" w:rsidRDefault="00140830" w:rsidP="00140830">
            <w:pPr>
              <w:pStyle w:val="BodyText"/>
              <w:jc w:val="center"/>
              <w:rPr>
                <w:b/>
                <w:noProof/>
                <w:sz w:val="20"/>
                <w:lang w:val="sr-Cyrl-CS"/>
              </w:rPr>
            </w:pPr>
            <w:r w:rsidRPr="00EF53C3">
              <w:rPr>
                <w:b/>
                <w:sz w:val="20"/>
              </w:rPr>
              <w:t>Доказ о стављању у промет тражене робе</w:t>
            </w:r>
          </w:p>
        </w:tc>
      </w:tr>
      <w:tr w:rsidR="00140830" w:rsidRPr="00EF53C3" w:rsidTr="00140830">
        <w:tc>
          <w:tcPr>
            <w:tcW w:w="851" w:type="dxa"/>
            <w:tcBorders>
              <w:bottom w:val="single" w:sz="4" w:space="0" w:color="auto"/>
            </w:tcBorders>
            <w:vAlign w:val="center"/>
          </w:tcPr>
          <w:p w:rsidR="00140830" w:rsidRPr="00EF53C3" w:rsidRDefault="00140830" w:rsidP="00140830">
            <w:pPr>
              <w:pStyle w:val="BodyText"/>
              <w:jc w:val="center"/>
              <w:rPr>
                <w:b/>
                <w:noProof/>
                <w:sz w:val="20"/>
              </w:rPr>
            </w:pPr>
            <w:r w:rsidRPr="00EF53C3">
              <w:rPr>
                <w:b/>
                <w:noProof/>
                <w:sz w:val="20"/>
              </w:rPr>
              <w:t>I</w:t>
            </w:r>
          </w:p>
        </w:tc>
        <w:tc>
          <w:tcPr>
            <w:tcW w:w="2835" w:type="dxa"/>
            <w:tcBorders>
              <w:bottom w:val="single" w:sz="4" w:space="0" w:color="auto"/>
            </w:tcBorders>
            <w:vAlign w:val="center"/>
          </w:tcPr>
          <w:p w:rsidR="00140830" w:rsidRPr="00EF53C3" w:rsidRDefault="00140830" w:rsidP="00140830">
            <w:pPr>
              <w:pStyle w:val="BodyText"/>
              <w:jc w:val="center"/>
              <w:rPr>
                <w:noProof/>
                <w:sz w:val="20"/>
              </w:rPr>
            </w:pPr>
            <w:r w:rsidRPr="00EF53C3">
              <w:rPr>
                <w:noProof/>
                <w:sz w:val="20"/>
              </w:rPr>
              <w:t>2</w:t>
            </w:r>
          </w:p>
        </w:tc>
        <w:tc>
          <w:tcPr>
            <w:tcW w:w="1134" w:type="dxa"/>
            <w:tcBorders>
              <w:bottom w:val="single" w:sz="4" w:space="0" w:color="auto"/>
            </w:tcBorders>
            <w:vAlign w:val="center"/>
          </w:tcPr>
          <w:p w:rsidR="00140830" w:rsidRPr="00EF53C3" w:rsidRDefault="00140830" w:rsidP="00140830">
            <w:pPr>
              <w:pStyle w:val="BodyText"/>
              <w:jc w:val="center"/>
              <w:rPr>
                <w:noProof/>
                <w:sz w:val="20"/>
              </w:rPr>
            </w:pPr>
            <w:r w:rsidRPr="00EF53C3">
              <w:rPr>
                <w:noProof/>
                <w:sz w:val="20"/>
              </w:rPr>
              <w:t>3</w:t>
            </w:r>
          </w:p>
        </w:tc>
        <w:tc>
          <w:tcPr>
            <w:tcW w:w="850" w:type="dxa"/>
            <w:tcBorders>
              <w:bottom w:val="single" w:sz="4" w:space="0" w:color="auto"/>
            </w:tcBorders>
            <w:vAlign w:val="center"/>
          </w:tcPr>
          <w:p w:rsidR="00140830" w:rsidRPr="00EF53C3" w:rsidRDefault="00140830" w:rsidP="00140830">
            <w:pPr>
              <w:pStyle w:val="BodyText"/>
              <w:jc w:val="center"/>
              <w:rPr>
                <w:noProof/>
                <w:sz w:val="20"/>
              </w:rPr>
            </w:pPr>
            <w:r w:rsidRPr="00EF53C3">
              <w:rPr>
                <w:noProof/>
                <w:sz w:val="20"/>
              </w:rPr>
              <w:t>4</w:t>
            </w:r>
          </w:p>
        </w:tc>
        <w:tc>
          <w:tcPr>
            <w:tcW w:w="1134" w:type="dxa"/>
            <w:tcBorders>
              <w:bottom w:val="single" w:sz="4" w:space="0" w:color="auto"/>
            </w:tcBorders>
            <w:vAlign w:val="center"/>
          </w:tcPr>
          <w:p w:rsidR="00140830" w:rsidRPr="00EF53C3" w:rsidRDefault="00140830" w:rsidP="00140830">
            <w:pPr>
              <w:pStyle w:val="BodyText"/>
              <w:jc w:val="center"/>
              <w:rPr>
                <w:noProof/>
                <w:sz w:val="20"/>
              </w:rPr>
            </w:pPr>
            <w:r w:rsidRPr="00EF53C3">
              <w:rPr>
                <w:noProof/>
                <w:sz w:val="20"/>
              </w:rPr>
              <w:t>5</w:t>
            </w:r>
          </w:p>
        </w:tc>
        <w:tc>
          <w:tcPr>
            <w:tcW w:w="993" w:type="dxa"/>
            <w:tcBorders>
              <w:bottom w:val="single" w:sz="4" w:space="0" w:color="auto"/>
            </w:tcBorders>
            <w:vAlign w:val="center"/>
          </w:tcPr>
          <w:p w:rsidR="00140830" w:rsidRPr="00EF53C3" w:rsidRDefault="00140830" w:rsidP="00140830">
            <w:pPr>
              <w:pStyle w:val="BodyText"/>
              <w:jc w:val="center"/>
              <w:rPr>
                <w:noProof/>
                <w:sz w:val="20"/>
              </w:rPr>
            </w:pPr>
            <w:r w:rsidRPr="00EF53C3">
              <w:rPr>
                <w:noProof/>
                <w:sz w:val="20"/>
              </w:rPr>
              <w:t>6</w:t>
            </w:r>
          </w:p>
        </w:tc>
        <w:tc>
          <w:tcPr>
            <w:tcW w:w="1417" w:type="dxa"/>
            <w:tcBorders>
              <w:bottom w:val="single" w:sz="4" w:space="0" w:color="auto"/>
            </w:tcBorders>
            <w:vAlign w:val="center"/>
          </w:tcPr>
          <w:p w:rsidR="00140830" w:rsidRPr="00EF53C3" w:rsidRDefault="00140830" w:rsidP="00140830">
            <w:pPr>
              <w:pStyle w:val="BodyText"/>
              <w:jc w:val="center"/>
              <w:rPr>
                <w:noProof/>
                <w:sz w:val="20"/>
              </w:rPr>
            </w:pPr>
            <w:r w:rsidRPr="00EF53C3">
              <w:rPr>
                <w:noProof/>
                <w:sz w:val="20"/>
              </w:rPr>
              <w:t>7</w:t>
            </w:r>
          </w:p>
        </w:tc>
        <w:tc>
          <w:tcPr>
            <w:tcW w:w="1418" w:type="dxa"/>
            <w:tcBorders>
              <w:bottom w:val="single" w:sz="4" w:space="0" w:color="auto"/>
            </w:tcBorders>
            <w:vAlign w:val="center"/>
          </w:tcPr>
          <w:p w:rsidR="00140830" w:rsidRPr="00EF53C3" w:rsidRDefault="00140830" w:rsidP="00140830">
            <w:pPr>
              <w:pStyle w:val="BodyText"/>
              <w:jc w:val="center"/>
              <w:rPr>
                <w:noProof/>
                <w:sz w:val="20"/>
              </w:rPr>
            </w:pPr>
            <w:r w:rsidRPr="00EF53C3">
              <w:rPr>
                <w:noProof/>
                <w:sz w:val="20"/>
              </w:rPr>
              <w:t>8</w:t>
            </w:r>
          </w:p>
        </w:tc>
        <w:tc>
          <w:tcPr>
            <w:tcW w:w="992" w:type="dxa"/>
            <w:tcBorders>
              <w:bottom w:val="single" w:sz="4" w:space="0" w:color="auto"/>
            </w:tcBorders>
          </w:tcPr>
          <w:p w:rsidR="00140830" w:rsidRPr="00EF53C3" w:rsidRDefault="00140830" w:rsidP="00140830">
            <w:pPr>
              <w:pStyle w:val="BodyText"/>
              <w:jc w:val="center"/>
              <w:rPr>
                <w:noProof/>
                <w:sz w:val="20"/>
              </w:rPr>
            </w:pPr>
            <w:r w:rsidRPr="00EF53C3">
              <w:rPr>
                <w:noProof/>
                <w:sz w:val="20"/>
              </w:rPr>
              <w:t>9</w:t>
            </w:r>
          </w:p>
        </w:tc>
        <w:tc>
          <w:tcPr>
            <w:tcW w:w="1276" w:type="dxa"/>
            <w:tcBorders>
              <w:bottom w:val="single" w:sz="4" w:space="0" w:color="auto"/>
              <w:right w:val="single" w:sz="4" w:space="0" w:color="auto"/>
            </w:tcBorders>
            <w:vAlign w:val="center"/>
          </w:tcPr>
          <w:p w:rsidR="00140830" w:rsidRPr="00EF53C3" w:rsidRDefault="00140830" w:rsidP="00140830">
            <w:pPr>
              <w:pStyle w:val="BodyText"/>
              <w:jc w:val="center"/>
              <w:rPr>
                <w:noProof/>
                <w:sz w:val="20"/>
              </w:rPr>
            </w:pPr>
            <w:r w:rsidRPr="00EF53C3">
              <w:rPr>
                <w:noProof/>
                <w:sz w:val="20"/>
              </w:rPr>
              <w:t>10</w:t>
            </w:r>
          </w:p>
        </w:tc>
        <w:tc>
          <w:tcPr>
            <w:tcW w:w="1559" w:type="dxa"/>
            <w:tcBorders>
              <w:bottom w:val="single" w:sz="4" w:space="0" w:color="auto"/>
              <w:right w:val="single" w:sz="4" w:space="0" w:color="auto"/>
            </w:tcBorders>
          </w:tcPr>
          <w:p w:rsidR="00140830" w:rsidRPr="00EF53C3" w:rsidRDefault="00140830" w:rsidP="00140830">
            <w:pPr>
              <w:pStyle w:val="BodyText"/>
              <w:jc w:val="center"/>
              <w:rPr>
                <w:noProof/>
                <w:sz w:val="20"/>
              </w:rPr>
            </w:pPr>
            <w:r w:rsidRPr="00EF53C3">
              <w:rPr>
                <w:noProof/>
                <w:sz w:val="20"/>
              </w:rPr>
              <w:t>11</w:t>
            </w:r>
          </w:p>
        </w:tc>
      </w:tr>
      <w:tr w:rsidR="00140830" w:rsidRPr="00EF53C3" w:rsidTr="00140830">
        <w:trPr>
          <w:trHeight w:val="128"/>
        </w:trPr>
        <w:tc>
          <w:tcPr>
            <w:tcW w:w="851" w:type="dxa"/>
            <w:tcBorders>
              <w:bottom w:val="single" w:sz="4" w:space="0" w:color="auto"/>
            </w:tcBorders>
            <w:vAlign w:val="center"/>
          </w:tcPr>
          <w:p w:rsidR="00140830" w:rsidRPr="00EF53C3" w:rsidRDefault="00140830" w:rsidP="00140830">
            <w:pPr>
              <w:jc w:val="right"/>
              <w:rPr>
                <w:sz w:val="20"/>
                <w:szCs w:val="20"/>
              </w:rPr>
            </w:pPr>
            <w:r w:rsidRPr="00EF53C3">
              <w:rPr>
                <w:sz w:val="20"/>
                <w:szCs w:val="20"/>
              </w:rPr>
              <w:t>1.</w:t>
            </w:r>
          </w:p>
        </w:tc>
        <w:tc>
          <w:tcPr>
            <w:tcW w:w="2835" w:type="dxa"/>
            <w:tcBorders>
              <w:bottom w:val="single" w:sz="4" w:space="0" w:color="auto"/>
            </w:tcBorders>
          </w:tcPr>
          <w:p w:rsidR="00140830" w:rsidRPr="00EF53C3" w:rsidRDefault="00140830" w:rsidP="003524EC">
            <w:pPr>
              <w:rPr>
                <w:sz w:val="20"/>
                <w:szCs w:val="20"/>
              </w:rPr>
            </w:pPr>
            <w:r w:rsidRPr="00EF53C3">
              <w:rPr>
                <w:sz w:val="20"/>
                <w:szCs w:val="20"/>
              </w:rPr>
              <w:t>Централна јединица за мониторинг</w:t>
            </w:r>
            <w:r w:rsidRPr="00EF53C3">
              <w:rPr>
                <w:sz w:val="20"/>
                <w:szCs w:val="20"/>
                <w:lang w:val="sr-Cyrl-CS"/>
              </w:rPr>
              <w:t xml:space="preserve"> </w:t>
            </w:r>
          </w:p>
        </w:tc>
        <w:tc>
          <w:tcPr>
            <w:tcW w:w="1134" w:type="dxa"/>
            <w:tcBorders>
              <w:bottom w:val="single" w:sz="4" w:space="0" w:color="auto"/>
            </w:tcBorders>
            <w:vAlign w:val="center"/>
          </w:tcPr>
          <w:p w:rsidR="00140830" w:rsidRPr="00EF53C3" w:rsidRDefault="00140830" w:rsidP="00140830">
            <w:pPr>
              <w:jc w:val="center"/>
              <w:rPr>
                <w:sz w:val="20"/>
                <w:szCs w:val="20"/>
              </w:rPr>
            </w:pPr>
            <w:r w:rsidRPr="00EF53C3">
              <w:rPr>
                <w:sz w:val="20"/>
                <w:szCs w:val="20"/>
              </w:rPr>
              <w:t>kom</w:t>
            </w:r>
          </w:p>
        </w:tc>
        <w:tc>
          <w:tcPr>
            <w:tcW w:w="850" w:type="dxa"/>
            <w:tcBorders>
              <w:bottom w:val="single" w:sz="4" w:space="0" w:color="auto"/>
            </w:tcBorders>
            <w:vAlign w:val="center"/>
          </w:tcPr>
          <w:p w:rsidR="00140830" w:rsidRPr="00EF53C3" w:rsidRDefault="003524EC" w:rsidP="00140830">
            <w:pPr>
              <w:jc w:val="center"/>
              <w:rPr>
                <w:sz w:val="20"/>
                <w:szCs w:val="20"/>
                <w:lang w:val="sr-Cyrl-CS"/>
              </w:rPr>
            </w:pPr>
            <w:r w:rsidRPr="00EF53C3">
              <w:rPr>
                <w:sz w:val="20"/>
                <w:szCs w:val="20"/>
                <w:lang w:val="sr-Cyrl-CS"/>
              </w:rPr>
              <w:t>1</w:t>
            </w:r>
          </w:p>
        </w:tc>
        <w:tc>
          <w:tcPr>
            <w:tcW w:w="1134" w:type="dxa"/>
            <w:tcBorders>
              <w:bottom w:val="single" w:sz="4" w:space="0" w:color="auto"/>
            </w:tcBorders>
            <w:vAlign w:val="center"/>
          </w:tcPr>
          <w:p w:rsidR="00140830" w:rsidRPr="00EF53C3" w:rsidRDefault="00140830" w:rsidP="00140830">
            <w:pPr>
              <w:pStyle w:val="BodyText"/>
              <w:jc w:val="center"/>
              <w:rPr>
                <w:noProof/>
                <w:sz w:val="20"/>
              </w:rPr>
            </w:pPr>
          </w:p>
        </w:tc>
        <w:tc>
          <w:tcPr>
            <w:tcW w:w="993" w:type="dxa"/>
            <w:tcBorders>
              <w:bottom w:val="single" w:sz="4" w:space="0" w:color="auto"/>
            </w:tcBorders>
            <w:vAlign w:val="center"/>
          </w:tcPr>
          <w:p w:rsidR="00140830" w:rsidRPr="00EF53C3" w:rsidRDefault="00140830" w:rsidP="00140830">
            <w:pPr>
              <w:pStyle w:val="BodyText"/>
              <w:jc w:val="center"/>
              <w:rPr>
                <w:noProof/>
                <w:sz w:val="20"/>
              </w:rPr>
            </w:pPr>
          </w:p>
        </w:tc>
        <w:tc>
          <w:tcPr>
            <w:tcW w:w="1417" w:type="dxa"/>
            <w:tcBorders>
              <w:bottom w:val="single" w:sz="4" w:space="0" w:color="auto"/>
            </w:tcBorders>
            <w:vAlign w:val="center"/>
          </w:tcPr>
          <w:p w:rsidR="00140830" w:rsidRPr="00EF53C3" w:rsidRDefault="00140830" w:rsidP="00140830">
            <w:pPr>
              <w:pStyle w:val="BodyText"/>
              <w:jc w:val="center"/>
              <w:rPr>
                <w:noProof/>
                <w:sz w:val="20"/>
              </w:rPr>
            </w:pPr>
          </w:p>
        </w:tc>
        <w:tc>
          <w:tcPr>
            <w:tcW w:w="1418" w:type="dxa"/>
            <w:tcBorders>
              <w:bottom w:val="single" w:sz="4" w:space="0" w:color="auto"/>
            </w:tcBorders>
            <w:vAlign w:val="center"/>
          </w:tcPr>
          <w:p w:rsidR="00140830" w:rsidRPr="00EF53C3" w:rsidRDefault="00140830" w:rsidP="00140830">
            <w:pPr>
              <w:pStyle w:val="BodyText"/>
              <w:jc w:val="center"/>
              <w:rPr>
                <w:noProof/>
                <w:sz w:val="20"/>
              </w:rPr>
            </w:pPr>
          </w:p>
        </w:tc>
        <w:tc>
          <w:tcPr>
            <w:tcW w:w="992" w:type="dxa"/>
            <w:tcBorders>
              <w:bottom w:val="single" w:sz="4" w:space="0" w:color="auto"/>
            </w:tcBorders>
            <w:vAlign w:val="center"/>
          </w:tcPr>
          <w:p w:rsidR="00140830" w:rsidRPr="00EF53C3" w:rsidRDefault="00140830" w:rsidP="00140830">
            <w:pPr>
              <w:pStyle w:val="BodyText"/>
              <w:jc w:val="center"/>
              <w:rPr>
                <w:noProof/>
                <w:sz w:val="20"/>
              </w:rPr>
            </w:pPr>
          </w:p>
        </w:tc>
        <w:tc>
          <w:tcPr>
            <w:tcW w:w="1276" w:type="dxa"/>
            <w:tcBorders>
              <w:bottom w:val="single" w:sz="4" w:space="0" w:color="auto"/>
              <w:right w:val="single" w:sz="4" w:space="0" w:color="auto"/>
            </w:tcBorders>
            <w:vAlign w:val="center"/>
          </w:tcPr>
          <w:p w:rsidR="00140830" w:rsidRPr="00EF53C3" w:rsidRDefault="00140830" w:rsidP="00140830">
            <w:pPr>
              <w:pStyle w:val="BodyText"/>
              <w:jc w:val="center"/>
              <w:rPr>
                <w:noProof/>
                <w:sz w:val="20"/>
              </w:rPr>
            </w:pPr>
          </w:p>
        </w:tc>
        <w:tc>
          <w:tcPr>
            <w:tcW w:w="1559" w:type="dxa"/>
            <w:tcBorders>
              <w:bottom w:val="single" w:sz="4" w:space="0" w:color="auto"/>
              <w:right w:val="single" w:sz="4" w:space="0" w:color="auto"/>
            </w:tcBorders>
            <w:vAlign w:val="center"/>
          </w:tcPr>
          <w:p w:rsidR="00140830" w:rsidRPr="00EF53C3" w:rsidRDefault="00140830" w:rsidP="00140830">
            <w:pPr>
              <w:pStyle w:val="BodyText"/>
              <w:jc w:val="center"/>
              <w:rPr>
                <w:noProof/>
                <w:sz w:val="20"/>
              </w:rPr>
            </w:pPr>
          </w:p>
        </w:tc>
      </w:tr>
      <w:tr w:rsidR="003524EC" w:rsidRPr="00EF53C3" w:rsidTr="00140830">
        <w:trPr>
          <w:trHeight w:val="128"/>
        </w:trPr>
        <w:tc>
          <w:tcPr>
            <w:tcW w:w="851" w:type="dxa"/>
            <w:tcBorders>
              <w:bottom w:val="single" w:sz="4" w:space="0" w:color="auto"/>
            </w:tcBorders>
            <w:vAlign w:val="center"/>
          </w:tcPr>
          <w:p w:rsidR="003524EC" w:rsidRPr="00EF53C3" w:rsidRDefault="003524EC" w:rsidP="00140830">
            <w:pPr>
              <w:jc w:val="right"/>
              <w:rPr>
                <w:sz w:val="20"/>
                <w:szCs w:val="20"/>
                <w:lang w:val="sr-Cyrl-CS"/>
              </w:rPr>
            </w:pPr>
            <w:r w:rsidRPr="00EF53C3">
              <w:rPr>
                <w:sz w:val="20"/>
                <w:szCs w:val="20"/>
                <w:lang w:val="sr-Cyrl-CS"/>
              </w:rPr>
              <w:t>2.</w:t>
            </w:r>
          </w:p>
        </w:tc>
        <w:tc>
          <w:tcPr>
            <w:tcW w:w="2835" w:type="dxa"/>
            <w:tcBorders>
              <w:bottom w:val="single" w:sz="4" w:space="0" w:color="auto"/>
            </w:tcBorders>
          </w:tcPr>
          <w:p w:rsidR="003524EC" w:rsidRPr="00EF53C3" w:rsidRDefault="003524EC" w:rsidP="00140830">
            <w:pPr>
              <w:rPr>
                <w:sz w:val="20"/>
                <w:szCs w:val="20"/>
              </w:rPr>
            </w:pPr>
            <w:r w:rsidRPr="00EF53C3">
              <w:rPr>
                <w:sz w:val="20"/>
                <w:szCs w:val="20"/>
                <w:lang w:val="sr-Cyrl-CS"/>
              </w:rPr>
              <w:t>Пацијент монитори</w:t>
            </w:r>
          </w:p>
        </w:tc>
        <w:tc>
          <w:tcPr>
            <w:tcW w:w="1134" w:type="dxa"/>
            <w:tcBorders>
              <w:bottom w:val="single" w:sz="4" w:space="0" w:color="auto"/>
            </w:tcBorders>
            <w:vAlign w:val="center"/>
          </w:tcPr>
          <w:p w:rsidR="003524EC" w:rsidRPr="00EF53C3" w:rsidRDefault="003524EC" w:rsidP="00140830">
            <w:pPr>
              <w:jc w:val="center"/>
              <w:rPr>
                <w:sz w:val="20"/>
                <w:szCs w:val="20"/>
              </w:rPr>
            </w:pPr>
            <w:r w:rsidRPr="00EF53C3">
              <w:rPr>
                <w:sz w:val="20"/>
                <w:szCs w:val="20"/>
              </w:rPr>
              <w:t>kom</w:t>
            </w:r>
          </w:p>
        </w:tc>
        <w:tc>
          <w:tcPr>
            <w:tcW w:w="850" w:type="dxa"/>
            <w:tcBorders>
              <w:bottom w:val="single" w:sz="4" w:space="0" w:color="auto"/>
            </w:tcBorders>
            <w:vAlign w:val="center"/>
          </w:tcPr>
          <w:p w:rsidR="003524EC" w:rsidRPr="00EF53C3" w:rsidRDefault="003524EC" w:rsidP="00140830">
            <w:pPr>
              <w:jc w:val="center"/>
              <w:rPr>
                <w:sz w:val="20"/>
                <w:szCs w:val="20"/>
                <w:lang w:val="sr-Cyrl-CS"/>
              </w:rPr>
            </w:pPr>
            <w:r w:rsidRPr="00EF53C3">
              <w:rPr>
                <w:sz w:val="20"/>
                <w:szCs w:val="20"/>
                <w:lang w:val="sr-Cyrl-CS"/>
              </w:rPr>
              <w:t>6</w:t>
            </w:r>
          </w:p>
        </w:tc>
        <w:tc>
          <w:tcPr>
            <w:tcW w:w="1134" w:type="dxa"/>
            <w:tcBorders>
              <w:bottom w:val="single" w:sz="4" w:space="0" w:color="auto"/>
            </w:tcBorders>
            <w:vAlign w:val="center"/>
          </w:tcPr>
          <w:p w:rsidR="003524EC" w:rsidRPr="00EF53C3" w:rsidRDefault="003524EC" w:rsidP="00140830">
            <w:pPr>
              <w:pStyle w:val="BodyText"/>
              <w:jc w:val="center"/>
              <w:rPr>
                <w:noProof/>
                <w:sz w:val="20"/>
              </w:rPr>
            </w:pPr>
          </w:p>
        </w:tc>
        <w:tc>
          <w:tcPr>
            <w:tcW w:w="993" w:type="dxa"/>
            <w:tcBorders>
              <w:bottom w:val="single" w:sz="4" w:space="0" w:color="auto"/>
            </w:tcBorders>
            <w:vAlign w:val="center"/>
          </w:tcPr>
          <w:p w:rsidR="003524EC" w:rsidRPr="00EF53C3" w:rsidRDefault="003524EC" w:rsidP="00140830">
            <w:pPr>
              <w:pStyle w:val="BodyText"/>
              <w:jc w:val="center"/>
              <w:rPr>
                <w:noProof/>
                <w:sz w:val="20"/>
              </w:rPr>
            </w:pPr>
          </w:p>
        </w:tc>
        <w:tc>
          <w:tcPr>
            <w:tcW w:w="1417" w:type="dxa"/>
            <w:tcBorders>
              <w:bottom w:val="single" w:sz="4" w:space="0" w:color="auto"/>
            </w:tcBorders>
            <w:vAlign w:val="center"/>
          </w:tcPr>
          <w:p w:rsidR="003524EC" w:rsidRPr="00EF53C3" w:rsidRDefault="003524EC" w:rsidP="00140830">
            <w:pPr>
              <w:pStyle w:val="BodyText"/>
              <w:jc w:val="center"/>
              <w:rPr>
                <w:noProof/>
                <w:sz w:val="20"/>
              </w:rPr>
            </w:pPr>
          </w:p>
        </w:tc>
        <w:tc>
          <w:tcPr>
            <w:tcW w:w="1418" w:type="dxa"/>
            <w:tcBorders>
              <w:bottom w:val="single" w:sz="4" w:space="0" w:color="auto"/>
            </w:tcBorders>
            <w:vAlign w:val="center"/>
          </w:tcPr>
          <w:p w:rsidR="003524EC" w:rsidRPr="00EF53C3" w:rsidRDefault="003524EC" w:rsidP="00140830">
            <w:pPr>
              <w:pStyle w:val="BodyText"/>
              <w:jc w:val="center"/>
              <w:rPr>
                <w:noProof/>
                <w:sz w:val="20"/>
              </w:rPr>
            </w:pPr>
          </w:p>
        </w:tc>
        <w:tc>
          <w:tcPr>
            <w:tcW w:w="992" w:type="dxa"/>
            <w:tcBorders>
              <w:bottom w:val="single" w:sz="4" w:space="0" w:color="auto"/>
            </w:tcBorders>
            <w:vAlign w:val="center"/>
          </w:tcPr>
          <w:p w:rsidR="003524EC" w:rsidRPr="00EF53C3" w:rsidRDefault="003524EC" w:rsidP="00140830">
            <w:pPr>
              <w:pStyle w:val="BodyText"/>
              <w:jc w:val="center"/>
              <w:rPr>
                <w:noProof/>
                <w:sz w:val="20"/>
              </w:rPr>
            </w:pPr>
          </w:p>
        </w:tc>
        <w:tc>
          <w:tcPr>
            <w:tcW w:w="1276" w:type="dxa"/>
            <w:tcBorders>
              <w:bottom w:val="single" w:sz="4" w:space="0" w:color="auto"/>
              <w:right w:val="single" w:sz="4" w:space="0" w:color="auto"/>
            </w:tcBorders>
            <w:vAlign w:val="center"/>
          </w:tcPr>
          <w:p w:rsidR="003524EC" w:rsidRPr="00EF53C3" w:rsidRDefault="003524EC" w:rsidP="00140830">
            <w:pPr>
              <w:pStyle w:val="BodyText"/>
              <w:jc w:val="center"/>
              <w:rPr>
                <w:noProof/>
                <w:sz w:val="20"/>
              </w:rPr>
            </w:pPr>
          </w:p>
        </w:tc>
        <w:tc>
          <w:tcPr>
            <w:tcW w:w="1559" w:type="dxa"/>
            <w:tcBorders>
              <w:bottom w:val="single" w:sz="4" w:space="0" w:color="auto"/>
              <w:right w:val="single" w:sz="4" w:space="0" w:color="auto"/>
            </w:tcBorders>
            <w:vAlign w:val="center"/>
          </w:tcPr>
          <w:p w:rsidR="003524EC" w:rsidRPr="00EF53C3" w:rsidRDefault="003524EC" w:rsidP="00140830">
            <w:pPr>
              <w:pStyle w:val="BodyText"/>
              <w:jc w:val="center"/>
              <w:rPr>
                <w:noProof/>
                <w:sz w:val="20"/>
              </w:rPr>
            </w:pPr>
          </w:p>
        </w:tc>
      </w:tr>
      <w:tr w:rsidR="00140830" w:rsidRPr="00EF53C3" w:rsidTr="00140830">
        <w:trPr>
          <w:gridAfter w:val="4"/>
          <w:wAfter w:w="5245" w:type="dxa"/>
        </w:trPr>
        <w:tc>
          <w:tcPr>
            <w:tcW w:w="851" w:type="dxa"/>
            <w:tcBorders>
              <w:top w:val="single" w:sz="4" w:space="0" w:color="auto"/>
            </w:tcBorders>
            <w:vAlign w:val="center"/>
          </w:tcPr>
          <w:p w:rsidR="00140830" w:rsidRPr="00EF53C3" w:rsidRDefault="00140830" w:rsidP="00140830">
            <w:pPr>
              <w:pStyle w:val="BodyText"/>
              <w:jc w:val="center"/>
              <w:rPr>
                <w:b/>
                <w:noProof/>
                <w:sz w:val="20"/>
              </w:rPr>
            </w:pPr>
            <w:r w:rsidRPr="00EF53C3">
              <w:rPr>
                <w:b/>
                <w:noProof/>
                <w:sz w:val="20"/>
              </w:rPr>
              <w:t>II</w:t>
            </w:r>
          </w:p>
        </w:tc>
        <w:tc>
          <w:tcPr>
            <w:tcW w:w="6946" w:type="dxa"/>
            <w:gridSpan w:val="5"/>
            <w:tcBorders>
              <w:top w:val="single" w:sz="4" w:space="0" w:color="auto"/>
            </w:tcBorders>
            <w:vAlign w:val="center"/>
          </w:tcPr>
          <w:p w:rsidR="00140830" w:rsidRPr="00EF53C3" w:rsidRDefault="00140830" w:rsidP="00140830">
            <w:pPr>
              <w:pStyle w:val="BodyText"/>
              <w:jc w:val="right"/>
              <w:rPr>
                <w:b/>
                <w:noProof/>
                <w:sz w:val="20"/>
              </w:rPr>
            </w:pPr>
            <w:r w:rsidRPr="00EF53C3">
              <w:rPr>
                <w:b/>
                <w:noProof/>
                <w:sz w:val="20"/>
              </w:rPr>
              <w:t>Укупна цена понуде без ПДВ-а:</w:t>
            </w:r>
          </w:p>
        </w:tc>
        <w:tc>
          <w:tcPr>
            <w:tcW w:w="1417" w:type="dxa"/>
            <w:tcBorders>
              <w:top w:val="single" w:sz="4" w:space="0" w:color="auto"/>
              <w:bottom w:val="single" w:sz="4" w:space="0" w:color="auto"/>
              <w:right w:val="single" w:sz="4" w:space="0" w:color="auto"/>
            </w:tcBorders>
          </w:tcPr>
          <w:p w:rsidR="00140830" w:rsidRPr="00EF53C3" w:rsidRDefault="00140830" w:rsidP="00140830">
            <w:pPr>
              <w:pStyle w:val="BodyText"/>
              <w:jc w:val="left"/>
              <w:rPr>
                <w:noProof/>
                <w:sz w:val="20"/>
              </w:rPr>
            </w:pPr>
          </w:p>
        </w:tc>
      </w:tr>
      <w:tr w:rsidR="00140830" w:rsidRPr="00EF53C3" w:rsidTr="00140830">
        <w:trPr>
          <w:gridAfter w:val="4"/>
          <w:wAfter w:w="5245" w:type="dxa"/>
        </w:trPr>
        <w:tc>
          <w:tcPr>
            <w:tcW w:w="851" w:type="dxa"/>
            <w:tcBorders>
              <w:bottom w:val="single" w:sz="4" w:space="0" w:color="auto"/>
            </w:tcBorders>
            <w:vAlign w:val="center"/>
          </w:tcPr>
          <w:p w:rsidR="00140830" w:rsidRPr="00EF53C3" w:rsidRDefault="00140830" w:rsidP="00140830">
            <w:pPr>
              <w:pStyle w:val="BodyText"/>
              <w:jc w:val="center"/>
              <w:rPr>
                <w:b/>
                <w:noProof/>
                <w:sz w:val="20"/>
              </w:rPr>
            </w:pPr>
            <w:r w:rsidRPr="00EF53C3">
              <w:rPr>
                <w:b/>
                <w:noProof/>
                <w:sz w:val="20"/>
              </w:rPr>
              <w:t>III</w:t>
            </w:r>
          </w:p>
        </w:tc>
        <w:tc>
          <w:tcPr>
            <w:tcW w:w="6946" w:type="dxa"/>
            <w:gridSpan w:val="5"/>
            <w:tcBorders>
              <w:bottom w:val="single" w:sz="4" w:space="0" w:color="auto"/>
            </w:tcBorders>
            <w:vAlign w:val="center"/>
          </w:tcPr>
          <w:p w:rsidR="00140830" w:rsidRPr="00EF53C3" w:rsidRDefault="00140830" w:rsidP="00140830">
            <w:pPr>
              <w:pStyle w:val="BodyText"/>
              <w:jc w:val="right"/>
              <w:rPr>
                <w:b/>
                <w:noProof/>
                <w:sz w:val="20"/>
              </w:rPr>
            </w:pPr>
            <w:r w:rsidRPr="00EF53C3">
              <w:rPr>
                <w:b/>
                <w:noProof/>
                <w:sz w:val="20"/>
              </w:rPr>
              <w:t>ПДВ:</w:t>
            </w:r>
          </w:p>
        </w:tc>
        <w:tc>
          <w:tcPr>
            <w:tcW w:w="1417" w:type="dxa"/>
            <w:tcBorders>
              <w:bottom w:val="single" w:sz="4" w:space="0" w:color="auto"/>
              <w:right w:val="single" w:sz="4" w:space="0" w:color="auto"/>
            </w:tcBorders>
          </w:tcPr>
          <w:p w:rsidR="00140830" w:rsidRPr="00EF53C3" w:rsidRDefault="00140830" w:rsidP="00140830">
            <w:pPr>
              <w:pStyle w:val="BodyText"/>
              <w:jc w:val="left"/>
              <w:rPr>
                <w:noProof/>
                <w:sz w:val="20"/>
              </w:rPr>
            </w:pPr>
          </w:p>
        </w:tc>
      </w:tr>
      <w:tr w:rsidR="00140830" w:rsidRPr="00EF53C3" w:rsidTr="00140830">
        <w:trPr>
          <w:gridAfter w:val="4"/>
          <w:wAfter w:w="5245" w:type="dxa"/>
        </w:trPr>
        <w:tc>
          <w:tcPr>
            <w:tcW w:w="851" w:type="dxa"/>
            <w:tcBorders>
              <w:bottom w:val="single" w:sz="4" w:space="0" w:color="auto"/>
            </w:tcBorders>
            <w:vAlign w:val="center"/>
          </w:tcPr>
          <w:p w:rsidR="00140830" w:rsidRPr="00EF53C3" w:rsidRDefault="00140830" w:rsidP="00140830">
            <w:pPr>
              <w:pStyle w:val="BodyText"/>
              <w:jc w:val="center"/>
              <w:rPr>
                <w:b/>
                <w:noProof/>
                <w:sz w:val="20"/>
              </w:rPr>
            </w:pPr>
            <w:r w:rsidRPr="00EF53C3">
              <w:rPr>
                <w:b/>
                <w:noProof/>
                <w:sz w:val="20"/>
              </w:rPr>
              <w:t>IV</w:t>
            </w:r>
          </w:p>
        </w:tc>
        <w:tc>
          <w:tcPr>
            <w:tcW w:w="6946" w:type="dxa"/>
            <w:gridSpan w:val="5"/>
            <w:tcBorders>
              <w:bottom w:val="single" w:sz="4" w:space="0" w:color="auto"/>
            </w:tcBorders>
            <w:vAlign w:val="center"/>
          </w:tcPr>
          <w:p w:rsidR="00140830" w:rsidRPr="00EF53C3" w:rsidRDefault="00140830" w:rsidP="00140830">
            <w:pPr>
              <w:pStyle w:val="BodyText"/>
              <w:jc w:val="right"/>
              <w:rPr>
                <w:b/>
                <w:noProof/>
                <w:sz w:val="20"/>
              </w:rPr>
            </w:pPr>
            <w:r w:rsidRPr="00EF53C3">
              <w:rPr>
                <w:b/>
                <w:noProof/>
                <w:sz w:val="20"/>
              </w:rPr>
              <w:t>Укупна цена понуде са ПДВ-ом:</w:t>
            </w:r>
          </w:p>
        </w:tc>
        <w:tc>
          <w:tcPr>
            <w:tcW w:w="1417" w:type="dxa"/>
            <w:tcBorders>
              <w:bottom w:val="single" w:sz="4" w:space="0" w:color="auto"/>
              <w:right w:val="single" w:sz="4" w:space="0" w:color="auto"/>
            </w:tcBorders>
          </w:tcPr>
          <w:p w:rsidR="00140830" w:rsidRPr="00EF53C3" w:rsidRDefault="00140830" w:rsidP="00140830">
            <w:pPr>
              <w:pStyle w:val="BodyText"/>
              <w:jc w:val="left"/>
              <w:rPr>
                <w:noProof/>
                <w:sz w:val="20"/>
              </w:rPr>
            </w:pPr>
          </w:p>
        </w:tc>
      </w:tr>
    </w:tbl>
    <w:p w:rsidR="00140830" w:rsidRPr="00EF53C3" w:rsidRDefault="00140830" w:rsidP="00140830">
      <w:pPr>
        <w:pStyle w:val="BodyText"/>
        <w:rPr>
          <w:noProof/>
          <w:sz w:val="20"/>
        </w:rPr>
      </w:pPr>
    </w:p>
    <w:p w:rsidR="00140830" w:rsidRPr="00EF53C3" w:rsidRDefault="00140830" w:rsidP="00140830">
      <w:pPr>
        <w:pStyle w:val="BodyText"/>
        <w:rPr>
          <w:noProof/>
          <w:sz w:val="20"/>
        </w:rPr>
      </w:pPr>
      <w:r w:rsidRPr="00EF53C3">
        <w:rPr>
          <w:noProof/>
          <w:sz w:val="20"/>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140830" w:rsidRPr="00EF53C3" w:rsidRDefault="00140830" w:rsidP="00140830">
      <w:pPr>
        <w:pStyle w:val="BodyText"/>
        <w:rPr>
          <w:b/>
          <w:noProof/>
          <w:sz w:val="20"/>
        </w:rPr>
      </w:pPr>
    </w:p>
    <w:p w:rsidR="00140830" w:rsidRPr="00EF53C3" w:rsidRDefault="00140830" w:rsidP="00140830">
      <w:pPr>
        <w:pStyle w:val="BodyText"/>
        <w:rPr>
          <w:b/>
          <w:noProof/>
          <w:sz w:val="20"/>
        </w:rPr>
      </w:pPr>
    </w:p>
    <w:p w:rsidR="00140830" w:rsidRPr="00EF53C3" w:rsidRDefault="00140830" w:rsidP="00140830">
      <w:pPr>
        <w:pStyle w:val="BodyText"/>
        <w:rPr>
          <w:noProof/>
          <w:sz w:val="20"/>
        </w:rPr>
      </w:pPr>
      <w:r w:rsidRPr="00EF53C3">
        <w:rPr>
          <w:noProof/>
          <w:sz w:val="20"/>
        </w:rPr>
        <w:t>Обавезе из своје понуде ћу извршити (заокружити начин како ће се обавезе из понуде извршити):</w:t>
      </w:r>
    </w:p>
    <w:p w:rsidR="00140830" w:rsidRPr="00EF53C3" w:rsidRDefault="00140830" w:rsidP="00140830">
      <w:pPr>
        <w:pStyle w:val="BodyText"/>
        <w:rPr>
          <w:noProof/>
          <w:sz w:val="20"/>
        </w:rPr>
      </w:pPr>
    </w:p>
    <w:p w:rsidR="00140830" w:rsidRPr="00EF53C3" w:rsidRDefault="00140830" w:rsidP="00DA286C">
      <w:pPr>
        <w:pStyle w:val="BodyText"/>
        <w:numPr>
          <w:ilvl w:val="0"/>
          <w:numId w:val="33"/>
        </w:numPr>
        <w:rPr>
          <w:noProof/>
          <w:sz w:val="20"/>
        </w:rPr>
      </w:pPr>
      <w:r w:rsidRPr="00EF53C3">
        <w:rPr>
          <w:noProof/>
          <w:sz w:val="20"/>
        </w:rPr>
        <w:t>Самостално</w:t>
      </w:r>
    </w:p>
    <w:p w:rsidR="00140830" w:rsidRPr="00EF53C3" w:rsidRDefault="00140830" w:rsidP="00DA286C">
      <w:pPr>
        <w:pStyle w:val="BodyText"/>
        <w:numPr>
          <w:ilvl w:val="0"/>
          <w:numId w:val="33"/>
        </w:numPr>
        <w:rPr>
          <w:noProof/>
          <w:sz w:val="20"/>
        </w:rPr>
      </w:pPr>
      <w:r w:rsidRPr="00EF53C3">
        <w:rPr>
          <w:noProof/>
          <w:sz w:val="20"/>
        </w:rPr>
        <w:t>Заједничка понуда (навести ко су учесници у заједничкој понуди):_______________________________________</w:t>
      </w:r>
    </w:p>
    <w:p w:rsidR="00140830" w:rsidRPr="00EF53C3" w:rsidRDefault="00140830" w:rsidP="00DA286C">
      <w:pPr>
        <w:pStyle w:val="BodyText"/>
        <w:numPr>
          <w:ilvl w:val="0"/>
          <w:numId w:val="33"/>
        </w:numPr>
        <w:rPr>
          <w:noProof/>
          <w:sz w:val="20"/>
        </w:rPr>
      </w:pPr>
      <w:r w:rsidRPr="00EF53C3">
        <w:rPr>
          <w:noProof/>
          <w:sz w:val="20"/>
        </w:rPr>
        <w:t>Понуда са подизвођачима (навести ко су подизвођачи):________________________________________________</w:t>
      </w:r>
    </w:p>
    <w:p w:rsidR="00140830" w:rsidRPr="00EF53C3" w:rsidRDefault="00140830" w:rsidP="00140830">
      <w:pPr>
        <w:pStyle w:val="BodyText"/>
        <w:rPr>
          <w:noProof/>
          <w:sz w:val="20"/>
        </w:rPr>
      </w:pPr>
    </w:p>
    <w:p w:rsidR="00140830" w:rsidRPr="00EF53C3" w:rsidRDefault="00140830" w:rsidP="00140830">
      <w:pPr>
        <w:pStyle w:val="BodyText"/>
        <w:rPr>
          <w:noProof/>
          <w:sz w:val="20"/>
        </w:rPr>
      </w:pPr>
    </w:p>
    <w:p w:rsidR="004E4192" w:rsidRPr="002B462A" w:rsidRDefault="004E4192" w:rsidP="004E4192">
      <w:pPr>
        <w:pStyle w:val="BodyText"/>
        <w:rPr>
          <w:noProof/>
          <w:sz w:val="20"/>
        </w:rPr>
      </w:pPr>
      <w:r w:rsidRPr="002B462A">
        <w:rPr>
          <w:noProof/>
          <w:sz w:val="20"/>
        </w:rPr>
        <w:t>Рок испоруке:_____________________________</w:t>
      </w:r>
      <w:r w:rsidRPr="002B462A">
        <w:rPr>
          <w:noProof/>
          <w:sz w:val="20"/>
        </w:rPr>
        <w:tab/>
      </w:r>
      <w:r w:rsidRPr="002B462A">
        <w:rPr>
          <w:noProof/>
          <w:sz w:val="20"/>
        </w:rPr>
        <w:tab/>
      </w:r>
      <w:r w:rsidRPr="002B462A">
        <w:rPr>
          <w:noProof/>
          <w:sz w:val="20"/>
        </w:rPr>
        <w:tab/>
      </w:r>
      <w:r w:rsidRPr="002B462A">
        <w:rPr>
          <w:noProof/>
          <w:sz w:val="20"/>
        </w:rPr>
        <w:tab/>
      </w:r>
      <w:r w:rsidRPr="002B462A">
        <w:rPr>
          <w:noProof/>
          <w:sz w:val="20"/>
        </w:rPr>
        <w:tab/>
        <w:t>Рок важења понуде:______________________</w:t>
      </w:r>
    </w:p>
    <w:p w:rsidR="004E4192" w:rsidRPr="002B462A" w:rsidRDefault="004E4192" w:rsidP="004E4192">
      <w:pPr>
        <w:pStyle w:val="BodyText"/>
        <w:rPr>
          <w:noProof/>
          <w:sz w:val="20"/>
        </w:rPr>
      </w:pPr>
      <w:r w:rsidRPr="002B462A">
        <w:rPr>
          <w:noProof/>
          <w:sz w:val="20"/>
        </w:rPr>
        <w:t>Начин и услови плаћања:____________________</w:t>
      </w:r>
      <w:r w:rsidRPr="002B462A">
        <w:rPr>
          <w:noProof/>
          <w:sz w:val="20"/>
        </w:rPr>
        <w:tab/>
        <w:t xml:space="preserve">                           М.П.  </w:t>
      </w:r>
      <w:r w:rsidRPr="002B462A">
        <w:rPr>
          <w:noProof/>
          <w:sz w:val="20"/>
        </w:rPr>
        <w:tab/>
      </w:r>
      <w:r>
        <w:rPr>
          <w:noProof/>
          <w:sz w:val="20"/>
        </w:rPr>
        <w:t xml:space="preserve">               </w:t>
      </w:r>
      <w:r w:rsidRPr="002B462A">
        <w:rPr>
          <w:noProof/>
          <w:sz w:val="20"/>
        </w:rPr>
        <w:t>Датум:_________________________________</w:t>
      </w:r>
    </w:p>
    <w:p w:rsidR="004E4192" w:rsidRDefault="004E4192" w:rsidP="004E4192">
      <w:pPr>
        <w:pStyle w:val="BodyText"/>
        <w:rPr>
          <w:noProof/>
          <w:szCs w:val="24"/>
        </w:rPr>
      </w:pPr>
      <w:r w:rsidRPr="005D5AF3">
        <w:rPr>
          <w:noProof/>
          <w:sz w:val="20"/>
        </w:rPr>
        <w:t xml:space="preserve">Гарантни рок:___________________________                              </w:t>
      </w:r>
      <w:r>
        <w:rPr>
          <w:noProof/>
          <w:sz w:val="20"/>
        </w:rPr>
        <w:t xml:space="preserve">                                    </w:t>
      </w:r>
      <w:r w:rsidRPr="002B462A">
        <w:rPr>
          <w:noProof/>
          <w:sz w:val="20"/>
        </w:rPr>
        <w:t>Потпис:________________________________</w:t>
      </w:r>
    </w:p>
    <w:p w:rsidR="00140830" w:rsidRPr="004E4192" w:rsidRDefault="004E4192" w:rsidP="004E4192">
      <w:pPr>
        <w:pStyle w:val="BodyText"/>
        <w:rPr>
          <w:noProof/>
          <w:sz w:val="20"/>
          <w:lang w:val="sr-Cyrl-CS"/>
        </w:rPr>
      </w:pPr>
      <w:r w:rsidRPr="002B462A">
        <w:rPr>
          <w:noProof/>
          <w:sz w:val="20"/>
        </w:rPr>
        <w:t>Посебне напомене:_________________________</w:t>
      </w:r>
      <w:r w:rsidRPr="002B462A">
        <w:rPr>
          <w:noProof/>
          <w:sz w:val="20"/>
        </w:rPr>
        <w:tab/>
      </w:r>
      <w:r w:rsidRPr="002B462A">
        <w:rPr>
          <w:noProof/>
          <w:sz w:val="20"/>
        </w:rPr>
        <w:tab/>
        <w:t xml:space="preserve">            </w:t>
      </w:r>
      <w:r w:rsidRPr="002B462A">
        <w:rPr>
          <w:noProof/>
          <w:sz w:val="20"/>
        </w:rPr>
        <w:tab/>
      </w:r>
      <w:r w:rsidRPr="002B462A">
        <w:rPr>
          <w:noProof/>
          <w:sz w:val="20"/>
        </w:rPr>
        <w:tab/>
      </w:r>
    </w:p>
    <w:p w:rsidR="00140830" w:rsidRPr="00EF53C3" w:rsidRDefault="00140830" w:rsidP="00140830">
      <w:pPr>
        <w:pStyle w:val="Footer"/>
        <w:jc w:val="center"/>
        <w:rPr>
          <w:b/>
          <w:sz w:val="20"/>
          <w:szCs w:val="20"/>
          <w:lang w:val="sl-SI"/>
        </w:rPr>
      </w:pPr>
      <w:r w:rsidRPr="00EF53C3">
        <w:rPr>
          <w:b/>
          <w:noProof/>
          <w:sz w:val="20"/>
          <w:szCs w:val="20"/>
          <w:lang w:val="sl-SI"/>
        </w:rPr>
        <w:lastRenderedPageBreak/>
        <w:t xml:space="preserve">Понуда број_______ - </w:t>
      </w:r>
      <w:r w:rsidRPr="00EF53C3">
        <w:rPr>
          <w:b/>
          <w:sz w:val="20"/>
          <w:szCs w:val="20"/>
          <w:lang w:val="sr-Cyrl-CS"/>
        </w:rPr>
        <w:t>набавка</w:t>
      </w:r>
      <w:r w:rsidRPr="00EF53C3">
        <w:rPr>
          <w:b/>
          <w:sz w:val="20"/>
          <w:szCs w:val="20"/>
        </w:rPr>
        <w:t xml:space="preserve"> медицинске опреме за потребе Клиничког центра Војводине</w:t>
      </w:r>
      <w:r w:rsidRPr="00EF53C3">
        <w:rPr>
          <w:b/>
          <w:noProof/>
          <w:sz w:val="20"/>
          <w:szCs w:val="20"/>
          <w:lang w:val="sl-SI"/>
        </w:rPr>
        <w:t>, број</w:t>
      </w:r>
      <w:r w:rsidRPr="00EF53C3">
        <w:rPr>
          <w:noProof/>
          <w:sz w:val="20"/>
          <w:szCs w:val="20"/>
          <w:lang w:val="sl-SI"/>
        </w:rPr>
        <w:t xml:space="preserve"> </w:t>
      </w:r>
      <w:r w:rsidRPr="00EF53C3">
        <w:rPr>
          <w:b/>
          <w:noProof/>
          <w:sz w:val="20"/>
          <w:szCs w:val="20"/>
          <w:lang w:val="sl-SI"/>
        </w:rPr>
        <w:t>1</w:t>
      </w:r>
      <w:r w:rsidRPr="00EF53C3">
        <w:rPr>
          <w:b/>
          <w:noProof/>
          <w:sz w:val="20"/>
          <w:szCs w:val="20"/>
          <w:lang w:val="sr-Cyrl-CS"/>
        </w:rPr>
        <w:t>23</w:t>
      </w:r>
      <w:r w:rsidRPr="00EF53C3">
        <w:rPr>
          <w:b/>
          <w:noProof/>
          <w:sz w:val="20"/>
          <w:szCs w:val="20"/>
          <w:lang w:val="sl-SI"/>
        </w:rPr>
        <w:t>-14-О</w:t>
      </w:r>
    </w:p>
    <w:p w:rsidR="00140830" w:rsidRPr="00EF53C3" w:rsidRDefault="00140830" w:rsidP="00140830">
      <w:pPr>
        <w:pStyle w:val="BodyText"/>
        <w:rPr>
          <w:b/>
          <w:noProof/>
          <w:sz w:val="20"/>
          <w:lang w:val="sr-Cyrl-CS"/>
        </w:rPr>
      </w:pPr>
    </w:p>
    <w:p w:rsidR="00140830" w:rsidRPr="00EF53C3" w:rsidRDefault="00140830" w:rsidP="00140830">
      <w:pPr>
        <w:pStyle w:val="BodyText"/>
        <w:jc w:val="left"/>
        <w:rPr>
          <w:noProof/>
          <w:sz w:val="20"/>
        </w:rPr>
      </w:pPr>
      <w:r w:rsidRPr="00EF53C3">
        <w:rPr>
          <w:noProof/>
          <w:sz w:val="20"/>
        </w:rPr>
        <w:t>Понуђач:________________________________________                   Матични број:________________________________</w:t>
      </w:r>
    </w:p>
    <w:p w:rsidR="00140830" w:rsidRPr="00EF53C3" w:rsidRDefault="00140830" w:rsidP="00140830">
      <w:pPr>
        <w:pStyle w:val="BodyText"/>
        <w:jc w:val="left"/>
        <w:rPr>
          <w:noProof/>
          <w:sz w:val="20"/>
        </w:rPr>
      </w:pPr>
      <w:r w:rsidRPr="00EF53C3">
        <w:rPr>
          <w:noProof/>
          <w:sz w:val="20"/>
        </w:rPr>
        <w:t>Адреса, град, општина:____________________________                   Регистарски број:______________________________</w:t>
      </w:r>
    </w:p>
    <w:p w:rsidR="00140830" w:rsidRPr="00EF53C3" w:rsidRDefault="00140830" w:rsidP="00140830">
      <w:pPr>
        <w:pStyle w:val="BodyText"/>
        <w:jc w:val="left"/>
        <w:rPr>
          <w:noProof/>
          <w:sz w:val="20"/>
        </w:rPr>
      </w:pPr>
      <w:r w:rsidRPr="00EF53C3">
        <w:rPr>
          <w:noProof/>
          <w:sz w:val="20"/>
        </w:rPr>
        <w:t>Телефон:________________ Фах:____________________                  Шифра делатности:____________________________</w:t>
      </w:r>
    </w:p>
    <w:p w:rsidR="00140830" w:rsidRPr="00EF53C3" w:rsidRDefault="00140830" w:rsidP="00140830">
      <w:pPr>
        <w:pStyle w:val="BodyText"/>
        <w:jc w:val="left"/>
        <w:rPr>
          <w:noProof/>
          <w:sz w:val="20"/>
        </w:rPr>
      </w:pPr>
      <w:r w:rsidRPr="00EF53C3">
        <w:rPr>
          <w:noProof/>
          <w:sz w:val="20"/>
        </w:rPr>
        <w:t>Е-маил:_________________________________________                    Пиб:_________________________________________</w:t>
      </w:r>
    </w:p>
    <w:p w:rsidR="00140830" w:rsidRPr="00EF53C3" w:rsidRDefault="00140830" w:rsidP="00140830">
      <w:pPr>
        <w:pStyle w:val="BodyText"/>
        <w:jc w:val="left"/>
        <w:rPr>
          <w:noProof/>
          <w:sz w:val="20"/>
        </w:rPr>
      </w:pPr>
      <w:r w:rsidRPr="00EF53C3">
        <w:rPr>
          <w:noProof/>
          <w:sz w:val="20"/>
        </w:rPr>
        <w:t>Контакт особа:___________________________________                   Жиро-рачун:__________________________________</w:t>
      </w:r>
    </w:p>
    <w:p w:rsidR="00140830" w:rsidRPr="00EF53C3" w:rsidRDefault="00140830" w:rsidP="00140830">
      <w:pPr>
        <w:pStyle w:val="BodyText"/>
        <w:jc w:val="left"/>
        <w:rPr>
          <w:noProof/>
          <w:sz w:val="20"/>
        </w:rPr>
      </w:pPr>
      <w:r w:rsidRPr="00EF53C3">
        <w:rPr>
          <w:noProof/>
          <w:sz w:val="20"/>
        </w:rPr>
        <w:t>Овлашћено лице:_________________________________</w:t>
      </w:r>
    </w:p>
    <w:p w:rsidR="00140830" w:rsidRPr="00EF53C3" w:rsidRDefault="00140830" w:rsidP="00140830">
      <w:pPr>
        <w:pStyle w:val="BodyText"/>
        <w:jc w:val="left"/>
        <w:rPr>
          <w:noProof/>
          <w:sz w:val="20"/>
        </w:rPr>
      </w:pPr>
    </w:p>
    <w:tbl>
      <w:tblPr>
        <w:tblStyle w:val="TableGrid"/>
        <w:tblW w:w="14459" w:type="dxa"/>
        <w:tblInd w:w="108" w:type="dxa"/>
        <w:tblBorders>
          <w:bottom w:val="none" w:sz="0" w:space="0" w:color="auto"/>
          <w:right w:val="none" w:sz="0" w:space="0" w:color="auto"/>
        </w:tblBorders>
        <w:tblLayout w:type="fixed"/>
        <w:tblLook w:val="04A0" w:firstRow="1" w:lastRow="0" w:firstColumn="1" w:lastColumn="0" w:noHBand="0" w:noVBand="1"/>
      </w:tblPr>
      <w:tblGrid>
        <w:gridCol w:w="851"/>
        <w:gridCol w:w="2835"/>
        <w:gridCol w:w="1134"/>
        <w:gridCol w:w="850"/>
        <w:gridCol w:w="1134"/>
        <w:gridCol w:w="993"/>
        <w:gridCol w:w="1417"/>
        <w:gridCol w:w="1418"/>
        <w:gridCol w:w="992"/>
        <w:gridCol w:w="1276"/>
        <w:gridCol w:w="1559"/>
      </w:tblGrid>
      <w:tr w:rsidR="00140830" w:rsidRPr="00EF53C3" w:rsidTr="00140830">
        <w:tc>
          <w:tcPr>
            <w:tcW w:w="14459" w:type="dxa"/>
            <w:gridSpan w:val="11"/>
            <w:tcBorders>
              <w:bottom w:val="single" w:sz="4" w:space="0" w:color="auto"/>
              <w:right w:val="single" w:sz="4" w:space="0" w:color="auto"/>
            </w:tcBorders>
          </w:tcPr>
          <w:p w:rsidR="00140830" w:rsidRPr="00EF53C3" w:rsidRDefault="00140830" w:rsidP="00140830">
            <w:pPr>
              <w:jc w:val="center"/>
              <w:rPr>
                <w:b/>
                <w:noProof/>
                <w:sz w:val="20"/>
                <w:szCs w:val="20"/>
              </w:rPr>
            </w:pPr>
            <w:r w:rsidRPr="00EF53C3">
              <w:rPr>
                <w:b/>
                <w:noProof/>
                <w:sz w:val="20"/>
                <w:szCs w:val="20"/>
              </w:rPr>
              <w:t>КЛИНИЧКИ ЦЕНТАР ВОЈВОДИНЕ</w:t>
            </w:r>
          </w:p>
        </w:tc>
      </w:tr>
      <w:tr w:rsidR="00140830" w:rsidRPr="00EF53C3" w:rsidTr="00140830">
        <w:tc>
          <w:tcPr>
            <w:tcW w:w="14459" w:type="dxa"/>
            <w:gridSpan w:val="11"/>
            <w:tcBorders>
              <w:bottom w:val="single" w:sz="4" w:space="0" w:color="auto"/>
              <w:right w:val="single" w:sz="4" w:space="0" w:color="auto"/>
            </w:tcBorders>
          </w:tcPr>
          <w:p w:rsidR="00140830" w:rsidRPr="00EF53C3" w:rsidRDefault="00140830" w:rsidP="00140830">
            <w:pPr>
              <w:rPr>
                <w:b/>
                <w:noProof/>
                <w:sz w:val="20"/>
                <w:szCs w:val="20"/>
                <w:lang w:val="sr-Cyrl-CS"/>
              </w:rPr>
            </w:pPr>
            <w:r w:rsidRPr="00EF53C3">
              <w:rPr>
                <w:b/>
                <w:noProof/>
                <w:sz w:val="20"/>
                <w:szCs w:val="20"/>
                <w:lang w:val="sr-Cyrl-CS"/>
              </w:rPr>
              <w:t>Партија 23</w:t>
            </w:r>
            <w:r w:rsidRPr="00EF53C3">
              <w:rPr>
                <w:b/>
                <w:noProof/>
                <w:sz w:val="20"/>
                <w:szCs w:val="20"/>
              </w:rPr>
              <w:t xml:space="preserve"> </w:t>
            </w:r>
            <w:r w:rsidRPr="00EF53C3">
              <w:rPr>
                <w:b/>
                <w:noProof/>
                <w:sz w:val="20"/>
                <w:szCs w:val="20"/>
                <w:lang w:val="sr-Cyrl-CS"/>
              </w:rPr>
              <w:t xml:space="preserve">– </w:t>
            </w:r>
            <w:r w:rsidRPr="00EF53C3">
              <w:rPr>
                <w:b/>
                <w:sz w:val="20"/>
                <w:szCs w:val="20"/>
              </w:rPr>
              <w:t xml:space="preserve">5-канални ЕМГ систем са могућношћу </w:t>
            </w:r>
            <w:r w:rsidRPr="00EF53C3">
              <w:rPr>
                <w:b/>
                <w:sz w:val="20"/>
                <w:szCs w:val="20"/>
                <w:lang w:val="sr-Cyrl-CS"/>
              </w:rPr>
              <w:t>квантитативног</w:t>
            </w:r>
            <w:r w:rsidRPr="00EF53C3">
              <w:rPr>
                <w:b/>
                <w:sz w:val="20"/>
                <w:szCs w:val="20"/>
              </w:rPr>
              <w:t xml:space="preserve"> сензорног тестирања (бол, температура и вибрације)</w:t>
            </w:r>
            <w:r w:rsidRPr="00EF53C3">
              <w:rPr>
                <w:b/>
                <w:sz w:val="20"/>
                <w:szCs w:val="20"/>
                <w:lang w:val="sr-Cyrl-CS"/>
              </w:rPr>
              <w:t xml:space="preserve"> за потребе Клинике за неурологију</w:t>
            </w:r>
          </w:p>
        </w:tc>
      </w:tr>
      <w:tr w:rsidR="00140830" w:rsidRPr="00EF53C3" w:rsidTr="00140830">
        <w:tc>
          <w:tcPr>
            <w:tcW w:w="851" w:type="dxa"/>
            <w:tcBorders>
              <w:bottom w:val="single" w:sz="4" w:space="0" w:color="auto"/>
            </w:tcBorders>
            <w:vAlign w:val="center"/>
          </w:tcPr>
          <w:p w:rsidR="00140830" w:rsidRPr="00EF53C3" w:rsidRDefault="00140830" w:rsidP="00140830">
            <w:pPr>
              <w:pStyle w:val="BodyText"/>
              <w:jc w:val="center"/>
              <w:rPr>
                <w:b/>
                <w:noProof/>
                <w:sz w:val="20"/>
              </w:rPr>
            </w:pPr>
            <w:r w:rsidRPr="00EF53C3">
              <w:rPr>
                <w:b/>
                <w:noProof/>
                <w:sz w:val="20"/>
              </w:rPr>
              <w:t>Редни број</w:t>
            </w:r>
          </w:p>
        </w:tc>
        <w:tc>
          <w:tcPr>
            <w:tcW w:w="2835" w:type="dxa"/>
            <w:tcBorders>
              <w:bottom w:val="single" w:sz="4" w:space="0" w:color="auto"/>
            </w:tcBorders>
            <w:vAlign w:val="center"/>
          </w:tcPr>
          <w:p w:rsidR="00140830" w:rsidRPr="00EF53C3" w:rsidRDefault="00140830" w:rsidP="00140830">
            <w:pPr>
              <w:pStyle w:val="BodyText"/>
              <w:jc w:val="center"/>
              <w:rPr>
                <w:b/>
                <w:noProof/>
                <w:sz w:val="20"/>
              </w:rPr>
            </w:pPr>
            <w:r w:rsidRPr="00EF53C3">
              <w:rPr>
                <w:b/>
                <w:noProof/>
                <w:sz w:val="20"/>
              </w:rPr>
              <w:t>Назив</w:t>
            </w:r>
          </w:p>
        </w:tc>
        <w:tc>
          <w:tcPr>
            <w:tcW w:w="1134" w:type="dxa"/>
            <w:tcBorders>
              <w:bottom w:val="single" w:sz="4" w:space="0" w:color="auto"/>
            </w:tcBorders>
            <w:vAlign w:val="center"/>
          </w:tcPr>
          <w:p w:rsidR="00140830" w:rsidRPr="00EF53C3" w:rsidRDefault="00140830" w:rsidP="00140830">
            <w:pPr>
              <w:pStyle w:val="BodyText"/>
              <w:jc w:val="center"/>
              <w:rPr>
                <w:b/>
                <w:noProof/>
                <w:sz w:val="20"/>
              </w:rPr>
            </w:pPr>
            <w:r w:rsidRPr="00EF53C3">
              <w:rPr>
                <w:b/>
                <w:noProof/>
                <w:sz w:val="20"/>
              </w:rPr>
              <w:t>Јединица мере</w:t>
            </w:r>
          </w:p>
        </w:tc>
        <w:tc>
          <w:tcPr>
            <w:tcW w:w="850" w:type="dxa"/>
            <w:tcBorders>
              <w:bottom w:val="single" w:sz="4" w:space="0" w:color="auto"/>
            </w:tcBorders>
            <w:vAlign w:val="center"/>
          </w:tcPr>
          <w:p w:rsidR="00140830" w:rsidRPr="00EF53C3" w:rsidRDefault="00140830" w:rsidP="00140830">
            <w:pPr>
              <w:pStyle w:val="BodyText"/>
              <w:jc w:val="center"/>
              <w:rPr>
                <w:b/>
                <w:noProof/>
                <w:sz w:val="20"/>
              </w:rPr>
            </w:pPr>
            <w:r w:rsidRPr="00EF53C3">
              <w:rPr>
                <w:b/>
                <w:noProof/>
                <w:sz w:val="20"/>
              </w:rPr>
              <w:t>Количина</w:t>
            </w:r>
          </w:p>
        </w:tc>
        <w:tc>
          <w:tcPr>
            <w:tcW w:w="1134" w:type="dxa"/>
            <w:tcBorders>
              <w:bottom w:val="single" w:sz="4" w:space="0" w:color="auto"/>
            </w:tcBorders>
            <w:vAlign w:val="center"/>
          </w:tcPr>
          <w:p w:rsidR="00140830" w:rsidRPr="00EF53C3" w:rsidRDefault="00140830" w:rsidP="00140830">
            <w:pPr>
              <w:pStyle w:val="BodyText"/>
              <w:jc w:val="center"/>
              <w:rPr>
                <w:b/>
                <w:noProof/>
                <w:sz w:val="20"/>
              </w:rPr>
            </w:pPr>
            <w:r w:rsidRPr="00EF53C3">
              <w:rPr>
                <w:b/>
                <w:noProof/>
                <w:sz w:val="20"/>
              </w:rPr>
              <w:t>Јединична цена без ПДВ-а</w:t>
            </w:r>
          </w:p>
        </w:tc>
        <w:tc>
          <w:tcPr>
            <w:tcW w:w="993" w:type="dxa"/>
            <w:tcBorders>
              <w:bottom w:val="single" w:sz="4" w:space="0" w:color="auto"/>
            </w:tcBorders>
            <w:vAlign w:val="center"/>
          </w:tcPr>
          <w:p w:rsidR="00140830" w:rsidRPr="00EF53C3" w:rsidRDefault="00140830" w:rsidP="00140830">
            <w:pPr>
              <w:pStyle w:val="BodyText"/>
              <w:jc w:val="center"/>
              <w:rPr>
                <w:b/>
                <w:noProof/>
                <w:sz w:val="20"/>
              </w:rPr>
            </w:pPr>
            <w:r w:rsidRPr="00EF53C3">
              <w:rPr>
                <w:b/>
                <w:noProof/>
                <w:sz w:val="20"/>
              </w:rPr>
              <w:t>Износ</w:t>
            </w:r>
          </w:p>
          <w:p w:rsidR="00140830" w:rsidRPr="00EF53C3" w:rsidRDefault="00140830" w:rsidP="00140830">
            <w:pPr>
              <w:pStyle w:val="BodyText"/>
              <w:jc w:val="center"/>
              <w:rPr>
                <w:b/>
                <w:noProof/>
                <w:sz w:val="20"/>
              </w:rPr>
            </w:pPr>
            <w:r w:rsidRPr="00EF53C3">
              <w:rPr>
                <w:b/>
                <w:noProof/>
                <w:sz w:val="20"/>
              </w:rPr>
              <w:t>ПДВ-а</w:t>
            </w:r>
          </w:p>
        </w:tc>
        <w:tc>
          <w:tcPr>
            <w:tcW w:w="1417" w:type="dxa"/>
            <w:tcBorders>
              <w:bottom w:val="single" w:sz="4" w:space="0" w:color="auto"/>
            </w:tcBorders>
            <w:vAlign w:val="center"/>
          </w:tcPr>
          <w:p w:rsidR="00140830" w:rsidRPr="00EF53C3" w:rsidRDefault="00140830" w:rsidP="00140830">
            <w:pPr>
              <w:pStyle w:val="BodyText"/>
              <w:jc w:val="center"/>
              <w:rPr>
                <w:b/>
                <w:noProof/>
                <w:sz w:val="20"/>
              </w:rPr>
            </w:pPr>
            <w:r w:rsidRPr="00EF53C3">
              <w:rPr>
                <w:b/>
                <w:noProof/>
                <w:sz w:val="20"/>
              </w:rPr>
              <w:t>Укупна цена без ПДВ-а</w:t>
            </w:r>
          </w:p>
        </w:tc>
        <w:tc>
          <w:tcPr>
            <w:tcW w:w="1418" w:type="dxa"/>
            <w:tcBorders>
              <w:bottom w:val="single" w:sz="4" w:space="0" w:color="auto"/>
            </w:tcBorders>
            <w:vAlign w:val="center"/>
          </w:tcPr>
          <w:p w:rsidR="00140830" w:rsidRPr="00EF53C3" w:rsidRDefault="00140830" w:rsidP="00140830">
            <w:pPr>
              <w:pStyle w:val="BodyText"/>
              <w:jc w:val="center"/>
              <w:rPr>
                <w:b/>
                <w:noProof/>
                <w:sz w:val="20"/>
              </w:rPr>
            </w:pPr>
            <w:r w:rsidRPr="00EF53C3">
              <w:rPr>
                <w:b/>
                <w:noProof/>
                <w:sz w:val="20"/>
              </w:rPr>
              <w:t>Произвођач</w:t>
            </w:r>
          </w:p>
        </w:tc>
        <w:tc>
          <w:tcPr>
            <w:tcW w:w="992" w:type="dxa"/>
            <w:tcBorders>
              <w:bottom w:val="single" w:sz="4" w:space="0" w:color="auto"/>
            </w:tcBorders>
            <w:vAlign w:val="center"/>
          </w:tcPr>
          <w:p w:rsidR="00140830" w:rsidRPr="00EF53C3" w:rsidRDefault="00140830" w:rsidP="00140830">
            <w:pPr>
              <w:jc w:val="center"/>
              <w:rPr>
                <w:b/>
                <w:sz w:val="20"/>
                <w:szCs w:val="20"/>
              </w:rPr>
            </w:pPr>
            <w:r w:rsidRPr="00EF53C3">
              <w:rPr>
                <w:b/>
                <w:sz w:val="20"/>
                <w:szCs w:val="20"/>
              </w:rPr>
              <w:t>Земља порекла</w:t>
            </w:r>
          </w:p>
        </w:tc>
        <w:tc>
          <w:tcPr>
            <w:tcW w:w="1276" w:type="dxa"/>
            <w:tcBorders>
              <w:bottom w:val="single" w:sz="4" w:space="0" w:color="auto"/>
              <w:right w:val="single" w:sz="4" w:space="0" w:color="auto"/>
            </w:tcBorders>
            <w:vAlign w:val="center"/>
          </w:tcPr>
          <w:p w:rsidR="00140830" w:rsidRPr="00EF53C3" w:rsidRDefault="00140830" w:rsidP="00140830">
            <w:pPr>
              <w:jc w:val="center"/>
              <w:rPr>
                <w:b/>
                <w:sz w:val="20"/>
                <w:szCs w:val="20"/>
                <w:lang w:val="sr-Cyrl-CS"/>
              </w:rPr>
            </w:pPr>
            <w:r w:rsidRPr="00EF53C3">
              <w:rPr>
                <w:b/>
                <w:noProof/>
                <w:sz w:val="20"/>
                <w:szCs w:val="20"/>
              </w:rPr>
              <w:t>Уверење о квалитету/атест</w:t>
            </w:r>
          </w:p>
        </w:tc>
        <w:tc>
          <w:tcPr>
            <w:tcW w:w="1559" w:type="dxa"/>
            <w:tcBorders>
              <w:bottom w:val="single" w:sz="4" w:space="0" w:color="auto"/>
              <w:right w:val="single" w:sz="4" w:space="0" w:color="auto"/>
            </w:tcBorders>
            <w:vAlign w:val="center"/>
          </w:tcPr>
          <w:p w:rsidR="00140830" w:rsidRPr="00EF53C3" w:rsidRDefault="00140830" w:rsidP="00140830">
            <w:pPr>
              <w:pStyle w:val="BodyText"/>
              <w:jc w:val="center"/>
              <w:rPr>
                <w:b/>
                <w:noProof/>
                <w:sz w:val="20"/>
                <w:lang w:val="sr-Cyrl-CS"/>
              </w:rPr>
            </w:pPr>
            <w:r w:rsidRPr="00EF53C3">
              <w:rPr>
                <w:b/>
                <w:sz w:val="20"/>
              </w:rPr>
              <w:t>Доказ о стављању у промет тражене робе</w:t>
            </w:r>
          </w:p>
        </w:tc>
      </w:tr>
      <w:tr w:rsidR="00140830" w:rsidRPr="00EF53C3" w:rsidTr="00140830">
        <w:tc>
          <w:tcPr>
            <w:tcW w:w="851" w:type="dxa"/>
            <w:tcBorders>
              <w:bottom w:val="single" w:sz="4" w:space="0" w:color="auto"/>
            </w:tcBorders>
            <w:vAlign w:val="center"/>
          </w:tcPr>
          <w:p w:rsidR="00140830" w:rsidRPr="00EF53C3" w:rsidRDefault="00140830" w:rsidP="00140830">
            <w:pPr>
              <w:pStyle w:val="BodyText"/>
              <w:jc w:val="center"/>
              <w:rPr>
                <w:b/>
                <w:noProof/>
                <w:sz w:val="20"/>
              </w:rPr>
            </w:pPr>
            <w:r w:rsidRPr="00EF53C3">
              <w:rPr>
                <w:b/>
                <w:noProof/>
                <w:sz w:val="20"/>
              </w:rPr>
              <w:t>I</w:t>
            </w:r>
          </w:p>
        </w:tc>
        <w:tc>
          <w:tcPr>
            <w:tcW w:w="2835" w:type="dxa"/>
            <w:tcBorders>
              <w:bottom w:val="single" w:sz="4" w:space="0" w:color="auto"/>
            </w:tcBorders>
            <w:vAlign w:val="center"/>
          </w:tcPr>
          <w:p w:rsidR="00140830" w:rsidRPr="00EF53C3" w:rsidRDefault="00140830" w:rsidP="00140830">
            <w:pPr>
              <w:pStyle w:val="BodyText"/>
              <w:jc w:val="center"/>
              <w:rPr>
                <w:noProof/>
                <w:sz w:val="20"/>
              </w:rPr>
            </w:pPr>
            <w:r w:rsidRPr="00EF53C3">
              <w:rPr>
                <w:noProof/>
                <w:sz w:val="20"/>
              </w:rPr>
              <w:t>2</w:t>
            </w:r>
          </w:p>
        </w:tc>
        <w:tc>
          <w:tcPr>
            <w:tcW w:w="1134" w:type="dxa"/>
            <w:tcBorders>
              <w:bottom w:val="single" w:sz="4" w:space="0" w:color="auto"/>
            </w:tcBorders>
            <w:vAlign w:val="center"/>
          </w:tcPr>
          <w:p w:rsidR="00140830" w:rsidRPr="00EF53C3" w:rsidRDefault="00140830" w:rsidP="00140830">
            <w:pPr>
              <w:pStyle w:val="BodyText"/>
              <w:jc w:val="center"/>
              <w:rPr>
                <w:noProof/>
                <w:sz w:val="20"/>
              </w:rPr>
            </w:pPr>
            <w:r w:rsidRPr="00EF53C3">
              <w:rPr>
                <w:noProof/>
                <w:sz w:val="20"/>
              </w:rPr>
              <w:t>3</w:t>
            </w:r>
          </w:p>
        </w:tc>
        <w:tc>
          <w:tcPr>
            <w:tcW w:w="850" w:type="dxa"/>
            <w:tcBorders>
              <w:bottom w:val="single" w:sz="4" w:space="0" w:color="auto"/>
            </w:tcBorders>
            <w:vAlign w:val="center"/>
          </w:tcPr>
          <w:p w:rsidR="00140830" w:rsidRPr="00EF53C3" w:rsidRDefault="00140830" w:rsidP="00140830">
            <w:pPr>
              <w:pStyle w:val="BodyText"/>
              <w:jc w:val="center"/>
              <w:rPr>
                <w:noProof/>
                <w:sz w:val="20"/>
              </w:rPr>
            </w:pPr>
            <w:r w:rsidRPr="00EF53C3">
              <w:rPr>
                <w:noProof/>
                <w:sz w:val="20"/>
              </w:rPr>
              <w:t>4</w:t>
            </w:r>
          </w:p>
        </w:tc>
        <w:tc>
          <w:tcPr>
            <w:tcW w:w="1134" w:type="dxa"/>
            <w:tcBorders>
              <w:bottom w:val="single" w:sz="4" w:space="0" w:color="auto"/>
            </w:tcBorders>
            <w:vAlign w:val="center"/>
          </w:tcPr>
          <w:p w:rsidR="00140830" w:rsidRPr="00EF53C3" w:rsidRDefault="00140830" w:rsidP="00140830">
            <w:pPr>
              <w:pStyle w:val="BodyText"/>
              <w:jc w:val="center"/>
              <w:rPr>
                <w:noProof/>
                <w:sz w:val="20"/>
              </w:rPr>
            </w:pPr>
            <w:r w:rsidRPr="00EF53C3">
              <w:rPr>
                <w:noProof/>
                <w:sz w:val="20"/>
              </w:rPr>
              <w:t>5</w:t>
            </w:r>
          </w:p>
        </w:tc>
        <w:tc>
          <w:tcPr>
            <w:tcW w:w="993" w:type="dxa"/>
            <w:tcBorders>
              <w:bottom w:val="single" w:sz="4" w:space="0" w:color="auto"/>
            </w:tcBorders>
            <w:vAlign w:val="center"/>
          </w:tcPr>
          <w:p w:rsidR="00140830" w:rsidRPr="00EF53C3" w:rsidRDefault="00140830" w:rsidP="00140830">
            <w:pPr>
              <w:pStyle w:val="BodyText"/>
              <w:jc w:val="center"/>
              <w:rPr>
                <w:noProof/>
                <w:sz w:val="20"/>
              </w:rPr>
            </w:pPr>
            <w:r w:rsidRPr="00EF53C3">
              <w:rPr>
                <w:noProof/>
                <w:sz w:val="20"/>
              </w:rPr>
              <w:t>6</w:t>
            </w:r>
          </w:p>
        </w:tc>
        <w:tc>
          <w:tcPr>
            <w:tcW w:w="1417" w:type="dxa"/>
            <w:tcBorders>
              <w:bottom w:val="single" w:sz="4" w:space="0" w:color="auto"/>
            </w:tcBorders>
            <w:vAlign w:val="center"/>
          </w:tcPr>
          <w:p w:rsidR="00140830" w:rsidRPr="00EF53C3" w:rsidRDefault="00140830" w:rsidP="00140830">
            <w:pPr>
              <w:pStyle w:val="BodyText"/>
              <w:jc w:val="center"/>
              <w:rPr>
                <w:noProof/>
                <w:sz w:val="20"/>
              </w:rPr>
            </w:pPr>
            <w:r w:rsidRPr="00EF53C3">
              <w:rPr>
                <w:noProof/>
                <w:sz w:val="20"/>
              </w:rPr>
              <w:t>7</w:t>
            </w:r>
          </w:p>
        </w:tc>
        <w:tc>
          <w:tcPr>
            <w:tcW w:w="1418" w:type="dxa"/>
            <w:tcBorders>
              <w:bottom w:val="single" w:sz="4" w:space="0" w:color="auto"/>
            </w:tcBorders>
            <w:vAlign w:val="center"/>
          </w:tcPr>
          <w:p w:rsidR="00140830" w:rsidRPr="00EF53C3" w:rsidRDefault="00140830" w:rsidP="00140830">
            <w:pPr>
              <w:pStyle w:val="BodyText"/>
              <w:jc w:val="center"/>
              <w:rPr>
                <w:noProof/>
                <w:sz w:val="20"/>
              </w:rPr>
            </w:pPr>
            <w:r w:rsidRPr="00EF53C3">
              <w:rPr>
                <w:noProof/>
                <w:sz w:val="20"/>
              </w:rPr>
              <w:t>8</w:t>
            </w:r>
          </w:p>
        </w:tc>
        <w:tc>
          <w:tcPr>
            <w:tcW w:w="992" w:type="dxa"/>
            <w:tcBorders>
              <w:bottom w:val="single" w:sz="4" w:space="0" w:color="auto"/>
            </w:tcBorders>
          </w:tcPr>
          <w:p w:rsidR="00140830" w:rsidRPr="00EF53C3" w:rsidRDefault="00140830" w:rsidP="00140830">
            <w:pPr>
              <w:pStyle w:val="BodyText"/>
              <w:jc w:val="center"/>
              <w:rPr>
                <w:noProof/>
                <w:sz w:val="20"/>
              </w:rPr>
            </w:pPr>
            <w:r w:rsidRPr="00EF53C3">
              <w:rPr>
                <w:noProof/>
                <w:sz w:val="20"/>
              </w:rPr>
              <w:t>9</w:t>
            </w:r>
          </w:p>
        </w:tc>
        <w:tc>
          <w:tcPr>
            <w:tcW w:w="1276" w:type="dxa"/>
            <w:tcBorders>
              <w:bottom w:val="single" w:sz="4" w:space="0" w:color="auto"/>
              <w:right w:val="single" w:sz="4" w:space="0" w:color="auto"/>
            </w:tcBorders>
            <w:vAlign w:val="center"/>
          </w:tcPr>
          <w:p w:rsidR="00140830" w:rsidRPr="00EF53C3" w:rsidRDefault="00140830" w:rsidP="00140830">
            <w:pPr>
              <w:pStyle w:val="BodyText"/>
              <w:jc w:val="center"/>
              <w:rPr>
                <w:noProof/>
                <w:sz w:val="20"/>
              </w:rPr>
            </w:pPr>
            <w:r w:rsidRPr="00EF53C3">
              <w:rPr>
                <w:noProof/>
                <w:sz w:val="20"/>
              </w:rPr>
              <w:t>10</w:t>
            </w:r>
          </w:p>
        </w:tc>
        <w:tc>
          <w:tcPr>
            <w:tcW w:w="1559" w:type="dxa"/>
            <w:tcBorders>
              <w:bottom w:val="single" w:sz="4" w:space="0" w:color="auto"/>
              <w:right w:val="single" w:sz="4" w:space="0" w:color="auto"/>
            </w:tcBorders>
          </w:tcPr>
          <w:p w:rsidR="00140830" w:rsidRPr="00EF53C3" w:rsidRDefault="00140830" w:rsidP="00140830">
            <w:pPr>
              <w:pStyle w:val="BodyText"/>
              <w:jc w:val="center"/>
              <w:rPr>
                <w:noProof/>
                <w:sz w:val="20"/>
              </w:rPr>
            </w:pPr>
            <w:r w:rsidRPr="00EF53C3">
              <w:rPr>
                <w:noProof/>
                <w:sz w:val="20"/>
              </w:rPr>
              <w:t>11</w:t>
            </w:r>
          </w:p>
        </w:tc>
      </w:tr>
      <w:tr w:rsidR="00140830" w:rsidRPr="00EF53C3" w:rsidTr="00140830">
        <w:trPr>
          <w:trHeight w:val="128"/>
        </w:trPr>
        <w:tc>
          <w:tcPr>
            <w:tcW w:w="851" w:type="dxa"/>
            <w:tcBorders>
              <w:bottom w:val="single" w:sz="4" w:space="0" w:color="auto"/>
            </w:tcBorders>
            <w:vAlign w:val="center"/>
          </w:tcPr>
          <w:p w:rsidR="00140830" w:rsidRPr="00EF53C3" w:rsidRDefault="00140830" w:rsidP="00140830">
            <w:pPr>
              <w:jc w:val="right"/>
              <w:rPr>
                <w:sz w:val="20"/>
                <w:szCs w:val="20"/>
              </w:rPr>
            </w:pPr>
            <w:r w:rsidRPr="00EF53C3">
              <w:rPr>
                <w:sz w:val="20"/>
                <w:szCs w:val="20"/>
              </w:rPr>
              <w:t>1.</w:t>
            </w:r>
          </w:p>
        </w:tc>
        <w:tc>
          <w:tcPr>
            <w:tcW w:w="2835" w:type="dxa"/>
            <w:tcBorders>
              <w:bottom w:val="single" w:sz="4" w:space="0" w:color="auto"/>
            </w:tcBorders>
          </w:tcPr>
          <w:p w:rsidR="00140830" w:rsidRPr="00EF53C3" w:rsidRDefault="00140830" w:rsidP="00140830">
            <w:pPr>
              <w:rPr>
                <w:sz w:val="20"/>
                <w:szCs w:val="20"/>
              </w:rPr>
            </w:pPr>
            <w:r w:rsidRPr="00EF53C3">
              <w:rPr>
                <w:sz w:val="20"/>
                <w:szCs w:val="20"/>
              </w:rPr>
              <w:t xml:space="preserve">5-канални ЕМГ систем са могућношћу </w:t>
            </w:r>
            <w:r w:rsidRPr="00EF53C3">
              <w:rPr>
                <w:sz w:val="20"/>
                <w:szCs w:val="20"/>
                <w:lang w:val="sr-Cyrl-CS"/>
              </w:rPr>
              <w:t>квантитативног</w:t>
            </w:r>
            <w:r w:rsidRPr="00EF53C3">
              <w:rPr>
                <w:sz w:val="20"/>
                <w:szCs w:val="20"/>
              </w:rPr>
              <w:t xml:space="preserve"> сензорног тестирања (бол, температура и вибрације)</w:t>
            </w:r>
          </w:p>
        </w:tc>
        <w:tc>
          <w:tcPr>
            <w:tcW w:w="1134" w:type="dxa"/>
            <w:tcBorders>
              <w:bottom w:val="single" w:sz="4" w:space="0" w:color="auto"/>
            </w:tcBorders>
            <w:vAlign w:val="center"/>
          </w:tcPr>
          <w:p w:rsidR="00140830" w:rsidRPr="00EF53C3" w:rsidRDefault="00140830" w:rsidP="00140830">
            <w:pPr>
              <w:jc w:val="center"/>
              <w:rPr>
                <w:sz w:val="20"/>
                <w:szCs w:val="20"/>
              </w:rPr>
            </w:pPr>
            <w:r w:rsidRPr="00EF53C3">
              <w:rPr>
                <w:sz w:val="20"/>
                <w:szCs w:val="20"/>
              </w:rPr>
              <w:t>kom</w:t>
            </w:r>
          </w:p>
        </w:tc>
        <w:tc>
          <w:tcPr>
            <w:tcW w:w="850" w:type="dxa"/>
            <w:tcBorders>
              <w:bottom w:val="single" w:sz="4" w:space="0" w:color="auto"/>
            </w:tcBorders>
            <w:vAlign w:val="center"/>
          </w:tcPr>
          <w:p w:rsidR="00140830" w:rsidRPr="00EF53C3" w:rsidRDefault="00140830" w:rsidP="00140830">
            <w:pPr>
              <w:jc w:val="center"/>
              <w:rPr>
                <w:sz w:val="20"/>
                <w:szCs w:val="20"/>
                <w:lang w:val="sr-Cyrl-CS"/>
              </w:rPr>
            </w:pPr>
            <w:r w:rsidRPr="00EF53C3">
              <w:rPr>
                <w:sz w:val="20"/>
                <w:szCs w:val="20"/>
                <w:lang w:val="sr-Cyrl-CS"/>
              </w:rPr>
              <w:t>1</w:t>
            </w:r>
          </w:p>
        </w:tc>
        <w:tc>
          <w:tcPr>
            <w:tcW w:w="1134" w:type="dxa"/>
            <w:tcBorders>
              <w:bottom w:val="single" w:sz="4" w:space="0" w:color="auto"/>
            </w:tcBorders>
            <w:vAlign w:val="center"/>
          </w:tcPr>
          <w:p w:rsidR="00140830" w:rsidRPr="00EF53C3" w:rsidRDefault="00140830" w:rsidP="00140830">
            <w:pPr>
              <w:pStyle w:val="BodyText"/>
              <w:jc w:val="center"/>
              <w:rPr>
                <w:noProof/>
                <w:sz w:val="20"/>
              </w:rPr>
            </w:pPr>
          </w:p>
        </w:tc>
        <w:tc>
          <w:tcPr>
            <w:tcW w:w="993" w:type="dxa"/>
            <w:tcBorders>
              <w:bottom w:val="single" w:sz="4" w:space="0" w:color="auto"/>
            </w:tcBorders>
            <w:vAlign w:val="center"/>
          </w:tcPr>
          <w:p w:rsidR="00140830" w:rsidRPr="00EF53C3" w:rsidRDefault="00140830" w:rsidP="00140830">
            <w:pPr>
              <w:pStyle w:val="BodyText"/>
              <w:jc w:val="center"/>
              <w:rPr>
                <w:noProof/>
                <w:sz w:val="20"/>
              </w:rPr>
            </w:pPr>
          </w:p>
        </w:tc>
        <w:tc>
          <w:tcPr>
            <w:tcW w:w="1417" w:type="dxa"/>
            <w:tcBorders>
              <w:bottom w:val="single" w:sz="4" w:space="0" w:color="auto"/>
            </w:tcBorders>
            <w:vAlign w:val="center"/>
          </w:tcPr>
          <w:p w:rsidR="00140830" w:rsidRPr="00EF53C3" w:rsidRDefault="00140830" w:rsidP="00140830">
            <w:pPr>
              <w:pStyle w:val="BodyText"/>
              <w:jc w:val="center"/>
              <w:rPr>
                <w:noProof/>
                <w:sz w:val="20"/>
              </w:rPr>
            </w:pPr>
          </w:p>
        </w:tc>
        <w:tc>
          <w:tcPr>
            <w:tcW w:w="1418" w:type="dxa"/>
            <w:tcBorders>
              <w:bottom w:val="single" w:sz="4" w:space="0" w:color="auto"/>
            </w:tcBorders>
            <w:vAlign w:val="center"/>
          </w:tcPr>
          <w:p w:rsidR="00140830" w:rsidRPr="00EF53C3" w:rsidRDefault="00140830" w:rsidP="00140830">
            <w:pPr>
              <w:pStyle w:val="BodyText"/>
              <w:jc w:val="center"/>
              <w:rPr>
                <w:noProof/>
                <w:sz w:val="20"/>
              </w:rPr>
            </w:pPr>
          </w:p>
        </w:tc>
        <w:tc>
          <w:tcPr>
            <w:tcW w:w="992" w:type="dxa"/>
            <w:tcBorders>
              <w:bottom w:val="single" w:sz="4" w:space="0" w:color="auto"/>
            </w:tcBorders>
            <w:vAlign w:val="center"/>
          </w:tcPr>
          <w:p w:rsidR="00140830" w:rsidRPr="00EF53C3" w:rsidRDefault="00140830" w:rsidP="00140830">
            <w:pPr>
              <w:pStyle w:val="BodyText"/>
              <w:jc w:val="center"/>
              <w:rPr>
                <w:noProof/>
                <w:sz w:val="20"/>
              </w:rPr>
            </w:pPr>
          </w:p>
        </w:tc>
        <w:tc>
          <w:tcPr>
            <w:tcW w:w="1276" w:type="dxa"/>
            <w:tcBorders>
              <w:bottom w:val="single" w:sz="4" w:space="0" w:color="auto"/>
              <w:right w:val="single" w:sz="4" w:space="0" w:color="auto"/>
            </w:tcBorders>
            <w:vAlign w:val="center"/>
          </w:tcPr>
          <w:p w:rsidR="00140830" w:rsidRPr="00EF53C3" w:rsidRDefault="00140830" w:rsidP="00140830">
            <w:pPr>
              <w:pStyle w:val="BodyText"/>
              <w:jc w:val="center"/>
              <w:rPr>
                <w:noProof/>
                <w:sz w:val="20"/>
              </w:rPr>
            </w:pPr>
          </w:p>
        </w:tc>
        <w:tc>
          <w:tcPr>
            <w:tcW w:w="1559" w:type="dxa"/>
            <w:tcBorders>
              <w:bottom w:val="single" w:sz="4" w:space="0" w:color="auto"/>
              <w:right w:val="single" w:sz="4" w:space="0" w:color="auto"/>
            </w:tcBorders>
            <w:vAlign w:val="center"/>
          </w:tcPr>
          <w:p w:rsidR="00140830" w:rsidRPr="00EF53C3" w:rsidRDefault="00140830" w:rsidP="00140830">
            <w:pPr>
              <w:pStyle w:val="BodyText"/>
              <w:jc w:val="center"/>
              <w:rPr>
                <w:noProof/>
                <w:sz w:val="20"/>
              </w:rPr>
            </w:pPr>
          </w:p>
        </w:tc>
      </w:tr>
      <w:tr w:rsidR="00140830" w:rsidRPr="00EF53C3" w:rsidTr="00140830">
        <w:trPr>
          <w:gridAfter w:val="4"/>
          <w:wAfter w:w="5245" w:type="dxa"/>
        </w:trPr>
        <w:tc>
          <w:tcPr>
            <w:tcW w:w="851" w:type="dxa"/>
            <w:tcBorders>
              <w:top w:val="single" w:sz="4" w:space="0" w:color="auto"/>
            </w:tcBorders>
            <w:vAlign w:val="center"/>
          </w:tcPr>
          <w:p w:rsidR="00140830" w:rsidRPr="00EF53C3" w:rsidRDefault="00140830" w:rsidP="00140830">
            <w:pPr>
              <w:pStyle w:val="BodyText"/>
              <w:jc w:val="center"/>
              <w:rPr>
                <w:b/>
                <w:noProof/>
                <w:sz w:val="20"/>
              </w:rPr>
            </w:pPr>
            <w:r w:rsidRPr="00EF53C3">
              <w:rPr>
                <w:b/>
                <w:noProof/>
                <w:sz w:val="20"/>
              </w:rPr>
              <w:t>II</w:t>
            </w:r>
          </w:p>
        </w:tc>
        <w:tc>
          <w:tcPr>
            <w:tcW w:w="6946" w:type="dxa"/>
            <w:gridSpan w:val="5"/>
            <w:tcBorders>
              <w:top w:val="single" w:sz="4" w:space="0" w:color="auto"/>
            </w:tcBorders>
            <w:vAlign w:val="center"/>
          </w:tcPr>
          <w:p w:rsidR="00140830" w:rsidRPr="00EF53C3" w:rsidRDefault="00140830" w:rsidP="00140830">
            <w:pPr>
              <w:pStyle w:val="BodyText"/>
              <w:jc w:val="right"/>
              <w:rPr>
                <w:b/>
                <w:noProof/>
                <w:sz w:val="20"/>
              </w:rPr>
            </w:pPr>
            <w:r w:rsidRPr="00EF53C3">
              <w:rPr>
                <w:b/>
                <w:noProof/>
                <w:sz w:val="20"/>
              </w:rPr>
              <w:t>Укупна цена понуде без ПДВ-а:</w:t>
            </w:r>
          </w:p>
        </w:tc>
        <w:tc>
          <w:tcPr>
            <w:tcW w:w="1417" w:type="dxa"/>
            <w:tcBorders>
              <w:top w:val="single" w:sz="4" w:space="0" w:color="auto"/>
              <w:bottom w:val="single" w:sz="4" w:space="0" w:color="auto"/>
              <w:right w:val="single" w:sz="4" w:space="0" w:color="auto"/>
            </w:tcBorders>
          </w:tcPr>
          <w:p w:rsidR="00140830" w:rsidRPr="00EF53C3" w:rsidRDefault="00140830" w:rsidP="00140830">
            <w:pPr>
              <w:pStyle w:val="BodyText"/>
              <w:jc w:val="left"/>
              <w:rPr>
                <w:noProof/>
                <w:sz w:val="20"/>
              </w:rPr>
            </w:pPr>
          </w:p>
        </w:tc>
      </w:tr>
      <w:tr w:rsidR="00140830" w:rsidRPr="00EF53C3" w:rsidTr="00140830">
        <w:trPr>
          <w:gridAfter w:val="4"/>
          <w:wAfter w:w="5245" w:type="dxa"/>
        </w:trPr>
        <w:tc>
          <w:tcPr>
            <w:tcW w:w="851" w:type="dxa"/>
            <w:tcBorders>
              <w:bottom w:val="single" w:sz="4" w:space="0" w:color="auto"/>
            </w:tcBorders>
            <w:vAlign w:val="center"/>
          </w:tcPr>
          <w:p w:rsidR="00140830" w:rsidRPr="00EF53C3" w:rsidRDefault="00140830" w:rsidP="00140830">
            <w:pPr>
              <w:pStyle w:val="BodyText"/>
              <w:jc w:val="center"/>
              <w:rPr>
                <w:b/>
                <w:noProof/>
                <w:sz w:val="20"/>
              </w:rPr>
            </w:pPr>
            <w:r w:rsidRPr="00EF53C3">
              <w:rPr>
                <w:b/>
                <w:noProof/>
                <w:sz w:val="20"/>
              </w:rPr>
              <w:t>III</w:t>
            </w:r>
          </w:p>
        </w:tc>
        <w:tc>
          <w:tcPr>
            <w:tcW w:w="6946" w:type="dxa"/>
            <w:gridSpan w:val="5"/>
            <w:tcBorders>
              <w:bottom w:val="single" w:sz="4" w:space="0" w:color="auto"/>
            </w:tcBorders>
            <w:vAlign w:val="center"/>
          </w:tcPr>
          <w:p w:rsidR="00140830" w:rsidRPr="00EF53C3" w:rsidRDefault="00140830" w:rsidP="00140830">
            <w:pPr>
              <w:pStyle w:val="BodyText"/>
              <w:jc w:val="right"/>
              <w:rPr>
                <w:b/>
                <w:noProof/>
                <w:sz w:val="20"/>
              </w:rPr>
            </w:pPr>
            <w:r w:rsidRPr="00EF53C3">
              <w:rPr>
                <w:b/>
                <w:noProof/>
                <w:sz w:val="20"/>
              </w:rPr>
              <w:t>ПДВ:</w:t>
            </w:r>
          </w:p>
        </w:tc>
        <w:tc>
          <w:tcPr>
            <w:tcW w:w="1417" w:type="dxa"/>
            <w:tcBorders>
              <w:bottom w:val="single" w:sz="4" w:space="0" w:color="auto"/>
              <w:right w:val="single" w:sz="4" w:space="0" w:color="auto"/>
            </w:tcBorders>
          </w:tcPr>
          <w:p w:rsidR="00140830" w:rsidRPr="00EF53C3" w:rsidRDefault="00140830" w:rsidP="00140830">
            <w:pPr>
              <w:pStyle w:val="BodyText"/>
              <w:jc w:val="left"/>
              <w:rPr>
                <w:noProof/>
                <w:sz w:val="20"/>
              </w:rPr>
            </w:pPr>
          </w:p>
        </w:tc>
      </w:tr>
      <w:tr w:rsidR="00140830" w:rsidRPr="00EF53C3" w:rsidTr="00140830">
        <w:trPr>
          <w:gridAfter w:val="4"/>
          <w:wAfter w:w="5245" w:type="dxa"/>
        </w:trPr>
        <w:tc>
          <w:tcPr>
            <w:tcW w:w="851" w:type="dxa"/>
            <w:tcBorders>
              <w:bottom w:val="single" w:sz="4" w:space="0" w:color="auto"/>
            </w:tcBorders>
            <w:vAlign w:val="center"/>
          </w:tcPr>
          <w:p w:rsidR="00140830" w:rsidRPr="00EF53C3" w:rsidRDefault="00140830" w:rsidP="00140830">
            <w:pPr>
              <w:pStyle w:val="BodyText"/>
              <w:jc w:val="center"/>
              <w:rPr>
                <w:b/>
                <w:noProof/>
                <w:sz w:val="20"/>
              </w:rPr>
            </w:pPr>
            <w:r w:rsidRPr="00EF53C3">
              <w:rPr>
                <w:b/>
                <w:noProof/>
                <w:sz w:val="20"/>
              </w:rPr>
              <w:t>IV</w:t>
            </w:r>
          </w:p>
        </w:tc>
        <w:tc>
          <w:tcPr>
            <w:tcW w:w="6946" w:type="dxa"/>
            <w:gridSpan w:val="5"/>
            <w:tcBorders>
              <w:bottom w:val="single" w:sz="4" w:space="0" w:color="auto"/>
            </w:tcBorders>
            <w:vAlign w:val="center"/>
          </w:tcPr>
          <w:p w:rsidR="00140830" w:rsidRPr="00EF53C3" w:rsidRDefault="00140830" w:rsidP="00140830">
            <w:pPr>
              <w:pStyle w:val="BodyText"/>
              <w:jc w:val="right"/>
              <w:rPr>
                <w:b/>
                <w:noProof/>
                <w:sz w:val="20"/>
              </w:rPr>
            </w:pPr>
            <w:r w:rsidRPr="00EF53C3">
              <w:rPr>
                <w:b/>
                <w:noProof/>
                <w:sz w:val="20"/>
              </w:rPr>
              <w:t>Укупна цена понуде са ПДВ-ом:</w:t>
            </w:r>
          </w:p>
        </w:tc>
        <w:tc>
          <w:tcPr>
            <w:tcW w:w="1417" w:type="dxa"/>
            <w:tcBorders>
              <w:bottom w:val="single" w:sz="4" w:space="0" w:color="auto"/>
              <w:right w:val="single" w:sz="4" w:space="0" w:color="auto"/>
            </w:tcBorders>
          </w:tcPr>
          <w:p w:rsidR="00140830" w:rsidRPr="00EF53C3" w:rsidRDefault="00140830" w:rsidP="00140830">
            <w:pPr>
              <w:pStyle w:val="BodyText"/>
              <w:jc w:val="left"/>
              <w:rPr>
                <w:noProof/>
                <w:sz w:val="20"/>
              </w:rPr>
            </w:pPr>
          </w:p>
        </w:tc>
      </w:tr>
    </w:tbl>
    <w:p w:rsidR="00140830" w:rsidRPr="00EF53C3" w:rsidRDefault="00140830" w:rsidP="00140830">
      <w:pPr>
        <w:pStyle w:val="BodyText"/>
        <w:rPr>
          <w:noProof/>
          <w:sz w:val="20"/>
        </w:rPr>
      </w:pPr>
    </w:p>
    <w:p w:rsidR="00140830" w:rsidRPr="00EF53C3" w:rsidRDefault="00140830" w:rsidP="00140830">
      <w:pPr>
        <w:pStyle w:val="BodyText"/>
        <w:rPr>
          <w:noProof/>
          <w:sz w:val="20"/>
        </w:rPr>
      </w:pPr>
      <w:r w:rsidRPr="00EF53C3">
        <w:rPr>
          <w:noProof/>
          <w:sz w:val="20"/>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140830" w:rsidRPr="00EF53C3" w:rsidRDefault="00140830" w:rsidP="00140830">
      <w:pPr>
        <w:pStyle w:val="BodyText"/>
        <w:rPr>
          <w:b/>
          <w:noProof/>
          <w:sz w:val="20"/>
          <w:lang w:val="sr-Latn-RS"/>
        </w:rPr>
      </w:pPr>
    </w:p>
    <w:p w:rsidR="00140830" w:rsidRPr="00EF53C3" w:rsidRDefault="00140830" w:rsidP="00140830">
      <w:pPr>
        <w:pStyle w:val="BodyText"/>
        <w:rPr>
          <w:noProof/>
          <w:sz w:val="20"/>
        </w:rPr>
      </w:pPr>
      <w:r w:rsidRPr="00EF53C3">
        <w:rPr>
          <w:noProof/>
          <w:sz w:val="20"/>
        </w:rPr>
        <w:t>Обавезе из своје понуде ћу извршити (заокружити начин како ће се обавезе из понуде извршити):</w:t>
      </w:r>
    </w:p>
    <w:p w:rsidR="00140830" w:rsidRPr="00EF53C3" w:rsidRDefault="00140830" w:rsidP="00140830">
      <w:pPr>
        <w:pStyle w:val="BodyText"/>
        <w:rPr>
          <w:noProof/>
          <w:sz w:val="20"/>
        </w:rPr>
      </w:pPr>
    </w:p>
    <w:p w:rsidR="00140830" w:rsidRPr="00EF53C3" w:rsidRDefault="00140830" w:rsidP="00DA286C">
      <w:pPr>
        <w:pStyle w:val="BodyText"/>
        <w:numPr>
          <w:ilvl w:val="0"/>
          <w:numId w:val="34"/>
        </w:numPr>
        <w:rPr>
          <w:noProof/>
          <w:sz w:val="20"/>
        </w:rPr>
      </w:pPr>
      <w:r w:rsidRPr="00EF53C3">
        <w:rPr>
          <w:noProof/>
          <w:sz w:val="20"/>
        </w:rPr>
        <w:t>Самостално</w:t>
      </w:r>
    </w:p>
    <w:p w:rsidR="00140830" w:rsidRPr="00EF53C3" w:rsidRDefault="00140830" w:rsidP="00DA286C">
      <w:pPr>
        <w:pStyle w:val="BodyText"/>
        <w:numPr>
          <w:ilvl w:val="0"/>
          <w:numId w:val="34"/>
        </w:numPr>
        <w:rPr>
          <w:noProof/>
          <w:sz w:val="20"/>
        </w:rPr>
      </w:pPr>
      <w:r w:rsidRPr="00EF53C3">
        <w:rPr>
          <w:noProof/>
          <w:sz w:val="20"/>
        </w:rPr>
        <w:t>Заједничка понуда (навести ко су учесници у заједничкој понуди):_______________________________________</w:t>
      </w:r>
    </w:p>
    <w:p w:rsidR="00140830" w:rsidRPr="00EF53C3" w:rsidRDefault="00140830" w:rsidP="00DA286C">
      <w:pPr>
        <w:pStyle w:val="BodyText"/>
        <w:numPr>
          <w:ilvl w:val="0"/>
          <w:numId w:val="34"/>
        </w:numPr>
        <w:rPr>
          <w:noProof/>
          <w:sz w:val="20"/>
        </w:rPr>
      </w:pPr>
      <w:r w:rsidRPr="00EF53C3">
        <w:rPr>
          <w:noProof/>
          <w:sz w:val="20"/>
        </w:rPr>
        <w:t>Понуда са подизвођачима (навести ко су подизвођачи):________________________________________________</w:t>
      </w:r>
    </w:p>
    <w:p w:rsidR="00140830" w:rsidRPr="00EF53C3" w:rsidRDefault="00140830" w:rsidP="00140830">
      <w:pPr>
        <w:pStyle w:val="BodyText"/>
        <w:rPr>
          <w:noProof/>
          <w:sz w:val="20"/>
        </w:rPr>
      </w:pPr>
    </w:p>
    <w:p w:rsidR="004E4192" w:rsidRPr="002B462A" w:rsidRDefault="004E4192" w:rsidP="004E4192">
      <w:pPr>
        <w:pStyle w:val="BodyText"/>
        <w:rPr>
          <w:noProof/>
          <w:sz w:val="20"/>
        </w:rPr>
      </w:pPr>
      <w:r w:rsidRPr="002B462A">
        <w:rPr>
          <w:noProof/>
          <w:sz w:val="20"/>
        </w:rPr>
        <w:t>Рок испоруке:_____________________________</w:t>
      </w:r>
      <w:r w:rsidRPr="002B462A">
        <w:rPr>
          <w:noProof/>
          <w:sz w:val="20"/>
        </w:rPr>
        <w:tab/>
      </w:r>
      <w:r w:rsidRPr="002B462A">
        <w:rPr>
          <w:noProof/>
          <w:sz w:val="20"/>
        </w:rPr>
        <w:tab/>
      </w:r>
      <w:r w:rsidRPr="002B462A">
        <w:rPr>
          <w:noProof/>
          <w:sz w:val="20"/>
        </w:rPr>
        <w:tab/>
      </w:r>
      <w:r w:rsidRPr="002B462A">
        <w:rPr>
          <w:noProof/>
          <w:sz w:val="20"/>
        </w:rPr>
        <w:tab/>
      </w:r>
      <w:r w:rsidRPr="002B462A">
        <w:rPr>
          <w:noProof/>
          <w:sz w:val="20"/>
        </w:rPr>
        <w:tab/>
        <w:t>Рок важења понуде:______________________</w:t>
      </w:r>
    </w:p>
    <w:p w:rsidR="004E4192" w:rsidRPr="002B462A" w:rsidRDefault="004E4192" w:rsidP="004E4192">
      <w:pPr>
        <w:pStyle w:val="BodyText"/>
        <w:rPr>
          <w:noProof/>
          <w:sz w:val="20"/>
        </w:rPr>
      </w:pPr>
      <w:r w:rsidRPr="002B462A">
        <w:rPr>
          <w:noProof/>
          <w:sz w:val="20"/>
        </w:rPr>
        <w:t>Начин и услови плаћања:____________________</w:t>
      </w:r>
      <w:r w:rsidRPr="002B462A">
        <w:rPr>
          <w:noProof/>
          <w:sz w:val="20"/>
        </w:rPr>
        <w:tab/>
        <w:t xml:space="preserve">                           М.П.  </w:t>
      </w:r>
      <w:r w:rsidRPr="002B462A">
        <w:rPr>
          <w:noProof/>
          <w:sz w:val="20"/>
        </w:rPr>
        <w:tab/>
      </w:r>
      <w:r>
        <w:rPr>
          <w:noProof/>
          <w:sz w:val="20"/>
        </w:rPr>
        <w:t xml:space="preserve">               </w:t>
      </w:r>
      <w:r w:rsidRPr="002B462A">
        <w:rPr>
          <w:noProof/>
          <w:sz w:val="20"/>
        </w:rPr>
        <w:t>Датум:_________________________________</w:t>
      </w:r>
    </w:p>
    <w:p w:rsidR="004E4192" w:rsidRDefault="004E4192" w:rsidP="004E4192">
      <w:pPr>
        <w:pStyle w:val="BodyText"/>
        <w:rPr>
          <w:noProof/>
          <w:szCs w:val="24"/>
        </w:rPr>
      </w:pPr>
      <w:r w:rsidRPr="005D5AF3">
        <w:rPr>
          <w:noProof/>
          <w:sz w:val="20"/>
        </w:rPr>
        <w:t xml:space="preserve">Гарантни рок:___________________________                              </w:t>
      </w:r>
      <w:r>
        <w:rPr>
          <w:noProof/>
          <w:sz w:val="20"/>
        </w:rPr>
        <w:t xml:space="preserve">                                    </w:t>
      </w:r>
      <w:r w:rsidRPr="002B462A">
        <w:rPr>
          <w:noProof/>
          <w:sz w:val="20"/>
        </w:rPr>
        <w:t>Потпис:________________________________</w:t>
      </w:r>
    </w:p>
    <w:p w:rsidR="004E4192" w:rsidRPr="002B462A" w:rsidRDefault="004E4192" w:rsidP="004E4192">
      <w:pPr>
        <w:pStyle w:val="BodyText"/>
        <w:rPr>
          <w:noProof/>
          <w:sz w:val="20"/>
          <w:lang w:val="sr-Cyrl-CS"/>
        </w:rPr>
      </w:pPr>
      <w:r w:rsidRPr="002B462A">
        <w:rPr>
          <w:noProof/>
          <w:sz w:val="20"/>
        </w:rPr>
        <w:t>Посебне напомене:_________________________</w:t>
      </w:r>
      <w:r w:rsidRPr="002B462A">
        <w:rPr>
          <w:noProof/>
          <w:sz w:val="20"/>
        </w:rPr>
        <w:tab/>
      </w:r>
      <w:r w:rsidRPr="002B462A">
        <w:rPr>
          <w:noProof/>
          <w:sz w:val="20"/>
        </w:rPr>
        <w:tab/>
        <w:t xml:space="preserve">            </w:t>
      </w:r>
      <w:r w:rsidRPr="002B462A">
        <w:rPr>
          <w:noProof/>
          <w:sz w:val="20"/>
        </w:rPr>
        <w:tab/>
      </w:r>
      <w:r w:rsidRPr="002B462A">
        <w:rPr>
          <w:noProof/>
          <w:sz w:val="20"/>
        </w:rPr>
        <w:tab/>
      </w:r>
    </w:p>
    <w:p w:rsidR="004E4192" w:rsidRDefault="004E4192" w:rsidP="00140830">
      <w:pPr>
        <w:pStyle w:val="Footer"/>
        <w:jc w:val="center"/>
        <w:rPr>
          <w:b/>
          <w:noProof/>
          <w:sz w:val="20"/>
          <w:szCs w:val="20"/>
          <w:lang w:val="sl-SI"/>
        </w:rPr>
      </w:pPr>
    </w:p>
    <w:p w:rsidR="00140830" w:rsidRPr="00EF53C3" w:rsidRDefault="00140830" w:rsidP="00140830">
      <w:pPr>
        <w:pStyle w:val="Footer"/>
        <w:jc w:val="center"/>
        <w:rPr>
          <w:b/>
          <w:sz w:val="20"/>
          <w:szCs w:val="20"/>
          <w:lang w:val="sl-SI"/>
        </w:rPr>
      </w:pPr>
      <w:r w:rsidRPr="00EF53C3">
        <w:rPr>
          <w:b/>
          <w:noProof/>
          <w:sz w:val="20"/>
          <w:szCs w:val="20"/>
          <w:lang w:val="sl-SI"/>
        </w:rPr>
        <w:lastRenderedPageBreak/>
        <w:t xml:space="preserve">Понуда број_______ - </w:t>
      </w:r>
      <w:r w:rsidRPr="00EF53C3">
        <w:rPr>
          <w:b/>
          <w:sz w:val="20"/>
          <w:szCs w:val="20"/>
          <w:lang w:val="sr-Cyrl-CS"/>
        </w:rPr>
        <w:t>набавка</w:t>
      </w:r>
      <w:r w:rsidRPr="00EF53C3">
        <w:rPr>
          <w:b/>
          <w:sz w:val="20"/>
          <w:szCs w:val="20"/>
        </w:rPr>
        <w:t xml:space="preserve"> медицинске опреме за потребе Клиничког центра Војводине</w:t>
      </w:r>
      <w:r w:rsidRPr="00EF53C3">
        <w:rPr>
          <w:b/>
          <w:noProof/>
          <w:sz w:val="20"/>
          <w:szCs w:val="20"/>
          <w:lang w:val="sl-SI"/>
        </w:rPr>
        <w:t>, број</w:t>
      </w:r>
      <w:r w:rsidRPr="00EF53C3">
        <w:rPr>
          <w:noProof/>
          <w:sz w:val="20"/>
          <w:szCs w:val="20"/>
          <w:lang w:val="sl-SI"/>
        </w:rPr>
        <w:t xml:space="preserve"> </w:t>
      </w:r>
      <w:r w:rsidRPr="00EF53C3">
        <w:rPr>
          <w:b/>
          <w:noProof/>
          <w:sz w:val="20"/>
          <w:szCs w:val="20"/>
          <w:lang w:val="sl-SI"/>
        </w:rPr>
        <w:t>1</w:t>
      </w:r>
      <w:r w:rsidRPr="00EF53C3">
        <w:rPr>
          <w:b/>
          <w:noProof/>
          <w:sz w:val="20"/>
          <w:szCs w:val="20"/>
          <w:lang w:val="sr-Cyrl-CS"/>
        </w:rPr>
        <w:t>23</w:t>
      </w:r>
      <w:r w:rsidRPr="00EF53C3">
        <w:rPr>
          <w:b/>
          <w:noProof/>
          <w:sz w:val="20"/>
          <w:szCs w:val="20"/>
          <w:lang w:val="sl-SI"/>
        </w:rPr>
        <w:t>-14-О</w:t>
      </w:r>
    </w:p>
    <w:p w:rsidR="00140830" w:rsidRPr="00EF53C3" w:rsidRDefault="00140830" w:rsidP="00140830">
      <w:pPr>
        <w:pStyle w:val="BodyText"/>
        <w:rPr>
          <w:b/>
          <w:noProof/>
          <w:sz w:val="20"/>
          <w:lang w:val="sr-Cyrl-CS"/>
        </w:rPr>
      </w:pPr>
    </w:p>
    <w:p w:rsidR="00140830" w:rsidRPr="00EF53C3" w:rsidRDefault="00140830" w:rsidP="00140830">
      <w:pPr>
        <w:pStyle w:val="BodyText"/>
        <w:jc w:val="left"/>
        <w:rPr>
          <w:noProof/>
          <w:sz w:val="20"/>
        </w:rPr>
      </w:pPr>
      <w:r w:rsidRPr="00EF53C3">
        <w:rPr>
          <w:noProof/>
          <w:sz w:val="20"/>
        </w:rPr>
        <w:t>Понуђач:________________________________________                   Матични број:________________________________</w:t>
      </w:r>
    </w:p>
    <w:p w:rsidR="00140830" w:rsidRPr="00EF53C3" w:rsidRDefault="00140830" w:rsidP="00140830">
      <w:pPr>
        <w:pStyle w:val="BodyText"/>
        <w:jc w:val="left"/>
        <w:rPr>
          <w:noProof/>
          <w:sz w:val="20"/>
        </w:rPr>
      </w:pPr>
      <w:r w:rsidRPr="00EF53C3">
        <w:rPr>
          <w:noProof/>
          <w:sz w:val="20"/>
        </w:rPr>
        <w:t>Адреса, град, општина:____________________________                   Регистарски број:______________________________</w:t>
      </w:r>
    </w:p>
    <w:p w:rsidR="00140830" w:rsidRPr="00EF53C3" w:rsidRDefault="00140830" w:rsidP="00140830">
      <w:pPr>
        <w:pStyle w:val="BodyText"/>
        <w:jc w:val="left"/>
        <w:rPr>
          <w:noProof/>
          <w:sz w:val="20"/>
        </w:rPr>
      </w:pPr>
      <w:r w:rsidRPr="00EF53C3">
        <w:rPr>
          <w:noProof/>
          <w:sz w:val="20"/>
        </w:rPr>
        <w:t>Телефон:________________ Фах:____________________                  Шифра делатности:____________________________</w:t>
      </w:r>
    </w:p>
    <w:p w:rsidR="00140830" w:rsidRPr="00EF53C3" w:rsidRDefault="00140830" w:rsidP="00140830">
      <w:pPr>
        <w:pStyle w:val="BodyText"/>
        <w:jc w:val="left"/>
        <w:rPr>
          <w:noProof/>
          <w:sz w:val="20"/>
        </w:rPr>
      </w:pPr>
      <w:r w:rsidRPr="00EF53C3">
        <w:rPr>
          <w:noProof/>
          <w:sz w:val="20"/>
        </w:rPr>
        <w:t>Е-маил:_________________________________________                    Пиб:_________________________________________</w:t>
      </w:r>
    </w:p>
    <w:p w:rsidR="00140830" w:rsidRPr="00EF53C3" w:rsidRDefault="00140830" w:rsidP="00140830">
      <w:pPr>
        <w:pStyle w:val="BodyText"/>
        <w:jc w:val="left"/>
        <w:rPr>
          <w:noProof/>
          <w:sz w:val="20"/>
        </w:rPr>
      </w:pPr>
      <w:r w:rsidRPr="00EF53C3">
        <w:rPr>
          <w:noProof/>
          <w:sz w:val="20"/>
        </w:rPr>
        <w:t>Контакт особа:___________________________________                   Жиро-рачун:__________________________________</w:t>
      </w:r>
    </w:p>
    <w:p w:rsidR="00140830" w:rsidRPr="00EF53C3" w:rsidRDefault="00140830" w:rsidP="00140830">
      <w:pPr>
        <w:pStyle w:val="BodyText"/>
        <w:jc w:val="left"/>
        <w:rPr>
          <w:noProof/>
          <w:sz w:val="20"/>
        </w:rPr>
      </w:pPr>
      <w:r w:rsidRPr="00EF53C3">
        <w:rPr>
          <w:noProof/>
          <w:sz w:val="20"/>
        </w:rPr>
        <w:t>Овлашћено лице:_________________________________</w:t>
      </w:r>
    </w:p>
    <w:p w:rsidR="00140830" w:rsidRPr="00EF53C3" w:rsidRDefault="00140830" w:rsidP="00140830">
      <w:pPr>
        <w:pStyle w:val="BodyText"/>
        <w:jc w:val="left"/>
        <w:rPr>
          <w:noProof/>
          <w:sz w:val="20"/>
        </w:rPr>
      </w:pPr>
    </w:p>
    <w:tbl>
      <w:tblPr>
        <w:tblStyle w:val="TableGrid"/>
        <w:tblW w:w="14459" w:type="dxa"/>
        <w:tblInd w:w="108" w:type="dxa"/>
        <w:tblBorders>
          <w:bottom w:val="none" w:sz="0" w:space="0" w:color="auto"/>
          <w:right w:val="none" w:sz="0" w:space="0" w:color="auto"/>
        </w:tblBorders>
        <w:tblLayout w:type="fixed"/>
        <w:tblLook w:val="04A0" w:firstRow="1" w:lastRow="0" w:firstColumn="1" w:lastColumn="0" w:noHBand="0" w:noVBand="1"/>
      </w:tblPr>
      <w:tblGrid>
        <w:gridCol w:w="851"/>
        <w:gridCol w:w="2835"/>
        <w:gridCol w:w="1134"/>
        <w:gridCol w:w="850"/>
        <w:gridCol w:w="1134"/>
        <w:gridCol w:w="993"/>
        <w:gridCol w:w="1417"/>
        <w:gridCol w:w="1418"/>
        <w:gridCol w:w="992"/>
        <w:gridCol w:w="1276"/>
        <w:gridCol w:w="1559"/>
      </w:tblGrid>
      <w:tr w:rsidR="00140830" w:rsidRPr="00EF53C3" w:rsidTr="00140830">
        <w:tc>
          <w:tcPr>
            <w:tcW w:w="14459" w:type="dxa"/>
            <w:gridSpan w:val="11"/>
            <w:tcBorders>
              <w:bottom w:val="single" w:sz="4" w:space="0" w:color="auto"/>
              <w:right w:val="single" w:sz="4" w:space="0" w:color="auto"/>
            </w:tcBorders>
          </w:tcPr>
          <w:p w:rsidR="00140830" w:rsidRPr="00EF53C3" w:rsidRDefault="00140830" w:rsidP="00140830">
            <w:pPr>
              <w:jc w:val="center"/>
              <w:rPr>
                <w:b/>
                <w:noProof/>
                <w:sz w:val="20"/>
                <w:szCs w:val="20"/>
              </w:rPr>
            </w:pPr>
            <w:r w:rsidRPr="00EF53C3">
              <w:rPr>
                <w:b/>
                <w:noProof/>
                <w:sz w:val="20"/>
                <w:szCs w:val="20"/>
              </w:rPr>
              <w:t>КЛИНИЧКИ ЦЕНТАР ВОЈВОДИНЕ</w:t>
            </w:r>
          </w:p>
        </w:tc>
      </w:tr>
      <w:tr w:rsidR="00140830" w:rsidRPr="00EF53C3" w:rsidTr="00140830">
        <w:tc>
          <w:tcPr>
            <w:tcW w:w="14459" w:type="dxa"/>
            <w:gridSpan w:val="11"/>
            <w:tcBorders>
              <w:bottom w:val="single" w:sz="4" w:space="0" w:color="auto"/>
              <w:right w:val="single" w:sz="4" w:space="0" w:color="auto"/>
            </w:tcBorders>
          </w:tcPr>
          <w:p w:rsidR="00140830" w:rsidRPr="00EF53C3" w:rsidRDefault="00140830" w:rsidP="00140830">
            <w:pPr>
              <w:rPr>
                <w:b/>
                <w:noProof/>
                <w:sz w:val="20"/>
                <w:szCs w:val="20"/>
                <w:lang w:val="sr-Cyrl-CS"/>
              </w:rPr>
            </w:pPr>
            <w:r w:rsidRPr="00EF53C3">
              <w:rPr>
                <w:b/>
                <w:noProof/>
                <w:sz w:val="20"/>
                <w:szCs w:val="20"/>
                <w:lang w:val="sr-Cyrl-CS"/>
              </w:rPr>
              <w:t>Партија 24</w:t>
            </w:r>
            <w:r w:rsidRPr="00EF53C3">
              <w:rPr>
                <w:b/>
                <w:noProof/>
                <w:sz w:val="20"/>
                <w:szCs w:val="20"/>
              </w:rPr>
              <w:t xml:space="preserve"> </w:t>
            </w:r>
            <w:r w:rsidRPr="00EF53C3">
              <w:rPr>
                <w:b/>
                <w:noProof/>
                <w:sz w:val="20"/>
                <w:szCs w:val="20"/>
                <w:lang w:val="sr-Cyrl-CS"/>
              </w:rPr>
              <w:t xml:space="preserve">– </w:t>
            </w:r>
            <w:r w:rsidR="00AC5EEF" w:rsidRPr="00EF53C3">
              <w:rPr>
                <w:b/>
                <w:sz w:val="20"/>
                <w:szCs w:val="20"/>
              </w:rPr>
              <w:t>Магнетни стимулатор (МЕП-моторни евоцирани потенцијал)</w:t>
            </w:r>
            <w:r w:rsidR="00AC5EEF" w:rsidRPr="00EF53C3">
              <w:rPr>
                <w:b/>
                <w:sz w:val="20"/>
                <w:szCs w:val="20"/>
                <w:lang w:val="sr-Cyrl-CS"/>
              </w:rPr>
              <w:t xml:space="preserve"> за потребе Клинике за неурологију</w:t>
            </w:r>
          </w:p>
        </w:tc>
      </w:tr>
      <w:tr w:rsidR="00140830" w:rsidRPr="00EF53C3" w:rsidTr="00140830">
        <w:tc>
          <w:tcPr>
            <w:tcW w:w="851" w:type="dxa"/>
            <w:tcBorders>
              <w:bottom w:val="single" w:sz="4" w:space="0" w:color="auto"/>
            </w:tcBorders>
            <w:vAlign w:val="center"/>
          </w:tcPr>
          <w:p w:rsidR="00140830" w:rsidRPr="00EF53C3" w:rsidRDefault="00140830" w:rsidP="00140830">
            <w:pPr>
              <w:pStyle w:val="BodyText"/>
              <w:jc w:val="center"/>
              <w:rPr>
                <w:b/>
                <w:noProof/>
                <w:sz w:val="20"/>
              </w:rPr>
            </w:pPr>
            <w:r w:rsidRPr="00EF53C3">
              <w:rPr>
                <w:b/>
                <w:noProof/>
                <w:sz w:val="20"/>
              </w:rPr>
              <w:t>Редни број</w:t>
            </w:r>
          </w:p>
        </w:tc>
        <w:tc>
          <w:tcPr>
            <w:tcW w:w="2835" w:type="dxa"/>
            <w:tcBorders>
              <w:bottom w:val="single" w:sz="4" w:space="0" w:color="auto"/>
            </w:tcBorders>
            <w:vAlign w:val="center"/>
          </w:tcPr>
          <w:p w:rsidR="00140830" w:rsidRPr="00EF53C3" w:rsidRDefault="00140830" w:rsidP="00140830">
            <w:pPr>
              <w:pStyle w:val="BodyText"/>
              <w:jc w:val="center"/>
              <w:rPr>
                <w:b/>
                <w:noProof/>
                <w:sz w:val="20"/>
              </w:rPr>
            </w:pPr>
            <w:r w:rsidRPr="00EF53C3">
              <w:rPr>
                <w:b/>
                <w:noProof/>
                <w:sz w:val="20"/>
              </w:rPr>
              <w:t>Назив</w:t>
            </w:r>
          </w:p>
        </w:tc>
        <w:tc>
          <w:tcPr>
            <w:tcW w:w="1134" w:type="dxa"/>
            <w:tcBorders>
              <w:bottom w:val="single" w:sz="4" w:space="0" w:color="auto"/>
            </w:tcBorders>
            <w:vAlign w:val="center"/>
          </w:tcPr>
          <w:p w:rsidR="00140830" w:rsidRPr="00EF53C3" w:rsidRDefault="00140830" w:rsidP="00140830">
            <w:pPr>
              <w:pStyle w:val="BodyText"/>
              <w:jc w:val="center"/>
              <w:rPr>
                <w:b/>
                <w:noProof/>
                <w:sz w:val="20"/>
              </w:rPr>
            </w:pPr>
            <w:r w:rsidRPr="00EF53C3">
              <w:rPr>
                <w:b/>
                <w:noProof/>
                <w:sz w:val="20"/>
              </w:rPr>
              <w:t>Јединица мере</w:t>
            </w:r>
          </w:p>
        </w:tc>
        <w:tc>
          <w:tcPr>
            <w:tcW w:w="850" w:type="dxa"/>
            <w:tcBorders>
              <w:bottom w:val="single" w:sz="4" w:space="0" w:color="auto"/>
            </w:tcBorders>
            <w:vAlign w:val="center"/>
          </w:tcPr>
          <w:p w:rsidR="00140830" w:rsidRPr="00EF53C3" w:rsidRDefault="00140830" w:rsidP="00140830">
            <w:pPr>
              <w:pStyle w:val="BodyText"/>
              <w:jc w:val="center"/>
              <w:rPr>
                <w:b/>
                <w:noProof/>
                <w:sz w:val="20"/>
              </w:rPr>
            </w:pPr>
            <w:r w:rsidRPr="00EF53C3">
              <w:rPr>
                <w:b/>
                <w:noProof/>
                <w:sz w:val="20"/>
              </w:rPr>
              <w:t>Количина</w:t>
            </w:r>
          </w:p>
        </w:tc>
        <w:tc>
          <w:tcPr>
            <w:tcW w:w="1134" w:type="dxa"/>
            <w:tcBorders>
              <w:bottom w:val="single" w:sz="4" w:space="0" w:color="auto"/>
            </w:tcBorders>
            <w:vAlign w:val="center"/>
          </w:tcPr>
          <w:p w:rsidR="00140830" w:rsidRPr="00EF53C3" w:rsidRDefault="00140830" w:rsidP="00140830">
            <w:pPr>
              <w:pStyle w:val="BodyText"/>
              <w:jc w:val="center"/>
              <w:rPr>
                <w:b/>
                <w:noProof/>
                <w:sz w:val="20"/>
              </w:rPr>
            </w:pPr>
            <w:r w:rsidRPr="00EF53C3">
              <w:rPr>
                <w:b/>
                <w:noProof/>
                <w:sz w:val="20"/>
              </w:rPr>
              <w:t>Јединична цена без ПДВ-а</w:t>
            </w:r>
          </w:p>
        </w:tc>
        <w:tc>
          <w:tcPr>
            <w:tcW w:w="993" w:type="dxa"/>
            <w:tcBorders>
              <w:bottom w:val="single" w:sz="4" w:space="0" w:color="auto"/>
            </w:tcBorders>
            <w:vAlign w:val="center"/>
          </w:tcPr>
          <w:p w:rsidR="00140830" w:rsidRPr="00EF53C3" w:rsidRDefault="00140830" w:rsidP="00140830">
            <w:pPr>
              <w:pStyle w:val="BodyText"/>
              <w:jc w:val="center"/>
              <w:rPr>
                <w:b/>
                <w:noProof/>
                <w:sz w:val="20"/>
              </w:rPr>
            </w:pPr>
            <w:r w:rsidRPr="00EF53C3">
              <w:rPr>
                <w:b/>
                <w:noProof/>
                <w:sz w:val="20"/>
              </w:rPr>
              <w:t>Износ</w:t>
            </w:r>
          </w:p>
          <w:p w:rsidR="00140830" w:rsidRPr="00EF53C3" w:rsidRDefault="00140830" w:rsidP="00140830">
            <w:pPr>
              <w:pStyle w:val="BodyText"/>
              <w:jc w:val="center"/>
              <w:rPr>
                <w:b/>
                <w:noProof/>
                <w:sz w:val="20"/>
              </w:rPr>
            </w:pPr>
            <w:r w:rsidRPr="00EF53C3">
              <w:rPr>
                <w:b/>
                <w:noProof/>
                <w:sz w:val="20"/>
              </w:rPr>
              <w:t>ПДВ-а</w:t>
            </w:r>
          </w:p>
        </w:tc>
        <w:tc>
          <w:tcPr>
            <w:tcW w:w="1417" w:type="dxa"/>
            <w:tcBorders>
              <w:bottom w:val="single" w:sz="4" w:space="0" w:color="auto"/>
            </w:tcBorders>
            <w:vAlign w:val="center"/>
          </w:tcPr>
          <w:p w:rsidR="00140830" w:rsidRPr="00EF53C3" w:rsidRDefault="00140830" w:rsidP="00140830">
            <w:pPr>
              <w:pStyle w:val="BodyText"/>
              <w:jc w:val="center"/>
              <w:rPr>
                <w:b/>
                <w:noProof/>
                <w:sz w:val="20"/>
              </w:rPr>
            </w:pPr>
            <w:r w:rsidRPr="00EF53C3">
              <w:rPr>
                <w:b/>
                <w:noProof/>
                <w:sz w:val="20"/>
              </w:rPr>
              <w:t>Укупна цена без ПДВ-а</w:t>
            </w:r>
          </w:p>
        </w:tc>
        <w:tc>
          <w:tcPr>
            <w:tcW w:w="1418" w:type="dxa"/>
            <w:tcBorders>
              <w:bottom w:val="single" w:sz="4" w:space="0" w:color="auto"/>
            </w:tcBorders>
            <w:vAlign w:val="center"/>
          </w:tcPr>
          <w:p w:rsidR="00140830" w:rsidRPr="00EF53C3" w:rsidRDefault="00140830" w:rsidP="00140830">
            <w:pPr>
              <w:pStyle w:val="BodyText"/>
              <w:jc w:val="center"/>
              <w:rPr>
                <w:b/>
                <w:noProof/>
                <w:sz w:val="20"/>
              </w:rPr>
            </w:pPr>
            <w:r w:rsidRPr="00EF53C3">
              <w:rPr>
                <w:b/>
                <w:noProof/>
                <w:sz w:val="20"/>
              </w:rPr>
              <w:t>Произвођач</w:t>
            </w:r>
          </w:p>
        </w:tc>
        <w:tc>
          <w:tcPr>
            <w:tcW w:w="992" w:type="dxa"/>
            <w:tcBorders>
              <w:bottom w:val="single" w:sz="4" w:space="0" w:color="auto"/>
            </w:tcBorders>
            <w:vAlign w:val="center"/>
          </w:tcPr>
          <w:p w:rsidR="00140830" w:rsidRPr="00EF53C3" w:rsidRDefault="00140830" w:rsidP="00140830">
            <w:pPr>
              <w:jc w:val="center"/>
              <w:rPr>
                <w:b/>
                <w:sz w:val="20"/>
                <w:szCs w:val="20"/>
              </w:rPr>
            </w:pPr>
            <w:r w:rsidRPr="00EF53C3">
              <w:rPr>
                <w:b/>
                <w:sz w:val="20"/>
                <w:szCs w:val="20"/>
              </w:rPr>
              <w:t>Земља порекла</w:t>
            </w:r>
          </w:p>
        </w:tc>
        <w:tc>
          <w:tcPr>
            <w:tcW w:w="1276" w:type="dxa"/>
            <w:tcBorders>
              <w:bottom w:val="single" w:sz="4" w:space="0" w:color="auto"/>
              <w:right w:val="single" w:sz="4" w:space="0" w:color="auto"/>
            </w:tcBorders>
            <w:vAlign w:val="center"/>
          </w:tcPr>
          <w:p w:rsidR="00140830" w:rsidRPr="00EF53C3" w:rsidRDefault="00140830" w:rsidP="00140830">
            <w:pPr>
              <w:jc w:val="center"/>
              <w:rPr>
                <w:b/>
                <w:sz w:val="20"/>
                <w:szCs w:val="20"/>
                <w:lang w:val="sr-Cyrl-CS"/>
              </w:rPr>
            </w:pPr>
            <w:r w:rsidRPr="00EF53C3">
              <w:rPr>
                <w:b/>
                <w:noProof/>
                <w:sz w:val="20"/>
                <w:szCs w:val="20"/>
              </w:rPr>
              <w:t>Уверење о квалитету/атест</w:t>
            </w:r>
          </w:p>
        </w:tc>
        <w:tc>
          <w:tcPr>
            <w:tcW w:w="1559" w:type="dxa"/>
            <w:tcBorders>
              <w:bottom w:val="single" w:sz="4" w:space="0" w:color="auto"/>
              <w:right w:val="single" w:sz="4" w:space="0" w:color="auto"/>
            </w:tcBorders>
            <w:vAlign w:val="center"/>
          </w:tcPr>
          <w:p w:rsidR="00140830" w:rsidRPr="00EF53C3" w:rsidRDefault="00140830" w:rsidP="00140830">
            <w:pPr>
              <w:pStyle w:val="BodyText"/>
              <w:jc w:val="center"/>
              <w:rPr>
                <w:b/>
                <w:noProof/>
                <w:sz w:val="20"/>
                <w:lang w:val="sr-Cyrl-CS"/>
              </w:rPr>
            </w:pPr>
            <w:r w:rsidRPr="00EF53C3">
              <w:rPr>
                <w:b/>
                <w:sz w:val="20"/>
              </w:rPr>
              <w:t>Доказ о стављању у промет тражене робе</w:t>
            </w:r>
          </w:p>
        </w:tc>
      </w:tr>
      <w:tr w:rsidR="00140830" w:rsidRPr="00EF53C3" w:rsidTr="00140830">
        <w:tc>
          <w:tcPr>
            <w:tcW w:w="851" w:type="dxa"/>
            <w:tcBorders>
              <w:bottom w:val="single" w:sz="4" w:space="0" w:color="auto"/>
            </w:tcBorders>
            <w:vAlign w:val="center"/>
          </w:tcPr>
          <w:p w:rsidR="00140830" w:rsidRPr="00EF53C3" w:rsidRDefault="00140830" w:rsidP="00140830">
            <w:pPr>
              <w:pStyle w:val="BodyText"/>
              <w:jc w:val="center"/>
              <w:rPr>
                <w:b/>
                <w:noProof/>
                <w:sz w:val="20"/>
              </w:rPr>
            </w:pPr>
            <w:r w:rsidRPr="00EF53C3">
              <w:rPr>
                <w:b/>
                <w:noProof/>
                <w:sz w:val="20"/>
              </w:rPr>
              <w:t>I</w:t>
            </w:r>
          </w:p>
        </w:tc>
        <w:tc>
          <w:tcPr>
            <w:tcW w:w="2835" w:type="dxa"/>
            <w:tcBorders>
              <w:bottom w:val="single" w:sz="4" w:space="0" w:color="auto"/>
            </w:tcBorders>
            <w:vAlign w:val="center"/>
          </w:tcPr>
          <w:p w:rsidR="00140830" w:rsidRPr="00EF53C3" w:rsidRDefault="00140830" w:rsidP="00140830">
            <w:pPr>
              <w:pStyle w:val="BodyText"/>
              <w:jc w:val="center"/>
              <w:rPr>
                <w:noProof/>
                <w:sz w:val="20"/>
              </w:rPr>
            </w:pPr>
            <w:r w:rsidRPr="00EF53C3">
              <w:rPr>
                <w:noProof/>
                <w:sz w:val="20"/>
              </w:rPr>
              <w:t>2</w:t>
            </w:r>
          </w:p>
        </w:tc>
        <w:tc>
          <w:tcPr>
            <w:tcW w:w="1134" w:type="dxa"/>
            <w:tcBorders>
              <w:bottom w:val="single" w:sz="4" w:space="0" w:color="auto"/>
            </w:tcBorders>
            <w:vAlign w:val="center"/>
          </w:tcPr>
          <w:p w:rsidR="00140830" w:rsidRPr="00EF53C3" w:rsidRDefault="00140830" w:rsidP="00140830">
            <w:pPr>
              <w:pStyle w:val="BodyText"/>
              <w:jc w:val="center"/>
              <w:rPr>
                <w:noProof/>
                <w:sz w:val="20"/>
              </w:rPr>
            </w:pPr>
            <w:r w:rsidRPr="00EF53C3">
              <w:rPr>
                <w:noProof/>
                <w:sz w:val="20"/>
              </w:rPr>
              <w:t>3</w:t>
            </w:r>
          </w:p>
        </w:tc>
        <w:tc>
          <w:tcPr>
            <w:tcW w:w="850" w:type="dxa"/>
            <w:tcBorders>
              <w:bottom w:val="single" w:sz="4" w:space="0" w:color="auto"/>
            </w:tcBorders>
            <w:vAlign w:val="center"/>
          </w:tcPr>
          <w:p w:rsidR="00140830" w:rsidRPr="00EF53C3" w:rsidRDefault="00140830" w:rsidP="00140830">
            <w:pPr>
              <w:pStyle w:val="BodyText"/>
              <w:jc w:val="center"/>
              <w:rPr>
                <w:noProof/>
                <w:sz w:val="20"/>
              </w:rPr>
            </w:pPr>
            <w:r w:rsidRPr="00EF53C3">
              <w:rPr>
                <w:noProof/>
                <w:sz w:val="20"/>
              </w:rPr>
              <w:t>4</w:t>
            </w:r>
          </w:p>
        </w:tc>
        <w:tc>
          <w:tcPr>
            <w:tcW w:w="1134" w:type="dxa"/>
            <w:tcBorders>
              <w:bottom w:val="single" w:sz="4" w:space="0" w:color="auto"/>
            </w:tcBorders>
            <w:vAlign w:val="center"/>
          </w:tcPr>
          <w:p w:rsidR="00140830" w:rsidRPr="00EF53C3" w:rsidRDefault="00140830" w:rsidP="00140830">
            <w:pPr>
              <w:pStyle w:val="BodyText"/>
              <w:jc w:val="center"/>
              <w:rPr>
                <w:noProof/>
                <w:sz w:val="20"/>
              </w:rPr>
            </w:pPr>
            <w:r w:rsidRPr="00EF53C3">
              <w:rPr>
                <w:noProof/>
                <w:sz w:val="20"/>
              </w:rPr>
              <w:t>5</w:t>
            </w:r>
          </w:p>
        </w:tc>
        <w:tc>
          <w:tcPr>
            <w:tcW w:w="993" w:type="dxa"/>
            <w:tcBorders>
              <w:bottom w:val="single" w:sz="4" w:space="0" w:color="auto"/>
            </w:tcBorders>
            <w:vAlign w:val="center"/>
          </w:tcPr>
          <w:p w:rsidR="00140830" w:rsidRPr="00EF53C3" w:rsidRDefault="00140830" w:rsidP="00140830">
            <w:pPr>
              <w:pStyle w:val="BodyText"/>
              <w:jc w:val="center"/>
              <w:rPr>
                <w:noProof/>
                <w:sz w:val="20"/>
              </w:rPr>
            </w:pPr>
            <w:r w:rsidRPr="00EF53C3">
              <w:rPr>
                <w:noProof/>
                <w:sz w:val="20"/>
              </w:rPr>
              <w:t>6</w:t>
            </w:r>
          </w:p>
        </w:tc>
        <w:tc>
          <w:tcPr>
            <w:tcW w:w="1417" w:type="dxa"/>
            <w:tcBorders>
              <w:bottom w:val="single" w:sz="4" w:space="0" w:color="auto"/>
            </w:tcBorders>
            <w:vAlign w:val="center"/>
          </w:tcPr>
          <w:p w:rsidR="00140830" w:rsidRPr="00EF53C3" w:rsidRDefault="00140830" w:rsidP="00140830">
            <w:pPr>
              <w:pStyle w:val="BodyText"/>
              <w:jc w:val="center"/>
              <w:rPr>
                <w:noProof/>
                <w:sz w:val="20"/>
              </w:rPr>
            </w:pPr>
            <w:r w:rsidRPr="00EF53C3">
              <w:rPr>
                <w:noProof/>
                <w:sz w:val="20"/>
              </w:rPr>
              <w:t>7</w:t>
            </w:r>
          </w:p>
        </w:tc>
        <w:tc>
          <w:tcPr>
            <w:tcW w:w="1418" w:type="dxa"/>
            <w:tcBorders>
              <w:bottom w:val="single" w:sz="4" w:space="0" w:color="auto"/>
            </w:tcBorders>
            <w:vAlign w:val="center"/>
          </w:tcPr>
          <w:p w:rsidR="00140830" w:rsidRPr="00EF53C3" w:rsidRDefault="00140830" w:rsidP="00140830">
            <w:pPr>
              <w:pStyle w:val="BodyText"/>
              <w:jc w:val="center"/>
              <w:rPr>
                <w:noProof/>
                <w:sz w:val="20"/>
              </w:rPr>
            </w:pPr>
            <w:r w:rsidRPr="00EF53C3">
              <w:rPr>
                <w:noProof/>
                <w:sz w:val="20"/>
              </w:rPr>
              <w:t>8</w:t>
            </w:r>
          </w:p>
        </w:tc>
        <w:tc>
          <w:tcPr>
            <w:tcW w:w="992" w:type="dxa"/>
            <w:tcBorders>
              <w:bottom w:val="single" w:sz="4" w:space="0" w:color="auto"/>
            </w:tcBorders>
          </w:tcPr>
          <w:p w:rsidR="00140830" w:rsidRPr="00EF53C3" w:rsidRDefault="00140830" w:rsidP="00140830">
            <w:pPr>
              <w:pStyle w:val="BodyText"/>
              <w:jc w:val="center"/>
              <w:rPr>
                <w:noProof/>
                <w:sz w:val="20"/>
              </w:rPr>
            </w:pPr>
            <w:r w:rsidRPr="00EF53C3">
              <w:rPr>
                <w:noProof/>
                <w:sz w:val="20"/>
              </w:rPr>
              <w:t>9</w:t>
            </w:r>
          </w:p>
        </w:tc>
        <w:tc>
          <w:tcPr>
            <w:tcW w:w="1276" w:type="dxa"/>
            <w:tcBorders>
              <w:bottom w:val="single" w:sz="4" w:space="0" w:color="auto"/>
              <w:right w:val="single" w:sz="4" w:space="0" w:color="auto"/>
            </w:tcBorders>
            <w:vAlign w:val="center"/>
          </w:tcPr>
          <w:p w:rsidR="00140830" w:rsidRPr="00EF53C3" w:rsidRDefault="00140830" w:rsidP="00140830">
            <w:pPr>
              <w:pStyle w:val="BodyText"/>
              <w:jc w:val="center"/>
              <w:rPr>
                <w:noProof/>
                <w:sz w:val="20"/>
              </w:rPr>
            </w:pPr>
            <w:r w:rsidRPr="00EF53C3">
              <w:rPr>
                <w:noProof/>
                <w:sz w:val="20"/>
              </w:rPr>
              <w:t>10</w:t>
            </w:r>
          </w:p>
        </w:tc>
        <w:tc>
          <w:tcPr>
            <w:tcW w:w="1559" w:type="dxa"/>
            <w:tcBorders>
              <w:bottom w:val="single" w:sz="4" w:space="0" w:color="auto"/>
              <w:right w:val="single" w:sz="4" w:space="0" w:color="auto"/>
            </w:tcBorders>
          </w:tcPr>
          <w:p w:rsidR="00140830" w:rsidRPr="00EF53C3" w:rsidRDefault="00140830" w:rsidP="00140830">
            <w:pPr>
              <w:pStyle w:val="BodyText"/>
              <w:jc w:val="center"/>
              <w:rPr>
                <w:noProof/>
                <w:sz w:val="20"/>
              </w:rPr>
            </w:pPr>
            <w:r w:rsidRPr="00EF53C3">
              <w:rPr>
                <w:noProof/>
                <w:sz w:val="20"/>
              </w:rPr>
              <w:t>11</w:t>
            </w:r>
          </w:p>
        </w:tc>
      </w:tr>
      <w:tr w:rsidR="00140830" w:rsidRPr="00EF53C3" w:rsidTr="00140830">
        <w:trPr>
          <w:trHeight w:val="128"/>
        </w:trPr>
        <w:tc>
          <w:tcPr>
            <w:tcW w:w="851" w:type="dxa"/>
            <w:tcBorders>
              <w:bottom w:val="single" w:sz="4" w:space="0" w:color="auto"/>
            </w:tcBorders>
            <w:vAlign w:val="center"/>
          </w:tcPr>
          <w:p w:rsidR="00140830" w:rsidRPr="00EF53C3" w:rsidRDefault="00140830" w:rsidP="00140830">
            <w:pPr>
              <w:jc w:val="right"/>
              <w:rPr>
                <w:sz w:val="20"/>
                <w:szCs w:val="20"/>
              </w:rPr>
            </w:pPr>
            <w:r w:rsidRPr="00EF53C3">
              <w:rPr>
                <w:sz w:val="20"/>
                <w:szCs w:val="20"/>
              </w:rPr>
              <w:t>1.</w:t>
            </w:r>
          </w:p>
        </w:tc>
        <w:tc>
          <w:tcPr>
            <w:tcW w:w="2835" w:type="dxa"/>
            <w:tcBorders>
              <w:bottom w:val="single" w:sz="4" w:space="0" w:color="auto"/>
            </w:tcBorders>
          </w:tcPr>
          <w:p w:rsidR="00140830" w:rsidRPr="00EF53C3" w:rsidRDefault="00AC5EEF" w:rsidP="00140830">
            <w:pPr>
              <w:rPr>
                <w:sz w:val="20"/>
                <w:szCs w:val="20"/>
              </w:rPr>
            </w:pPr>
            <w:r w:rsidRPr="00EF53C3">
              <w:rPr>
                <w:sz w:val="20"/>
                <w:szCs w:val="20"/>
              </w:rPr>
              <w:t>Магнетни стимулатор (МЕП-моторни евоцирани потенцијал)</w:t>
            </w:r>
          </w:p>
        </w:tc>
        <w:tc>
          <w:tcPr>
            <w:tcW w:w="1134" w:type="dxa"/>
            <w:tcBorders>
              <w:bottom w:val="single" w:sz="4" w:space="0" w:color="auto"/>
            </w:tcBorders>
            <w:vAlign w:val="center"/>
          </w:tcPr>
          <w:p w:rsidR="00140830" w:rsidRPr="00EF53C3" w:rsidRDefault="00140830" w:rsidP="00140830">
            <w:pPr>
              <w:jc w:val="center"/>
              <w:rPr>
                <w:sz w:val="20"/>
                <w:szCs w:val="20"/>
              </w:rPr>
            </w:pPr>
            <w:r w:rsidRPr="00EF53C3">
              <w:rPr>
                <w:sz w:val="20"/>
                <w:szCs w:val="20"/>
              </w:rPr>
              <w:t>kom</w:t>
            </w:r>
          </w:p>
        </w:tc>
        <w:tc>
          <w:tcPr>
            <w:tcW w:w="850" w:type="dxa"/>
            <w:tcBorders>
              <w:bottom w:val="single" w:sz="4" w:space="0" w:color="auto"/>
            </w:tcBorders>
            <w:vAlign w:val="center"/>
          </w:tcPr>
          <w:p w:rsidR="00140830" w:rsidRPr="00EF53C3" w:rsidRDefault="00140830" w:rsidP="00140830">
            <w:pPr>
              <w:jc w:val="center"/>
              <w:rPr>
                <w:sz w:val="20"/>
                <w:szCs w:val="20"/>
                <w:lang w:val="sr-Cyrl-CS"/>
              </w:rPr>
            </w:pPr>
            <w:r w:rsidRPr="00EF53C3">
              <w:rPr>
                <w:sz w:val="20"/>
                <w:szCs w:val="20"/>
                <w:lang w:val="sr-Cyrl-CS"/>
              </w:rPr>
              <w:t>1</w:t>
            </w:r>
          </w:p>
        </w:tc>
        <w:tc>
          <w:tcPr>
            <w:tcW w:w="1134" w:type="dxa"/>
            <w:tcBorders>
              <w:bottom w:val="single" w:sz="4" w:space="0" w:color="auto"/>
            </w:tcBorders>
            <w:vAlign w:val="center"/>
          </w:tcPr>
          <w:p w:rsidR="00140830" w:rsidRPr="00EF53C3" w:rsidRDefault="00140830" w:rsidP="00140830">
            <w:pPr>
              <w:pStyle w:val="BodyText"/>
              <w:jc w:val="center"/>
              <w:rPr>
                <w:noProof/>
                <w:sz w:val="20"/>
              </w:rPr>
            </w:pPr>
          </w:p>
        </w:tc>
        <w:tc>
          <w:tcPr>
            <w:tcW w:w="993" w:type="dxa"/>
            <w:tcBorders>
              <w:bottom w:val="single" w:sz="4" w:space="0" w:color="auto"/>
            </w:tcBorders>
            <w:vAlign w:val="center"/>
          </w:tcPr>
          <w:p w:rsidR="00140830" w:rsidRPr="00EF53C3" w:rsidRDefault="00140830" w:rsidP="00140830">
            <w:pPr>
              <w:pStyle w:val="BodyText"/>
              <w:jc w:val="center"/>
              <w:rPr>
                <w:noProof/>
                <w:sz w:val="20"/>
              </w:rPr>
            </w:pPr>
          </w:p>
        </w:tc>
        <w:tc>
          <w:tcPr>
            <w:tcW w:w="1417" w:type="dxa"/>
            <w:tcBorders>
              <w:bottom w:val="single" w:sz="4" w:space="0" w:color="auto"/>
            </w:tcBorders>
            <w:vAlign w:val="center"/>
          </w:tcPr>
          <w:p w:rsidR="00140830" w:rsidRPr="00EF53C3" w:rsidRDefault="00140830" w:rsidP="00140830">
            <w:pPr>
              <w:pStyle w:val="BodyText"/>
              <w:jc w:val="center"/>
              <w:rPr>
                <w:noProof/>
                <w:sz w:val="20"/>
              </w:rPr>
            </w:pPr>
          </w:p>
        </w:tc>
        <w:tc>
          <w:tcPr>
            <w:tcW w:w="1418" w:type="dxa"/>
            <w:tcBorders>
              <w:bottom w:val="single" w:sz="4" w:space="0" w:color="auto"/>
            </w:tcBorders>
            <w:vAlign w:val="center"/>
          </w:tcPr>
          <w:p w:rsidR="00140830" w:rsidRPr="00EF53C3" w:rsidRDefault="00140830" w:rsidP="00140830">
            <w:pPr>
              <w:pStyle w:val="BodyText"/>
              <w:jc w:val="center"/>
              <w:rPr>
                <w:noProof/>
                <w:sz w:val="20"/>
              </w:rPr>
            </w:pPr>
          </w:p>
        </w:tc>
        <w:tc>
          <w:tcPr>
            <w:tcW w:w="992" w:type="dxa"/>
            <w:tcBorders>
              <w:bottom w:val="single" w:sz="4" w:space="0" w:color="auto"/>
            </w:tcBorders>
            <w:vAlign w:val="center"/>
          </w:tcPr>
          <w:p w:rsidR="00140830" w:rsidRPr="00EF53C3" w:rsidRDefault="00140830" w:rsidP="00140830">
            <w:pPr>
              <w:pStyle w:val="BodyText"/>
              <w:jc w:val="center"/>
              <w:rPr>
                <w:noProof/>
                <w:sz w:val="20"/>
              </w:rPr>
            </w:pPr>
          </w:p>
        </w:tc>
        <w:tc>
          <w:tcPr>
            <w:tcW w:w="1276" w:type="dxa"/>
            <w:tcBorders>
              <w:bottom w:val="single" w:sz="4" w:space="0" w:color="auto"/>
              <w:right w:val="single" w:sz="4" w:space="0" w:color="auto"/>
            </w:tcBorders>
            <w:vAlign w:val="center"/>
          </w:tcPr>
          <w:p w:rsidR="00140830" w:rsidRPr="00EF53C3" w:rsidRDefault="00140830" w:rsidP="00140830">
            <w:pPr>
              <w:pStyle w:val="BodyText"/>
              <w:jc w:val="center"/>
              <w:rPr>
                <w:noProof/>
                <w:sz w:val="20"/>
              </w:rPr>
            </w:pPr>
          </w:p>
        </w:tc>
        <w:tc>
          <w:tcPr>
            <w:tcW w:w="1559" w:type="dxa"/>
            <w:tcBorders>
              <w:bottom w:val="single" w:sz="4" w:space="0" w:color="auto"/>
              <w:right w:val="single" w:sz="4" w:space="0" w:color="auto"/>
            </w:tcBorders>
            <w:vAlign w:val="center"/>
          </w:tcPr>
          <w:p w:rsidR="00140830" w:rsidRPr="00EF53C3" w:rsidRDefault="00140830" w:rsidP="00140830">
            <w:pPr>
              <w:pStyle w:val="BodyText"/>
              <w:jc w:val="center"/>
              <w:rPr>
                <w:noProof/>
                <w:sz w:val="20"/>
              </w:rPr>
            </w:pPr>
          </w:p>
        </w:tc>
      </w:tr>
      <w:tr w:rsidR="00140830" w:rsidRPr="00EF53C3" w:rsidTr="00140830">
        <w:trPr>
          <w:gridAfter w:val="4"/>
          <w:wAfter w:w="5245" w:type="dxa"/>
        </w:trPr>
        <w:tc>
          <w:tcPr>
            <w:tcW w:w="851" w:type="dxa"/>
            <w:tcBorders>
              <w:top w:val="single" w:sz="4" w:space="0" w:color="auto"/>
            </w:tcBorders>
            <w:vAlign w:val="center"/>
          </w:tcPr>
          <w:p w:rsidR="00140830" w:rsidRPr="00EF53C3" w:rsidRDefault="00140830" w:rsidP="00140830">
            <w:pPr>
              <w:pStyle w:val="BodyText"/>
              <w:jc w:val="center"/>
              <w:rPr>
                <w:b/>
                <w:noProof/>
                <w:sz w:val="20"/>
              </w:rPr>
            </w:pPr>
            <w:r w:rsidRPr="00EF53C3">
              <w:rPr>
                <w:b/>
                <w:noProof/>
                <w:sz w:val="20"/>
              </w:rPr>
              <w:t>II</w:t>
            </w:r>
          </w:p>
        </w:tc>
        <w:tc>
          <w:tcPr>
            <w:tcW w:w="6946" w:type="dxa"/>
            <w:gridSpan w:val="5"/>
            <w:tcBorders>
              <w:top w:val="single" w:sz="4" w:space="0" w:color="auto"/>
            </w:tcBorders>
            <w:vAlign w:val="center"/>
          </w:tcPr>
          <w:p w:rsidR="00140830" w:rsidRPr="00EF53C3" w:rsidRDefault="00140830" w:rsidP="00140830">
            <w:pPr>
              <w:pStyle w:val="BodyText"/>
              <w:jc w:val="right"/>
              <w:rPr>
                <w:b/>
                <w:noProof/>
                <w:sz w:val="20"/>
              </w:rPr>
            </w:pPr>
            <w:r w:rsidRPr="00EF53C3">
              <w:rPr>
                <w:b/>
                <w:noProof/>
                <w:sz w:val="20"/>
              </w:rPr>
              <w:t>Укупна цена понуде без ПДВ-а:</w:t>
            </w:r>
          </w:p>
        </w:tc>
        <w:tc>
          <w:tcPr>
            <w:tcW w:w="1417" w:type="dxa"/>
            <w:tcBorders>
              <w:top w:val="single" w:sz="4" w:space="0" w:color="auto"/>
              <w:bottom w:val="single" w:sz="4" w:space="0" w:color="auto"/>
              <w:right w:val="single" w:sz="4" w:space="0" w:color="auto"/>
            </w:tcBorders>
          </w:tcPr>
          <w:p w:rsidR="00140830" w:rsidRPr="00EF53C3" w:rsidRDefault="00140830" w:rsidP="00140830">
            <w:pPr>
              <w:pStyle w:val="BodyText"/>
              <w:jc w:val="left"/>
              <w:rPr>
                <w:noProof/>
                <w:sz w:val="20"/>
              </w:rPr>
            </w:pPr>
          </w:p>
        </w:tc>
      </w:tr>
      <w:tr w:rsidR="00140830" w:rsidRPr="00EF53C3" w:rsidTr="00140830">
        <w:trPr>
          <w:gridAfter w:val="4"/>
          <w:wAfter w:w="5245" w:type="dxa"/>
        </w:trPr>
        <w:tc>
          <w:tcPr>
            <w:tcW w:w="851" w:type="dxa"/>
            <w:tcBorders>
              <w:bottom w:val="single" w:sz="4" w:space="0" w:color="auto"/>
            </w:tcBorders>
            <w:vAlign w:val="center"/>
          </w:tcPr>
          <w:p w:rsidR="00140830" w:rsidRPr="00EF53C3" w:rsidRDefault="00140830" w:rsidP="00140830">
            <w:pPr>
              <w:pStyle w:val="BodyText"/>
              <w:jc w:val="center"/>
              <w:rPr>
                <w:b/>
                <w:noProof/>
                <w:sz w:val="20"/>
              </w:rPr>
            </w:pPr>
            <w:r w:rsidRPr="00EF53C3">
              <w:rPr>
                <w:b/>
                <w:noProof/>
                <w:sz w:val="20"/>
              </w:rPr>
              <w:t>III</w:t>
            </w:r>
          </w:p>
        </w:tc>
        <w:tc>
          <w:tcPr>
            <w:tcW w:w="6946" w:type="dxa"/>
            <w:gridSpan w:val="5"/>
            <w:tcBorders>
              <w:bottom w:val="single" w:sz="4" w:space="0" w:color="auto"/>
            </w:tcBorders>
            <w:vAlign w:val="center"/>
          </w:tcPr>
          <w:p w:rsidR="00140830" w:rsidRPr="00EF53C3" w:rsidRDefault="00140830" w:rsidP="00140830">
            <w:pPr>
              <w:pStyle w:val="BodyText"/>
              <w:jc w:val="right"/>
              <w:rPr>
                <w:b/>
                <w:noProof/>
                <w:sz w:val="20"/>
              </w:rPr>
            </w:pPr>
            <w:r w:rsidRPr="00EF53C3">
              <w:rPr>
                <w:b/>
                <w:noProof/>
                <w:sz w:val="20"/>
              </w:rPr>
              <w:t>ПДВ:</w:t>
            </w:r>
          </w:p>
        </w:tc>
        <w:tc>
          <w:tcPr>
            <w:tcW w:w="1417" w:type="dxa"/>
            <w:tcBorders>
              <w:bottom w:val="single" w:sz="4" w:space="0" w:color="auto"/>
              <w:right w:val="single" w:sz="4" w:space="0" w:color="auto"/>
            </w:tcBorders>
          </w:tcPr>
          <w:p w:rsidR="00140830" w:rsidRPr="00EF53C3" w:rsidRDefault="00140830" w:rsidP="00140830">
            <w:pPr>
              <w:pStyle w:val="BodyText"/>
              <w:jc w:val="left"/>
              <w:rPr>
                <w:noProof/>
                <w:sz w:val="20"/>
              </w:rPr>
            </w:pPr>
          </w:p>
        </w:tc>
      </w:tr>
      <w:tr w:rsidR="00140830" w:rsidRPr="00EF53C3" w:rsidTr="00140830">
        <w:trPr>
          <w:gridAfter w:val="4"/>
          <w:wAfter w:w="5245" w:type="dxa"/>
        </w:trPr>
        <w:tc>
          <w:tcPr>
            <w:tcW w:w="851" w:type="dxa"/>
            <w:tcBorders>
              <w:bottom w:val="single" w:sz="4" w:space="0" w:color="auto"/>
            </w:tcBorders>
            <w:vAlign w:val="center"/>
          </w:tcPr>
          <w:p w:rsidR="00140830" w:rsidRPr="00EF53C3" w:rsidRDefault="00140830" w:rsidP="00140830">
            <w:pPr>
              <w:pStyle w:val="BodyText"/>
              <w:jc w:val="center"/>
              <w:rPr>
                <w:b/>
                <w:noProof/>
                <w:sz w:val="20"/>
              </w:rPr>
            </w:pPr>
            <w:r w:rsidRPr="00EF53C3">
              <w:rPr>
                <w:b/>
                <w:noProof/>
                <w:sz w:val="20"/>
              </w:rPr>
              <w:t>IV</w:t>
            </w:r>
          </w:p>
        </w:tc>
        <w:tc>
          <w:tcPr>
            <w:tcW w:w="6946" w:type="dxa"/>
            <w:gridSpan w:val="5"/>
            <w:tcBorders>
              <w:bottom w:val="single" w:sz="4" w:space="0" w:color="auto"/>
            </w:tcBorders>
            <w:vAlign w:val="center"/>
          </w:tcPr>
          <w:p w:rsidR="00140830" w:rsidRPr="00EF53C3" w:rsidRDefault="00140830" w:rsidP="00140830">
            <w:pPr>
              <w:pStyle w:val="BodyText"/>
              <w:jc w:val="right"/>
              <w:rPr>
                <w:b/>
                <w:noProof/>
                <w:sz w:val="20"/>
              </w:rPr>
            </w:pPr>
            <w:r w:rsidRPr="00EF53C3">
              <w:rPr>
                <w:b/>
                <w:noProof/>
                <w:sz w:val="20"/>
              </w:rPr>
              <w:t>Укупна цена понуде са ПДВ-ом:</w:t>
            </w:r>
          </w:p>
        </w:tc>
        <w:tc>
          <w:tcPr>
            <w:tcW w:w="1417" w:type="dxa"/>
            <w:tcBorders>
              <w:bottom w:val="single" w:sz="4" w:space="0" w:color="auto"/>
              <w:right w:val="single" w:sz="4" w:space="0" w:color="auto"/>
            </w:tcBorders>
          </w:tcPr>
          <w:p w:rsidR="00140830" w:rsidRPr="00EF53C3" w:rsidRDefault="00140830" w:rsidP="00140830">
            <w:pPr>
              <w:pStyle w:val="BodyText"/>
              <w:jc w:val="left"/>
              <w:rPr>
                <w:noProof/>
                <w:sz w:val="20"/>
              </w:rPr>
            </w:pPr>
          </w:p>
        </w:tc>
      </w:tr>
    </w:tbl>
    <w:p w:rsidR="00140830" w:rsidRPr="00EF53C3" w:rsidRDefault="00140830" w:rsidP="00140830">
      <w:pPr>
        <w:pStyle w:val="BodyText"/>
        <w:rPr>
          <w:noProof/>
          <w:sz w:val="20"/>
        </w:rPr>
      </w:pPr>
    </w:p>
    <w:p w:rsidR="00140830" w:rsidRPr="00EF53C3" w:rsidRDefault="00140830" w:rsidP="00140830">
      <w:pPr>
        <w:pStyle w:val="BodyText"/>
        <w:rPr>
          <w:noProof/>
          <w:sz w:val="20"/>
        </w:rPr>
      </w:pPr>
      <w:r w:rsidRPr="00EF53C3">
        <w:rPr>
          <w:noProof/>
          <w:sz w:val="20"/>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140830" w:rsidRPr="00EF53C3" w:rsidRDefault="00140830" w:rsidP="00140830">
      <w:pPr>
        <w:pStyle w:val="BodyText"/>
        <w:rPr>
          <w:b/>
          <w:noProof/>
          <w:sz w:val="20"/>
          <w:lang w:val="sr-Cyrl-CS"/>
        </w:rPr>
      </w:pPr>
    </w:p>
    <w:p w:rsidR="00140830" w:rsidRPr="00EF53C3" w:rsidRDefault="00140830" w:rsidP="00140830">
      <w:pPr>
        <w:pStyle w:val="BodyText"/>
        <w:rPr>
          <w:b/>
          <w:noProof/>
          <w:sz w:val="20"/>
          <w:lang w:val="sr-Latn-RS"/>
        </w:rPr>
      </w:pPr>
    </w:p>
    <w:p w:rsidR="00140830" w:rsidRPr="00EF53C3" w:rsidRDefault="00140830" w:rsidP="00140830">
      <w:pPr>
        <w:pStyle w:val="BodyText"/>
        <w:rPr>
          <w:noProof/>
          <w:sz w:val="20"/>
        </w:rPr>
      </w:pPr>
      <w:r w:rsidRPr="00EF53C3">
        <w:rPr>
          <w:noProof/>
          <w:sz w:val="20"/>
        </w:rPr>
        <w:t>Обавезе из своје понуде ћу извршити (заокружити начин како ће се обавезе из понуде извршити):</w:t>
      </w:r>
    </w:p>
    <w:p w:rsidR="00140830" w:rsidRPr="00EF53C3" w:rsidRDefault="00140830" w:rsidP="00140830">
      <w:pPr>
        <w:pStyle w:val="BodyText"/>
        <w:rPr>
          <w:noProof/>
          <w:sz w:val="20"/>
        </w:rPr>
      </w:pPr>
    </w:p>
    <w:p w:rsidR="00140830" w:rsidRPr="00EF53C3" w:rsidRDefault="00140830" w:rsidP="00DA286C">
      <w:pPr>
        <w:pStyle w:val="BodyText"/>
        <w:numPr>
          <w:ilvl w:val="0"/>
          <w:numId w:val="35"/>
        </w:numPr>
        <w:rPr>
          <w:noProof/>
          <w:sz w:val="20"/>
        </w:rPr>
      </w:pPr>
      <w:r w:rsidRPr="00EF53C3">
        <w:rPr>
          <w:noProof/>
          <w:sz w:val="20"/>
        </w:rPr>
        <w:t>Самостално</w:t>
      </w:r>
    </w:p>
    <w:p w:rsidR="00140830" w:rsidRPr="00EF53C3" w:rsidRDefault="00140830" w:rsidP="00DA286C">
      <w:pPr>
        <w:pStyle w:val="BodyText"/>
        <w:numPr>
          <w:ilvl w:val="0"/>
          <w:numId w:val="35"/>
        </w:numPr>
        <w:rPr>
          <w:noProof/>
          <w:sz w:val="20"/>
        </w:rPr>
      </w:pPr>
      <w:r w:rsidRPr="00EF53C3">
        <w:rPr>
          <w:noProof/>
          <w:sz w:val="20"/>
        </w:rPr>
        <w:t>Заједничка понуда (навести ко су учесници у заједничкој понуди):_______________________________________</w:t>
      </w:r>
    </w:p>
    <w:p w:rsidR="00140830" w:rsidRPr="00EF53C3" w:rsidRDefault="00140830" w:rsidP="00DA286C">
      <w:pPr>
        <w:pStyle w:val="BodyText"/>
        <w:numPr>
          <w:ilvl w:val="0"/>
          <w:numId w:val="35"/>
        </w:numPr>
        <w:rPr>
          <w:noProof/>
          <w:sz w:val="20"/>
        </w:rPr>
      </w:pPr>
      <w:r w:rsidRPr="00EF53C3">
        <w:rPr>
          <w:noProof/>
          <w:sz w:val="20"/>
        </w:rPr>
        <w:t>Понуда са подизвођачима (навести ко су подизвођачи):________________________________________________</w:t>
      </w:r>
    </w:p>
    <w:p w:rsidR="00140830" w:rsidRPr="00EF53C3" w:rsidRDefault="00140830" w:rsidP="00140830">
      <w:pPr>
        <w:pStyle w:val="BodyText"/>
        <w:rPr>
          <w:noProof/>
          <w:sz w:val="20"/>
        </w:rPr>
      </w:pPr>
    </w:p>
    <w:p w:rsidR="00140830" w:rsidRPr="00EF53C3" w:rsidRDefault="00140830" w:rsidP="00140830">
      <w:pPr>
        <w:pStyle w:val="BodyText"/>
        <w:rPr>
          <w:noProof/>
          <w:sz w:val="20"/>
          <w:lang w:val="sr-Cyrl-CS"/>
        </w:rPr>
      </w:pPr>
    </w:p>
    <w:p w:rsidR="004E4192" w:rsidRPr="002B462A" w:rsidRDefault="004E4192" w:rsidP="004E4192">
      <w:pPr>
        <w:pStyle w:val="BodyText"/>
        <w:rPr>
          <w:noProof/>
          <w:sz w:val="20"/>
        </w:rPr>
      </w:pPr>
      <w:r w:rsidRPr="002B462A">
        <w:rPr>
          <w:noProof/>
          <w:sz w:val="20"/>
        </w:rPr>
        <w:t>Рок испоруке:_____________________________</w:t>
      </w:r>
      <w:r w:rsidRPr="002B462A">
        <w:rPr>
          <w:noProof/>
          <w:sz w:val="20"/>
        </w:rPr>
        <w:tab/>
      </w:r>
      <w:r w:rsidRPr="002B462A">
        <w:rPr>
          <w:noProof/>
          <w:sz w:val="20"/>
        </w:rPr>
        <w:tab/>
      </w:r>
      <w:r w:rsidRPr="002B462A">
        <w:rPr>
          <w:noProof/>
          <w:sz w:val="20"/>
        </w:rPr>
        <w:tab/>
      </w:r>
      <w:r w:rsidRPr="002B462A">
        <w:rPr>
          <w:noProof/>
          <w:sz w:val="20"/>
        </w:rPr>
        <w:tab/>
      </w:r>
      <w:r w:rsidRPr="002B462A">
        <w:rPr>
          <w:noProof/>
          <w:sz w:val="20"/>
        </w:rPr>
        <w:tab/>
        <w:t>Рок важења понуде:______________________</w:t>
      </w:r>
    </w:p>
    <w:p w:rsidR="004E4192" w:rsidRPr="002B462A" w:rsidRDefault="004E4192" w:rsidP="004E4192">
      <w:pPr>
        <w:pStyle w:val="BodyText"/>
        <w:rPr>
          <w:noProof/>
          <w:sz w:val="20"/>
        </w:rPr>
      </w:pPr>
      <w:r w:rsidRPr="002B462A">
        <w:rPr>
          <w:noProof/>
          <w:sz w:val="20"/>
        </w:rPr>
        <w:t>Начин и услови плаћања:____________________</w:t>
      </w:r>
      <w:r w:rsidRPr="002B462A">
        <w:rPr>
          <w:noProof/>
          <w:sz w:val="20"/>
        </w:rPr>
        <w:tab/>
        <w:t xml:space="preserve">                           М.П.  </w:t>
      </w:r>
      <w:r w:rsidRPr="002B462A">
        <w:rPr>
          <w:noProof/>
          <w:sz w:val="20"/>
        </w:rPr>
        <w:tab/>
      </w:r>
      <w:r>
        <w:rPr>
          <w:noProof/>
          <w:sz w:val="20"/>
        </w:rPr>
        <w:t xml:space="preserve">               </w:t>
      </w:r>
      <w:r w:rsidRPr="002B462A">
        <w:rPr>
          <w:noProof/>
          <w:sz w:val="20"/>
        </w:rPr>
        <w:t>Датум:_________________________________</w:t>
      </w:r>
    </w:p>
    <w:p w:rsidR="004E4192" w:rsidRDefault="004E4192" w:rsidP="004E4192">
      <w:pPr>
        <w:pStyle w:val="BodyText"/>
        <w:rPr>
          <w:noProof/>
          <w:szCs w:val="24"/>
        </w:rPr>
      </w:pPr>
      <w:r w:rsidRPr="005D5AF3">
        <w:rPr>
          <w:noProof/>
          <w:sz w:val="20"/>
        </w:rPr>
        <w:t xml:space="preserve">Гарантни рок:___________________________                              </w:t>
      </w:r>
      <w:r>
        <w:rPr>
          <w:noProof/>
          <w:sz w:val="20"/>
        </w:rPr>
        <w:t xml:space="preserve">                                    </w:t>
      </w:r>
      <w:r w:rsidRPr="002B462A">
        <w:rPr>
          <w:noProof/>
          <w:sz w:val="20"/>
        </w:rPr>
        <w:t>Потпис:________________________________</w:t>
      </w:r>
    </w:p>
    <w:p w:rsidR="004E4192" w:rsidRPr="002B462A" w:rsidRDefault="004E4192" w:rsidP="004E4192">
      <w:pPr>
        <w:pStyle w:val="BodyText"/>
        <w:rPr>
          <w:noProof/>
          <w:sz w:val="20"/>
          <w:lang w:val="sr-Cyrl-CS"/>
        </w:rPr>
      </w:pPr>
      <w:r w:rsidRPr="002B462A">
        <w:rPr>
          <w:noProof/>
          <w:sz w:val="20"/>
        </w:rPr>
        <w:t>Посебне напомене:_________________________</w:t>
      </w:r>
      <w:r w:rsidRPr="002B462A">
        <w:rPr>
          <w:noProof/>
          <w:sz w:val="20"/>
        </w:rPr>
        <w:tab/>
      </w:r>
      <w:r w:rsidRPr="002B462A">
        <w:rPr>
          <w:noProof/>
          <w:sz w:val="20"/>
        </w:rPr>
        <w:tab/>
        <w:t xml:space="preserve">            </w:t>
      </w:r>
      <w:r w:rsidRPr="002B462A">
        <w:rPr>
          <w:noProof/>
          <w:sz w:val="20"/>
        </w:rPr>
        <w:tab/>
      </w:r>
      <w:r w:rsidRPr="002B462A">
        <w:rPr>
          <w:noProof/>
          <w:sz w:val="20"/>
        </w:rPr>
        <w:tab/>
      </w:r>
    </w:p>
    <w:p w:rsidR="004E4192" w:rsidRDefault="004E4192" w:rsidP="000362C9">
      <w:pPr>
        <w:pStyle w:val="Footer"/>
        <w:jc w:val="center"/>
        <w:rPr>
          <w:b/>
          <w:noProof/>
          <w:sz w:val="20"/>
          <w:szCs w:val="20"/>
          <w:lang w:val="sl-SI"/>
        </w:rPr>
      </w:pPr>
    </w:p>
    <w:p w:rsidR="000362C9" w:rsidRPr="00EF53C3" w:rsidRDefault="000362C9" w:rsidP="000362C9">
      <w:pPr>
        <w:pStyle w:val="Footer"/>
        <w:jc w:val="center"/>
        <w:rPr>
          <w:b/>
          <w:sz w:val="20"/>
          <w:szCs w:val="20"/>
          <w:lang w:val="sl-SI"/>
        </w:rPr>
      </w:pPr>
      <w:r w:rsidRPr="00EF53C3">
        <w:rPr>
          <w:b/>
          <w:noProof/>
          <w:sz w:val="20"/>
          <w:szCs w:val="20"/>
          <w:lang w:val="sl-SI"/>
        </w:rPr>
        <w:lastRenderedPageBreak/>
        <w:t xml:space="preserve">Понуда број_______ - </w:t>
      </w:r>
      <w:r w:rsidRPr="00EF53C3">
        <w:rPr>
          <w:b/>
          <w:sz w:val="20"/>
          <w:szCs w:val="20"/>
          <w:lang w:val="sr-Cyrl-CS"/>
        </w:rPr>
        <w:t>набавка</w:t>
      </w:r>
      <w:r w:rsidRPr="00EF53C3">
        <w:rPr>
          <w:b/>
          <w:sz w:val="20"/>
          <w:szCs w:val="20"/>
        </w:rPr>
        <w:t xml:space="preserve"> медицинске опреме за потребе Клиничког центра Војводине</w:t>
      </w:r>
      <w:r w:rsidRPr="00EF53C3">
        <w:rPr>
          <w:b/>
          <w:noProof/>
          <w:sz w:val="20"/>
          <w:szCs w:val="20"/>
          <w:lang w:val="sl-SI"/>
        </w:rPr>
        <w:t>, број</w:t>
      </w:r>
      <w:r w:rsidRPr="00EF53C3">
        <w:rPr>
          <w:noProof/>
          <w:sz w:val="20"/>
          <w:szCs w:val="20"/>
          <w:lang w:val="sl-SI"/>
        </w:rPr>
        <w:t xml:space="preserve"> </w:t>
      </w:r>
      <w:r w:rsidRPr="00EF53C3">
        <w:rPr>
          <w:b/>
          <w:noProof/>
          <w:sz w:val="20"/>
          <w:szCs w:val="20"/>
          <w:lang w:val="sl-SI"/>
        </w:rPr>
        <w:t>1</w:t>
      </w:r>
      <w:r w:rsidRPr="00EF53C3">
        <w:rPr>
          <w:b/>
          <w:noProof/>
          <w:sz w:val="20"/>
          <w:szCs w:val="20"/>
          <w:lang w:val="sr-Cyrl-CS"/>
        </w:rPr>
        <w:t>23</w:t>
      </w:r>
      <w:r w:rsidRPr="00EF53C3">
        <w:rPr>
          <w:b/>
          <w:noProof/>
          <w:sz w:val="20"/>
          <w:szCs w:val="20"/>
          <w:lang w:val="sl-SI"/>
        </w:rPr>
        <w:t>-14-О</w:t>
      </w:r>
    </w:p>
    <w:p w:rsidR="000362C9" w:rsidRPr="00EF53C3" w:rsidRDefault="000362C9" w:rsidP="000362C9">
      <w:pPr>
        <w:pStyle w:val="BodyText"/>
        <w:rPr>
          <w:b/>
          <w:noProof/>
          <w:sz w:val="20"/>
          <w:lang w:val="sr-Cyrl-CS"/>
        </w:rPr>
      </w:pPr>
    </w:p>
    <w:p w:rsidR="000362C9" w:rsidRPr="00EF53C3" w:rsidRDefault="000362C9" w:rsidP="000362C9">
      <w:pPr>
        <w:pStyle w:val="BodyText"/>
        <w:jc w:val="left"/>
        <w:rPr>
          <w:noProof/>
          <w:sz w:val="20"/>
        </w:rPr>
      </w:pPr>
      <w:r w:rsidRPr="00EF53C3">
        <w:rPr>
          <w:noProof/>
          <w:sz w:val="20"/>
        </w:rPr>
        <w:t>Понуђач:________________________________________                   Матични број:________________________________</w:t>
      </w:r>
    </w:p>
    <w:p w:rsidR="000362C9" w:rsidRPr="00EF53C3" w:rsidRDefault="000362C9" w:rsidP="000362C9">
      <w:pPr>
        <w:pStyle w:val="BodyText"/>
        <w:jc w:val="left"/>
        <w:rPr>
          <w:noProof/>
          <w:sz w:val="20"/>
        </w:rPr>
      </w:pPr>
      <w:r w:rsidRPr="00EF53C3">
        <w:rPr>
          <w:noProof/>
          <w:sz w:val="20"/>
        </w:rPr>
        <w:t>Адреса, град, општина:____________________________                   Регистарски број:______________________________</w:t>
      </w:r>
    </w:p>
    <w:p w:rsidR="000362C9" w:rsidRPr="00EF53C3" w:rsidRDefault="000362C9" w:rsidP="000362C9">
      <w:pPr>
        <w:pStyle w:val="BodyText"/>
        <w:jc w:val="left"/>
        <w:rPr>
          <w:noProof/>
          <w:sz w:val="20"/>
        </w:rPr>
      </w:pPr>
      <w:r w:rsidRPr="00EF53C3">
        <w:rPr>
          <w:noProof/>
          <w:sz w:val="20"/>
        </w:rPr>
        <w:t>Телефон:________________ Фах:____________________                  Шифра делатности:____________________________</w:t>
      </w:r>
    </w:p>
    <w:p w:rsidR="000362C9" w:rsidRPr="00EF53C3" w:rsidRDefault="000362C9" w:rsidP="000362C9">
      <w:pPr>
        <w:pStyle w:val="BodyText"/>
        <w:jc w:val="left"/>
        <w:rPr>
          <w:noProof/>
          <w:sz w:val="20"/>
        </w:rPr>
      </w:pPr>
      <w:r w:rsidRPr="00EF53C3">
        <w:rPr>
          <w:noProof/>
          <w:sz w:val="20"/>
        </w:rPr>
        <w:t>Е-маил:_________________________________________                    Пиб:_________________________________________</w:t>
      </w:r>
    </w:p>
    <w:p w:rsidR="000362C9" w:rsidRPr="00EF53C3" w:rsidRDefault="000362C9" w:rsidP="000362C9">
      <w:pPr>
        <w:pStyle w:val="BodyText"/>
        <w:jc w:val="left"/>
        <w:rPr>
          <w:noProof/>
          <w:sz w:val="20"/>
        </w:rPr>
      </w:pPr>
      <w:r w:rsidRPr="00EF53C3">
        <w:rPr>
          <w:noProof/>
          <w:sz w:val="20"/>
        </w:rPr>
        <w:t>Контакт особа:___________________________________                   Жиро-рачун:__________________________________</w:t>
      </w:r>
    </w:p>
    <w:p w:rsidR="000362C9" w:rsidRPr="00EF53C3" w:rsidRDefault="000362C9" w:rsidP="000362C9">
      <w:pPr>
        <w:pStyle w:val="BodyText"/>
        <w:jc w:val="left"/>
        <w:rPr>
          <w:noProof/>
          <w:sz w:val="20"/>
        </w:rPr>
      </w:pPr>
      <w:r w:rsidRPr="00EF53C3">
        <w:rPr>
          <w:noProof/>
          <w:sz w:val="20"/>
        </w:rPr>
        <w:t>Овлашћено лице:_________________________________</w:t>
      </w:r>
    </w:p>
    <w:p w:rsidR="000362C9" w:rsidRPr="00EF53C3" w:rsidRDefault="000362C9" w:rsidP="000362C9">
      <w:pPr>
        <w:pStyle w:val="BodyText"/>
        <w:jc w:val="left"/>
        <w:rPr>
          <w:noProof/>
          <w:sz w:val="20"/>
        </w:rPr>
      </w:pPr>
    </w:p>
    <w:tbl>
      <w:tblPr>
        <w:tblStyle w:val="TableGrid"/>
        <w:tblW w:w="14459" w:type="dxa"/>
        <w:tblInd w:w="108" w:type="dxa"/>
        <w:tblBorders>
          <w:bottom w:val="none" w:sz="0" w:space="0" w:color="auto"/>
          <w:right w:val="none" w:sz="0" w:space="0" w:color="auto"/>
        </w:tblBorders>
        <w:tblLayout w:type="fixed"/>
        <w:tblLook w:val="04A0" w:firstRow="1" w:lastRow="0" w:firstColumn="1" w:lastColumn="0" w:noHBand="0" w:noVBand="1"/>
      </w:tblPr>
      <w:tblGrid>
        <w:gridCol w:w="851"/>
        <w:gridCol w:w="2835"/>
        <w:gridCol w:w="1134"/>
        <w:gridCol w:w="850"/>
        <w:gridCol w:w="1134"/>
        <w:gridCol w:w="993"/>
        <w:gridCol w:w="1417"/>
        <w:gridCol w:w="1418"/>
        <w:gridCol w:w="992"/>
        <w:gridCol w:w="1276"/>
        <w:gridCol w:w="1559"/>
      </w:tblGrid>
      <w:tr w:rsidR="000362C9" w:rsidRPr="00EF53C3" w:rsidTr="000362C9">
        <w:tc>
          <w:tcPr>
            <w:tcW w:w="14459" w:type="dxa"/>
            <w:gridSpan w:val="11"/>
            <w:tcBorders>
              <w:bottom w:val="single" w:sz="4" w:space="0" w:color="auto"/>
              <w:right w:val="single" w:sz="4" w:space="0" w:color="auto"/>
            </w:tcBorders>
          </w:tcPr>
          <w:p w:rsidR="000362C9" w:rsidRPr="00EF53C3" w:rsidRDefault="000362C9" w:rsidP="000362C9">
            <w:pPr>
              <w:jc w:val="center"/>
              <w:rPr>
                <w:b/>
                <w:noProof/>
                <w:sz w:val="20"/>
                <w:szCs w:val="20"/>
              </w:rPr>
            </w:pPr>
            <w:r w:rsidRPr="00EF53C3">
              <w:rPr>
                <w:b/>
                <w:noProof/>
                <w:sz w:val="20"/>
                <w:szCs w:val="20"/>
              </w:rPr>
              <w:t>КЛИНИЧКИ ЦЕНТАР ВОЈВОДИНЕ</w:t>
            </w:r>
          </w:p>
        </w:tc>
      </w:tr>
      <w:tr w:rsidR="000362C9" w:rsidRPr="00EF53C3" w:rsidTr="000362C9">
        <w:tc>
          <w:tcPr>
            <w:tcW w:w="14459" w:type="dxa"/>
            <w:gridSpan w:val="11"/>
            <w:tcBorders>
              <w:bottom w:val="single" w:sz="4" w:space="0" w:color="auto"/>
              <w:right w:val="single" w:sz="4" w:space="0" w:color="auto"/>
            </w:tcBorders>
          </w:tcPr>
          <w:p w:rsidR="000362C9" w:rsidRPr="00EF53C3" w:rsidRDefault="000362C9" w:rsidP="000362C9">
            <w:pPr>
              <w:rPr>
                <w:b/>
                <w:noProof/>
                <w:sz w:val="20"/>
                <w:szCs w:val="20"/>
                <w:lang w:val="sr-Cyrl-CS"/>
              </w:rPr>
            </w:pPr>
            <w:r w:rsidRPr="00EF53C3">
              <w:rPr>
                <w:b/>
                <w:noProof/>
                <w:sz w:val="20"/>
                <w:szCs w:val="20"/>
                <w:lang w:val="sr-Cyrl-CS"/>
              </w:rPr>
              <w:t>Партија 25</w:t>
            </w:r>
            <w:r w:rsidRPr="00EF53C3">
              <w:rPr>
                <w:b/>
                <w:noProof/>
                <w:sz w:val="20"/>
                <w:szCs w:val="20"/>
              </w:rPr>
              <w:t xml:space="preserve"> </w:t>
            </w:r>
            <w:r w:rsidRPr="00EF53C3">
              <w:rPr>
                <w:b/>
                <w:noProof/>
                <w:sz w:val="20"/>
                <w:szCs w:val="20"/>
                <w:lang w:val="sr-Cyrl-CS"/>
              </w:rPr>
              <w:t xml:space="preserve">– </w:t>
            </w:r>
            <w:r w:rsidRPr="00EF53C3">
              <w:rPr>
                <w:b/>
                <w:sz w:val="20"/>
                <w:szCs w:val="20"/>
              </w:rPr>
              <w:t>Преносни дигитални компјутеризовани алгометар са припадајућим хардвером и софтвером</w:t>
            </w:r>
            <w:r w:rsidRPr="00EF53C3">
              <w:rPr>
                <w:b/>
                <w:sz w:val="20"/>
                <w:szCs w:val="20"/>
                <w:lang w:val="sr-Cyrl-CS"/>
              </w:rPr>
              <w:t xml:space="preserve"> за потребе Клинике за неурологију</w:t>
            </w:r>
          </w:p>
        </w:tc>
      </w:tr>
      <w:tr w:rsidR="000362C9" w:rsidRPr="00EF53C3" w:rsidTr="000362C9">
        <w:tc>
          <w:tcPr>
            <w:tcW w:w="851" w:type="dxa"/>
            <w:tcBorders>
              <w:bottom w:val="single" w:sz="4" w:space="0" w:color="auto"/>
            </w:tcBorders>
            <w:vAlign w:val="center"/>
          </w:tcPr>
          <w:p w:rsidR="000362C9" w:rsidRPr="00EF53C3" w:rsidRDefault="000362C9" w:rsidP="000362C9">
            <w:pPr>
              <w:pStyle w:val="BodyText"/>
              <w:jc w:val="center"/>
              <w:rPr>
                <w:b/>
                <w:noProof/>
                <w:sz w:val="20"/>
              </w:rPr>
            </w:pPr>
            <w:r w:rsidRPr="00EF53C3">
              <w:rPr>
                <w:b/>
                <w:noProof/>
                <w:sz w:val="20"/>
              </w:rPr>
              <w:t>Редни број</w:t>
            </w:r>
          </w:p>
        </w:tc>
        <w:tc>
          <w:tcPr>
            <w:tcW w:w="2835" w:type="dxa"/>
            <w:tcBorders>
              <w:bottom w:val="single" w:sz="4" w:space="0" w:color="auto"/>
            </w:tcBorders>
            <w:vAlign w:val="center"/>
          </w:tcPr>
          <w:p w:rsidR="000362C9" w:rsidRPr="00EF53C3" w:rsidRDefault="000362C9" w:rsidP="000362C9">
            <w:pPr>
              <w:pStyle w:val="BodyText"/>
              <w:jc w:val="center"/>
              <w:rPr>
                <w:b/>
                <w:noProof/>
                <w:sz w:val="20"/>
              </w:rPr>
            </w:pPr>
            <w:r w:rsidRPr="00EF53C3">
              <w:rPr>
                <w:b/>
                <w:noProof/>
                <w:sz w:val="20"/>
              </w:rPr>
              <w:t>Назив</w:t>
            </w:r>
          </w:p>
        </w:tc>
        <w:tc>
          <w:tcPr>
            <w:tcW w:w="1134" w:type="dxa"/>
            <w:tcBorders>
              <w:bottom w:val="single" w:sz="4" w:space="0" w:color="auto"/>
            </w:tcBorders>
            <w:vAlign w:val="center"/>
          </w:tcPr>
          <w:p w:rsidR="000362C9" w:rsidRPr="00EF53C3" w:rsidRDefault="000362C9" w:rsidP="000362C9">
            <w:pPr>
              <w:pStyle w:val="BodyText"/>
              <w:jc w:val="center"/>
              <w:rPr>
                <w:b/>
                <w:noProof/>
                <w:sz w:val="20"/>
              </w:rPr>
            </w:pPr>
            <w:r w:rsidRPr="00EF53C3">
              <w:rPr>
                <w:b/>
                <w:noProof/>
                <w:sz w:val="20"/>
              </w:rPr>
              <w:t>Јединица мере</w:t>
            </w:r>
          </w:p>
        </w:tc>
        <w:tc>
          <w:tcPr>
            <w:tcW w:w="850" w:type="dxa"/>
            <w:tcBorders>
              <w:bottom w:val="single" w:sz="4" w:space="0" w:color="auto"/>
            </w:tcBorders>
            <w:vAlign w:val="center"/>
          </w:tcPr>
          <w:p w:rsidR="000362C9" w:rsidRPr="00EF53C3" w:rsidRDefault="000362C9" w:rsidP="000362C9">
            <w:pPr>
              <w:pStyle w:val="BodyText"/>
              <w:jc w:val="center"/>
              <w:rPr>
                <w:b/>
                <w:noProof/>
                <w:sz w:val="20"/>
              </w:rPr>
            </w:pPr>
            <w:r w:rsidRPr="00EF53C3">
              <w:rPr>
                <w:b/>
                <w:noProof/>
                <w:sz w:val="20"/>
              </w:rPr>
              <w:t>Количина</w:t>
            </w:r>
          </w:p>
        </w:tc>
        <w:tc>
          <w:tcPr>
            <w:tcW w:w="1134" w:type="dxa"/>
            <w:tcBorders>
              <w:bottom w:val="single" w:sz="4" w:space="0" w:color="auto"/>
            </w:tcBorders>
            <w:vAlign w:val="center"/>
          </w:tcPr>
          <w:p w:rsidR="000362C9" w:rsidRPr="00EF53C3" w:rsidRDefault="000362C9" w:rsidP="000362C9">
            <w:pPr>
              <w:pStyle w:val="BodyText"/>
              <w:jc w:val="center"/>
              <w:rPr>
                <w:b/>
                <w:noProof/>
                <w:sz w:val="20"/>
              </w:rPr>
            </w:pPr>
            <w:r w:rsidRPr="00EF53C3">
              <w:rPr>
                <w:b/>
                <w:noProof/>
                <w:sz w:val="20"/>
              </w:rPr>
              <w:t>Јединична цена без ПДВ-а</w:t>
            </w:r>
          </w:p>
        </w:tc>
        <w:tc>
          <w:tcPr>
            <w:tcW w:w="993" w:type="dxa"/>
            <w:tcBorders>
              <w:bottom w:val="single" w:sz="4" w:space="0" w:color="auto"/>
            </w:tcBorders>
            <w:vAlign w:val="center"/>
          </w:tcPr>
          <w:p w:rsidR="000362C9" w:rsidRPr="00EF53C3" w:rsidRDefault="000362C9" w:rsidP="000362C9">
            <w:pPr>
              <w:pStyle w:val="BodyText"/>
              <w:jc w:val="center"/>
              <w:rPr>
                <w:b/>
                <w:noProof/>
                <w:sz w:val="20"/>
              </w:rPr>
            </w:pPr>
            <w:r w:rsidRPr="00EF53C3">
              <w:rPr>
                <w:b/>
                <w:noProof/>
                <w:sz w:val="20"/>
              </w:rPr>
              <w:t>Износ</w:t>
            </w:r>
          </w:p>
          <w:p w:rsidR="000362C9" w:rsidRPr="00EF53C3" w:rsidRDefault="000362C9" w:rsidP="000362C9">
            <w:pPr>
              <w:pStyle w:val="BodyText"/>
              <w:jc w:val="center"/>
              <w:rPr>
                <w:b/>
                <w:noProof/>
                <w:sz w:val="20"/>
              </w:rPr>
            </w:pPr>
            <w:r w:rsidRPr="00EF53C3">
              <w:rPr>
                <w:b/>
                <w:noProof/>
                <w:sz w:val="20"/>
              </w:rPr>
              <w:t>ПДВ-а</w:t>
            </w:r>
          </w:p>
        </w:tc>
        <w:tc>
          <w:tcPr>
            <w:tcW w:w="1417" w:type="dxa"/>
            <w:tcBorders>
              <w:bottom w:val="single" w:sz="4" w:space="0" w:color="auto"/>
            </w:tcBorders>
            <w:vAlign w:val="center"/>
          </w:tcPr>
          <w:p w:rsidR="000362C9" w:rsidRPr="00EF53C3" w:rsidRDefault="000362C9" w:rsidP="000362C9">
            <w:pPr>
              <w:pStyle w:val="BodyText"/>
              <w:jc w:val="center"/>
              <w:rPr>
                <w:b/>
                <w:noProof/>
                <w:sz w:val="20"/>
              </w:rPr>
            </w:pPr>
            <w:r w:rsidRPr="00EF53C3">
              <w:rPr>
                <w:b/>
                <w:noProof/>
                <w:sz w:val="20"/>
              </w:rPr>
              <w:t>Укупна цена без ПДВ-а</w:t>
            </w:r>
          </w:p>
        </w:tc>
        <w:tc>
          <w:tcPr>
            <w:tcW w:w="1418" w:type="dxa"/>
            <w:tcBorders>
              <w:bottom w:val="single" w:sz="4" w:space="0" w:color="auto"/>
            </w:tcBorders>
            <w:vAlign w:val="center"/>
          </w:tcPr>
          <w:p w:rsidR="000362C9" w:rsidRPr="00EF53C3" w:rsidRDefault="000362C9" w:rsidP="000362C9">
            <w:pPr>
              <w:pStyle w:val="BodyText"/>
              <w:jc w:val="center"/>
              <w:rPr>
                <w:b/>
                <w:noProof/>
                <w:sz w:val="20"/>
              </w:rPr>
            </w:pPr>
            <w:r w:rsidRPr="00EF53C3">
              <w:rPr>
                <w:b/>
                <w:noProof/>
                <w:sz w:val="20"/>
              </w:rPr>
              <w:t>Произвођач</w:t>
            </w:r>
          </w:p>
        </w:tc>
        <w:tc>
          <w:tcPr>
            <w:tcW w:w="992" w:type="dxa"/>
            <w:tcBorders>
              <w:bottom w:val="single" w:sz="4" w:space="0" w:color="auto"/>
            </w:tcBorders>
            <w:vAlign w:val="center"/>
          </w:tcPr>
          <w:p w:rsidR="000362C9" w:rsidRPr="00EF53C3" w:rsidRDefault="000362C9" w:rsidP="000362C9">
            <w:pPr>
              <w:jc w:val="center"/>
              <w:rPr>
                <w:b/>
                <w:sz w:val="20"/>
                <w:szCs w:val="20"/>
              </w:rPr>
            </w:pPr>
            <w:r w:rsidRPr="00EF53C3">
              <w:rPr>
                <w:b/>
                <w:sz w:val="20"/>
                <w:szCs w:val="20"/>
              </w:rPr>
              <w:t>Земља порекла</w:t>
            </w:r>
          </w:p>
        </w:tc>
        <w:tc>
          <w:tcPr>
            <w:tcW w:w="1276" w:type="dxa"/>
            <w:tcBorders>
              <w:bottom w:val="single" w:sz="4" w:space="0" w:color="auto"/>
              <w:right w:val="single" w:sz="4" w:space="0" w:color="auto"/>
            </w:tcBorders>
            <w:vAlign w:val="center"/>
          </w:tcPr>
          <w:p w:rsidR="000362C9" w:rsidRPr="00EF53C3" w:rsidRDefault="000362C9" w:rsidP="000362C9">
            <w:pPr>
              <w:jc w:val="center"/>
              <w:rPr>
                <w:b/>
                <w:sz w:val="20"/>
                <w:szCs w:val="20"/>
                <w:lang w:val="sr-Cyrl-CS"/>
              </w:rPr>
            </w:pPr>
            <w:r w:rsidRPr="00EF53C3">
              <w:rPr>
                <w:b/>
                <w:noProof/>
                <w:sz w:val="20"/>
                <w:szCs w:val="20"/>
              </w:rPr>
              <w:t>Уверење о квалитету/атест</w:t>
            </w:r>
          </w:p>
        </w:tc>
        <w:tc>
          <w:tcPr>
            <w:tcW w:w="1559" w:type="dxa"/>
            <w:tcBorders>
              <w:bottom w:val="single" w:sz="4" w:space="0" w:color="auto"/>
              <w:right w:val="single" w:sz="4" w:space="0" w:color="auto"/>
            </w:tcBorders>
            <w:vAlign w:val="center"/>
          </w:tcPr>
          <w:p w:rsidR="000362C9" w:rsidRPr="00EF53C3" w:rsidRDefault="000362C9" w:rsidP="000362C9">
            <w:pPr>
              <w:pStyle w:val="BodyText"/>
              <w:jc w:val="center"/>
              <w:rPr>
                <w:b/>
                <w:noProof/>
                <w:sz w:val="20"/>
                <w:lang w:val="sr-Cyrl-CS"/>
              </w:rPr>
            </w:pPr>
            <w:r w:rsidRPr="00EF53C3">
              <w:rPr>
                <w:b/>
                <w:sz w:val="20"/>
              </w:rPr>
              <w:t>Доказ о стављању у промет тражене робе</w:t>
            </w:r>
          </w:p>
        </w:tc>
      </w:tr>
      <w:tr w:rsidR="000362C9" w:rsidRPr="00EF53C3" w:rsidTr="000362C9">
        <w:tc>
          <w:tcPr>
            <w:tcW w:w="851" w:type="dxa"/>
            <w:tcBorders>
              <w:bottom w:val="single" w:sz="4" w:space="0" w:color="auto"/>
            </w:tcBorders>
            <w:vAlign w:val="center"/>
          </w:tcPr>
          <w:p w:rsidR="000362C9" w:rsidRPr="00EF53C3" w:rsidRDefault="000362C9" w:rsidP="000362C9">
            <w:pPr>
              <w:pStyle w:val="BodyText"/>
              <w:jc w:val="center"/>
              <w:rPr>
                <w:b/>
                <w:noProof/>
                <w:sz w:val="20"/>
              </w:rPr>
            </w:pPr>
            <w:r w:rsidRPr="00EF53C3">
              <w:rPr>
                <w:b/>
                <w:noProof/>
                <w:sz w:val="20"/>
              </w:rPr>
              <w:t>I</w:t>
            </w:r>
          </w:p>
        </w:tc>
        <w:tc>
          <w:tcPr>
            <w:tcW w:w="2835" w:type="dxa"/>
            <w:tcBorders>
              <w:bottom w:val="single" w:sz="4" w:space="0" w:color="auto"/>
            </w:tcBorders>
            <w:vAlign w:val="center"/>
          </w:tcPr>
          <w:p w:rsidR="000362C9" w:rsidRPr="00EF53C3" w:rsidRDefault="000362C9" w:rsidP="000362C9">
            <w:pPr>
              <w:pStyle w:val="BodyText"/>
              <w:jc w:val="center"/>
              <w:rPr>
                <w:noProof/>
                <w:sz w:val="20"/>
              </w:rPr>
            </w:pPr>
            <w:r w:rsidRPr="00EF53C3">
              <w:rPr>
                <w:noProof/>
                <w:sz w:val="20"/>
              </w:rPr>
              <w:t>2</w:t>
            </w:r>
          </w:p>
        </w:tc>
        <w:tc>
          <w:tcPr>
            <w:tcW w:w="1134" w:type="dxa"/>
            <w:tcBorders>
              <w:bottom w:val="single" w:sz="4" w:space="0" w:color="auto"/>
            </w:tcBorders>
            <w:vAlign w:val="center"/>
          </w:tcPr>
          <w:p w:rsidR="000362C9" w:rsidRPr="00EF53C3" w:rsidRDefault="000362C9" w:rsidP="000362C9">
            <w:pPr>
              <w:pStyle w:val="BodyText"/>
              <w:jc w:val="center"/>
              <w:rPr>
                <w:noProof/>
                <w:sz w:val="20"/>
              </w:rPr>
            </w:pPr>
            <w:r w:rsidRPr="00EF53C3">
              <w:rPr>
                <w:noProof/>
                <w:sz w:val="20"/>
              </w:rPr>
              <w:t>3</w:t>
            </w:r>
          </w:p>
        </w:tc>
        <w:tc>
          <w:tcPr>
            <w:tcW w:w="850" w:type="dxa"/>
            <w:tcBorders>
              <w:bottom w:val="single" w:sz="4" w:space="0" w:color="auto"/>
            </w:tcBorders>
            <w:vAlign w:val="center"/>
          </w:tcPr>
          <w:p w:rsidR="000362C9" w:rsidRPr="00EF53C3" w:rsidRDefault="000362C9" w:rsidP="000362C9">
            <w:pPr>
              <w:pStyle w:val="BodyText"/>
              <w:jc w:val="center"/>
              <w:rPr>
                <w:noProof/>
                <w:sz w:val="20"/>
              </w:rPr>
            </w:pPr>
            <w:r w:rsidRPr="00EF53C3">
              <w:rPr>
                <w:noProof/>
                <w:sz w:val="20"/>
              </w:rPr>
              <w:t>4</w:t>
            </w:r>
          </w:p>
        </w:tc>
        <w:tc>
          <w:tcPr>
            <w:tcW w:w="1134" w:type="dxa"/>
            <w:tcBorders>
              <w:bottom w:val="single" w:sz="4" w:space="0" w:color="auto"/>
            </w:tcBorders>
            <w:vAlign w:val="center"/>
          </w:tcPr>
          <w:p w:rsidR="000362C9" w:rsidRPr="00EF53C3" w:rsidRDefault="000362C9" w:rsidP="000362C9">
            <w:pPr>
              <w:pStyle w:val="BodyText"/>
              <w:jc w:val="center"/>
              <w:rPr>
                <w:noProof/>
                <w:sz w:val="20"/>
              </w:rPr>
            </w:pPr>
            <w:r w:rsidRPr="00EF53C3">
              <w:rPr>
                <w:noProof/>
                <w:sz w:val="20"/>
              </w:rPr>
              <w:t>5</w:t>
            </w:r>
          </w:p>
        </w:tc>
        <w:tc>
          <w:tcPr>
            <w:tcW w:w="993" w:type="dxa"/>
            <w:tcBorders>
              <w:bottom w:val="single" w:sz="4" w:space="0" w:color="auto"/>
            </w:tcBorders>
            <w:vAlign w:val="center"/>
          </w:tcPr>
          <w:p w:rsidR="000362C9" w:rsidRPr="00EF53C3" w:rsidRDefault="000362C9" w:rsidP="000362C9">
            <w:pPr>
              <w:pStyle w:val="BodyText"/>
              <w:jc w:val="center"/>
              <w:rPr>
                <w:noProof/>
                <w:sz w:val="20"/>
              </w:rPr>
            </w:pPr>
            <w:r w:rsidRPr="00EF53C3">
              <w:rPr>
                <w:noProof/>
                <w:sz w:val="20"/>
              </w:rPr>
              <w:t>6</w:t>
            </w:r>
          </w:p>
        </w:tc>
        <w:tc>
          <w:tcPr>
            <w:tcW w:w="1417" w:type="dxa"/>
            <w:tcBorders>
              <w:bottom w:val="single" w:sz="4" w:space="0" w:color="auto"/>
            </w:tcBorders>
            <w:vAlign w:val="center"/>
          </w:tcPr>
          <w:p w:rsidR="000362C9" w:rsidRPr="00EF53C3" w:rsidRDefault="000362C9" w:rsidP="000362C9">
            <w:pPr>
              <w:pStyle w:val="BodyText"/>
              <w:jc w:val="center"/>
              <w:rPr>
                <w:noProof/>
                <w:sz w:val="20"/>
              </w:rPr>
            </w:pPr>
            <w:r w:rsidRPr="00EF53C3">
              <w:rPr>
                <w:noProof/>
                <w:sz w:val="20"/>
              </w:rPr>
              <w:t>7</w:t>
            </w:r>
          </w:p>
        </w:tc>
        <w:tc>
          <w:tcPr>
            <w:tcW w:w="1418" w:type="dxa"/>
            <w:tcBorders>
              <w:bottom w:val="single" w:sz="4" w:space="0" w:color="auto"/>
            </w:tcBorders>
            <w:vAlign w:val="center"/>
          </w:tcPr>
          <w:p w:rsidR="000362C9" w:rsidRPr="00EF53C3" w:rsidRDefault="000362C9" w:rsidP="000362C9">
            <w:pPr>
              <w:pStyle w:val="BodyText"/>
              <w:jc w:val="center"/>
              <w:rPr>
                <w:noProof/>
                <w:sz w:val="20"/>
              </w:rPr>
            </w:pPr>
            <w:r w:rsidRPr="00EF53C3">
              <w:rPr>
                <w:noProof/>
                <w:sz w:val="20"/>
              </w:rPr>
              <w:t>8</w:t>
            </w:r>
          </w:p>
        </w:tc>
        <w:tc>
          <w:tcPr>
            <w:tcW w:w="992" w:type="dxa"/>
            <w:tcBorders>
              <w:bottom w:val="single" w:sz="4" w:space="0" w:color="auto"/>
            </w:tcBorders>
          </w:tcPr>
          <w:p w:rsidR="000362C9" w:rsidRPr="00EF53C3" w:rsidRDefault="000362C9" w:rsidP="000362C9">
            <w:pPr>
              <w:pStyle w:val="BodyText"/>
              <w:jc w:val="center"/>
              <w:rPr>
                <w:noProof/>
                <w:sz w:val="20"/>
              </w:rPr>
            </w:pPr>
            <w:r w:rsidRPr="00EF53C3">
              <w:rPr>
                <w:noProof/>
                <w:sz w:val="20"/>
              </w:rPr>
              <w:t>9</w:t>
            </w:r>
          </w:p>
        </w:tc>
        <w:tc>
          <w:tcPr>
            <w:tcW w:w="1276" w:type="dxa"/>
            <w:tcBorders>
              <w:bottom w:val="single" w:sz="4" w:space="0" w:color="auto"/>
              <w:right w:val="single" w:sz="4" w:space="0" w:color="auto"/>
            </w:tcBorders>
            <w:vAlign w:val="center"/>
          </w:tcPr>
          <w:p w:rsidR="000362C9" w:rsidRPr="00EF53C3" w:rsidRDefault="000362C9" w:rsidP="000362C9">
            <w:pPr>
              <w:pStyle w:val="BodyText"/>
              <w:jc w:val="center"/>
              <w:rPr>
                <w:noProof/>
                <w:sz w:val="20"/>
              </w:rPr>
            </w:pPr>
            <w:r w:rsidRPr="00EF53C3">
              <w:rPr>
                <w:noProof/>
                <w:sz w:val="20"/>
              </w:rPr>
              <w:t>10</w:t>
            </w:r>
          </w:p>
        </w:tc>
        <w:tc>
          <w:tcPr>
            <w:tcW w:w="1559" w:type="dxa"/>
            <w:tcBorders>
              <w:bottom w:val="single" w:sz="4" w:space="0" w:color="auto"/>
              <w:right w:val="single" w:sz="4" w:space="0" w:color="auto"/>
            </w:tcBorders>
          </w:tcPr>
          <w:p w:rsidR="000362C9" w:rsidRPr="00EF53C3" w:rsidRDefault="000362C9" w:rsidP="000362C9">
            <w:pPr>
              <w:pStyle w:val="BodyText"/>
              <w:jc w:val="center"/>
              <w:rPr>
                <w:noProof/>
                <w:sz w:val="20"/>
              </w:rPr>
            </w:pPr>
            <w:r w:rsidRPr="00EF53C3">
              <w:rPr>
                <w:noProof/>
                <w:sz w:val="20"/>
              </w:rPr>
              <w:t>11</w:t>
            </w:r>
          </w:p>
        </w:tc>
      </w:tr>
      <w:tr w:rsidR="000362C9" w:rsidRPr="00EF53C3" w:rsidTr="000362C9">
        <w:trPr>
          <w:trHeight w:val="128"/>
        </w:trPr>
        <w:tc>
          <w:tcPr>
            <w:tcW w:w="851" w:type="dxa"/>
            <w:tcBorders>
              <w:bottom w:val="single" w:sz="4" w:space="0" w:color="auto"/>
            </w:tcBorders>
            <w:vAlign w:val="center"/>
          </w:tcPr>
          <w:p w:rsidR="000362C9" w:rsidRPr="00EF53C3" w:rsidRDefault="000362C9" w:rsidP="000362C9">
            <w:pPr>
              <w:jc w:val="right"/>
              <w:rPr>
                <w:sz w:val="20"/>
                <w:szCs w:val="20"/>
              </w:rPr>
            </w:pPr>
            <w:r w:rsidRPr="00EF53C3">
              <w:rPr>
                <w:sz w:val="20"/>
                <w:szCs w:val="20"/>
              </w:rPr>
              <w:t>1.</w:t>
            </w:r>
          </w:p>
        </w:tc>
        <w:tc>
          <w:tcPr>
            <w:tcW w:w="2835" w:type="dxa"/>
            <w:tcBorders>
              <w:bottom w:val="single" w:sz="4" w:space="0" w:color="auto"/>
            </w:tcBorders>
          </w:tcPr>
          <w:p w:rsidR="000362C9" w:rsidRPr="00EF53C3" w:rsidRDefault="000362C9" w:rsidP="000362C9">
            <w:pPr>
              <w:rPr>
                <w:sz w:val="20"/>
                <w:szCs w:val="20"/>
              </w:rPr>
            </w:pPr>
            <w:r w:rsidRPr="00EF53C3">
              <w:rPr>
                <w:sz w:val="20"/>
                <w:szCs w:val="20"/>
              </w:rPr>
              <w:t>Преносни дигитални компјутеризовани алгометар са припадајућим хардвером и софтвером</w:t>
            </w:r>
            <w:r w:rsidRPr="00EF53C3">
              <w:rPr>
                <w:sz w:val="20"/>
                <w:szCs w:val="20"/>
                <w:lang w:val="sr-Cyrl-CS"/>
              </w:rPr>
              <w:t xml:space="preserve"> </w:t>
            </w:r>
          </w:p>
        </w:tc>
        <w:tc>
          <w:tcPr>
            <w:tcW w:w="1134" w:type="dxa"/>
            <w:tcBorders>
              <w:bottom w:val="single" w:sz="4" w:space="0" w:color="auto"/>
            </w:tcBorders>
            <w:vAlign w:val="center"/>
          </w:tcPr>
          <w:p w:rsidR="000362C9" w:rsidRPr="00EF53C3" w:rsidRDefault="000362C9" w:rsidP="000362C9">
            <w:pPr>
              <w:jc w:val="center"/>
              <w:rPr>
                <w:sz w:val="20"/>
                <w:szCs w:val="20"/>
              </w:rPr>
            </w:pPr>
            <w:r w:rsidRPr="00EF53C3">
              <w:rPr>
                <w:sz w:val="20"/>
                <w:szCs w:val="20"/>
              </w:rPr>
              <w:t>kom</w:t>
            </w:r>
          </w:p>
        </w:tc>
        <w:tc>
          <w:tcPr>
            <w:tcW w:w="850" w:type="dxa"/>
            <w:tcBorders>
              <w:bottom w:val="single" w:sz="4" w:space="0" w:color="auto"/>
            </w:tcBorders>
            <w:vAlign w:val="center"/>
          </w:tcPr>
          <w:p w:rsidR="000362C9" w:rsidRPr="00EF53C3" w:rsidRDefault="000362C9" w:rsidP="000362C9">
            <w:pPr>
              <w:jc w:val="center"/>
              <w:rPr>
                <w:sz w:val="20"/>
                <w:szCs w:val="20"/>
                <w:lang w:val="sr-Cyrl-CS"/>
              </w:rPr>
            </w:pPr>
            <w:r w:rsidRPr="00EF53C3">
              <w:rPr>
                <w:sz w:val="20"/>
                <w:szCs w:val="20"/>
                <w:lang w:val="sr-Cyrl-CS"/>
              </w:rPr>
              <w:t>1</w:t>
            </w:r>
          </w:p>
        </w:tc>
        <w:tc>
          <w:tcPr>
            <w:tcW w:w="1134" w:type="dxa"/>
            <w:tcBorders>
              <w:bottom w:val="single" w:sz="4" w:space="0" w:color="auto"/>
            </w:tcBorders>
            <w:vAlign w:val="center"/>
          </w:tcPr>
          <w:p w:rsidR="000362C9" w:rsidRPr="00EF53C3" w:rsidRDefault="000362C9" w:rsidP="000362C9">
            <w:pPr>
              <w:pStyle w:val="BodyText"/>
              <w:jc w:val="center"/>
              <w:rPr>
                <w:noProof/>
                <w:sz w:val="20"/>
              </w:rPr>
            </w:pPr>
          </w:p>
        </w:tc>
        <w:tc>
          <w:tcPr>
            <w:tcW w:w="993" w:type="dxa"/>
            <w:tcBorders>
              <w:bottom w:val="single" w:sz="4" w:space="0" w:color="auto"/>
            </w:tcBorders>
            <w:vAlign w:val="center"/>
          </w:tcPr>
          <w:p w:rsidR="000362C9" w:rsidRPr="00EF53C3" w:rsidRDefault="000362C9" w:rsidP="000362C9">
            <w:pPr>
              <w:pStyle w:val="BodyText"/>
              <w:jc w:val="center"/>
              <w:rPr>
                <w:noProof/>
                <w:sz w:val="20"/>
              </w:rPr>
            </w:pPr>
          </w:p>
        </w:tc>
        <w:tc>
          <w:tcPr>
            <w:tcW w:w="1417" w:type="dxa"/>
            <w:tcBorders>
              <w:bottom w:val="single" w:sz="4" w:space="0" w:color="auto"/>
            </w:tcBorders>
            <w:vAlign w:val="center"/>
          </w:tcPr>
          <w:p w:rsidR="000362C9" w:rsidRPr="00EF53C3" w:rsidRDefault="000362C9" w:rsidP="000362C9">
            <w:pPr>
              <w:pStyle w:val="BodyText"/>
              <w:jc w:val="center"/>
              <w:rPr>
                <w:noProof/>
                <w:sz w:val="20"/>
              </w:rPr>
            </w:pPr>
          </w:p>
        </w:tc>
        <w:tc>
          <w:tcPr>
            <w:tcW w:w="1418" w:type="dxa"/>
            <w:tcBorders>
              <w:bottom w:val="single" w:sz="4" w:space="0" w:color="auto"/>
            </w:tcBorders>
            <w:vAlign w:val="center"/>
          </w:tcPr>
          <w:p w:rsidR="000362C9" w:rsidRPr="00EF53C3" w:rsidRDefault="000362C9" w:rsidP="000362C9">
            <w:pPr>
              <w:pStyle w:val="BodyText"/>
              <w:jc w:val="center"/>
              <w:rPr>
                <w:noProof/>
                <w:sz w:val="20"/>
              </w:rPr>
            </w:pPr>
          </w:p>
        </w:tc>
        <w:tc>
          <w:tcPr>
            <w:tcW w:w="992" w:type="dxa"/>
            <w:tcBorders>
              <w:bottom w:val="single" w:sz="4" w:space="0" w:color="auto"/>
            </w:tcBorders>
            <w:vAlign w:val="center"/>
          </w:tcPr>
          <w:p w:rsidR="000362C9" w:rsidRPr="00EF53C3" w:rsidRDefault="000362C9" w:rsidP="000362C9">
            <w:pPr>
              <w:pStyle w:val="BodyText"/>
              <w:jc w:val="center"/>
              <w:rPr>
                <w:noProof/>
                <w:sz w:val="20"/>
              </w:rPr>
            </w:pPr>
          </w:p>
        </w:tc>
        <w:tc>
          <w:tcPr>
            <w:tcW w:w="1276" w:type="dxa"/>
            <w:tcBorders>
              <w:bottom w:val="single" w:sz="4" w:space="0" w:color="auto"/>
              <w:right w:val="single" w:sz="4" w:space="0" w:color="auto"/>
            </w:tcBorders>
            <w:vAlign w:val="center"/>
          </w:tcPr>
          <w:p w:rsidR="000362C9" w:rsidRPr="00EF53C3" w:rsidRDefault="000362C9" w:rsidP="000362C9">
            <w:pPr>
              <w:pStyle w:val="BodyText"/>
              <w:jc w:val="center"/>
              <w:rPr>
                <w:noProof/>
                <w:sz w:val="20"/>
              </w:rPr>
            </w:pPr>
          </w:p>
        </w:tc>
        <w:tc>
          <w:tcPr>
            <w:tcW w:w="1559" w:type="dxa"/>
            <w:tcBorders>
              <w:bottom w:val="single" w:sz="4" w:space="0" w:color="auto"/>
              <w:right w:val="single" w:sz="4" w:space="0" w:color="auto"/>
            </w:tcBorders>
            <w:vAlign w:val="center"/>
          </w:tcPr>
          <w:p w:rsidR="000362C9" w:rsidRPr="00EF53C3" w:rsidRDefault="000362C9" w:rsidP="000362C9">
            <w:pPr>
              <w:pStyle w:val="BodyText"/>
              <w:jc w:val="center"/>
              <w:rPr>
                <w:noProof/>
                <w:sz w:val="20"/>
              </w:rPr>
            </w:pPr>
          </w:p>
        </w:tc>
      </w:tr>
      <w:tr w:rsidR="000362C9" w:rsidRPr="00EF53C3" w:rsidTr="000362C9">
        <w:trPr>
          <w:gridAfter w:val="4"/>
          <w:wAfter w:w="5245" w:type="dxa"/>
        </w:trPr>
        <w:tc>
          <w:tcPr>
            <w:tcW w:w="851" w:type="dxa"/>
            <w:tcBorders>
              <w:top w:val="single" w:sz="4" w:space="0" w:color="auto"/>
            </w:tcBorders>
            <w:vAlign w:val="center"/>
          </w:tcPr>
          <w:p w:rsidR="000362C9" w:rsidRPr="00EF53C3" w:rsidRDefault="000362C9" w:rsidP="000362C9">
            <w:pPr>
              <w:pStyle w:val="BodyText"/>
              <w:jc w:val="center"/>
              <w:rPr>
                <w:b/>
                <w:noProof/>
                <w:sz w:val="20"/>
              </w:rPr>
            </w:pPr>
            <w:r w:rsidRPr="00EF53C3">
              <w:rPr>
                <w:b/>
                <w:noProof/>
                <w:sz w:val="20"/>
              </w:rPr>
              <w:t>II</w:t>
            </w:r>
          </w:p>
        </w:tc>
        <w:tc>
          <w:tcPr>
            <w:tcW w:w="6946" w:type="dxa"/>
            <w:gridSpan w:val="5"/>
            <w:tcBorders>
              <w:top w:val="single" w:sz="4" w:space="0" w:color="auto"/>
            </w:tcBorders>
            <w:vAlign w:val="center"/>
          </w:tcPr>
          <w:p w:rsidR="000362C9" w:rsidRPr="00EF53C3" w:rsidRDefault="000362C9" w:rsidP="000362C9">
            <w:pPr>
              <w:pStyle w:val="BodyText"/>
              <w:jc w:val="right"/>
              <w:rPr>
                <w:b/>
                <w:noProof/>
                <w:sz w:val="20"/>
              </w:rPr>
            </w:pPr>
            <w:r w:rsidRPr="00EF53C3">
              <w:rPr>
                <w:b/>
                <w:noProof/>
                <w:sz w:val="20"/>
              </w:rPr>
              <w:t>Укупна цена понуде без ПДВ-а:</w:t>
            </w:r>
          </w:p>
        </w:tc>
        <w:tc>
          <w:tcPr>
            <w:tcW w:w="1417" w:type="dxa"/>
            <w:tcBorders>
              <w:top w:val="single" w:sz="4" w:space="0" w:color="auto"/>
              <w:bottom w:val="single" w:sz="4" w:space="0" w:color="auto"/>
              <w:right w:val="single" w:sz="4" w:space="0" w:color="auto"/>
            </w:tcBorders>
          </w:tcPr>
          <w:p w:rsidR="000362C9" w:rsidRPr="00EF53C3" w:rsidRDefault="000362C9" w:rsidP="000362C9">
            <w:pPr>
              <w:pStyle w:val="BodyText"/>
              <w:jc w:val="left"/>
              <w:rPr>
                <w:noProof/>
                <w:sz w:val="20"/>
              </w:rPr>
            </w:pPr>
          </w:p>
        </w:tc>
      </w:tr>
      <w:tr w:rsidR="000362C9" w:rsidRPr="00EF53C3" w:rsidTr="000362C9">
        <w:trPr>
          <w:gridAfter w:val="4"/>
          <w:wAfter w:w="5245" w:type="dxa"/>
        </w:trPr>
        <w:tc>
          <w:tcPr>
            <w:tcW w:w="851" w:type="dxa"/>
            <w:tcBorders>
              <w:bottom w:val="single" w:sz="4" w:space="0" w:color="auto"/>
            </w:tcBorders>
            <w:vAlign w:val="center"/>
          </w:tcPr>
          <w:p w:rsidR="000362C9" w:rsidRPr="00EF53C3" w:rsidRDefault="000362C9" w:rsidP="000362C9">
            <w:pPr>
              <w:pStyle w:val="BodyText"/>
              <w:jc w:val="center"/>
              <w:rPr>
                <w:b/>
                <w:noProof/>
                <w:sz w:val="20"/>
              </w:rPr>
            </w:pPr>
            <w:r w:rsidRPr="00EF53C3">
              <w:rPr>
                <w:b/>
                <w:noProof/>
                <w:sz w:val="20"/>
              </w:rPr>
              <w:t>III</w:t>
            </w:r>
          </w:p>
        </w:tc>
        <w:tc>
          <w:tcPr>
            <w:tcW w:w="6946" w:type="dxa"/>
            <w:gridSpan w:val="5"/>
            <w:tcBorders>
              <w:bottom w:val="single" w:sz="4" w:space="0" w:color="auto"/>
            </w:tcBorders>
            <w:vAlign w:val="center"/>
          </w:tcPr>
          <w:p w:rsidR="000362C9" w:rsidRPr="00EF53C3" w:rsidRDefault="000362C9" w:rsidP="000362C9">
            <w:pPr>
              <w:pStyle w:val="BodyText"/>
              <w:jc w:val="right"/>
              <w:rPr>
                <w:b/>
                <w:noProof/>
                <w:sz w:val="20"/>
              </w:rPr>
            </w:pPr>
            <w:r w:rsidRPr="00EF53C3">
              <w:rPr>
                <w:b/>
                <w:noProof/>
                <w:sz w:val="20"/>
              </w:rPr>
              <w:t>ПДВ:</w:t>
            </w:r>
          </w:p>
        </w:tc>
        <w:tc>
          <w:tcPr>
            <w:tcW w:w="1417" w:type="dxa"/>
            <w:tcBorders>
              <w:bottom w:val="single" w:sz="4" w:space="0" w:color="auto"/>
              <w:right w:val="single" w:sz="4" w:space="0" w:color="auto"/>
            </w:tcBorders>
          </w:tcPr>
          <w:p w:rsidR="000362C9" w:rsidRPr="00EF53C3" w:rsidRDefault="000362C9" w:rsidP="000362C9">
            <w:pPr>
              <w:pStyle w:val="BodyText"/>
              <w:jc w:val="left"/>
              <w:rPr>
                <w:noProof/>
                <w:sz w:val="20"/>
              </w:rPr>
            </w:pPr>
          </w:p>
        </w:tc>
      </w:tr>
      <w:tr w:rsidR="000362C9" w:rsidRPr="00EF53C3" w:rsidTr="000362C9">
        <w:trPr>
          <w:gridAfter w:val="4"/>
          <w:wAfter w:w="5245" w:type="dxa"/>
        </w:trPr>
        <w:tc>
          <w:tcPr>
            <w:tcW w:w="851" w:type="dxa"/>
            <w:tcBorders>
              <w:bottom w:val="single" w:sz="4" w:space="0" w:color="auto"/>
            </w:tcBorders>
            <w:vAlign w:val="center"/>
          </w:tcPr>
          <w:p w:rsidR="000362C9" w:rsidRPr="00EF53C3" w:rsidRDefault="000362C9" w:rsidP="000362C9">
            <w:pPr>
              <w:pStyle w:val="BodyText"/>
              <w:jc w:val="center"/>
              <w:rPr>
                <w:b/>
                <w:noProof/>
                <w:sz w:val="20"/>
              </w:rPr>
            </w:pPr>
            <w:r w:rsidRPr="00EF53C3">
              <w:rPr>
                <w:b/>
                <w:noProof/>
                <w:sz w:val="20"/>
              </w:rPr>
              <w:t>IV</w:t>
            </w:r>
          </w:p>
        </w:tc>
        <w:tc>
          <w:tcPr>
            <w:tcW w:w="6946" w:type="dxa"/>
            <w:gridSpan w:val="5"/>
            <w:tcBorders>
              <w:bottom w:val="single" w:sz="4" w:space="0" w:color="auto"/>
            </w:tcBorders>
            <w:vAlign w:val="center"/>
          </w:tcPr>
          <w:p w:rsidR="000362C9" w:rsidRPr="00EF53C3" w:rsidRDefault="000362C9" w:rsidP="000362C9">
            <w:pPr>
              <w:pStyle w:val="BodyText"/>
              <w:jc w:val="right"/>
              <w:rPr>
                <w:b/>
                <w:noProof/>
                <w:sz w:val="20"/>
              </w:rPr>
            </w:pPr>
            <w:r w:rsidRPr="00EF53C3">
              <w:rPr>
                <w:b/>
                <w:noProof/>
                <w:sz w:val="20"/>
              </w:rPr>
              <w:t>Укупна цена понуде са ПДВ-ом:</w:t>
            </w:r>
          </w:p>
        </w:tc>
        <w:tc>
          <w:tcPr>
            <w:tcW w:w="1417" w:type="dxa"/>
            <w:tcBorders>
              <w:bottom w:val="single" w:sz="4" w:space="0" w:color="auto"/>
              <w:right w:val="single" w:sz="4" w:space="0" w:color="auto"/>
            </w:tcBorders>
          </w:tcPr>
          <w:p w:rsidR="000362C9" w:rsidRPr="00EF53C3" w:rsidRDefault="000362C9" w:rsidP="000362C9">
            <w:pPr>
              <w:pStyle w:val="BodyText"/>
              <w:jc w:val="left"/>
              <w:rPr>
                <w:noProof/>
                <w:sz w:val="20"/>
              </w:rPr>
            </w:pPr>
          </w:p>
        </w:tc>
      </w:tr>
    </w:tbl>
    <w:p w:rsidR="000362C9" w:rsidRPr="00EF53C3" w:rsidRDefault="000362C9" w:rsidP="000362C9">
      <w:pPr>
        <w:pStyle w:val="BodyText"/>
        <w:rPr>
          <w:noProof/>
          <w:sz w:val="20"/>
        </w:rPr>
      </w:pPr>
    </w:p>
    <w:p w:rsidR="000362C9" w:rsidRPr="00EF53C3" w:rsidRDefault="000362C9" w:rsidP="000362C9">
      <w:pPr>
        <w:pStyle w:val="BodyText"/>
        <w:rPr>
          <w:noProof/>
          <w:sz w:val="20"/>
        </w:rPr>
      </w:pPr>
      <w:r w:rsidRPr="00EF53C3">
        <w:rPr>
          <w:noProof/>
          <w:sz w:val="20"/>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0362C9" w:rsidRPr="00EF53C3" w:rsidRDefault="000362C9" w:rsidP="000362C9">
      <w:pPr>
        <w:pStyle w:val="BodyText"/>
        <w:rPr>
          <w:b/>
          <w:noProof/>
          <w:sz w:val="20"/>
          <w:lang w:val="sr-Cyrl-CS"/>
        </w:rPr>
      </w:pPr>
    </w:p>
    <w:p w:rsidR="000362C9" w:rsidRPr="00EF53C3" w:rsidRDefault="000362C9" w:rsidP="000362C9">
      <w:pPr>
        <w:pStyle w:val="BodyText"/>
        <w:rPr>
          <w:noProof/>
          <w:sz w:val="20"/>
        </w:rPr>
      </w:pPr>
      <w:r w:rsidRPr="00EF53C3">
        <w:rPr>
          <w:noProof/>
          <w:sz w:val="20"/>
        </w:rPr>
        <w:t>Обавезе из своје понуде ћу извршити (заокружити начин како ће се обавезе из понуде извршити):</w:t>
      </w:r>
    </w:p>
    <w:p w:rsidR="000362C9" w:rsidRPr="00EF53C3" w:rsidRDefault="000362C9" w:rsidP="000362C9">
      <w:pPr>
        <w:pStyle w:val="BodyText"/>
        <w:rPr>
          <w:noProof/>
          <w:sz w:val="20"/>
        </w:rPr>
      </w:pPr>
    </w:p>
    <w:p w:rsidR="000362C9" w:rsidRPr="00EF53C3" w:rsidRDefault="000362C9" w:rsidP="00DA286C">
      <w:pPr>
        <w:pStyle w:val="BodyText"/>
        <w:numPr>
          <w:ilvl w:val="0"/>
          <w:numId w:val="36"/>
        </w:numPr>
        <w:rPr>
          <w:noProof/>
          <w:sz w:val="20"/>
        </w:rPr>
      </w:pPr>
      <w:r w:rsidRPr="00EF53C3">
        <w:rPr>
          <w:noProof/>
          <w:sz w:val="20"/>
        </w:rPr>
        <w:t>Самостално</w:t>
      </w:r>
    </w:p>
    <w:p w:rsidR="000362C9" w:rsidRPr="00EF53C3" w:rsidRDefault="000362C9" w:rsidP="00DA286C">
      <w:pPr>
        <w:pStyle w:val="BodyText"/>
        <w:numPr>
          <w:ilvl w:val="0"/>
          <w:numId w:val="36"/>
        </w:numPr>
        <w:rPr>
          <w:noProof/>
          <w:sz w:val="20"/>
        </w:rPr>
      </w:pPr>
      <w:r w:rsidRPr="00EF53C3">
        <w:rPr>
          <w:noProof/>
          <w:sz w:val="20"/>
        </w:rPr>
        <w:t>Заједничка понуда (навести ко су учесници у заједничкој понуди):_______________________________________</w:t>
      </w:r>
    </w:p>
    <w:p w:rsidR="000362C9" w:rsidRPr="00EF53C3" w:rsidRDefault="000362C9" w:rsidP="00DA286C">
      <w:pPr>
        <w:pStyle w:val="BodyText"/>
        <w:numPr>
          <w:ilvl w:val="0"/>
          <w:numId w:val="36"/>
        </w:numPr>
        <w:rPr>
          <w:noProof/>
          <w:sz w:val="20"/>
        </w:rPr>
      </w:pPr>
      <w:r w:rsidRPr="00EF53C3">
        <w:rPr>
          <w:noProof/>
          <w:sz w:val="20"/>
        </w:rPr>
        <w:t>Понуда са подизвођачима (навести ко су подизвођачи):________________________________________________</w:t>
      </w:r>
    </w:p>
    <w:p w:rsidR="000362C9" w:rsidRPr="00EF53C3" w:rsidRDefault="000362C9" w:rsidP="000362C9">
      <w:pPr>
        <w:pStyle w:val="BodyText"/>
        <w:rPr>
          <w:noProof/>
          <w:sz w:val="20"/>
        </w:rPr>
      </w:pPr>
    </w:p>
    <w:p w:rsidR="004E4192" w:rsidRPr="002B462A" w:rsidRDefault="004E4192" w:rsidP="004E4192">
      <w:pPr>
        <w:pStyle w:val="BodyText"/>
        <w:rPr>
          <w:noProof/>
          <w:sz w:val="20"/>
        </w:rPr>
      </w:pPr>
      <w:r w:rsidRPr="002B462A">
        <w:rPr>
          <w:noProof/>
          <w:sz w:val="20"/>
        </w:rPr>
        <w:t>Рок испоруке:_____________________________</w:t>
      </w:r>
      <w:r w:rsidRPr="002B462A">
        <w:rPr>
          <w:noProof/>
          <w:sz w:val="20"/>
        </w:rPr>
        <w:tab/>
      </w:r>
      <w:r w:rsidRPr="002B462A">
        <w:rPr>
          <w:noProof/>
          <w:sz w:val="20"/>
        </w:rPr>
        <w:tab/>
      </w:r>
      <w:r w:rsidRPr="002B462A">
        <w:rPr>
          <w:noProof/>
          <w:sz w:val="20"/>
        </w:rPr>
        <w:tab/>
      </w:r>
      <w:r w:rsidRPr="002B462A">
        <w:rPr>
          <w:noProof/>
          <w:sz w:val="20"/>
        </w:rPr>
        <w:tab/>
      </w:r>
      <w:r w:rsidRPr="002B462A">
        <w:rPr>
          <w:noProof/>
          <w:sz w:val="20"/>
        </w:rPr>
        <w:tab/>
        <w:t>Рок важења понуде:______________________</w:t>
      </w:r>
    </w:p>
    <w:p w:rsidR="004E4192" w:rsidRPr="002B462A" w:rsidRDefault="004E4192" w:rsidP="004E4192">
      <w:pPr>
        <w:pStyle w:val="BodyText"/>
        <w:rPr>
          <w:noProof/>
          <w:sz w:val="20"/>
        </w:rPr>
      </w:pPr>
      <w:r w:rsidRPr="002B462A">
        <w:rPr>
          <w:noProof/>
          <w:sz w:val="20"/>
        </w:rPr>
        <w:t>Начин и услови плаћања:____________________</w:t>
      </w:r>
      <w:r w:rsidRPr="002B462A">
        <w:rPr>
          <w:noProof/>
          <w:sz w:val="20"/>
        </w:rPr>
        <w:tab/>
        <w:t xml:space="preserve">                           М.П.  </w:t>
      </w:r>
      <w:r w:rsidRPr="002B462A">
        <w:rPr>
          <w:noProof/>
          <w:sz w:val="20"/>
        </w:rPr>
        <w:tab/>
      </w:r>
      <w:r>
        <w:rPr>
          <w:noProof/>
          <w:sz w:val="20"/>
        </w:rPr>
        <w:t xml:space="preserve">               </w:t>
      </w:r>
      <w:r w:rsidRPr="002B462A">
        <w:rPr>
          <w:noProof/>
          <w:sz w:val="20"/>
        </w:rPr>
        <w:t>Датум:_________________________________</w:t>
      </w:r>
    </w:p>
    <w:p w:rsidR="004E4192" w:rsidRDefault="004E4192" w:rsidP="004E4192">
      <w:pPr>
        <w:pStyle w:val="BodyText"/>
        <w:rPr>
          <w:noProof/>
          <w:szCs w:val="24"/>
        </w:rPr>
      </w:pPr>
      <w:r w:rsidRPr="005D5AF3">
        <w:rPr>
          <w:noProof/>
          <w:sz w:val="20"/>
        </w:rPr>
        <w:t xml:space="preserve">Гарантни рок:___________________________                              </w:t>
      </w:r>
      <w:r>
        <w:rPr>
          <w:noProof/>
          <w:sz w:val="20"/>
        </w:rPr>
        <w:t xml:space="preserve">                                    </w:t>
      </w:r>
      <w:r w:rsidRPr="002B462A">
        <w:rPr>
          <w:noProof/>
          <w:sz w:val="20"/>
        </w:rPr>
        <w:t>Потпис:________________________________</w:t>
      </w:r>
    </w:p>
    <w:p w:rsidR="004E4192" w:rsidRPr="002B462A" w:rsidRDefault="004E4192" w:rsidP="004E4192">
      <w:pPr>
        <w:pStyle w:val="BodyText"/>
        <w:rPr>
          <w:noProof/>
          <w:sz w:val="20"/>
          <w:lang w:val="sr-Cyrl-CS"/>
        </w:rPr>
      </w:pPr>
      <w:r w:rsidRPr="002B462A">
        <w:rPr>
          <w:noProof/>
          <w:sz w:val="20"/>
        </w:rPr>
        <w:t>Посебне напомене:_________________________</w:t>
      </w:r>
      <w:r w:rsidRPr="002B462A">
        <w:rPr>
          <w:noProof/>
          <w:sz w:val="20"/>
        </w:rPr>
        <w:tab/>
      </w:r>
      <w:r w:rsidRPr="002B462A">
        <w:rPr>
          <w:noProof/>
          <w:sz w:val="20"/>
        </w:rPr>
        <w:tab/>
        <w:t xml:space="preserve">            </w:t>
      </w:r>
      <w:r w:rsidRPr="002B462A">
        <w:rPr>
          <w:noProof/>
          <w:sz w:val="20"/>
        </w:rPr>
        <w:tab/>
      </w:r>
      <w:r w:rsidRPr="002B462A">
        <w:rPr>
          <w:noProof/>
          <w:sz w:val="20"/>
        </w:rPr>
        <w:tab/>
      </w:r>
    </w:p>
    <w:p w:rsidR="000362C9" w:rsidRPr="00EF53C3" w:rsidRDefault="000362C9" w:rsidP="000362C9">
      <w:pPr>
        <w:rPr>
          <w:b/>
          <w:noProof/>
          <w:sz w:val="20"/>
          <w:szCs w:val="20"/>
          <w:lang w:val="sl-SI"/>
        </w:rPr>
      </w:pPr>
      <w:r w:rsidRPr="00EF53C3">
        <w:rPr>
          <w:noProof/>
          <w:sz w:val="20"/>
          <w:szCs w:val="20"/>
          <w:lang w:val="sl-SI"/>
        </w:rPr>
        <w:tab/>
      </w:r>
      <w:r w:rsidRPr="00EF53C3">
        <w:rPr>
          <w:noProof/>
          <w:sz w:val="20"/>
          <w:szCs w:val="20"/>
          <w:lang w:val="sl-SI"/>
        </w:rPr>
        <w:tab/>
        <w:t xml:space="preserve">            </w:t>
      </w:r>
      <w:r w:rsidRPr="00EF53C3">
        <w:rPr>
          <w:noProof/>
          <w:sz w:val="20"/>
          <w:szCs w:val="20"/>
          <w:lang w:val="sl-SI"/>
        </w:rPr>
        <w:tab/>
      </w:r>
    </w:p>
    <w:p w:rsidR="00EF53C3" w:rsidRPr="00EF53C3" w:rsidRDefault="00EF53C3" w:rsidP="00AB39E7">
      <w:pPr>
        <w:rPr>
          <w:b/>
          <w:noProof/>
          <w:sz w:val="20"/>
          <w:szCs w:val="20"/>
          <w:lang w:val="sr-Latn-RS"/>
        </w:rPr>
      </w:pPr>
    </w:p>
    <w:p w:rsidR="000362C9" w:rsidRPr="004E4192" w:rsidRDefault="000362C9" w:rsidP="004E4192">
      <w:pPr>
        <w:pStyle w:val="Footer"/>
        <w:jc w:val="center"/>
        <w:rPr>
          <w:b/>
          <w:sz w:val="20"/>
          <w:szCs w:val="20"/>
          <w:lang w:val="sl-SI"/>
        </w:rPr>
      </w:pPr>
      <w:r w:rsidRPr="00EF53C3">
        <w:rPr>
          <w:b/>
          <w:noProof/>
          <w:sz w:val="20"/>
          <w:szCs w:val="20"/>
          <w:lang w:val="sl-SI"/>
        </w:rPr>
        <w:lastRenderedPageBreak/>
        <w:t xml:space="preserve">Понуда број_______ - </w:t>
      </w:r>
      <w:r w:rsidRPr="00EF53C3">
        <w:rPr>
          <w:b/>
          <w:sz w:val="20"/>
          <w:szCs w:val="20"/>
          <w:lang w:val="sr-Cyrl-CS"/>
        </w:rPr>
        <w:t>набавка</w:t>
      </w:r>
      <w:r w:rsidRPr="00EF53C3">
        <w:rPr>
          <w:b/>
          <w:sz w:val="20"/>
          <w:szCs w:val="20"/>
        </w:rPr>
        <w:t xml:space="preserve"> медицинске опреме за потребе Клиничког центра Војводине</w:t>
      </w:r>
      <w:r w:rsidRPr="00EF53C3">
        <w:rPr>
          <w:b/>
          <w:noProof/>
          <w:sz w:val="20"/>
          <w:szCs w:val="20"/>
          <w:lang w:val="sl-SI"/>
        </w:rPr>
        <w:t>, број</w:t>
      </w:r>
      <w:r w:rsidRPr="00EF53C3">
        <w:rPr>
          <w:noProof/>
          <w:sz w:val="20"/>
          <w:szCs w:val="20"/>
          <w:lang w:val="sl-SI"/>
        </w:rPr>
        <w:t xml:space="preserve"> </w:t>
      </w:r>
      <w:r w:rsidRPr="00EF53C3">
        <w:rPr>
          <w:b/>
          <w:noProof/>
          <w:sz w:val="20"/>
          <w:szCs w:val="20"/>
          <w:lang w:val="sl-SI"/>
        </w:rPr>
        <w:t>1</w:t>
      </w:r>
      <w:r w:rsidRPr="00EF53C3">
        <w:rPr>
          <w:b/>
          <w:noProof/>
          <w:sz w:val="20"/>
          <w:szCs w:val="20"/>
          <w:lang w:val="sr-Cyrl-CS"/>
        </w:rPr>
        <w:t>23</w:t>
      </w:r>
      <w:r w:rsidRPr="00EF53C3">
        <w:rPr>
          <w:b/>
          <w:noProof/>
          <w:sz w:val="20"/>
          <w:szCs w:val="20"/>
          <w:lang w:val="sl-SI"/>
        </w:rPr>
        <w:t>-14-О</w:t>
      </w:r>
    </w:p>
    <w:p w:rsidR="000362C9" w:rsidRPr="00EF53C3" w:rsidRDefault="000362C9" w:rsidP="000362C9">
      <w:pPr>
        <w:pStyle w:val="BodyText"/>
        <w:jc w:val="left"/>
        <w:rPr>
          <w:noProof/>
          <w:sz w:val="20"/>
        </w:rPr>
      </w:pPr>
      <w:r w:rsidRPr="00EF53C3">
        <w:rPr>
          <w:noProof/>
          <w:sz w:val="20"/>
        </w:rPr>
        <w:t>Понуђач:________________________________________                   Матични број:________________________________</w:t>
      </w:r>
    </w:p>
    <w:p w:rsidR="000362C9" w:rsidRPr="00EF53C3" w:rsidRDefault="000362C9" w:rsidP="000362C9">
      <w:pPr>
        <w:pStyle w:val="BodyText"/>
        <w:jc w:val="left"/>
        <w:rPr>
          <w:noProof/>
          <w:sz w:val="20"/>
        </w:rPr>
      </w:pPr>
      <w:r w:rsidRPr="00EF53C3">
        <w:rPr>
          <w:noProof/>
          <w:sz w:val="20"/>
        </w:rPr>
        <w:t>Адреса, град, општина:____________________________                   Регистарски број:______________________________</w:t>
      </w:r>
    </w:p>
    <w:p w:rsidR="000362C9" w:rsidRPr="00EF53C3" w:rsidRDefault="000362C9" w:rsidP="000362C9">
      <w:pPr>
        <w:pStyle w:val="BodyText"/>
        <w:jc w:val="left"/>
        <w:rPr>
          <w:noProof/>
          <w:sz w:val="20"/>
        </w:rPr>
      </w:pPr>
      <w:r w:rsidRPr="00EF53C3">
        <w:rPr>
          <w:noProof/>
          <w:sz w:val="20"/>
        </w:rPr>
        <w:t>Телефон:________________ Фах:____________________                  Шифра делатности:____________________________</w:t>
      </w:r>
    </w:p>
    <w:p w:rsidR="000362C9" w:rsidRPr="00EF53C3" w:rsidRDefault="000362C9" w:rsidP="000362C9">
      <w:pPr>
        <w:pStyle w:val="BodyText"/>
        <w:jc w:val="left"/>
        <w:rPr>
          <w:noProof/>
          <w:sz w:val="20"/>
        </w:rPr>
      </w:pPr>
      <w:r w:rsidRPr="00EF53C3">
        <w:rPr>
          <w:noProof/>
          <w:sz w:val="20"/>
        </w:rPr>
        <w:t>Е-маил:_________________________________________                    Пиб:_________________________________________</w:t>
      </w:r>
    </w:p>
    <w:p w:rsidR="000362C9" w:rsidRPr="00EF53C3" w:rsidRDefault="000362C9" w:rsidP="000362C9">
      <w:pPr>
        <w:pStyle w:val="BodyText"/>
        <w:jc w:val="left"/>
        <w:rPr>
          <w:noProof/>
          <w:sz w:val="20"/>
        </w:rPr>
      </w:pPr>
      <w:r w:rsidRPr="00EF53C3">
        <w:rPr>
          <w:noProof/>
          <w:sz w:val="20"/>
        </w:rPr>
        <w:t>Контакт особа:___________________________________                   Жиро-рачун:__________________________________</w:t>
      </w:r>
    </w:p>
    <w:p w:rsidR="000362C9" w:rsidRPr="00EF53C3" w:rsidRDefault="000362C9" w:rsidP="000362C9">
      <w:pPr>
        <w:pStyle w:val="BodyText"/>
        <w:jc w:val="left"/>
        <w:rPr>
          <w:noProof/>
          <w:sz w:val="20"/>
        </w:rPr>
      </w:pPr>
      <w:r w:rsidRPr="00EF53C3">
        <w:rPr>
          <w:noProof/>
          <w:sz w:val="20"/>
        </w:rPr>
        <w:t>Овлашћено лице:_________________________________</w:t>
      </w:r>
    </w:p>
    <w:tbl>
      <w:tblPr>
        <w:tblStyle w:val="TableGrid"/>
        <w:tblpPr w:leftFromText="180" w:rightFromText="180" w:vertAnchor="text" w:horzAnchor="margin" w:tblpY="27"/>
        <w:tblW w:w="14459" w:type="dxa"/>
        <w:tblBorders>
          <w:bottom w:val="none" w:sz="0" w:space="0" w:color="auto"/>
          <w:right w:val="none" w:sz="0" w:space="0" w:color="auto"/>
        </w:tblBorders>
        <w:tblLayout w:type="fixed"/>
        <w:tblLook w:val="04A0" w:firstRow="1" w:lastRow="0" w:firstColumn="1" w:lastColumn="0" w:noHBand="0" w:noVBand="1"/>
      </w:tblPr>
      <w:tblGrid>
        <w:gridCol w:w="851"/>
        <w:gridCol w:w="2835"/>
        <w:gridCol w:w="1134"/>
        <w:gridCol w:w="850"/>
        <w:gridCol w:w="1134"/>
        <w:gridCol w:w="993"/>
        <w:gridCol w:w="1417"/>
        <w:gridCol w:w="1418"/>
        <w:gridCol w:w="992"/>
        <w:gridCol w:w="1276"/>
        <w:gridCol w:w="1559"/>
      </w:tblGrid>
      <w:tr w:rsidR="005D5AF3" w:rsidRPr="00EF53C3" w:rsidTr="005D5AF3">
        <w:tc>
          <w:tcPr>
            <w:tcW w:w="14459" w:type="dxa"/>
            <w:gridSpan w:val="11"/>
            <w:tcBorders>
              <w:bottom w:val="single" w:sz="4" w:space="0" w:color="auto"/>
              <w:right w:val="single" w:sz="4" w:space="0" w:color="auto"/>
            </w:tcBorders>
          </w:tcPr>
          <w:p w:rsidR="005D5AF3" w:rsidRPr="00EF53C3" w:rsidRDefault="005D5AF3" w:rsidP="005D5AF3">
            <w:pPr>
              <w:jc w:val="center"/>
              <w:rPr>
                <w:b/>
                <w:noProof/>
                <w:sz w:val="20"/>
                <w:szCs w:val="20"/>
              </w:rPr>
            </w:pPr>
            <w:r w:rsidRPr="00EF53C3">
              <w:rPr>
                <w:b/>
                <w:noProof/>
                <w:sz w:val="20"/>
                <w:szCs w:val="20"/>
              </w:rPr>
              <w:t>КЛИНИЧКИ ЦЕНТАР ВОЈВОДИНЕ</w:t>
            </w:r>
          </w:p>
        </w:tc>
      </w:tr>
      <w:tr w:rsidR="005D5AF3" w:rsidRPr="00EF53C3" w:rsidTr="005D5AF3">
        <w:tc>
          <w:tcPr>
            <w:tcW w:w="14459" w:type="dxa"/>
            <w:gridSpan w:val="11"/>
            <w:tcBorders>
              <w:bottom w:val="single" w:sz="4" w:space="0" w:color="auto"/>
              <w:right w:val="single" w:sz="4" w:space="0" w:color="auto"/>
            </w:tcBorders>
          </w:tcPr>
          <w:p w:rsidR="005D5AF3" w:rsidRPr="00EF53C3" w:rsidRDefault="005D5AF3" w:rsidP="005D5AF3">
            <w:pPr>
              <w:rPr>
                <w:b/>
                <w:noProof/>
                <w:sz w:val="20"/>
                <w:szCs w:val="20"/>
                <w:lang w:val="sr-Cyrl-CS"/>
              </w:rPr>
            </w:pPr>
            <w:r w:rsidRPr="00EF53C3">
              <w:rPr>
                <w:b/>
                <w:noProof/>
                <w:sz w:val="20"/>
                <w:szCs w:val="20"/>
                <w:lang w:val="sr-Cyrl-CS"/>
              </w:rPr>
              <w:t>Партија 26</w:t>
            </w:r>
            <w:r w:rsidRPr="00EF53C3">
              <w:rPr>
                <w:b/>
                <w:noProof/>
                <w:sz w:val="20"/>
                <w:szCs w:val="20"/>
              </w:rPr>
              <w:t xml:space="preserve"> </w:t>
            </w:r>
            <w:r w:rsidRPr="00EF53C3">
              <w:rPr>
                <w:b/>
                <w:noProof/>
                <w:sz w:val="20"/>
                <w:szCs w:val="20"/>
                <w:lang w:val="sr-Cyrl-CS"/>
              </w:rPr>
              <w:t xml:space="preserve">– </w:t>
            </w:r>
            <w:r w:rsidRPr="00EF53C3">
              <w:rPr>
                <w:b/>
                <w:sz w:val="20"/>
                <w:szCs w:val="20"/>
              </w:rPr>
              <w:t>Опрема и инструменти за амбуланте</w:t>
            </w:r>
            <w:r w:rsidRPr="00EF53C3">
              <w:rPr>
                <w:b/>
                <w:sz w:val="20"/>
                <w:szCs w:val="20"/>
                <w:lang w:val="sr-Cyrl-CS"/>
              </w:rPr>
              <w:t xml:space="preserve"> за потребе Клинике за гинекологију и акушерство</w:t>
            </w:r>
          </w:p>
        </w:tc>
      </w:tr>
      <w:tr w:rsidR="005D5AF3" w:rsidRPr="00EF53C3" w:rsidTr="005D5AF3">
        <w:tc>
          <w:tcPr>
            <w:tcW w:w="851" w:type="dxa"/>
            <w:tcBorders>
              <w:bottom w:val="single" w:sz="4" w:space="0" w:color="auto"/>
            </w:tcBorders>
            <w:vAlign w:val="center"/>
          </w:tcPr>
          <w:p w:rsidR="005D5AF3" w:rsidRPr="00EF53C3" w:rsidRDefault="005D5AF3" w:rsidP="005D5AF3">
            <w:pPr>
              <w:pStyle w:val="BodyText"/>
              <w:jc w:val="center"/>
              <w:rPr>
                <w:b/>
                <w:noProof/>
                <w:sz w:val="20"/>
              </w:rPr>
            </w:pPr>
            <w:r w:rsidRPr="00EF53C3">
              <w:rPr>
                <w:b/>
                <w:noProof/>
                <w:sz w:val="20"/>
              </w:rPr>
              <w:t>Редни број</w:t>
            </w:r>
          </w:p>
        </w:tc>
        <w:tc>
          <w:tcPr>
            <w:tcW w:w="2835" w:type="dxa"/>
            <w:tcBorders>
              <w:bottom w:val="single" w:sz="4" w:space="0" w:color="auto"/>
            </w:tcBorders>
            <w:vAlign w:val="center"/>
          </w:tcPr>
          <w:p w:rsidR="005D5AF3" w:rsidRPr="00EF53C3" w:rsidRDefault="005D5AF3" w:rsidP="005D5AF3">
            <w:pPr>
              <w:pStyle w:val="BodyText"/>
              <w:jc w:val="center"/>
              <w:rPr>
                <w:b/>
                <w:noProof/>
                <w:sz w:val="20"/>
              </w:rPr>
            </w:pPr>
            <w:r w:rsidRPr="00EF53C3">
              <w:rPr>
                <w:b/>
                <w:noProof/>
                <w:sz w:val="20"/>
              </w:rPr>
              <w:t>Назив</w:t>
            </w:r>
          </w:p>
        </w:tc>
        <w:tc>
          <w:tcPr>
            <w:tcW w:w="1134" w:type="dxa"/>
            <w:tcBorders>
              <w:bottom w:val="single" w:sz="4" w:space="0" w:color="auto"/>
            </w:tcBorders>
            <w:vAlign w:val="center"/>
          </w:tcPr>
          <w:p w:rsidR="005D5AF3" w:rsidRPr="00EF53C3" w:rsidRDefault="005D5AF3" w:rsidP="005D5AF3">
            <w:pPr>
              <w:pStyle w:val="BodyText"/>
              <w:jc w:val="center"/>
              <w:rPr>
                <w:b/>
                <w:noProof/>
                <w:sz w:val="20"/>
              </w:rPr>
            </w:pPr>
            <w:r w:rsidRPr="00EF53C3">
              <w:rPr>
                <w:b/>
                <w:noProof/>
                <w:sz w:val="20"/>
              </w:rPr>
              <w:t>Јединица мере</w:t>
            </w:r>
          </w:p>
        </w:tc>
        <w:tc>
          <w:tcPr>
            <w:tcW w:w="850" w:type="dxa"/>
            <w:tcBorders>
              <w:bottom w:val="single" w:sz="4" w:space="0" w:color="auto"/>
            </w:tcBorders>
            <w:vAlign w:val="center"/>
          </w:tcPr>
          <w:p w:rsidR="005D5AF3" w:rsidRPr="00EF53C3" w:rsidRDefault="005D5AF3" w:rsidP="005D5AF3">
            <w:pPr>
              <w:pStyle w:val="BodyText"/>
              <w:jc w:val="center"/>
              <w:rPr>
                <w:b/>
                <w:noProof/>
                <w:sz w:val="20"/>
              </w:rPr>
            </w:pPr>
            <w:r w:rsidRPr="00EF53C3">
              <w:rPr>
                <w:b/>
                <w:noProof/>
                <w:sz w:val="20"/>
              </w:rPr>
              <w:t>Количина</w:t>
            </w:r>
          </w:p>
        </w:tc>
        <w:tc>
          <w:tcPr>
            <w:tcW w:w="1134" w:type="dxa"/>
            <w:tcBorders>
              <w:bottom w:val="single" w:sz="4" w:space="0" w:color="auto"/>
            </w:tcBorders>
            <w:vAlign w:val="center"/>
          </w:tcPr>
          <w:p w:rsidR="005D5AF3" w:rsidRPr="00EF53C3" w:rsidRDefault="005D5AF3" w:rsidP="005D5AF3">
            <w:pPr>
              <w:pStyle w:val="BodyText"/>
              <w:jc w:val="center"/>
              <w:rPr>
                <w:b/>
                <w:noProof/>
                <w:sz w:val="20"/>
              </w:rPr>
            </w:pPr>
            <w:r w:rsidRPr="00EF53C3">
              <w:rPr>
                <w:b/>
                <w:noProof/>
                <w:sz w:val="20"/>
              </w:rPr>
              <w:t>Јединична цена без ПДВ-а</w:t>
            </w:r>
          </w:p>
        </w:tc>
        <w:tc>
          <w:tcPr>
            <w:tcW w:w="993" w:type="dxa"/>
            <w:tcBorders>
              <w:bottom w:val="single" w:sz="4" w:space="0" w:color="auto"/>
            </w:tcBorders>
            <w:vAlign w:val="center"/>
          </w:tcPr>
          <w:p w:rsidR="005D5AF3" w:rsidRPr="00EF53C3" w:rsidRDefault="005D5AF3" w:rsidP="005D5AF3">
            <w:pPr>
              <w:pStyle w:val="BodyText"/>
              <w:jc w:val="center"/>
              <w:rPr>
                <w:b/>
                <w:noProof/>
                <w:sz w:val="20"/>
              </w:rPr>
            </w:pPr>
            <w:r w:rsidRPr="00EF53C3">
              <w:rPr>
                <w:b/>
                <w:noProof/>
                <w:sz w:val="20"/>
              </w:rPr>
              <w:t>Износ</w:t>
            </w:r>
          </w:p>
          <w:p w:rsidR="005D5AF3" w:rsidRPr="00EF53C3" w:rsidRDefault="005D5AF3" w:rsidP="005D5AF3">
            <w:pPr>
              <w:pStyle w:val="BodyText"/>
              <w:jc w:val="center"/>
              <w:rPr>
                <w:b/>
                <w:noProof/>
                <w:sz w:val="20"/>
              </w:rPr>
            </w:pPr>
            <w:r w:rsidRPr="00EF53C3">
              <w:rPr>
                <w:b/>
                <w:noProof/>
                <w:sz w:val="20"/>
              </w:rPr>
              <w:t>ПДВ-а</w:t>
            </w:r>
          </w:p>
        </w:tc>
        <w:tc>
          <w:tcPr>
            <w:tcW w:w="1417" w:type="dxa"/>
            <w:tcBorders>
              <w:bottom w:val="single" w:sz="4" w:space="0" w:color="auto"/>
            </w:tcBorders>
            <w:vAlign w:val="center"/>
          </w:tcPr>
          <w:p w:rsidR="005D5AF3" w:rsidRPr="00EF53C3" w:rsidRDefault="005D5AF3" w:rsidP="005D5AF3">
            <w:pPr>
              <w:pStyle w:val="BodyText"/>
              <w:jc w:val="center"/>
              <w:rPr>
                <w:b/>
                <w:noProof/>
                <w:sz w:val="20"/>
              </w:rPr>
            </w:pPr>
            <w:r w:rsidRPr="00EF53C3">
              <w:rPr>
                <w:b/>
                <w:noProof/>
                <w:sz w:val="20"/>
              </w:rPr>
              <w:t>Укупна цена без ПДВ-а</w:t>
            </w:r>
          </w:p>
        </w:tc>
        <w:tc>
          <w:tcPr>
            <w:tcW w:w="1418" w:type="dxa"/>
            <w:tcBorders>
              <w:bottom w:val="single" w:sz="4" w:space="0" w:color="auto"/>
            </w:tcBorders>
            <w:vAlign w:val="center"/>
          </w:tcPr>
          <w:p w:rsidR="005D5AF3" w:rsidRPr="00EF53C3" w:rsidRDefault="005D5AF3" w:rsidP="005D5AF3">
            <w:pPr>
              <w:pStyle w:val="BodyText"/>
              <w:jc w:val="center"/>
              <w:rPr>
                <w:b/>
                <w:noProof/>
                <w:sz w:val="20"/>
              </w:rPr>
            </w:pPr>
            <w:r w:rsidRPr="00EF53C3">
              <w:rPr>
                <w:b/>
                <w:noProof/>
                <w:sz w:val="20"/>
              </w:rPr>
              <w:t>Произвођач</w:t>
            </w:r>
          </w:p>
        </w:tc>
        <w:tc>
          <w:tcPr>
            <w:tcW w:w="992" w:type="dxa"/>
            <w:tcBorders>
              <w:bottom w:val="single" w:sz="4" w:space="0" w:color="auto"/>
            </w:tcBorders>
            <w:vAlign w:val="center"/>
          </w:tcPr>
          <w:p w:rsidR="005D5AF3" w:rsidRPr="00EF53C3" w:rsidRDefault="005D5AF3" w:rsidP="005D5AF3">
            <w:pPr>
              <w:jc w:val="center"/>
              <w:rPr>
                <w:b/>
                <w:sz w:val="20"/>
                <w:szCs w:val="20"/>
              </w:rPr>
            </w:pPr>
            <w:r w:rsidRPr="00EF53C3">
              <w:rPr>
                <w:b/>
                <w:sz w:val="20"/>
                <w:szCs w:val="20"/>
              </w:rPr>
              <w:t>Земља порекла</w:t>
            </w:r>
          </w:p>
        </w:tc>
        <w:tc>
          <w:tcPr>
            <w:tcW w:w="1276" w:type="dxa"/>
            <w:tcBorders>
              <w:bottom w:val="single" w:sz="4" w:space="0" w:color="auto"/>
              <w:right w:val="single" w:sz="4" w:space="0" w:color="auto"/>
            </w:tcBorders>
            <w:vAlign w:val="center"/>
          </w:tcPr>
          <w:p w:rsidR="005D5AF3" w:rsidRPr="00EF53C3" w:rsidRDefault="005D5AF3" w:rsidP="005D5AF3">
            <w:pPr>
              <w:jc w:val="center"/>
              <w:rPr>
                <w:b/>
                <w:sz w:val="20"/>
                <w:szCs w:val="20"/>
                <w:lang w:val="sr-Cyrl-CS"/>
              </w:rPr>
            </w:pPr>
            <w:r w:rsidRPr="00EF53C3">
              <w:rPr>
                <w:b/>
                <w:noProof/>
                <w:sz w:val="20"/>
                <w:szCs w:val="20"/>
              </w:rPr>
              <w:t>Уверење о квалитету/атест</w:t>
            </w:r>
          </w:p>
        </w:tc>
        <w:tc>
          <w:tcPr>
            <w:tcW w:w="1559" w:type="dxa"/>
            <w:tcBorders>
              <w:bottom w:val="single" w:sz="4" w:space="0" w:color="auto"/>
              <w:right w:val="single" w:sz="4" w:space="0" w:color="auto"/>
            </w:tcBorders>
            <w:vAlign w:val="center"/>
          </w:tcPr>
          <w:p w:rsidR="005D5AF3" w:rsidRPr="00EF53C3" w:rsidRDefault="005D5AF3" w:rsidP="005D5AF3">
            <w:pPr>
              <w:pStyle w:val="BodyText"/>
              <w:jc w:val="center"/>
              <w:rPr>
                <w:b/>
                <w:noProof/>
                <w:sz w:val="20"/>
                <w:lang w:val="sr-Cyrl-CS"/>
              </w:rPr>
            </w:pPr>
            <w:r w:rsidRPr="00EF53C3">
              <w:rPr>
                <w:b/>
                <w:sz w:val="20"/>
              </w:rPr>
              <w:t>Доказ о стављању у промет тражене робе</w:t>
            </w:r>
          </w:p>
        </w:tc>
      </w:tr>
      <w:tr w:rsidR="005D5AF3" w:rsidRPr="00EF53C3" w:rsidTr="005D5AF3">
        <w:tc>
          <w:tcPr>
            <w:tcW w:w="851" w:type="dxa"/>
            <w:tcBorders>
              <w:bottom w:val="single" w:sz="4" w:space="0" w:color="auto"/>
            </w:tcBorders>
            <w:vAlign w:val="center"/>
          </w:tcPr>
          <w:p w:rsidR="005D5AF3" w:rsidRPr="00EF53C3" w:rsidRDefault="005D5AF3" w:rsidP="005D5AF3">
            <w:pPr>
              <w:pStyle w:val="BodyText"/>
              <w:jc w:val="center"/>
              <w:rPr>
                <w:b/>
                <w:noProof/>
                <w:sz w:val="20"/>
              </w:rPr>
            </w:pPr>
            <w:r w:rsidRPr="00EF53C3">
              <w:rPr>
                <w:b/>
                <w:noProof/>
                <w:sz w:val="20"/>
              </w:rPr>
              <w:t>I</w:t>
            </w:r>
          </w:p>
        </w:tc>
        <w:tc>
          <w:tcPr>
            <w:tcW w:w="2835" w:type="dxa"/>
            <w:tcBorders>
              <w:bottom w:val="single" w:sz="4" w:space="0" w:color="auto"/>
            </w:tcBorders>
            <w:vAlign w:val="center"/>
          </w:tcPr>
          <w:p w:rsidR="005D5AF3" w:rsidRPr="00EF53C3" w:rsidRDefault="005D5AF3" w:rsidP="005D5AF3">
            <w:pPr>
              <w:pStyle w:val="BodyText"/>
              <w:jc w:val="center"/>
              <w:rPr>
                <w:noProof/>
                <w:sz w:val="20"/>
              </w:rPr>
            </w:pPr>
            <w:r w:rsidRPr="00EF53C3">
              <w:rPr>
                <w:noProof/>
                <w:sz w:val="20"/>
              </w:rPr>
              <w:t>2</w:t>
            </w:r>
          </w:p>
        </w:tc>
        <w:tc>
          <w:tcPr>
            <w:tcW w:w="1134" w:type="dxa"/>
            <w:tcBorders>
              <w:bottom w:val="single" w:sz="4" w:space="0" w:color="auto"/>
            </w:tcBorders>
            <w:vAlign w:val="center"/>
          </w:tcPr>
          <w:p w:rsidR="005D5AF3" w:rsidRPr="00EF53C3" w:rsidRDefault="005D5AF3" w:rsidP="005D5AF3">
            <w:pPr>
              <w:pStyle w:val="BodyText"/>
              <w:jc w:val="center"/>
              <w:rPr>
                <w:noProof/>
                <w:sz w:val="20"/>
              </w:rPr>
            </w:pPr>
            <w:r w:rsidRPr="00EF53C3">
              <w:rPr>
                <w:noProof/>
                <w:sz w:val="20"/>
              </w:rPr>
              <w:t>3</w:t>
            </w:r>
          </w:p>
        </w:tc>
        <w:tc>
          <w:tcPr>
            <w:tcW w:w="850" w:type="dxa"/>
            <w:tcBorders>
              <w:bottom w:val="single" w:sz="4" w:space="0" w:color="auto"/>
            </w:tcBorders>
            <w:vAlign w:val="center"/>
          </w:tcPr>
          <w:p w:rsidR="005D5AF3" w:rsidRPr="00EF53C3" w:rsidRDefault="005D5AF3" w:rsidP="005D5AF3">
            <w:pPr>
              <w:pStyle w:val="BodyText"/>
              <w:jc w:val="center"/>
              <w:rPr>
                <w:noProof/>
                <w:sz w:val="20"/>
              </w:rPr>
            </w:pPr>
            <w:r w:rsidRPr="00EF53C3">
              <w:rPr>
                <w:noProof/>
                <w:sz w:val="20"/>
              </w:rPr>
              <w:t>4</w:t>
            </w:r>
          </w:p>
        </w:tc>
        <w:tc>
          <w:tcPr>
            <w:tcW w:w="1134" w:type="dxa"/>
            <w:tcBorders>
              <w:bottom w:val="single" w:sz="4" w:space="0" w:color="auto"/>
            </w:tcBorders>
            <w:vAlign w:val="center"/>
          </w:tcPr>
          <w:p w:rsidR="005D5AF3" w:rsidRPr="00EF53C3" w:rsidRDefault="005D5AF3" w:rsidP="005D5AF3">
            <w:pPr>
              <w:pStyle w:val="BodyText"/>
              <w:jc w:val="center"/>
              <w:rPr>
                <w:noProof/>
                <w:sz w:val="20"/>
              </w:rPr>
            </w:pPr>
            <w:r w:rsidRPr="00EF53C3">
              <w:rPr>
                <w:noProof/>
                <w:sz w:val="20"/>
              </w:rPr>
              <w:t>5</w:t>
            </w:r>
          </w:p>
        </w:tc>
        <w:tc>
          <w:tcPr>
            <w:tcW w:w="993" w:type="dxa"/>
            <w:tcBorders>
              <w:bottom w:val="single" w:sz="4" w:space="0" w:color="auto"/>
            </w:tcBorders>
            <w:vAlign w:val="center"/>
          </w:tcPr>
          <w:p w:rsidR="005D5AF3" w:rsidRPr="00EF53C3" w:rsidRDefault="005D5AF3" w:rsidP="005D5AF3">
            <w:pPr>
              <w:pStyle w:val="BodyText"/>
              <w:jc w:val="center"/>
              <w:rPr>
                <w:noProof/>
                <w:sz w:val="20"/>
              </w:rPr>
            </w:pPr>
            <w:r w:rsidRPr="00EF53C3">
              <w:rPr>
                <w:noProof/>
                <w:sz w:val="20"/>
              </w:rPr>
              <w:t>6</w:t>
            </w:r>
          </w:p>
        </w:tc>
        <w:tc>
          <w:tcPr>
            <w:tcW w:w="1417" w:type="dxa"/>
            <w:tcBorders>
              <w:bottom w:val="single" w:sz="4" w:space="0" w:color="auto"/>
            </w:tcBorders>
            <w:vAlign w:val="center"/>
          </w:tcPr>
          <w:p w:rsidR="005D5AF3" w:rsidRPr="00EF53C3" w:rsidRDefault="005D5AF3" w:rsidP="005D5AF3">
            <w:pPr>
              <w:pStyle w:val="BodyText"/>
              <w:jc w:val="center"/>
              <w:rPr>
                <w:noProof/>
                <w:sz w:val="20"/>
              </w:rPr>
            </w:pPr>
            <w:r w:rsidRPr="00EF53C3">
              <w:rPr>
                <w:noProof/>
                <w:sz w:val="20"/>
              </w:rPr>
              <w:t>7</w:t>
            </w:r>
          </w:p>
        </w:tc>
        <w:tc>
          <w:tcPr>
            <w:tcW w:w="1418" w:type="dxa"/>
            <w:tcBorders>
              <w:bottom w:val="single" w:sz="4" w:space="0" w:color="auto"/>
            </w:tcBorders>
            <w:vAlign w:val="center"/>
          </w:tcPr>
          <w:p w:rsidR="005D5AF3" w:rsidRPr="00EF53C3" w:rsidRDefault="005D5AF3" w:rsidP="005D5AF3">
            <w:pPr>
              <w:pStyle w:val="BodyText"/>
              <w:jc w:val="center"/>
              <w:rPr>
                <w:noProof/>
                <w:sz w:val="20"/>
              </w:rPr>
            </w:pPr>
            <w:r w:rsidRPr="00EF53C3">
              <w:rPr>
                <w:noProof/>
                <w:sz w:val="20"/>
              </w:rPr>
              <w:t>8</w:t>
            </w:r>
          </w:p>
        </w:tc>
        <w:tc>
          <w:tcPr>
            <w:tcW w:w="992" w:type="dxa"/>
            <w:tcBorders>
              <w:bottom w:val="single" w:sz="4" w:space="0" w:color="auto"/>
            </w:tcBorders>
          </w:tcPr>
          <w:p w:rsidR="005D5AF3" w:rsidRPr="00EF53C3" w:rsidRDefault="005D5AF3" w:rsidP="005D5AF3">
            <w:pPr>
              <w:pStyle w:val="BodyText"/>
              <w:jc w:val="center"/>
              <w:rPr>
                <w:noProof/>
                <w:sz w:val="20"/>
              </w:rPr>
            </w:pPr>
            <w:r w:rsidRPr="00EF53C3">
              <w:rPr>
                <w:noProof/>
                <w:sz w:val="20"/>
              </w:rPr>
              <w:t>9</w:t>
            </w:r>
          </w:p>
        </w:tc>
        <w:tc>
          <w:tcPr>
            <w:tcW w:w="1276" w:type="dxa"/>
            <w:tcBorders>
              <w:bottom w:val="single" w:sz="4" w:space="0" w:color="auto"/>
              <w:right w:val="single" w:sz="4" w:space="0" w:color="auto"/>
            </w:tcBorders>
            <w:vAlign w:val="center"/>
          </w:tcPr>
          <w:p w:rsidR="005D5AF3" w:rsidRPr="00EF53C3" w:rsidRDefault="005D5AF3" w:rsidP="005D5AF3">
            <w:pPr>
              <w:pStyle w:val="BodyText"/>
              <w:jc w:val="center"/>
              <w:rPr>
                <w:noProof/>
                <w:sz w:val="20"/>
              </w:rPr>
            </w:pPr>
            <w:r w:rsidRPr="00EF53C3">
              <w:rPr>
                <w:noProof/>
                <w:sz w:val="20"/>
              </w:rPr>
              <w:t>10</w:t>
            </w:r>
          </w:p>
        </w:tc>
        <w:tc>
          <w:tcPr>
            <w:tcW w:w="1559" w:type="dxa"/>
            <w:tcBorders>
              <w:bottom w:val="single" w:sz="4" w:space="0" w:color="auto"/>
              <w:right w:val="single" w:sz="4" w:space="0" w:color="auto"/>
            </w:tcBorders>
          </w:tcPr>
          <w:p w:rsidR="005D5AF3" w:rsidRPr="00EF53C3" w:rsidRDefault="005D5AF3" w:rsidP="005D5AF3">
            <w:pPr>
              <w:pStyle w:val="BodyText"/>
              <w:jc w:val="center"/>
              <w:rPr>
                <w:noProof/>
                <w:sz w:val="20"/>
              </w:rPr>
            </w:pPr>
            <w:r w:rsidRPr="00EF53C3">
              <w:rPr>
                <w:noProof/>
                <w:sz w:val="20"/>
              </w:rPr>
              <w:t>11</w:t>
            </w:r>
          </w:p>
        </w:tc>
      </w:tr>
      <w:tr w:rsidR="005D5AF3" w:rsidRPr="00EF53C3" w:rsidTr="005D5AF3">
        <w:trPr>
          <w:trHeight w:val="128"/>
        </w:trPr>
        <w:tc>
          <w:tcPr>
            <w:tcW w:w="851" w:type="dxa"/>
            <w:tcBorders>
              <w:bottom w:val="single" w:sz="4" w:space="0" w:color="auto"/>
            </w:tcBorders>
            <w:vAlign w:val="center"/>
          </w:tcPr>
          <w:p w:rsidR="005D5AF3" w:rsidRPr="00EF53C3" w:rsidRDefault="005D5AF3" w:rsidP="005D5AF3">
            <w:pPr>
              <w:jc w:val="right"/>
              <w:rPr>
                <w:sz w:val="20"/>
                <w:szCs w:val="20"/>
              </w:rPr>
            </w:pPr>
            <w:r w:rsidRPr="00EF53C3">
              <w:rPr>
                <w:sz w:val="20"/>
                <w:szCs w:val="20"/>
              </w:rPr>
              <w:t>1.</w:t>
            </w:r>
          </w:p>
        </w:tc>
        <w:tc>
          <w:tcPr>
            <w:tcW w:w="2835" w:type="dxa"/>
            <w:tcBorders>
              <w:bottom w:val="single" w:sz="4" w:space="0" w:color="auto"/>
            </w:tcBorders>
          </w:tcPr>
          <w:p w:rsidR="005D5AF3" w:rsidRPr="00EF53C3" w:rsidRDefault="005D5AF3" w:rsidP="005D5AF3">
            <w:pPr>
              <w:rPr>
                <w:sz w:val="20"/>
                <w:szCs w:val="20"/>
                <w:lang w:val="sr-Cyrl-CS"/>
              </w:rPr>
            </w:pPr>
            <w:r w:rsidRPr="00EF53C3">
              <w:rPr>
                <w:sz w:val="20"/>
                <w:szCs w:val="20"/>
                <w:lang w:val="sr-Cyrl-CS"/>
              </w:rPr>
              <w:t>Спекулум</w:t>
            </w:r>
          </w:p>
        </w:tc>
        <w:tc>
          <w:tcPr>
            <w:tcW w:w="1134" w:type="dxa"/>
            <w:tcBorders>
              <w:bottom w:val="single" w:sz="4" w:space="0" w:color="auto"/>
            </w:tcBorders>
            <w:vAlign w:val="center"/>
          </w:tcPr>
          <w:p w:rsidR="005D5AF3" w:rsidRPr="00EF53C3" w:rsidRDefault="005D5AF3" w:rsidP="005D5AF3">
            <w:pPr>
              <w:jc w:val="center"/>
              <w:rPr>
                <w:sz w:val="20"/>
                <w:szCs w:val="20"/>
              </w:rPr>
            </w:pPr>
            <w:r w:rsidRPr="00EF53C3">
              <w:rPr>
                <w:sz w:val="20"/>
                <w:szCs w:val="20"/>
              </w:rPr>
              <w:t>kom</w:t>
            </w:r>
          </w:p>
        </w:tc>
        <w:tc>
          <w:tcPr>
            <w:tcW w:w="850" w:type="dxa"/>
            <w:tcBorders>
              <w:bottom w:val="single" w:sz="4" w:space="0" w:color="auto"/>
            </w:tcBorders>
            <w:vAlign w:val="center"/>
          </w:tcPr>
          <w:p w:rsidR="005D5AF3" w:rsidRPr="00EF53C3" w:rsidRDefault="005D5AF3" w:rsidP="005D5AF3">
            <w:pPr>
              <w:jc w:val="center"/>
              <w:rPr>
                <w:sz w:val="20"/>
                <w:szCs w:val="20"/>
                <w:lang w:val="sr-Cyrl-CS"/>
              </w:rPr>
            </w:pPr>
            <w:r w:rsidRPr="00EF53C3">
              <w:rPr>
                <w:sz w:val="20"/>
                <w:szCs w:val="20"/>
                <w:lang w:val="sr-Cyrl-CS"/>
              </w:rPr>
              <w:t>30</w:t>
            </w:r>
          </w:p>
        </w:tc>
        <w:tc>
          <w:tcPr>
            <w:tcW w:w="1134" w:type="dxa"/>
            <w:tcBorders>
              <w:bottom w:val="single" w:sz="4" w:space="0" w:color="auto"/>
            </w:tcBorders>
            <w:vAlign w:val="center"/>
          </w:tcPr>
          <w:p w:rsidR="005D5AF3" w:rsidRPr="00EF53C3" w:rsidRDefault="005D5AF3" w:rsidP="005D5AF3">
            <w:pPr>
              <w:pStyle w:val="BodyText"/>
              <w:jc w:val="center"/>
              <w:rPr>
                <w:noProof/>
                <w:sz w:val="20"/>
              </w:rPr>
            </w:pPr>
          </w:p>
        </w:tc>
        <w:tc>
          <w:tcPr>
            <w:tcW w:w="993" w:type="dxa"/>
            <w:tcBorders>
              <w:bottom w:val="single" w:sz="4" w:space="0" w:color="auto"/>
            </w:tcBorders>
            <w:vAlign w:val="center"/>
          </w:tcPr>
          <w:p w:rsidR="005D5AF3" w:rsidRPr="00EF53C3" w:rsidRDefault="005D5AF3" w:rsidP="005D5AF3">
            <w:pPr>
              <w:pStyle w:val="BodyText"/>
              <w:jc w:val="center"/>
              <w:rPr>
                <w:noProof/>
                <w:sz w:val="20"/>
              </w:rPr>
            </w:pPr>
          </w:p>
        </w:tc>
        <w:tc>
          <w:tcPr>
            <w:tcW w:w="1417" w:type="dxa"/>
            <w:tcBorders>
              <w:bottom w:val="single" w:sz="4" w:space="0" w:color="auto"/>
            </w:tcBorders>
            <w:vAlign w:val="center"/>
          </w:tcPr>
          <w:p w:rsidR="005D5AF3" w:rsidRPr="00EF53C3" w:rsidRDefault="005D5AF3" w:rsidP="005D5AF3">
            <w:pPr>
              <w:pStyle w:val="BodyText"/>
              <w:jc w:val="center"/>
              <w:rPr>
                <w:noProof/>
                <w:sz w:val="20"/>
              </w:rPr>
            </w:pPr>
          </w:p>
        </w:tc>
        <w:tc>
          <w:tcPr>
            <w:tcW w:w="1418" w:type="dxa"/>
            <w:tcBorders>
              <w:bottom w:val="single" w:sz="4" w:space="0" w:color="auto"/>
            </w:tcBorders>
            <w:vAlign w:val="center"/>
          </w:tcPr>
          <w:p w:rsidR="005D5AF3" w:rsidRPr="00EF53C3" w:rsidRDefault="005D5AF3" w:rsidP="005D5AF3">
            <w:pPr>
              <w:pStyle w:val="BodyText"/>
              <w:jc w:val="center"/>
              <w:rPr>
                <w:noProof/>
                <w:sz w:val="20"/>
              </w:rPr>
            </w:pPr>
          </w:p>
        </w:tc>
        <w:tc>
          <w:tcPr>
            <w:tcW w:w="992" w:type="dxa"/>
            <w:tcBorders>
              <w:bottom w:val="single" w:sz="4" w:space="0" w:color="auto"/>
            </w:tcBorders>
            <w:vAlign w:val="center"/>
          </w:tcPr>
          <w:p w:rsidR="005D5AF3" w:rsidRPr="00EF53C3" w:rsidRDefault="005D5AF3" w:rsidP="005D5AF3">
            <w:pPr>
              <w:pStyle w:val="BodyText"/>
              <w:jc w:val="center"/>
              <w:rPr>
                <w:noProof/>
                <w:sz w:val="20"/>
              </w:rPr>
            </w:pPr>
          </w:p>
        </w:tc>
        <w:tc>
          <w:tcPr>
            <w:tcW w:w="1276" w:type="dxa"/>
            <w:tcBorders>
              <w:bottom w:val="single" w:sz="4" w:space="0" w:color="auto"/>
              <w:right w:val="single" w:sz="4" w:space="0" w:color="auto"/>
            </w:tcBorders>
            <w:vAlign w:val="center"/>
          </w:tcPr>
          <w:p w:rsidR="005D5AF3" w:rsidRPr="00EF53C3" w:rsidRDefault="005D5AF3" w:rsidP="005D5AF3">
            <w:pPr>
              <w:pStyle w:val="BodyText"/>
              <w:jc w:val="center"/>
              <w:rPr>
                <w:noProof/>
                <w:sz w:val="20"/>
              </w:rPr>
            </w:pPr>
          </w:p>
        </w:tc>
        <w:tc>
          <w:tcPr>
            <w:tcW w:w="1559" w:type="dxa"/>
            <w:tcBorders>
              <w:bottom w:val="single" w:sz="4" w:space="0" w:color="auto"/>
              <w:right w:val="single" w:sz="4" w:space="0" w:color="auto"/>
            </w:tcBorders>
            <w:vAlign w:val="center"/>
          </w:tcPr>
          <w:p w:rsidR="005D5AF3" w:rsidRPr="00EF53C3" w:rsidRDefault="005D5AF3" w:rsidP="005D5AF3">
            <w:pPr>
              <w:pStyle w:val="BodyText"/>
              <w:jc w:val="center"/>
              <w:rPr>
                <w:noProof/>
                <w:sz w:val="20"/>
              </w:rPr>
            </w:pPr>
          </w:p>
        </w:tc>
      </w:tr>
      <w:tr w:rsidR="005D5AF3" w:rsidRPr="00EF53C3" w:rsidTr="005D5AF3">
        <w:trPr>
          <w:trHeight w:val="128"/>
        </w:trPr>
        <w:tc>
          <w:tcPr>
            <w:tcW w:w="851" w:type="dxa"/>
            <w:tcBorders>
              <w:bottom w:val="single" w:sz="4" w:space="0" w:color="auto"/>
            </w:tcBorders>
            <w:vAlign w:val="center"/>
          </w:tcPr>
          <w:p w:rsidR="005D5AF3" w:rsidRPr="00EF53C3" w:rsidRDefault="005D5AF3" w:rsidP="005D5AF3">
            <w:pPr>
              <w:jc w:val="right"/>
              <w:rPr>
                <w:sz w:val="20"/>
                <w:szCs w:val="20"/>
                <w:lang w:val="sr-Cyrl-CS"/>
              </w:rPr>
            </w:pPr>
            <w:r w:rsidRPr="00EF53C3">
              <w:rPr>
                <w:sz w:val="20"/>
                <w:szCs w:val="20"/>
                <w:lang w:val="sr-Cyrl-CS"/>
              </w:rPr>
              <w:t>2.</w:t>
            </w:r>
          </w:p>
        </w:tc>
        <w:tc>
          <w:tcPr>
            <w:tcW w:w="2835" w:type="dxa"/>
            <w:tcBorders>
              <w:bottom w:val="single" w:sz="4" w:space="0" w:color="auto"/>
            </w:tcBorders>
          </w:tcPr>
          <w:p w:rsidR="005D5AF3" w:rsidRPr="00EF53C3" w:rsidRDefault="005D5AF3" w:rsidP="005D5AF3">
            <w:pPr>
              <w:rPr>
                <w:sz w:val="20"/>
                <w:szCs w:val="20"/>
                <w:lang w:val="sr-Cyrl-CS"/>
              </w:rPr>
            </w:pPr>
            <w:r w:rsidRPr="00EF53C3">
              <w:rPr>
                <w:sz w:val="20"/>
                <w:szCs w:val="20"/>
                <w:lang w:val="sr-Cyrl-CS"/>
              </w:rPr>
              <w:t>Двоетажна инокс колица</w:t>
            </w:r>
          </w:p>
        </w:tc>
        <w:tc>
          <w:tcPr>
            <w:tcW w:w="1134" w:type="dxa"/>
            <w:tcBorders>
              <w:bottom w:val="single" w:sz="4" w:space="0" w:color="auto"/>
            </w:tcBorders>
            <w:vAlign w:val="center"/>
          </w:tcPr>
          <w:p w:rsidR="005D5AF3" w:rsidRPr="00EF53C3" w:rsidRDefault="005D5AF3" w:rsidP="005D5AF3">
            <w:pPr>
              <w:jc w:val="center"/>
              <w:rPr>
                <w:sz w:val="20"/>
                <w:szCs w:val="20"/>
                <w:lang w:val="sr-Cyrl-CS"/>
              </w:rPr>
            </w:pPr>
            <w:r w:rsidRPr="00EF53C3">
              <w:rPr>
                <w:sz w:val="20"/>
                <w:szCs w:val="20"/>
              </w:rPr>
              <w:t>kom</w:t>
            </w:r>
          </w:p>
        </w:tc>
        <w:tc>
          <w:tcPr>
            <w:tcW w:w="850" w:type="dxa"/>
            <w:tcBorders>
              <w:bottom w:val="single" w:sz="4" w:space="0" w:color="auto"/>
            </w:tcBorders>
            <w:vAlign w:val="center"/>
          </w:tcPr>
          <w:p w:rsidR="005D5AF3" w:rsidRPr="00EF53C3" w:rsidRDefault="005D5AF3" w:rsidP="005D5AF3">
            <w:pPr>
              <w:jc w:val="center"/>
              <w:rPr>
                <w:sz w:val="20"/>
                <w:szCs w:val="20"/>
                <w:lang w:val="sr-Cyrl-CS"/>
              </w:rPr>
            </w:pPr>
            <w:r w:rsidRPr="00EF53C3">
              <w:rPr>
                <w:sz w:val="20"/>
                <w:szCs w:val="20"/>
                <w:lang w:val="sr-Cyrl-CS"/>
              </w:rPr>
              <w:t>30</w:t>
            </w:r>
          </w:p>
        </w:tc>
        <w:tc>
          <w:tcPr>
            <w:tcW w:w="1134" w:type="dxa"/>
            <w:tcBorders>
              <w:bottom w:val="single" w:sz="4" w:space="0" w:color="auto"/>
            </w:tcBorders>
            <w:vAlign w:val="center"/>
          </w:tcPr>
          <w:p w:rsidR="005D5AF3" w:rsidRPr="00EF53C3" w:rsidRDefault="005D5AF3" w:rsidP="005D5AF3">
            <w:pPr>
              <w:pStyle w:val="BodyText"/>
              <w:jc w:val="center"/>
              <w:rPr>
                <w:noProof/>
                <w:sz w:val="20"/>
              </w:rPr>
            </w:pPr>
          </w:p>
        </w:tc>
        <w:tc>
          <w:tcPr>
            <w:tcW w:w="993" w:type="dxa"/>
            <w:tcBorders>
              <w:bottom w:val="single" w:sz="4" w:space="0" w:color="auto"/>
            </w:tcBorders>
            <w:vAlign w:val="center"/>
          </w:tcPr>
          <w:p w:rsidR="005D5AF3" w:rsidRPr="00EF53C3" w:rsidRDefault="005D5AF3" w:rsidP="005D5AF3">
            <w:pPr>
              <w:pStyle w:val="BodyText"/>
              <w:jc w:val="center"/>
              <w:rPr>
                <w:noProof/>
                <w:sz w:val="20"/>
              </w:rPr>
            </w:pPr>
          </w:p>
        </w:tc>
        <w:tc>
          <w:tcPr>
            <w:tcW w:w="1417" w:type="dxa"/>
            <w:tcBorders>
              <w:bottom w:val="single" w:sz="4" w:space="0" w:color="auto"/>
            </w:tcBorders>
            <w:vAlign w:val="center"/>
          </w:tcPr>
          <w:p w:rsidR="005D5AF3" w:rsidRPr="00EF53C3" w:rsidRDefault="005D5AF3" w:rsidP="005D5AF3">
            <w:pPr>
              <w:pStyle w:val="BodyText"/>
              <w:jc w:val="center"/>
              <w:rPr>
                <w:noProof/>
                <w:sz w:val="20"/>
              </w:rPr>
            </w:pPr>
          </w:p>
        </w:tc>
        <w:tc>
          <w:tcPr>
            <w:tcW w:w="1418" w:type="dxa"/>
            <w:tcBorders>
              <w:bottom w:val="single" w:sz="4" w:space="0" w:color="auto"/>
            </w:tcBorders>
            <w:vAlign w:val="center"/>
          </w:tcPr>
          <w:p w:rsidR="005D5AF3" w:rsidRPr="00EF53C3" w:rsidRDefault="005D5AF3" w:rsidP="005D5AF3">
            <w:pPr>
              <w:pStyle w:val="BodyText"/>
              <w:jc w:val="center"/>
              <w:rPr>
                <w:noProof/>
                <w:sz w:val="20"/>
              </w:rPr>
            </w:pPr>
          </w:p>
        </w:tc>
        <w:tc>
          <w:tcPr>
            <w:tcW w:w="992" w:type="dxa"/>
            <w:tcBorders>
              <w:bottom w:val="single" w:sz="4" w:space="0" w:color="auto"/>
            </w:tcBorders>
            <w:vAlign w:val="center"/>
          </w:tcPr>
          <w:p w:rsidR="005D5AF3" w:rsidRPr="00EF53C3" w:rsidRDefault="005D5AF3" w:rsidP="005D5AF3">
            <w:pPr>
              <w:pStyle w:val="BodyText"/>
              <w:jc w:val="center"/>
              <w:rPr>
                <w:noProof/>
                <w:sz w:val="20"/>
              </w:rPr>
            </w:pPr>
          </w:p>
        </w:tc>
        <w:tc>
          <w:tcPr>
            <w:tcW w:w="1276" w:type="dxa"/>
            <w:tcBorders>
              <w:bottom w:val="single" w:sz="4" w:space="0" w:color="auto"/>
              <w:right w:val="single" w:sz="4" w:space="0" w:color="auto"/>
            </w:tcBorders>
            <w:vAlign w:val="center"/>
          </w:tcPr>
          <w:p w:rsidR="005D5AF3" w:rsidRPr="00EF53C3" w:rsidRDefault="005D5AF3" w:rsidP="005D5AF3">
            <w:pPr>
              <w:pStyle w:val="BodyText"/>
              <w:jc w:val="center"/>
              <w:rPr>
                <w:noProof/>
                <w:sz w:val="20"/>
              </w:rPr>
            </w:pPr>
          </w:p>
        </w:tc>
        <w:tc>
          <w:tcPr>
            <w:tcW w:w="1559" w:type="dxa"/>
            <w:tcBorders>
              <w:bottom w:val="single" w:sz="4" w:space="0" w:color="auto"/>
              <w:right w:val="single" w:sz="4" w:space="0" w:color="auto"/>
            </w:tcBorders>
            <w:vAlign w:val="center"/>
          </w:tcPr>
          <w:p w:rsidR="005D5AF3" w:rsidRPr="00EF53C3" w:rsidRDefault="005D5AF3" w:rsidP="005D5AF3">
            <w:pPr>
              <w:pStyle w:val="BodyText"/>
              <w:jc w:val="center"/>
              <w:rPr>
                <w:noProof/>
                <w:sz w:val="20"/>
              </w:rPr>
            </w:pPr>
          </w:p>
        </w:tc>
      </w:tr>
      <w:tr w:rsidR="005D5AF3" w:rsidRPr="00EF53C3" w:rsidTr="005D5AF3">
        <w:trPr>
          <w:trHeight w:val="128"/>
        </w:trPr>
        <w:tc>
          <w:tcPr>
            <w:tcW w:w="851" w:type="dxa"/>
            <w:tcBorders>
              <w:bottom w:val="single" w:sz="4" w:space="0" w:color="auto"/>
            </w:tcBorders>
            <w:vAlign w:val="center"/>
          </w:tcPr>
          <w:p w:rsidR="005D5AF3" w:rsidRPr="00EF53C3" w:rsidRDefault="005D5AF3" w:rsidP="005D5AF3">
            <w:pPr>
              <w:jc w:val="right"/>
              <w:rPr>
                <w:sz w:val="20"/>
                <w:szCs w:val="20"/>
                <w:lang w:val="sr-Cyrl-CS"/>
              </w:rPr>
            </w:pPr>
            <w:r w:rsidRPr="00EF53C3">
              <w:rPr>
                <w:sz w:val="20"/>
                <w:szCs w:val="20"/>
                <w:lang w:val="sr-Cyrl-CS"/>
              </w:rPr>
              <w:t>3.</w:t>
            </w:r>
          </w:p>
        </w:tc>
        <w:tc>
          <w:tcPr>
            <w:tcW w:w="2835" w:type="dxa"/>
            <w:tcBorders>
              <w:bottom w:val="single" w:sz="4" w:space="0" w:color="auto"/>
            </w:tcBorders>
          </w:tcPr>
          <w:p w:rsidR="005D5AF3" w:rsidRPr="00EF53C3" w:rsidRDefault="005D5AF3" w:rsidP="005D5AF3">
            <w:pPr>
              <w:rPr>
                <w:sz w:val="20"/>
                <w:szCs w:val="20"/>
                <w:lang w:val="sr-Cyrl-CS"/>
              </w:rPr>
            </w:pPr>
            <w:r w:rsidRPr="00EF53C3">
              <w:rPr>
                <w:sz w:val="20"/>
                <w:szCs w:val="20"/>
                <w:lang w:val="sr-Cyrl-CS"/>
              </w:rPr>
              <w:t>Колица за амбуланту са 2 и 3 фиоке</w:t>
            </w:r>
          </w:p>
        </w:tc>
        <w:tc>
          <w:tcPr>
            <w:tcW w:w="1134" w:type="dxa"/>
            <w:tcBorders>
              <w:bottom w:val="single" w:sz="4" w:space="0" w:color="auto"/>
            </w:tcBorders>
            <w:vAlign w:val="center"/>
          </w:tcPr>
          <w:p w:rsidR="005D5AF3" w:rsidRPr="00EF53C3" w:rsidRDefault="005D5AF3" w:rsidP="005D5AF3">
            <w:pPr>
              <w:jc w:val="center"/>
              <w:rPr>
                <w:sz w:val="20"/>
                <w:szCs w:val="20"/>
              </w:rPr>
            </w:pPr>
            <w:r w:rsidRPr="00EF53C3">
              <w:rPr>
                <w:sz w:val="20"/>
                <w:szCs w:val="20"/>
              </w:rPr>
              <w:t>kom</w:t>
            </w:r>
          </w:p>
        </w:tc>
        <w:tc>
          <w:tcPr>
            <w:tcW w:w="850" w:type="dxa"/>
            <w:tcBorders>
              <w:bottom w:val="single" w:sz="4" w:space="0" w:color="auto"/>
            </w:tcBorders>
            <w:vAlign w:val="center"/>
          </w:tcPr>
          <w:p w:rsidR="005D5AF3" w:rsidRPr="00EF53C3" w:rsidRDefault="005D5AF3" w:rsidP="005D5AF3">
            <w:pPr>
              <w:jc w:val="center"/>
              <w:rPr>
                <w:sz w:val="20"/>
                <w:szCs w:val="20"/>
                <w:lang w:val="sr-Cyrl-CS"/>
              </w:rPr>
            </w:pPr>
            <w:r w:rsidRPr="00EF53C3">
              <w:rPr>
                <w:sz w:val="20"/>
                <w:szCs w:val="20"/>
                <w:lang w:val="sr-Cyrl-CS"/>
              </w:rPr>
              <w:t>10</w:t>
            </w:r>
          </w:p>
        </w:tc>
        <w:tc>
          <w:tcPr>
            <w:tcW w:w="1134" w:type="dxa"/>
            <w:tcBorders>
              <w:bottom w:val="single" w:sz="4" w:space="0" w:color="auto"/>
            </w:tcBorders>
            <w:vAlign w:val="center"/>
          </w:tcPr>
          <w:p w:rsidR="005D5AF3" w:rsidRPr="00EF53C3" w:rsidRDefault="005D5AF3" w:rsidP="005D5AF3">
            <w:pPr>
              <w:pStyle w:val="BodyText"/>
              <w:jc w:val="center"/>
              <w:rPr>
                <w:noProof/>
                <w:sz w:val="20"/>
              </w:rPr>
            </w:pPr>
          </w:p>
        </w:tc>
        <w:tc>
          <w:tcPr>
            <w:tcW w:w="993" w:type="dxa"/>
            <w:tcBorders>
              <w:bottom w:val="single" w:sz="4" w:space="0" w:color="auto"/>
            </w:tcBorders>
            <w:vAlign w:val="center"/>
          </w:tcPr>
          <w:p w:rsidR="005D5AF3" w:rsidRPr="00EF53C3" w:rsidRDefault="005D5AF3" w:rsidP="005D5AF3">
            <w:pPr>
              <w:pStyle w:val="BodyText"/>
              <w:jc w:val="center"/>
              <w:rPr>
                <w:noProof/>
                <w:sz w:val="20"/>
              </w:rPr>
            </w:pPr>
          </w:p>
        </w:tc>
        <w:tc>
          <w:tcPr>
            <w:tcW w:w="1417" w:type="dxa"/>
            <w:tcBorders>
              <w:bottom w:val="single" w:sz="4" w:space="0" w:color="auto"/>
            </w:tcBorders>
            <w:vAlign w:val="center"/>
          </w:tcPr>
          <w:p w:rsidR="005D5AF3" w:rsidRPr="00EF53C3" w:rsidRDefault="005D5AF3" w:rsidP="005D5AF3">
            <w:pPr>
              <w:pStyle w:val="BodyText"/>
              <w:jc w:val="center"/>
              <w:rPr>
                <w:noProof/>
                <w:sz w:val="20"/>
              </w:rPr>
            </w:pPr>
          </w:p>
        </w:tc>
        <w:tc>
          <w:tcPr>
            <w:tcW w:w="1418" w:type="dxa"/>
            <w:tcBorders>
              <w:bottom w:val="single" w:sz="4" w:space="0" w:color="auto"/>
            </w:tcBorders>
            <w:vAlign w:val="center"/>
          </w:tcPr>
          <w:p w:rsidR="005D5AF3" w:rsidRPr="00EF53C3" w:rsidRDefault="005D5AF3" w:rsidP="005D5AF3">
            <w:pPr>
              <w:pStyle w:val="BodyText"/>
              <w:jc w:val="center"/>
              <w:rPr>
                <w:noProof/>
                <w:sz w:val="20"/>
              </w:rPr>
            </w:pPr>
          </w:p>
        </w:tc>
        <w:tc>
          <w:tcPr>
            <w:tcW w:w="992" w:type="dxa"/>
            <w:tcBorders>
              <w:bottom w:val="single" w:sz="4" w:space="0" w:color="auto"/>
            </w:tcBorders>
            <w:vAlign w:val="center"/>
          </w:tcPr>
          <w:p w:rsidR="005D5AF3" w:rsidRPr="00EF53C3" w:rsidRDefault="005D5AF3" w:rsidP="005D5AF3">
            <w:pPr>
              <w:pStyle w:val="BodyText"/>
              <w:jc w:val="center"/>
              <w:rPr>
                <w:noProof/>
                <w:sz w:val="20"/>
              </w:rPr>
            </w:pPr>
          </w:p>
        </w:tc>
        <w:tc>
          <w:tcPr>
            <w:tcW w:w="1276" w:type="dxa"/>
            <w:tcBorders>
              <w:bottom w:val="single" w:sz="4" w:space="0" w:color="auto"/>
              <w:right w:val="single" w:sz="4" w:space="0" w:color="auto"/>
            </w:tcBorders>
            <w:vAlign w:val="center"/>
          </w:tcPr>
          <w:p w:rsidR="005D5AF3" w:rsidRPr="00EF53C3" w:rsidRDefault="005D5AF3" w:rsidP="005D5AF3">
            <w:pPr>
              <w:pStyle w:val="BodyText"/>
              <w:jc w:val="center"/>
              <w:rPr>
                <w:noProof/>
                <w:sz w:val="20"/>
              </w:rPr>
            </w:pPr>
          </w:p>
        </w:tc>
        <w:tc>
          <w:tcPr>
            <w:tcW w:w="1559" w:type="dxa"/>
            <w:tcBorders>
              <w:bottom w:val="single" w:sz="4" w:space="0" w:color="auto"/>
              <w:right w:val="single" w:sz="4" w:space="0" w:color="auto"/>
            </w:tcBorders>
            <w:vAlign w:val="center"/>
          </w:tcPr>
          <w:p w:rsidR="005D5AF3" w:rsidRPr="00EF53C3" w:rsidRDefault="005D5AF3" w:rsidP="005D5AF3">
            <w:pPr>
              <w:pStyle w:val="BodyText"/>
              <w:jc w:val="center"/>
              <w:rPr>
                <w:noProof/>
                <w:sz w:val="20"/>
              </w:rPr>
            </w:pPr>
          </w:p>
        </w:tc>
      </w:tr>
      <w:tr w:rsidR="005D5AF3" w:rsidRPr="00EF53C3" w:rsidTr="005D5AF3">
        <w:trPr>
          <w:trHeight w:val="128"/>
        </w:trPr>
        <w:tc>
          <w:tcPr>
            <w:tcW w:w="851" w:type="dxa"/>
            <w:tcBorders>
              <w:bottom w:val="single" w:sz="4" w:space="0" w:color="auto"/>
            </w:tcBorders>
            <w:vAlign w:val="center"/>
          </w:tcPr>
          <w:p w:rsidR="005D5AF3" w:rsidRPr="00EF53C3" w:rsidRDefault="005D5AF3" w:rsidP="005D5AF3">
            <w:pPr>
              <w:jc w:val="right"/>
              <w:rPr>
                <w:sz w:val="20"/>
                <w:szCs w:val="20"/>
                <w:lang w:val="sr-Cyrl-CS"/>
              </w:rPr>
            </w:pPr>
            <w:r w:rsidRPr="00EF53C3">
              <w:rPr>
                <w:sz w:val="20"/>
                <w:szCs w:val="20"/>
                <w:lang w:val="sr-Cyrl-CS"/>
              </w:rPr>
              <w:t>4.</w:t>
            </w:r>
          </w:p>
        </w:tc>
        <w:tc>
          <w:tcPr>
            <w:tcW w:w="2835" w:type="dxa"/>
            <w:tcBorders>
              <w:bottom w:val="single" w:sz="4" w:space="0" w:color="auto"/>
            </w:tcBorders>
          </w:tcPr>
          <w:p w:rsidR="005D5AF3" w:rsidRPr="00EF53C3" w:rsidRDefault="005D5AF3" w:rsidP="005D5AF3">
            <w:pPr>
              <w:rPr>
                <w:sz w:val="20"/>
                <w:szCs w:val="20"/>
                <w:lang w:val="sr-Cyrl-CS"/>
              </w:rPr>
            </w:pPr>
            <w:r w:rsidRPr="00EF53C3">
              <w:rPr>
                <w:sz w:val="20"/>
                <w:szCs w:val="20"/>
                <w:lang w:val="sr-Cyrl-CS"/>
              </w:rPr>
              <w:t>Покретни сталак за инфузију</w:t>
            </w:r>
          </w:p>
        </w:tc>
        <w:tc>
          <w:tcPr>
            <w:tcW w:w="1134" w:type="dxa"/>
            <w:tcBorders>
              <w:bottom w:val="single" w:sz="4" w:space="0" w:color="auto"/>
            </w:tcBorders>
            <w:vAlign w:val="center"/>
          </w:tcPr>
          <w:p w:rsidR="005D5AF3" w:rsidRPr="00EF53C3" w:rsidRDefault="005D5AF3" w:rsidP="005D5AF3">
            <w:pPr>
              <w:jc w:val="center"/>
              <w:rPr>
                <w:sz w:val="20"/>
                <w:szCs w:val="20"/>
              </w:rPr>
            </w:pPr>
            <w:r w:rsidRPr="00EF53C3">
              <w:rPr>
                <w:sz w:val="20"/>
                <w:szCs w:val="20"/>
              </w:rPr>
              <w:t>kom</w:t>
            </w:r>
          </w:p>
        </w:tc>
        <w:tc>
          <w:tcPr>
            <w:tcW w:w="850" w:type="dxa"/>
            <w:tcBorders>
              <w:bottom w:val="single" w:sz="4" w:space="0" w:color="auto"/>
            </w:tcBorders>
            <w:vAlign w:val="center"/>
          </w:tcPr>
          <w:p w:rsidR="005D5AF3" w:rsidRPr="00EF53C3" w:rsidRDefault="005D5AF3" w:rsidP="005D5AF3">
            <w:pPr>
              <w:jc w:val="center"/>
              <w:rPr>
                <w:sz w:val="20"/>
                <w:szCs w:val="20"/>
                <w:lang w:val="sr-Cyrl-CS"/>
              </w:rPr>
            </w:pPr>
            <w:r w:rsidRPr="00EF53C3">
              <w:rPr>
                <w:sz w:val="20"/>
                <w:szCs w:val="20"/>
                <w:lang w:val="sr-Cyrl-CS"/>
              </w:rPr>
              <w:t>30</w:t>
            </w:r>
          </w:p>
        </w:tc>
        <w:tc>
          <w:tcPr>
            <w:tcW w:w="1134" w:type="dxa"/>
            <w:tcBorders>
              <w:bottom w:val="single" w:sz="4" w:space="0" w:color="auto"/>
            </w:tcBorders>
            <w:vAlign w:val="center"/>
          </w:tcPr>
          <w:p w:rsidR="005D5AF3" w:rsidRPr="00EF53C3" w:rsidRDefault="005D5AF3" w:rsidP="005D5AF3">
            <w:pPr>
              <w:pStyle w:val="BodyText"/>
              <w:jc w:val="center"/>
              <w:rPr>
                <w:noProof/>
                <w:sz w:val="20"/>
              </w:rPr>
            </w:pPr>
          </w:p>
        </w:tc>
        <w:tc>
          <w:tcPr>
            <w:tcW w:w="993" w:type="dxa"/>
            <w:tcBorders>
              <w:bottom w:val="single" w:sz="4" w:space="0" w:color="auto"/>
            </w:tcBorders>
            <w:vAlign w:val="center"/>
          </w:tcPr>
          <w:p w:rsidR="005D5AF3" w:rsidRPr="00EF53C3" w:rsidRDefault="005D5AF3" w:rsidP="005D5AF3">
            <w:pPr>
              <w:pStyle w:val="BodyText"/>
              <w:jc w:val="center"/>
              <w:rPr>
                <w:noProof/>
                <w:sz w:val="20"/>
              </w:rPr>
            </w:pPr>
          </w:p>
        </w:tc>
        <w:tc>
          <w:tcPr>
            <w:tcW w:w="1417" w:type="dxa"/>
            <w:tcBorders>
              <w:bottom w:val="single" w:sz="4" w:space="0" w:color="auto"/>
            </w:tcBorders>
            <w:vAlign w:val="center"/>
          </w:tcPr>
          <w:p w:rsidR="005D5AF3" w:rsidRPr="00EF53C3" w:rsidRDefault="005D5AF3" w:rsidP="005D5AF3">
            <w:pPr>
              <w:pStyle w:val="BodyText"/>
              <w:jc w:val="center"/>
              <w:rPr>
                <w:noProof/>
                <w:sz w:val="20"/>
              </w:rPr>
            </w:pPr>
          </w:p>
        </w:tc>
        <w:tc>
          <w:tcPr>
            <w:tcW w:w="1418" w:type="dxa"/>
            <w:tcBorders>
              <w:bottom w:val="single" w:sz="4" w:space="0" w:color="auto"/>
            </w:tcBorders>
            <w:vAlign w:val="center"/>
          </w:tcPr>
          <w:p w:rsidR="005D5AF3" w:rsidRPr="00EF53C3" w:rsidRDefault="005D5AF3" w:rsidP="005D5AF3">
            <w:pPr>
              <w:pStyle w:val="BodyText"/>
              <w:jc w:val="center"/>
              <w:rPr>
                <w:noProof/>
                <w:sz w:val="20"/>
              </w:rPr>
            </w:pPr>
          </w:p>
        </w:tc>
        <w:tc>
          <w:tcPr>
            <w:tcW w:w="992" w:type="dxa"/>
            <w:tcBorders>
              <w:bottom w:val="single" w:sz="4" w:space="0" w:color="auto"/>
            </w:tcBorders>
            <w:vAlign w:val="center"/>
          </w:tcPr>
          <w:p w:rsidR="005D5AF3" w:rsidRPr="00EF53C3" w:rsidRDefault="005D5AF3" w:rsidP="005D5AF3">
            <w:pPr>
              <w:pStyle w:val="BodyText"/>
              <w:jc w:val="center"/>
              <w:rPr>
                <w:noProof/>
                <w:sz w:val="20"/>
              </w:rPr>
            </w:pPr>
          </w:p>
        </w:tc>
        <w:tc>
          <w:tcPr>
            <w:tcW w:w="1276" w:type="dxa"/>
            <w:tcBorders>
              <w:bottom w:val="single" w:sz="4" w:space="0" w:color="auto"/>
              <w:right w:val="single" w:sz="4" w:space="0" w:color="auto"/>
            </w:tcBorders>
            <w:vAlign w:val="center"/>
          </w:tcPr>
          <w:p w:rsidR="005D5AF3" w:rsidRPr="00EF53C3" w:rsidRDefault="005D5AF3" w:rsidP="005D5AF3">
            <w:pPr>
              <w:pStyle w:val="BodyText"/>
              <w:jc w:val="center"/>
              <w:rPr>
                <w:noProof/>
                <w:sz w:val="20"/>
              </w:rPr>
            </w:pPr>
          </w:p>
        </w:tc>
        <w:tc>
          <w:tcPr>
            <w:tcW w:w="1559" w:type="dxa"/>
            <w:tcBorders>
              <w:bottom w:val="single" w:sz="4" w:space="0" w:color="auto"/>
              <w:right w:val="single" w:sz="4" w:space="0" w:color="auto"/>
            </w:tcBorders>
            <w:vAlign w:val="center"/>
          </w:tcPr>
          <w:p w:rsidR="005D5AF3" w:rsidRPr="00EF53C3" w:rsidRDefault="005D5AF3" w:rsidP="005D5AF3">
            <w:pPr>
              <w:pStyle w:val="BodyText"/>
              <w:jc w:val="center"/>
              <w:rPr>
                <w:noProof/>
                <w:sz w:val="20"/>
              </w:rPr>
            </w:pPr>
          </w:p>
        </w:tc>
      </w:tr>
      <w:tr w:rsidR="005D5AF3" w:rsidRPr="00EF53C3" w:rsidTr="005D5AF3">
        <w:trPr>
          <w:trHeight w:val="128"/>
        </w:trPr>
        <w:tc>
          <w:tcPr>
            <w:tcW w:w="851" w:type="dxa"/>
            <w:tcBorders>
              <w:bottom w:val="single" w:sz="4" w:space="0" w:color="auto"/>
            </w:tcBorders>
            <w:vAlign w:val="center"/>
          </w:tcPr>
          <w:p w:rsidR="005D5AF3" w:rsidRPr="00EF53C3" w:rsidRDefault="005D5AF3" w:rsidP="005D5AF3">
            <w:pPr>
              <w:jc w:val="right"/>
              <w:rPr>
                <w:sz w:val="20"/>
                <w:szCs w:val="20"/>
                <w:lang w:val="sr-Cyrl-CS"/>
              </w:rPr>
            </w:pPr>
            <w:r w:rsidRPr="00EF53C3">
              <w:rPr>
                <w:sz w:val="20"/>
                <w:szCs w:val="20"/>
                <w:lang w:val="sr-Cyrl-CS"/>
              </w:rPr>
              <w:t>5.</w:t>
            </w:r>
          </w:p>
        </w:tc>
        <w:tc>
          <w:tcPr>
            <w:tcW w:w="2835" w:type="dxa"/>
            <w:tcBorders>
              <w:bottom w:val="single" w:sz="4" w:space="0" w:color="auto"/>
            </w:tcBorders>
          </w:tcPr>
          <w:p w:rsidR="005D5AF3" w:rsidRPr="00EF53C3" w:rsidRDefault="005D5AF3" w:rsidP="005D5AF3">
            <w:pPr>
              <w:rPr>
                <w:sz w:val="20"/>
                <w:szCs w:val="20"/>
                <w:lang w:val="sr-Cyrl-CS"/>
              </w:rPr>
            </w:pPr>
            <w:r w:rsidRPr="00EF53C3">
              <w:rPr>
                <w:sz w:val="20"/>
                <w:szCs w:val="20"/>
                <w:lang w:val="sr-Cyrl-CS"/>
              </w:rPr>
              <w:t>Лабораторијска центрифуга са хлађењем</w:t>
            </w:r>
          </w:p>
        </w:tc>
        <w:tc>
          <w:tcPr>
            <w:tcW w:w="1134" w:type="dxa"/>
            <w:tcBorders>
              <w:bottom w:val="single" w:sz="4" w:space="0" w:color="auto"/>
            </w:tcBorders>
            <w:vAlign w:val="center"/>
          </w:tcPr>
          <w:p w:rsidR="005D5AF3" w:rsidRPr="00EF53C3" w:rsidRDefault="005D5AF3" w:rsidP="005D5AF3">
            <w:pPr>
              <w:jc w:val="center"/>
              <w:rPr>
                <w:sz w:val="20"/>
                <w:szCs w:val="20"/>
              </w:rPr>
            </w:pPr>
            <w:r w:rsidRPr="00EF53C3">
              <w:rPr>
                <w:sz w:val="20"/>
                <w:szCs w:val="20"/>
              </w:rPr>
              <w:t>kom</w:t>
            </w:r>
          </w:p>
        </w:tc>
        <w:tc>
          <w:tcPr>
            <w:tcW w:w="850" w:type="dxa"/>
            <w:tcBorders>
              <w:bottom w:val="single" w:sz="4" w:space="0" w:color="auto"/>
            </w:tcBorders>
            <w:vAlign w:val="center"/>
          </w:tcPr>
          <w:p w:rsidR="005D5AF3" w:rsidRPr="00EF53C3" w:rsidRDefault="005D5AF3" w:rsidP="005D5AF3">
            <w:pPr>
              <w:jc w:val="center"/>
              <w:rPr>
                <w:sz w:val="20"/>
                <w:szCs w:val="20"/>
                <w:lang w:val="sr-Cyrl-CS"/>
              </w:rPr>
            </w:pPr>
            <w:r w:rsidRPr="00EF53C3">
              <w:rPr>
                <w:sz w:val="20"/>
                <w:szCs w:val="20"/>
                <w:lang w:val="sr-Cyrl-CS"/>
              </w:rPr>
              <w:t>1</w:t>
            </w:r>
          </w:p>
        </w:tc>
        <w:tc>
          <w:tcPr>
            <w:tcW w:w="1134" w:type="dxa"/>
            <w:tcBorders>
              <w:bottom w:val="single" w:sz="4" w:space="0" w:color="auto"/>
            </w:tcBorders>
            <w:vAlign w:val="center"/>
          </w:tcPr>
          <w:p w:rsidR="005D5AF3" w:rsidRPr="00EF53C3" w:rsidRDefault="005D5AF3" w:rsidP="005D5AF3">
            <w:pPr>
              <w:pStyle w:val="BodyText"/>
              <w:jc w:val="center"/>
              <w:rPr>
                <w:noProof/>
                <w:sz w:val="20"/>
              </w:rPr>
            </w:pPr>
          </w:p>
        </w:tc>
        <w:tc>
          <w:tcPr>
            <w:tcW w:w="993" w:type="dxa"/>
            <w:tcBorders>
              <w:bottom w:val="single" w:sz="4" w:space="0" w:color="auto"/>
            </w:tcBorders>
            <w:vAlign w:val="center"/>
          </w:tcPr>
          <w:p w:rsidR="005D5AF3" w:rsidRPr="00EF53C3" w:rsidRDefault="005D5AF3" w:rsidP="005D5AF3">
            <w:pPr>
              <w:pStyle w:val="BodyText"/>
              <w:jc w:val="center"/>
              <w:rPr>
                <w:noProof/>
                <w:sz w:val="20"/>
              </w:rPr>
            </w:pPr>
          </w:p>
        </w:tc>
        <w:tc>
          <w:tcPr>
            <w:tcW w:w="1417" w:type="dxa"/>
            <w:tcBorders>
              <w:bottom w:val="single" w:sz="4" w:space="0" w:color="auto"/>
            </w:tcBorders>
            <w:vAlign w:val="center"/>
          </w:tcPr>
          <w:p w:rsidR="005D5AF3" w:rsidRPr="00EF53C3" w:rsidRDefault="005D5AF3" w:rsidP="005D5AF3">
            <w:pPr>
              <w:pStyle w:val="BodyText"/>
              <w:jc w:val="center"/>
              <w:rPr>
                <w:noProof/>
                <w:sz w:val="20"/>
              </w:rPr>
            </w:pPr>
          </w:p>
        </w:tc>
        <w:tc>
          <w:tcPr>
            <w:tcW w:w="1418" w:type="dxa"/>
            <w:tcBorders>
              <w:bottom w:val="single" w:sz="4" w:space="0" w:color="auto"/>
            </w:tcBorders>
            <w:vAlign w:val="center"/>
          </w:tcPr>
          <w:p w:rsidR="005D5AF3" w:rsidRPr="00EF53C3" w:rsidRDefault="005D5AF3" w:rsidP="005D5AF3">
            <w:pPr>
              <w:pStyle w:val="BodyText"/>
              <w:jc w:val="center"/>
              <w:rPr>
                <w:noProof/>
                <w:sz w:val="20"/>
              </w:rPr>
            </w:pPr>
          </w:p>
        </w:tc>
        <w:tc>
          <w:tcPr>
            <w:tcW w:w="992" w:type="dxa"/>
            <w:tcBorders>
              <w:bottom w:val="single" w:sz="4" w:space="0" w:color="auto"/>
            </w:tcBorders>
            <w:vAlign w:val="center"/>
          </w:tcPr>
          <w:p w:rsidR="005D5AF3" w:rsidRPr="00EF53C3" w:rsidRDefault="005D5AF3" w:rsidP="005D5AF3">
            <w:pPr>
              <w:pStyle w:val="BodyText"/>
              <w:jc w:val="center"/>
              <w:rPr>
                <w:noProof/>
                <w:sz w:val="20"/>
              </w:rPr>
            </w:pPr>
          </w:p>
        </w:tc>
        <w:tc>
          <w:tcPr>
            <w:tcW w:w="1276" w:type="dxa"/>
            <w:tcBorders>
              <w:bottom w:val="single" w:sz="4" w:space="0" w:color="auto"/>
              <w:right w:val="single" w:sz="4" w:space="0" w:color="auto"/>
            </w:tcBorders>
            <w:vAlign w:val="center"/>
          </w:tcPr>
          <w:p w:rsidR="005D5AF3" w:rsidRPr="00EF53C3" w:rsidRDefault="005D5AF3" w:rsidP="005D5AF3">
            <w:pPr>
              <w:pStyle w:val="BodyText"/>
              <w:jc w:val="center"/>
              <w:rPr>
                <w:noProof/>
                <w:sz w:val="20"/>
              </w:rPr>
            </w:pPr>
          </w:p>
        </w:tc>
        <w:tc>
          <w:tcPr>
            <w:tcW w:w="1559" w:type="dxa"/>
            <w:tcBorders>
              <w:bottom w:val="single" w:sz="4" w:space="0" w:color="auto"/>
              <w:right w:val="single" w:sz="4" w:space="0" w:color="auto"/>
            </w:tcBorders>
            <w:vAlign w:val="center"/>
          </w:tcPr>
          <w:p w:rsidR="005D5AF3" w:rsidRPr="00EF53C3" w:rsidRDefault="005D5AF3" w:rsidP="005D5AF3">
            <w:pPr>
              <w:pStyle w:val="BodyText"/>
              <w:jc w:val="center"/>
              <w:rPr>
                <w:noProof/>
                <w:sz w:val="20"/>
              </w:rPr>
            </w:pPr>
          </w:p>
        </w:tc>
      </w:tr>
      <w:tr w:rsidR="005D5AF3" w:rsidRPr="00EF53C3" w:rsidTr="005D5AF3">
        <w:trPr>
          <w:trHeight w:val="128"/>
        </w:trPr>
        <w:tc>
          <w:tcPr>
            <w:tcW w:w="851" w:type="dxa"/>
            <w:tcBorders>
              <w:bottom w:val="single" w:sz="4" w:space="0" w:color="auto"/>
            </w:tcBorders>
            <w:vAlign w:val="center"/>
          </w:tcPr>
          <w:p w:rsidR="005D5AF3" w:rsidRPr="00EF53C3" w:rsidRDefault="005D5AF3" w:rsidP="005D5AF3">
            <w:pPr>
              <w:jc w:val="right"/>
              <w:rPr>
                <w:sz w:val="20"/>
                <w:szCs w:val="20"/>
                <w:lang w:val="sr-Cyrl-CS"/>
              </w:rPr>
            </w:pPr>
            <w:r w:rsidRPr="00EF53C3">
              <w:rPr>
                <w:sz w:val="20"/>
                <w:szCs w:val="20"/>
                <w:lang w:val="sr-Cyrl-CS"/>
              </w:rPr>
              <w:t>6.</w:t>
            </w:r>
          </w:p>
        </w:tc>
        <w:tc>
          <w:tcPr>
            <w:tcW w:w="2835" w:type="dxa"/>
            <w:tcBorders>
              <w:bottom w:val="single" w:sz="4" w:space="0" w:color="auto"/>
            </w:tcBorders>
          </w:tcPr>
          <w:p w:rsidR="005D5AF3" w:rsidRPr="00EF53C3" w:rsidRDefault="005D5AF3" w:rsidP="005D5AF3">
            <w:pPr>
              <w:rPr>
                <w:sz w:val="20"/>
                <w:szCs w:val="20"/>
                <w:lang w:val="sr-Cyrl-CS"/>
              </w:rPr>
            </w:pPr>
            <w:r w:rsidRPr="00EF53C3">
              <w:rPr>
                <w:sz w:val="20"/>
                <w:szCs w:val="20"/>
                <w:lang w:val="sr-Cyrl-CS"/>
              </w:rPr>
              <w:t>Универзална вага дигитална</w:t>
            </w:r>
          </w:p>
        </w:tc>
        <w:tc>
          <w:tcPr>
            <w:tcW w:w="1134" w:type="dxa"/>
            <w:tcBorders>
              <w:bottom w:val="single" w:sz="4" w:space="0" w:color="auto"/>
            </w:tcBorders>
            <w:vAlign w:val="center"/>
          </w:tcPr>
          <w:p w:rsidR="005D5AF3" w:rsidRPr="00EF53C3" w:rsidRDefault="005D5AF3" w:rsidP="005D5AF3">
            <w:pPr>
              <w:jc w:val="center"/>
              <w:rPr>
                <w:sz w:val="20"/>
                <w:szCs w:val="20"/>
              </w:rPr>
            </w:pPr>
            <w:r w:rsidRPr="00EF53C3">
              <w:rPr>
                <w:sz w:val="20"/>
                <w:szCs w:val="20"/>
              </w:rPr>
              <w:t>kom</w:t>
            </w:r>
          </w:p>
        </w:tc>
        <w:tc>
          <w:tcPr>
            <w:tcW w:w="850" w:type="dxa"/>
            <w:tcBorders>
              <w:bottom w:val="single" w:sz="4" w:space="0" w:color="auto"/>
            </w:tcBorders>
            <w:vAlign w:val="center"/>
          </w:tcPr>
          <w:p w:rsidR="005D5AF3" w:rsidRPr="00EF53C3" w:rsidRDefault="005D5AF3" w:rsidP="005D5AF3">
            <w:pPr>
              <w:jc w:val="center"/>
              <w:rPr>
                <w:sz w:val="20"/>
                <w:szCs w:val="20"/>
                <w:lang w:val="sr-Cyrl-CS"/>
              </w:rPr>
            </w:pPr>
            <w:r w:rsidRPr="00EF53C3">
              <w:rPr>
                <w:sz w:val="20"/>
                <w:szCs w:val="20"/>
                <w:lang w:val="sr-Cyrl-CS"/>
              </w:rPr>
              <w:t>1</w:t>
            </w:r>
          </w:p>
        </w:tc>
        <w:tc>
          <w:tcPr>
            <w:tcW w:w="1134" w:type="dxa"/>
            <w:tcBorders>
              <w:bottom w:val="single" w:sz="4" w:space="0" w:color="auto"/>
            </w:tcBorders>
            <w:vAlign w:val="center"/>
          </w:tcPr>
          <w:p w:rsidR="005D5AF3" w:rsidRPr="00EF53C3" w:rsidRDefault="005D5AF3" w:rsidP="005D5AF3">
            <w:pPr>
              <w:pStyle w:val="BodyText"/>
              <w:jc w:val="center"/>
              <w:rPr>
                <w:noProof/>
                <w:sz w:val="20"/>
              </w:rPr>
            </w:pPr>
          </w:p>
        </w:tc>
        <w:tc>
          <w:tcPr>
            <w:tcW w:w="993" w:type="dxa"/>
            <w:tcBorders>
              <w:bottom w:val="single" w:sz="4" w:space="0" w:color="auto"/>
            </w:tcBorders>
            <w:vAlign w:val="center"/>
          </w:tcPr>
          <w:p w:rsidR="005D5AF3" w:rsidRPr="00EF53C3" w:rsidRDefault="005D5AF3" w:rsidP="005D5AF3">
            <w:pPr>
              <w:pStyle w:val="BodyText"/>
              <w:jc w:val="center"/>
              <w:rPr>
                <w:noProof/>
                <w:sz w:val="20"/>
              </w:rPr>
            </w:pPr>
          </w:p>
        </w:tc>
        <w:tc>
          <w:tcPr>
            <w:tcW w:w="1417" w:type="dxa"/>
            <w:tcBorders>
              <w:bottom w:val="single" w:sz="4" w:space="0" w:color="auto"/>
            </w:tcBorders>
            <w:vAlign w:val="center"/>
          </w:tcPr>
          <w:p w:rsidR="005D5AF3" w:rsidRPr="00EF53C3" w:rsidRDefault="005D5AF3" w:rsidP="005D5AF3">
            <w:pPr>
              <w:pStyle w:val="BodyText"/>
              <w:jc w:val="center"/>
              <w:rPr>
                <w:noProof/>
                <w:sz w:val="20"/>
              </w:rPr>
            </w:pPr>
          </w:p>
        </w:tc>
        <w:tc>
          <w:tcPr>
            <w:tcW w:w="1418" w:type="dxa"/>
            <w:tcBorders>
              <w:bottom w:val="single" w:sz="4" w:space="0" w:color="auto"/>
            </w:tcBorders>
            <w:vAlign w:val="center"/>
          </w:tcPr>
          <w:p w:rsidR="005D5AF3" w:rsidRPr="00EF53C3" w:rsidRDefault="005D5AF3" w:rsidP="005D5AF3">
            <w:pPr>
              <w:pStyle w:val="BodyText"/>
              <w:jc w:val="center"/>
              <w:rPr>
                <w:noProof/>
                <w:sz w:val="20"/>
              </w:rPr>
            </w:pPr>
          </w:p>
        </w:tc>
        <w:tc>
          <w:tcPr>
            <w:tcW w:w="992" w:type="dxa"/>
            <w:tcBorders>
              <w:bottom w:val="single" w:sz="4" w:space="0" w:color="auto"/>
            </w:tcBorders>
            <w:vAlign w:val="center"/>
          </w:tcPr>
          <w:p w:rsidR="005D5AF3" w:rsidRPr="00EF53C3" w:rsidRDefault="005D5AF3" w:rsidP="005D5AF3">
            <w:pPr>
              <w:pStyle w:val="BodyText"/>
              <w:jc w:val="center"/>
              <w:rPr>
                <w:noProof/>
                <w:sz w:val="20"/>
              </w:rPr>
            </w:pPr>
          </w:p>
        </w:tc>
        <w:tc>
          <w:tcPr>
            <w:tcW w:w="1276" w:type="dxa"/>
            <w:tcBorders>
              <w:bottom w:val="single" w:sz="4" w:space="0" w:color="auto"/>
              <w:right w:val="single" w:sz="4" w:space="0" w:color="auto"/>
            </w:tcBorders>
            <w:vAlign w:val="center"/>
          </w:tcPr>
          <w:p w:rsidR="005D5AF3" w:rsidRPr="00EF53C3" w:rsidRDefault="005D5AF3" w:rsidP="005D5AF3">
            <w:pPr>
              <w:pStyle w:val="BodyText"/>
              <w:jc w:val="center"/>
              <w:rPr>
                <w:noProof/>
                <w:sz w:val="20"/>
              </w:rPr>
            </w:pPr>
          </w:p>
        </w:tc>
        <w:tc>
          <w:tcPr>
            <w:tcW w:w="1559" w:type="dxa"/>
            <w:tcBorders>
              <w:bottom w:val="single" w:sz="4" w:space="0" w:color="auto"/>
              <w:right w:val="single" w:sz="4" w:space="0" w:color="auto"/>
            </w:tcBorders>
            <w:vAlign w:val="center"/>
          </w:tcPr>
          <w:p w:rsidR="005D5AF3" w:rsidRPr="00EF53C3" w:rsidRDefault="005D5AF3" w:rsidP="005D5AF3">
            <w:pPr>
              <w:pStyle w:val="BodyText"/>
              <w:jc w:val="center"/>
              <w:rPr>
                <w:noProof/>
                <w:sz w:val="20"/>
              </w:rPr>
            </w:pPr>
          </w:p>
        </w:tc>
      </w:tr>
      <w:tr w:rsidR="005D5AF3" w:rsidRPr="00EF53C3" w:rsidTr="005D5AF3">
        <w:trPr>
          <w:trHeight w:val="128"/>
        </w:trPr>
        <w:tc>
          <w:tcPr>
            <w:tcW w:w="851" w:type="dxa"/>
            <w:tcBorders>
              <w:bottom w:val="single" w:sz="4" w:space="0" w:color="auto"/>
            </w:tcBorders>
            <w:vAlign w:val="center"/>
          </w:tcPr>
          <w:p w:rsidR="005D5AF3" w:rsidRPr="00EF53C3" w:rsidRDefault="005D5AF3" w:rsidP="005D5AF3">
            <w:pPr>
              <w:jc w:val="right"/>
              <w:rPr>
                <w:sz w:val="20"/>
                <w:szCs w:val="20"/>
                <w:lang w:val="sr-Cyrl-CS"/>
              </w:rPr>
            </w:pPr>
            <w:r w:rsidRPr="00EF53C3">
              <w:rPr>
                <w:sz w:val="20"/>
                <w:szCs w:val="20"/>
                <w:lang w:val="sr-Cyrl-CS"/>
              </w:rPr>
              <w:t>7.</w:t>
            </w:r>
          </w:p>
        </w:tc>
        <w:tc>
          <w:tcPr>
            <w:tcW w:w="2835" w:type="dxa"/>
            <w:tcBorders>
              <w:bottom w:val="single" w:sz="4" w:space="0" w:color="auto"/>
            </w:tcBorders>
          </w:tcPr>
          <w:p w:rsidR="005D5AF3" w:rsidRPr="00EF53C3" w:rsidRDefault="005D5AF3" w:rsidP="005D5AF3">
            <w:pPr>
              <w:rPr>
                <w:sz w:val="20"/>
                <w:szCs w:val="20"/>
                <w:lang w:val="sr-Cyrl-CS"/>
              </w:rPr>
            </w:pPr>
            <w:r w:rsidRPr="00EF53C3">
              <w:rPr>
                <w:sz w:val="20"/>
                <w:szCs w:val="20"/>
                <w:lang w:val="sr-Cyrl-CS"/>
              </w:rPr>
              <w:t>Столица за узимање крви</w:t>
            </w:r>
          </w:p>
        </w:tc>
        <w:tc>
          <w:tcPr>
            <w:tcW w:w="1134" w:type="dxa"/>
            <w:tcBorders>
              <w:bottom w:val="single" w:sz="4" w:space="0" w:color="auto"/>
            </w:tcBorders>
            <w:vAlign w:val="center"/>
          </w:tcPr>
          <w:p w:rsidR="005D5AF3" w:rsidRPr="00EF53C3" w:rsidRDefault="005D5AF3" w:rsidP="005D5AF3">
            <w:pPr>
              <w:jc w:val="center"/>
              <w:rPr>
                <w:sz w:val="20"/>
                <w:szCs w:val="20"/>
              </w:rPr>
            </w:pPr>
            <w:r w:rsidRPr="00EF53C3">
              <w:rPr>
                <w:sz w:val="20"/>
                <w:szCs w:val="20"/>
              </w:rPr>
              <w:t>kom</w:t>
            </w:r>
          </w:p>
        </w:tc>
        <w:tc>
          <w:tcPr>
            <w:tcW w:w="850" w:type="dxa"/>
            <w:tcBorders>
              <w:bottom w:val="single" w:sz="4" w:space="0" w:color="auto"/>
            </w:tcBorders>
            <w:vAlign w:val="center"/>
          </w:tcPr>
          <w:p w:rsidR="005D5AF3" w:rsidRPr="00EF53C3" w:rsidRDefault="005D5AF3" w:rsidP="005D5AF3">
            <w:pPr>
              <w:jc w:val="center"/>
              <w:rPr>
                <w:sz w:val="20"/>
                <w:szCs w:val="20"/>
                <w:lang w:val="sr-Cyrl-CS"/>
              </w:rPr>
            </w:pPr>
            <w:r w:rsidRPr="00EF53C3">
              <w:rPr>
                <w:sz w:val="20"/>
                <w:szCs w:val="20"/>
                <w:lang w:val="sr-Cyrl-CS"/>
              </w:rPr>
              <w:t>1</w:t>
            </w:r>
          </w:p>
        </w:tc>
        <w:tc>
          <w:tcPr>
            <w:tcW w:w="1134" w:type="dxa"/>
            <w:tcBorders>
              <w:bottom w:val="single" w:sz="4" w:space="0" w:color="auto"/>
            </w:tcBorders>
            <w:vAlign w:val="center"/>
          </w:tcPr>
          <w:p w:rsidR="005D5AF3" w:rsidRPr="00EF53C3" w:rsidRDefault="005D5AF3" w:rsidP="005D5AF3">
            <w:pPr>
              <w:pStyle w:val="BodyText"/>
              <w:jc w:val="center"/>
              <w:rPr>
                <w:noProof/>
                <w:sz w:val="20"/>
              </w:rPr>
            </w:pPr>
          </w:p>
        </w:tc>
        <w:tc>
          <w:tcPr>
            <w:tcW w:w="993" w:type="dxa"/>
            <w:tcBorders>
              <w:bottom w:val="single" w:sz="4" w:space="0" w:color="auto"/>
            </w:tcBorders>
            <w:vAlign w:val="center"/>
          </w:tcPr>
          <w:p w:rsidR="005D5AF3" w:rsidRPr="00EF53C3" w:rsidRDefault="005D5AF3" w:rsidP="005D5AF3">
            <w:pPr>
              <w:pStyle w:val="BodyText"/>
              <w:jc w:val="center"/>
              <w:rPr>
                <w:noProof/>
                <w:sz w:val="20"/>
              </w:rPr>
            </w:pPr>
          </w:p>
        </w:tc>
        <w:tc>
          <w:tcPr>
            <w:tcW w:w="1417" w:type="dxa"/>
            <w:tcBorders>
              <w:bottom w:val="single" w:sz="4" w:space="0" w:color="auto"/>
            </w:tcBorders>
            <w:vAlign w:val="center"/>
          </w:tcPr>
          <w:p w:rsidR="005D5AF3" w:rsidRPr="00EF53C3" w:rsidRDefault="005D5AF3" w:rsidP="005D5AF3">
            <w:pPr>
              <w:pStyle w:val="BodyText"/>
              <w:jc w:val="center"/>
              <w:rPr>
                <w:noProof/>
                <w:sz w:val="20"/>
              </w:rPr>
            </w:pPr>
          </w:p>
        </w:tc>
        <w:tc>
          <w:tcPr>
            <w:tcW w:w="1418" w:type="dxa"/>
            <w:tcBorders>
              <w:bottom w:val="single" w:sz="4" w:space="0" w:color="auto"/>
            </w:tcBorders>
            <w:vAlign w:val="center"/>
          </w:tcPr>
          <w:p w:rsidR="005D5AF3" w:rsidRPr="00EF53C3" w:rsidRDefault="005D5AF3" w:rsidP="005D5AF3">
            <w:pPr>
              <w:pStyle w:val="BodyText"/>
              <w:jc w:val="center"/>
              <w:rPr>
                <w:noProof/>
                <w:sz w:val="20"/>
              </w:rPr>
            </w:pPr>
          </w:p>
        </w:tc>
        <w:tc>
          <w:tcPr>
            <w:tcW w:w="992" w:type="dxa"/>
            <w:tcBorders>
              <w:bottom w:val="single" w:sz="4" w:space="0" w:color="auto"/>
            </w:tcBorders>
            <w:vAlign w:val="center"/>
          </w:tcPr>
          <w:p w:rsidR="005D5AF3" w:rsidRPr="00EF53C3" w:rsidRDefault="005D5AF3" w:rsidP="005D5AF3">
            <w:pPr>
              <w:pStyle w:val="BodyText"/>
              <w:jc w:val="center"/>
              <w:rPr>
                <w:noProof/>
                <w:sz w:val="20"/>
              </w:rPr>
            </w:pPr>
          </w:p>
        </w:tc>
        <w:tc>
          <w:tcPr>
            <w:tcW w:w="1276" w:type="dxa"/>
            <w:tcBorders>
              <w:bottom w:val="single" w:sz="4" w:space="0" w:color="auto"/>
              <w:right w:val="single" w:sz="4" w:space="0" w:color="auto"/>
            </w:tcBorders>
            <w:vAlign w:val="center"/>
          </w:tcPr>
          <w:p w:rsidR="005D5AF3" w:rsidRPr="00EF53C3" w:rsidRDefault="005D5AF3" w:rsidP="005D5AF3">
            <w:pPr>
              <w:pStyle w:val="BodyText"/>
              <w:jc w:val="center"/>
              <w:rPr>
                <w:noProof/>
                <w:sz w:val="20"/>
              </w:rPr>
            </w:pPr>
          </w:p>
        </w:tc>
        <w:tc>
          <w:tcPr>
            <w:tcW w:w="1559" w:type="dxa"/>
            <w:tcBorders>
              <w:bottom w:val="single" w:sz="4" w:space="0" w:color="auto"/>
              <w:right w:val="single" w:sz="4" w:space="0" w:color="auto"/>
            </w:tcBorders>
            <w:vAlign w:val="center"/>
          </w:tcPr>
          <w:p w:rsidR="005D5AF3" w:rsidRPr="00EF53C3" w:rsidRDefault="005D5AF3" w:rsidP="005D5AF3">
            <w:pPr>
              <w:pStyle w:val="BodyText"/>
              <w:jc w:val="center"/>
              <w:rPr>
                <w:noProof/>
                <w:sz w:val="20"/>
              </w:rPr>
            </w:pPr>
          </w:p>
        </w:tc>
      </w:tr>
      <w:tr w:rsidR="005D5AF3" w:rsidRPr="00EF53C3" w:rsidTr="005D5AF3">
        <w:trPr>
          <w:trHeight w:val="128"/>
        </w:trPr>
        <w:tc>
          <w:tcPr>
            <w:tcW w:w="851" w:type="dxa"/>
            <w:tcBorders>
              <w:bottom w:val="single" w:sz="4" w:space="0" w:color="auto"/>
            </w:tcBorders>
            <w:vAlign w:val="center"/>
          </w:tcPr>
          <w:p w:rsidR="005D5AF3" w:rsidRPr="00EF53C3" w:rsidRDefault="005D5AF3" w:rsidP="005D5AF3">
            <w:pPr>
              <w:jc w:val="right"/>
              <w:rPr>
                <w:sz w:val="20"/>
                <w:szCs w:val="20"/>
                <w:lang w:val="sr-Cyrl-CS"/>
              </w:rPr>
            </w:pPr>
            <w:r w:rsidRPr="00EF53C3">
              <w:rPr>
                <w:sz w:val="20"/>
                <w:szCs w:val="20"/>
                <w:lang w:val="sr-Cyrl-CS"/>
              </w:rPr>
              <w:t>8.</w:t>
            </w:r>
          </w:p>
        </w:tc>
        <w:tc>
          <w:tcPr>
            <w:tcW w:w="2835" w:type="dxa"/>
            <w:tcBorders>
              <w:bottom w:val="single" w:sz="4" w:space="0" w:color="auto"/>
            </w:tcBorders>
          </w:tcPr>
          <w:p w:rsidR="005D5AF3" w:rsidRPr="00EF53C3" w:rsidRDefault="005D5AF3" w:rsidP="005D5AF3">
            <w:pPr>
              <w:rPr>
                <w:sz w:val="20"/>
                <w:szCs w:val="20"/>
                <w:lang w:val="sr-Cyrl-CS"/>
              </w:rPr>
            </w:pPr>
            <w:r w:rsidRPr="00EF53C3">
              <w:rPr>
                <w:sz w:val="20"/>
                <w:szCs w:val="20"/>
                <w:lang w:val="sr-Cyrl-CS"/>
              </w:rPr>
              <w:t>Рефлектор на стативу</w:t>
            </w:r>
          </w:p>
        </w:tc>
        <w:tc>
          <w:tcPr>
            <w:tcW w:w="1134" w:type="dxa"/>
            <w:tcBorders>
              <w:bottom w:val="single" w:sz="4" w:space="0" w:color="auto"/>
            </w:tcBorders>
            <w:vAlign w:val="center"/>
          </w:tcPr>
          <w:p w:rsidR="005D5AF3" w:rsidRPr="00EF53C3" w:rsidRDefault="005D5AF3" w:rsidP="005D5AF3">
            <w:pPr>
              <w:jc w:val="center"/>
              <w:rPr>
                <w:sz w:val="20"/>
                <w:szCs w:val="20"/>
              </w:rPr>
            </w:pPr>
            <w:r w:rsidRPr="00EF53C3">
              <w:rPr>
                <w:sz w:val="20"/>
                <w:szCs w:val="20"/>
              </w:rPr>
              <w:t>kom</w:t>
            </w:r>
          </w:p>
        </w:tc>
        <w:tc>
          <w:tcPr>
            <w:tcW w:w="850" w:type="dxa"/>
            <w:tcBorders>
              <w:bottom w:val="single" w:sz="4" w:space="0" w:color="auto"/>
            </w:tcBorders>
            <w:vAlign w:val="center"/>
          </w:tcPr>
          <w:p w:rsidR="005D5AF3" w:rsidRPr="00EF53C3" w:rsidRDefault="005D5AF3" w:rsidP="005D5AF3">
            <w:pPr>
              <w:jc w:val="center"/>
              <w:rPr>
                <w:sz w:val="20"/>
                <w:szCs w:val="20"/>
                <w:lang w:val="sr-Cyrl-CS"/>
              </w:rPr>
            </w:pPr>
            <w:r w:rsidRPr="00EF53C3">
              <w:rPr>
                <w:sz w:val="20"/>
                <w:szCs w:val="20"/>
                <w:lang w:val="sr-Cyrl-CS"/>
              </w:rPr>
              <w:t>5</w:t>
            </w:r>
          </w:p>
        </w:tc>
        <w:tc>
          <w:tcPr>
            <w:tcW w:w="1134" w:type="dxa"/>
            <w:tcBorders>
              <w:bottom w:val="single" w:sz="4" w:space="0" w:color="auto"/>
            </w:tcBorders>
            <w:vAlign w:val="center"/>
          </w:tcPr>
          <w:p w:rsidR="005D5AF3" w:rsidRPr="00EF53C3" w:rsidRDefault="005D5AF3" w:rsidP="005D5AF3">
            <w:pPr>
              <w:pStyle w:val="BodyText"/>
              <w:jc w:val="center"/>
              <w:rPr>
                <w:noProof/>
                <w:sz w:val="20"/>
              </w:rPr>
            </w:pPr>
          </w:p>
        </w:tc>
        <w:tc>
          <w:tcPr>
            <w:tcW w:w="993" w:type="dxa"/>
            <w:tcBorders>
              <w:bottom w:val="single" w:sz="4" w:space="0" w:color="auto"/>
            </w:tcBorders>
            <w:vAlign w:val="center"/>
          </w:tcPr>
          <w:p w:rsidR="005D5AF3" w:rsidRPr="00EF53C3" w:rsidRDefault="005D5AF3" w:rsidP="005D5AF3">
            <w:pPr>
              <w:pStyle w:val="BodyText"/>
              <w:jc w:val="center"/>
              <w:rPr>
                <w:noProof/>
                <w:sz w:val="20"/>
              </w:rPr>
            </w:pPr>
          </w:p>
        </w:tc>
        <w:tc>
          <w:tcPr>
            <w:tcW w:w="1417" w:type="dxa"/>
            <w:tcBorders>
              <w:bottom w:val="single" w:sz="4" w:space="0" w:color="auto"/>
            </w:tcBorders>
            <w:vAlign w:val="center"/>
          </w:tcPr>
          <w:p w:rsidR="005D5AF3" w:rsidRPr="00EF53C3" w:rsidRDefault="005D5AF3" w:rsidP="005D5AF3">
            <w:pPr>
              <w:pStyle w:val="BodyText"/>
              <w:jc w:val="center"/>
              <w:rPr>
                <w:noProof/>
                <w:sz w:val="20"/>
              </w:rPr>
            </w:pPr>
          </w:p>
        </w:tc>
        <w:tc>
          <w:tcPr>
            <w:tcW w:w="1418" w:type="dxa"/>
            <w:tcBorders>
              <w:bottom w:val="single" w:sz="4" w:space="0" w:color="auto"/>
            </w:tcBorders>
            <w:vAlign w:val="center"/>
          </w:tcPr>
          <w:p w:rsidR="005D5AF3" w:rsidRPr="00EF53C3" w:rsidRDefault="005D5AF3" w:rsidP="005D5AF3">
            <w:pPr>
              <w:pStyle w:val="BodyText"/>
              <w:jc w:val="center"/>
              <w:rPr>
                <w:noProof/>
                <w:sz w:val="20"/>
              </w:rPr>
            </w:pPr>
          </w:p>
        </w:tc>
        <w:tc>
          <w:tcPr>
            <w:tcW w:w="992" w:type="dxa"/>
            <w:tcBorders>
              <w:bottom w:val="single" w:sz="4" w:space="0" w:color="auto"/>
            </w:tcBorders>
            <w:vAlign w:val="center"/>
          </w:tcPr>
          <w:p w:rsidR="005D5AF3" w:rsidRPr="00EF53C3" w:rsidRDefault="005D5AF3" w:rsidP="005D5AF3">
            <w:pPr>
              <w:pStyle w:val="BodyText"/>
              <w:jc w:val="center"/>
              <w:rPr>
                <w:noProof/>
                <w:sz w:val="20"/>
              </w:rPr>
            </w:pPr>
          </w:p>
        </w:tc>
        <w:tc>
          <w:tcPr>
            <w:tcW w:w="1276" w:type="dxa"/>
            <w:tcBorders>
              <w:bottom w:val="single" w:sz="4" w:space="0" w:color="auto"/>
              <w:right w:val="single" w:sz="4" w:space="0" w:color="auto"/>
            </w:tcBorders>
            <w:vAlign w:val="center"/>
          </w:tcPr>
          <w:p w:rsidR="005D5AF3" w:rsidRPr="00EF53C3" w:rsidRDefault="005D5AF3" w:rsidP="005D5AF3">
            <w:pPr>
              <w:pStyle w:val="BodyText"/>
              <w:jc w:val="center"/>
              <w:rPr>
                <w:noProof/>
                <w:sz w:val="20"/>
              </w:rPr>
            </w:pPr>
          </w:p>
        </w:tc>
        <w:tc>
          <w:tcPr>
            <w:tcW w:w="1559" w:type="dxa"/>
            <w:tcBorders>
              <w:bottom w:val="single" w:sz="4" w:space="0" w:color="auto"/>
              <w:right w:val="single" w:sz="4" w:space="0" w:color="auto"/>
            </w:tcBorders>
            <w:vAlign w:val="center"/>
          </w:tcPr>
          <w:p w:rsidR="005D5AF3" w:rsidRPr="00EF53C3" w:rsidRDefault="005D5AF3" w:rsidP="005D5AF3">
            <w:pPr>
              <w:pStyle w:val="BodyText"/>
              <w:jc w:val="center"/>
              <w:rPr>
                <w:noProof/>
                <w:sz w:val="20"/>
              </w:rPr>
            </w:pPr>
          </w:p>
        </w:tc>
      </w:tr>
      <w:tr w:rsidR="005D5AF3" w:rsidRPr="00EF53C3" w:rsidTr="005D5AF3">
        <w:trPr>
          <w:trHeight w:val="128"/>
        </w:trPr>
        <w:tc>
          <w:tcPr>
            <w:tcW w:w="851" w:type="dxa"/>
            <w:tcBorders>
              <w:bottom w:val="single" w:sz="4" w:space="0" w:color="auto"/>
            </w:tcBorders>
            <w:vAlign w:val="center"/>
          </w:tcPr>
          <w:p w:rsidR="005D5AF3" w:rsidRPr="00EF53C3" w:rsidRDefault="005D5AF3" w:rsidP="005D5AF3">
            <w:pPr>
              <w:jc w:val="right"/>
              <w:rPr>
                <w:sz w:val="20"/>
                <w:szCs w:val="20"/>
                <w:lang w:val="sr-Cyrl-CS"/>
              </w:rPr>
            </w:pPr>
            <w:r w:rsidRPr="00EF53C3">
              <w:rPr>
                <w:sz w:val="20"/>
                <w:szCs w:val="20"/>
                <w:lang w:val="sr-Cyrl-CS"/>
              </w:rPr>
              <w:t>9.</w:t>
            </w:r>
          </w:p>
        </w:tc>
        <w:tc>
          <w:tcPr>
            <w:tcW w:w="2835" w:type="dxa"/>
            <w:tcBorders>
              <w:bottom w:val="single" w:sz="4" w:space="0" w:color="auto"/>
            </w:tcBorders>
          </w:tcPr>
          <w:p w:rsidR="005D5AF3" w:rsidRPr="00EF53C3" w:rsidRDefault="005D5AF3" w:rsidP="005D5AF3">
            <w:pPr>
              <w:rPr>
                <w:sz w:val="20"/>
                <w:szCs w:val="20"/>
                <w:lang w:val="sr-Cyrl-CS"/>
              </w:rPr>
            </w:pPr>
            <w:r w:rsidRPr="00EF53C3">
              <w:rPr>
                <w:sz w:val="20"/>
                <w:szCs w:val="20"/>
                <w:lang w:val="sr-Cyrl-CS"/>
              </w:rPr>
              <w:t>Клешта за биопсију</w:t>
            </w:r>
          </w:p>
        </w:tc>
        <w:tc>
          <w:tcPr>
            <w:tcW w:w="1134" w:type="dxa"/>
            <w:tcBorders>
              <w:bottom w:val="single" w:sz="4" w:space="0" w:color="auto"/>
            </w:tcBorders>
            <w:vAlign w:val="center"/>
          </w:tcPr>
          <w:p w:rsidR="005D5AF3" w:rsidRPr="00EF53C3" w:rsidRDefault="005D5AF3" w:rsidP="005D5AF3">
            <w:pPr>
              <w:jc w:val="center"/>
              <w:rPr>
                <w:sz w:val="20"/>
                <w:szCs w:val="20"/>
              </w:rPr>
            </w:pPr>
            <w:r w:rsidRPr="00EF53C3">
              <w:rPr>
                <w:sz w:val="20"/>
                <w:szCs w:val="20"/>
              </w:rPr>
              <w:t>kom</w:t>
            </w:r>
          </w:p>
        </w:tc>
        <w:tc>
          <w:tcPr>
            <w:tcW w:w="850" w:type="dxa"/>
            <w:tcBorders>
              <w:bottom w:val="single" w:sz="4" w:space="0" w:color="auto"/>
            </w:tcBorders>
            <w:vAlign w:val="center"/>
          </w:tcPr>
          <w:p w:rsidR="005D5AF3" w:rsidRPr="00EF53C3" w:rsidRDefault="005D5AF3" w:rsidP="005D5AF3">
            <w:pPr>
              <w:jc w:val="center"/>
              <w:rPr>
                <w:sz w:val="20"/>
                <w:szCs w:val="20"/>
                <w:lang w:val="sr-Cyrl-CS"/>
              </w:rPr>
            </w:pPr>
            <w:r w:rsidRPr="00EF53C3">
              <w:rPr>
                <w:sz w:val="20"/>
                <w:szCs w:val="20"/>
                <w:lang w:val="sr-Cyrl-CS"/>
              </w:rPr>
              <w:t>5</w:t>
            </w:r>
          </w:p>
        </w:tc>
        <w:tc>
          <w:tcPr>
            <w:tcW w:w="1134" w:type="dxa"/>
            <w:tcBorders>
              <w:bottom w:val="single" w:sz="4" w:space="0" w:color="auto"/>
            </w:tcBorders>
            <w:vAlign w:val="center"/>
          </w:tcPr>
          <w:p w:rsidR="005D5AF3" w:rsidRPr="00EF53C3" w:rsidRDefault="005D5AF3" w:rsidP="005D5AF3">
            <w:pPr>
              <w:pStyle w:val="BodyText"/>
              <w:jc w:val="center"/>
              <w:rPr>
                <w:noProof/>
                <w:sz w:val="20"/>
              </w:rPr>
            </w:pPr>
          </w:p>
        </w:tc>
        <w:tc>
          <w:tcPr>
            <w:tcW w:w="993" w:type="dxa"/>
            <w:tcBorders>
              <w:bottom w:val="single" w:sz="4" w:space="0" w:color="auto"/>
            </w:tcBorders>
            <w:vAlign w:val="center"/>
          </w:tcPr>
          <w:p w:rsidR="005D5AF3" w:rsidRPr="00EF53C3" w:rsidRDefault="005D5AF3" w:rsidP="005D5AF3">
            <w:pPr>
              <w:pStyle w:val="BodyText"/>
              <w:jc w:val="center"/>
              <w:rPr>
                <w:noProof/>
                <w:sz w:val="20"/>
              </w:rPr>
            </w:pPr>
          </w:p>
        </w:tc>
        <w:tc>
          <w:tcPr>
            <w:tcW w:w="1417" w:type="dxa"/>
            <w:tcBorders>
              <w:bottom w:val="single" w:sz="4" w:space="0" w:color="auto"/>
            </w:tcBorders>
            <w:vAlign w:val="center"/>
          </w:tcPr>
          <w:p w:rsidR="005D5AF3" w:rsidRPr="00EF53C3" w:rsidRDefault="005D5AF3" w:rsidP="005D5AF3">
            <w:pPr>
              <w:pStyle w:val="BodyText"/>
              <w:jc w:val="center"/>
              <w:rPr>
                <w:noProof/>
                <w:sz w:val="20"/>
              </w:rPr>
            </w:pPr>
          </w:p>
        </w:tc>
        <w:tc>
          <w:tcPr>
            <w:tcW w:w="1418" w:type="dxa"/>
            <w:tcBorders>
              <w:bottom w:val="single" w:sz="4" w:space="0" w:color="auto"/>
            </w:tcBorders>
            <w:vAlign w:val="center"/>
          </w:tcPr>
          <w:p w:rsidR="005D5AF3" w:rsidRPr="00EF53C3" w:rsidRDefault="005D5AF3" w:rsidP="005D5AF3">
            <w:pPr>
              <w:pStyle w:val="BodyText"/>
              <w:jc w:val="center"/>
              <w:rPr>
                <w:noProof/>
                <w:sz w:val="20"/>
              </w:rPr>
            </w:pPr>
          </w:p>
        </w:tc>
        <w:tc>
          <w:tcPr>
            <w:tcW w:w="992" w:type="dxa"/>
            <w:tcBorders>
              <w:bottom w:val="single" w:sz="4" w:space="0" w:color="auto"/>
            </w:tcBorders>
            <w:vAlign w:val="center"/>
          </w:tcPr>
          <w:p w:rsidR="005D5AF3" w:rsidRPr="00EF53C3" w:rsidRDefault="005D5AF3" w:rsidP="005D5AF3">
            <w:pPr>
              <w:pStyle w:val="BodyText"/>
              <w:jc w:val="center"/>
              <w:rPr>
                <w:noProof/>
                <w:sz w:val="20"/>
              </w:rPr>
            </w:pPr>
          </w:p>
        </w:tc>
        <w:tc>
          <w:tcPr>
            <w:tcW w:w="1276" w:type="dxa"/>
            <w:tcBorders>
              <w:bottom w:val="single" w:sz="4" w:space="0" w:color="auto"/>
              <w:right w:val="single" w:sz="4" w:space="0" w:color="auto"/>
            </w:tcBorders>
            <w:vAlign w:val="center"/>
          </w:tcPr>
          <w:p w:rsidR="005D5AF3" w:rsidRPr="00EF53C3" w:rsidRDefault="005D5AF3" w:rsidP="005D5AF3">
            <w:pPr>
              <w:pStyle w:val="BodyText"/>
              <w:jc w:val="center"/>
              <w:rPr>
                <w:noProof/>
                <w:sz w:val="20"/>
              </w:rPr>
            </w:pPr>
          </w:p>
        </w:tc>
        <w:tc>
          <w:tcPr>
            <w:tcW w:w="1559" w:type="dxa"/>
            <w:tcBorders>
              <w:bottom w:val="single" w:sz="4" w:space="0" w:color="auto"/>
              <w:right w:val="single" w:sz="4" w:space="0" w:color="auto"/>
            </w:tcBorders>
            <w:vAlign w:val="center"/>
          </w:tcPr>
          <w:p w:rsidR="005D5AF3" w:rsidRPr="00EF53C3" w:rsidRDefault="005D5AF3" w:rsidP="005D5AF3">
            <w:pPr>
              <w:pStyle w:val="BodyText"/>
              <w:jc w:val="center"/>
              <w:rPr>
                <w:noProof/>
                <w:sz w:val="20"/>
              </w:rPr>
            </w:pPr>
          </w:p>
        </w:tc>
      </w:tr>
      <w:tr w:rsidR="005D5AF3" w:rsidRPr="00EF53C3" w:rsidTr="005D5AF3">
        <w:trPr>
          <w:trHeight w:val="128"/>
        </w:trPr>
        <w:tc>
          <w:tcPr>
            <w:tcW w:w="851" w:type="dxa"/>
            <w:tcBorders>
              <w:bottom w:val="single" w:sz="4" w:space="0" w:color="auto"/>
            </w:tcBorders>
            <w:vAlign w:val="center"/>
          </w:tcPr>
          <w:p w:rsidR="005D5AF3" w:rsidRPr="00EF53C3" w:rsidRDefault="005D5AF3" w:rsidP="005D5AF3">
            <w:pPr>
              <w:jc w:val="right"/>
              <w:rPr>
                <w:sz w:val="20"/>
                <w:szCs w:val="20"/>
                <w:lang w:val="sr-Cyrl-CS"/>
              </w:rPr>
            </w:pPr>
            <w:r w:rsidRPr="00EF53C3">
              <w:rPr>
                <w:sz w:val="20"/>
                <w:szCs w:val="20"/>
                <w:lang w:val="sr-Cyrl-CS"/>
              </w:rPr>
              <w:t>10.</w:t>
            </w:r>
          </w:p>
        </w:tc>
        <w:tc>
          <w:tcPr>
            <w:tcW w:w="2835" w:type="dxa"/>
            <w:tcBorders>
              <w:bottom w:val="single" w:sz="4" w:space="0" w:color="auto"/>
            </w:tcBorders>
          </w:tcPr>
          <w:p w:rsidR="005D5AF3" w:rsidRPr="00EF53C3" w:rsidRDefault="005D5AF3" w:rsidP="005D5AF3">
            <w:pPr>
              <w:rPr>
                <w:sz w:val="20"/>
                <w:szCs w:val="20"/>
                <w:lang w:val="sr-Cyrl-CS"/>
              </w:rPr>
            </w:pPr>
            <w:r w:rsidRPr="00EF53C3">
              <w:rPr>
                <w:sz w:val="20"/>
                <w:szCs w:val="20"/>
                <w:lang w:val="sr-Cyrl-CS"/>
              </w:rPr>
              <w:t>Клешта за полипектомију</w:t>
            </w:r>
          </w:p>
        </w:tc>
        <w:tc>
          <w:tcPr>
            <w:tcW w:w="1134" w:type="dxa"/>
            <w:tcBorders>
              <w:bottom w:val="single" w:sz="4" w:space="0" w:color="auto"/>
            </w:tcBorders>
            <w:vAlign w:val="center"/>
          </w:tcPr>
          <w:p w:rsidR="005D5AF3" w:rsidRPr="00EF53C3" w:rsidRDefault="005D5AF3" w:rsidP="005D5AF3">
            <w:pPr>
              <w:jc w:val="center"/>
              <w:rPr>
                <w:sz w:val="20"/>
                <w:szCs w:val="20"/>
              </w:rPr>
            </w:pPr>
            <w:r w:rsidRPr="00EF53C3">
              <w:rPr>
                <w:sz w:val="20"/>
                <w:szCs w:val="20"/>
              </w:rPr>
              <w:t>kom</w:t>
            </w:r>
          </w:p>
        </w:tc>
        <w:tc>
          <w:tcPr>
            <w:tcW w:w="850" w:type="dxa"/>
            <w:tcBorders>
              <w:bottom w:val="single" w:sz="4" w:space="0" w:color="auto"/>
            </w:tcBorders>
            <w:vAlign w:val="center"/>
          </w:tcPr>
          <w:p w:rsidR="005D5AF3" w:rsidRPr="00EF53C3" w:rsidRDefault="005D5AF3" w:rsidP="005D5AF3">
            <w:pPr>
              <w:jc w:val="center"/>
              <w:rPr>
                <w:sz w:val="20"/>
                <w:szCs w:val="20"/>
                <w:lang w:val="sr-Cyrl-CS"/>
              </w:rPr>
            </w:pPr>
            <w:r w:rsidRPr="00EF53C3">
              <w:rPr>
                <w:sz w:val="20"/>
                <w:szCs w:val="20"/>
                <w:lang w:val="sr-Cyrl-CS"/>
              </w:rPr>
              <w:t>2</w:t>
            </w:r>
          </w:p>
        </w:tc>
        <w:tc>
          <w:tcPr>
            <w:tcW w:w="1134" w:type="dxa"/>
            <w:tcBorders>
              <w:bottom w:val="single" w:sz="4" w:space="0" w:color="auto"/>
            </w:tcBorders>
            <w:vAlign w:val="center"/>
          </w:tcPr>
          <w:p w:rsidR="005D5AF3" w:rsidRPr="00EF53C3" w:rsidRDefault="005D5AF3" w:rsidP="005D5AF3">
            <w:pPr>
              <w:pStyle w:val="BodyText"/>
              <w:jc w:val="center"/>
              <w:rPr>
                <w:noProof/>
                <w:sz w:val="20"/>
              </w:rPr>
            </w:pPr>
          </w:p>
        </w:tc>
        <w:tc>
          <w:tcPr>
            <w:tcW w:w="993" w:type="dxa"/>
            <w:tcBorders>
              <w:bottom w:val="single" w:sz="4" w:space="0" w:color="auto"/>
            </w:tcBorders>
            <w:vAlign w:val="center"/>
          </w:tcPr>
          <w:p w:rsidR="005D5AF3" w:rsidRPr="00EF53C3" w:rsidRDefault="005D5AF3" w:rsidP="005D5AF3">
            <w:pPr>
              <w:pStyle w:val="BodyText"/>
              <w:jc w:val="center"/>
              <w:rPr>
                <w:noProof/>
                <w:sz w:val="20"/>
              </w:rPr>
            </w:pPr>
          </w:p>
        </w:tc>
        <w:tc>
          <w:tcPr>
            <w:tcW w:w="1417" w:type="dxa"/>
            <w:tcBorders>
              <w:bottom w:val="single" w:sz="4" w:space="0" w:color="auto"/>
            </w:tcBorders>
            <w:vAlign w:val="center"/>
          </w:tcPr>
          <w:p w:rsidR="005D5AF3" w:rsidRPr="00EF53C3" w:rsidRDefault="005D5AF3" w:rsidP="005D5AF3">
            <w:pPr>
              <w:pStyle w:val="BodyText"/>
              <w:jc w:val="center"/>
              <w:rPr>
                <w:noProof/>
                <w:sz w:val="20"/>
              </w:rPr>
            </w:pPr>
          </w:p>
        </w:tc>
        <w:tc>
          <w:tcPr>
            <w:tcW w:w="1418" w:type="dxa"/>
            <w:tcBorders>
              <w:bottom w:val="single" w:sz="4" w:space="0" w:color="auto"/>
            </w:tcBorders>
            <w:vAlign w:val="center"/>
          </w:tcPr>
          <w:p w:rsidR="005D5AF3" w:rsidRPr="00EF53C3" w:rsidRDefault="005D5AF3" w:rsidP="005D5AF3">
            <w:pPr>
              <w:pStyle w:val="BodyText"/>
              <w:jc w:val="center"/>
              <w:rPr>
                <w:noProof/>
                <w:sz w:val="20"/>
              </w:rPr>
            </w:pPr>
          </w:p>
        </w:tc>
        <w:tc>
          <w:tcPr>
            <w:tcW w:w="992" w:type="dxa"/>
            <w:tcBorders>
              <w:bottom w:val="single" w:sz="4" w:space="0" w:color="auto"/>
            </w:tcBorders>
            <w:vAlign w:val="center"/>
          </w:tcPr>
          <w:p w:rsidR="005D5AF3" w:rsidRPr="00EF53C3" w:rsidRDefault="005D5AF3" w:rsidP="005D5AF3">
            <w:pPr>
              <w:pStyle w:val="BodyText"/>
              <w:jc w:val="center"/>
              <w:rPr>
                <w:noProof/>
                <w:sz w:val="20"/>
              </w:rPr>
            </w:pPr>
          </w:p>
        </w:tc>
        <w:tc>
          <w:tcPr>
            <w:tcW w:w="1276" w:type="dxa"/>
            <w:tcBorders>
              <w:bottom w:val="single" w:sz="4" w:space="0" w:color="auto"/>
              <w:right w:val="single" w:sz="4" w:space="0" w:color="auto"/>
            </w:tcBorders>
            <w:vAlign w:val="center"/>
          </w:tcPr>
          <w:p w:rsidR="005D5AF3" w:rsidRPr="00EF53C3" w:rsidRDefault="005D5AF3" w:rsidP="005D5AF3">
            <w:pPr>
              <w:pStyle w:val="BodyText"/>
              <w:jc w:val="center"/>
              <w:rPr>
                <w:noProof/>
                <w:sz w:val="20"/>
              </w:rPr>
            </w:pPr>
          </w:p>
        </w:tc>
        <w:tc>
          <w:tcPr>
            <w:tcW w:w="1559" w:type="dxa"/>
            <w:tcBorders>
              <w:bottom w:val="single" w:sz="4" w:space="0" w:color="auto"/>
              <w:right w:val="single" w:sz="4" w:space="0" w:color="auto"/>
            </w:tcBorders>
            <w:vAlign w:val="center"/>
          </w:tcPr>
          <w:p w:rsidR="005D5AF3" w:rsidRPr="00EF53C3" w:rsidRDefault="005D5AF3" w:rsidP="005D5AF3">
            <w:pPr>
              <w:pStyle w:val="BodyText"/>
              <w:jc w:val="center"/>
              <w:rPr>
                <w:noProof/>
                <w:sz w:val="20"/>
              </w:rPr>
            </w:pPr>
          </w:p>
        </w:tc>
      </w:tr>
      <w:tr w:rsidR="005D5AF3" w:rsidRPr="00EF53C3" w:rsidTr="005D5AF3">
        <w:trPr>
          <w:gridAfter w:val="4"/>
          <w:wAfter w:w="5245" w:type="dxa"/>
        </w:trPr>
        <w:tc>
          <w:tcPr>
            <w:tcW w:w="851" w:type="dxa"/>
            <w:tcBorders>
              <w:top w:val="single" w:sz="4" w:space="0" w:color="auto"/>
            </w:tcBorders>
            <w:vAlign w:val="center"/>
          </w:tcPr>
          <w:p w:rsidR="005D5AF3" w:rsidRPr="00EF53C3" w:rsidRDefault="005D5AF3" w:rsidP="005D5AF3">
            <w:pPr>
              <w:pStyle w:val="BodyText"/>
              <w:jc w:val="center"/>
              <w:rPr>
                <w:b/>
                <w:noProof/>
                <w:sz w:val="20"/>
              </w:rPr>
            </w:pPr>
            <w:r w:rsidRPr="00EF53C3">
              <w:rPr>
                <w:b/>
                <w:noProof/>
                <w:sz w:val="20"/>
              </w:rPr>
              <w:t>II</w:t>
            </w:r>
          </w:p>
        </w:tc>
        <w:tc>
          <w:tcPr>
            <w:tcW w:w="6946" w:type="dxa"/>
            <w:gridSpan w:val="5"/>
            <w:tcBorders>
              <w:top w:val="single" w:sz="4" w:space="0" w:color="auto"/>
            </w:tcBorders>
            <w:vAlign w:val="center"/>
          </w:tcPr>
          <w:p w:rsidR="005D5AF3" w:rsidRPr="00EF53C3" w:rsidRDefault="005D5AF3" w:rsidP="005D5AF3">
            <w:pPr>
              <w:pStyle w:val="BodyText"/>
              <w:jc w:val="right"/>
              <w:rPr>
                <w:b/>
                <w:noProof/>
                <w:sz w:val="20"/>
              </w:rPr>
            </w:pPr>
            <w:r w:rsidRPr="00EF53C3">
              <w:rPr>
                <w:b/>
                <w:noProof/>
                <w:sz w:val="20"/>
              </w:rPr>
              <w:t>Укупна цена понуде без ПДВ-а:</w:t>
            </w:r>
          </w:p>
        </w:tc>
        <w:tc>
          <w:tcPr>
            <w:tcW w:w="1417" w:type="dxa"/>
            <w:tcBorders>
              <w:top w:val="single" w:sz="4" w:space="0" w:color="auto"/>
              <w:bottom w:val="single" w:sz="4" w:space="0" w:color="auto"/>
              <w:right w:val="single" w:sz="4" w:space="0" w:color="auto"/>
            </w:tcBorders>
          </w:tcPr>
          <w:p w:rsidR="005D5AF3" w:rsidRPr="00EF53C3" w:rsidRDefault="005D5AF3" w:rsidP="005D5AF3">
            <w:pPr>
              <w:pStyle w:val="BodyText"/>
              <w:jc w:val="left"/>
              <w:rPr>
                <w:noProof/>
                <w:sz w:val="20"/>
              </w:rPr>
            </w:pPr>
          </w:p>
        </w:tc>
      </w:tr>
      <w:tr w:rsidR="005D5AF3" w:rsidRPr="00EF53C3" w:rsidTr="005D5AF3">
        <w:trPr>
          <w:gridAfter w:val="4"/>
          <w:wAfter w:w="5245" w:type="dxa"/>
        </w:trPr>
        <w:tc>
          <w:tcPr>
            <w:tcW w:w="851" w:type="dxa"/>
            <w:tcBorders>
              <w:bottom w:val="single" w:sz="4" w:space="0" w:color="auto"/>
            </w:tcBorders>
            <w:vAlign w:val="center"/>
          </w:tcPr>
          <w:p w:rsidR="005D5AF3" w:rsidRPr="00EF53C3" w:rsidRDefault="005D5AF3" w:rsidP="005D5AF3">
            <w:pPr>
              <w:pStyle w:val="BodyText"/>
              <w:jc w:val="center"/>
              <w:rPr>
                <w:b/>
                <w:noProof/>
                <w:sz w:val="20"/>
              </w:rPr>
            </w:pPr>
            <w:r w:rsidRPr="00EF53C3">
              <w:rPr>
                <w:b/>
                <w:noProof/>
                <w:sz w:val="20"/>
              </w:rPr>
              <w:t>III</w:t>
            </w:r>
          </w:p>
        </w:tc>
        <w:tc>
          <w:tcPr>
            <w:tcW w:w="6946" w:type="dxa"/>
            <w:gridSpan w:val="5"/>
            <w:tcBorders>
              <w:bottom w:val="single" w:sz="4" w:space="0" w:color="auto"/>
            </w:tcBorders>
            <w:vAlign w:val="center"/>
          </w:tcPr>
          <w:p w:rsidR="005D5AF3" w:rsidRPr="00EF53C3" w:rsidRDefault="005D5AF3" w:rsidP="005D5AF3">
            <w:pPr>
              <w:pStyle w:val="BodyText"/>
              <w:jc w:val="right"/>
              <w:rPr>
                <w:b/>
                <w:noProof/>
                <w:sz w:val="20"/>
              </w:rPr>
            </w:pPr>
            <w:r w:rsidRPr="00EF53C3">
              <w:rPr>
                <w:b/>
                <w:noProof/>
                <w:sz w:val="20"/>
              </w:rPr>
              <w:t>ПДВ:</w:t>
            </w:r>
          </w:p>
        </w:tc>
        <w:tc>
          <w:tcPr>
            <w:tcW w:w="1417" w:type="dxa"/>
            <w:tcBorders>
              <w:bottom w:val="single" w:sz="4" w:space="0" w:color="auto"/>
              <w:right w:val="single" w:sz="4" w:space="0" w:color="auto"/>
            </w:tcBorders>
          </w:tcPr>
          <w:p w:rsidR="005D5AF3" w:rsidRPr="00EF53C3" w:rsidRDefault="005D5AF3" w:rsidP="005D5AF3">
            <w:pPr>
              <w:pStyle w:val="BodyText"/>
              <w:jc w:val="left"/>
              <w:rPr>
                <w:noProof/>
                <w:sz w:val="20"/>
              </w:rPr>
            </w:pPr>
          </w:p>
        </w:tc>
      </w:tr>
      <w:tr w:rsidR="005D5AF3" w:rsidRPr="00EF53C3" w:rsidTr="005D5AF3">
        <w:trPr>
          <w:gridAfter w:val="4"/>
          <w:wAfter w:w="5245" w:type="dxa"/>
        </w:trPr>
        <w:tc>
          <w:tcPr>
            <w:tcW w:w="851" w:type="dxa"/>
            <w:tcBorders>
              <w:bottom w:val="single" w:sz="4" w:space="0" w:color="auto"/>
            </w:tcBorders>
            <w:vAlign w:val="center"/>
          </w:tcPr>
          <w:p w:rsidR="005D5AF3" w:rsidRPr="00EF53C3" w:rsidRDefault="005D5AF3" w:rsidP="005D5AF3">
            <w:pPr>
              <w:pStyle w:val="BodyText"/>
              <w:jc w:val="center"/>
              <w:rPr>
                <w:b/>
                <w:noProof/>
                <w:sz w:val="20"/>
              </w:rPr>
            </w:pPr>
            <w:r w:rsidRPr="00EF53C3">
              <w:rPr>
                <w:b/>
                <w:noProof/>
                <w:sz w:val="20"/>
              </w:rPr>
              <w:t>IV</w:t>
            </w:r>
          </w:p>
        </w:tc>
        <w:tc>
          <w:tcPr>
            <w:tcW w:w="6946" w:type="dxa"/>
            <w:gridSpan w:val="5"/>
            <w:tcBorders>
              <w:bottom w:val="single" w:sz="4" w:space="0" w:color="auto"/>
            </w:tcBorders>
            <w:vAlign w:val="center"/>
          </w:tcPr>
          <w:p w:rsidR="005D5AF3" w:rsidRPr="00EF53C3" w:rsidRDefault="005D5AF3" w:rsidP="005D5AF3">
            <w:pPr>
              <w:pStyle w:val="BodyText"/>
              <w:jc w:val="right"/>
              <w:rPr>
                <w:b/>
                <w:noProof/>
                <w:sz w:val="20"/>
              </w:rPr>
            </w:pPr>
            <w:r w:rsidRPr="00EF53C3">
              <w:rPr>
                <w:b/>
                <w:noProof/>
                <w:sz w:val="20"/>
              </w:rPr>
              <w:t>Укупна цена понуде са ПДВ-ом:</w:t>
            </w:r>
          </w:p>
        </w:tc>
        <w:tc>
          <w:tcPr>
            <w:tcW w:w="1417" w:type="dxa"/>
            <w:tcBorders>
              <w:bottom w:val="single" w:sz="4" w:space="0" w:color="auto"/>
              <w:right w:val="single" w:sz="4" w:space="0" w:color="auto"/>
            </w:tcBorders>
          </w:tcPr>
          <w:p w:rsidR="005D5AF3" w:rsidRPr="00EF53C3" w:rsidRDefault="005D5AF3" w:rsidP="005D5AF3">
            <w:pPr>
              <w:pStyle w:val="BodyText"/>
              <w:jc w:val="left"/>
              <w:rPr>
                <w:noProof/>
                <w:sz w:val="20"/>
              </w:rPr>
            </w:pPr>
          </w:p>
        </w:tc>
      </w:tr>
    </w:tbl>
    <w:p w:rsidR="000362C9" w:rsidRPr="00EF53C3" w:rsidRDefault="000362C9" w:rsidP="000362C9">
      <w:pPr>
        <w:pStyle w:val="BodyText"/>
        <w:rPr>
          <w:noProof/>
          <w:sz w:val="20"/>
        </w:rPr>
      </w:pPr>
      <w:r w:rsidRPr="00EF53C3">
        <w:rPr>
          <w:noProof/>
          <w:sz w:val="20"/>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0362C9" w:rsidRPr="00EF53C3" w:rsidRDefault="000362C9" w:rsidP="000362C9">
      <w:pPr>
        <w:pStyle w:val="BodyText"/>
        <w:rPr>
          <w:noProof/>
          <w:sz w:val="20"/>
        </w:rPr>
      </w:pPr>
      <w:r w:rsidRPr="00EF53C3">
        <w:rPr>
          <w:noProof/>
          <w:sz w:val="20"/>
        </w:rPr>
        <w:t>Обавезе из своје понуде ћу извршити (заокружити начин како ће се обавезе из понуде извршити):</w:t>
      </w:r>
    </w:p>
    <w:p w:rsidR="000362C9" w:rsidRPr="00EF53C3" w:rsidRDefault="000362C9" w:rsidP="00DA286C">
      <w:pPr>
        <w:pStyle w:val="BodyText"/>
        <w:numPr>
          <w:ilvl w:val="0"/>
          <w:numId w:val="37"/>
        </w:numPr>
        <w:rPr>
          <w:noProof/>
          <w:sz w:val="20"/>
        </w:rPr>
      </w:pPr>
      <w:r w:rsidRPr="00EF53C3">
        <w:rPr>
          <w:noProof/>
          <w:sz w:val="20"/>
        </w:rPr>
        <w:t>Самостално</w:t>
      </w:r>
    </w:p>
    <w:p w:rsidR="000362C9" w:rsidRPr="00EF53C3" w:rsidRDefault="000362C9" w:rsidP="00DA286C">
      <w:pPr>
        <w:pStyle w:val="BodyText"/>
        <w:numPr>
          <w:ilvl w:val="0"/>
          <w:numId w:val="37"/>
        </w:numPr>
        <w:rPr>
          <w:noProof/>
          <w:sz w:val="20"/>
        </w:rPr>
      </w:pPr>
      <w:r w:rsidRPr="00EF53C3">
        <w:rPr>
          <w:noProof/>
          <w:sz w:val="20"/>
        </w:rPr>
        <w:t>Заједничка понуда (навести ко су учесници у заједничкој понуди):_______________________________________</w:t>
      </w:r>
    </w:p>
    <w:p w:rsidR="000362C9" w:rsidRPr="005D5AF3" w:rsidRDefault="000362C9" w:rsidP="000362C9">
      <w:pPr>
        <w:pStyle w:val="BodyText"/>
        <w:numPr>
          <w:ilvl w:val="0"/>
          <w:numId w:val="37"/>
        </w:numPr>
        <w:rPr>
          <w:noProof/>
          <w:sz w:val="20"/>
        </w:rPr>
      </w:pPr>
      <w:r w:rsidRPr="00EF53C3">
        <w:rPr>
          <w:noProof/>
          <w:sz w:val="20"/>
        </w:rPr>
        <w:t>Понуда са подизвођачима (навести ко су подизвођачи):________________________________________________</w:t>
      </w:r>
    </w:p>
    <w:p w:rsidR="000362C9" w:rsidRPr="00EF53C3" w:rsidRDefault="000362C9" w:rsidP="000362C9">
      <w:pPr>
        <w:pStyle w:val="BodyText"/>
        <w:rPr>
          <w:noProof/>
          <w:sz w:val="20"/>
        </w:rPr>
      </w:pPr>
      <w:r w:rsidRPr="00EF53C3">
        <w:rPr>
          <w:noProof/>
          <w:sz w:val="20"/>
        </w:rPr>
        <w:t>Рок испоруке:_____________________________</w:t>
      </w:r>
      <w:r w:rsidRPr="00EF53C3">
        <w:rPr>
          <w:noProof/>
          <w:sz w:val="20"/>
        </w:rPr>
        <w:tab/>
      </w:r>
      <w:r w:rsidRPr="00EF53C3">
        <w:rPr>
          <w:noProof/>
          <w:sz w:val="20"/>
        </w:rPr>
        <w:tab/>
      </w:r>
      <w:r w:rsidRPr="00EF53C3">
        <w:rPr>
          <w:noProof/>
          <w:sz w:val="20"/>
        </w:rPr>
        <w:tab/>
      </w:r>
      <w:r w:rsidRPr="00EF53C3">
        <w:rPr>
          <w:noProof/>
          <w:sz w:val="20"/>
        </w:rPr>
        <w:tab/>
      </w:r>
      <w:r w:rsidRPr="00EF53C3">
        <w:rPr>
          <w:noProof/>
          <w:sz w:val="20"/>
        </w:rPr>
        <w:tab/>
        <w:t>Рок важења понуде:______________________</w:t>
      </w:r>
    </w:p>
    <w:p w:rsidR="000362C9" w:rsidRPr="00EF53C3" w:rsidRDefault="000362C9" w:rsidP="000362C9">
      <w:pPr>
        <w:pStyle w:val="BodyText"/>
        <w:rPr>
          <w:noProof/>
          <w:sz w:val="20"/>
        </w:rPr>
      </w:pPr>
      <w:r w:rsidRPr="00EF53C3">
        <w:rPr>
          <w:noProof/>
          <w:sz w:val="20"/>
        </w:rPr>
        <w:t>Начин и усл</w:t>
      </w:r>
      <w:r w:rsidR="004E4192">
        <w:rPr>
          <w:noProof/>
          <w:sz w:val="20"/>
        </w:rPr>
        <w:t>ови плаћања:___________________</w:t>
      </w:r>
      <w:r w:rsidRPr="00EF53C3">
        <w:rPr>
          <w:noProof/>
          <w:sz w:val="20"/>
        </w:rPr>
        <w:t xml:space="preserve">                           М.П.  </w:t>
      </w:r>
      <w:r w:rsidRPr="00EF53C3">
        <w:rPr>
          <w:noProof/>
          <w:sz w:val="20"/>
        </w:rPr>
        <w:tab/>
      </w:r>
      <w:r w:rsidR="004E4192">
        <w:rPr>
          <w:noProof/>
          <w:sz w:val="20"/>
          <w:lang w:val="sr-Cyrl-CS"/>
        </w:rPr>
        <w:t xml:space="preserve">               </w:t>
      </w:r>
      <w:r w:rsidRPr="00EF53C3">
        <w:rPr>
          <w:noProof/>
          <w:sz w:val="20"/>
        </w:rPr>
        <w:t>Датум:_________________________________</w:t>
      </w:r>
    </w:p>
    <w:p w:rsidR="004E4192" w:rsidRPr="004E4192" w:rsidRDefault="004E4192" w:rsidP="00AB39E7">
      <w:pPr>
        <w:rPr>
          <w:noProof/>
          <w:sz w:val="20"/>
          <w:szCs w:val="20"/>
          <w:lang w:val="sr-Cyrl-CS"/>
        </w:rPr>
      </w:pPr>
      <w:r>
        <w:rPr>
          <w:noProof/>
          <w:sz w:val="20"/>
          <w:szCs w:val="20"/>
          <w:lang w:val="sr-Cyrl-CS"/>
        </w:rPr>
        <w:t xml:space="preserve">Гарантни рок:  </w:t>
      </w:r>
      <w:r w:rsidRPr="00EF53C3">
        <w:rPr>
          <w:noProof/>
          <w:sz w:val="20"/>
          <w:szCs w:val="20"/>
          <w:lang w:val="sl-SI"/>
        </w:rPr>
        <w:t>____________________________</w:t>
      </w:r>
      <w:r>
        <w:rPr>
          <w:noProof/>
          <w:sz w:val="20"/>
          <w:szCs w:val="20"/>
          <w:lang w:val="sr-Cyrl-CS"/>
        </w:rPr>
        <w:t xml:space="preserve">                                                              </w:t>
      </w:r>
      <w:r w:rsidRPr="002B462A">
        <w:rPr>
          <w:noProof/>
          <w:sz w:val="20"/>
        </w:rPr>
        <w:t>Потпис:________________________________</w:t>
      </w:r>
    </w:p>
    <w:p w:rsidR="004E4192" w:rsidRPr="004E4192" w:rsidRDefault="000362C9" w:rsidP="004E4192">
      <w:pPr>
        <w:rPr>
          <w:b/>
          <w:noProof/>
          <w:sz w:val="20"/>
          <w:szCs w:val="20"/>
          <w:lang w:val="sr-Cyrl-CS"/>
        </w:rPr>
      </w:pPr>
      <w:r w:rsidRPr="00EF53C3">
        <w:rPr>
          <w:noProof/>
          <w:sz w:val="20"/>
          <w:szCs w:val="20"/>
          <w:lang w:val="sl-SI"/>
        </w:rPr>
        <w:t>Посебне напомене:_________________________</w:t>
      </w:r>
      <w:r w:rsidRPr="00EF53C3">
        <w:rPr>
          <w:noProof/>
          <w:sz w:val="20"/>
          <w:szCs w:val="20"/>
          <w:lang w:val="sl-SI"/>
        </w:rPr>
        <w:tab/>
      </w:r>
      <w:r w:rsidRPr="00EF53C3">
        <w:rPr>
          <w:noProof/>
          <w:sz w:val="20"/>
          <w:szCs w:val="20"/>
          <w:lang w:val="sl-SI"/>
        </w:rPr>
        <w:tab/>
        <w:t xml:space="preserve">            </w:t>
      </w:r>
      <w:r w:rsidRPr="00EF53C3">
        <w:rPr>
          <w:noProof/>
          <w:sz w:val="20"/>
          <w:szCs w:val="20"/>
          <w:lang w:val="sl-SI"/>
        </w:rPr>
        <w:tab/>
      </w:r>
    </w:p>
    <w:p w:rsidR="000362C9" w:rsidRPr="00EF53C3" w:rsidRDefault="000362C9" w:rsidP="000362C9">
      <w:pPr>
        <w:pStyle w:val="Footer"/>
        <w:jc w:val="center"/>
        <w:rPr>
          <w:b/>
          <w:sz w:val="20"/>
          <w:szCs w:val="20"/>
          <w:lang w:val="sl-SI"/>
        </w:rPr>
      </w:pPr>
      <w:r w:rsidRPr="00EF53C3">
        <w:rPr>
          <w:b/>
          <w:noProof/>
          <w:sz w:val="20"/>
          <w:szCs w:val="20"/>
          <w:lang w:val="sl-SI"/>
        </w:rPr>
        <w:lastRenderedPageBreak/>
        <w:t xml:space="preserve">Понуда број_______ - </w:t>
      </w:r>
      <w:r w:rsidRPr="00EF53C3">
        <w:rPr>
          <w:b/>
          <w:sz w:val="20"/>
          <w:szCs w:val="20"/>
          <w:lang w:val="sr-Cyrl-CS"/>
        </w:rPr>
        <w:t>набавка</w:t>
      </w:r>
      <w:r w:rsidRPr="00EF53C3">
        <w:rPr>
          <w:b/>
          <w:sz w:val="20"/>
          <w:szCs w:val="20"/>
        </w:rPr>
        <w:t xml:space="preserve"> медицинске опреме за потребе Клиничког центра Војводине</w:t>
      </w:r>
      <w:r w:rsidRPr="00EF53C3">
        <w:rPr>
          <w:b/>
          <w:noProof/>
          <w:sz w:val="20"/>
          <w:szCs w:val="20"/>
          <w:lang w:val="sl-SI"/>
        </w:rPr>
        <w:t>, број</w:t>
      </w:r>
      <w:r w:rsidRPr="00EF53C3">
        <w:rPr>
          <w:noProof/>
          <w:sz w:val="20"/>
          <w:szCs w:val="20"/>
          <w:lang w:val="sl-SI"/>
        </w:rPr>
        <w:t xml:space="preserve"> </w:t>
      </w:r>
      <w:r w:rsidRPr="00EF53C3">
        <w:rPr>
          <w:b/>
          <w:noProof/>
          <w:sz w:val="20"/>
          <w:szCs w:val="20"/>
          <w:lang w:val="sl-SI"/>
        </w:rPr>
        <w:t>1</w:t>
      </w:r>
      <w:r w:rsidRPr="00EF53C3">
        <w:rPr>
          <w:b/>
          <w:noProof/>
          <w:sz w:val="20"/>
          <w:szCs w:val="20"/>
          <w:lang w:val="sr-Cyrl-CS"/>
        </w:rPr>
        <w:t>23</w:t>
      </w:r>
      <w:r w:rsidRPr="00EF53C3">
        <w:rPr>
          <w:b/>
          <w:noProof/>
          <w:sz w:val="20"/>
          <w:szCs w:val="20"/>
          <w:lang w:val="sl-SI"/>
        </w:rPr>
        <w:t>-14-О</w:t>
      </w:r>
    </w:p>
    <w:p w:rsidR="000362C9" w:rsidRPr="00EF53C3" w:rsidRDefault="000362C9" w:rsidP="000362C9">
      <w:pPr>
        <w:pStyle w:val="BodyText"/>
        <w:rPr>
          <w:b/>
          <w:noProof/>
          <w:sz w:val="20"/>
          <w:lang w:val="sr-Cyrl-CS"/>
        </w:rPr>
      </w:pPr>
    </w:p>
    <w:p w:rsidR="000362C9" w:rsidRPr="00EF53C3" w:rsidRDefault="000362C9" w:rsidP="000362C9">
      <w:pPr>
        <w:pStyle w:val="BodyText"/>
        <w:jc w:val="left"/>
        <w:rPr>
          <w:noProof/>
          <w:sz w:val="20"/>
        </w:rPr>
      </w:pPr>
      <w:r w:rsidRPr="00EF53C3">
        <w:rPr>
          <w:noProof/>
          <w:sz w:val="20"/>
        </w:rPr>
        <w:t>Понуђач:________________________________________                   Матични број:________________________________</w:t>
      </w:r>
    </w:p>
    <w:p w:rsidR="000362C9" w:rsidRPr="00EF53C3" w:rsidRDefault="000362C9" w:rsidP="000362C9">
      <w:pPr>
        <w:pStyle w:val="BodyText"/>
        <w:jc w:val="left"/>
        <w:rPr>
          <w:noProof/>
          <w:sz w:val="20"/>
        </w:rPr>
      </w:pPr>
      <w:r w:rsidRPr="00EF53C3">
        <w:rPr>
          <w:noProof/>
          <w:sz w:val="20"/>
        </w:rPr>
        <w:t>Адреса, град, општина:____________________________                   Регистарски број:______________________________</w:t>
      </w:r>
    </w:p>
    <w:p w:rsidR="000362C9" w:rsidRPr="00EF53C3" w:rsidRDefault="000362C9" w:rsidP="000362C9">
      <w:pPr>
        <w:pStyle w:val="BodyText"/>
        <w:jc w:val="left"/>
        <w:rPr>
          <w:noProof/>
          <w:sz w:val="20"/>
        </w:rPr>
      </w:pPr>
      <w:r w:rsidRPr="00EF53C3">
        <w:rPr>
          <w:noProof/>
          <w:sz w:val="20"/>
        </w:rPr>
        <w:t>Телефон:________________ Фах:____________________                  Шифра делатности:____________________________</w:t>
      </w:r>
    </w:p>
    <w:p w:rsidR="000362C9" w:rsidRPr="00EF53C3" w:rsidRDefault="000362C9" w:rsidP="000362C9">
      <w:pPr>
        <w:pStyle w:val="BodyText"/>
        <w:jc w:val="left"/>
        <w:rPr>
          <w:noProof/>
          <w:sz w:val="20"/>
        </w:rPr>
      </w:pPr>
      <w:r w:rsidRPr="00EF53C3">
        <w:rPr>
          <w:noProof/>
          <w:sz w:val="20"/>
        </w:rPr>
        <w:t>Е-маил:_________________________________________                    Пиб:_________________________________________</w:t>
      </w:r>
    </w:p>
    <w:p w:rsidR="000362C9" w:rsidRPr="00EF53C3" w:rsidRDefault="000362C9" w:rsidP="000362C9">
      <w:pPr>
        <w:pStyle w:val="BodyText"/>
        <w:jc w:val="left"/>
        <w:rPr>
          <w:noProof/>
          <w:sz w:val="20"/>
        </w:rPr>
      </w:pPr>
      <w:r w:rsidRPr="00EF53C3">
        <w:rPr>
          <w:noProof/>
          <w:sz w:val="20"/>
        </w:rPr>
        <w:t>Контакт особа:___________________________________                   Жиро-рачун:__________________________________</w:t>
      </w:r>
    </w:p>
    <w:p w:rsidR="000362C9" w:rsidRPr="00EF53C3" w:rsidRDefault="000362C9" w:rsidP="000362C9">
      <w:pPr>
        <w:pStyle w:val="BodyText"/>
        <w:jc w:val="left"/>
        <w:rPr>
          <w:noProof/>
          <w:sz w:val="20"/>
        </w:rPr>
      </w:pPr>
      <w:r w:rsidRPr="00EF53C3">
        <w:rPr>
          <w:noProof/>
          <w:sz w:val="20"/>
        </w:rPr>
        <w:t>Овлашћено лице:_________________________________</w:t>
      </w:r>
    </w:p>
    <w:p w:rsidR="000362C9" w:rsidRPr="00EF53C3" w:rsidRDefault="000362C9" w:rsidP="000362C9">
      <w:pPr>
        <w:pStyle w:val="BodyText"/>
        <w:jc w:val="left"/>
        <w:rPr>
          <w:noProof/>
          <w:sz w:val="20"/>
        </w:rPr>
      </w:pPr>
    </w:p>
    <w:tbl>
      <w:tblPr>
        <w:tblStyle w:val="TableGrid"/>
        <w:tblW w:w="14459" w:type="dxa"/>
        <w:tblInd w:w="108" w:type="dxa"/>
        <w:tblBorders>
          <w:bottom w:val="none" w:sz="0" w:space="0" w:color="auto"/>
          <w:right w:val="none" w:sz="0" w:space="0" w:color="auto"/>
        </w:tblBorders>
        <w:tblLayout w:type="fixed"/>
        <w:tblLook w:val="04A0" w:firstRow="1" w:lastRow="0" w:firstColumn="1" w:lastColumn="0" w:noHBand="0" w:noVBand="1"/>
      </w:tblPr>
      <w:tblGrid>
        <w:gridCol w:w="851"/>
        <w:gridCol w:w="2835"/>
        <w:gridCol w:w="1134"/>
        <w:gridCol w:w="850"/>
        <w:gridCol w:w="1134"/>
        <w:gridCol w:w="993"/>
        <w:gridCol w:w="1417"/>
        <w:gridCol w:w="1418"/>
        <w:gridCol w:w="992"/>
        <w:gridCol w:w="1276"/>
        <w:gridCol w:w="1559"/>
      </w:tblGrid>
      <w:tr w:rsidR="000362C9" w:rsidRPr="00EF53C3" w:rsidTr="000362C9">
        <w:tc>
          <w:tcPr>
            <w:tcW w:w="14459" w:type="dxa"/>
            <w:gridSpan w:val="11"/>
            <w:tcBorders>
              <w:bottom w:val="single" w:sz="4" w:space="0" w:color="auto"/>
              <w:right w:val="single" w:sz="4" w:space="0" w:color="auto"/>
            </w:tcBorders>
          </w:tcPr>
          <w:p w:rsidR="000362C9" w:rsidRPr="00EF53C3" w:rsidRDefault="000362C9" w:rsidP="000362C9">
            <w:pPr>
              <w:jc w:val="center"/>
              <w:rPr>
                <w:b/>
                <w:noProof/>
                <w:sz w:val="20"/>
                <w:szCs w:val="20"/>
              </w:rPr>
            </w:pPr>
            <w:r w:rsidRPr="00EF53C3">
              <w:rPr>
                <w:b/>
                <w:noProof/>
                <w:sz w:val="20"/>
                <w:szCs w:val="20"/>
              </w:rPr>
              <w:t>КЛИНИЧКИ ЦЕНТАР ВОЈВОДИНЕ</w:t>
            </w:r>
          </w:p>
        </w:tc>
      </w:tr>
      <w:tr w:rsidR="000362C9" w:rsidRPr="00EF53C3" w:rsidTr="000362C9">
        <w:tc>
          <w:tcPr>
            <w:tcW w:w="14459" w:type="dxa"/>
            <w:gridSpan w:val="11"/>
            <w:tcBorders>
              <w:bottom w:val="single" w:sz="4" w:space="0" w:color="auto"/>
              <w:right w:val="single" w:sz="4" w:space="0" w:color="auto"/>
            </w:tcBorders>
          </w:tcPr>
          <w:p w:rsidR="000362C9" w:rsidRPr="00EF53C3" w:rsidRDefault="000362C9" w:rsidP="000362C9">
            <w:pPr>
              <w:rPr>
                <w:b/>
                <w:noProof/>
                <w:sz w:val="20"/>
                <w:szCs w:val="20"/>
                <w:lang w:val="sr-Cyrl-CS"/>
              </w:rPr>
            </w:pPr>
            <w:r w:rsidRPr="00EF53C3">
              <w:rPr>
                <w:b/>
                <w:noProof/>
                <w:sz w:val="20"/>
                <w:szCs w:val="20"/>
                <w:lang w:val="sr-Cyrl-CS"/>
              </w:rPr>
              <w:t>Партија 27</w:t>
            </w:r>
            <w:r w:rsidRPr="00EF53C3">
              <w:rPr>
                <w:b/>
                <w:noProof/>
                <w:sz w:val="20"/>
                <w:szCs w:val="20"/>
              </w:rPr>
              <w:t xml:space="preserve"> </w:t>
            </w:r>
            <w:r w:rsidRPr="00EF53C3">
              <w:rPr>
                <w:b/>
                <w:noProof/>
                <w:sz w:val="20"/>
                <w:szCs w:val="20"/>
                <w:lang w:val="sr-Cyrl-CS"/>
              </w:rPr>
              <w:t xml:space="preserve">– </w:t>
            </w:r>
            <w:r w:rsidRPr="00EF53C3">
              <w:rPr>
                <w:b/>
                <w:sz w:val="20"/>
                <w:szCs w:val="20"/>
              </w:rPr>
              <w:t>Гинеколошке столице – могућност за покретање на електромоторе са аутоматском ноћном контролом свих мотора. Trendelenburg позиција, померање по висини, мењање нагиба карличног и леђног дела, са клупицом – 5 комада</w:t>
            </w:r>
            <w:r w:rsidRPr="00EF53C3">
              <w:rPr>
                <w:b/>
                <w:sz w:val="20"/>
                <w:szCs w:val="20"/>
                <w:lang w:val="sr-Cyrl-CS"/>
              </w:rPr>
              <w:t>, за потребе Клинике за гинекологију и акушерство</w:t>
            </w:r>
          </w:p>
        </w:tc>
      </w:tr>
      <w:tr w:rsidR="000362C9" w:rsidRPr="00EF53C3" w:rsidTr="000362C9">
        <w:tc>
          <w:tcPr>
            <w:tcW w:w="851" w:type="dxa"/>
            <w:tcBorders>
              <w:bottom w:val="single" w:sz="4" w:space="0" w:color="auto"/>
            </w:tcBorders>
            <w:vAlign w:val="center"/>
          </w:tcPr>
          <w:p w:rsidR="000362C9" w:rsidRPr="00EF53C3" w:rsidRDefault="000362C9" w:rsidP="000362C9">
            <w:pPr>
              <w:pStyle w:val="BodyText"/>
              <w:jc w:val="center"/>
              <w:rPr>
                <w:b/>
                <w:noProof/>
                <w:sz w:val="20"/>
              </w:rPr>
            </w:pPr>
            <w:r w:rsidRPr="00EF53C3">
              <w:rPr>
                <w:b/>
                <w:noProof/>
                <w:sz w:val="20"/>
              </w:rPr>
              <w:t>Редни број</w:t>
            </w:r>
          </w:p>
        </w:tc>
        <w:tc>
          <w:tcPr>
            <w:tcW w:w="2835" w:type="dxa"/>
            <w:tcBorders>
              <w:bottom w:val="single" w:sz="4" w:space="0" w:color="auto"/>
            </w:tcBorders>
            <w:vAlign w:val="center"/>
          </w:tcPr>
          <w:p w:rsidR="000362C9" w:rsidRPr="00EF53C3" w:rsidRDefault="000362C9" w:rsidP="000362C9">
            <w:pPr>
              <w:pStyle w:val="BodyText"/>
              <w:jc w:val="center"/>
              <w:rPr>
                <w:b/>
                <w:noProof/>
                <w:sz w:val="20"/>
              </w:rPr>
            </w:pPr>
            <w:r w:rsidRPr="00EF53C3">
              <w:rPr>
                <w:b/>
                <w:noProof/>
                <w:sz w:val="20"/>
              </w:rPr>
              <w:t>Назив</w:t>
            </w:r>
          </w:p>
        </w:tc>
        <w:tc>
          <w:tcPr>
            <w:tcW w:w="1134" w:type="dxa"/>
            <w:tcBorders>
              <w:bottom w:val="single" w:sz="4" w:space="0" w:color="auto"/>
            </w:tcBorders>
            <w:vAlign w:val="center"/>
          </w:tcPr>
          <w:p w:rsidR="000362C9" w:rsidRPr="00EF53C3" w:rsidRDefault="000362C9" w:rsidP="000362C9">
            <w:pPr>
              <w:pStyle w:val="BodyText"/>
              <w:jc w:val="center"/>
              <w:rPr>
                <w:b/>
                <w:noProof/>
                <w:sz w:val="20"/>
              </w:rPr>
            </w:pPr>
            <w:r w:rsidRPr="00EF53C3">
              <w:rPr>
                <w:b/>
                <w:noProof/>
                <w:sz w:val="20"/>
              </w:rPr>
              <w:t>Јединица мере</w:t>
            </w:r>
          </w:p>
        </w:tc>
        <w:tc>
          <w:tcPr>
            <w:tcW w:w="850" w:type="dxa"/>
            <w:tcBorders>
              <w:bottom w:val="single" w:sz="4" w:space="0" w:color="auto"/>
            </w:tcBorders>
            <w:vAlign w:val="center"/>
          </w:tcPr>
          <w:p w:rsidR="000362C9" w:rsidRPr="00EF53C3" w:rsidRDefault="000362C9" w:rsidP="000362C9">
            <w:pPr>
              <w:pStyle w:val="BodyText"/>
              <w:jc w:val="center"/>
              <w:rPr>
                <w:b/>
                <w:noProof/>
                <w:sz w:val="20"/>
              </w:rPr>
            </w:pPr>
            <w:r w:rsidRPr="00EF53C3">
              <w:rPr>
                <w:b/>
                <w:noProof/>
                <w:sz w:val="20"/>
              </w:rPr>
              <w:t>Количина</w:t>
            </w:r>
          </w:p>
        </w:tc>
        <w:tc>
          <w:tcPr>
            <w:tcW w:w="1134" w:type="dxa"/>
            <w:tcBorders>
              <w:bottom w:val="single" w:sz="4" w:space="0" w:color="auto"/>
            </w:tcBorders>
            <w:vAlign w:val="center"/>
          </w:tcPr>
          <w:p w:rsidR="000362C9" w:rsidRPr="00EF53C3" w:rsidRDefault="000362C9" w:rsidP="000362C9">
            <w:pPr>
              <w:pStyle w:val="BodyText"/>
              <w:jc w:val="center"/>
              <w:rPr>
                <w:b/>
                <w:noProof/>
                <w:sz w:val="20"/>
              </w:rPr>
            </w:pPr>
            <w:r w:rsidRPr="00EF53C3">
              <w:rPr>
                <w:b/>
                <w:noProof/>
                <w:sz w:val="20"/>
              </w:rPr>
              <w:t>Јединична цена без ПДВ-а</w:t>
            </w:r>
          </w:p>
        </w:tc>
        <w:tc>
          <w:tcPr>
            <w:tcW w:w="993" w:type="dxa"/>
            <w:tcBorders>
              <w:bottom w:val="single" w:sz="4" w:space="0" w:color="auto"/>
            </w:tcBorders>
            <w:vAlign w:val="center"/>
          </w:tcPr>
          <w:p w:rsidR="000362C9" w:rsidRPr="00EF53C3" w:rsidRDefault="000362C9" w:rsidP="000362C9">
            <w:pPr>
              <w:pStyle w:val="BodyText"/>
              <w:jc w:val="center"/>
              <w:rPr>
                <w:b/>
                <w:noProof/>
                <w:sz w:val="20"/>
              </w:rPr>
            </w:pPr>
            <w:r w:rsidRPr="00EF53C3">
              <w:rPr>
                <w:b/>
                <w:noProof/>
                <w:sz w:val="20"/>
              </w:rPr>
              <w:t>Износ</w:t>
            </w:r>
          </w:p>
          <w:p w:rsidR="000362C9" w:rsidRPr="00EF53C3" w:rsidRDefault="000362C9" w:rsidP="000362C9">
            <w:pPr>
              <w:pStyle w:val="BodyText"/>
              <w:jc w:val="center"/>
              <w:rPr>
                <w:b/>
                <w:noProof/>
                <w:sz w:val="20"/>
              </w:rPr>
            </w:pPr>
            <w:r w:rsidRPr="00EF53C3">
              <w:rPr>
                <w:b/>
                <w:noProof/>
                <w:sz w:val="20"/>
              </w:rPr>
              <w:t>ПДВ-а</w:t>
            </w:r>
          </w:p>
        </w:tc>
        <w:tc>
          <w:tcPr>
            <w:tcW w:w="1417" w:type="dxa"/>
            <w:tcBorders>
              <w:bottom w:val="single" w:sz="4" w:space="0" w:color="auto"/>
            </w:tcBorders>
            <w:vAlign w:val="center"/>
          </w:tcPr>
          <w:p w:rsidR="000362C9" w:rsidRPr="00EF53C3" w:rsidRDefault="000362C9" w:rsidP="000362C9">
            <w:pPr>
              <w:pStyle w:val="BodyText"/>
              <w:jc w:val="center"/>
              <w:rPr>
                <w:b/>
                <w:noProof/>
                <w:sz w:val="20"/>
              </w:rPr>
            </w:pPr>
            <w:r w:rsidRPr="00EF53C3">
              <w:rPr>
                <w:b/>
                <w:noProof/>
                <w:sz w:val="20"/>
              </w:rPr>
              <w:t>Укупна цена без ПДВ-а</w:t>
            </w:r>
          </w:p>
        </w:tc>
        <w:tc>
          <w:tcPr>
            <w:tcW w:w="1418" w:type="dxa"/>
            <w:tcBorders>
              <w:bottom w:val="single" w:sz="4" w:space="0" w:color="auto"/>
            </w:tcBorders>
            <w:vAlign w:val="center"/>
          </w:tcPr>
          <w:p w:rsidR="000362C9" w:rsidRPr="00EF53C3" w:rsidRDefault="000362C9" w:rsidP="000362C9">
            <w:pPr>
              <w:pStyle w:val="BodyText"/>
              <w:jc w:val="center"/>
              <w:rPr>
                <w:b/>
                <w:noProof/>
                <w:sz w:val="20"/>
              </w:rPr>
            </w:pPr>
            <w:r w:rsidRPr="00EF53C3">
              <w:rPr>
                <w:b/>
                <w:noProof/>
                <w:sz w:val="20"/>
              </w:rPr>
              <w:t>Произвођач</w:t>
            </w:r>
          </w:p>
        </w:tc>
        <w:tc>
          <w:tcPr>
            <w:tcW w:w="992" w:type="dxa"/>
            <w:tcBorders>
              <w:bottom w:val="single" w:sz="4" w:space="0" w:color="auto"/>
            </w:tcBorders>
            <w:vAlign w:val="center"/>
          </w:tcPr>
          <w:p w:rsidR="000362C9" w:rsidRPr="00EF53C3" w:rsidRDefault="000362C9" w:rsidP="000362C9">
            <w:pPr>
              <w:jc w:val="center"/>
              <w:rPr>
                <w:b/>
                <w:sz w:val="20"/>
                <w:szCs w:val="20"/>
              </w:rPr>
            </w:pPr>
            <w:r w:rsidRPr="00EF53C3">
              <w:rPr>
                <w:b/>
                <w:sz w:val="20"/>
                <w:szCs w:val="20"/>
              </w:rPr>
              <w:t>Земља порекла</w:t>
            </w:r>
          </w:p>
        </w:tc>
        <w:tc>
          <w:tcPr>
            <w:tcW w:w="1276" w:type="dxa"/>
            <w:tcBorders>
              <w:bottom w:val="single" w:sz="4" w:space="0" w:color="auto"/>
              <w:right w:val="single" w:sz="4" w:space="0" w:color="auto"/>
            </w:tcBorders>
            <w:vAlign w:val="center"/>
          </w:tcPr>
          <w:p w:rsidR="000362C9" w:rsidRPr="00EF53C3" w:rsidRDefault="000362C9" w:rsidP="000362C9">
            <w:pPr>
              <w:jc w:val="center"/>
              <w:rPr>
                <w:b/>
                <w:sz w:val="20"/>
                <w:szCs w:val="20"/>
                <w:lang w:val="sr-Cyrl-CS"/>
              </w:rPr>
            </w:pPr>
            <w:r w:rsidRPr="00EF53C3">
              <w:rPr>
                <w:b/>
                <w:noProof/>
                <w:sz w:val="20"/>
                <w:szCs w:val="20"/>
              </w:rPr>
              <w:t>Уверење о квалитету/атест</w:t>
            </w:r>
          </w:p>
        </w:tc>
        <w:tc>
          <w:tcPr>
            <w:tcW w:w="1559" w:type="dxa"/>
            <w:tcBorders>
              <w:bottom w:val="single" w:sz="4" w:space="0" w:color="auto"/>
              <w:right w:val="single" w:sz="4" w:space="0" w:color="auto"/>
            </w:tcBorders>
            <w:vAlign w:val="center"/>
          </w:tcPr>
          <w:p w:rsidR="000362C9" w:rsidRPr="00EF53C3" w:rsidRDefault="000362C9" w:rsidP="000362C9">
            <w:pPr>
              <w:pStyle w:val="BodyText"/>
              <w:jc w:val="center"/>
              <w:rPr>
                <w:b/>
                <w:noProof/>
                <w:sz w:val="20"/>
                <w:lang w:val="sr-Cyrl-CS"/>
              </w:rPr>
            </w:pPr>
            <w:r w:rsidRPr="00EF53C3">
              <w:rPr>
                <w:b/>
                <w:sz w:val="20"/>
              </w:rPr>
              <w:t>Доказ о стављању у промет тражене робе</w:t>
            </w:r>
          </w:p>
        </w:tc>
      </w:tr>
      <w:tr w:rsidR="000362C9" w:rsidRPr="00EF53C3" w:rsidTr="000362C9">
        <w:tc>
          <w:tcPr>
            <w:tcW w:w="851" w:type="dxa"/>
            <w:tcBorders>
              <w:bottom w:val="single" w:sz="4" w:space="0" w:color="auto"/>
            </w:tcBorders>
            <w:vAlign w:val="center"/>
          </w:tcPr>
          <w:p w:rsidR="000362C9" w:rsidRPr="00EF53C3" w:rsidRDefault="000362C9" w:rsidP="000362C9">
            <w:pPr>
              <w:pStyle w:val="BodyText"/>
              <w:jc w:val="center"/>
              <w:rPr>
                <w:b/>
                <w:noProof/>
                <w:sz w:val="20"/>
              </w:rPr>
            </w:pPr>
            <w:r w:rsidRPr="00EF53C3">
              <w:rPr>
                <w:b/>
                <w:noProof/>
                <w:sz w:val="20"/>
              </w:rPr>
              <w:t>I</w:t>
            </w:r>
          </w:p>
        </w:tc>
        <w:tc>
          <w:tcPr>
            <w:tcW w:w="2835" w:type="dxa"/>
            <w:tcBorders>
              <w:bottom w:val="single" w:sz="4" w:space="0" w:color="auto"/>
            </w:tcBorders>
            <w:vAlign w:val="center"/>
          </w:tcPr>
          <w:p w:rsidR="000362C9" w:rsidRPr="00EF53C3" w:rsidRDefault="000362C9" w:rsidP="000362C9">
            <w:pPr>
              <w:pStyle w:val="BodyText"/>
              <w:jc w:val="center"/>
              <w:rPr>
                <w:noProof/>
                <w:sz w:val="20"/>
              </w:rPr>
            </w:pPr>
            <w:r w:rsidRPr="00EF53C3">
              <w:rPr>
                <w:noProof/>
                <w:sz w:val="20"/>
              </w:rPr>
              <w:t>2</w:t>
            </w:r>
          </w:p>
        </w:tc>
        <w:tc>
          <w:tcPr>
            <w:tcW w:w="1134" w:type="dxa"/>
            <w:tcBorders>
              <w:bottom w:val="single" w:sz="4" w:space="0" w:color="auto"/>
            </w:tcBorders>
            <w:vAlign w:val="center"/>
          </w:tcPr>
          <w:p w:rsidR="000362C9" w:rsidRPr="00EF53C3" w:rsidRDefault="000362C9" w:rsidP="000362C9">
            <w:pPr>
              <w:pStyle w:val="BodyText"/>
              <w:jc w:val="center"/>
              <w:rPr>
                <w:noProof/>
                <w:sz w:val="20"/>
              </w:rPr>
            </w:pPr>
            <w:r w:rsidRPr="00EF53C3">
              <w:rPr>
                <w:noProof/>
                <w:sz w:val="20"/>
              </w:rPr>
              <w:t>3</w:t>
            </w:r>
          </w:p>
        </w:tc>
        <w:tc>
          <w:tcPr>
            <w:tcW w:w="850" w:type="dxa"/>
            <w:tcBorders>
              <w:bottom w:val="single" w:sz="4" w:space="0" w:color="auto"/>
            </w:tcBorders>
            <w:vAlign w:val="center"/>
          </w:tcPr>
          <w:p w:rsidR="000362C9" w:rsidRPr="00EF53C3" w:rsidRDefault="000362C9" w:rsidP="000362C9">
            <w:pPr>
              <w:pStyle w:val="BodyText"/>
              <w:jc w:val="center"/>
              <w:rPr>
                <w:noProof/>
                <w:sz w:val="20"/>
              </w:rPr>
            </w:pPr>
            <w:r w:rsidRPr="00EF53C3">
              <w:rPr>
                <w:noProof/>
                <w:sz w:val="20"/>
              </w:rPr>
              <w:t>4</w:t>
            </w:r>
          </w:p>
        </w:tc>
        <w:tc>
          <w:tcPr>
            <w:tcW w:w="1134" w:type="dxa"/>
            <w:tcBorders>
              <w:bottom w:val="single" w:sz="4" w:space="0" w:color="auto"/>
            </w:tcBorders>
            <w:vAlign w:val="center"/>
          </w:tcPr>
          <w:p w:rsidR="000362C9" w:rsidRPr="00EF53C3" w:rsidRDefault="000362C9" w:rsidP="000362C9">
            <w:pPr>
              <w:pStyle w:val="BodyText"/>
              <w:jc w:val="center"/>
              <w:rPr>
                <w:noProof/>
                <w:sz w:val="20"/>
              </w:rPr>
            </w:pPr>
            <w:r w:rsidRPr="00EF53C3">
              <w:rPr>
                <w:noProof/>
                <w:sz w:val="20"/>
              </w:rPr>
              <w:t>5</w:t>
            </w:r>
          </w:p>
        </w:tc>
        <w:tc>
          <w:tcPr>
            <w:tcW w:w="993" w:type="dxa"/>
            <w:tcBorders>
              <w:bottom w:val="single" w:sz="4" w:space="0" w:color="auto"/>
            </w:tcBorders>
            <w:vAlign w:val="center"/>
          </w:tcPr>
          <w:p w:rsidR="000362C9" w:rsidRPr="00EF53C3" w:rsidRDefault="000362C9" w:rsidP="000362C9">
            <w:pPr>
              <w:pStyle w:val="BodyText"/>
              <w:jc w:val="center"/>
              <w:rPr>
                <w:noProof/>
                <w:sz w:val="20"/>
              </w:rPr>
            </w:pPr>
            <w:r w:rsidRPr="00EF53C3">
              <w:rPr>
                <w:noProof/>
                <w:sz w:val="20"/>
              </w:rPr>
              <w:t>6</w:t>
            </w:r>
          </w:p>
        </w:tc>
        <w:tc>
          <w:tcPr>
            <w:tcW w:w="1417" w:type="dxa"/>
            <w:tcBorders>
              <w:bottom w:val="single" w:sz="4" w:space="0" w:color="auto"/>
            </w:tcBorders>
            <w:vAlign w:val="center"/>
          </w:tcPr>
          <w:p w:rsidR="000362C9" w:rsidRPr="00EF53C3" w:rsidRDefault="000362C9" w:rsidP="000362C9">
            <w:pPr>
              <w:pStyle w:val="BodyText"/>
              <w:jc w:val="center"/>
              <w:rPr>
                <w:noProof/>
                <w:sz w:val="20"/>
              </w:rPr>
            </w:pPr>
            <w:r w:rsidRPr="00EF53C3">
              <w:rPr>
                <w:noProof/>
                <w:sz w:val="20"/>
              </w:rPr>
              <w:t>7</w:t>
            </w:r>
          </w:p>
        </w:tc>
        <w:tc>
          <w:tcPr>
            <w:tcW w:w="1418" w:type="dxa"/>
            <w:tcBorders>
              <w:bottom w:val="single" w:sz="4" w:space="0" w:color="auto"/>
            </w:tcBorders>
            <w:vAlign w:val="center"/>
          </w:tcPr>
          <w:p w:rsidR="000362C9" w:rsidRPr="00EF53C3" w:rsidRDefault="000362C9" w:rsidP="000362C9">
            <w:pPr>
              <w:pStyle w:val="BodyText"/>
              <w:jc w:val="center"/>
              <w:rPr>
                <w:noProof/>
                <w:sz w:val="20"/>
              </w:rPr>
            </w:pPr>
            <w:r w:rsidRPr="00EF53C3">
              <w:rPr>
                <w:noProof/>
                <w:sz w:val="20"/>
              </w:rPr>
              <w:t>8</w:t>
            </w:r>
          </w:p>
        </w:tc>
        <w:tc>
          <w:tcPr>
            <w:tcW w:w="992" w:type="dxa"/>
            <w:tcBorders>
              <w:bottom w:val="single" w:sz="4" w:space="0" w:color="auto"/>
            </w:tcBorders>
          </w:tcPr>
          <w:p w:rsidR="000362C9" w:rsidRPr="00EF53C3" w:rsidRDefault="000362C9" w:rsidP="000362C9">
            <w:pPr>
              <w:pStyle w:val="BodyText"/>
              <w:jc w:val="center"/>
              <w:rPr>
                <w:noProof/>
                <w:sz w:val="20"/>
              </w:rPr>
            </w:pPr>
            <w:r w:rsidRPr="00EF53C3">
              <w:rPr>
                <w:noProof/>
                <w:sz w:val="20"/>
              </w:rPr>
              <w:t>9</w:t>
            </w:r>
          </w:p>
        </w:tc>
        <w:tc>
          <w:tcPr>
            <w:tcW w:w="1276" w:type="dxa"/>
            <w:tcBorders>
              <w:bottom w:val="single" w:sz="4" w:space="0" w:color="auto"/>
              <w:right w:val="single" w:sz="4" w:space="0" w:color="auto"/>
            </w:tcBorders>
            <w:vAlign w:val="center"/>
          </w:tcPr>
          <w:p w:rsidR="000362C9" w:rsidRPr="00EF53C3" w:rsidRDefault="000362C9" w:rsidP="000362C9">
            <w:pPr>
              <w:pStyle w:val="BodyText"/>
              <w:jc w:val="center"/>
              <w:rPr>
                <w:noProof/>
                <w:sz w:val="20"/>
              </w:rPr>
            </w:pPr>
            <w:r w:rsidRPr="00EF53C3">
              <w:rPr>
                <w:noProof/>
                <w:sz w:val="20"/>
              </w:rPr>
              <w:t>10</w:t>
            </w:r>
          </w:p>
        </w:tc>
        <w:tc>
          <w:tcPr>
            <w:tcW w:w="1559" w:type="dxa"/>
            <w:tcBorders>
              <w:bottom w:val="single" w:sz="4" w:space="0" w:color="auto"/>
              <w:right w:val="single" w:sz="4" w:space="0" w:color="auto"/>
            </w:tcBorders>
          </w:tcPr>
          <w:p w:rsidR="000362C9" w:rsidRPr="00EF53C3" w:rsidRDefault="000362C9" w:rsidP="000362C9">
            <w:pPr>
              <w:pStyle w:val="BodyText"/>
              <w:jc w:val="center"/>
              <w:rPr>
                <w:noProof/>
                <w:sz w:val="20"/>
              </w:rPr>
            </w:pPr>
            <w:r w:rsidRPr="00EF53C3">
              <w:rPr>
                <w:noProof/>
                <w:sz w:val="20"/>
              </w:rPr>
              <w:t>11</w:t>
            </w:r>
          </w:p>
        </w:tc>
      </w:tr>
      <w:tr w:rsidR="000362C9" w:rsidRPr="00EF53C3" w:rsidTr="000362C9">
        <w:trPr>
          <w:trHeight w:val="128"/>
        </w:trPr>
        <w:tc>
          <w:tcPr>
            <w:tcW w:w="851" w:type="dxa"/>
            <w:tcBorders>
              <w:bottom w:val="single" w:sz="4" w:space="0" w:color="auto"/>
            </w:tcBorders>
            <w:vAlign w:val="center"/>
          </w:tcPr>
          <w:p w:rsidR="000362C9" w:rsidRPr="00EF53C3" w:rsidRDefault="000362C9" w:rsidP="000362C9">
            <w:pPr>
              <w:jc w:val="right"/>
              <w:rPr>
                <w:sz w:val="20"/>
                <w:szCs w:val="20"/>
              </w:rPr>
            </w:pPr>
            <w:r w:rsidRPr="00EF53C3">
              <w:rPr>
                <w:sz w:val="20"/>
                <w:szCs w:val="20"/>
              </w:rPr>
              <w:t>1.</w:t>
            </w:r>
          </w:p>
        </w:tc>
        <w:tc>
          <w:tcPr>
            <w:tcW w:w="2835" w:type="dxa"/>
            <w:tcBorders>
              <w:bottom w:val="single" w:sz="4" w:space="0" w:color="auto"/>
            </w:tcBorders>
          </w:tcPr>
          <w:p w:rsidR="000362C9" w:rsidRPr="00EF53C3" w:rsidRDefault="000362C9" w:rsidP="000362C9">
            <w:pPr>
              <w:rPr>
                <w:sz w:val="20"/>
                <w:szCs w:val="20"/>
              </w:rPr>
            </w:pPr>
            <w:r w:rsidRPr="00EF53C3">
              <w:rPr>
                <w:sz w:val="20"/>
                <w:szCs w:val="20"/>
              </w:rPr>
              <w:t>Гинеколошке столице – могућност за покретање на електромоторе са аутоматском ноћном контролом свих мотора. Trendelenburg позиција, померање по висини, мењање нагиба карличног и леђног дела, са клупицом</w:t>
            </w:r>
          </w:p>
        </w:tc>
        <w:tc>
          <w:tcPr>
            <w:tcW w:w="1134" w:type="dxa"/>
            <w:tcBorders>
              <w:bottom w:val="single" w:sz="4" w:space="0" w:color="auto"/>
            </w:tcBorders>
            <w:vAlign w:val="center"/>
          </w:tcPr>
          <w:p w:rsidR="000362C9" w:rsidRPr="00EF53C3" w:rsidRDefault="000362C9" w:rsidP="000362C9">
            <w:pPr>
              <w:jc w:val="center"/>
              <w:rPr>
                <w:sz w:val="20"/>
                <w:szCs w:val="20"/>
              </w:rPr>
            </w:pPr>
            <w:r w:rsidRPr="00EF53C3">
              <w:rPr>
                <w:sz w:val="20"/>
                <w:szCs w:val="20"/>
              </w:rPr>
              <w:t>kom</w:t>
            </w:r>
          </w:p>
        </w:tc>
        <w:tc>
          <w:tcPr>
            <w:tcW w:w="850" w:type="dxa"/>
            <w:tcBorders>
              <w:bottom w:val="single" w:sz="4" w:space="0" w:color="auto"/>
            </w:tcBorders>
            <w:vAlign w:val="center"/>
          </w:tcPr>
          <w:p w:rsidR="000362C9" w:rsidRPr="00EF53C3" w:rsidRDefault="000362C9" w:rsidP="000362C9">
            <w:pPr>
              <w:jc w:val="center"/>
              <w:rPr>
                <w:sz w:val="20"/>
                <w:szCs w:val="20"/>
                <w:lang w:val="sr-Cyrl-CS"/>
              </w:rPr>
            </w:pPr>
            <w:r w:rsidRPr="00EF53C3">
              <w:rPr>
                <w:sz w:val="20"/>
                <w:szCs w:val="20"/>
                <w:lang w:val="sr-Cyrl-CS"/>
              </w:rPr>
              <w:t>5</w:t>
            </w:r>
          </w:p>
        </w:tc>
        <w:tc>
          <w:tcPr>
            <w:tcW w:w="1134" w:type="dxa"/>
            <w:tcBorders>
              <w:bottom w:val="single" w:sz="4" w:space="0" w:color="auto"/>
            </w:tcBorders>
            <w:vAlign w:val="center"/>
          </w:tcPr>
          <w:p w:rsidR="000362C9" w:rsidRPr="00EF53C3" w:rsidRDefault="000362C9" w:rsidP="000362C9">
            <w:pPr>
              <w:pStyle w:val="BodyText"/>
              <w:jc w:val="center"/>
              <w:rPr>
                <w:noProof/>
                <w:sz w:val="20"/>
              </w:rPr>
            </w:pPr>
          </w:p>
        </w:tc>
        <w:tc>
          <w:tcPr>
            <w:tcW w:w="993" w:type="dxa"/>
            <w:tcBorders>
              <w:bottom w:val="single" w:sz="4" w:space="0" w:color="auto"/>
            </w:tcBorders>
            <w:vAlign w:val="center"/>
          </w:tcPr>
          <w:p w:rsidR="000362C9" w:rsidRPr="00EF53C3" w:rsidRDefault="000362C9" w:rsidP="000362C9">
            <w:pPr>
              <w:pStyle w:val="BodyText"/>
              <w:jc w:val="center"/>
              <w:rPr>
                <w:noProof/>
                <w:sz w:val="20"/>
              </w:rPr>
            </w:pPr>
          </w:p>
        </w:tc>
        <w:tc>
          <w:tcPr>
            <w:tcW w:w="1417" w:type="dxa"/>
            <w:tcBorders>
              <w:bottom w:val="single" w:sz="4" w:space="0" w:color="auto"/>
            </w:tcBorders>
            <w:vAlign w:val="center"/>
          </w:tcPr>
          <w:p w:rsidR="000362C9" w:rsidRPr="00EF53C3" w:rsidRDefault="000362C9" w:rsidP="000362C9">
            <w:pPr>
              <w:pStyle w:val="BodyText"/>
              <w:jc w:val="center"/>
              <w:rPr>
                <w:noProof/>
                <w:sz w:val="20"/>
              </w:rPr>
            </w:pPr>
          </w:p>
        </w:tc>
        <w:tc>
          <w:tcPr>
            <w:tcW w:w="1418" w:type="dxa"/>
            <w:tcBorders>
              <w:bottom w:val="single" w:sz="4" w:space="0" w:color="auto"/>
            </w:tcBorders>
            <w:vAlign w:val="center"/>
          </w:tcPr>
          <w:p w:rsidR="000362C9" w:rsidRPr="00EF53C3" w:rsidRDefault="000362C9" w:rsidP="000362C9">
            <w:pPr>
              <w:pStyle w:val="BodyText"/>
              <w:jc w:val="center"/>
              <w:rPr>
                <w:noProof/>
                <w:sz w:val="20"/>
              </w:rPr>
            </w:pPr>
          </w:p>
        </w:tc>
        <w:tc>
          <w:tcPr>
            <w:tcW w:w="992" w:type="dxa"/>
            <w:tcBorders>
              <w:bottom w:val="single" w:sz="4" w:space="0" w:color="auto"/>
            </w:tcBorders>
            <w:vAlign w:val="center"/>
          </w:tcPr>
          <w:p w:rsidR="000362C9" w:rsidRPr="00EF53C3" w:rsidRDefault="000362C9" w:rsidP="000362C9">
            <w:pPr>
              <w:pStyle w:val="BodyText"/>
              <w:jc w:val="center"/>
              <w:rPr>
                <w:noProof/>
                <w:sz w:val="20"/>
              </w:rPr>
            </w:pPr>
          </w:p>
        </w:tc>
        <w:tc>
          <w:tcPr>
            <w:tcW w:w="1276" w:type="dxa"/>
            <w:tcBorders>
              <w:bottom w:val="single" w:sz="4" w:space="0" w:color="auto"/>
              <w:right w:val="single" w:sz="4" w:space="0" w:color="auto"/>
            </w:tcBorders>
            <w:vAlign w:val="center"/>
          </w:tcPr>
          <w:p w:rsidR="000362C9" w:rsidRPr="00EF53C3" w:rsidRDefault="000362C9" w:rsidP="000362C9">
            <w:pPr>
              <w:pStyle w:val="BodyText"/>
              <w:jc w:val="center"/>
              <w:rPr>
                <w:noProof/>
                <w:sz w:val="20"/>
              </w:rPr>
            </w:pPr>
          </w:p>
        </w:tc>
        <w:tc>
          <w:tcPr>
            <w:tcW w:w="1559" w:type="dxa"/>
            <w:tcBorders>
              <w:bottom w:val="single" w:sz="4" w:space="0" w:color="auto"/>
              <w:right w:val="single" w:sz="4" w:space="0" w:color="auto"/>
            </w:tcBorders>
            <w:vAlign w:val="center"/>
          </w:tcPr>
          <w:p w:rsidR="000362C9" w:rsidRPr="00EF53C3" w:rsidRDefault="000362C9" w:rsidP="000362C9">
            <w:pPr>
              <w:pStyle w:val="BodyText"/>
              <w:jc w:val="center"/>
              <w:rPr>
                <w:noProof/>
                <w:sz w:val="20"/>
              </w:rPr>
            </w:pPr>
          </w:p>
        </w:tc>
      </w:tr>
      <w:tr w:rsidR="000362C9" w:rsidRPr="00EF53C3" w:rsidTr="000362C9">
        <w:trPr>
          <w:gridAfter w:val="4"/>
          <w:wAfter w:w="5245" w:type="dxa"/>
        </w:trPr>
        <w:tc>
          <w:tcPr>
            <w:tcW w:w="851" w:type="dxa"/>
            <w:tcBorders>
              <w:top w:val="single" w:sz="4" w:space="0" w:color="auto"/>
            </w:tcBorders>
            <w:vAlign w:val="center"/>
          </w:tcPr>
          <w:p w:rsidR="000362C9" w:rsidRPr="00EF53C3" w:rsidRDefault="000362C9" w:rsidP="000362C9">
            <w:pPr>
              <w:pStyle w:val="BodyText"/>
              <w:jc w:val="center"/>
              <w:rPr>
                <w:b/>
                <w:noProof/>
                <w:sz w:val="20"/>
              </w:rPr>
            </w:pPr>
            <w:r w:rsidRPr="00EF53C3">
              <w:rPr>
                <w:b/>
                <w:noProof/>
                <w:sz w:val="20"/>
              </w:rPr>
              <w:t>II</w:t>
            </w:r>
          </w:p>
        </w:tc>
        <w:tc>
          <w:tcPr>
            <w:tcW w:w="6946" w:type="dxa"/>
            <w:gridSpan w:val="5"/>
            <w:tcBorders>
              <w:top w:val="single" w:sz="4" w:space="0" w:color="auto"/>
            </w:tcBorders>
            <w:vAlign w:val="center"/>
          </w:tcPr>
          <w:p w:rsidR="000362C9" w:rsidRPr="00EF53C3" w:rsidRDefault="000362C9" w:rsidP="000362C9">
            <w:pPr>
              <w:pStyle w:val="BodyText"/>
              <w:jc w:val="right"/>
              <w:rPr>
                <w:b/>
                <w:noProof/>
                <w:sz w:val="20"/>
              </w:rPr>
            </w:pPr>
            <w:r w:rsidRPr="00EF53C3">
              <w:rPr>
                <w:b/>
                <w:noProof/>
                <w:sz w:val="20"/>
              </w:rPr>
              <w:t>Укупна цена понуде без ПДВ-а:</w:t>
            </w:r>
          </w:p>
        </w:tc>
        <w:tc>
          <w:tcPr>
            <w:tcW w:w="1417" w:type="dxa"/>
            <w:tcBorders>
              <w:top w:val="single" w:sz="4" w:space="0" w:color="auto"/>
              <w:bottom w:val="single" w:sz="4" w:space="0" w:color="auto"/>
              <w:right w:val="single" w:sz="4" w:space="0" w:color="auto"/>
            </w:tcBorders>
          </w:tcPr>
          <w:p w:rsidR="000362C9" w:rsidRPr="00EF53C3" w:rsidRDefault="000362C9" w:rsidP="000362C9">
            <w:pPr>
              <w:pStyle w:val="BodyText"/>
              <w:jc w:val="left"/>
              <w:rPr>
                <w:noProof/>
                <w:sz w:val="20"/>
              </w:rPr>
            </w:pPr>
          </w:p>
        </w:tc>
      </w:tr>
      <w:tr w:rsidR="000362C9" w:rsidRPr="00EF53C3" w:rsidTr="000362C9">
        <w:trPr>
          <w:gridAfter w:val="4"/>
          <w:wAfter w:w="5245" w:type="dxa"/>
        </w:trPr>
        <w:tc>
          <w:tcPr>
            <w:tcW w:w="851" w:type="dxa"/>
            <w:tcBorders>
              <w:bottom w:val="single" w:sz="4" w:space="0" w:color="auto"/>
            </w:tcBorders>
            <w:vAlign w:val="center"/>
          </w:tcPr>
          <w:p w:rsidR="000362C9" w:rsidRPr="00EF53C3" w:rsidRDefault="000362C9" w:rsidP="000362C9">
            <w:pPr>
              <w:pStyle w:val="BodyText"/>
              <w:jc w:val="center"/>
              <w:rPr>
                <w:b/>
                <w:noProof/>
                <w:sz w:val="20"/>
              </w:rPr>
            </w:pPr>
            <w:r w:rsidRPr="00EF53C3">
              <w:rPr>
                <w:b/>
                <w:noProof/>
                <w:sz w:val="20"/>
              </w:rPr>
              <w:t>III</w:t>
            </w:r>
          </w:p>
        </w:tc>
        <w:tc>
          <w:tcPr>
            <w:tcW w:w="6946" w:type="dxa"/>
            <w:gridSpan w:val="5"/>
            <w:tcBorders>
              <w:bottom w:val="single" w:sz="4" w:space="0" w:color="auto"/>
            </w:tcBorders>
            <w:vAlign w:val="center"/>
          </w:tcPr>
          <w:p w:rsidR="000362C9" w:rsidRPr="00EF53C3" w:rsidRDefault="000362C9" w:rsidP="000362C9">
            <w:pPr>
              <w:pStyle w:val="BodyText"/>
              <w:jc w:val="right"/>
              <w:rPr>
                <w:b/>
                <w:noProof/>
                <w:sz w:val="20"/>
              </w:rPr>
            </w:pPr>
            <w:r w:rsidRPr="00EF53C3">
              <w:rPr>
                <w:b/>
                <w:noProof/>
                <w:sz w:val="20"/>
              </w:rPr>
              <w:t>ПДВ:</w:t>
            </w:r>
          </w:p>
        </w:tc>
        <w:tc>
          <w:tcPr>
            <w:tcW w:w="1417" w:type="dxa"/>
            <w:tcBorders>
              <w:bottom w:val="single" w:sz="4" w:space="0" w:color="auto"/>
              <w:right w:val="single" w:sz="4" w:space="0" w:color="auto"/>
            </w:tcBorders>
          </w:tcPr>
          <w:p w:rsidR="000362C9" w:rsidRPr="00EF53C3" w:rsidRDefault="000362C9" w:rsidP="000362C9">
            <w:pPr>
              <w:pStyle w:val="BodyText"/>
              <w:jc w:val="left"/>
              <w:rPr>
                <w:noProof/>
                <w:sz w:val="20"/>
              </w:rPr>
            </w:pPr>
          </w:p>
        </w:tc>
      </w:tr>
      <w:tr w:rsidR="000362C9" w:rsidRPr="00EF53C3" w:rsidTr="000362C9">
        <w:trPr>
          <w:gridAfter w:val="4"/>
          <w:wAfter w:w="5245" w:type="dxa"/>
        </w:trPr>
        <w:tc>
          <w:tcPr>
            <w:tcW w:w="851" w:type="dxa"/>
            <w:tcBorders>
              <w:bottom w:val="single" w:sz="4" w:space="0" w:color="auto"/>
            </w:tcBorders>
            <w:vAlign w:val="center"/>
          </w:tcPr>
          <w:p w:rsidR="000362C9" w:rsidRPr="00EF53C3" w:rsidRDefault="000362C9" w:rsidP="000362C9">
            <w:pPr>
              <w:pStyle w:val="BodyText"/>
              <w:jc w:val="center"/>
              <w:rPr>
                <w:b/>
                <w:noProof/>
                <w:sz w:val="20"/>
              </w:rPr>
            </w:pPr>
            <w:r w:rsidRPr="00EF53C3">
              <w:rPr>
                <w:b/>
                <w:noProof/>
                <w:sz w:val="20"/>
              </w:rPr>
              <w:t>IV</w:t>
            </w:r>
          </w:p>
        </w:tc>
        <w:tc>
          <w:tcPr>
            <w:tcW w:w="6946" w:type="dxa"/>
            <w:gridSpan w:val="5"/>
            <w:tcBorders>
              <w:bottom w:val="single" w:sz="4" w:space="0" w:color="auto"/>
            </w:tcBorders>
            <w:vAlign w:val="center"/>
          </w:tcPr>
          <w:p w:rsidR="000362C9" w:rsidRPr="00EF53C3" w:rsidRDefault="000362C9" w:rsidP="000362C9">
            <w:pPr>
              <w:pStyle w:val="BodyText"/>
              <w:jc w:val="right"/>
              <w:rPr>
                <w:b/>
                <w:noProof/>
                <w:sz w:val="20"/>
              </w:rPr>
            </w:pPr>
            <w:r w:rsidRPr="00EF53C3">
              <w:rPr>
                <w:b/>
                <w:noProof/>
                <w:sz w:val="20"/>
              </w:rPr>
              <w:t>Укупна цена понуде са ПДВ-ом:</w:t>
            </w:r>
          </w:p>
        </w:tc>
        <w:tc>
          <w:tcPr>
            <w:tcW w:w="1417" w:type="dxa"/>
            <w:tcBorders>
              <w:bottom w:val="single" w:sz="4" w:space="0" w:color="auto"/>
              <w:right w:val="single" w:sz="4" w:space="0" w:color="auto"/>
            </w:tcBorders>
          </w:tcPr>
          <w:p w:rsidR="000362C9" w:rsidRPr="00EF53C3" w:rsidRDefault="000362C9" w:rsidP="000362C9">
            <w:pPr>
              <w:pStyle w:val="BodyText"/>
              <w:jc w:val="left"/>
              <w:rPr>
                <w:noProof/>
                <w:sz w:val="20"/>
              </w:rPr>
            </w:pPr>
          </w:p>
        </w:tc>
      </w:tr>
    </w:tbl>
    <w:p w:rsidR="000362C9" w:rsidRPr="00EF53C3" w:rsidRDefault="000362C9" w:rsidP="000362C9">
      <w:pPr>
        <w:pStyle w:val="BodyText"/>
        <w:rPr>
          <w:noProof/>
          <w:sz w:val="20"/>
        </w:rPr>
      </w:pPr>
      <w:r w:rsidRPr="00EF53C3">
        <w:rPr>
          <w:noProof/>
          <w:sz w:val="20"/>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0362C9" w:rsidRPr="00EF53C3" w:rsidRDefault="000362C9" w:rsidP="000362C9">
      <w:pPr>
        <w:pStyle w:val="BodyText"/>
        <w:rPr>
          <w:noProof/>
          <w:sz w:val="20"/>
        </w:rPr>
      </w:pPr>
      <w:r w:rsidRPr="00EF53C3">
        <w:rPr>
          <w:noProof/>
          <w:sz w:val="20"/>
        </w:rPr>
        <w:t>Обавезе из своје понуде ћу извршити (заокружити начин како ће се обавезе из понуде извршити):</w:t>
      </w:r>
    </w:p>
    <w:p w:rsidR="000362C9" w:rsidRPr="00EF53C3" w:rsidRDefault="000362C9" w:rsidP="00DA286C">
      <w:pPr>
        <w:pStyle w:val="BodyText"/>
        <w:numPr>
          <w:ilvl w:val="0"/>
          <w:numId w:val="38"/>
        </w:numPr>
        <w:rPr>
          <w:noProof/>
          <w:sz w:val="20"/>
        </w:rPr>
      </w:pPr>
      <w:r w:rsidRPr="00EF53C3">
        <w:rPr>
          <w:noProof/>
          <w:sz w:val="20"/>
        </w:rPr>
        <w:t>Самостално</w:t>
      </w:r>
    </w:p>
    <w:p w:rsidR="000362C9" w:rsidRPr="00EF53C3" w:rsidRDefault="000362C9" w:rsidP="00DA286C">
      <w:pPr>
        <w:pStyle w:val="BodyText"/>
        <w:numPr>
          <w:ilvl w:val="0"/>
          <w:numId w:val="38"/>
        </w:numPr>
        <w:rPr>
          <w:noProof/>
          <w:sz w:val="20"/>
        </w:rPr>
      </w:pPr>
      <w:r w:rsidRPr="00EF53C3">
        <w:rPr>
          <w:noProof/>
          <w:sz w:val="20"/>
        </w:rPr>
        <w:t>Заједничка понуда (навести ко су учесници у заједничкој понуди):_______________________________________</w:t>
      </w:r>
    </w:p>
    <w:p w:rsidR="000362C9" w:rsidRPr="005D5AF3" w:rsidRDefault="000362C9" w:rsidP="000362C9">
      <w:pPr>
        <w:pStyle w:val="BodyText"/>
        <w:numPr>
          <w:ilvl w:val="0"/>
          <w:numId w:val="38"/>
        </w:numPr>
        <w:rPr>
          <w:noProof/>
          <w:sz w:val="20"/>
        </w:rPr>
      </w:pPr>
      <w:r w:rsidRPr="00EF53C3">
        <w:rPr>
          <w:noProof/>
          <w:sz w:val="20"/>
        </w:rPr>
        <w:t>Понуда са подизвођачима (навести ко су подизвођачи):_______________________________________________</w:t>
      </w:r>
    </w:p>
    <w:p w:rsidR="000362C9" w:rsidRPr="00EF53C3" w:rsidRDefault="000362C9" w:rsidP="000362C9">
      <w:pPr>
        <w:pStyle w:val="BodyText"/>
        <w:rPr>
          <w:noProof/>
          <w:sz w:val="20"/>
        </w:rPr>
      </w:pPr>
      <w:r w:rsidRPr="00EF53C3">
        <w:rPr>
          <w:noProof/>
          <w:sz w:val="20"/>
        </w:rPr>
        <w:t>Рок испоруке:_____________________________</w:t>
      </w:r>
      <w:r w:rsidRPr="00EF53C3">
        <w:rPr>
          <w:noProof/>
          <w:sz w:val="20"/>
        </w:rPr>
        <w:tab/>
      </w:r>
      <w:r w:rsidRPr="00EF53C3">
        <w:rPr>
          <w:noProof/>
          <w:sz w:val="20"/>
        </w:rPr>
        <w:tab/>
      </w:r>
      <w:r w:rsidRPr="00EF53C3">
        <w:rPr>
          <w:noProof/>
          <w:sz w:val="20"/>
        </w:rPr>
        <w:tab/>
      </w:r>
      <w:r w:rsidRPr="00EF53C3">
        <w:rPr>
          <w:noProof/>
          <w:sz w:val="20"/>
        </w:rPr>
        <w:tab/>
      </w:r>
      <w:r w:rsidRPr="00EF53C3">
        <w:rPr>
          <w:noProof/>
          <w:sz w:val="20"/>
        </w:rPr>
        <w:tab/>
        <w:t>Рок важења понуде:______________________</w:t>
      </w:r>
    </w:p>
    <w:p w:rsidR="000362C9" w:rsidRPr="00EF53C3" w:rsidRDefault="000362C9" w:rsidP="000362C9">
      <w:pPr>
        <w:pStyle w:val="BodyText"/>
        <w:rPr>
          <w:noProof/>
          <w:sz w:val="20"/>
        </w:rPr>
      </w:pPr>
      <w:r w:rsidRPr="00EF53C3">
        <w:rPr>
          <w:noProof/>
          <w:sz w:val="20"/>
        </w:rPr>
        <w:t>Начин и услови плаћања:____________________</w:t>
      </w:r>
      <w:r w:rsidRPr="00EF53C3">
        <w:rPr>
          <w:noProof/>
          <w:sz w:val="20"/>
        </w:rPr>
        <w:tab/>
        <w:t xml:space="preserve">                           М.П.  </w:t>
      </w:r>
      <w:r w:rsidRPr="00EF53C3">
        <w:rPr>
          <w:noProof/>
          <w:sz w:val="20"/>
        </w:rPr>
        <w:tab/>
      </w:r>
      <w:r w:rsidR="004E4192">
        <w:rPr>
          <w:noProof/>
          <w:sz w:val="20"/>
          <w:lang w:val="sr-Cyrl-CS"/>
        </w:rPr>
        <w:t xml:space="preserve">              </w:t>
      </w:r>
      <w:r w:rsidRPr="00EF53C3">
        <w:rPr>
          <w:noProof/>
          <w:sz w:val="20"/>
        </w:rPr>
        <w:t>Датум:_________________________________</w:t>
      </w:r>
    </w:p>
    <w:p w:rsidR="004E4192" w:rsidRDefault="004E4192" w:rsidP="00AB39E7">
      <w:pPr>
        <w:rPr>
          <w:noProof/>
          <w:sz w:val="20"/>
          <w:szCs w:val="20"/>
          <w:lang w:val="sr-Cyrl-CS"/>
        </w:rPr>
      </w:pPr>
      <w:r>
        <w:rPr>
          <w:noProof/>
          <w:sz w:val="20"/>
          <w:szCs w:val="20"/>
          <w:lang w:val="sr-Cyrl-CS"/>
        </w:rPr>
        <w:t xml:space="preserve">Гарантни рок: </w:t>
      </w:r>
      <w:r>
        <w:rPr>
          <w:noProof/>
          <w:sz w:val="20"/>
        </w:rPr>
        <w:t>_____________________________</w:t>
      </w:r>
      <w:r>
        <w:rPr>
          <w:noProof/>
          <w:sz w:val="20"/>
          <w:szCs w:val="20"/>
          <w:lang w:val="sr-Cyrl-CS"/>
        </w:rPr>
        <w:t xml:space="preserve">                                                             </w:t>
      </w:r>
      <w:r w:rsidRPr="002B462A">
        <w:rPr>
          <w:noProof/>
          <w:sz w:val="20"/>
        </w:rPr>
        <w:t>Потпис:________________________________</w:t>
      </w:r>
    </w:p>
    <w:p w:rsidR="005D5AF3" w:rsidRPr="004E4192" w:rsidRDefault="000362C9" w:rsidP="00AB39E7">
      <w:pPr>
        <w:rPr>
          <w:b/>
          <w:noProof/>
          <w:sz w:val="20"/>
          <w:szCs w:val="20"/>
          <w:lang w:val="sr-Cyrl-CS"/>
        </w:rPr>
      </w:pPr>
      <w:r w:rsidRPr="00EF53C3">
        <w:rPr>
          <w:noProof/>
          <w:sz w:val="20"/>
          <w:szCs w:val="20"/>
          <w:lang w:val="sl-SI"/>
        </w:rPr>
        <w:t>Посебне напомене:_________________________</w:t>
      </w:r>
      <w:r w:rsidRPr="00EF53C3">
        <w:rPr>
          <w:noProof/>
          <w:sz w:val="20"/>
          <w:szCs w:val="20"/>
          <w:lang w:val="sl-SI"/>
        </w:rPr>
        <w:tab/>
      </w:r>
      <w:r w:rsidRPr="00EF53C3">
        <w:rPr>
          <w:noProof/>
          <w:sz w:val="20"/>
          <w:szCs w:val="20"/>
          <w:lang w:val="sl-SI"/>
        </w:rPr>
        <w:tab/>
        <w:t xml:space="preserve">            </w:t>
      </w:r>
      <w:r w:rsidRPr="00EF53C3">
        <w:rPr>
          <w:noProof/>
          <w:sz w:val="20"/>
          <w:szCs w:val="20"/>
          <w:lang w:val="sl-SI"/>
        </w:rPr>
        <w:tab/>
      </w:r>
    </w:p>
    <w:p w:rsidR="000362C9" w:rsidRPr="00EF53C3" w:rsidRDefault="000362C9" w:rsidP="000362C9">
      <w:pPr>
        <w:pStyle w:val="Footer"/>
        <w:jc w:val="center"/>
        <w:rPr>
          <w:b/>
          <w:sz w:val="20"/>
          <w:szCs w:val="20"/>
          <w:lang w:val="sl-SI"/>
        </w:rPr>
      </w:pPr>
      <w:r w:rsidRPr="00EF53C3">
        <w:rPr>
          <w:b/>
          <w:noProof/>
          <w:sz w:val="20"/>
          <w:szCs w:val="20"/>
          <w:lang w:val="sl-SI"/>
        </w:rPr>
        <w:lastRenderedPageBreak/>
        <w:t xml:space="preserve">Понуда број_______ - </w:t>
      </w:r>
      <w:r w:rsidRPr="00EF53C3">
        <w:rPr>
          <w:b/>
          <w:sz w:val="20"/>
          <w:szCs w:val="20"/>
          <w:lang w:val="sr-Cyrl-CS"/>
        </w:rPr>
        <w:t>набавка</w:t>
      </w:r>
      <w:r w:rsidRPr="00EF53C3">
        <w:rPr>
          <w:b/>
          <w:sz w:val="20"/>
          <w:szCs w:val="20"/>
        </w:rPr>
        <w:t xml:space="preserve"> медицинске опреме за потребе Клиничког центра Војводине</w:t>
      </w:r>
      <w:r w:rsidRPr="00EF53C3">
        <w:rPr>
          <w:b/>
          <w:noProof/>
          <w:sz w:val="20"/>
          <w:szCs w:val="20"/>
          <w:lang w:val="sl-SI"/>
        </w:rPr>
        <w:t>, број</w:t>
      </w:r>
      <w:r w:rsidRPr="00EF53C3">
        <w:rPr>
          <w:noProof/>
          <w:sz w:val="20"/>
          <w:szCs w:val="20"/>
          <w:lang w:val="sl-SI"/>
        </w:rPr>
        <w:t xml:space="preserve"> </w:t>
      </w:r>
      <w:r w:rsidRPr="00EF53C3">
        <w:rPr>
          <w:b/>
          <w:noProof/>
          <w:sz w:val="20"/>
          <w:szCs w:val="20"/>
          <w:lang w:val="sl-SI"/>
        </w:rPr>
        <w:t>1</w:t>
      </w:r>
      <w:r w:rsidRPr="00EF53C3">
        <w:rPr>
          <w:b/>
          <w:noProof/>
          <w:sz w:val="20"/>
          <w:szCs w:val="20"/>
          <w:lang w:val="sr-Cyrl-CS"/>
        </w:rPr>
        <w:t>23</w:t>
      </w:r>
      <w:r w:rsidRPr="00EF53C3">
        <w:rPr>
          <w:b/>
          <w:noProof/>
          <w:sz w:val="20"/>
          <w:szCs w:val="20"/>
          <w:lang w:val="sl-SI"/>
        </w:rPr>
        <w:t>-14-О</w:t>
      </w:r>
    </w:p>
    <w:p w:rsidR="000362C9" w:rsidRPr="00EF53C3" w:rsidRDefault="000362C9" w:rsidP="000362C9">
      <w:pPr>
        <w:pStyle w:val="BodyText"/>
        <w:rPr>
          <w:b/>
          <w:noProof/>
          <w:sz w:val="20"/>
          <w:lang w:val="sr-Cyrl-CS"/>
        </w:rPr>
      </w:pPr>
    </w:p>
    <w:p w:rsidR="000362C9" w:rsidRPr="00EF53C3" w:rsidRDefault="000362C9" w:rsidP="000362C9">
      <w:pPr>
        <w:pStyle w:val="BodyText"/>
        <w:jc w:val="left"/>
        <w:rPr>
          <w:noProof/>
          <w:sz w:val="20"/>
        </w:rPr>
      </w:pPr>
      <w:r w:rsidRPr="00EF53C3">
        <w:rPr>
          <w:noProof/>
          <w:sz w:val="20"/>
        </w:rPr>
        <w:t>Понуђач:________________________________________                   Матични број:________________________________</w:t>
      </w:r>
    </w:p>
    <w:p w:rsidR="000362C9" w:rsidRPr="00EF53C3" w:rsidRDefault="000362C9" w:rsidP="000362C9">
      <w:pPr>
        <w:pStyle w:val="BodyText"/>
        <w:jc w:val="left"/>
        <w:rPr>
          <w:noProof/>
          <w:sz w:val="20"/>
        </w:rPr>
      </w:pPr>
      <w:r w:rsidRPr="00EF53C3">
        <w:rPr>
          <w:noProof/>
          <w:sz w:val="20"/>
        </w:rPr>
        <w:t>Адреса, град, општина:____________________________                   Регистарски број:______________________________</w:t>
      </w:r>
    </w:p>
    <w:p w:rsidR="000362C9" w:rsidRPr="00EF53C3" w:rsidRDefault="000362C9" w:rsidP="000362C9">
      <w:pPr>
        <w:pStyle w:val="BodyText"/>
        <w:jc w:val="left"/>
        <w:rPr>
          <w:noProof/>
          <w:sz w:val="20"/>
        </w:rPr>
      </w:pPr>
      <w:r w:rsidRPr="00EF53C3">
        <w:rPr>
          <w:noProof/>
          <w:sz w:val="20"/>
        </w:rPr>
        <w:t>Телефон:________________ Фах:____________________                  Шифра делатности:____________________________</w:t>
      </w:r>
    </w:p>
    <w:p w:rsidR="000362C9" w:rsidRPr="00EF53C3" w:rsidRDefault="000362C9" w:rsidP="000362C9">
      <w:pPr>
        <w:pStyle w:val="BodyText"/>
        <w:jc w:val="left"/>
        <w:rPr>
          <w:noProof/>
          <w:sz w:val="20"/>
        </w:rPr>
      </w:pPr>
      <w:r w:rsidRPr="00EF53C3">
        <w:rPr>
          <w:noProof/>
          <w:sz w:val="20"/>
        </w:rPr>
        <w:t>Е-маил:_________________________________________                    Пиб:_________________________________________</w:t>
      </w:r>
    </w:p>
    <w:p w:rsidR="000362C9" w:rsidRPr="00EF53C3" w:rsidRDefault="000362C9" w:rsidP="000362C9">
      <w:pPr>
        <w:pStyle w:val="BodyText"/>
        <w:jc w:val="left"/>
        <w:rPr>
          <w:noProof/>
          <w:sz w:val="20"/>
        </w:rPr>
      </w:pPr>
      <w:r w:rsidRPr="00EF53C3">
        <w:rPr>
          <w:noProof/>
          <w:sz w:val="20"/>
        </w:rPr>
        <w:t>Контакт особа:___________________________________                   Жиро-рачун:__________________________________</w:t>
      </w:r>
    </w:p>
    <w:p w:rsidR="000362C9" w:rsidRPr="00EF53C3" w:rsidRDefault="000362C9" w:rsidP="000362C9">
      <w:pPr>
        <w:pStyle w:val="BodyText"/>
        <w:jc w:val="left"/>
        <w:rPr>
          <w:noProof/>
          <w:sz w:val="20"/>
        </w:rPr>
      </w:pPr>
      <w:r w:rsidRPr="00EF53C3">
        <w:rPr>
          <w:noProof/>
          <w:sz w:val="20"/>
        </w:rPr>
        <w:t>Овлашћено лице:_________________________________</w:t>
      </w:r>
    </w:p>
    <w:p w:rsidR="000362C9" w:rsidRPr="00EF53C3" w:rsidRDefault="000362C9" w:rsidP="000362C9">
      <w:pPr>
        <w:pStyle w:val="BodyText"/>
        <w:jc w:val="left"/>
        <w:rPr>
          <w:noProof/>
          <w:sz w:val="20"/>
        </w:rPr>
      </w:pPr>
    </w:p>
    <w:tbl>
      <w:tblPr>
        <w:tblStyle w:val="TableGrid"/>
        <w:tblW w:w="14459" w:type="dxa"/>
        <w:tblInd w:w="108" w:type="dxa"/>
        <w:tblBorders>
          <w:bottom w:val="none" w:sz="0" w:space="0" w:color="auto"/>
          <w:right w:val="none" w:sz="0" w:space="0" w:color="auto"/>
        </w:tblBorders>
        <w:tblLayout w:type="fixed"/>
        <w:tblLook w:val="04A0" w:firstRow="1" w:lastRow="0" w:firstColumn="1" w:lastColumn="0" w:noHBand="0" w:noVBand="1"/>
      </w:tblPr>
      <w:tblGrid>
        <w:gridCol w:w="851"/>
        <w:gridCol w:w="2835"/>
        <w:gridCol w:w="1134"/>
        <w:gridCol w:w="850"/>
        <w:gridCol w:w="1134"/>
        <w:gridCol w:w="993"/>
        <w:gridCol w:w="1417"/>
        <w:gridCol w:w="1418"/>
        <w:gridCol w:w="992"/>
        <w:gridCol w:w="1276"/>
        <w:gridCol w:w="1559"/>
      </w:tblGrid>
      <w:tr w:rsidR="000362C9" w:rsidRPr="00EF53C3" w:rsidTr="000362C9">
        <w:tc>
          <w:tcPr>
            <w:tcW w:w="14459" w:type="dxa"/>
            <w:gridSpan w:val="11"/>
            <w:tcBorders>
              <w:bottom w:val="single" w:sz="4" w:space="0" w:color="auto"/>
              <w:right w:val="single" w:sz="4" w:space="0" w:color="auto"/>
            </w:tcBorders>
          </w:tcPr>
          <w:p w:rsidR="000362C9" w:rsidRPr="00EF53C3" w:rsidRDefault="000362C9" w:rsidP="000362C9">
            <w:pPr>
              <w:jc w:val="center"/>
              <w:rPr>
                <w:b/>
                <w:noProof/>
                <w:sz w:val="20"/>
                <w:szCs w:val="20"/>
              </w:rPr>
            </w:pPr>
            <w:r w:rsidRPr="00EF53C3">
              <w:rPr>
                <w:b/>
                <w:noProof/>
                <w:sz w:val="20"/>
                <w:szCs w:val="20"/>
              </w:rPr>
              <w:t>КЛИНИЧКИ ЦЕНТАР ВОЈВОДИНЕ</w:t>
            </w:r>
          </w:p>
        </w:tc>
      </w:tr>
      <w:tr w:rsidR="000362C9" w:rsidRPr="00EF53C3" w:rsidTr="000362C9">
        <w:tc>
          <w:tcPr>
            <w:tcW w:w="14459" w:type="dxa"/>
            <w:gridSpan w:val="11"/>
            <w:tcBorders>
              <w:bottom w:val="single" w:sz="4" w:space="0" w:color="auto"/>
              <w:right w:val="single" w:sz="4" w:space="0" w:color="auto"/>
            </w:tcBorders>
          </w:tcPr>
          <w:p w:rsidR="000362C9" w:rsidRPr="00EF53C3" w:rsidRDefault="000362C9" w:rsidP="00F765A1">
            <w:pPr>
              <w:rPr>
                <w:b/>
                <w:noProof/>
                <w:sz w:val="20"/>
                <w:szCs w:val="20"/>
                <w:lang w:val="en-US"/>
              </w:rPr>
            </w:pPr>
            <w:r w:rsidRPr="00EF53C3">
              <w:rPr>
                <w:b/>
                <w:noProof/>
                <w:sz w:val="20"/>
                <w:szCs w:val="20"/>
                <w:lang w:val="sr-Cyrl-CS"/>
              </w:rPr>
              <w:t>Партија 28</w:t>
            </w:r>
            <w:r w:rsidRPr="00EF53C3">
              <w:rPr>
                <w:b/>
                <w:noProof/>
                <w:sz w:val="20"/>
                <w:szCs w:val="20"/>
              </w:rPr>
              <w:t xml:space="preserve"> </w:t>
            </w:r>
            <w:r w:rsidRPr="00EF53C3">
              <w:rPr>
                <w:b/>
                <w:noProof/>
                <w:sz w:val="20"/>
                <w:szCs w:val="20"/>
                <w:lang w:val="sr-Cyrl-CS"/>
              </w:rPr>
              <w:t xml:space="preserve">– </w:t>
            </w:r>
            <w:r w:rsidR="00F765A1" w:rsidRPr="00EF53C3">
              <w:rPr>
                <w:b/>
                <w:sz w:val="20"/>
                <w:szCs w:val="20"/>
              </w:rPr>
              <w:t>CTG</w:t>
            </w:r>
            <w:r w:rsidR="00803A2A" w:rsidRPr="00EF53C3">
              <w:rPr>
                <w:b/>
                <w:sz w:val="20"/>
                <w:szCs w:val="20"/>
              </w:rPr>
              <w:t xml:space="preserve"> апарат-близаначки </w:t>
            </w:r>
            <w:r w:rsidR="00F765A1" w:rsidRPr="00EF53C3">
              <w:rPr>
                <w:b/>
                <w:sz w:val="20"/>
                <w:szCs w:val="20"/>
              </w:rPr>
              <w:t>FHR</w:t>
            </w:r>
            <w:r w:rsidR="00803A2A" w:rsidRPr="00EF53C3">
              <w:rPr>
                <w:b/>
                <w:sz w:val="20"/>
                <w:szCs w:val="20"/>
              </w:rPr>
              <w:t xml:space="preserve"> са контролом преклапања, апликативни софтвер за рачунар са приказом графикона и штампом</w:t>
            </w:r>
            <w:r w:rsidR="00803A2A" w:rsidRPr="00EF53C3">
              <w:rPr>
                <w:b/>
                <w:sz w:val="20"/>
                <w:szCs w:val="20"/>
                <w:lang w:val="sr-Cyrl-CS"/>
              </w:rPr>
              <w:t xml:space="preserve"> 2 комада, за потребе Клинике за гинекологију и акушерство</w:t>
            </w:r>
          </w:p>
        </w:tc>
      </w:tr>
      <w:tr w:rsidR="000362C9" w:rsidRPr="00EF53C3" w:rsidTr="000362C9">
        <w:tc>
          <w:tcPr>
            <w:tcW w:w="851" w:type="dxa"/>
            <w:tcBorders>
              <w:bottom w:val="single" w:sz="4" w:space="0" w:color="auto"/>
            </w:tcBorders>
            <w:vAlign w:val="center"/>
          </w:tcPr>
          <w:p w:rsidR="000362C9" w:rsidRPr="00EF53C3" w:rsidRDefault="000362C9" w:rsidP="000362C9">
            <w:pPr>
              <w:pStyle w:val="BodyText"/>
              <w:jc w:val="center"/>
              <w:rPr>
                <w:b/>
                <w:noProof/>
                <w:sz w:val="20"/>
              </w:rPr>
            </w:pPr>
            <w:r w:rsidRPr="00EF53C3">
              <w:rPr>
                <w:b/>
                <w:noProof/>
                <w:sz w:val="20"/>
              </w:rPr>
              <w:t>Редни број</w:t>
            </w:r>
          </w:p>
        </w:tc>
        <w:tc>
          <w:tcPr>
            <w:tcW w:w="2835" w:type="dxa"/>
            <w:tcBorders>
              <w:bottom w:val="single" w:sz="4" w:space="0" w:color="auto"/>
            </w:tcBorders>
            <w:vAlign w:val="center"/>
          </w:tcPr>
          <w:p w:rsidR="000362C9" w:rsidRPr="00EF53C3" w:rsidRDefault="000362C9" w:rsidP="000362C9">
            <w:pPr>
              <w:pStyle w:val="BodyText"/>
              <w:jc w:val="center"/>
              <w:rPr>
                <w:b/>
                <w:noProof/>
                <w:sz w:val="20"/>
              </w:rPr>
            </w:pPr>
            <w:r w:rsidRPr="00EF53C3">
              <w:rPr>
                <w:b/>
                <w:noProof/>
                <w:sz w:val="20"/>
              </w:rPr>
              <w:t>Назив</w:t>
            </w:r>
          </w:p>
        </w:tc>
        <w:tc>
          <w:tcPr>
            <w:tcW w:w="1134" w:type="dxa"/>
            <w:tcBorders>
              <w:bottom w:val="single" w:sz="4" w:space="0" w:color="auto"/>
            </w:tcBorders>
            <w:vAlign w:val="center"/>
          </w:tcPr>
          <w:p w:rsidR="000362C9" w:rsidRPr="00EF53C3" w:rsidRDefault="000362C9" w:rsidP="000362C9">
            <w:pPr>
              <w:pStyle w:val="BodyText"/>
              <w:jc w:val="center"/>
              <w:rPr>
                <w:b/>
                <w:noProof/>
                <w:sz w:val="20"/>
              </w:rPr>
            </w:pPr>
            <w:r w:rsidRPr="00EF53C3">
              <w:rPr>
                <w:b/>
                <w:noProof/>
                <w:sz w:val="20"/>
              </w:rPr>
              <w:t>Јединица мере</w:t>
            </w:r>
          </w:p>
        </w:tc>
        <w:tc>
          <w:tcPr>
            <w:tcW w:w="850" w:type="dxa"/>
            <w:tcBorders>
              <w:bottom w:val="single" w:sz="4" w:space="0" w:color="auto"/>
            </w:tcBorders>
            <w:vAlign w:val="center"/>
          </w:tcPr>
          <w:p w:rsidR="000362C9" w:rsidRPr="00EF53C3" w:rsidRDefault="000362C9" w:rsidP="000362C9">
            <w:pPr>
              <w:pStyle w:val="BodyText"/>
              <w:jc w:val="center"/>
              <w:rPr>
                <w:b/>
                <w:noProof/>
                <w:sz w:val="20"/>
              </w:rPr>
            </w:pPr>
            <w:r w:rsidRPr="00EF53C3">
              <w:rPr>
                <w:b/>
                <w:noProof/>
                <w:sz w:val="20"/>
              </w:rPr>
              <w:t>Количина</w:t>
            </w:r>
          </w:p>
        </w:tc>
        <w:tc>
          <w:tcPr>
            <w:tcW w:w="1134" w:type="dxa"/>
            <w:tcBorders>
              <w:bottom w:val="single" w:sz="4" w:space="0" w:color="auto"/>
            </w:tcBorders>
            <w:vAlign w:val="center"/>
          </w:tcPr>
          <w:p w:rsidR="000362C9" w:rsidRPr="00EF53C3" w:rsidRDefault="000362C9" w:rsidP="000362C9">
            <w:pPr>
              <w:pStyle w:val="BodyText"/>
              <w:jc w:val="center"/>
              <w:rPr>
                <w:b/>
                <w:noProof/>
                <w:sz w:val="20"/>
              </w:rPr>
            </w:pPr>
            <w:r w:rsidRPr="00EF53C3">
              <w:rPr>
                <w:b/>
                <w:noProof/>
                <w:sz w:val="20"/>
              </w:rPr>
              <w:t>Јединична цена без ПДВ-а</w:t>
            </w:r>
          </w:p>
        </w:tc>
        <w:tc>
          <w:tcPr>
            <w:tcW w:w="993" w:type="dxa"/>
            <w:tcBorders>
              <w:bottom w:val="single" w:sz="4" w:space="0" w:color="auto"/>
            </w:tcBorders>
            <w:vAlign w:val="center"/>
          </w:tcPr>
          <w:p w:rsidR="000362C9" w:rsidRPr="00EF53C3" w:rsidRDefault="000362C9" w:rsidP="000362C9">
            <w:pPr>
              <w:pStyle w:val="BodyText"/>
              <w:jc w:val="center"/>
              <w:rPr>
                <w:b/>
                <w:noProof/>
                <w:sz w:val="20"/>
              </w:rPr>
            </w:pPr>
            <w:r w:rsidRPr="00EF53C3">
              <w:rPr>
                <w:b/>
                <w:noProof/>
                <w:sz w:val="20"/>
              </w:rPr>
              <w:t>Износ</w:t>
            </w:r>
          </w:p>
          <w:p w:rsidR="000362C9" w:rsidRPr="00EF53C3" w:rsidRDefault="000362C9" w:rsidP="000362C9">
            <w:pPr>
              <w:pStyle w:val="BodyText"/>
              <w:jc w:val="center"/>
              <w:rPr>
                <w:b/>
                <w:noProof/>
                <w:sz w:val="20"/>
              </w:rPr>
            </w:pPr>
            <w:r w:rsidRPr="00EF53C3">
              <w:rPr>
                <w:b/>
                <w:noProof/>
                <w:sz w:val="20"/>
              </w:rPr>
              <w:t>ПДВ-а</w:t>
            </w:r>
          </w:p>
        </w:tc>
        <w:tc>
          <w:tcPr>
            <w:tcW w:w="1417" w:type="dxa"/>
            <w:tcBorders>
              <w:bottom w:val="single" w:sz="4" w:space="0" w:color="auto"/>
            </w:tcBorders>
            <w:vAlign w:val="center"/>
          </w:tcPr>
          <w:p w:rsidR="000362C9" w:rsidRPr="00EF53C3" w:rsidRDefault="000362C9" w:rsidP="000362C9">
            <w:pPr>
              <w:pStyle w:val="BodyText"/>
              <w:jc w:val="center"/>
              <w:rPr>
                <w:b/>
                <w:noProof/>
                <w:sz w:val="20"/>
              </w:rPr>
            </w:pPr>
            <w:r w:rsidRPr="00EF53C3">
              <w:rPr>
                <w:b/>
                <w:noProof/>
                <w:sz w:val="20"/>
              </w:rPr>
              <w:t>Укупна цена без ПДВ-а</w:t>
            </w:r>
          </w:p>
        </w:tc>
        <w:tc>
          <w:tcPr>
            <w:tcW w:w="1418" w:type="dxa"/>
            <w:tcBorders>
              <w:bottom w:val="single" w:sz="4" w:space="0" w:color="auto"/>
            </w:tcBorders>
            <w:vAlign w:val="center"/>
          </w:tcPr>
          <w:p w:rsidR="000362C9" w:rsidRPr="00EF53C3" w:rsidRDefault="000362C9" w:rsidP="000362C9">
            <w:pPr>
              <w:pStyle w:val="BodyText"/>
              <w:jc w:val="center"/>
              <w:rPr>
                <w:b/>
                <w:noProof/>
                <w:sz w:val="20"/>
              </w:rPr>
            </w:pPr>
            <w:r w:rsidRPr="00EF53C3">
              <w:rPr>
                <w:b/>
                <w:noProof/>
                <w:sz w:val="20"/>
              </w:rPr>
              <w:t>Произвођач</w:t>
            </w:r>
          </w:p>
        </w:tc>
        <w:tc>
          <w:tcPr>
            <w:tcW w:w="992" w:type="dxa"/>
            <w:tcBorders>
              <w:bottom w:val="single" w:sz="4" w:space="0" w:color="auto"/>
            </w:tcBorders>
            <w:vAlign w:val="center"/>
          </w:tcPr>
          <w:p w:rsidR="000362C9" w:rsidRPr="00EF53C3" w:rsidRDefault="000362C9" w:rsidP="000362C9">
            <w:pPr>
              <w:jc w:val="center"/>
              <w:rPr>
                <w:b/>
                <w:sz w:val="20"/>
                <w:szCs w:val="20"/>
              </w:rPr>
            </w:pPr>
            <w:r w:rsidRPr="00EF53C3">
              <w:rPr>
                <w:b/>
                <w:sz w:val="20"/>
                <w:szCs w:val="20"/>
              </w:rPr>
              <w:t>Земља порекла</w:t>
            </w:r>
          </w:p>
        </w:tc>
        <w:tc>
          <w:tcPr>
            <w:tcW w:w="1276" w:type="dxa"/>
            <w:tcBorders>
              <w:bottom w:val="single" w:sz="4" w:space="0" w:color="auto"/>
              <w:right w:val="single" w:sz="4" w:space="0" w:color="auto"/>
            </w:tcBorders>
            <w:vAlign w:val="center"/>
          </w:tcPr>
          <w:p w:rsidR="000362C9" w:rsidRPr="00EF53C3" w:rsidRDefault="000362C9" w:rsidP="000362C9">
            <w:pPr>
              <w:jc w:val="center"/>
              <w:rPr>
                <w:b/>
                <w:sz w:val="20"/>
                <w:szCs w:val="20"/>
                <w:lang w:val="sr-Cyrl-CS"/>
              </w:rPr>
            </w:pPr>
            <w:r w:rsidRPr="00EF53C3">
              <w:rPr>
                <w:b/>
                <w:noProof/>
                <w:sz w:val="20"/>
                <w:szCs w:val="20"/>
              </w:rPr>
              <w:t>Уверење о квалитету/атест</w:t>
            </w:r>
          </w:p>
        </w:tc>
        <w:tc>
          <w:tcPr>
            <w:tcW w:w="1559" w:type="dxa"/>
            <w:tcBorders>
              <w:bottom w:val="single" w:sz="4" w:space="0" w:color="auto"/>
              <w:right w:val="single" w:sz="4" w:space="0" w:color="auto"/>
            </w:tcBorders>
            <w:vAlign w:val="center"/>
          </w:tcPr>
          <w:p w:rsidR="000362C9" w:rsidRPr="00EF53C3" w:rsidRDefault="000362C9" w:rsidP="000362C9">
            <w:pPr>
              <w:pStyle w:val="BodyText"/>
              <w:jc w:val="center"/>
              <w:rPr>
                <w:b/>
                <w:noProof/>
                <w:sz w:val="20"/>
                <w:lang w:val="sr-Cyrl-CS"/>
              </w:rPr>
            </w:pPr>
            <w:r w:rsidRPr="00EF53C3">
              <w:rPr>
                <w:b/>
                <w:sz w:val="20"/>
              </w:rPr>
              <w:t>Доказ о стављању у промет тражене робе</w:t>
            </w:r>
          </w:p>
        </w:tc>
      </w:tr>
      <w:tr w:rsidR="000362C9" w:rsidRPr="00EF53C3" w:rsidTr="000362C9">
        <w:tc>
          <w:tcPr>
            <w:tcW w:w="851" w:type="dxa"/>
            <w:tcBorders>
              <w:bottom w:val="single" w:sz="4" w:space="0" w:color="auto"/>
            </w:tcBorders>
            <w:vAlign w:val="center"/>
          </w:tcPr>
          <w:p w:rsidR="000362C9" w:rsidRPr="00EF53C3" w:rsidRDefault="000362C9" w:rsidP="000362C9">
            <w:pPr>
              <w:pStyle w:val="BodyText"/>
              <w:jc w:val="center"/>
              <w:rPr>
                <w:b/>
                <w:noProof/>
                <w:sz w:val="20"/>
              </w:rPr>
            </w:pPr>
            <w:r w:rsidRPr="00EF53C3">
              <w:rPr>
                <w:b/>
                <w:noProof/>
                <w:sz w:val="20"/>
              </w:rPr>
              <w:t>I</w:t>
            </w:r>
          </w:p>
        </w:tc>
        <w:tc>
          <w:tcPr>
            <w:tcW w:w="2835" w:type="dxa"/>
            <w:tcBorders>
              <w:bottom w:val="single" w:sz="4" w:space="0" w:color="auto"/>
            </w:tcBorders>
            <w:vAlign w:val="center"/>
          </w:tcPr>
          <w:p w:rsidR="000362C9" w:rsidRPr="00EF53C3" w:rsidRDefault="000362C9" w:rsidP="000362C9">
            <w:pPr>
              <w:pStyle w:val="BodyText"/>
              <w:jc w:val="center"/>
              <w:rPr>
                <w:noProof/>
                <w:sz w:val="20"/>
              </w:rPr>
            </w:pPr>
            <w:r w:rsidRPr="00EF53C3">
              <w:rPr>
                <w:noProof/>
                <w:sz w:val="20"/>
              </w:rPr>
              <w:t>2</w:t>
            </w:r>
          </w:p>
        </w:tc>
        <w:tc>
          <w:tcPr>
            <w:tcW w:w="1134" w:type="dxa"/>
            <w:tcBorders>
              <w:bottom w:val="single" w:sz="4" w:space="0" w:color="auto"/>
            </w:tcBorders>
            <w:vAlign w:val="center"/>
          </w:tcPr>
          <w:p w:rsidR="000362C9" w:rsidRPr="00EF53C3" w:rsidRDefault="000362C9" w:rsidP="000362C9">
            <w:pPr>
              <w:pStyle w:val="BodyText"/>
              <w:jc w:val="center"/>
              <w:rPr>
                <w:noProof/>
                <w:sz w:val="20"/>
              </w:rPr>
            </w:pPr>
            <w:r w:rsidRPr="00EF53C3">
              <w:rPr>
                <w:noProof/>
                <w:sz w:val="20"/>
              </w:rPr>
              <w:t>3</w:t>
            </w:r>
          </w:p>
        </w:tc>
        <w:tc>
          <w:tcPr>
            <w:tcW w:w="850" w:type="dxa"/>
            <w:tcBorders>
              <w:bottom w:val="single" w:sz="4" w:space="0" w:color="auto"/>
            </w:tcBorders>
            <w:vAlign w:val="center"/>
          </w:tcPr>
          <w:p w:rsidR="000362C9" w:rsidRPr="00EF53C3" w:rsidRDefault="000362C9" w:rsidP="000362C9">
            <w:pPr>
              <w:pStyle w:val="BodyText"/>
              <w:jc w:val="center"/>
              <w:rPr>
                <w:noProof/>
                <w:sz w:val="20"/>
              </w:rPr>
            </w:pPr>
            <w:r w:rsidRPr="00EF53C3">
              <w:rPr>
                <w:noProof/>
                <w:sz w:val="20"/>
              </w:rPr>
              <w:t>4</w:t>
            </w:r>
          </w:p>
        </w:tc>
        <w:tc>
          <w:tcPr>
            <w:tcW w:w="1134" w:type="dxa"/>
            <w:tcBorders>
              <w:bottom w:val="single" w:sz="4" w:space="0" w:color="auto"/>
            </w:tcBorders>
            <w:vAlign w:val="center"/>
          </w:tcPr>
          <w:p w:rsidR="000362C9" w:rsidRPr="00EF53C3" w:rsidRDefault="000362C9" w:rsidP="000362C9">
            <w:pPr>
              <w:pStyle w:val="BodyText"/>
              <w:jc w:val="center"/>
              <w:rPr>
                <w:noProof/>
                <w:sz w:val="20"/>
              </w:rPr>
            </w:pPr>
            <w:r w:rsidRPr="00EF53C3">
              <w:rPr>
                <w:noProof/>
                <w:sz w:val="20"/>
              </w:rPr>
              <w:t>5</w:t>
            </w:r>
          </w:p>
        </w:tc>
        <w:tc>
          <w:tcPr>
            <w:tcW w:w="993" w:type="dxa"/>
            <w:tcBorders>
              <w:bottom w:val="single" w:sz="4" w:space="0" w:color="auto"/>
            </w:tcBorders>
            <w:vAlign w:val="center"/>
          </w:tcPr>
          <w:p w:rsidR="000362C9" w:rsidRPr="00EF53C3" w:rsidRDefault="000362C9" w:rsidP="000362C9">
            <w:pPr>
              <w:pStyle w:val="BodyText"/>
              <w:jc w:val="center"/>
              <w:rPr>
                <w:noProof/>
                <w:sz w:val="20"/>
              </w:rPr>
            </w:pPr>
            <w:r w:rsidRPr="00EF53C3">
              <w:rPr>
                <w:noProof/>
                <w:sz w:val="20"/>
              </w:rPr>
              <w:t>6</w:t>
            </w:r>
          </w:p>
        </w:tc>
        <w:tc>
          <w:tcPr>
            <w:tcW w:w="1417" w:type="dxa"/>
            <w:tcBorders>
              <w:bottom w:val="single" w:sz="4" w:space="0" w:color="auto"/>
            </w:tcBorders>
            <w:vAlign w:val="center"/>
          </w:tcPr>
          <w:p w:rsidR="000362C9" w:rsidRPr="00EF53C3" w:rsidRDefault="000362C9" w:rsidP="000362C9">
            <w:pPr>
              <w:pStyle w:val="BodyText"/>
              <w:jc w:val="center"/>
              <w:rPr>
                <w:noProof/>
                <w:sz w:val="20"/>
              </w:rPr>
            </w:pPr>
            <w:r w:rsidRPr="00EF53C3">
              <w:rPr>
                <w:noProof/>
                <w:sz w:val="20"/>
              </w:rPr>
              <w:t>7</w:t>
            </w:r>
          </w:p>
        </w:tc>
        <w:tc>
          <w:tcPr>
            <w:tcW w:w="1418" w:type="dxa"/>
            <w:tcBorders>
              <w:bottom w:val="single" w:sz="4" w:space="0" w:color="auto"/>
            </w:tcBorders>
            <w:vAlign w:val="center"/>
          </w:tcPr>
          <w:p w:rsidR="000362C9" w:rsidRPr="00EF53C3" w:rsidRDefault="000362C9" w:rsidP="000362C9">
            <w:pPr>
              <w:pStyle w:val="BodyText"/>
              <w:jc w:val="center"/>
              <w:rPr>
                <w:noProof/>
                <w:sz w:val="20"/>
              </w:rPr>
            </w:pPr>
            <w:r w:rsidRPr="00EF53C3">
              <w:rPr>
                <w:noProof/>
                <w:sz w:val="20"/>
              </w:rPr>
              <w:t>8</w:t>
            </w:r>
          </w:p>
        </w:tc>
        <w:tc>
          <w:tcPr>
            <w:tcW w:w="992" w:type="dxa"/>
            <w:tcBorders>
              <w:bottom w:val="single" w:sz="4" w:space="0" w:color="auto"/>
            </w:tcBorders>
          </w:tcPr>
          <w:p w:rsidR="000362C9" w:rsidRPr="00EF53C3" w:rsidRDefault="000362C9" w:rsidP="000362C9">
            <w:pPr>
              <w:pStyle w:val="BodyText"/>
              <w:jc w:val="center"/>
              <w:rPr>
                <w:noProof/>
                <w:sz w:val="20"/>
              </w:rPr>
            </w:pPr>
            <w:r w:rsidRPr="00EF53C3">
              <w:rPr>
                <w:noProof/>
                <w:sz w:val="20"/>
              </w:rPr>
              <w:t>9</w:t>
            </w:r>
          </w:p>
        </w:tc>
        <w:tc>
          <w:tcPr>
            <w:tcW w:w="1276" w:type="dxa"/>
            <w:tcBorders>
              <w:bottom w:val="single" w:sz="4" w:space="0" w:color="auto"/>
              <w:right w:val="single" w:sz="4" w:space="0" w:color="auto"/>
            </w:tcBorders>
            <w:vAlign w:val="center"/>
          </w:tcPr>
          <w:p w:rsidR="000362C9" w:rsidRPr="00EF53C3" w:rsidRDefault="000362C9" w:rsidP="000362C9">
            <w:pPr>
              <w:pStyle w:val="BodyText"/>
              <w:jc w:val="center"/>
              <w:rPr>
                <w:noProof/>
                <w:sz w:val="20"/>
              </w:rPr>
            </w:pPr>
            <w:r w:rsidRPr="00EF53C3">
              <w:rPr>
                <w:noProof/>
                <w:sz w:val="20"/>
              </w:rPr>
              <w:t>10</w:t>
            </w:r>
          </w:p>
        </w:tc>
        <w:tc>
          <w:tcPr>
            <w:tcW w:w="1559" w:type="dxa"/>
            <w:tcBorders>
              <w:bottom w:val="single" w:sz="4" w:space="0" w:color="auto"/>
              <w:right w:val="single" w:sz="4" w:space="0" w:color="auto"/>
            </w:tcBorders>
          </w:tcPr>
          <w:p w:rsidR="000362C9" w:rsidRPr="00EF53C3" w:rsidRDefault="000362C9" w:rsidP="000362C9">
            <w:pPr>
              <w:pStyle w:val="BodyText"/>
              <w:jc w:val="center"/>
              <w:rPr>
                <w:noProof/>
                <w:sz w:val="20"/>
              </w:rPr>
            </w:pPr>
            <w:r w:rsidRPr="00EF53C3">
              <w:rPr>
                <w:noProof/>
                <w:sz w:val="20"/>
              </w:rPr>
              <w:t>11</w:t>
            </w:r>
          </w:p>
        </w:tc>
      </w:tr>
      <w:tr w:rsidR="000362C9" w:rsidRPr="00EF53C3" w:rsidTr="000362C9">
        <w:trPr>
          <w:trHeight w:val="128"/>
        </w:trPr>
        <w:tc>
          <w:tcPr>
            <w:tcW w:w="851" w:type="dxa"/>
            <w:tcBorders>
              <w:bottom w:val="single" w:sz="4" w:space="0" w:color="auto"/>
            </w:tcBorders>
            <w:vAlign w:val="center"/>
          </w:tcPr>
          <w:p w:rsidR="000362C9" w:rsidRPr="00EF53C3" w:rsidRDefault="000362C9" w:rsidP="000362C9">
            <w:pPr>
              <w:jc w:val="right"/>
              <w:rPr>
                <w:sz w:val="20"/>
                <w:szCs w:val="20"/>
              </w:rPr>
            </w:pPr>
            <w:r w:rsidRPr="00EF53C3">
              <w:rPr>
                <w:sz w:val="20"/>
                <w:szCs w:val="20"/>
              </w:rPr>
              <w:t>1.</w:t>
            </w:r>
          </w:p>
        </w:tc>
        <w:tc>
          <w:tcPr>
            <w:tcW w:w="2835" w:type="dxa"/>
            <w:tcBorders>
              <w:bottom w:val="single" w:sz="4" w:space="0" w:color="auto"/>
            </w:tcBorders>
          </w:tcPr>
          <w:p w:rsidR="000362C9" w:rsidRPr="00EF53C3" w:rsidRDefault="00803A2A" w:rsidP="00803A2A">
            <w:pPr>
              <w:rPr>
                <w:sz w:val="20"/>
                <w:szCs w:val="20"/>
              </w:rPr>
            </w:pPr>
            <w:r w:rsidRPr="00EF53C3">
              <w:rPr>
                <w:sz w:val="20"/>
                <w:szCs w:val="20"/>
              </w:rPr>
              <w:t>ЦТГ апарат-близаначки ФХР са контролом преклапања, апликативни софтвер за рачунар са приказом графикона и штампом</w:t>
            </w:r>
            <w:r w:rsidRPr="00EF53C3">
              <w:rPr>
                <w:sz w:val="20"/>
                <w:szCs w:val="20"/>
                <w:lang w:val="sr-Cyrl-CS"/>
              </w:rPr>
              <w:t xml:space="preserve"> </w:t>
            </w:r>
          </w:p>
        </w:tc>
        <w:tc>
          <w:tcPr>
            <w:tcW w:w="1134" w:type="dxa"/>
            <w:tcBorders>
              <w:bottom w:val="single" w:sz="4" w:space="0" w:color="auto"/>
            </w:tcBorders>
            <w:vAlign w:val="center"/>
          </w:tcPr>
          <w:p w:rsidR="000362C9" w:rsidRPr="00EF53C3" w:rsidRDefault="000362C9" w:rsidP="000362C9">
            <w:pPr>
              <w:jc w:val="center"/>
              <w:rPr>
                <w:sz w:val="20"/>
                <w:szCs w:val="20"/>
              </w:rPr>
            </w:pPr>
            <w:r w:rsidRPr="00EF53C3">
              <w:rPr>
                <w:sz w:val="20"/>
                <w:szCs w:val="20"/>
              </w:rPr>
              <w:t>kom</w:t>
            </w:r>
          </w:p>
        </w:tc>
        <w:tc>
          <w:tcPr>
            <w:tcW w:w="850" w:type="dxa"/>
            <w:tcBorders>
              <w:bottom w:val="single" w:sz="4" w:space="0" w:color="auto"/>
            </w:tcBorders>
            <w:vAlign w:val="center"/>
          </w:tcPr>
          <w:p w:rsidR="000362C9" w:rsidRPr="00EF53C3" w:rsidRDefault="007E0C3F" w:rsidP="000362C9">
            <w:pPr>
              <w:jc w:val="center"/>
              <w:rPr>
                <w:sz w:val="20"/>
                <w:szCs w:val="20"/>
                <w:lang w:val="sr-Cyrl-CS"/>
              </w:rPr>
            </w:pPr>
            <w:r w:rsidRPr="00EF53C3">
              <w:rPr>
                <w:sz w:val="20"/>
                <w:szCs w:val="20"/>
                <w:lang w:val="sr-Cyrl-CS"/>
              </w:rPr>
              <w:t>2</w:t>
            </w:r>
          </w:p>
        </w:tc>
        <w:tc>
          <w:tcPr>
            <w:tcW w:w="1134" w:type="dxa"/>
            <w:tcBorders>
              <w:bottom w:val="single" w:sz="4" w:space="0" w:color="auto"/>
            </w:tcBorders>
            <w:vAlign w:val="center"/>
          </w:tcPr>
          <w:p w:rsidR="000362C9" w:rsidRPr="00EF53C3" w:rsidRDefault="000362C9" w:rsidP="000362C9">
            <w:pPr>
              <w:pStyle w:val="BodyText"/>
              <w:jc w:val="center"/>
              <w:rPr>
                <w:noProof/>
                <w:sz w:val="20"/>
              </w:rPr>
            </w:pPr>
          </w:p>
        </w:tc>
        <w:tc>
          <w:tcPr>
            <w:tcW w:w="993" w:type="dxa"/>
            <w:tcBorders>
              <w:bottom w:val="single" w:sz="4" w:space="0" w:color="auto"/>
            </w:tcBorders>
            <w:vAlign w:val="center"/>
          </w:tcPr>
          <w:p w:rsidR="000362C9" w:rsidRPr="00EF53C3" w:rsidRDefault="000362C9" w:rsidP="000362C9">
            <w:pPr>
              <w:pStyle w:val="BodyText"/>
              <w:jc w:val="center"/>
              <w:rPr>
                <w:noProof/>
                <w:sz w:val="20"/>
              </w:rPr>
            </w:pPr>
          </w:p>
        </w:tc>
        <w:tc>
          <w:tcPr>
            <w:tcW w:w="1417" w:type="dxa"/>
            <w:tcBorders>
              <w:bottom w:val="single" w:sz="4" w:space="0" w:color="auto"/>
            </w:tcBorders>
            <w:vAlign w:val="center"/>
          </w:tcPr>
          <w:p w:rsidR="000362C9" w:rsidRPr="00EF53C3" w:rsidRDefault="000362C9" w:rsidP="000362C9">
            <w:pPr>
              <w:pStyle w:val="BodyText"/>
              <w:jc w:val="center"/>
              <w:rPr>
                <w:noProof/>
                <w:sz w:val="20"/>
              </w:rPr>
            </w:pPr>
          </w:p>
        </w:tc>
        <w:tc>
          <w:tcPr>
            <w:tcW w:w="1418" w:type="dxa"/>
            <w:tcBorders>
              <w:bottom w:val="single" w:sz="4" w:space="0" w:color="auto"/>
            </w:tcBorders>
            <w:vAlign w:val="center"/>
          </w:tcPr>
          <w:p w:rsidR="000362C9" w:rsidRPr="00EF53C3" w:rsidRDefault="000362C9" w:rsidP="000362C9">
            <w:pPr>
              <w:pStyle w:val="BodyText"/>
              <w:jc w:val="center"/>
              <w:rPr>
                <w:noProof/>
                <w:sz w:val="20"/>
              </w:rPr>
            </w:pPr>
          </w:p>
        </w:tc>
        <w:tc>
          <w:tcPr>
            <w:tcW w:w="992" w:type="dxa"/>
            <w:tcBorders>
              <w:bottom w:val="single" w:sz="4" w:space="0" w:color="auto"/>
            </w:tcBorders>
            <w:vAlign w:val="center"/>
          </w:tcPr>
          <w:p w:rsidR="000362C9" w:rsidRPr="00EF53C3" w:rsidRDefault="000362C9" w:rsidP="000362C9">
            <w:pPr>
              <w:pStyle w:val="BodyText"/>
              <w:jc w:val="center"/>
              <w:rPr>
                <w:noProof/>
                <w:sz w:val="20"/>
              </w:rPr>
            </w:pPr>
          </w:p>
        </w:tc>
        <w:tc>
          <w:tcPr>
            <w:tcW w:w="1276" w:type="dxa"/>
            <w:tcBorders>
              <w:bottom w:val="single" w:sz="4" w:space="0" w:color="auto"/>
              <w:right w:val="single" w:sz="4" w:space="0" w:color="auto"/>
            </w:tcBorders>
            <w:vAlign w:val="center"/>
          </w:tcPr>
          <w:p w:rsidR="000362C9" w:rsidRPr="00EF53C3" w:rsidRDefault="000362C9" w:rsidP="000362C9">
            <w:pPr>
              <w:pStyle w:val="BodyText"/>
              <w:jc w:val="center"/>
              <w:rPr>
                <w:noProof/>
                <w:sz w:val="20"/>
              </w:rPr>
            </w:pPr>
          </w:p>
        </w:tc>
        <w:tc>
          <w:tcPr>
            <w:tcW w:w="1559" w:type="dxa"/>
            <w:tcBorders>
              <w:bottom w:val="single" w:sz="4" w:space="0" w:color="auto"/>
              <w:right w:val="single" w:sz="4" w:space="0" w:color="auto"/>
            </w:tcBorders>
            <w:vAlign w:val="center"/>
          </w:tcPr>
          <w:p w:rsidR="000362C9" w:rsidRPr="00EF53C3" w:rsidRDefault="000362C9" w:rsidP="000362C9">
            <w:pPr>
              <w:pStyle w:val="BodyText"/>
              <w:jc w:val="center"/>
              <w:rPr>
                <w:noProof/>
                <w:sz w:val="20"/>
              </w:rPr>
            </w:pPr>
          </w:p>
        </w:tc>
      </w:tr>
      <w:tr w:rsidR="000362C9" w:rsidRPr="00EF53C3" w:rsidTr="000362C9">
        <w:trPr>
          <w:gridAfter w:val="4"/>
          <w:wAfter w:w="5245" w:type="dxa"/>
        </w:trPr>
        <w:tc>
          <w:tcPr>
            <w:tcW w:w="851" w:type="dxa"/>
            <w:tcBorders>
              <w:top w:val="single" w:sz="4" w:space="0" w:color="auto"/>
            </w:tcBorders>
            <w:vAlign w:val="center"/>
          </w:tcPr>
          <w:p w:rsidR="000362C9" w:rsidRPr="00EF53C3" w:rsidRDefault="000362C9" w:rsidP="000362C9">
            <w:pPr>
              <w:pStyle w:val="BodyText"/>
              <w:jc w:val="center"/>
              <w:rPr>
                <w:b/>
                <w:noProof/>
                <w:sz w:val="20"/>
              </w:rPr>
            </w:pPr>
            <w:r w:rsidRPr="00EF53C3">
              <w:rPr>
                <w:b/>
                <w:noProof/>
                <w:sz w:val="20"/>
              </w:rPr>
              <w:t>II</w:t>
            </w:r>
          </w:p>
        </w:tc>
        <w:tc>
          <w:tcPr>
            <w:tcW w:w="6946" w:type="dxa"/>
            <w:gridSpan w:val="5"/>
            <w:tcBorders>
              <w:top w:val="single" w:sz="4" w:space="0" w:color="auto"/>
            </w:tcBorders>
            <w:vAlign w:val="center"/>
          </w:tcPr>
          <w:p w:rsidR="000362C9" w:rsidRPr="00EF53C3" w:rsidRDefault="000362C9" w:rsidP="000362C9">
            <w:pPr>
              <w:pStyle w:val="BodyText"/>
              <w:jc w:val="right"/>
              <w:rPr>
                <w:b/>
                <w:noProof/>
                <w:sz w:val="20"/>
              </w:rPr>
            </w:pPr>
            <w:r w:rsidRPr="00EF53C3">
              <w:rPr>
                <w:b/>
                <w:noProof/>
                <w:sz w:val="20"/>
              </w:rPr>
              <w:t>Укупна цена понуде без ПДВ-а:</w:t>
            </w:r>
          </w:p>
        </w:tc>
        <w:tc>
          <w:tcPr>
            <w:tcW w:w="1417" w:type="dxa"/>
            <w:tcBorders>
              <w:top w:val="single" w:sz="4" w:space="0" w:color="auto"/>
              <w:bottom w:val="single" w:sz="4" w:space="0" w:color="auto"/>
              <w:right w:val="single" w:sz="4" w:space="0" w:color="auto"/>
            </w:tcBorders>
          </w:tcPr>
          <w:p w:rsidR="000362C9" w:rsidRPr="00EF53C3" w:rsidRDefault="000362C9" w:rsidP="000362C9">
            <w:pPr>
              <w:pStyle w:val="BodyText"/>
              <w:jc w:val="left"/>
              <w:rPr>
                <w:noProof/>
                <w:sz w:val="20"/>
              </w:rPr>
            </w:pPr>
          </w:p>
        </w:tc>
      </w:tr>
      <w:tr w:rsidR="000362C9" w:rsidRPr="00EF53C3" w:rsidTr="000362C9">
        <w:trPr>
          <w:gridAfter w:val="4"/>
          <w:wAfter w:w="5245" w:type="dxa"/>
        </w:trPr>
        <w:tc>
          <w:tcPr>
            <w:tcW w:w="851" w:type="dxa"/>
            <w:tcBorders>
              <w:bottom w:val="single" w:sz="4" w:space="0" w:color="auto"/>
            </w:tcBorders>
            <w:vAlign w:val="center"/>
          </w:tcPr>
          <w:p w:rsidR="000362C9" w:rsidRPr="00EF53C3" w:rsidRDefault="000362C9" w:rsidP="000362C9">
            <w:pPr>
              <w:pStyle w:val="BodyText"/>
              <w:jc w:val="center"/>
              <w:rPr>
                <w:b/>
                <w:noProof/>
                <w:sz w:val="20"/>
              </w:rPr>
            </w:pPr>
            <w:r w:rsidRPr="00EF53C3">
              <w:rPr>
                <w:b/>
                <w:noProof/>
                <w:sz w:val="20"/>
              </w:rPr>
              <w:t>III</w:t>
            </w:r>
          </w:p>
        </w:tc>
        <w:tc>
          <w:tcPr>
            <w:tcW w:w="6946" w:type="dxa"/>
            <w:gridSpan w:val="5"/>
            <w:tcBorders>
              <w:bottom w:val="single" w:sz="4" w:space="0" w:color="auto"/>
            </w:tcBorders>
            <w:vAlign w:val="center"/>
          </w:tcPr>
          <w:p w:rsidR="000362C9" w:rsidRPr="00EF53C3" w:rsidRDefault="000362C9" w:rsidP="000362C9">
            <w:pPr>
              <w:pStyle w:val="BodyText"/>
              <w:jc w:val="right"/>
              <w:rPr>
                <w:b/>
                <w:noProof/>
                <w:sz w:val="20"/>
              </w:rPr>
            </w:pPr>
            <w:r w:rsidRPr="00EF53C3">
              <w:rPr>
                <w:b/>
                <w:noProof/>
                <w:sz w:val="20"/>
              </w:rPr>
              <w:t>ПДВ:</w:t>
            </w:r>
          </w:p>
        </w:tc>
        <w:tc>
          <w:tcPr>
            <w:tcW w:w="1417" w:type="dxa"/>
            <w:tcBorders>
              <w:bottom w:val="single" w:sz="4" w:space="0" w:color="auto"/>
              <w:right w:val="single" w:sz="4" w:space="0" w:color="auto"/>
            </w:tcBorders>
          </w:tcPr>
          <w:p w:rsidR="000362C9" w:rsidRPr="00EF53C3" w:rsidRDefault="000362C9" w:rsidP="000362C9">
            <w:pPr>
              <w:pStyle w:val="BodyText"/>
              <w:jc w:val="left"/>
              <w:rPr>
                <w:noProof/>
                <w:sz w:val="20"/>
              </w:rPr>
            </w:pPr>
          </w:p>
        </w:tc>
      </w:tr>
      <w:tr w:rsidR="000362C9" w:rsidRPr="00EF53C3" w:rsidTr="000362C9">
        <w:trPr>
          <w:gridAfter w:val="4"/>
          <w:wAfter w:w="5245" w:type="dxa"/>
        </w:trPr>
        <w:tc>
          <w:tcPr>
            <w:tcW w:w="851" w:type="dxa"/>
            <w:tcBorders>
              <w:bottom w:val="single" w:sz="4" w:space="0" w:color="auto"/>
            </w:tcBorders>
            <w:vAlign w:val="center"/>
          </w:tcPr>
          <w:p w:rsidR="000362C9" w:rsidRPr="00EF53C3" w:rsidRDefault="000362C9" w:rsidP="000362C9">
            <w:pPr>
              <w:pStyle w:val="BodyText"/>
              <w:jc w:val="center"/>
              <w:rPr>
                <w:b/>
                <w:noProof/>
                <w:sz w:val="20"/>
              </w:rPr>
            </w:pPr>
            <w:r w:rsidRPr="00EF53C3">
              <w:rPr>
                <w:b/>
                <w:noProof/>
                <w:sz w:val="20"/>
              </w:rPr>
              <w:t>IV</w:t>
            </w:r>
          </w:p>
        </w:tc>
        <w:tc>
          <w:tcPr>
            <w:tcW w:w="6946" w:type="dxa"/>
            <w:gridSpan w:val="5"/>
            <w:tcBorders>
              <w:bottom w:val="single" w:sz="4" w:space="0" w:color="auto"/>
            </w:tcBorders>
            <w:vAlign w:val="center"/>
          </w:tcPr>
          <w:p w:rsidR="000362C9" w:rsidRPr="00EF53C3" w:rsidRDefault="000362C9" w:rsidP="000362C9">
            <w:pPr>
              <w:pStyle w:val="BodyText"/>
              <w:jc w:val="right"/>
              <w:rPr>
                <w:b/>
                <w:noProof/>
                <w:sz w:val="20"/>
              </w:rPr>
            </w:pPr>
            <w:r w:rsidRPr="00EF53C3">
              <w:rPr>
                <w:b/>
                <w:noProof/>
                <w:sz w:val="20"/>
              </w:rPr>
              <w:t>Укупна цена понуде са ПДВ-ом:</w:t>
            </w:r>
          </w:p>
        </w:tc>
        <w:tc>
          <w:tcPr>
            <w:tcW w:w="1417" w:type="dxa"/>
            <w:tcBorders>
              <w:bottom w:val="single" w:sz="4" w:space="0" w:color="auto"/>
              <w:right w:val="single" w:sz="4" w:space="0" w:color="auto"/>
            </w:tcBorders>
          </w:tcPr>
          <w:p w:rsidR="000362C9" w:rsidRPr="00EF53C3" w:rsidRDefault="000362C9" w:rsidP="000362C9">
            <w:pPr>
              <w:pStyle w:val="BodyText"/>
              <w:jc w:val="left"/>
              <w:rPr>
                <w:noProof/>
                <w:sz w:val="20"/>
              </w:rPr>
            </w:pPr>
          </w:p>
        </w:tc>
      </w:tr>
    </w:tbl>
    <w:p w:rsidR="000362C9" w:rsidRPr="00EF53C3" w:rsidRDefault="000362C9" w:rsidP="000362C9">
      <w:pPr>
        <w:pStyle w:val="BodyText"/>
        <w:rPr>
          <w:noProof/>
          <w:sz w:val="20"/>
        </w:rPr>
      </w:pPr>
    </w:p>
    <w:p w:rsidR="000362C9" w:rsidRPr="005D5AF3" w:rsidRDefault="000362C9" w:rsidP="000362C9">
      <w:pPr>
        <w:pStyle w:val="BodyText"/>
        <w:rPr>
          <w:noProof/>
          <w:sz w:val="20"/>
        </w:rPr>
      </w:pPr>
      <w:r w:rsidRPr="00EF53C3">
        <w:rPr>
          <w:noProof/>
          <w:sz w:val="20"/>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0362C9" w:rsidRPr="00EF53C3" w:rsidRDefault="000362C9" w:rsidP="000362C9">
      <w:pPr>
        <w:pStyle w:val="BodyText"/>
        <w:rPr>
          <w:noProof/>
          <w:sz w:val="20"/>
        </w:rPr>
      </w:pPr>
      <w:r w:rsidRPr="00EF53C3">
        <w:rPr>
          <w:noProof/>
          <w:sz w:val="20"/>
        </w:rPr>
        <w:t>Обавезе из своје понуде ћу извршити (заокружити начин како ће се обавезе из понуде извршити):</w:t>
      </w:r>
    </w:p>
    <w:p w:rsidR="000362C9" w:rsidRPr="00EF53C3" w:rsidRDefault="000362C9" w:rsidP="000362C9">
      <w:pPr>
        <w:pStyle w:val="BodyText"/>
        <w:rPr>
          <w:noProof/>
          <w:sz w:val="20"/>
        </w:rPr>
      </w:pPr>
    </w:p>
    <w:p w:rsidR="000362C9" w:rsidRPr="00EF53C3" w:rsidRDefault="000362C9" w:rsidP="00DA286C">
      <w:pPr>
        <w:pStyle w:val="BodyText"/>
        <w:numPr>
          <w:ilvl w:val="0"/>
          <w:numId w:val="39"/>
        </w:numPr>
        <w:rPr>
          <w:noProof/>
          <w:sz w:val="20"/>
        </w:rPr>
      </w:pPr>
      <w:r w:rsidRPr="00EF53C3">
        <w:rPr>
          <w:noProof/>
          <w:sz w:val="20"/>
        </w:rPr>
        <w:t>Самостално</w:t>
      </w:r>
    </w:p>
    <w:p w:rsidR="000362C9" w:rsidRPr="00EF53C3" w:rsidRDefault="000362C9" w:rsidP="00DA286C">
      <w:pPr>
        <w:pStyle w:val="BodyText"/>
        <w:numPr>
          <w:ilvl w:val="0"/>
          <w:numId w:val="39"/>
        </w:numPr>
        <w:rPr>
          <w:noProof/>
          <w:sz w:val="20"/>
        </w:rPr>
      </w:pPr>
      <w:r w:rsidRPr="00EF53C3">
        <w:rPr>
          <w:noProof/>
          <w:sz w:val="20"/>
        </w:rPr>
        <w:t>Заједничка понуда (навести ко су учесници у заједничкој понуди):_______________________________________</w:t>
      </w:r>
    </w:p>
    <w:p w:rsidR="000362C9" w:rsidRPr="00EF53C3" w:rsidRDefault="000362C9" w:rsidP="00DA286C">
      <w:pPr>
        <w:pStyle w:val="BodyText"/>
        <w:numPr>
          <w:ilvl w:val="0"/>
          <w:numId w:val="39"/>
        </w:numPr>
        <w:rPr>
          <w:noProof/>
          <w:sz w:val="20"/>
        </w:rPr>
      </w:pPr>
      <w:r w:rsidRPr="00EF53C3">
        <w:rPr>
          <w:noProof/>
          <w:sz w:val="20"/>
        </w:rPr>
        <w:t>Понуда са подизвођачима (навести ко су подизвођачи):________________________________________________</w:t>
      </w:r>
    </w:p>
    <w:p w:rsidR="000362C9" w:rsidRPr="00EF53C3" w:rsidRDefault="000362C9" w:rsidP="000362C9">
      <w:pPr>
        <w:pStyle w:val="BodyText"/>
        <w:rPr>
          <w:noProof/>
          <w:sz w:val="20"/>
        </w:rPr>
      </w:pPr>
    </w:p>
    <w:p w:rsidR="004E4192" w:rsidRPr="00EF53C3" w:rsidRDefault="004E4192" w:rsidP="004E4192">
      <w:pPr>
        <w:pStyle w:val="BodyText"/>
        <w:rPr>
          <w:noProof/>
          <w:sz w:val="20"/>
        </w:rPr>
      </w:pPr>
      <w:r w:rsidRPr="00EF53C3">
        <w:rPr>
          <w:noProof/>
          <w:sz w:val="20"/>
        </w:rPr>
        <w:t>Рок испоруке:_____________________________</w:t>
      </w:r>
      <w:r w:rsidRPr="00EF53C3">
        <w:rPr>
          <w:noProof/>
          <w:sz w:val="20"/>
        </w:rPr>
        <w:tab/>
      </w:r>
      <w:r w:rsidRPr="00EF53C3">
        <w:rPr>
          <w:noProof/>
          <w:sz w:val="20"/>
        </w:rPr>
        <w:tab/>
      </w:r>
      <w:r w:rsidRPr="00EF53C3">
        <w:rPr>
          <w:noProof/>
          <w:sz w:val="20"/>
        </w:rPr>
        <w:tab/>
      </w:r>
      <w:r w:rsidRPr="00EF53C3">
        <w:rPr>
          <w:noProof/>
          <w:sz w:val="20"/>
        </w:rPr>
        <w:tab/>
      </w:r>
      <w:r w:rsidRPr="00EF53C3">
        <w:rPr>
          <w:noProof/>
          <w:sz w:val="20"/>
        </w:rPr>
        <w:tab/>
        <w:t>Рок важења понуде:______________________</w:t>
      </w:r>
    </w:p>
    <w:p w:rsidR="004E4192" w:rsidRPr="00EF53C3" w:rsidRDefault="004E4192" w:rsidP="004E4192">
      <w:pPr>
        <w:pStyle w:val="BodyText"/>
        <w:rPr>
          <w:noProof/>
          <w:sz w:val="20"/>
        </w:rPr>
      </w:pPr>
      <w:r w:rsidRPr="00EF53C3">
        <w:rPr>
          <w:noProof/>
          <w:sz w:val="20"/>
        </w:rPr>
        <w:t>Начин и услови плаћања:____________________</w:t>
      </w:r>
      <w:r w:rsidRPr="00EF53C3">
        <w:rPr>
          <w:noProof/>
          <w:sz w:val="20"/>
        </w:rPr>
        <w:tab/>
        <w:t xml:space="preserve">                           М.П.  </w:t>
      </w:r>
      <w:r w:rsidRPr="00EF53C3">
        <w:rPr>
          <w:noProof/>
          <w:sz w:val="20"/>
        </w:rPr>
        <w:tab/>
      </w:r>
      <w:r>
        <w:rPr>
          <w:noProof/>
          <w:sz w:val="20"/>
          <w:lang w:val="sr-Cyrl-CS"/>
        </w:rPr>
        <w:t xml:space="preserve">              </w:t>
      </w:r>
      <w:r w:rsidRPr="00EF53C3">
        <w:rPr>
          <w:noProof/>
          <w:sz w:val="20"/>
        </w:rPr>
        <w:t>Датум:_________________________________</w:t>
      </w:r>
    </w:p>
    <w:p w:rsidR="004E4192" w:rsidRDefault="004E4192" w:rsidP="004E4192">
      <w:pPr>
        <w:rPr>
          <w:noProof/>
          <w:sz w:val="20"/>
          <w:szCs w:val="20"/>
          <w:lang w:val="sr-Cyrl-CS"/>
        </w:rPr>
      </w:pPr>
      <w:r>
        <w:rPr>
          <w:noProof/>
          <w:sz w:val="20"/>
          <w:szCs w:val="20"/>
          <w:lang w:val="sr-Cyrl-CS"/>
        </w:rPr>
        <w:t xml:space="preserve">Гарантни рок:  </w:t>
      </w:r>
      <w:r w:rsidRPr="002B462A">
        <w:rPr>
          <w:noProof/>
          <w:sz w:val="20"/>
        </w:rPr>
        <w:t>______________________________</w:t>
      </w:r>
      <w:r>
        <w:rPr>
          <w:noProof/>
          <w:sz w:val="20"/>
          <w:szCs w:val="20"/>
          <w:lang w:val="sr-Cyrl-CS"/>
        </w:rPr>
        <w:t xml:space="preserve">                                                          </w:t>
      </w:r>
      <w:r w:rsidRPr="002B462A">
        <w:rPr>
          <w:noProof/>
          <w:sz w:val="20"/>
        </w:rPr>
        <w:t>Потпис:________________________________</w:t>
      </w:r>
      <w:r>
        <w:rPr>
          <w:noProof/>
          <w:sz w:val="20"/>
          <w:szCs w:val="20"/>
          <w:lang w:val="sr-Cyrl-CS"/>
        </w:rPr>
        <w:t xml:space="preserve">                                                                                           </w:t>
      </w:r>
    </w:p>
    <w:p w:rsidR="000362C9" w:rsidRPr="00EF53C3" w:rsidRDefault="004E4192" w:rsidP="004E4192">
      <w:pPr>
        <w:rPr>
          <w:b/>
          <w:noProof/>
          <w:sz w:val="20"/>
          <w:szCs w:val="20"/>
          <w:lang w:val="sl-SI"/>
        </w:rPr>
      </w:pPr>
      <w:r w:rsidRPr="00EF53C3">
        <w:rPr>
          <w:noProof/>
          <w:sz w:val="20"/>
          <w:szCs w:val="20"/>
          <w:lang w:val="sl-SI"/>
        </w:rPr>
        <w:t>Посебне напомене:_________________________</w:t>
      </w:r>
      <w:r w:rsidRPr="00EF53C3">
        <w:rPr>
          <w:noProof/>
          <w:sz w:val="20"/>
          <w:szCs w:val="20"/>
          <w:lang w:val="sl-SI"/>
        </w:rPr>
        <w:tab/>
      </w:r>
      <w:r w:rsidR="000362C9" w:rsidRPr="00EF53C3">
        <w:rPr>
          <w:noProof/>
          <w:sz w:val="20"/>
          <w:szCs w:val="20"/>
          <w:lang w:val="sl-SI"/>
        </w:rPr>
        <w:tab/>
      </w:r>
    </w:p>
    <w:p w:rsidR="005D5AF3" w:rsidRPr="004E4192" w:rsidRDefault="005D5AF3" w:rsidP="00AB39E7">
      <w:pPr>
        <w:rPr>
          <w:b/>
          <w:noProof/>
          <w:sz w:val="20"/>
          <w:szCs w:val="20"/>
          <w:lang w:val="sr-Cyrl-CS"/>
        </w:rPr>
      </w:pPr>
    </w:p>
    <w:p w:rsidR="000362C9" w:rsidRPr="00EF53C3" w:rsidRDefault="000362C9" w:rsidP="000362C9">
      <w:pPr>
        <w:pStyle w:val="Footer"/>
        <w:jc w:val="center"/>
        <w:rPr>
          <w:b/>
          <w:sz w:val="20"/>
          <w:szCs w:val="20"/>
          <w:lang w:val="sl-SI"/>
        </w:rPr>
      </w:pPr>
      <w:r w:rsidRPr="00EF53C3">
        <w:rPr>
          <w:b/>
          <w:noProof/>
          <w:sz w:val="20"/>
          <w:szCs w:val="20"/>
          <w:lang w:val="sl-SI"/>
        </w:rPr>
        <w:lastRenderedPageBreak/>
        <w:t xml:space="preserve">Понуда број_______ - </w:t>
      </w:r>
      <w:r w:rsidRPr="00EF53C3">
        <w:rPr>
          <w:b/>
          <w:sz w:val="20"/>
          <w:szCs w:val="20"/>
          <w:lang w:val="sr-Cyrl-CS"/>
        </w:rPr>
        <w:t>набавка</w:t>
      </w:r>
      <w:r w:rsidRPr="00EF53C3">
        <w:rPr>
          <w:b/>
          <w:sz w:val="20"/>
          <w:szCs w:val="20"/>
        </w:rPr>
        <w:t xml:space="preserve"> медицинске опреме за потребе Клиничког центра Војводине</w:t>
      </w:r>
      <w:r w:rsidRPr="00EF53C3">
        <w:rPr>
          <w:b/>
          <w:noProof/>
          <w:sz w:val="20"/>
          <w:szCs w:val="20"/>
          <w:lang w:val="sl-SI"/>
        </w:rPr>
        <w:t>, број</w:t>
      </w:r>
      <w:r w:rsidRPr="00EF53C3">
        <w:rPr>
          <w:noProof/>
          <w:sz w:val="20"/>
          <w:szCs w:val="20"/>
          <w:lang w:val="sl-SI"/>
        </w:rPr>
        <w:t xml:space="preserve"> </w:t>
      </w:r>
      <w:r w:rsidRPr="00EF53C3">
        <w:rPr>
          <w:b/>
          <w:noProof/>
          <w:sz w:val="20"/>
          <w:szCs w:val="20"/>
          <w:lang w:val="sl-SI"/>
        </w:rPr>
        <w:t>1</w:t>
      </w:r>
      <w:r w:rsidRPr="00EF53C3">
        <w:rPr>
          <w:b/>
          <w:noProof/>
          <w:sz w:val="20"/>
          <w:szCs w:val="20"/>
          <w:lang w:val="sr-Cyrl-CS"/>
        </w:rPr>
        <w:t>23</w:t>
      </w:r>
      <w:r w:rsidRPr="00EF53C3">
        <w:rPr>
          <w:b/>
          <w:noProof/>
          <w:sz w:val="20"/>
          <w:szCs w:val="20"/>
          <w:lang w:val="sl-SI"/>
        </w:rPr>
        <w:t>-14-О</w:t>
      </w:r>
    </w:p>
    <w:p w:rsidR="000362C9" w:rsidRPr="00EF53C3" w:rsidRDefault="000362C9" w:rsidP="000362C9">
      <w:pPr>
        <w:pStyle w:val="BodyText"/>
        <w:rPr>
          <w:b/>
          <w:noProof/>
          <w:sz w:val="20"/>
          <w:lang w:val="sr-Cyrl-CS"/>
        </w:rPr>
      </w:pPr>
    </w:p>
    <w:p w:rsidR="000362C9" w:rsidRPr="00EF53C3" w:rsidRDefault="000362C9" w:rsidP="000362C9">
      <w:pPr>
        <w:pStyle w:val="BodyText"/>
        <w:jc w:val="left"/>
        <w:rPr>
          <w:noProof/>
          <w:sz w:val="20"/>
        </w:rPr>
      </w:pPr>
      <w:r w:rsidRPr="00EF53C3">
        <w:rPr>
          <w:noProof/>
          <w:sz w:val="20"/>
        </w:rPr>
        <w:t>Понуђач:________________________________________                   Матични број:________________________________</w:t>
      </w:r>
    </w:p>
    <w:p w:rsidR="000362C9" w:rsidRPr="00EF53C3" w:rsidRDefault="000362C9" w:rsidP="000362C9">
      <w:pPr>
        <w:pStyle w:val="BodyText"/>
        <w:jc w:val="left"/>
        <w:rPr>
          <w:noProof/>
          <w:sz w:val="20"/>
        </w:rPr>
      </w:pPr>
      <w:r w:rsidRPr="00EF53C3">
        <w:rPr>
          <w:noProof/>
          <w:sz w:val="20"/>
        </w:rPr>
        <w:t>Адреса, град, општина:____________________________                   Регистарски број:______________________________</w:t>
      </w:r>
    </w:p>
    <w:p w:rsidR="000362C9" w:rsidRPr="00EF53C3" w:rsidRDefault="000362C9" w:rsidP="000362C9">
      <w:pPr>
        <w:pStyle w:val="BodyText"/>
        <w:jc w:val="left"/>
        <w:rPr>
          <w:noProof/>
          <w:sz w:val="20"/>
        </w:rPr>
      </w:pPr>
      <w:r w:rsidRPr="00EF53C3">
        <w:rPr>
          <w:noProof/>
          <w:sz w:val="20"/>
        </w:rPr>
        <w:t>Телефон:________________ Фах:____________________                  Шифра делатности:____________________________</w:t>
      </w:r>
    </w:p>
    <w:p w:rsidR="000362C9" w:rsidRPr="00EF53C3" w:rsidRDefault="000362C9" w:rsidP="000362C9">
      <w:pPr>
        <w:pStyle w:val="BodyText"/>
        <w:jc w:val="left"/>
        <w:rPr>
          <w:noProof/>
          <w:sz w:val="20"/>
        </w:rPr>
      </w:pPr>
      <w:r w:rsidRPr="00EF53C3">
        <w:rPr>
          <w:noProof/>
          <w:sz w:val="20"/>
        </w:rPr>
        <w:t>Е-маил:_________________________________________                    Пиб:_________________________________________</w:t>
      </w:r>
    </w:p>
    <w:p w:rsidR="000362C9" w:rsidRPr="00EF53C3" w:rsidRDefault="000362C9" w:rsidP="000362C9">
      <w:pPr>
        <w:pStyle w:val="BodyText"/>
        <w:jc w:val="left"/>
        <w:rPr>
          <w:noProof/>
          <w:sz w:val="20"/>
        </w:rPr>
      </w:pPr>
      <w:r w:rsidRPr="00EF53C3">
        <w:rPr>
          <w:noProof/>
          <w:sz w:val="20"/>
        </w:rPr>
        <w:t>Контакт особа:___________________________________                   Жиро-рачун:__________________________________</w:t>
      </w:r>
    </w:p>
    <w:p w:rsidR="000362C9" w:rsidRPr="00EF53C3" w:rsidRDefault="000362C9" w:rsidP="000362C9">
      <w:pPr>
        <w:pStyle w:val="BodyText"/>
        <w:jc w:val="left"/>
        <w:rPr>
          <w:noProof/>
          <w:sz w:val="20"/>
        </w:rPr>
      </w:pPr>
      <w:r w:rsidRPr="00EF53C3">
        <w:rPr>
          <w:noProof/>
          <w:sz w:val="20"/>
        </w:rPr>
        <w:t>Овлашћено лице:_________________________________</w:t>
      </w:r>
    </w:p>
    <w:p w:rsidR="000362C9" w:rsidRPr="00EF53C3" w:rsidRDefault="000362C9" w:rsidP="000362C9">
      <w:pPr>
        <w:pStyle w:val="BodyText"/>
        <w:jc w:val="left"/>
        <w:rPr>
          <w:noProof/>
          <w:sz w:val="20"/>
        </w:rPr>
      </w:pPr>
    </w:p>
    <w:tbl>
      <w:tblPr>
        <w:tblStyle w:val="TableGrid"/>
        <w:tblW w:w="14459" w:type="dxa"/>
        <w:tblInd w:w="108" w:type="dxa"/>
        <w:tblBorders>
          <w:bottom w:val="none" w:sz="0" w:space="0" w:color="auto"/>
          <w:right w:val="none" w:sz="0" w:space="0" w:color="auto"/>
        </w:tblBorders>
        <w:tblLayout w:type="fixed"/>
        <w:tblLook w:val="04A0" w:firstRow="1" w:lastRow="0" w:firstColumn="1" w:lastColumn="0" w:noHBand="0" w:noVBand="1"/>
      </w:tblPr>
      <w:tblGrid>
        <w:gridCol w:w="851"/>
        <w:gridCol w:w="2835"/>
        <w:gridCol w:w="1134"/>
        <w:gridCol w:w="850"/>
        <w:gridCol w:w="1134"/>
        <w:gridCol w:w="993"/>
        <w:gridCol w:w="1417"/>
        <w:gridCol w:w="1418"/>
        <w:gridCol w:w="992"/>
        <w:gridCol w:w="1276"/>
        <w:gridCol w:w="1559"/>
      </w:tblGrid>
      <w:tr w:rsidR="000362C9" w:rsidRPr="00EF53C3" w:rsidTr="000362C9">
        <w:tc>
          <w:tcPr>
            <w:tcW w:w="14459" w:type="dxa"/>
            <w:gridSpan w:val="11"/>
            <w:tcBorders>
              <w:bottom w:val="single" w:sz="4" w:space="0" w:color="auto"/>
              <w:right w:val="single" w:sz="4" w:space="0" w:color="auto"/>
            </w:tcBorders>
          </w:tcPr>
          <w:p w:rsidR="000362C9" w:rsidRPr="00EF53C3" w:rsidRDefault="000362C9" w:rsidP="000362C9">
            <w:pPr>
              <w:jc w:val="center"/>
              <w:rPr>
                <w:b/>
                <w:noProof/>
                <w:sz w:val="20"/>
                <w:szCs w:val="20"/>
              </w:rPr>
            </w:pPr>
            <w:r w:rsidRPr="00EF53C3">
              <w:rPr>
                <w:b/>
                <w:noProof/>
                <w:sz w:val="20"/>
                <w:szCs w:val="20"/>
              </w:rPr>
              <w:t>КЛИНИЧКИ ЦЕНТАР ВОЈВОДИНЕ</w:t>
            </w:r>
          </w:p>
        </w:tc>
      </w:tr>
      <w:tr w:rsidR="000362C9" w:rsidRPr="00EF53C3" w:rsidTr="000362C9">
        <w:tc>
          <w:tcPr>
            <w:tcW w:w="14459" w:type="dxa"/>
            <w:gridSpan w:val="11"/>
            <w:tcBorders>
              <w:bottom w:val="single" w:sz="4" w:space="0" w:color="auto"/>
              <w:right w:val="single" w:sz="4" w:space="0" w:color="auto"/>
            </w:tcBorders>
          </w:tcPr>
          <w:p w:rsidR="000362C9" w:rsidRPr="00EF53C3" w:rsidRDefault="000362C9" w:rsidP="00F765A1">
            <w:pPr>
              <w:rPr>
                <w:b/>
                <w:noProof/>
                <w:sz w:val="20"/>
                <w:szCs w:val="20"/>
                <w:lang w:val="sr-Cyrl-CS"/>
              </w:rPr>
            </w:pPr>
            <w:r w:rsidRPr="00EF53C3">
              <w:rPr>
                <w:b/>
                <w:noProof/>
                <w:sz w:val="20"/>
                <w:szCs w:val="20"/>
                <w:lang w:val="sr-Cyrl-CS"/>
              </w:rPr>
              <w:t>Партија 29</w:t>
            </w:r>
            <w:r w:rsidRPr="00EF53C3">
              <w:rPr>
                <w:b/>
                <w:noProof/>
                <w:sz w:val="20"/>
                <w:szCs w:val="20"/>
              </w:rPr>
              <w:t xml:space="preserve"> </w:t>
            </w:r>
            <w:r w:rsidRPr="00EF53C3">
              <w:rPr>
                <w:b/>
                <w:noProof/>
                <w:sz w:val="20"/>
                <w:szCs w:val="20"/>
                <w:lang w:val="sr-Cyrl-CS"/>
              </w:rPr>
              <w:t xml:space="preserve">– </w:t>
            </w:r>
            <w:r w:rsidR="00F765A1" w:rsidRPr="00EF53C3">
              <w:rPr>
                <w:b/>
                <w:sz w:val="20"/>
                <w:szCs w:val="20"/>
              </w:rPr>
              <w:t>EKG</w:t>
            </w:r>
            <w:r w:rsidR="00D5684F" w:rsidRPr="00EF53C3">
              <w:rPr>
                <w:b/>
                <w:sz w:val="20"/>
                <w:szCs w:val="20"/>
              </w:rPr>
              <w:t xml:space="preserve"> апарат са монитором и принтером 12-канални</w:t>
            </w:r>
            <w:r w:rsidR="00D5684F" w:rsidRPr="00EF53C3">
              <w:rPr>
                <w:b/>
                <w:sz w:val="20"/>
                <w:szCs w:val="20"/>
                <w:lang w:val="sr-Cyrl-CS"/>
              </w:rPr>
              <w:t xml:space="preserve"> за потребе Клинике за гинекологију и акушерство</w:t>
            </w:r>
          </w:p>
        </w:tc>
      </w:tr>
      <w:tr w:rsidR="000362C9" w:rsidRPr="00EF53C3" w:rsidTr="000362C9">
        <w:tc>
          <w:tcPr>
            <w:tcW w:w="851" w:type="dxa"/>
            <w:tcBorders>
              <w:bottom w:val="single" w:sz="4" w:space="0" w:color="auto"/>
            </w:tcBorders>
            <w:vAlign w:val="center"/>
          </w:tcPr>
          <w:p w:rsidR="000362C9" w:rsidRPr="00EF53C3" w:rsidRDefault="000362C9" w:rsidP="000362C9">
            <w:pPr>
              <w:pStyle w:val="BodyText"/>
              <w:jc w:val="center"/>
              <w:rPr>
                <w:b/>
                <w:noProof/>
                <w:sz w:val="20"/>
              </w:rPr>
            </w:pPr>
            <w:r w:rsidRPr="00EF53C3">
              <w:rPr>
                <w:b/>
                <w:noProof/>
                <w:sz w:val="20"/>
              </w:rPr>
              <w:t>Редни број</w:t>
            </w:r>
          </w:p>
        </w:tc>
        <w:tc>
          <w:tcPr>
            <w:tcW w:w="2835" w:type="dxa"/>
            <w:tcBorders>
              <w:bottom w:val="single" w:sz="4" w:space="0" w:color="auto"/>
            </w:tcBorders>
            <w:vAlign w:val="center"/>
          </w:tcPr>
          <w:p w:rsidR="000362C9" w:rsidRPr="00EF53C3" w:rsidRDefault="000362C9" w:rsidP="000362C9">
            <w:pPr>
              <w:pStyle w:val="BodyText"/>
              <w:jc w:val="center"/>
              <w:rPr>
                <w:b/>
                <w:noProof/>
                <w:sz w:val="20"/>
              </w:rPr>
            </w:pPr>
            <w:r w:rsidRPr="00EF53C3">
              <w:rPr>
                <w:b/>
                <w:noProof/>
                <w:sz w:val="20"/>
              </w:rPr>
              <w:t>Назив</w:t>
            </w:r>
          </w:p>
        </w:tc>
        <w:tc>
          <w:tcPr>
            <w:tcW w:w="1134" w:type="dxa"/>
            <w:tcBorders>
              <w:bottom w:val="single" w:sz="4" w:space="0" w:color="auto"/>
            </w:tcBorders>
            <w:vAlign w:val="center"/>
          </w:tcPr>
          <w:p w:rsidR="000362C9" w:rsidRPr="00EF53C3" w:rsidRDefault="000362C9" w:rsidP="000362C9">
            <w:pPr>
              <w:pStyle w:val="BodyText"/>
              <w:jc w:val="center"/>
              <w:rPr>
                <w:b/>
                <w:noProof/>
                <w:sz w:val="20"/>
              </w:rPr>
            </w:pPr>
            <w:r w:rsidRPr="00EF53C3">
              <w:rPr>
                <w:b/>
                <w:noProof/>
                <w:sz w:val="20"/>
              </w:rPr>
              <w:t>Јединица мере</w:t>
            </w:r>
          </w:p>
        </w:tc>
        <w:tc>
          <w:tcPr>
            <w:tcW w:w="850" w:type="dxa"/>
            <w:tcBorders>
              <w:bottom w:val="single" w:sz="4" w:space="0" w:color="auto"/>
            </w:tcBorders>
            <w:vAlign w:val="center"/>
          </w:tcPr>
          <w:p w:rsidR="000362C9" w:rsidRPr="00EF53C3" w:rsidRDefault="000362C9" w:rsidP="000362C9">
            <w:pPr>
              <w:pStyle w:val="BodyText"/>
              <w:jc w:val="center"/>
              <w:rPr>
                <w:b/>
                <w:noProof/>
                <w:sz w:val="20"/>
              </w:rPr>
            </w:pPr>
            <w:r w:rsidRPr="00EF53C3">
              <w:rPr>
                <w:b/>
                <w:noProof/>
                <w:sz w:val="20"/>
              </w:rPr>
              <w:t>Количина</w:t>
            </w:r>
          </w:p>
        </w:tc>
        <w:tc>
          <w:tcPr>
            <w:tcW w:w="1134" w:type="dxa"/>
            <w:tcBorders>
              <w:bottom w:val="single" w:sz="4" w:space="0" w:color="auto"/>
            </w:tcBorders>
            <w:vAlign w:val="center"/>
          </w:tcPr>
          <w:p w:rsidR="000362C9" w:rsidRPr="00EF53C3" w:rsidRDefault="000362C9" w:rsidP="000362C9">
            <w:pPr>
              <w:pStyle w:val="BodyText"/>
              <w:jc w:val="center"/>
              <w:rPr>
                <w:b/>
                <w:noProof/>
                <w:sz w:val="20"/>
              </w:rPr>
            </w:pPr>
            <w:r w:rsidRPr="00EF53C3">
              <w:rPr>
                <w:b/>
                <w:noProof/>
                <w:sz w:val="20"/>
              </w:rPr>
              <w:t>Јединична цена без ПДВ-а</w:t>
            </w:r>
          </w:p>
        </w:tc>
        <w:tc>
          <w:tcPr>
            <w:tcW w:w="993" w:type="dxa"/>
            <w:tcBorders>
              <w:bottom w:val="single" w:sz="4" w:space="0" w:color="auto"/>
            </w:tcBorders>
            <w:vAlign w:val="center"/>
          </w:tcPr>
          <w:p w:rsidR="000362C9" w:rsidRPr="00EF53C3" w:rsidRDefault="000362C9" w:rsidP="000362C9">
            <w:pPr>
              <w:pStyle w:val="BodyText"/>
              <w:jc w:val="center"/>
              <w:rPr>
                <w:b/>
                <w:noProof/>
                <w:sz w:val="20"/>
              </w:rPr>
            </w:pPr>
            <w:r w:rsidRPr="00EF53C3">
              <w:rPr>
                <w:b/>
                <w:noProof/>
                <w:sz w:val="20"/>
              </w:rPr>
              <w:t>Износ</w:t>
            </w:r>
          </w:p>
          <w:p w:rsidR="000362C9" w:rsidRPr="00EF53C3" w:rsidRDefault="000362C9" w:rsidP="000362C9">
            <w:pPr>
              <w:pStyle w:val="BodyText"/>
              <w:jc w:val="center"/>
              <w:rPr>
                <w:b/>
                <w:noProof/>
                <w:sz w:val="20"/>
              </w:rPr>
            </w:pPr>
            <w:r w:rsidRPr="00EF53C3">
              <w:rPr>
                <w:b/>
                <w:noProof/>
                <w:sz w:val="20"/>
              </w:rPr>
              <w:t>ПДВ-а</w:t>
            </w:r>
          </w:p>
        </w:tc>
        <w:tc>
          <w:tcPr>
            <w:tcW w:w="1417" w:type="dxa"/>
            <w:tcBorders>
              <w:bottom w:val="single" w:sz="4" w:space="0" w:color="auto"/>
            </w:tcBorders>
            <w:vAlign w:val="center"/>
          </w:tcPr>
          <w:p w:rsidR="000362C9" w:rsidRPr="00EF53C3" w:rsidRDefault="000362C9" w:rsidP="000362C9">
            <w:pPr>
              <w:pStyle w:val="BodyText"/>
              <w:jc w:val="center"/>
              <w:rPr>
                <w:b/>
                <w:noProof/>
                <w:sz w:val="20"/>
              </w:rPr>
            </w:pPr>
            <w:r w:rsidRPr="00EF53C3">
              <w:rPr>
                <w:b/>
                <w:noProof/>
                <w:sz w:val="20"/>
              </w:rPr>
              <w:t>Укупна цена без ПДВ-а</w:t>
            </w:r>
          </w:p>
        </w:tc>
        <w:tc>
          <w:tcPr>
            <w:tcW w:w="1418" w:type="dxa"/>
            <w:tcBorders>
              <w:bottom w:val="single" w:sz="4" w:space="0" w:color="auto"/>
            </w:tcBorders>
            <w:vAlign w:val="center"/>
          </w:tcPr>
          <w:p w:rsidR="000362C9" w:rsidRPr="00EF53C3" w:rsidRDefault="000362C9" w:rsidP="000362C9">
            <w:pPr>
              <w:pStyle w:val="BodyText"/>
              <w:jc w:val="center"/>
              <w:rPr>
                <w:b/>
                <w:noProof/>
                <w:sz w:val="20"/>
              </w:rPr>
            </w:pPr>
            <w:r w:rsidRPr="00EF53C3">
              <w:rPr>
                <w:b/>
                <w:noProof/>
                <w:sz w:val="20"/>
              </w:rPr>
              <w:t>Произвођач</w:t>
            </w:r>
          </w:p>
        </w:tc>
        <w:tc>
          <w:tcPr>
            <w:tcW w:w="992" w:type="dxa"/>
            <w:tcBorders>
              <w:bottom w:val="single" w:sz="4" w:space="0" w:color="auto"/>
            </w:tcBorders>
            <w:vAlign w:val="center"/>
          </w:tcPr>
          <w:p w:rsidR="000362C9" w:rsidRPr="00EF53C3" w:rsidRDefault="000362C9" w:rsidP="000362C9">
            <w:pPr>
              <w:jc w:val="center"/>
              <w:rPr>
                <w:b/>
                <w:sz w:val="20"/>
                <w:szCs w:val="20"/>
              </w:rPr>
            </w:pPr>
            <w:r w:rsidRPr="00EF53C3">
              <w:rPr>
                <w:b/>
                <w:sz w:val="20"/>
                <w:szCs w:val="20"/>
              </w:rPr>
              <w:t>Земља порекла</w:t>
            </w:r>
          </w:p>
        </w:tc>
        <w:tc>
          <w:tcPr>
            <w:tcW w:w="1276" w:type="dxa"/>
            <w:tcBorders>
              <w:bottom w:val="single" w:sz="4" w:space="0" w:color="auto"/>
              <w:right w:val="single" w:sz="4" w:space="0" w:color="auto"/>
            </w:tcBorders>
            <w:vAlign w:val="center"/>
          </w:tcPr>
          <w:p w:rsidR="000362C9" w:rsidRPr="00EF53C3" w:rsidRDefault="000362C9" w:rsidP="000362C9">
            <w:pPr>
              <w:jc w:val="center"/>
              <w:rPr>
                <w:b/>
                <w:sz w:val="20"/>
                <w:szCs w:val="20"/>
                <w:lang w:val="sr-Cyrl-CS"/>
              </w:rPr>
            </w:pPr>
            <w:r w:rsidRPr="00EF53C3">
              <w:rPr>
                <w:b/>
                <w:noProof/>
                <w:sz w:val="20"/>
                <w:szCs w:val="20"/>
              </w:rPr>
              <w:t>Уверење о квалитету/атест</w:t>
            </w:r>
          </w:p>
        </w:tc>
        <w:tc>
          <w:tcPr>
            <w:tcW w:w="1559" w:type="dxa"/>
            <w:tcBorders>
              <w:bottom w:val="single" w:sz="4" w:space="0" w:color="auto"/>
              <w:right w:val="single" w:sz="4" w:space="0" w:color="auto"/>
            </w:tcBorders>
            <w:vAlign w:val="center"/>
          </w:tcPr>
          <w:p w:rsidR="000362C9" w:rsidRPr="00EF53C3" w:rsidRDefault="000362C9" w:rsidP="000362C9">
            <w:pPr>
              <w:pStyle w:val="BodyText"/>
              <w:jc w:val="center"/>
              <w:rPr>
                <w:b/>
                <w:noProof/>
                <w:sz w:val="20"/>
                <w:lang w:val="sr-Cyrl-CS"/>
              </w:rPr>
            </w:pPr>
            <w:r w:rsidRPr="00EF53C3">
              <w:rPr>
                <w:b/>
                <w:sz w:val="20"/>
              </w:rPr>
              <w:t>Доказ о стављању у промет тражене робе</w:t>
            </w:r>
          </w:p>
        </w:tc>
      </w:tr>
      <w:tr w:rsidR="000362C9" w:rsidRPr="00EF53C3" w:rsidTr="000362C9">
        <w:tc>
          <w:tcPr>
            <w:tcW w:w="851" w:type="dxa"/>
            <w:tcBorders>
              <w:bottom w:val="single" w:sz="4" w:space="0" w:color="auto"/>
            </w:tcBorders>
            <w:vAlign w:val="center"/>
          </w:tcPr>
          <w:p w:rsidR="000362C9" w:rsidRPr="00EF53C3" w:rsidRDefault="000362C9" w:rsidP="000362C9">
            <w:pPr>
              <w:pStyle w:val="BodyText"/>
              <w:jc w:val="center"/>
              <w:rPr>
                <w:b/>
                <w:noProof/>
                <w:sz w:val="20"/>
              </w:rPr>
            </w:pPr>
            <w:r w:rsidRPr="00EF53C3">
              <w:rPr>
                <w:b/>
                <w:noProof/>
                <w:sz w:val="20"/>
              </w:rPr>
              <w:t>I</w:t>
            </w:r>
          </w:p>
        </w:tc>
        <w:tc>
          <w:tcPr>
            <w:tcW w:w="2835" w:type="dxa"/>
            <w:tcBorders>
              <w:bottom w:val="single" w:sz="4" w:space="0" w:color="auto"/>
            </w:tcBorders>
            <w:vAlign w:val="center"/>
          </w:tcPr>
          <w:p w:rsidR="000362C9" w:rsidRPr="00EF53C3" w:rsidRDefault="000362C9" w:rsidP="000362C9">
            <w:pPr>
              <w:pStyle w:val="BodyText"/>
              <w:jc w:val="center"/>
              <w:rPr>
                <w:noProof/>
                <w:sz w:val="20"/>
              </w:rPr>
            </w:pPr>
            <w:r w:rsidRPr="00EF53C3">
              <w:rPr>
                <w:noProof/>
                <w:sz w:val="20"/>
              </w:rPr>
              <w:t>2</w:t>
            </w:r>
          </w:p>
        </w:tc>
        <w:tc>
          <w:tcPr>
            <w:tcW w:w="1134" w:type="dxa"/>
            <w:tcBorders>
              <w:bottom w:val="single" w:sz="4" w:space="0" w:color="auto"/>
            </w:tcBorders>
            <w:vAlign w:val="center"/>
          </w:tcPr>
          <w:p w:rsidR="000362C9" w:rsidRPr="00EF53C3" w:rsidRDefault="000362C9" w:rsidP="000362C9">
            <w:pPr>
              <w:pStyle w:val="BodyText"/>
              <w:jc w:val="center"/>
              <w:rPr>
                <w:noProof/>
                <w:sz w:val="20"/>
              </w:rPr>
            </w:pPr>
            <w:r w:rsidRPr="00EF53C3">
              <w:rPr>
                <w:noProof/>
                <w:sz w:val="20"/>
              </w:rPr>
              <w:t>3</w:t>
            </w:r>
          </w:p>
        </w:tc>
        <w:tc>
          <w:tcPr>
            <w:tcW w:w="850" w:type="dxa"/>
            <w:tcBorders>
              <w:bottom w:val="single" w:sz="4" w:space="0" w:color="auto"/>
            </w:tcBorders>
            <w:vAlign w:val="center"/>
          </w:tcPr>
          <w:p w:rsidR="000362C9" w:rsidRPr="00EF53C3" w:rsidRDefault="000362C9" w:rsidP="000362C9">
            <w:pPr>
              <w:pStyle w:val="BodyText"/>
              <w:jc w:val="center"/>
              <w:rPr>
                <w:noProof/>
                <w:sz w:val="20"/>
              </w:rPr>
            </w:pPr>
            <w:r w:rsidRPr="00EF53C3">
              <w:rPr>
                <w:noProof/>
                <w:sz w:val="20"/>
              </w:rPr>
              <w:t>4</w:t>
            </w:r>
          </w:p>
        </w:tc>
        <w:tc>
          <w:tcPr>
            <w:tcW w:w="1134" w:type="dxa"/>
            <w:tcBorders>
              <w:bottom w:val="single" w:sz="4" w:space="0" w:color="auto"/>
            </w:tcBorders>
            <w:vAlign w:val="center"/>
          </w:tcPr>
          <w:p w:rsidR="000362C9" w:rsidRPr="00EF53C3" w:rsidRDefault="000362C9" w:rsidP="000362C9">
            <w:pPr>
              <w:pStyle w:val="BodyText"/>
              <w:jc w:val="center"/>
              <w:rPr>
                <w:noProof/>
                <w:sz w:val="20"/>
              </w:rPr>
            </w:pPr>
            <w:r w:rsidRPr="00EF53C3">
              <w:rPr>
                <w:noProof/>
                <w:sz w:val="20"/>
              </w:rPr>
              <w:t>5</w:t>
            </w:r>
          </w:p>
        </w:tc>
        <w:tc>
          <w:tcPr>
            <w:tcW w:w="993" w:type="dxa"/>
            <w:tcBorders>
              <w:bottom w:val="single" w:sz="4" w:space="0" w:color="auto"/>
            </w:tcBorders>
            <w:vAlign w:val="center"/>
          </w:tcPr>
          <w:p w:rsidR="000362C9" w:rsidRPr="00EF53C3" w:rsidRDefault="000362C9" w:rsidP="000362C9">
            <w:pPr>
              <w:pStyle w:val="BodyText"/>
              <w:jc w:val="center"/>
              <w:rPr>
                <w:noProof/>
                <w:sz w:val="20"/>
              </w:rPr>
            </w:pPr>
            <w:r w:rsidRPr="00EF53C3">
              <w:rPr>
                <w:noProof/>
                <w:sz w:val="20"/>
              </w:rPr>
              <w:t>6</w:t>
            </w:r>
          </w:p>
        </w:tc>
        <w:tc>
          <w:tcPr>
            <w:tcW w:w="1417" w:type="dxa"/>
            <w:tcBorders>
              <w:bottom w:val="single" w:sz="4" w:space="0" w:color="auto"/>
            </w:tcBorders>
            <w:vAlign w:val="center"/>
          </w:tcPr>
          <w:p w:rsidR="000362C9" w:rsidRPr="00EF53C3" w:rsidRDefault="000362C9" w:rsidP="000362C9">
            <w:pPr>
              <w:pStyle w:val="BodyText"/>
              <w:jc w:val="center"/>
              <w:rPr>
                <w:noProof/>
                <w:sz w:val="20"/>
              </w:rPr>
            </w:pPr>
            <w:r w:rsidRPr="00EF53C3">
              <w:rPr>
                <w:noProof/>
                <w:sz w:val="20"/>
              </w:rPr>
              <w:t>7</w:t>
            </w:r>
          </w:p>
        </w:tc>
        <w:tc>
          <w:tcPr>
            <w:tcW w:w="1418" w:type="dxa"/>
            <w:tcBorders>
              <w:bottom w:val="single" w:sz="4" w:space="0" w:color="auto"/>
            </w:tcBorders>
            <w:vAlign w:val="center"/>
          </w:tcPr>
          <w:p w:rsidR="000362C9" w:rsidRPr="00EF53C3" w:rsidRDefault="000362C9" w:rsidP="000362C9">
            <w:pPr>
              <w:pStyle w:val="BodyText"/>
              <w:jc w:val="center"/>
              <w:rPr>
                <w:noProof/>
                <w:sz w:val="20"/>
              </w:rPr>
            </w:pPr>
            <w:r w:rsidRPr="00EF53C3">
              <w:rPr>
                <w:noProof/>
                <w:sz w:val="20"/>
              </w:rPr>
              <w:t>8</w:t>
            </w:r>
          </w:p>
        </w:tc>
        <w:tc>
          <w:tcPr>
            <w:tcW w:w="992" w:type="dxa"/>
            <w:tcBorders>
              <w:bottom w:val="single" w:sz="4" w:space="0" w:color="auto"/>
            </w:tcBorders>
          </w:tcPr>
          <w:p w:rsidR="000362C9" w:rsidRPr="00EF53C3" w:rsidRDefault="000362C9" w:rsidP="000362C9">
            <w:pPr>
              <w:pStyle w:val="BodyText"/>
              <w:jc w:val="center"/>
              <w:rPr>
                <w:noProof/>
                <w:sz w:val="20"/>
              </w:rPr>
            </w:pPr>
            <w:r w:rsidRPr="00EF53C3">
              <w:rPr>
                <w:noProof/>
                <w:sz w:val="20"/>
              </w:rPr>
              <w:t>9</w:t>
            </w:r>
          </w:p>
        </w:tc>
        <w:tc>
          <w:tcPr>
            <w:tcW w:w="1276" w:type="dxa"/>
            <w:tcBorders>
              <w:bottom w:val="single" w:sz="4" w:space="0" w:color="auto"/>
              <w:right w:val="single" w:sz="4" w:space="0" w:color="auto"/>
            </w:tcBorders>
            <w:vAlign w:val="center"/>
          </w:tcPr>
          <w:p w:rsidR="000362C9" w:rsidRPr="00EF53C3" w:rsidRDefault="000362C9" w:rsidP="000362C9">
            <w:pPr>
              <w:pStyle w:val="BodyText"/>
              <w:jc w:val="center"/>
              <w:rPr>
                <w:noProof/>
                <w:sz w:val="20"/>
              </w:rPr>
            </w:pPr>
            <w:r w:rsidRPr="00EF53C3">
              <w:rPr>
                <w:noProof/>
                <w:sz w:val="20"/>
              </w:rPr>
              <w:t>10</w:t>
            </w:r>
          </w:p>
        </w:tc>
        <w:tc>
          <w:tcPr>
            <w:tcW w:w="1559" w:type="dxa"/>
            <w:tcBorders>
              <w:bottom w:val="single" w:sz="4" w:space="0" w:color="auto"/>
              <w:right w:val="single" w:sz="4" w:space="0" w:color="auto"/>
            </w:tcBorders>
          </w:tcPr>
          <w:p w:rsidR="000362C9" w:rsidRPr="00EF53C3" w:rsidRDefault="000362C9" w:rsidP="000362C9">
            <w:pPr>
              <w:pStyle w:val="BodyText"/>
              <w:jc w:val="center"/>
              <w:rPr>
                <w:noProof/>
                <w:sz w:val="20"/>
              </w:rPr>
            </w:pPr>
            <w:r w:rsidRPr="00EF53C3">
              <w:rPr>
                <w:noProof/>
                <w:sz w:val="20"/>
              </w:rPr>
              <w:t>11</w:t>
            </w:r>
          </w:p>
        </w:tc>
      </w:tr>
      <w:tr w:rsidR="000362C9" w:rsidRPr="00EF53C3" w:rsidTr="000362C9">
        <w:trPr>
          <w:trHeight w:val="128"/>
        </w:trPr>
        <w:tc>
          <w:tcPr>
            <w:tcW w:w="851" w:type="dxa"/>
            <w:tcBorders>
              <w:bottom w:val="single" w:sz="4" w:space="0" w:color="auto"/>
            </w:tcBorders>
            <w:vAlign w:val="center"/>
          </w:tcPr>
          <w:p w:rsidR="000362C9" w:rsidRPr="00EF53C3" w:rsidRDefault="000362C9" w:rsidP="000362C9">
            <w:pPr>
              <w:jc w:val="right"/>
              <w:rPr>
                <w:sz w:val="20"/>
                <w:szCs w:val="20"/>
              </w:rPr>
            </w:pPr>
            <w:r w:rsidRPr="00EF53C3">
              <w:rPr>
                <w:sz w:val="20"/>
                <w:szCs w:val="20"/>
              </w:rPr>
              <w:t>1.</w:t>
            </w:r>
          </w:p>
        </w:tc>
        <w:tc>
          <w:tcPr>
            <w:tcW w:w="2835" w:type="dxa"/>
            <w:tcBorders>
              <w:bottom w:val="single" w:sz="4" w:space="0" w:color="auto"/>
            </w:tcBorders>
          </w:tcPr>
          <w:p w:rsidR="000362C9" w:rsidRPr="00EF53C3" w:rsidRDefault="00D5684F" w:rsidP="00D5684F">
            <w:pPr>
              <w:rPr>
                <w:sz w:val="20"/>
                <w:szCs w:val="20"/>
              </w:rPr>
            </w:pPr>
            <w:r w:rsidRPr="00EF53C3">
              <w:rPr>
                <w:sz w:val="20"/>
                <w:szCs w:val="20"/>
              </w:rPr>
              <w:t>ЕКГ апарат са монитором и принтером 12-канални</w:t>
            </w:r>
            <w:r w:rsidRPr="00EF53C3">
              <w:rPr>
                <w:sz w:val="20"/>
                <w:szCs w:val="20"/>
                <w:lang w:val="sr-Cyrl-CS"/>
              </w:rPr>
              <w:t xml:space="preserve"> </w:t>
            </w:r>
          </w:p>
        </w:tc>
        <w:tc>
          <w:tcPr>
            <w:tcW w:w="1134" w:type="dxa"/>
            <w:tcBorders>
              <w:bottom w:val="single" w:sz="4" w:space="0" w:color="auto"/>
            </w:tcBorders>
            <w:vAlign w:val="center"/>
          </w:tcPr>
          <w:p w:rsidR="000362C9" w:rsidRPr="00EF53C3" w:rsidRDefault="000362C9" w:rsidP="000362C9">
            <w:pPr>
              <w:jc w:val="center"/>
              <w:rPr>
                <w:sz w:val="20"/>
                <w:szCs w:val="20"/>
              </w:rPr>
            </w:pPr>
            <w:r w:rsidRPr="00EF53C3">
              <w:rPr>
                <w:sz w:val="20"/>
                <w:szCs w:val="20"/>
              </w:rPr>
              <w:t>kom</w:t>
            </w:r>
          </w:p>
        </w:tc>
        <w:tc>
          <w:tcPr>
            <w:tcW w:w="850" w:type="dxa"/>
            <w:tcBorders>
              <w:bottom w:val="single" w:sz="4" w:space="0" w:color="auto"/>
            </w:tcBorders>
            <w:vAlign w:val="center"/>
          </w:tcPr>
          <w:p w:rsidR="000362C9" w:rsidRPr="00EF53C3" w:rsidRDefault="007E0C3F" w:rsidP="000362C9">
            <w:pPr>
              <w:jc w:val="center"/>
              <w:rPr>
                <w:sz w:val="20"/>
                <w:szCs w:val="20"/>
                <w:lang w:val="sr-Cyrl-CS"/>
              </w:rPr>
            </w:pPr>
            <w:r w:rsidRPr="00EF53C3">
              <w:rPr>
                <w:sz w:val="20"/>
                <w:szCs w:val="20"/>
                <w:lang w:val="sr-Cyrl-CS"/>
              </w:rPr>
              <w:t>1</w:t>
            </w:r>
          </w:p>
        </w:tc>
        <w:tc>
          <w:tcPr>
            <w:tcW w:w="1134" w:type="dxa"/>
            <w:tcBorders>
              <w:bottom w:val="single" w:sz="4" w:space="0" w:color="auto"/>
            </w:tcBorders>
            <w:vAlign w:val="center"/>
          </w:tcPr>
          <w:p w:rsidR="000362C9" w:rsidRPr="00EF53C3" w:rsidRDefault="000362C9" w:rsidP="000362C9">
            <w:pPr>
              <w:pStyle w:val="BodyText"/>
              <w:jc w:val="center"/>
              <w:rPr>
                <w:noProof/>
                <w:sz w:val="20"/>
              </w:rPr>
            </w:pPr>
          </w:p>
        </w:tc>
        <w:tc>
          <w:tcPr>
            <w:tcW w:w="993" w:type="dxa"/>
            <w:tcBorders>
              <w:bottom w:val="single" w:sz="4" w:space="0" w:color="auto"/>
            </w:tcBorders>
            <w:vAlign w:val="center"/>
          </w:tcPr>
          <w:p w:rsidR="000362C9" w:rsidRPr="00EF53C3" w:rsidRDefault="000362C9" w:rsidP="000362C9">
            <w:pPr>
              <w:pStyle w:val="BodyText"/>
              <w:jc w:val="center"/>
              <w:rPr>
                <w:noProof/>
                <w:sz w:val="20"/>
              </w:rPr>
            </w:pPr>
          </w:p>
        </w:tc>
        <w:tc>
          <w:tcPr>
            <w:tcW w:w="1417" w:type="dxa"/>
            <w:tcBorders>
              <w:bottom w:val="single" w:sz="4" w:space="0" w:color="auto"/>
            </w:tcBorders>
            <w:vAlign w:val="center"/>
          </w:tcPr>
          <w:p w:rsidR="000362C9" w:rsidRPr="00EF53C3" w:rsidRDefault="000362C9" w:rsidP="000362C9">
            <w:pPr>
              <w:pStyle w:val="BodyText"/>
              <w:jc w:val="center"/>
              <w:rPr>
                <w:noProof/>
                <w:sz w:val="20"/>
              </w:rPr>
            </w:pPr>
          </w:p>
        </w:tc>
        <w:tc>
          <w:tcPr>
            <w:tcW w:w="1418" w:type="dxa"/>
            <w:tcBorders>
              <w:bottom w:val="single" w:sz="4" w:space="0" w:color="auto"/>
            </w:tcBorders>
            <w:vAlign w:val="center"/>
          </w:tcPr>
          <w:p w:rsidR="000362C9" w:rsidRPr="00EF53C3" w:rsidRDefault="000362C9" w:rsidP="000362C9">
            <w:pPr>
              <w:pStyle w:val="BodyText"/>
              <w:jc w:val="center"/>
              <w:rPr>
                <w:noProof/>
                <w:sz w:val="20"/>
              </w:rPr>
            </w:pPr>
          </w:p>
        </w:tc>
        <w:tc>
          <w:tcPr>
            <w:tcW w:w="992" w:type="dxa"/>
            <w:tcBorders>
              <w:bottom w:val="single" w:sz="4" w:space="0" w:color="auto"/>
            </w:tcBorders>
            <w:vAlign w:val="center"/>
          </w:tcPr>
          <w:p w:rsidR="000362C9" w:rsidRPr="00EF53C3" w:rsidRDefault="000362C9" w:rsidP="000362C9">
            <w:pPr>
              <w:pStyle w:val="BodyText"/>
              <w:jc w:val="center"/>
              <w:rPr>
                <w:noProof/>
                <w:sz w:val="20"/>
              </w:rPr>
            </w:pPr>
          </w:p>
        </w:tc>
        <w:tc>
          <w:tcPr>
            <w:tcW w:w="1276" w:type="dxa"/>
            <w:tcBorders>
              <w:bottom w:val="single" w:sz="4" w:space="0" w:color="auto"/>
              <w:right w:val="single" w:sz="4" w:space="0" w:color="auto"/>
            </w:tcBorders>
            <w:vAlign w:val="center"/>
          </w:tcPr>
          <w:p w:rsidR="000362C9" w:rsidRPr="00EF53C3" w:rsidRDefault="000362C9" w:rsidP="000362C9">
            <w:pPr>
              <w:pStyle w:val="BodyText"/>
              <w:jc w:val="center"/>
              <w:rPr>
                <w:noProof/>
                <w:sz w:val="20"/>
              </w:rPr>
            </w:pPr>
          </w:p>
        </w:tc>
        <w:tc>
          <w:tcPr>
            <w:tcW w:w="1559" w:type="dxa"/>
            <w:tcBorders>
              <w:bottom w:val="single" w:sz="4" w:space="0" w:color="auto"/>
              <w:right w:val="single" w:sz="4" w:space="0" w:color="auto"/>
            </w:tcBorders>
            <w:vAlign w:val="center"/>
          </w:tcPr>
          <w:p w:rsidR="000362C9" w:rsidRPr="00EF53C3" w:rsidRDefault="000362C9" w:rsidP="000362C9">
            <w:pPr>
              <w:pStyle w:val="BodyText"/>
              <w:jc w:val="center"/>
              <w:rPr>
                <w:noProof/>
                <w:sz w:val="20"/>
              </w:rPr>
            </w:pPr>
          </w:p>
        </w:tc>
      </w:tr>
      <w:tr w:rsidR="000362C9" w:rsidRPr="00EF53C3" w:rsidTr="000362C9">
        <w:trPr>
          <w:gridAfter w:val="4"/>
          <w:wAfter w:w="5245" w:type="dxa"/>
        </w:trPr>
        <w:tc>
          <w:tcPr>
            <w:tcW w:w="851" w:type="dxa"/>
            <w:tcBorders>
              <w:top w:val="single" w:sz="4" w:space="0" w:color="auto"/>
            </w:tcBorders>
            <w:vAlign w:val="center"/>
          </w:tcPr>
          <w:p w:rsidR="000362C9" w:rsidRPr="00EF53C3" w:rsidRDefault="000362C9" w:rsidP="000362C9">
            <w:pPr>
              <w:pStyle w:val="BodyText"/>
              <w:jc w:val="center"/>
              <w:rPr>
                <w:b/>
                <w:noProof/>
                <w:sz w:val="20"/>
              </w:rPr>
            </w:pPr>
            <w:r w:rsidRPr="00EF53C3">
              <w:rPr>
                <w:b/>
                <w:noProof/>
                <w:sz w:val="20"/>
              </w:rPr>
              <w:t>II</w:t>
            </w:r>
          </w:p>
        </w:tc>
        <w:tc>
          <w:tcPr>
            <w:tcW w:w="6946" w:type="dxa"/>
            <w:gridSpan w:val="5"/>
            <w:tcBorders>
              <w:top w:val="single" w:sz="4" w:space="0" w:color="auto"/>
            </w:tcBorders>
            <w:vAlign w:val="center"/>
          </w:tcPr>
          <w:p w:rsidR="000362C9" w:rsidRPr="00EF53C3" w:rsidRDefault="000362C9" w:rsidP="000362C9">
            <w:pPr>
              <w:pStyle w:val="BodyText"/>
              <w:jc w:val="right"/>
              <w:rPr>
                <w:b/>
                <w:noProof/>
                <w:sz w:val="20"/>
              </w:rPr>
            </w:pPr>
            <w:r w:rsidRPr="00EF53C3">
              <w:rPr>
                <w:b/>
                <w:noProof/>
                <w:sz w:val="20"/>
              </w:rPr>
              <w:t>Укупна цена понуде без ПДВ-а:</w:t>
            </w:r>
          </w:p>
        </w:tc>
        <w:tc>
          <w:tcPr>
            <w:tcW w:w="1417" w:type="dxa"/>
            <w:tcBorders>
              <w:top w:val="single" w:sz="4" w:space="0" w:color="auto"/>
              <w:bottom w:val="single" w:sz="4" w:space="0" w:color="auto"/>
              <w:right w:val="single" w:sz="4" w:space="0" w:color="auto"/>
            </w:tcBorders>
          </w:tcPr>
          <w:p w:rsidR="000362C9" w:rsidRPr="00EF53C3" w:rsidRDefault="000362C9" w:rsidP="000362C9">
            <w:pPr>
              <w:pStyle w:val="BodyText"/>
              <w:jc w:val="left"/>
              <w:rPr>
                <w:noProof/>
                <w:sz w:val="20"/>
              </w:rPr>
            </w:pPr>
          </w:p>
        </w:tc>
      </w:tr>
      <w:tr w:rsidR="000362C9" w:rsidRPr="00EF53C3" w:rsidTr="000362C9">
        <w:trPr>
          <w:gridAfter w:val="4"/>
          <w:wAfter w:w="5245" w:type="dxa"/>
        </w:trPr>
        <w:tc>
          <w:tcPr>
            <w:tcW w:w="851" w:type="dxa"/>
            <w:tcBorders>
              <w:bottom w:val="single" w:sz="4" w:space="0" w:color="auto"/>
            </w:tcBorders>
            <w:vAlign w:val="center"/>
          </w:tcPr>
          <w:p w:rsidR="000362C9" w:rsidRPr="00EF53C3" w:rsidRDefault="000362C9" w:rsidP="000362C9">
            <w:pPr>
              <w:pStyle w:val="BodyText"/>
              <w:jc w:val="center"/>
              <w:rPr>
                <w:b/>
                <w:noProof/>
                <w:sz w:val="20"/>
              </w:rPr>
            </w:pPr>
            <w:r w:rsidRPr="00EF53C3">
              <w:rPr>
                <w:b/>
                <w:noProof/>
                <w:sz w:val="20"/>
              </w:rPr>
              <w:t>III</w:t>
            </w:r>
          </w:p>
        </w:tc>
        <w:tc>
          <w:tcPr>
            <w:tcW w:w="6946" w:type="dxa"/>
            <w:gridSpan w:val="5"/>
            <w:tcBorders>
              <w:bottom w:val="single" w:sz="4" w:space="0" w:color="auto"/>
            </w:tcBorders>
            <w:vAlign w:val="center"/>
          </w:tcPr>
          <w:p w:rsidR="000362C9" w:rsidRPr="00EF53C3" w:rsidRDefault="000362C9" w:rsidP="000362C9">
            <w:pPr>
              <w:pStyle w:val="BodyText"/>
              <w:jc w:val="right"/>
              <w:rPr>
                <w:b/>
                <w:noProof/>
                <w:sz w:val="20"/>
              </w:rPr>
            </w:pPr>
            <w:r w:rsidRPr="00EF53C3">
              <w:rPr>
                <w:b/>
                <w:noProof/>
                <w:sz w:val="20"/>
              </w:rPr>
              <w:t>ПДВ:</w:t>
            </w:r>
          </w:p>
        </w:tc>
        <w:tc>
          <w:tcPr>
            <w:tcW w:w="1417" w:type="dxa"/>
            <w:tcBorders>
              <w:bottom w:val="single" w:sz="4" w:space="0" w:color="auto"/>
              <w:right w:val="single" w:sz="4" w:space="0" w:color="auto"/>
            </w:tcBorders>
          </w:tcPr>
          <w:p w:rsidR="000362C9" w:rsidRPr="00EF53C3" w:rsidRDefault="000362C9" w:rsidP="000362C9">
            <w:pPr>
              <w:pStyle w:val="BodyText"/>
              <w:jc w:val="left"/>
              <w:rPr>
                <w:noProof/>
                <w:sz w:val="20"/>
              </w:rPr>
            </w:pPr>
          </w:p>
        </w:tc>
      </w:tr>
      <w:tr w:rsidR="000362C9" w:rsidRPr="00EF53C3" w:rsidTr="000362C9">
        <w:trPr>
          <w:gridAfter w:val="4"/>
          <w:wAfter w:w="5245" w:type="dxa"/>
        </w:trPr>
        <w:tc>
          <w:tcPr>
            <w:tcW w:w="851" w:type="dxa"/>
            <w:tcBorders>
              <w:bottom w:val="single" w:sz="4" w:space="0" w:color="auto"/>
            </w:tcBorders>
            <w:vAlign w:val="center"/>
          </w:tcPr>
          <w:p w:rsidR="000362C9" w:rsidRPr="00EF53C3" w:rsidRDefault="000362C9" w:rsidP="000362C9">
            <w:pPr>
              <w:pStyle w:val="BodyText"/>
              <w:jc w:val="center"/>
              <w:rPr>
                <w:b/>
                <w:noProof/>
                <w:sz w:val="20"/>
              </w:rPr>
            </w:pPr>
            <w:r w:rsidRPr="00EF53C3">
              <w:rPr>
                <w:b/>
                <w:noProof/>
                <w:sz w:val="20"/>
              </w:rPr>
              <w:t>IV</w:t>
            </w:r>
          </w:p>
        </w:tc>
        <w:tc>
          <w:tcPr>
            <w:tcW w:w="6946" w:type="dxa"/>
            <w:gridSpan w:val="5"/>
            <w:tcBorders>
              <w:bottom w:val="single" w:sz="4" w:space="0" w:color="auto"/>
            </w:tcBorders>
            <w:vAlign w:val="center"/>
          </w:tcPr>
          <w:p w:rsidR="000362C9" w:rsidRPr="00EF53C3" w:rsidRDefault="000362C9" w:rsidP="000362C9">
            <w:pPr>
              <w:pStyle w:val="BodyText"/>
              <w:jc w:val="right"/>
              <w:rPr>
                <w:b/>
                <w:noProof/>
                <w:sz w:val="20"/>
              </w:rPr>
            </w:pPr>
            <w:r w:rsidRPr="00EF53C3">
              <w:rPr>
                <w:b/>
                <w:noProof/>
                <w:sz w:val="20"/>
              </w:rPr>
              <w:t>Укупна цена понуде са ПДВ-ом:</w:t>
            </w:r>
          </w:p>
        </w:tc>
        <w:tc>
          <w:tcPr>
            <w:tcW w:w="1417" w:type="dxa"/>
            <w:tcBorders>
              <w:bottom w:val="single" w:sz="4" w:space="0" w:color="auto"/>
              <w:right w:val="single" w:sz="4" w:space="0" w:color="auto"/>
            </w:tcBorders>
          </w:tcPr>
          <w:p w:rsidR="000362C9" w:rsidRPr="00EF53C3" w:rsidRDefault="000362C9" w:rsidP="000362C9">
            <w:pPr>
              <w:pStyle w:val="BodyText"/>
              <w:jc w:val="left"/>
              <w:rPr>
                <w:noProof/>
                <w:sz w:val="20"/>
              </w:rPr>
            </w:pPr>
          </w:p>
        </w:tc>
      </w:tr>
    </w:tbl>
    <w:p w:rsidR="000362C9" w:rsidRPr="00EF53C3" w:rsidRDefault="000362C9" w:rsidP="000362C9">
      <w:pPr>
        <w:pStyle w:val="BodyText"/>
        <w:rPr>
          <w:noProof/>
          <w:sz w:val="20"/>
        </w:rPr>
      </w:pPr>
    </w:p>
    <w:p w:rsidR="000362C9" w:rsidRPr="005D5AF3" w:rsidRDefault="000362C9" w:rsidP="000362C9">
      <w:pPr>
        <w:pStyle w:val="BodyText"/>
        <w:rPr>
          <w:noProof/>
          <w:sz w:val="20"/>
        </w:rPr>
      </w:pPr>
      <w:r w:rsidRPr="00EF53C3">
        <w:rPr>
          <w:noProof/>
          <w:sz w:val="20"/>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0362C9" w:rsidRPr="00EF53C3" w:rsidRDefault="000362C9" w:rsidP="000362C9">
      <w:pPr>
        <w:pStyle w:val="BodyText"/>
        <w:rPr>
          <w:b/>
          <w:noProof/>
          <w:sz w:val="20"/>
          <w:lang w:val="sr-Cyrl-CS"/>
        </w:rPr>
      </w:pPr>
    </w:p>
    <w:p w:rsidR="000362C9" w:rsidRPr="00EF53C3" w:rsidRDefault="000362C9" w:rsidP="000362C9">
      <w:pPr>
        <w:pStyle w:val="BodyText"/>
        <w:rPr>
          <w:noProof/>
          <w:sz w:val="20"/>
        </w:rPr>
      </w:pPr>
      <w:r w:rsidRPr="00EF53C3">
        <w:rPr>
          <w:noProof/>
          <w:sz w:val="20"/>
        </w:rPr>
        <w:t>Обавезе из своје понуде ћу извршити (заокружити начин како ће се обавезе из понуде извршити):</w:t>
      </w:r>
    </w:p>
    <w:p w:rsidR="000362C9" w:rsidRPr="00EF53C3" w:rsidRDefault="000362C9" w:rsidP="000362C9">
      <w:pPr>
        <w:pStyle w:val="BodyText"/>
        <w:rPr>
          <w:noProof/>
          <w:sz w:val="20"/>
        </w:rPr>
      </w:pPr>
    </w:p>
    <w:p w:rsidR="000362C9" w:rsidRPr="00EF53C3" w:rsidRDefault="000362C9" w:rsidP="00DA286C">
      <w:pPr>
        <w:pStyle w:val="BodyText"/>
        <w:numPr>
          <w:ilvl w:val="0"/>
          <w:numId w:val="40"/>
        </w:numPr>
        <w:rPr>
          <w:noProof/>
          <w:sz w:val="20"/>
        </w:rPr>
      </w:pPr>
      <w:r w:rsidRPr="00EF53C3">
        <w:rPr>
          <w:noProof/>
          <w:sz w:val="20"/>
        </w:rPr>
        <w:t>Самостално</w:t>
      </w:r>
    </w:p>
    <w:p w:rsidR="000362C9" w:rsidRPr="00EF53C3" w:rsidRDefault="000362C9" w:rsidP="00DA286C">
      <w:pPr>
        <w:pStyle w:val="BodyText"/>
        <w:numPr>
          <w:ilvl w:val="0"/>
          <w:numId w:val="40"/>
        </w:numPr>
        <w:rPr>
          <w:noProof/>
          <w:sz w:val="20"/>
        </w:rPr>
      </w:pPr>
      <w:r w:rsidRPr="00EF53C3">
        <w:rPr>
          <w:noProof/>
          <w:sz w:val="20"/>
        </w:rPr>
        <w:t>Заједничка понуда (навести ко су учесници у заједничкој понуди):_______________________________________</w:t>
      </w:r>
    </w:p>
    <w:p w:rsidR="000362C9" w:rsidRPr="00EF53C3" w:rsidRDefault="000362C9" w:rsidP="00DA286C">
      <w:pPr>
        <w:pStyle w:val="BodyText"/>
        <w:numPr>
          <w:ilvl w:val="0"/>
          <w:numId w:val="40"/>
        </w:numPr>
        <w:rPr>
          <w:noProof/>
          <w:sz w:val="20"/>
        </w:rPr>
      </w:pPr>
      <w:r w:rsidRPr="00EF53C3">
        <w:rPr>
          <w:noProof/>
          <w:sz w:val="20"/>
        </w:rPr>
        <w:t>Понуда са подизвођачима (навести ко су подизвођачи):________________________________________________</w:t>
      </w:r>
    </w:p>
    <w:p w:rsidR="000362C9" w:rsidRPr="00EF53C3" w:rsidRDefault="000362C9" w:rsidP="000362C9">
      <w:pPr>
        <w:pStyle w:val="BodyText"/>
        <w:rPr>
          <w:noProof/>
          <w:sz w:val="20"/>
        </w:rPr>
      </w:pPr>
    </w:p>
    <w:p w:rsidR="004E4192" w:rsidRPr="00EF53C3" w:rsidRDefault="004E4192" w:rsidP="004E4192">
      <w:pPr>
        <w:pStyle w:val="BodyText"/>
        <w:rPr>
          <w:noProof/>
          <w:sz w:val="20"/>
        </w:rPr>
      </w:pPr>
      <w:r w:rsidRPr="00EF53C3">
        <w:rPr>
          <w:noProof/>
          <w:sz w:val="20"/>
        </w:rPr>
        <w:t>Рок испоруке:_____________________________</w:t>
      </w:r>
      <w:r w:rsidRPr="00EF53C3">
        <w:rPr>
          <w:noProof/>
          <w:sz w:val="20"/>
        </w:rPr>
        <w:tab/>
      </w:r>
      <w:r w:rsidRPr="00EF53C3">
        <w:rPr>
          <w:noProof/>
          <w:sz w:val="20"/>
        </w:rPr>
        <w:tab/>
      </w:r>
      <w:r w:rsidRPr="00EF53C3">
        <w:rPr>
          <w:noProof/>
          <w:sz w:val="20"/>
        </w:rPr>
        <w:tab/>
      </w:r>
      <w:r w:rsidRPr="00EF53C3">
        <w:rPr>
          <w:noProof/>
          <w:sz w:val="20"/>
        </w:rPr>
        <w:tab/>
      </w:r>
      <w:r w:rsidRPr="00EF53C3">
        <w:rPr>
          <w:noProof/>
          <w:sz w:val="20"/>
        </w:rPr>
        <w:tab/>
        <w:t>Рок важења понуде:______________________</w:t>
      </w:r>
    </w:p>
    <w:p w:rsidR="004E4192" w:rsidRPr="00EF53C3" w:rsidRDefault="004E4192" w:rsidP="004E4192">
      <w:pPr>
        <w:pStyle w:val="BodyText"/>
        <w:rPr>
          <w:noProof/>
          <w:sz w:val="20"/>
        </w:rPr>
      </w:pPr>
      <w:r w:rsidRPr="00EF53C3">
        <w:rPr>
          <w:noProof/>
          <w:sz w:val="20"/>
        </w:rPr>
        <w:t>Начин и услови плаћања:____________________</w:t>
      </w:r>
      <w:r w:rsidRPr="00EF53C3">
        <w:rPr>
          <w:noProof/>
          <w:sz w:val="20"/>
        </w:rPr>
        <w:tab/>
        <w:t xml:space="preserve">                           М.П.  </w:t>
      </w:r>
      <w:r w:rsidRPr="00EF53C3">
        <w:rPr>
          <w:noProof/>
          <w:sz w:val="20"/>
        </w:rPr>
        <w:tab/>
      </w:r>
      <w:r w:rsidR="00EC1E58">
        <w:rPr>
          <w:noProof/>
          <w:sz w:val="20"/>
          <w:lang w:val="sr-Cyrl-CS"/>
        </w:rPr>
        <w:t xml:space="preserve">              </w:t>
      </w:r>
      <w:r w:rsidRPr="00EF53C3">
        <w:rPr>
          <w:noProof/>
          <w:sz w:val="20"/>
        </w:rPr>
        <w:t>Датум:_________________________________</w:t>
      </w:r>
    </w:p>
    <w:p w:rsidR="004E4192" w:rsidRDefault="004E4192" w:rsidP="004E4192">
      <w:pPr>
        <w:rPr>
          <w:noProof/>
          <w:sz w:val="20"/>
          <w:szCs w:val="20"/>
          <w:lang w:val="sr-Cyrl-CS"/>
        </w:rPr>
      </w:pPr>
      <w:r>
        <w:rPr>
          <w:noProof/>
          <w:sz w:val="20"/>
          <w:szCs w:val="20"/>
          <w:lang w:val="sr-Cyrl-CS"/>
        </w:rPr>
        <w:t>Гарантни рок:</w:t>
      </w:r>
      <w:r w:rsidR="00EC1E58">
        <w:rPr>
          <w:noProof/>
          <w:sz w:val="20"/>
          <w:szCs w:val="20"/>
          <w:lang w:val="sr-Cyrl-CS"/>
        </w:rPr>
        <w:t xml:space="preserve">  </w:t>
      </w:r>
      <w:r w:rsidR="00EC1E58">
        <w:rPr>
          <w:noProof/>
          <w:sz w:val="20"/>
        </w:rPr>
        <w:t>_____________________________</w:t>
      </w:r>
      <w:r w:rsidR="00EC1E58">
        <w:rPr>
          <w:noProof/>
          <w:sz w:val="20"/>
          <w:szCs w:val="20"/>
          <w:lang w:val="sr-Cyrl-CS"/>
        </w:rPr>
        <w:t xml:space="preserve">                                                           </w:t>
      </w:r>
      <w:r w:rsidR="00EC1E58" w:rsidRPr="002B462A">
        <w:rPr>
          <w:noProof/>
          <w:sz w:val="20"/>
        </w:rPr>
        <w:t>Потпис:________________________________</w:t>
      </w:r>
    </w:p>
    <w:p w:rsidR="000362C9" w:rsidRPr="00EF53C3" w:rsidRDefault="004E4192" w:rsidP="004E4192">
      <w:pPr>
        <w:rPr>
          <w:b/>
          <w:noProof/>
          <w:sz w:val="20"/>
          <w:szCs w:val="20"/>
          <w:lang w:val="sr-Cyrl-CS"/>
        </w:rPr>
      </w:pPr>
      <w:r w:rsidRPr="00EF53C3">
        <w:rPr>
          <w:noProof/>
          <w:sz w:val="20"/>
          <w:szCs w:val="20"/>
          <w:lang w:val="sl-SI"/>
        </w:rPr>
        <w:t>Посебне напомене:_________________________</w:t>
      </w:r>
      <w:r w:rsidRPr="00EF53C3">
        <w:rPr>
          <w:noProof/>
          <w:sz w:val="20"/>
          <w:szCs w:val="20"/>
          <w:lang w:val="sl-SI"/>
        </w:rPr>
        <w:tab/>
      </w:r>
    </w:p>
    <w:p w:rsidR="000362C9" w:rsidRPr="00EF53C3" w:rsidRDefault="000362C9" w:rsidP="00AB39E7">
      <w:pPr>
        <w:rPr>
          <w:b/>
          <w:noProof/>
          <w:sz w:val="20"/>
          <w:szCs w:val="20"/>
          <w:lang w:val="sr-Cyrl-CS"/>
        </w:rPr>
      </w:pPr>
    </w:p>
    <w:p w:rsidR="000362C9" w:rsidRDefault="000362C9" w:rsidP="00AB39E7">
      <w:pPr>
        <w:rPr>
          <w:b/>
          <w:noProof/>
          <w:sz w:val="20"/>
          <w:szCs w:val="20"/>
          <w:lang w:val="sr-Cyrl-CS"/>
        </w:rPr>
      </w:pPr>
    </w:p>
    <w:p w:rsidR="004E4192" w:rsidRDefault="004E4192" w:rsidP="00AB39E7">
      <w:pPr>
        <w:rPr>
          <w:b/>
          <w:noProof/>
          <w:sz w:val="20"/>
          <w:szCs w:val="20"/>
          <w:lang w:val="sr-Cyrl-CS"/>
        </w:rPr>
      </w:pPr>
    </w:p>
    <w:p w:rsidR="004E4192" w:rsidRPr="004E4192" w:rsidRDefault="004E4192" w:rsidP="00AB39E7">
      <w:pPr>
        <w:rPr>
          <w:b/>
          <w:noProof/>
          <w:sz w:val="20"/>
          <w:szCs w:val="20"/>
          <w:lang w:val="sr-Cyrl-CS"/>
        </w:rPr>
      </w:pPr>
    </w:p>
    <w:p w:rsidR="00D5684F" w:rsidRPr="00B22F01" w:rsidRDefault="00D5684F" w:rsidP="00B22F01">
      <w:pPr>
        <w:pStyle w:val="Footer"/>
        <w:jc w:val="center"/>
        <w:rPr>
          <w:b/>
          <w:sz w:val="20"/>
          <w:szCs w:val="20"/>
          <w:lang w:val="sl-SI"/>
        </w:rPr>
      </w:pPr>
      <w:r w:rsidRPr="00EF53C3">
        <w:rPr>
          <w:b/>
          <w:noProof/>
          <w:sz w:val="20"/>
          <w:szCs w:val="20"/>
          <w:lang w:val="sl-SI"/>
        </w:rPr>
        <w:lastRenderedPageBreak/>
        <w:t xml:space="preserve">Понуда број_______ - </w:t>
      </w:r>
      <w:r w:rsidRPr="00EF53C3">
        <w:rPr>
          <w:b/>
          <w:sz w:val="20"/>
          <w:szCs w:val="20"/>
          <w:lang w:val="sr-Cyrl-CS"/>
        </w:rPr>
        <w:t>набавка</w:t>
      </w:r>
      <w:r w:rsidRPr="00EF53C3">
        <w:rPr>
          <w:b/>
          <w:sz w:val="20"/>
          <w:szCs w:val="20"/>
        </w:rPr>
        <w:t xml:space="preserve"> медицинске опреме за потребе Клиничког центра Војводине</w:t>
      </w:r>
      <w:r w:rsidRPr="00EF53C3">
        <w:rPr>
          <w:b/>
          <w:noProof/>
          <w:sz w:val="20"/>
          <w:szCs w:val="20"/>
          <w:lang w:val="sl-SI"/>
        </w:rPr>
        <w:t>, број</w:t>
      </w:r>
      <w:r w:rsidRPr="00EF53C3">
        <w:rPr>
          <w:noProof/>
          <w:sz w:val="20"/>
          <w:szCs w:val="20"/>
          <w:lang w:val="sl-SI"/>
        </w:rPr>
        <w:t xml:space="preserve"> </w:t>
      </w:r>
      <w:r w:rsidRPr="00EF53C3">
        <w:rPr>
          <w:b/>
          <w:noProof/>
          <w:sz w:val="20"/>
          <w:szCs w:val="20"/>
          <w:lang w:val="sl-SI"/>
        </w:rPr>
        <w:t>1</w:t>
      </w:r>
      <w:r w:rsidRPr="00EF53C3">
        <w:rPr>
          <w:b/>
          <w:noProof/>
          <w:sz w:val="20"/>
          <w:szCs w:val="20"/>
          <w:lang w:val="sr-Cyrl-CS"/>
        </w:rPr>
        <w:t>23</w:t>
      </w:r>
      <w:r w:rsidRPr="00EF53C3">
        <w:rPr>
          <w:b/>
          <w:noProof/>
          <w:sz w:val="20"/>
          <w:szCs w:val="20"/>
          <w:lang w:val="sl-SI"/>
        </w:rPr>
        <w:t>-14-О</w:t>
      </w:r>
    </w:p>
    <w:p w:rsidR="00D5684F" w:rsidRPr="00EF53C3" w:rsidRDefault="00D5684F" w:rsidP="00D5684F">
      <w:pPr>
        <w:pStyle w:val="BodyText"/>
        <w:jc w:val="left"/>
        <w:rPr>
          <w:noProof/>
          <w:sz w:val="20"/>
        </w:rPr>
      </w:pPr>
      <w:r w:rsidRPr="00EF53C3">
        <w:rPr>
          <w:noProof/>
          <w:sz w:val="20"/>
        </w:rPr>
        <w:t>Понуђач:________________________________________                   Матични број:________________________________</w:t>
      </w:r>
    </w:p>
    <w:p w:rsidR="00D5684F" w:rsidRPr="00EF53C3" w:rsidRDefault="00D5684F" w:rsidP="00D5684F">
      <w:pPr>
        <w:pStyle w:val="BodyText"/>
        <w:jc w:val="left"/>
        <w:rPr>
          <w:noProof/>
          <w:sz w:val="20"/>
        </w:rPr>
      </w:pPr>
      <w:r w:rsidRPr="00EF53C3">
        <w:rPr>
          <w:noProof/>
          <w:sz w:val="20"/>
        </w:rPr>
        <w:t>Адреса, град, општина:____________________________                   Регистарски број:______________________________</w:t>
      </w:r>
    </w:p>
    <w:p w:rsidR="00D5684F" w:rsidRPr="00EF53C3" w:rsidRDefault="00D5684F" w:rsidP="00D5684F">
      <w:pPr>
        <w:pStyle w:val="BodyText"/>
        <w:jc w:val="left"/>
        <w:rPr>
          <w:noProof/>
          <w:sz w:val="20"/>
        </w:rPr>
      </w:pPr>
      <w:r w:rsidRPr="00EF53C3">
        <w:rPr>
          <w:noProof/>
          <w:sz w:val="20"/>
        </w:rPr>
        <w:t>Телефон:________________ Фах:____________________                  Шифра делатности:____________________________</w:t>
      </w:r>
    </w:p>
    <w:p w:rsidR="00D5684F" w:rsidRPr="00EF53C3" w:rsidRDefault="00D5684F" w:rsidP="00D5684F">
      <w:pPr>
        <w:pStyle w:val="BodyText"/>
        <w:jc w:val="left"/>
        <w:rPr>
          <w:noProof/>
          <w:sz w:val="20"/>
        </w:rPr>
      </w:pPr>
      <w:r w:rsidRPr="00EF53C3">
        <w:rPr>
          <w:noProof/>
          <w:sz w:val="20"/>
        </w:rPr>
        <w:t>Е-маил:_________________________________________                    Пиб:_________________________________________</w:t>
      </w:r>
    </w:p>
    <w:p w:rsidR="00D5684F" w:rsidRPr="00EF53C3" w:rsidRDefault="00D5684F" w:rsidP="00D5684F">
      <w:pPr>
        <w:pStyle w:val="BodyText"/>
        <w:jc w:val="left"/>
        <w:rPr>
          <w:noProof/>
          <w:sz w:val="20"/>
        </w:rPr>
      </w:pPr>
      <w:r w:rsidRPr="00EF53C3">
        <w:rPr>
          <w:noProof/>
          <w:sz w:val="20"/>
        </w:rPr>
        <w:t>Контакт особа:___________________________________                   Жиро-рачун:__________________________________</w:t>
      </w:r>
    </w:p>
    <w:p w:rsidR="00D5684F" w:rsidRPr="00EF53C3" w:rsidRDefault="00D5684F" w:rsidP="00D5684F">
      <w:pPr>
        <w:pStyle w:val="BodyText"/>
        <w:jc w:val="left"/>
        <w:rPr>
          <w:noProof/>
          <w:sz w:val="20"/>
        </w:rPr>
      </w:pPr>
      <w:r w:rsidRPr="00EF53C3">
        <w:rPr>
          <w:noProof/>
          <w:sz w:val="20"/>
        </w:rPr>
        <w:t>Овлашћено лице:_________________________________</w:t>
      </w:r>
    </w:p>
    <w:tbl>
      <w:tblPr>
        <w:tblStyle w:val="TableGrid"/>
        <w:tblW w:w="14459" w:type="dxa"/>
        <w:tblInd w:w="108" w:type="dxa"/>
        <w:tblBorders>
          <w:bottom w:val="none" w:sz="0" w:space="0" w:color="auto"/>
          <w:right w:val="none" w:sz="0" w:space="0" w:color="auto"/>
        </w:tblBorders>
        <w:tblLayout w:type="fixed"/>
        <w:tblLook w:val="04A0" w:firstRow="1" w:lastRow="0" w:firstColumn="1" w:lastColumn="0" w:noHBand="0" w:noVBand="1"/>
      </w:tblPr>
      <w:tblGrid>
        <w:gridCol w:w="851"/>
        <w:gridCol w:w="2835"/>
        <w:gridCol w:w="1134"/>
        <w:gridCol w:w="850"/>
        <w:gridCol w:w="1134"/>
        <w:gridCol w:w="993"/>
        <w:gridCol w:w="1417"/>
        <w:gridCol w:w="1418"/>
        <w:gridCol w:w="992"/>
        <w:gridCol w:w="1276"/>
        <w:gridCol w:w="1559"/>
      </w:tblGrid>
      <w:tr w:rsidR="00D5684F" w:rsidRPr="00EF53C3" w:rsidTr="00D5684F">
        <w:tc>
          <w:tcPr>
            <w:tcW w:w="14459" w:type="dxa"/>
            <w:gridSpan w:val="11"/>
            <w:tcBorders>
              <w:bottom w:val="single" w:sz="4" w:space="0" w:color="auto"/>
              <w:right w:val="single" w:sz="4" w:space="0" w:color="auto"/>
            </w:tcBorders>
          </w:tcPr>
          <w:p w:rsidR="00D5684F" w:rsidRPr="00EF53C3" w:rsidRDefault="00D5684F" w:rsidP="00D5684F">
            <w:pPr>
              <w:jc w:val="center"/>
              <w:rPr>
                <w:b/>
                <w:noProof/>
                <w:sz w:val="20"/>
                <w:szCs w:val="20"/>
              </w:rPr>
            </w:pPr>
            <w:r w:rsidRPr="00EF53C3">
              <w:rPr>
                <w:b/>
                <w:noProof/>
                <w:sz w:val="20"/>
                <w:szCs w:val="20"/>
              </w:rPr>
              <w:t>КЛИНИЧКИ ЦЕНТАР ВОЈВОДИНЕ</w:t>
            </w:r>
          </w:p>
        </w:tc>
      </w:tr>
      <w:tr w:rsidR="00D5684F" w:rsidRPr="00EF53C3" w:rsidTr="00D5684F">
        <w:tc>
          <w:tcPr>
            <w:tcW w:w="14459" w:type="dxa"/>
            <w:gridSpan w:val="11"/>
            <w:tcBorders>
              <w:bottom w:val="single" w:sz="4" w:space="0" w:color="auto"/>
              <w:right w:val="single" w:sz="4" w:space="0" w:color="auto"/>
            </w:tcBorders>
          </w:tcPr>
          <w:p w:rsidR="00D5684F" w:rsidRPr="00EF53C3" w:rsidRDefault="00D5684F" w:rsidP="00D5684F">
            <w:pPr>
              <w:rPr>
                <w:b/>
                <w:noProof/>
                <w:sz w:val="20"/>
                <w:szCs w:val="20"/>
                <w:lang w:val="sr-Cyrl-CS"/>
              </w:rPr>
            </w:pPr>
            <w:r w:rsidRPr="00EF53C3">
              <w:rPr>
                <w:b/>
                <w:noProof/>
                <w:sz w:val="20"/>
                <w:szCs w:val="20"/>
                <w:lang w:val="sr-Cyrl-CS"/>
              </w:rPr>
              <w:t>Партија 30</w:t>
            </w:r>
            <w:r w:rsidRPr="00EF53C3">
              <w:rPr>
                <w:b/>
                <w:noProof/>
                <w:sz w:val="20"/>
                <w:szCs w:val="20"/>
              </w:rPr>
              <w:t xml:space="preserve"> </w:t>
            </w:r>
            <w:r w:rsidRPr="00EF53C3">
              <w:rPr>
                <w:b/>
                <w:noProof/>
                <w:sz w:val="20"/>
                <w:szCs w:val="20"/>
                <w:lang w:val="sr-Cyrl-CS"/>
              </w:rPr>
              <w:t xml:space="preserve">– </w:t>
            </w:r>
            <w:r w:rsidRPr="00EF53C3">
              <w:rPr>
                <w:b/>
                <w:sz w:val="20"/>
                <w:szCs w:val="20"/>
              </w:rPr>
              <w:t>Ултразвучни апарат color doppler са три сонде и принтером</w:t>
            </w:r>
            <w:r w:rsidRPr="00EF53C3">
              <w:rPr>
                <w:b/>
                <w:sz w:val="20"/>
                <w:szCs w:val="20"/>
                <w:lang w:val="sr-Cyrl-CS"/>
              </w:rPr>
              <w:t xml:space="preserve"> за потребе Клинике за гинекологију и акушерство</w:t>
            </w:r>
          </w:p>
        </w:tc>
      </w:tr>
      <w:tr w:rsidR="00D5684F" w:rsidRPr="00EF53C3" w:rsidTr="00D5684F">
        <w:tc>
          <w:tcPr>
            <w:tcW w:w="851" w:type="dxa"/>
            <w:tcBorders>
              <w:bottom w:val="single" w:sz="4" w:space="0" w:color="auto"/>
            </w:tcBorders>
            <w:vAlign w:val="center"/>
          </w:tcPr>
          <w:p w:rsidR="00D5684F" w:rsidRPr="00EF53C3" w:rsidRDefault="00D5684F" w:rsidP="00D5684F">
            <w:pPr>
              <w:pStyle w:val="BodyText"/>
              <w:jc w:val="center"/>
              <w:rPr>
                <w:b/>
                <w:noProof/>
                <w:sz w:val="20"/>
              </w:rPr>
            </w:pPr>
            <w:r w:rsidRPr="00EF53C3">
              <w:rPr>
                <w:b/>
                <w:noProof/>
                <w:sz w:val="20"/>
              </w:rPr>
              <w:t>Редни број</w:t>
            </w:r>
          </w:p>
        </w:tc>
        <w:tc>
          <w:tcPr>
            <w:tcW w:w="2835" w:type="dxa"/>
            <w:tcBorders>
              <w:bottom w:val="single" w:sz="4" w:space="0" w:color="auto"/>
            </w:tcBorders>
            <w:vAlign w:val="center"/>
          </w:tcPr>
          <w:p w:rsidR="00D5684F" w:rsidRPr="00EF53C3" w:rsidRDefault="00D5684F" w:rsidP="00D5684F">
            <w:pPr>
              <w:pStyle w:val="BodyText"/>
              <w:jc w:val="center"/>
              <w:rPr>
                <w:b/>
                <w:noProof/>
                <w:sz w:val="20"/>
              </w:rPr>
            </w:pPr>
            <w:r w:rsidRPr="00EF53C3">
              <w:rPr>
                <w:b/>
                <w:noProof/>
                <w:sz w:val="20"/>
              </w:rPr>
              <w:t>Назив</w:t>
            </w:r>
          </w:p>
        </w:tc>
        <w:tc>
          <w:tcPr>
            <w:tcW w:w="1134" w:type="dxa"/>
            <w:tcBorders>
              <w:bottom w:val="single" w:sz="4" w:space="0" w:color="auto"/>
            </w:tcBorders>
            <w:vAlign w:val="center"/>
          </w:tcPr>
          <w:p w:rsidR="00D5684F" w:rsidRPr="00EF53C3" w:rsidRDefault="00D5684F" w:rsidP="00D5684F">
            <w:pPr>
              <w:pStyle w:val="BodyText"/>
              <w:jc w:val="center"/>
              <w:rPr>
                <w:b/>
                <w:noProof/>
                <w:sz w:val="20"/>
              </w:rPr>
            </w:pPr>
            <w:r w:rsidRPr="00EF53C3">
              <w:rPr>
                <w:b/>
                <w:noProof/>
                <w:sz w:val="20"/>
              </w:rPr>
              <w:t>Јединица мере</w:t>
            </w:r>
          </w:p>
        </w:tc>
        <w:tc>
          <w:tcPr>
            <w:tcW w:w="850" w:type="dxa"/>
            <w:tcBorders>
              <w:bottom w:val="single" w:sz="4" w:space="0" w:color="auto"/>
            </w:tcBorders>
            <w:vAlign w:val="center"/>
          </w:tcPr>
          <w:p w:rsidR="00D5684F" w:rsidRPr="00EF53C3" w:rsidRDefault="00D5684F" w:rsidP="00D5684F">
            <w:pPr>
              <w:pStyle w:val="BodyText"/>
              <w:jc w:val="center"/>
              <w:rPr>
                <w:b/>
                <w:noProof/>
                <w:sz w:val="20"/>
              </w:rPr>
            </w:pPr>
            <w:r w:rsidRPr="00EF53C3">
              <w:rPr>
                <w:b/>
                <w:noProof/>
                <w:sz w:val="20"/>
              </w:rPr>
              <w:t>Количина</w:t>
            </w:r>
          </w:p>
        </w:tc>
        <w:tc>
          <w:tcPr>
            <w:tcW w:w="1134" w:type="dxa"/>
            <w:tcBorders>
              <w:bottom w:val="single" w:sz="4" w:space="0" w:color="auto"/>
            </w:tcBorders>
            <w:vAlign w:val="center"/>
          </w:tcPr>
          <w:p w:rsidR="00D5684F" w:rsidRPr="00EF53C3" w:rsidRDefault="00D5684F" w:rsidP="00D5684F">
            <w:pPr>
              <w:pStyle w:val="BodyText"/>
              <w:jc w:val="center"/>
              <w:rPr>
                <w:b/>
                <w:noProof/>
                <w:sz w:val="20"/>
              </w:rPr>
            </w:pPr>
            <w:r w:rsidRPr="00EF53C3">
              <w:rPr>
                <w:b/>
                <w:noProof/>
                <w:sz w:val="20"/>
              </w:rPr>
              <w:t>Јединична цена без ПДВ-а</w:t>
            </w:r>
          </w:p>
        </w:tc>
        <w:tc>
          <w:tcPr>
            <w:tcW w:w="993" w:type="dxa"/>
            <w:tcBorders>
              <w:bottom w:val="single" w:sz="4" w:space="0" w:color="auto"/>
            </w:tcBorders>
            <w:vAlign w:val="center"/>
          </w:tcPr>
          <w:p w:rsidR="00D5684F" w:rsidRPr="00EF53C3" w:rsidRDefault="00D5684F" w:rsidP="00D5684F">
            <w:pPr>
              <w:pStyle w:val="BodyText"/>
              <w:jc w:val="center"/>
              <w:rPr>
                <w:b/>
                <w:noProof/>
                <w:sz w:val="20"/>
              </w:rPr>
            </w:pPr>
            <w:r w:rsidRPr="00EF53C3">
              <w:rPr>
                <w:b/>
                <w:noProof/>
                <w:sz w:val="20"/>
              </w:rPr>
              <w:t>Износ</w:t>
            </w:r>
          </w:p>
          <w:p w:rsidR="00D5684F" w:rsidRPr="00EF53C3" w:rsidRDefault="00D5684F" w:rsidP="00D5684F">
            <w:pPr>
              <w:pStyle w:val="BodyText"/>
              <w:jc w:val="center"/>
              <w:rPr>
                <w:b/>
                <w:noProof/>
                <w:sz w:val="20"/>
              </w:rPr>
            </w:pPr>
            <w:r w:rsidRPr="00EF53C3">
              <w:rPr>
                <w:b/>
                <w:noProof/>
                <w:sz w:val="20"/>
              </w:rPr>
              <w:t>ПДВ-а</w:t>
            </w:r>
          </w:p>
        </w:tc>
        <w:tc>
          <w:tcPr>
            <w:tcW w:w="1417" w:type="dxa"/>
            <w:tcBorders>
              <w:bottom w:val="single" w:sz="4" w:space="0" w:color="auto"/>
            </w:tcBorders>
            <w:vAlign w:val="center"/>
          </w:tcPr>
          <w:p w:rsidR="00D5684F" w:rsidRPr="00EF53C3" w:rsidRDefault="00D5684F" w:rsidP="00D5684F">
            <w:pPr>
              <w:pStyle w:val="BodyText"/>
              <w:jc w:val="center"/>
              <w:rPr>
                <w:b/>
                <w:noProof/>
                <w:sz w:val="20"/>
              </w:rPr>
            </w:pPr>
            <w:r w:rsidRPr="00EF53C3">
              <w:rPr>
                <w:b/>
                <w:noProof/>
                <w:sz w:val="20"/>
              </w:rPr>
              <w:t>Укупна цена без ПДВ-а</w:t>
            </w:r>
          </w:p>
        </w:tc>
        <w:tc>
          <w:tcPr>
            <w:tcW w:w="1418" w:type="dxa"/>
            <w:tcBorders>
              <w:bottom w:val="single" w:sz="4" w:space="0" w:color="auto"/>
            </w:tcBorders>
            <w:vAlign w:val="center"/>
          </w:tcPr>
          <w:p w:rsidR="00D5684F" w:rsidRPr="00EF53C3" w:rsidRDefault="00D5684F" w:rsidP="00D5684F">
            <w:pPr>
              <w:pStyle w:val="BodyText"/>
              <w:jc w:val="center"/>
              <w:rPr>
                <w:b/>
                <w:noProof/>
                <w:sz w:val="20"/>
              </w:rPr>
            </w:pPr>
            <w:r w:rsidRPr="00EF53C3">
              <w:rPr>
                <w:b/>
                <w:noProof/>
                <w:sz w:val="20"/>
              </w:rPr>
              <w:t>Произвођач</w:t>
            </w:r>
          </w:p>
        </w:tc>
        <w:tc>
          <w:tcPr>
            <w:tcW w:w="992" w:type="dxa"/>
            <w:tcBorders>
              <w:bottom w:val="single" w:sz="4" w:space="0" w:color="auto"/>
            </w:tcBorders>
            <w:vAlign w:val="center"/>
          </w:tcPr>
          <w:p w:rsidR="00D5684F" w:rsidRPr="00EF53C3" w:rsidRDefault="00D5684F" w:rsidP="00D5684F">
            <w:pPr>
              <w:jc w:val="center"/>
              <w:rPr>
                <w:b/>
                <w:sz w:val="20"/>
                <w:szCs w:val="20"/>
              </w:rPr>
            </w:pPr>
            <w:r w:rsidRPr="00EF53C3">
              <w:rPr>
                <w:b/>
                <w:sz w:val="20"/>
                <w:szCs w:val="20"/>
              </w:rPr>
              <w:t>Земља порекла</w:t>
            </w:r>
          </w:p>
        </w:tc>
        <w:tc>
          <w:tcPr>
            <w:tcW w:w="1276" w:type="dxa"/>
            <w:tcBorders>
              <w:bottom w:val="single" w:sz="4" w:space="0" w:color="auto"/>
              <w:right w:val="single" w:sz="4" w:space="0" w:color="auto"/>
            </w:tcBorders>
            <w:vAlign w:val="center"/>
          </w:tcPr>
          <w:p w:rsidR="00D5684F" w:rsidRPr="00EF53C3" w:rsidRDefault="00D5684F" w:rsidP="00D5684F">
            <w:pPr>
              <w:jc w:val="center"/>
              <w:rPr>
                <w:b/>
                <w:sz w:val="20"/>
                <w:szCs w:val="20"/>
                <w:lang w:val="sr-Cyrl-CS"/>
              </w:rPr>
            </w:pPr>
            <w:r w:rsidRPr="00EF53C3">
              <w:rPr>
                <w:b/>
                <w:noProof/>
                <w:sz w:val="20"/>
                <w:szCs w:val="20"/>
              </w:rPr>
              <w:t>Уверење о квалитету/атест</w:t>
            </w:r>
          </w:p>
        </w:tc>
        <w:tc>
          <w:tcPr>
            <w:tcW w:w="1559" w:type="dxa"/>
            <w:tcBorders>
              <w:bottom w:val="single" w:sz="4" w:space="0" w:color="auto"/>
              <w:right w:val="single" w:sz="4" w:space="0" w:color="auto"/>
            </w:tcBorders>
            <w:vAlign w:val="center"/>
          </w:tcPr>
          <w:p w:rsidR="00D5684F" w:rsidRPr="00EF53C3" w:rsidRDefault="00D5684F" w:rsidP="00D5684F">
            <w:pPr>
              <w:pStyle w:val="BodyText"/>
              <w:jc w:val="center"/>
              <w:rPr>
                <w:b/>
                <w:noProof/>
                <w:sz w:val="20"/>
                <w:lang w:val="sr-Cyrl-CS"/>
              </w:rPr>
            </w:pPr>
            <w:r w:rsidRPr="00EF53C3">
              <w:rPr>
                <w:b/>
                <w:sz w:val="20"/>
              </w:rPr>
              <w:t>Доказ о стављању у промет тражене робе</w:t>
            </w:r>
          </w:p>
        </w:tc>
      </w:tr>
      <w:tr w:rsidR="00D5684F" w:rsidRPr="00EF53C3" w:rsidTr="00D5684F">
        <w:tc>
          <w:tcPr>
            <w:tcW w:w="851" w:type="dxa"/>
            <w:tcBorders>
              <w:bottom w:val="single" w:sz="4" w:space="0" w:color="auto"/>
            </w:tcBorders>
            <w:vAlign w:val="center"/>
          </w:tcPr>
          <w:p w:rsidR="00D5684F" w:rsidRPr="00EF53C3" w:rsidRDefault="00D5684F" w:rsidP="00D5684F">
            <w:pPr>
              <w:pStyle w:val="BodyText"/>
              <w:jc w:val="center"/>
              <w:rPr>
                <w:b/>
                <w:noProof/>
                <w:sz w:val="20"/>
              </w:rPr>
            </w:pPr>
            <w:r w:rsidRPr="00EF53C3">
              <w:rPr>
                <w:b/>
                <w:noProof/>
                <w:sz w:val="20"/>
              </w:rPr>
              <w:t>I</w:t>
            </w:r>
          </w:p>
        </w:tc>
        <w:tc>
          <w:tcPr>
            <w:tcW w:w="2835" w:type="dxa"/>
            <w:tcBorders>
              <w:bottom w:val="single" w:sz="4" w:space="0" w:color="auto"/>
            </w:tcBorders>
            <w:vAlign w:val="center"/>
          </w:tcPr>
          <w:p w:rsidR="00D5684F" w:rsidRPr="00EF53C3" w:rsidRDefault="00D5684F" w:rsidP="00D5684F">
            <w:pPr>
              <w:pStyle w:val="BodyText"/>
              <w:jc w:val="center"/>
              <w:rPr>
                <w:noProof/>
                <w:sz w:val="20"/>
              </w:rPr>
            </w:pPr>
            <w:r w:rsidRPr="00EF53C3">
              <w:rPr>
                <w:noProof/>
                <w:sz w:val="20"/>
              </w:rPr>
              <w:t>2</w:t>
            </w:r>
          </w:p>
        </w:tc>
        <w:tc>
          <w:tcPr>
            <w:tcW w:w="1134" w:type="dxa"/>
            <w:tcBorders>
              <w:bottom w:val="single" w:sz="4" w:space="0" w:color="auto"/>
            </w:tcBorders>
            <w:vAlign w:val="center"/>
          </w:tcPr>
          <w:p w:rsidR="00D5684F" w:rsidRPr="00EF53C3" w:rsidRDefault="00D5684F" w:rsidP="00D5684F">
            <w:pPr>
              <w:pStyle w:val="BodyText"/>
              <w:jc w:val="center"/>
              <w:rPr>
                <w:noProof/>
                <w:sz w:val="20"/>
              </w:rPr>
            </w:pPr>
            <w:r w:rsidRPr="00EF53C3">
              <w:rPr>
                <w:noProof/>
                <w:sz w:val="20"/>
              </w:rPr>
              <w:t>3</w:t>
            </w:r>
          </w:p>
        </w:tc>
        <w:tc>
          <w:tcPr>
            <w:tcW w:w="850" w:type="dxa"/>
            <w:tcBorders>
              <w:bottom w:val="single" w:sz="4" w:space="0" w:color="auto"/>
            </w:tcBorders>
            <w:vAlign w:val="center"/>
          </w:tcPr>
          <w:p w:rsidR="00D5684F" w:rsidRPr="00EF53C3" w:rsidRDefault="00D5684F" w:rsidP="00D5684F">
            <w:pPr>
              <w:pStyle w:val="BodyText"/>
              <w:jc w:val="center"/>
              <w:rPr>
                <w:noProof/>
                <w:sz w:val="20"/>
              </w:rPr>
            </w:pPr>
            <w:r w:rsidRPr="00EF53C3">
              <w:rPr>
                <w:noProof/>
                <w:sz w:val="20"/>
              </w:rPr>
              <w:t>4</w:t>
            </w:r>
          </w:p>
        </w:tc>
        <w:tc>
          <w:tcPr>
            <w:tcW w:w="1134" w:type="dxa"/>
            <w:tcBorders>
              <w:bottom w:val="single" w:sz="4" w:space="0" w:color="auto"/>
            </w:tcBorders>
            <w:vAlign w:val="center"/>
          </w:tcPr>
          <w:p w:rsidR="00D5684F" w:rsidRPr="00EF53C3" w:rsidRDefault="00D5684F" w:rsidP="00D5684F">
            <w:pPr>
              <w:pStyle w:val="BodyText"/>
              <w:jc w:val="center"/>
              <w:rPr>
                <w:noProof/>
                <w:sz w:val="20"/>
              </w:rPr>
            </w:pPr>
            <w:r w:rsidRPr="00EF53C3">
              <w:rPr>
                <w:noProof/>
                <w:sz w:val="20"/>
              </w:rPr>
              <w:t>5</w:t>
            </w:r>
          </w:p>
        </w:tc>
        <w:tc>
          <w:tcPr>
            <w:tcW w:w="993" w:type="dxa"/>
            <w:tcBorders>
              <w:bottom w:val="single" w:sz="4" w:space="0" w:color="auto"/>
            </w:tcBorders>
            <w:vAlign w:val="center"/>
          </w:tcPr>
          <w:p w:rsidR="00D5684F" w:rsidRPr="00EF53C3" w:rsidRDefault="00D5684F" w:rsidP="00D5684F">
            <w:pPr>
              <w:pStyle w:val="BodyText"/>
              <w:jc w:val="center"/>
              <w:rPr>
                <w:noProof/>
                <w:sz w:val="20"/>
              </w:rPr>
            </w:pPr>
            <w:r w:rsidRPr="00EF53C3">
              <w:rPr>
                <w:noProof/>
                <w:sz w:val="20"/>
              </w:rPr>
              <w:t>6</w:t>
            </w:r>
          </w:p>
        </w:tc>
        <w:tc>
          <w:tcPr>
            <w:tcW w:w="1417" w:type="dxa"/>
            <w:tcBorders>
              <w:bottom w:val="single" w:sz="4" w:space="0" w:color="auto"/>
            </w:tcBorders>
            <w:vAlign w:val="center"/>
          </w:tcPr>
          <w:p w:rsidR="00D5684F" w:rsidRPr="00EF53C3" w:rsidRDefault="00D5684F" w:rsidP="00D5684F">
            <w:pPr>
              <w:pStyle w:val="BodyText"/>
              <w:jc w:val="center"/>
              <w:rPr>
                <w:noProof/>
                <w:sz w:val="20"/>
              </w:rPr>
            </w:pPr>
            <w:r w:rsidRPr="00EF53C3">
              <w:rPr>
                <w:noProof/>
                <w:sz w:val="20"/>
              </w:rPr>
              <w:t>7</w:t>
            </w:r>
          </w:p>
        </w:tc>
        <w:tc>
          <w:tcPr>
            <w:tcW w:w="1418" w:type="dxa"/>
            <w:tcBorders>
              <w:bottom w:val="single" w:sz="4" w:space="0" w:color="auto"/>
            </w:tcBorders>
            <w:vAlign w:val="center"/>
          </w:tcPr>
          <w:p w:rsidR="00D5684F" w:rsidRPr="00EF53C3" w:rsidRDefault="00D5684F" w:rsidP="00D5684F">
            <w:pPr>
              <w:pStyle w:val="BodyText"/>
              <w:jc w:val="center"/>
              <w:rPr>
                <w:noProof/>
                <w:sz w:val="20"/>
              </w:rPr>
            </w:pPr>
            <w:r w:rsidRPr="00EF53C3">
              <w:rPr>
                <w:noProof/>
                <w:sz w:val="20"/>
              </w:rPr>
              <w:t>8</w:t>
            </w:r>
          </w:p>
        </w:tc>
        <w:tc>
          <w:tcPr>
            <w:tcW w:w="992" w:type="dxa"/>
            <w:tcBorders>
              <w:bottom w:val="single" w:sz="4" w:space="0" w:color="auto"/>
            </w:tcBorders>
          </w:tcPr>
          <w:p w:rsidR="00D5684F" w:rsidRPr="00EF53C3" w:rsidRDefault="00D5684F" w:rsidP="00D5684F">
            <w:pPr>
              <w:pStyle w:val="BodyText"/>
              <w:jc w:val="center"/>
              <w:rPr>
                <w:noProof/>
                <w:sz w:val="20"/>
              </w:rPr>
            </w:pPr>
            <w:r w:rsidRPr="00EF53C3">
              <w:rPr>
                <w:noProof/>
                <w:sz w:val="20"/>
              </w:rPr>
              <w:t>9</w:t>
            </w:r>
          </w:p>
        </w:tc>
        <w:tc>
          <w:tcPr>
            <w:tcW w:w="1276" w:type="dxa"/>
            <w:tcBorders>
              <w:bottom w:val="single" w:sz="4" w:space="0" w:color="auto"/>
              <w:right w:val="single" w:sz="4" w:space="0" w:color="auto"/>
            </w:tcBorders>
            <w:vAlign w:val="center"/>
          </w:tcPr>
          <w:p w:rsidR="00D5684F" w:rsidRPr="00EF53C3" w:rsidRDefault="00D5684F" w:rsidP="00D5684F">
            <w:pPr>
              <w:pStyle w:val="BodyText"/>
              <w:jc w:val="center"/>
              <w:rPr>
                <w:noProof/>
                <w:sz w:val="20"/>
              </w:rPr>
            </w:pPr>
            <w:r w:rsidRPr="00EF53C3">
              <w:rPr>
                <w:noProof/>
                <w:sz w:val="20"/>
              </w:rPr>
              <w:t>10</w:t>
            </w:r>
          </w:p>
        </w:tc>
        <w:tc>
          <w:tcPr>
            <w:tcW w:w="1559" w:type="dxa"/>
            <w:tcBorders>
              <w:bottom w:val="single" w:sz="4" w:space="0" w:color="auto"/>
              <w:right w:val="single" w:sz="4" w:space="0" w:color="auto"/>
            </w:tcBorders>
          </w:tcPr>
          <w:p w:rsidR="00D5684F" w:rsidRPr="00EF53C3" w:rsidRDefault="00D5684F" w:rsidP="00D5684F">
            <w:pPr>
              <w:pStyle w:val="BodyText"/>
              <w:jc w:val="center"/>
              <w:rPr>
                <w:noProof/>
                <w:sz w:val="20"/>
              </w:rPr>
            </w:pPr>
            <w:r w:rsidRPr="00EF53C3">
              <w:rPr>
                <w:noProof/>
                <w:sz w:val="20"/>
              </w:rPr>
              <w:t>11</w:t>
            </w:r>
          </w:p>
        </w:tc>
      </w:tr>
      <w:tr w:rsidR="00D5684F" w:rsidRPr="00EF53C3" w:rsidTr="00D5684F">
        <w:trPr>
          <w:trHeight w:val="128"/>
        </w:trPr>
        <w:tc>
          <w:tcPr>
            <w:tcW w:w="851" w:type="dxa"/>
            <w:tcBorders>
              <w:bottom w:val="single" w:sz="4" w:space="0" w:color="auto"/>
            </w:tcBorders>
            <w:vAlign w:val="center"/>
          </w:tcPr>
          <w:p w:rsidR="00D5684F" w:rsidRPr="00EF53C3" w:rsidRDefault="00D5684F" w:rsidP="00D5684F">
            <w:pPr>
              <w:jc w:val="right"/>
              <w:rPr>
                <w:sz w:val="20"/>
                <w:szCs w:val="20"/>
              </w:rPr>
            </w:pPr>
            <w:r w:rsidRPr="00EF53C3">
              <w:rPr>
                <w:sz w:val="20"/>
                <w:szCs w:val="20"/>
              </w:rPr>
              <w:t>1.</w:t>
            </w:r>
          </w:p>
        </w:tc>
        <w:tc>
          <w:tcPr>
            <w:tcW w:w="2835" w:type="dxa"/>
            <w:tcBorders>
              <w:bottom w:val="single" w:sz="4" w:space="0" w:color="auto"/>
            </w:tcBorders>
          </w:tcPr>
          <w:p w:rsidR="00D5684F" w:rsidRPr="00EF53C3" w:rsidRDefault="00D5684F" w:rsidP="00B22F01">
            <w:pPr>
              <w:rPr>
                <w:sz w:val="20"/>
                <w:szCs w:val="20"/>
              </w:rPr>
            </w:pPr>
            <w:r w:rsidRPr="00EF53C3">
              <w:rPr>
                <w:sz w:val="20"/>
                <w:szCs w:val="20"/>
              </w:rPr>
              <w:t>Ултразвучни апарат color doppler са три сонде и принтером</w:t>
            </w:r>
            <w:r w:rsidR="00B22F01">
              <w:rPr>
                <w:sz w:val="20"/>
                <w:szCs w:val="20"/>
              </w:rPr>
              <w:t xml:space="preserve"> -</w:t>
            </w:r>
            <w:r w:rsidRPr="00EF53C3">
              <w:rPr>
                <w:sz w:val="20"/>
                <w:szCs w:val="20"/>
                <w:lang w:val="sr-Cyrl-CS"/>
              </w:rPr>
              <w:t xml:space="preserve"> </w:t>
            </w:r>
            <w:r w:rsidR="00B22F01" w:rsidRPr="00B22F01">
              <w:rPr>
                <w:sz w:val="20"/>
                <w:szCs w:val="20"/>
              </w:rPr>
              <w:t>2</w:t>
            </w:r>
            <w:r w:rsidR="00B22F01">
              <w:rPr>
                <w:sz w:val="20"/>
                <w:szCs w:val="20"/>
              </w:rPr>
              <w:t>D</w:t>
            </w:r>
            <w:r w:rsidR="00B22F01" w:rsidRPr="00B22F01">
              <w:rPr>
                <w:sz w:val="20"/>
                <w:szCs w:val="20"/>
              </w:rPr>
              <w:t xml:space="preserve"> </w:t>
            </w:r>
            <w:r w:rsidR="00B22F01">
              <w:rPr>
                <w:sz w:val="20"/>
                <w:szCs w:val="20"/>
              </w:rPr>
              <w:t>абдоминална</w:t>
            </w:r>
            <w:r w:rsidR="00B22F01" w:rsidRPr="00B22F01">
              <w:rPr>
                <w:sz w:val="20"/>
                <w:szCs w:val="20"/>
              </w:rPr>
              <w:t xml:space="preserve"> </w:t>
            </w:r>
            <w:r w:rsidR="00B22F01">
              <w:rPr>
                <w:sz w:val="20"/>
                <w:szCs w:val="20"/>
              </w:rPr>
              <w:t>конвексна</w:t>
            </w:r>
            <w:r w:rsidR="00B22F01" w:rsidRPr="00B22F01">
              <w:rPr>
                <w:sz w:val="20"/>
                <w:szCs w:val="20"/>
              </w:rPr>
              <w:t xml:space="preserve"> </w:t>
            </w:r>
            <w:r w:rsidR="00B22F01">
              <w:rPr>
                <w:sz w:val="20"/>
                <w:szCs w:val="20"/>
              </w:rPr>
              <w:t>сонда</w:t>
            </w:r>
            <w:r w:rsidR="00B22F01" w:rsidRPr="00B22F01">
              <w:rPr>
                <w:sz w:val="20"/>
                <w:szCs w:val="20"/>
              </w:rPr>
              <w:t>, 2</w:t>
            </w:r>
            <w:r w:rsidR="00B22F01">
              <w:rPr>
                <w:sz w:val="20"/>
                <w:szCs w:val="20"/>
              </w:rPr>
              <w:t>D</w:t>
            </w:r>
            <w:r w:rsidR="00B22F01" w:rsidRPr="00B22F01">
              <w:rPr>
                <w:sz w:val="20"/>
                <w:szCs w:val="20"/>
              </w:rPr>
              <w:t xml:space="preserve"> </w:t>
            </w:r>
            <w:r w:rsidR="00B22F01">
              <w:rPr>
                <w:sz w:val="20"/>
                <w:szCs w:val="20"/>
              </w:rPr>
              <w:t>вагинална</w:t>
            </w:r>
            <w:r w:rsidR="00B22F01" w:rsidRPr="00B22F01">
              <w:rPr>
                <w:sz w:val="20"/>
                <w:szCs w:val="20"/>
              </w:rPr>
              <w:t xml:space="preserve"> </w:t>
            </w:r>
            <w:r w:rsidR="00B22F01">
              <w:rPr>
                <w:sz w:val="20"/>
                <w:szCs w:val="20"/>
              </w:rPr>
              <w:t>сонда</w:t>
            </w:r>
            <w:r w:rsidR="00B22F01" w:rsidRPr="00B22F01">
              <w:rPr>
                <w:sz w:val="20"/>
                <w:szCs w:val="20"/>
              </w:rPr>
              <w:t>, 2</w:t>
            </w:r>
            <w:r w:rsidR="00B22F01">
              <w:rPr>
                <w:sz w:val="20"/>
                <w:szCs w:val="20"/>
              </w:rPr>
              <w:t>Д</w:t>
            </w:r>
            <w:r w:rsidR="00B22F01" w:rsidRPr="00B22F01">
              <w:rPr>
                <w:sz w:val="20"/>
                <w:szCs w:val="20"/>
              </w:rPr>
              <w:t xml:space="preserve"> </w:t>
            </w:r>
            <w:r w:rsidR="00B22F01">
              <w:rPr>
                <w:sz w:val="20"/>
                <w:szCs w:val="20"/>
              </w:rPr>
              <w:t>микроконвексна</w:t>
            </w:r>
            <w:r w:rsidR="00B22F01" w:rsidRPr="00B22F01">
              <w:rPr>
                <w:sz w:val="20"/>
                <w:szCs w:val="20"/>
              </w:rPr>
              <w:t xml:space="preserve"> </w:t>
            </w:r>
            <w:r w:rsidR="00B22F01">
              <w:rPr>
                <w:sz w:val="20"/>
                <w:szCs w:val="20"/>
              </w:rPr>
              <w:t>сонда</w:t>
            </w:r>
          </w:p>
        </w:tc>
        <w:tc>
          <w:tcPr>
            <w:tcW w:w="1134" w:type="dxa"/>
            <w:tcBorders>
              <w:bottom w:val="single" w:sz="4" w:space="0" w:color="auto"/>
            </w:tcBorders>
            <w:vAlign w:val="center"/>
          </w:tcPr>
          <w:p w:rsidR="00D5684F" w:rsidRPr="00EF53C3" w:rsidRDefault="00D5684F" w:rsidP="00D5684F">
            <w:pPr>
              <w:jc w:val="center"/>
              <w:rPr>
                <w:sz w:val="20"/>
                <w:szCs w:val="20"/>
              </w:rPr>
            </w:pPr>
            <w:r w:rsidRPr="00EF53C3">
              <w:rPr>
                <w:sz w:val="20"/>
                <w:szCs w:val="20"/>
              </w:rPr>
              <w:t>kom</w:t>
            </w:r>
          </w:p>
        </w:tc>
        <w:tc>
          <w:tcPr>
            <w:tcW w:w="850" w:type="dxa"/>
            <w:tcBorders>
              <w:bottom w:val="single" w:sz="4" w:space="0" w:color="auto"/>
            </w:tcBorders>
            <w:vAlign w:val="center"/>
          </w:tcPr>
          <w:p w:rsidR="00D5684F" w:rsidRPr="00EF53C3" w:rsidRDefault="00B22F01" w:rsidP="00D5684F">
            <w:pPr>
              <w:jc w:val="center"/>
              <w:rPr>
                <w:sz w:val="20"/>
                <w:szCs w:val="20"/>
                <w:lang w:val="sr-Cyrl-CS"/>
              </w:rPr>
            </w:pPr>
            <w:r>
              <w:rPr>
                <w:sz w:val="20"/>
                <w:szCs w:val="20"/>
                <w:lang w:val="sr-Cyrl-CS"/>
              </w:rPr>
              <w:t>1</w:t>
            </w:r>
          </w:p>
        </w:tc>
        <w:tc>
          <w:tcPr>
            <w:tcW w:w="1134" w:type="dxa"/>
            <w:tcBorders>
              <w:bottom w:val="single" w:sz="4" w:space="0" w:color="auto"/>
            </w:tcBorders>
            <w:vAlign w:val="center"/>
          </w:tcPr>
          <w:p w:rsidR="00D5684F" w:rsidRPr="00EF53C3" w:rsidRDefault="00D5684F" w:rsidP="00D5684F">
            <w:pPr>
              <w:pStyle w:val="BodyText"/>
              <w:jc w:val="center"/>
              <w:rPr>
                <w:noProof/>
                <w:sz w:val="20"/>
              </w:rPr>
            </w:pPr>
          </w:p>
        </w:tc>
        <w:tc>
          <w:tcPr>
            <w:tcW w:w="993" w:type="dxa"/>
            <w:tcBorders>
              <w:bottom w:val="single" w:sz="4" w:space="0" w:color="auto"/>
            </w:tcBorders>
            <w:vAlign w:val="center"/>
          </w:tcPr>
          <w:p w:rsidR="00D5684F" w:rsidRPr="00EF53C3" w:rsidRDefault="00D5684F" w:rsidP="00D5684F">
            <w:pPr>
              <w:pStyle w:val="BodyText"/>
              <w:jc w:val="center"/>
              <w:rPr>
                <w:noProof/>
                <w:sz w:val="20"/>
              </w:rPr>
            </w:pPr>
          </w:p>
        </w:tc>
        <w:tc>
          <w:tcPr>
            <w:tcW w:w="1417" w:type="dxa"/>
            <w:tcBorders>
              <w:bottom w:val="single" w:sz="4" w:space="0" w:color="auto"/>
            </w:tcBorders>
            <w:vAlign w:val="center"/>
          </w:tcPr>
          <w:p w:rsidR="00D5684F" w:rsidRPr="00EF53C3" w:rsidRDefault="00D5684F" w:rsidP="00D5684F">
            <w:pPr>
              <w:pStyle w:val="BodyText"/>
              <w:jc w:val="center"/>
              <w:rPr>
                <w:noProof/>
                <w:sz w:val="20"/>
              </w:rPr>
            </w:pPr>
          </w:p>
        </w:tc>
        <w:tc>
          <w:tcPr>
            <w:tcW w:w="1418" w:type="dxa"/>
            <w:tcBorders>
              <w:bottom w:val="single" w:sz="4" w:space="0" w:color="auto"/>
            </w:tcBorders>
            <w:vAlign w:val="center"/>
          </w:tcPr>
          <w:p w:rsidR="00D5684F" w:rsidRPr="00EF53C3" w:rsidRDefault="00D5684F" w:rsidP="00D5684F">
            <w:pPr>
              <w:pStyle w:val="BodyText"/>
              <w:jc w:val="center"/>
              <w:rPr>
                <w:noProof/>
                <w:sz w:val="20"/>
              </w:rPr>
            </w:pPr>
          </w:p>
        </w:tc>
        <w:tc>
          <w:tcPr>
            <w:tcW w:w="992" w:type="dxa"/>
            <w:tcBorders>
              <w:bottom w:val="single" w:sz="4" w:space="0" w:color="auto"/>
            </w:tcBorders>
            <w:vAlign w:val="center"/>
          </w:tcPr>
          <w:p w:rsidR="00D5684F" w:rsidRPr="00EF53C3" w:rsidRDefault="00D5684F" w:rsidP="00D5684F">
            <w:pPr>
              <w:pStyle w:val="BodyText"/>
              <w:jc w:val="center"/>
              <w:rPr>
                <w:noProof/>
                <w:sz w:val="20"/>
              </w:rPr>
            </w:pPr>
          </w:p>
        </w:tc>
        <w:tc>
          <w:tcPr>
            <w:tcW w:w="1276" w:type="dxa"/>
            <w:tcBorders>
              <w:bottom w:val="single" w:sz="4" w:space="0" w:color="auto"/>
              <w:right w:val="single" w:sz="4" w:space="0" w:color="auto"/>
            </w:tcBorders>
            <w:vAlign w:val="center"/>
          </w:tcPr>
          <w:p w:rsidR="00D5684F" w:rsidRPr="00EF53C3" w:rsidRDefault="00D5684F" w:rsidP="00D5684F">
            <w:pPr>
              <w:pStyle w:val="BodyText"/>
              <w:jc w:val="center"/>
              <w:rPr>
                <w:noProof/>
                <w:sz w:val="20"/>
              </w:rPr>
            </w:pPr>
          </w:p>
        </w:tc>
        <w:tc>
          <w:tcPr>
            <w:tcW w:w="1559" w:type="dxa"/>
            <w:tcBorders>
              <w:bottom w:val="single" w:sz="4" w:space="0" w:color="auto"/>
              <w:right w:val="single" w:sz="4" w:space="0" w:color="auto"/>
            </w:tcBorders>
            <w:vAlign w:val="center"/>
          </w:tcPr>
          <w:p w:rsidR="00D5684F" w:rsidRPr="00EF53C3" w:rsidRDefault="00D5684F" w:rsidP="00D5684F">
            <w:pPr>
              <w:pStyle w:val="BodyText"/>
              <w:jc w:val="center"/>
              <w:rPr>
                <w:noProof/>
                <w:sz w:val="20"/>
              </w:rPr>
            </w:pPr>
          </w:p>
        </w:tc>
      </w:tr>
      <w:tr w:rsidR="00B22F01" w:rsidRPr="00EF53C3" w:rsidTr="00D5684F">
        <w:trPr>
          <w:trHeight w:val="128"/>
        </w:trPr>
        <w:tc>
          <w:tcPr>
            <w:tcW w:w="851" w:type="dxa"/>
            <w:tcBorders>
              <w:bottom w:val="single" w:sz="4" w:space="0" w:color="auto"/>
            </w:tcBorders>
            <w:vAlign w:val="center"/>
          </w:tcPr>
          <w:p w:rsidR="00B22F01" w:rsidRPr="00B22F01" w:rsidRDefault="00B22F01" w:rsidP="00D5684F">
            <w:pPr>
              <w:jc w:val="right"/>
              <w:rPr>
                <w:sz w:val="20"/>
                <w:szCs w:val="20"/>
                <w:lang w:val="sr-Cyrl-CS"/>
              </w:rPr>
            </w:pPr>
            <w:r>
              <w:rPr>
                <w:sz w:val="20"/>
                <w:szCs w:val="20"/>
                <w:lang w:val="sr-Cyrl-CS"/>
              </w:rPr>
              <w:t>2.</w:t>
            </w:r>
          </w:p>
        </w:tc>
        <w:tc>
          <w:tcPr>
            <w:tcW w:w="2835" w:type="dxa"/>
            <w:tcBorders>
              <w:bottom w:val="single" w:sz="4" w:space="0" w:color="auto"/>
            </w:tcBorders>
          </w:tcPr>
          <w:p w:rsidR="00B22F01" w:rsidRPr="00EF53C3" w:rsidRDefault="00B22F01" w:rsidP="00B22F01">
            <w:pPr>
              <w:rPr>
                <w:sz w:val="20"/>
                <w:szCs w:val="20"/>
              </w:rPr>
            </w:pPr>
            <w:r w:rsidRPr="00EF53C3">
              <w:rPr>
                <w:sz w:val="20"/>
                <w:szCs w:val="20"/>
              </w:rPr>
              <w:t>Ултразвучни апарат color doppler са три сонде и принтером</w:t>
            </w:r>
            <w:r w:rsidRPr="00EF53C3">
              <w:rPr>
                <w:sz w:val="20"/>
                <w:szCs w:val="20"/>
                <w:lang w:val="sr-Cyrl-CS"/>
              </w:rPr>
              <w:t xml:space="preserve"> </w:t>
            </w:r>
            <w:r>
              <w:rPr>
                <w:sz w:val="20"/>
                <w:szCs w:val="20"/>
                <w:lang w:val="en-US"/>
              </w:rPr>
              <w:t xml:space="preserve"> - </w:t>
            </w:r>
            <w:r w:rsidRPr="00B22F01">
              <w:rPr>
                <w:sz w:val="20"/>
                <w:szCs w:val="20"/>
              </w:rPr>
              <w:t>2</w:t>
            </w:r>
            <w:r>
              <w:rPr>
                <w:sz w:val="20"/>
                <w:szCs w:val="20"/>
              </w:rPr>
              <w:t>D</w:t>
            </w:r>
            <w:r w:rsidRPr="00B22F01">
              <w:rPr>
                <w:sz w:val="20"/>
                <w:szCs w:val="20"/>
              </w:rPr>
              <w:t xml:space="preserve"> абдоминална конвексна сонда, 2</w:t>
            </w:r>
            <w:r>
              <w:rPr>
                <w:sz w:val="20"/>
                <w:szCs w:val="20"/>
              </w:rPr>
              <w:t>D</w:t>
            </w:r>
            <w:r w:rsidRPr="00B22F01">
              <w:rPr>
                <w:sz w:val="20"/>
                <w:szCs w:val="20"/>
              </w:rPr>
              <w:t xml:space="preserve"> вагинална сонда, 2</w:t>
            </w:r>
            <w:r>
              <w:rPr>
                <w:sz w:val="20"/>
                <w:szCs w:val="20"/>
              </w:rPr>
              <w:t>D</w:t>
            </w:r>
            <w:r w:rsidRPr="00B22F01">
              <w:rPr>
                <w:sz w:val="20"/>
                <w:szCs w:val="20"/>
              </w:rPr>
              <w:t xml:space="preserve"> линеарна сонда</w:t>
            </w:r>
          </w:p>
        </w:tc>
        <w:tc>
          <w:tcPr>
            <w:tcW w:w="1134" w:type="dxa"/>
            <w:tcBorders>
              <w:bottom w:val="single" w:sz="4" w:space="0" w:color="auto"/>
            </w:tcBorders>
            <w:vAlign w:val="center"/>
          </w:tcPr>
          <w:p w:rsidR="00B22F01" w:rsidRPr="00EF53C3" w:rsidRDefault="00B22F01" w:rsidP="00D5684F">
            <w:pPr>
              <w:jc w:val="center"/>
              <w:rPr>
                <w:sz w:val="20"/>
                <w:szCs w:val="20"/>
              </w:rPr>
            </w:pPr>
            <w:r w:rsidRPr="00EF53C3">
              <w:rPr>
                <w:sz w:val="20"/>
                <w:szCs w:val="20"/>
              </w:rPr>
              <w:t>kom</w:t>
            </w:r>
          </w:p>
        </w:tc>
        <w:tc>
          <w:tcPr>
            <w:tcW w:w="850" w:type="dxa"/>
            <w:tcBorders>
              <w:bottom w:val="single" w:sz="4" w:space="0" w:color="auto"/>
            </w:tcBorders>
            <w:vAlign w:val="center"/>
          </w:tcPr>
          <w:p w:rsidR="00B22F01" w:rsidRPr="00EF53C3" w:rsidRDefault="00B22F01" w:rsidP="00D5684F">
            <w:pPr>
              <w:jc w:val="center"/>
              <w:rPr>
                <w:sz w:val="20"/>
                <w:szCs w:val="20"/>
                <w:lang w:val="sr-Cyrl-CS"/>
              </w:rPr>
            </w:pPr>
            <w:r>
              <w:rPr>
                <w:sz w:val="20"/>
                <w:szCs w:val="20"/>
                <w:lang w:val="sr-Cyrl-CS"/>
              </w:rPr>
              <w:t>1</w:t>
            </w:r>
          </w:p>
        </w:tc>
        <w:tc>
          <w:tcPr>
            <w:tcW w:w="1134" w:type="dxa"/>
            <w:tcBorders>
              <w:bottom w:val="single" w:sz="4" w:space="0" w:color="auto"/>
            </w:tcBorders>
            <w:vAlign w:val="center"/>
          </w:tcPr>
          <w:p w:rsidR="00B22F01" w:rsidRPr="00EF53C3" w:rsidRDefault="00B22F01" w:rsidP="00D5684F">
            <w:pPr>
              <w:pStyle w:val="BodyText"/>
              <w:jc w:val="center"/>
              <w:rPr>
                <w:noProof/>
                <w:sz w:val="20"/>
              </w:rPr>
            </w:pPr>
          </w:p>
        </w:tc>
        <w:tc>
          <w:tcPr>
            <w:tcW w:w="993" w:type="dxa"/>
            <w:tcBorders>
              <w:bottom w:val="single" w:sz="4" w:space="0" w:color="auto"/>
            </w:tcBorders>
            <w:vAlign w:val="center"/>
          </w:tcPr>
          <w:p w:rsidR="00B22F01" w:rsidRPr="00EF53C3" w:rsidRDefault="00B22F01" w:rsidP="00D5684F">
            <w:pPr>
              <w:pStyle w:val="BodyText"/>
              <w:jc w:val="center"/>
              <w:rPr>
                <w:noProof/>
                <w:sz w:val="20"/>
              </w:rPr>
            </w:pPr>
          </w:p>
        </w:tc>
        <w:tc>
          <w:tcPr>
            <w:tcW w:w="1417" w:type="dxa"/>
            <w:tcBorders>
              <w:bottom w:val="single" w:sz="4" w:space="0" w:color="auto"/>
            </w:tcBorders>
            <w:vAlign w:val="center"/>
          </w:tcPr>
          <w:p w:rsidR="00B22F01" w:rsidRPr="00EF53C3" w:rsidRDefault="00B22F01" w:rsidP="00D5684F">
            <w:pPr>
              <w:pStyle w:val="BodyText"/>
              <w:jc w:val="center"/>
              <w:rPr>
                <w:noProof/>
                <w:sz w:val="20"/>
              </w:rPr>
            </w:pPr>
          </w:p>
        </w:tc>
        <w:tc>
          <w:tcPr>
            <w:tcW w:w="1418" w:type="dxa"/>
            <w:tcBorders>
              <w:bottom w:val="single" w:sz="4" w:space="0" w:color="auto"/>
            </w:tcBorders>
            <w:vAlign w:val="center"/>
          </w:tcPr>
          <w:p w:rsidR="00B22F01" w:rsidRPr="00EF53C3" w:rsidRDefault="00B22F01" w:rsidP="00D5684F">
            <w:pPr>
              <w:pStyle w:val="BodyText"/>
              <w:jc w:val="center"/>
              <w:rPr>
                <w:noProof/>
                <w:sz w:val="20"/>
              </w:rPr>
            </w:pPr>
          </w:p>
        </w:tc>
        <w:tc>
          <w:tcPr>
            <w:tcW w:w="992" w:type="dxa"/>
            <w:tcBorders>
              <w:bottom w:val="single" w:sz="4" w:space="0" w:color="auto"/>
            </w:tcBorders>
            <w:vAlign w:val="center"/>
          </w:tcPr>
          <w:p w:rsidR="00B22F01" w:rsidRPr="00EF53C3" w:rsidRDefault="00B22F01" w:rsidP="00D5684F">
            <w:pPr>
              <w:pStyle w:val="BodyText"/>
              <w:jc w:val="center"/>
              <w:rPr>
                <w:noProof/>
                <w:sz w:val="20"/>
              </w:rPr>
            </w:pPr>
          </w:p>
        </w:tc>
        <w:tc>
          <w:tcPr>
            <w:tcW w:w="1276" w:type="dxa"/>
            <w:tcBorders>
              <w:bottom w:val="single" w:sz="4" w:space="0" w:color="auto"/>
              <w:right w:val="single" w:sz="4" w:space="0" w:color="auto"/>
            </w:tcBorders>
            <w:vAlign w:val="center"/>
          </w:tcPr>
          <w:p w:rsidR="00B22F01" w:rsidRPr="00EF53C3" w:rsidRDefault="00B22F01" w:rsidP="00D5684F">
            <w:pPr>
              <w:pStyle w:val="BodyText"/>
              <w:jc w:val="center"/>
              <w:rPr>
                <w:noProof/>
                <w:sz w:val="20"/>
              </w:rPr>
            </w:pPr>
          </w:p>
        </w:tc>
        <w:tc>
          <w:tcPr>
            <w:tcW w:w="1559" w:type="dxa"/>
            <w:tcBorders>
              <w:bottom w:val="single" w:sz="4" w:space="0" w:color="auto"/>
              <w:right w:val="single" w:sz="4" w:space="0" w:color="auto"/>
            </w:tcBorders>
            <w:vAlign w:val="center"/>
          </w:tcPr>
          <w:p w:rsidR="00B22F01" w:rsidRPr="00EF53C3" w:rsidRDefault="00B22F01" w:rsidP="00D5684F">
            <w:pPr>
              <w:pStyle w:val="BodyText"/>
              <w:jc w:val="center"/>
              <w:rPr>
                <w:noProof/>
                <w:sz w:val="20"/>
              </w:rPr>
            </w:pPr>
          </w:p>
        </w:tc>
      </w:tr>
      <w:tr w:rsidR="00D5684F" w:rsidRPr="00EF53C3" w:rsidTr="00D5684F">
        <w:trPr>
          <w:gridAfter w:val="4"/>
          <w:wAfter w:w="5245" w:type="dxa"/>
        </w:trPr>
        <w:tc>
          <w:tcPr>
            <w:tcW w:w="851" w:type="dxa"/>
            <w:tcBorders>
              <w:top w:val="single" w:sz="4" w:space="0" w:color="auto"/>
            </w:tcBorders>
            <w:vAlign w:val="center"/>
          </w:tcPr>
          <w:p w:rsidR="00D5684F" w:rsidRPr="00EF53C3" w:rsidRDefault="00D5684F" w:rsidP="00D5684F">
            <w:pPr>
              <w:pStyle w:val="BodyText"/>
              <w:jc w:val="center"/>
              <w:rPr>
                <w:b/>
                <w:noProof/>
                <w:sz w:val="20"/>
              </w:rPr>
            </w:pPr>
            <w:r w:rsidRPr="00EF53C3">
              <w:rPr>
                <w:b/>
                <w:noProof/>
                <w:sz w:val="20"/>
              </w:rPr>
              <w:t>II</w:t>
            </w:r>
          </w:p>
        </w:tc>
        <w:tc>
          <w:tcPr>
            <w:tcW w:w="6946" w:type="dxa"/>
            <w:gridSpan w:val="5"/>
            <w:tcBorders>
              <w:top w:val="single" w:sz="4" w:space="0" w:color="auto"/>
            </w:tcBorders>
            <w:vAlign w:val="center"/>
          </w:tcPr>
          <w:p w:rsidR="00D5684F" w:rsidRPr="00EF53C3" w:rsidRDefault="00D5684F" w:rsidP="00D5684F">
            <w:pPr>
              <w:pStyle w:val="BodyText"/>
              <w:jc w:val="right"/>
              <w:rPr>
                <w:b/>
                <w:noProof/>
                <w:sz w:val="20"/>
              </w:rPr>
            </w:pPr>
            <w:r w:rsidRPr="00EF53C3">
              <w:rPr>
                <w:b/>
                <w:noProof/>
                <w:sz w:val="20"/>
              </w:rPr>
              <w:t>Укупна цена понуде без ПДВ-а:</w:t>
            </w:r>
          </w:p>
        </w:tc>
        <w:tc>
          <w:tcPr>
            <w:tcW w:w="1417" w:type="dxa"/>
            <w:tcBorders>
              <w:top w:val="single" w:sz="4" w:space="0" w:color="auto"/>
              <w:bottom w:val="single" w:sz="4" w:space="0" w:color="auto"/>
              <w:right w:val="single" w:sz="4" w:space="0" w:color="auto"/>
            </w:tcBorders>
          </w:tcPr>
          <w:p w:rsidR="00D5684F" w:rsidRPr="00EF53C3" w:rsidRDefault="00D5684F" w:rsidP="00D5684F">
            <w:pPr>
              <w:pStyle w:val="BodyText"/>
              <w:jc w:val="left"/>
              <w:rPr>
                <w:noProof/>
                <w:sz w:val="20"/>
              </w:rPr>
            </w:pPr>
          </w:p>
        </w:tc>
      </w:tr>
      <w:tr w:rsidR="00D5684F" w:rsidRPr="00EF53C3" w:rsidTr="00D5684F">
        <w:trPr>
          <w:gridAfter w:val="4"/>
          <w:wAfter w:w="5245" w:type="dxa"/>
        </w:trPr>
        <w:tc>
          <w:tcPr>
            <w:tcW w:w="851" w:type="dxa"/>
            <w:tcBorders>
              <w:bottom w:val="single" w:sz="4" w:space="0" w:color="auto"/>
            </w:tcBorders>
            <w:vAlign w:val="center"/>
          </w:tcPr>
          <w:p w:rsidR="00D5684F" w:rsidRPr="00EF53C3" w:rsidRDefault="00D5684F" w:rsidP="00D5684F">
            <w:pPr>
              <w:pStyle w:val="BodyText"/>
              <w:jc w:val="center"/>
              <w:rPr>
                <w:b/>
                <w:noProof/>
                <w:sz w:val="20"/>
              </w:rPr>
            </w:pPr>
            <w:r w:rsidRPr="00EF53C3">
              <w:rPr>
                <w:b/>
                <w:noProof/>
                <w:sz w:val="20"/>
              </w:rPr>
              <w:t>III</w:t>
            </w:r>
          </w:p>
        </w:tc>
        <w:tc>
          <w:tcPr>
            <w:tcW w:w="6946" w:type="dxa"/>
            <w:gridSpan w:val="5"/>
            <w:tcBorders>
              <w:bottom w:val="single" w:sz="4" w:space="0" w:color="auto"/>
            </w:tcBorders>
            <w:vAlign w:val="center"/>
          </w:tcPr>
          <w:p w:rsidR="00D5684F" w:rsidRPr="00EF53C3" w:rsidRDefault="00D5684F" w:rsidP="00D5684F">
            <w:pPr>
              <w:pStyle w:val="BodyText"/>
              <w:jc w:val="right"/>
              <w:rPr>
                <w:b/>
                <w:noProof/>
                <w:sz w:val="20"/>
              </w:rPr>
            </w:pPr>
            <w:r w:rsidRPr="00EF53C3">
              <w:rPr>
                <w:b/>
                <w:noProof/>
                <w:sz w:val="20"/>
              </w:rPr>
              <w:t>ПДВ:</w:t>
            </w:r>
          </w:p>
        </w:tc>
        <w:tc>
          <w:tcPr>
            <w:tcW w:w="1417" w:type="dxa"/>
            <w:tcBorders>
              <w:bottom w:val="single" w:sz="4" w:space="0" w:color="auto"/>
              <w:right w:val="single" w:sz="4" w:space="0" w:color="auto"/>
            </w:tcBorders>
          </w:tcPr>
          <w:p w:rsidR="00D5684F" w:rsidRPr="00EF53C3" w:rsidRDefault="00D5684F" w:rsidP="00D5684F">
            <w:pPr>
              <w:pStyle w:val="BodyText"/>
              <w:jc w:val="left"/>
              <w:rPr>
                <w:noProof/>
                <w:sz w:val="20"/>
              </w:rPr>
            </w:pPr>
          </w:p>
        </w:tc>
      </w:tr>
      <w:tr w:rsidR="00D5684F" w:rsidRPr="00EF53C3" w:rsidTr="00D5684F">
        <w:trPr>
          <w:gridAfter w:val="4"/>
          <w:wAfter w:w="5245" w:type="dxa"/>
        </w:trPr>
        <w:tc>
          <w:tcPr>
            <w:tcW w:w="851" w:type="dxa"/>
            <w:tcBorders>
              <w:bottom w:val="single" w:sz="4" w:space="0" w:color="auto"/>
            </w:tcBorders>
            <w:vAlign w:val="center"/>
          </w:tcPr>
          <w:p w:rsidR="00D5684F" w:rsidRPr="00EF53C3" w:rsidRDefault="00D5684F" w:rsidP="00D5684F">
            <w:pPr>
              <w:pStyle w:val="BodyText"/>
              <w:jc w:val="center"/>
              <w:rPr>
                <w:b/>
                <w:noProof/>
                <w:sz w:val="20"/>
              </w:rPr>
            </w:pPr>
            <w:r w:rsidRPr="00EF53C3">
              <w:rPr>
                <w:b/>
                <w:noProof/>
                <w:sz w:val="20"/>
              </w:rPr>
              <w:t>IV</w:t>
            </w:r>
          </w:p>
        </w:tc>
        <w:tc>
          <w:tcPr>
            <w:tcW w:w="6946" w:type="dxa"/>
            <w:gridSpan w:val="5"/>
            <w:tcBorders>
              <w:bottom w:val="single" w:sz="4" w:space="0" w:color="auto"/>
            </w:tcBorders>
            <w:vAlign w:val="center"/>
          </w:tcPr>
          <w:p w:rsidR="00D5684F" w:rsidRPr="00EF53C3" w:rsidRDefault="00D5684F" w:rsidP="00D5684F">
            <w:pPr>
              <w:pStyle w:val="BodyText"/>
              <w:jc w:val="right"/>
              <w:rPr>
                <w:b/>
                <w:noProof/>
                <w:sz w:val="20"/>
              </w:rPr>
            </w:pPr>
            <w:r w:rsidRPr="00EF53C3">
              <w:rPr>
                <w:b/>
                <w:noProof/>
                <w:sz w:val="20"/>
              </w:rPr>
              <w:t>Укупна цена понуде са ПДВ-ом:</w:t>
            </w:r>
          </w:p>
        </w:tc>
        <w:tc>
          <w:tcPr>
            <w:tcW w:w="1417" w:type="dxa"/>
            <w:tcBorders>
              <w:bottom w:val="single" w:sz="4" w:space="0" w:color="auto"/>
              <w:right w:val="single" w:sz="4" w:space="0" w:color="auto"/>
            </w:tcBorders>
          </w:tcPr>
          <w:p w:rsidR="00D5684F" w:rsidRPr="00EF53C3" w:rsidRDefault="00D5684F" w:rsidP="00D5684F">
            <w:pPr>
              <w:pStyle w:val="BodyText"/>
              <w:jc w:val="left"/>
              <w:rPr>
                <w:noProof/>
                <w:sz w:val="20"/>
              </w:rPr>
            </w:pPr>
          </w:p>
        </w:tc>
      </w:tr>
    </w:tbl>
    <w:p w:rsidR="00D5684F" w:rsidRPr="00EF53C3" w:rsidRDefault="00D5684F" w:rsidP="00D5684F">
      <w:pPr>
        <w:pStyle w:val="BodyText"/>
        <w:rPr>
          <w:noProof/>
          <w:sz w:val="20"/>
        </w:rPr>
      </w:pPr>
      <w:r w:rsidRPr="00EF53C3">
        <w:rPr>
          <w:noProof/>
          <w:sz w:val="20"/>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D5684F" w:rsidRPr="00EF53C3" w:rsidRDefault="00D5684F" w:rsidP="00D5684F">
      <w:pPr>
        <w:pStyle w:val="BodyText"/>
        <w:rPr>
          <w:noProof/>
          <w:sz w:val="20"/>
        </w:rPr>
      </w:pPr>
      <w:r w:rsidRPr="00EF53C3">
        <w:rPr>
          <w:noProof/>
          <w:sz w:val="20"/>
        </w:rPr>
        <w:t>Обавезе из своје понуде ћу извршити (заокружити начин како ће се обавезе из понуде извршити):</w:t>
      </w:r>
    </w:p>
    <w:p w:rsidR="00D5684F" w:rsidRPr="00EF53C3" w:rsidRDefault="00D5684F" w:rsidP="00DA286C">
      <w:pPr>
        <w:pStyle w:val="BodyText"/>
        <w:numPr>
          <w:ilvl w:val="0"/>
          <w:numId w:val="41"/>
        </w:numPr>
        <w:rPr>
          <w:noProof/>
          <w:sz w:val="20"/>
        </w:rPr>
      </w:pPr>
      <w:r w:rsidRPr="00EF53C3">
        <w:rPr>
          <w:noProof/>
          <w:sz w:val="20"/>
        </w:rPr>
        <w:t>Самостално</w:t>
      </w:r>
    </w:p>
    <w:p w:rsidR="00D5684F" w:rsidRPr="00EF53C3" w:rsidRDefault="00D5684F" w:rsidP="00DA286C">
      <w:pPr>
        <w:pStyle w:val="BodyText"/>
        <w:numPr>
          <w:ilvl w:val="0"/>
          <w:numId w:val="41"/>
        </w:numPr>
        <w:rPr>
          <w:noProof/>
          <w:sz w:val="20"/>
        </w:rPr>
      </w:pPr>
      <w:r w:rsidRPr="00EF53C3">
        <w:rPr>
          <w:noProof/>
          <w:sz w:val="20"/>
        </w:rPr>
        <w:t>Заједничка понуда (навести ко су учесници у заједничкој понуди):_______________________________________</w:t>
      </w:r>
    </w:p>
    <w:p w:rsidR="005D5AF3" w:rsidRPr="00B22F01" w:rsidRDefault="00D5684F" w:rsidP="00B22F01">
      <w:pPr>
        <w:pStyle w:val="BodyText"/>
        <w:numPr>
          <w:ilvl w:val="0"/>
          <w:numId w:val="41"/>
        </w:numPr>
        <w:rPr>
          <w:noProof/>
          <w:sz w:val="20"/>
        </w:rPr>
      </w:pPr>
      <w:r w:rsidRPr="00EF53C3">
        <w:rPr>
          <w:noProof/>
          <w:sz w:val="20"/>
        </w:rPr>
        <w:t>Понуда са подизвођачима (навести ко су подизвођачи):________________________________________________</w:t>
      </w:r>
    </w:p>
    <w:p w:rsidR="00D5684F" w:rsidRPr="00EF53C3" w:rsidRDefault="00D5684F" w:rsidP="00D5684F">
      <w:pPr>
        <w:pStyle w:val="BodyText"/>
        <w:rPr>
          <w:noProof/>
          <w:sz w:val="20"/>
        </w:rPr>
      </w:pPr>
      <w:r w:rsidRPr="00EF53C3">
        <w:rPr>
          <w:noProof/>
          <w:sz w:val="20"/>
        </w:rPr>
        <w:t>Рок испоруке:_____________________________</w:t>
      </w:r>
      <w:r w:rsidRPr="00EF53C3">
        <w:rPr>
          <w:noProof/>
          <w:sz w:val="20"/>
        </w:rPr>
        <w:tab/>
      </w:r>
      <w:r w:rsidRPr="00EF53C3">
        <w:rPr>
          <w:noProof/>
          <w:sz w:val="20"/>
        </w:rPr>
        <w:tab/>
      </w:r>
      <w:r w:rsidRPr="00EF53C3">
        <w:rPr>
          <w:noProof/>
          <w:sz w:val="20"/>
        </w:rPr>
        <w:tab/>
      </w:r>
      <w:r w:rsidRPr="00EF53C3">
        <w:rPr>
          <w:noProof/>
          <w:sz w:val="20"/>
        </w:rPr>
        <w:tab/>
      </w:r>
      <w:r w:rsidRPr="00EF53C3">
        <w:rPr>
          <w:noProof/>
          <w:sz w:val="20"/>
        </w:rPr>
        <w:tab/>
        <w:t>Рок важења понуде:______________________</w:t>
      </w:r>
    </w:p>
    <w:p w:rsidR="00D5684F" w:rsidRPr="00EF53C3" w:rsidRDefault="00D5684F" w:rsidP="00D5684F">
      <w:pPr>
        <w:pStyle w:val="BodyText"/>
        <w:rPr>
          <w:noProof/>
          <w:sz w:val="20"/>
        </w:rPr>
      </w:pPr>
      <w:r w:rsidRPr="00EF53C3">
        <w:rPr>
          <w:noProof/>
          <w:sz w:val="20"/>
        </w:rPr>
        <w:t>Начин и услови плаћања:____________________</w:t>
      </w:r>
      <w:r w:rsidRPr="00EF53C3">
        <w:rPr>
          <w:noProof/>
          <w:sz w:val="20"/>
        </w:rPr>
        <w:tab/>
        <w:t xml:space="preserve">                           М.П.  </w:t>
      </w:r>
      <w:r w:rsidRPr="00EF53C3">
        <w:rPr>
          <w:noProof/>
          <w:sz w:val="20"/>
        </w:rPr>
        <w:tab/>
      </w:r>
      <w:r w:rsidR="00EC1E58">
        <w:rPr>
          <w:noProof/>
          <w:sz w:val="20"/>
          <w:lang w:val="sr-Cyrl-CS"/>
        </w:rPr>
        <w:t xml:space="preserve">              </w:t>
      </w:r>
      <w:r w:rsidR="0004523E">
        <w:rPr>
          <w:noProof/>
          <w:sz w:val="20"/>
          <w:lang w:val="sr-Cyrl-CS"/>
        </w:rPr>
        <w:t xml:space="preserve"> </w:t>
      </w:r>
      <w:r w:rsidRPr="00EF53C3">
        <w:rPr>
          <w:noProof/>
          <w:sz w:val="20"/>
        </w:rPr>
        <w:t>Датум:_________________________________</w:t>
      </w:r>
    </w:p>
    <w:p w:rsidR="004E4192" w:rsidRDefault="004E4192" w:rsidP="004E4192">
      <w:pPr>
        <w:rPr>
          <w:noProof/>
          <w:sz w:val="20"/>
          <w:szCs w:val="20"/>
          <w:lang w:val="sr-Cyrl-CS"/>
        </w:rPr>
      </w:pPr>
      <w:r>
        <w:rPr>
          <w:noProof/>
          <w:sz w:val="20"/>
          <w:szCs w:val="20"/>
          <w:lang w:val="sr-Cyrl-CS"/>
        </w:rPr>
        <w:t>Гарантни рок:</w:t>
      </w:r>
      <w:r w:rsidR="00EC1E58">
        <w:rPr>
          <w:noProof/>
          <w:sz w:val="20"/>
          <w:szCs w:val="20"/>
          <w:lang w:val="sr-Cyrl-CS"/>
        </w:rPr>
        <w:t xml:space="preserve">  </w:t>
      </w:r>
      <w:r w:rsidR="00EC1E58" w:rsidRPr="00EF53C3">
        <w:rPr>
          <w:noProof/>
          <w:sz w:val="20"/>
        </w:rPr>
        <w:t>______________________________</w:t>
      </w:r>
      <w:r w:rsidR="00EC1E58">
        <w:rPr>
          <w:noProof/>
          <w:sz w:val="20"/>
          <w:szCs w:val="20"/>
          <w:lang w:val="sr-Cyrl-CS"/>
        </w:rPr>
        <w:t xml:space="preserve">                                                          </w:t>
      </w:r>
      <w:r w:rsidR="00EC1E58" w:rsidRPr="002B462A">
        <w:rPr>
          <w:noProof/>
          <w:sz w:val="20"/>
        </w:rPr>
        <w:t>Потпис:_______________________________</w:t>
      </w:r>
    </w:p>
    <w:p w:rsidR="000362C9" w:rsidRPr="00B22F01" w:rsidRDefault="00D5684F" w:rsidP="00AB39E7">
      <w:pPr>
        <w:rPr>
          <w:b/>
          <w:noProof/>
          <w:sz w:val="20"/>
          <w:szCs w:val="20"/>
          <w:lang w:val="sl-SI"/>
        </w:rPr>
      </w:pPr>
      <w:r w:rsidRPr="00EF53C3">
        <w:rPr>
          <w:noProof/>
          <w:sz w:val="20"/>
          <w:szCs w:val="20"/>
          <w:lang w:val="sl-SI"/>
        </w:rPr>
        <w:t>Посебне напомене:_________________________</w:t>
      </w:r>
      <w:r w:rsidRPr="00EF53C3">
        <w:rPr>
          <w:noProof/>
          <w:sz w:val="20"/>
          <w:szCs w:val="20"/>
          <w:lang w:val="sl-SI"/>
        </w:rPr>
        <w:tab/>
      </w:r>
      <w:r w:rsidRPr="00EF53C3">
        <w:rPr>
          <w:noProof/>
          <w:sz w:val="20"/>
          <w:szCs w:val="20"/>
          <w:lang w:val="sl-SI"/>
        </w:rPr>
        <w:tab/>
        <w:t xml:space="preserve">            </w:t>
      </w:r>
      <w:r w:rsidRPr="00EF53C3">
        <w:rPr>
          <w:noProof/>
          <w:sz w:val="20"/>
          <w:szCs w:val="20"/>
          <w:lang w:val="sl-SI"/>
        </w:rPr>
        <w:tab/>
      </w:r>
    </w:p>
    <w:p w:rsidR="007E0C3F" w:rsidRPr="005D5AF3" w:rsidRDefault="007E0C3F" w:rsidP="00AB39E7">
      <w:pPr>
        <w:rPr>
          <w:b/>
          <w:noProof/>
          <w:sz w:val="20"/>
          <w:szCs w:val="20"/>
          <w:lang w:val="sr-Latn-RS"/>
        </w:rPr>
      </w:pPr>
    </w:p>
    <w:p w:rsidR="007E0C3F" w:rsidRPr="00EF53C3" w:rsidRDefault="007E0C3F" w:rsidP="007E0C3F">
      <w:pPr>
        <w:pStyle w:val="Footer"/>
        <w:jc w:val="center"/>
        <w:rPr>
          <w:b/>
          <w:sz w:val="20"/>
          <w:szCs w:val="20"/>
          <w:lang w:val="sl-SI"/>
        </w:rPr>
      </w:pPr>
      <w:r w:rsidRPr="00EF53C3">
        <w:rPr>
          <w:b/>
          <w:noProof/>
          <w:sz w:val="20"/>
          <w:szCs w:val="20"/>
          <w:lang w:val="sl-SI"/>
        </w:rPr>
        <w:t xml:space="preserve">Понуда број_______ - </w:t>
      </w:r>
      <w:r w:rsidRPr="00EF53C3">
        <w:rPr>
          <w:b/>
          <w:sz w:val="20"/>
          <w:szCs w:val="20"/>
          <w:lang w:val="sr-Cyrl-CS"/>
        </w:rPr>
        <w:t>набавка</w:t>
      </w:r>
      <w:r w:rsidRPr="00EF53C3">
        <w:rPr>
          <w:b/>
          <w:sz w:val="20"/>
          <w:szCs w:val="20"/>
        </w:rPr>
        <w:t xml:space="preserve"> медицинске опреме за потребе Клиничког центра Војводине</w:t>
      </w:r>
      <w:r w:rsidRPr="00EF53C3">
        <w:rPr>
          <w:b/>
          <w:noProof/>
          <w:sz w:val="20"/>
          <w:szCs w:val="20"/>
          <w:lang w:val="sl-SI"/>
        </w:rPr>
        <w:t>, број</w:t>
      </w:r>
      <w:r w:rsidRPr="00EF53C3">
        <w:rPr>
          <w:noProof/>
          <w:sz w:val="20"/>
          <w:szCs w:val="20"/>
          <w:lang w:val="sl-SI"/>
        </w:rPr>
        <w:t xml:space="preserve"> </w:t>
      </w:r>
      <w:r w:rsidRPr="00EF53C3">
        <w:rPr>
          <w:b/>
          <w:noProof/>
          <w:sz w:val="20"/>
          <w:szCs w:val="20"/>
          <w:lang w:val="sl-SI"/>
        </w:rPr>
        <w:t>1</w:t>
      </w:r>
      <w:r w:rsidRPr="00EF53C3">
        <w:rPr>
          <w:b/>
          <w:noProof/>
          <w:sz w:val="20"/>
          <w:szCs w:val="20"/>
          <w:lang w:val="sr-Cyrl-CS"/>
        </w:rPr>
        <w:t>23</w:t>
      </w:r>
      <w:r w:rsidRPr="00EF53C3">
        <w:rPr>
          <w:b/>
          <w:noProof/>
          <w:sz w:val="20"/>
          <w:szCs w:val="20"/>
          <w:lang w:val="sl-SI"/>
        </w:rPr>
        <w:t>-14-О</w:t>
      </w:r>
    </w:p>
    <w:p w:rsidR="007E0C3F" w:rsidRPr="00EF53C3" w:rsidRDefault="007E0C3F" w:rsidP="007E0C3F">
      <w:pPr>
        <w:pStyle w:val="BodyText"/>
        <w:tabs>
          <w:tab w:val="left" w:pos="2190"/>
        </w:tabs>
        <w:rPr>
          <w:b/>
          <w:noProof/>
          <w:sz w:val="20"/>
          <w:lang w:val="sr-Cyrl-CS"/>
        </w:rPr>
      </w:pPr>
      <w:r w:rsidRPr="00EF53C3">
        <w:rPr>
          <w:b/>
          <w:noProof/>
          <w:sz w:val="20"/>
          <w:lang w:val="sr-Cyrl-CS"/>
        </w:rPr>
        <w:tab/>
      </w:r>
    </w:p>
    <w:p w:rsidR="007E0C3F" w:rsidRPr="00EF53C3" w:rsidRDefault="007E0C3F" w:rsidP="007E0C3F">
      <w:pPr>
        <w:pStyle w:val="BodyText"/>
        <w:jc w:val="left"/>
        <w:rPr>
          <w:noProof/>
          <w:sz w:val="20"/>
        </w:rPr>
      </w:pPr>
      <w:r w:rsidRPr="00EF53C3">
        <w:rPr>
          <w:noProof/>
          <w:sz w:val="20"/>
        </w:rPr>
        <w:t>Понуђач:________________________________________                   Матични број:________________________________</w:t>
      </w:r>
    </w:p>
    <w:p w:rsidR="007E0C3F" w:rsidRPr="00EF53C3" w:rsidRDefault="007E0C3F" w:rsidP="007E0C3F">
      <w:pPr>
        <w:pStyle w:val="BodyText"/>
        <w:jc w:val="left"/>
        <w:rPr>
          <w:noProof/>
          <w:sz w:val="20"/>
        </w:rPr>
      </w:pPr>
      <w:r w:rsidRPr="00EF53C3">
        <w:rPr>
          <w:noProof/>
          <w:sz w:val="20"/>
        </w:rPr>
        <w:t>Адреса, град, општина:____________________________                   Регистарски број:______________________________</w:t>
      </w:r>
    </w:p>
    <w:p w:rsidR="007E0C3F" w:rsidRPr="00EF53C3" w:rsidRDefault="007E0C3F" w:rsidP="007E0C3F">
      <w:pPr>
        <w:pStyle w:val="BodyText"/>
        <w:jc w:val="left"/>
        <w:rPr>
          <w:noProof/>
          <w:sz w:val="20"/>
        </w:rPr>
      </w:pPr>
      <w:r w:rsidRPr="00EF53C3">
        <w:rPr>
          <w:noProof/>
          <w:sz w:val="20"/>
        </w:rPr>
        <w:t>Телефон:________________ Фах:____________________                  Шифра делатности:____________________________</w:t>
      </w:r>
    </w:p>
    <w:p w:rsidR="007E0C3F" w:rsidRPr="00EF53C3" w:rsidRDefault="007E0C3F" w:rsidP="007E0C3F">
      <w:pPr>
        <w:pStyle w:val="BodyText"/>
        <w:jc w:val="left"/>
        <w:rPr>
          <w:noProof/>
          <w:sz w:val="20"/>
        </w:rPr>
      </w:pPr>
      <w:r w:rsidRPr="00EF53C3">
        <w:rPr>
          <w:noProof/>
          <w:sz w:val="20"/>
        </w:rPr>
        <w:t>Е-маил:_________________________________________                    Пиб:_________________________________________</w:t>
      </w:r>
    </w:p>
    <w:p w:rsidR="007E0C3F" w:rsidRPr="00EF53C3" w:rsidRDefault="007E0C3F" w:rsidP="007E0C3F">
      <w:pPr>
        <w:pStyle w:val="BodyText"/>
        <w:jc w:val="left"/>
        <w:rPr>
          <w:noProof/>
          <w:sz w:val="20"/>
        </w:rPr>
      </w:pPr>
      <w:r w:rsidRPr="00EF53C3">
        <w:rPr>
          <w:noProof/>
          <w:sz w:val="20"/>
        </w:rPr>
        <w:t>Контакт особа:___________________________________                   Жиро-рачун:__________________________________</w:t>
      </w:r>
    </w:p>
    <w:p w:rsidR="007E0C3F" w:rsidRPr="00EF53C3" w:rsidRDefault="007E0C3F" w:rsidP="007E0C3F">
      <w:pPr>
        <w:pStyle w:val="BodyText"/>
        <w:jc w:val="left"/>
        <w:rPr>
          <w:noProof/>
          <w:sz w:val="20"/>
        </w:rPr>
      </w:pPr>
      <w:r w:rsidRPr="00EF53C3">
        <w:rPr>
          <w:noProof/>
          <w:sz w:val="20"/>
        </w:rPr>
        <w:t>Овлашћено лице:_________________________________</w:t>
      </w:r>
    </w:p>
    <w:p w:rsidR="007E0C3F" w:rsidRPr="00EF53C3" w:rsidRDefault="007E0C3F" w:rsidP="007E0C3F">
      <w:pPr>
        <w:pStyle w:val="BodyText"/>
        <w:jc w:val="left"/>
        <w:rPr>
          <w:noProof/>
          <w:sz w:val="20"/>
        </w:rPr>
      </w:pPr>
    </w:p>
    <w:tbl>
      <w:tblPr>
        <w:tblStyle w:val="TableGrid"/>
        <w:tblW w:w="14459" w:type="dxa"/>
        <w:tblInd w:w="108" w:type="dxa"/>
        <w:tblBorders>
          <w:bottom w:val="none" w:sz="0" w:space="0" w:color="auto"/>
          <w:right w:val="none" w:sz="0" w:space="0" w:color="auto"/>
        </w:tblBorders>
        <w:tblLayout w:type="fixed"/>
        <w:tblLook w:val="04A0" w:firstRow="1" w:lastRow="0" w:firstColumn="1" w:lastColumn="0" w:noHBand="0" w:noVBand="1"/>
      </w:tblPr>
      <w:tblGrid>
        <w:gridCol w:w="851"/>
        <w:gridCol w:w="2835"/>
        <w:gridCol w:w="1134"/>
        <w:gridCol w:w="850"/>
        <w:gridCol w:w="1134"/>
        <w:gridCol w:w="993"/>
        <w:gridCol w:w="1417"/>
        <w:gridCol w:w="1418"/>
        <w:gridCol w:w="992"/>
        <w:gridCol w:w="1276"/>
        <w:gridCol w:w="1559"/>
      </w:tblGrid>
      <w:tr w:rsidR="007E0C3F" w:rsidRPr="00EF53C3" w:rsidTr="007E0C3F">
        <w:tc>
          <w:tcPr>
            <w:tcW w:w="14459" w:type="dxa"/>
            <w:gridSpan w:val="11"/>
            <w:tcBorders>
              <w:bottom w:val="single" w:sz="4" w:space="0" w:color="auto"/>
              <w:right w:val="single" w:sz="4" w:space="0" w:color="auto"/>
            </w:tcBorders>
          </w:tcPr>
          <w:p w:rsidR="007E0C3F" w:rsidRPr="00EF53C3" w:rsidRDefault="007E0C3F" w:rsidP="007E0C3F">
            <w:pPr>
              <w:jc w:val="center"/>
              <w:rPr>
                <w:b/>
                <w:noProof/>
                <w:sz w:val="20"/>
                <w:szCs w:val="20"/>
              </w:rPr>
            </w:pPr>
            <w:r w:rsidRPr="00EF53C3">
              <w:rPr>
                <w:b/>
                <w:noProof/>
                <w:sz w:val="20"/>
                <w:szCs w:val="20"/>
              </w:rPr>
              <w:t>КЛИНИЧКИ ЦЕНТАР ВОЈВОДИНЕ</w:t>
            </w:r>
          </w:p>
        </w:tc>
      </w:tr>
      <w:tr w:rsidR="007E0C3F" w:rsidRPr="00EF53C3" w:rsidTr="007E0C3F">
        <w:tc>
          <w:tcPr>
            <w:tcW w:w="14459" w:type="dxa"/>
            <w:gridSpan w:val="11"/>
            <w:tcBorders>
              <w:bottom w:val="single" w:sz="4" w:space="0" w:color="auto"/>
              <w:right w:val="single" w:sz="4" w:space="0" w:color="auto"/>
            </w:tcBorders>
          </w:tcPr>
          <w:p w:rsidR="007E0C3F" w:rsidRPr="00EF53C3" w:rsidRDefault="007E0C3F" w:rsidP="007E0C3F">
            <w:pPr>
              <w:rPr>
                <w:b/>
                <w:noProof/>
                <w:sz w:val="20"/>
                <w:szCs w:val="20"/>
                <w:lang w:val="sr-Cyrl-CS"/>
              </w:rPr>
            </w:pPr>
            <w:r w:rsidRPr="00EF53C3">
              <w:rPr>
                <w:b/>
                <w:noProof/>
                <w:sz w:val="20"/>
                <w:szCs w:val="20"/>
                <w:lang w:val="sr-Cyrl-CS"/>
              </w:rPr>
              <w:t>Партија 31</w:t>
            </w:r>
            <w:r w:rsidRPr="00EF53C3">
              <w:rPr>
                <w:b/>
                <w:noProof/>
                <w:sz w:val="20"/>
                <w:szCs w:val="20"/>
              </w:rPr>
              <w:t xml:space="preserve"> </w:t>
            </w:r>
            <w:r w:rsidRPr="00EF53C3">
              <w:rPr>
                <w:b/>
                <w:noProof/>
                <w:sz w:val="20"/>
                <w:szCs w:val="20"/>
                <w:lang w:val="sr-Cyrl-CS"/>
              </w:rPr>
              <w:t xml:space="preserve">– </w:t>
            </w:r>
            <w:r w:rsidRPr="00EF53C3">
              <w:rPr>
                <w:b/>
                <w:sz w:val="20"/>
                <w:szCs w:val="20"/>
              </w:rPr>
              <w:t xml:space="preserve">Радиоталасни апарат (комплет са 21 електродом за биопсије loop i </w:t>
            </w:r>
            <w:r w:rsidRPr="00EF53C3">
              <w:rPr>
                <w:b/>
                <w:sz w:val="20"/>
                <w:szCs w:val="20"/>
                <w:lang w:val="sr-Cyrl-CS"/>
              </w:rPr>
              <w:t>конизације</w:t>
            </w:r>
            <w:r w:rsidRPr="00EF53C3">
              <w:rPr>
                <w:b/>
                <w:sz w:val="20"/>
                <w:szCs w:val="20"/>
              </w:rPr>
              <w:t>)</w:t>
            </w:r>
            <w:r w:rsidRPr="00EF53C3">
              <w:rPr>
                <w:b/>
                <w:sz w:val="20"/>
                <w:szCs w:val="20"/>
                <w:lang w:val="sr-Cyrl-CS"/>
              </w:rPr>
              <w:t xml:space="preserve"> за потребе Клинике за гинекологију и акушерство</w:t>
            </w:r>
          </w:p>
        </w:tc>
      </w:tr>
      <w:tr w:rsidR="007E0C3F" w:rsidRPr="00EF53C3" w:rsidTr="007E0C3F">
        <w:tc>
          <w:tcPr>
            <w:tcW w:w="851" w:type="dxa"/>
            <w:tcBorders>
              <w:bottom w:val="single" w:sz="4" w:space="0" w:color="auto"/>
            </w:tcBorders>
            <w:vAlign w:val="center"/>
          </w:tcPr>
          <w:p w:rsidR="007E0C3F" w:rsidRPr="00EF53C3" w:rsidRDefault="007E0C3F" w:rsidP="007E0C3F">
            <w:pPr>
              <w:pStyle w:val="BodyText"/>
              <w:jc w:val="center"/>
              <w:rPr>
                <w:b/>
                <w:noProof/>
                <w:sz w:val="20"/>
              </w:rPr>
            </w:pPr>
            <w:r w:rsidRPr="00EF53C3">
              <w:rPr>
                <w:b/>
                <w:noProof/>
                <w:sz w:val="20"/>
              </w:rPr>
              <w:t>Редни број</w:t>
            </w:r>
          </w:p>
        </w:tc>
        <w:tc>
          <w:tcPr>
            <w:tcW w:w="2835" w:type="dxa"/>
            <w:tcBorders>
              <w:bottom w:val="single" w:sz="4" w:space="0" w:color="auto"/>
            </w:tcBorders>
            <w:vAlign w:val="center"/>
          </w:tcPr>
          <w:p w:rsidR="007E0C3F" w:rsidRPr="00EF53C3" w:rsidRDefault="007E0C3F" w:rsidP="007E0C3F">
            <w:pPr>
              <w:pStyle w:val="BodyText"/>
              <w:jc w:val="center"/>
              <w:rPr>
                <w:b/>
                <w:noProof/>
                <w:sz w:val="20"/>
              </w:rPr>
            </w:pPr>
            <w:r w:rsidRPr="00EF53C3">
              <w:rPr>
                <w:b/>
                <w:noProof/>
                <w:sz w:val="20"/>
              </w:rPr>
              <w:t>Назив</w:t>
            </w:r>
          </w:p>
        </w:tc>
        <w:tc>
          <w:tcPr>
            <w:tcW w:w="1134" w:type="dxa"/>
            <w:tcBorders>
              <w:bottom w:val="single" w:sz="4" w:space="0" w:color="auto"/>
            </w:tcBorders>
            <w:vAlign w:val="center"/>
          </w:tcPr>
          <w:p w:rsidR="007E0C3F" w:rsidRPr="00EF53C3" w:rsidRDefault="007E0C3F" w:rsidP="007E0C3F">
            <w:pPr>
              <w:pStyle w:val="BodyText"/>
              <w:jc w:val="center"/>
              <w:rPr>
                <w:b/>
                <w:noProof/>
                <w:sz w:val="20"/>
              </w:rPr>
            </w:pPr>
            <w:r w:rsidRPr="00EF53C3">
              <w:rPr>
                <w:b/>
                <w:noProof/>
                <w:sz w:val="20"/>
              </w:rPr>
              <w:t>Јединица мере</w:t>
            </w:r>
          </w:p>
        </w:tc>
        <w:tc>
          <w:tcPr>
            <w:tcW w:w="850" w:type="dxa"/>
            <w:tcBorders>
              <w:bottom w:val="single" w:sz="4" w:space="0" w:color="auto"/>
            </w:tcBorders>
            <w:vAlign w:val="center"/>
          </w:tcPr>
          <w:p w:rsidR="007E0C3F" w:rsidRPr="00EF53C3" w:rsidRDefault="007E0C3F" w:rsidP="007E0C3F">
            <w:pPr>
              <w:pStyle w:val="BodyText"/>
              <w:jc w:val="center"/>
              <w:rPr>
                <w:b/>
                <w:noProof/>
                <w:sz w:val="20"/>
              </w:rPr>
            </w:pPr>
            <w:r w:rsidRPr="00EF53C3">
              <w:rPr>
                <w:b/>
                <w:noProof/>
                <w:sz w:val="20"/>
              </w:rPr>
              <w:t>Количина</w:t>
            </w:r>
          </w:p>
        </w:tc>
        <w:tc>
          <w:tcPr>
            <w:tcW w:w="1134" w:type="dxa"/>
            <w:tcBorders>
              <w:bottom w:val="single" w:sz="4" w:space="0" w:color="auto"/>
            </w:tcBorders>
            <w:vAlign w:val="center"/>
          </w:tcPr>
          <w:p w:rsidR="007E0C3F" w:rsidRPr="00EF53C3" w:rsidRDefault="007E0C3F" w:rsidP="007E0C3F">
            <w:pPr>
              <w:pStyle w:val="BodyText"/>
              <w:jc w:val="center"/>
              <w:rPr>
                <w:b/>
                <w:noProof/>
                <w:sz w:val="20"/>
              </w:rPr>
            </w:pPr>
            <w:r w:rsidRPr="00EF53C3">
              <w:rPr>
                <w:b/>
                <w:noProof/>
                <w:sz w:val="20"/>
              </w:rPr>
              <w:t>Јединична цена без ПДВ-а</w:t>
            </w:r>
          </w:p>
        </w:tc>
        <w:tc>
          <w:tcPr>
            <w:tcW w:w="993" w:type="dxa"/>
            <w:tcBorders>
              <w:bottom w:val="single" w:sz="4" w:space="0" w:color="auto"/>
            </w:tcBorders>
            <w:vAlign w:val="center"/>
          </w:tcPr>
          <w:p w:rsidR="007E0C3F" w:rsidRPr="00EF53C3" w:rsidRDefault="007E0C3F" w:rsidP="007E0C3F">
            <w:pPr>
              <w:pStyle w:val="BodyText"/>
              <w:jc w:val="center"/>
              <w:rPr>
                <w:b/>
                <w:noProof/>
                <w:sz w:val="20"/>
              </w:rPr>
            </w:pPr>
            <w:r w:rsidRPr="00EF53C3">
              <w:rPr>
                <w:b/>
                <w:noProof/>
                <w:sz w:val="20"/>
              </w:rPr>
              <w:t>Износ</w:t>
            </w:r>
          </w:p>
          <w:p w:rsidR="007E0C3F" w:rsidRPr="00EF53C3" w:rsidRDefault="007E0C3F" w:rsidP="007E0C3F">
            <w:pPr>
              <w:pStyle w:val="BodyText"/>
              <w:jc w:val="center"/>
              <w:rPr>
                <w:b/>
                <w:noProof/>
                <w:sz w:val="20"/>
              </w:rPr>
            </w:pPr>
            <w:r w:rsidRPr="00EF53C3">
              <w:rPr>
                <w:b/>
                <w:noProof/>
                <w:sz w:val="20"/>
              </w:rPr>
              <w:t>ПДВ-а</w:t>
            </w:r>
          </w:p>
        </w:tc>
        <w:tc>
          <w:tcPr>
            <w:tcW w:w="1417" w:type="dxa"/>
            <w:tcBorders>
              <w:bottom w:val="single" w:sz="4" w:space="0" w:color="auto"/>
            </w:tcBorders>
            <w:vAlign w:val="center"/>
          </w:tcPr>
          <w:p w:rsidR="007E0C3F" w:rsidRPr="00EF53C3" w:rsidRDefault="007E0C3F" w:rsidP="007E0C3F">
            <w:pPr>
              <w:pStyle w:val="BodyText"/>
              <w:jc w:val="center"/>
              <w:rPr>
                <w:b/>
                <w:noProof/>
                <w:sz w:val="20"/>
              </w:rPr>
            </w:pPr>
            <w:r w:rsidRPr="00EF53C3">
              <w:rPr>
                <w:b/>
                <w:noProof/>
                <w:sz w:val="20"/>
              </w:rPr>
              <w:t>Укупна цена без ПДВ-а</w:t>
            </w:r>
          </w:p>
        </w:tc>
        <w:tc>
          <w:tcPr>
            <w:tcW w:w="1418" w:type="dxa"/>
            <w:tcBorders>
              <w:bottom w:val="single" w:sz="4" w:space="0" w:color="auto"/>
            </w:tcBorders>
            <w:vAlign w:val="center"/>
          </w:tcPr>
          <w:p w:rsidR="007E0C3F" w:rsidRPr="00EF53C3" w:rsidRDefault="007E0C3F" w:rsidP="007E0C3F">
            <w:pPr>
              <w:pStyle w:val="BodyText"/>
              <w:jc w:val="center"/>
              <w:rPr>
                <w:b/>
                <w:noProof/>
                <w:sz w:val="20"/>
              </w:rPr>
            </w:pPr>
            <w:r w:rsidRPr="00EF53C3">
              <w:rPr>
                <w:b/>
                <w:noProof/>
                <w:sz w:val="20"/>
              </w:rPr>
              <w:t>Произвођач</w:t>
            </w:r>
          </w:p>
        </w:tc>
        <w:tc>
          <w:tcPr>
            <w:tcW w:w="992" w:type="dxa"/>
            <w:tcBorders>
              <w:bottom w:val="single" w:sz="4" w:space="0" w:color="auto"/>
            </w:tcBorders>
            <w:vAlign w:val="center"/>
          </w:tcPr>
          <w:p w:rsidR="007E0C3F" w:rsidRPr="00EF53C3" w:rsidRDefault="007E0C3F" w:rsidP="007E0C3F">
            <w:pPr>
              <w:jc w:val="center"/>
              <w:rPr>
                <w:b/>
                <w:sz w:val="20"/>
                <w:szCs w:val="20"/>
              </w:rPr>
            </w:pPr>
            <w:r w:rsidRPr="00EF53C3">
              <w:rPr>
                <w:b/>
                <w:sz w:val="20"/>
                <w:szCs w:val="20"/>
              </w:rPr>
              <w:t>Земља порекла</w:t>
            </w:r>
          </w:p>
        </w:tc>
        <w:tc>
          <w:tcPr>
            <w:tcW w:w="1276" w:type="dxa"/>
            <w:tcBorders>
              <w:bottom w:val="single" w:sz="4" w:space="0" w:color="auto"/>
              <w:right w:val="single" w:sz="4" w:space="0" w:color="auto"/>
            </w:tcBorders>
            <w:vAlign w:val="center"/>
          </w:tcPr>
          <w:p w:rsidR="007E0C3F" w:rsidRPr="00EF53C3" w:rsidRDefault="007E0C3F" w:rsidP="007E0C3F">
            <w:pPr>
              <w:jc w:val="center"/>
              <w:rPr>
                <w:b/>
                <w:sz w:val="20"/>
                <w:szCs w:val="20"/>
                <w:lang w:val="sr-Cyrl-CS"/>
              </w:rPr>
            </w:pPr>
            <w:r w:rsidRPr="00EF53C3">
              <w:rPr>
                <w:b/>
                <w:noProof/>
                <w:sz w:val="20"/>
                <w:szCs w:val="20"/>
              </w:rPr>
              <w:t>Уверење о квалитету/атест</w:t>
            </w:r>
          </w:p>
        </w:tc>
        <w:tc>
          <w:tcPr>
            <w:tcW w:w="1559" w:type="dxa"/>
            <w:tcBorders>
              <w:bottom w:val="single" w:sz="4" w:space="0" w:color="auto"/>
              <w:right w:val="single" w:sz="4" w:space="0" w:color="auto"/>
            </w:tcBorders>
            <w:vAlign w:val="center"/>
          </w:tcPr>
          <w:p w:rsidR="007E0C3F" w:rsidRPr="00EF53C3" w:rsidRDefault="007E0C3F" w:rsidP="007E0C3F">
            <w:pPr>
              <w:pStyle w:val="BodyText"/>
              <w:jc w:val="center"/>
              <w:rPr>
                <w:b/>
                <w:noProof/>
                <w:sz w:val="20"/>
                <w:lang w:val="sr-Cyrl-CS"/>
              </w:rPr>
            </w:pPr>
            <w:r w:rsidRPr="00EF53C3">
              <w:rPr>
                <w:b/>
                <w:sz w:val="20"/>
              </w:rPr>
              <w:t>Доказ о стављању у промет тражене робе</w:t>
            </w:r>
          </w:p>
        </w:tc>
      </w:tr>
      <w:tr w:rsidR="007E0C3F" w:rsidRPr="00EF53C3" w:rsidTr="007E0C3F">
        <w:tc>
          <w:tcPr>
            <w:tcW w:w="851" w:type="dxa"/>
            <w:tcBorders>
              <w:bottom w:val="single" w:sz="4" w:space="0" w:color="auto"/>
            </w:tcBorders>
            <w:vAlign w:val="center"/>
          </w:tcPr>
          <w:p w:rsidR="007E0C3F" w:rsidRPr="00EF53C3" w:rsidRDefault="007E0C3F" w:rsidP="007E0C3F">
            <w:pPr>
              <w:pStyle w:val="BodyText"/>
              <w:jc w:val="center"/>
              <w:rPr>
                <w:b/>
                <w:noProof/>
                <w:sz w:val="20"/>
              </w:rPr>
            </w:pPr>
            <w:r w:rsidRPr="00EF53C3">
              <w:rPr>
                <w:b/>
                <w:noProof/>
                <w:sz w:val="20"/>
              </w:rPr>
              <w:t>I</w:t>
            </w:r>
          </w:p>
        </w:tc>
        <w:tc>
          <w:tcPr>
            <w:tcW w:w="2835" w:type="dxa"/>
            <w:tcBorders>
              <w:bottom w:val="single" w:sz="4" w:space="0" w:color="auto"/>
            </w:tcBorders>
            <w:vAlign w:val="center"/>
          </w:tcPr>
          <w:p w:rsidR="007E0C3F" w:rsidRPr="00EF53C3" w:rsidRDefault="007E0C3F" w:rsidP="007E0C3F">
            <w:pPr>
              <w:pStyle w:val="BodyText"/>
              <w:jc w:val="center"/>
              <w:rPr>
                <w:noProof/>
                <w:sz w:val="20"/>
              </w:rPr>
            </w:pPr>
            <w:r w:rsidRPr="00EF53C3">
              <w:rPr>
                <w:noProof/>
                <w:sz w:val="20"/>
              </w:rPr>
              <w:t>2</w:t>
            </w:r>
          </w:p>
        </w:tc>
        <w:tc>
          <w:tcPr>
            <w:tcW w:w="1134" w:type="dxa"/>
            <w:tcBorders>
              <w:bottom w:val="single" w:sz="4" w:space="0" w:color="auto"/>
            </w:tcBorders>
            <w:vAlign w:val="center"/>
          </w:tcPr>
          <w:p w:rsidR="007E0C3F" w:rsidRPr="00EF53C3" w:rsidRDefault="007E0C3F" w:rsidP="007E0C3F">
            <w:pPr>
              <w:pStyle w:val="BodyText"/>
              <w:jc w:val="center"/>
              <w:rPr>
                <w:noProof/>
                <w:sz w:val="20"/>
              </w:rPr>
            </w:pPr>
            <w:r w:rsidRPr="00EF53C3">
              <w:rPr>
                <w:noProof/>
                <w:sz w:val="20"/>
              </w:rPr>
              <w:t>3</w:t>
            </w:r>
          </w:p>
        </w:tc>
        <w:tc>
          <w:tcPr>
            <w:tcW w:w="850" w:type="dxa"/>
            <w:tcBorders>
              <w:bottom w:val="single" w:sz="4" w:space="0" w:color="auto"/>
            </w:tcBorders>
            <w:vAlign w:val="center"/>
          </w:tcPr>
          <w:p w:rsidR="007E0C3F" w:rsidRPr="00EF53C3" w:rsidRDefault="007E0C3F" w:rsidP="007E0C3F">
            <w:pPr>
              <w:pStyle w:val="BodyText"/>
              <w:jc w:val="center"/>
              <w:rPr>
                <w:noProof/>
                <w:sz w:val="20"/>
              </w:rPr>
            </w:pPr>
            <w:r w:rsidRPr="00EF53C3">
              <w:rPr>
                <w:noProof/>
                <w:sz w:val="20"/>
              </w:rPr>
              <w:t>4</w:t>
            </w:r>
          </w:p>
        </w:tc>
        <w:tc>
          <w:tcPr>
            <w:tcW w:w="1134" w:type="dxa"/>
            <w:tcBorders>
              <w:bottom w:val="single" w:sz="4" w:space="0" w:color="auto"/>
            </w:tcBorders>
            <w:vAlign w:val="center"/>
          </w:tcPr>
          <w:p w:rsidR="007E0C3F" w:rsidRPr="00EF53C3" w:rsidRDefault="007E0C3F" w:rsidP="007E0C3F">
            <w:pPr>
              <w:pStyle w:val="BodyText"/>
              <w:jc w:val="center"/>
              <w:rPr>
                <w:noProof/>
                <w:sz w:val="20"/>
              </w:rPr>
            </w:pPr>
            <w:r w:rsidRPr="00EF53C3">
              <w:rPr>
                <w:noProof/>
                <w:sz w:val="20"/>
              </w:rPr>
              <w:t>5</w:t>
            </w:r>
          </w:p>
        </w:tc>
        <w:tc>
          <w:tcPr>
            <w:tcW w:w="993" w:type="dxa"/>
            <w:tcBorders>
              <w:bottom w:val="single" w:sz="4" w:space="0" w:color="auto"/>
            </w:tcBorders>
            <w:vAlign w:val="center"/>
          </w:tcPr>
          <w:p w:rsidR="007E0C3F" w:rsidRPr="00EF53C3" w:rsidRDefault="007E0C3F" w:rsidP="007E0C3F">
            <w:pPr>
              <w:pStyle w:val="BodyText"/>
              <w:jc w:val="center"/>
              <w:rPr>
                <w:noProof/>
                <w:sz w:val="20"/>
              </w:rPr>
            </w:pPr>
            <w:r w:rsidRPr="00EF53C3">
              <w:rPr>
                <w:noProof/>
                <w:sz w:val="20"/>
              </w:rPr>
              <w:t>6</w:t>
            </w:r>
          </w:p>
        </w:tc>
        <w:tc>
          <w:tcPr>
            <w:tcW w:w="1417" w:type="dxa"/>
            <w:tcBorders>
              <w:bottom w:val="single" w:sz="4" w:space="0" w:color="auto"/>
            </w:tcBorders>
            <w:vAlign w:val="center"/>
          </w:tcPr>
          <w:p w:rsidR="007E0C3F" w:rsidRPr="00EF53C3" w:rsidRDefault="007E0C3F" w:rsidP="007E0C3F">
            <w:pPr>
              <w:pStyle w:val="BodyText"/>
              <w:jc w:val="center"/>
              <w:rPr>
                <w:noProof/>
                <w:sz w:val="20"/>
              </w:rPr>
            </w:pPr>
            <w:r w:rsidRPr="00EF53C3">
              <w:rPr>
                <w:noProof/>
                <w:sz w:val="20"/>
              </w:rPr>
              <w:t>7</w:t>
            </w:r>
          </w:p>
        </w:tc>
        <w:tc>
          <w:tcPr>
            <w:tcW w:w="1418" w:type="dxa"/>
            <w:tcBorders>
              <w:bottom w:val="single" w:sz="4" w:space="0" w:color="auto"/>
            </w:tcBorders>
            <w:vAlign w:val="center"/>
          </w:tcPr>
          <w:p w:rsidR="007E0C3F" w:rsidRPr="00EF53C3" w:rsidRDefault="007E0C3F" w:rsidP="007E0C3F">
            <w:pPr>
              <w:pStyle w:val="BodyText"/>
              <w:jc w:val="center"/>
              <w:rPr>
                <w:noProof/>
                <w:sz w:val="20"/>
              </w:rPr>
            </w:pPr>
            <w:r w:rsidRPr="00EF53C3">
              <w:rPr>
                <w:noProof/>
                <w:sz w:val="20"/>
              </w:rPr>
              <w:t>8</w:t>
            </w:r>
          </w:p>
        </w:tc>
        <w:tc>
          <w:tcPr>
            <w:tcW w:w="992" w:type="dxa"/>
            <w:tcBorders>
              <w:bottom w:val="single" w:sz="4" w:space="0" w:color="auto"/>
            </w:tcBorders>
          </w:tcPr>
          <w:p w:rsidR="007E0C3F" w:rsidRPr="00EF53C3" w:rsidRDefault="007E0C3F" w:rsidP="007E0C3F">
            <w:pPr>
              <w:pStyle w:val="BodyText"/>
              <w:jc w:val="center"/>
              <w:rPr>
                <w:noProof/>
                <w:sz w:val="20"/>
              </w:rPr>
            </w:pPr>
            <w:r w:rsidRPr="00EF53C3">
              <w:rPr>
                <w:noProof/>
                <w:sz w:val="20"/>
              </w:rPr>
              <w:t>9</w:t>
            </w:r>
          </w:p>
        </w:tc>
        <w:tc>
          <w:tcPr>
            <w:tcW w:w="1276" w:type="dxa"/>
            <w:tcBorders>
              <w:bottom w:val="single" w:sz="4" w:space="0" w:color="auto"/>
              <w:right w:val="single" w:sz="4" w:space="0" w:color="auto"/>
            </w:tcBorders>
            <w:vAlign w:val="center"/>
          </w:tcPr>
          <w:p w:rsidR="007E0C3F" w:rsidRPr="00EF53C3" w:rsidRDefault="007E0C3F" w:rsidP="007E0C3F">
            <w:pPr>
              <w:pStyle w:val="BodyText"/>
              <w:jc w:val="center"/>
              <w:rPr>
                <w:noProof/>
                <w:sz w:val="20"/>
              </w:rPr>
            </w:pPr>
            <w:r w:rsidRPr="00EF53C3">
              <w:rPr>
                <w:noProof/>
                <w:sz w:val="20"/>
              </w:rPr>
              <w:t>10</w:t>
            </w:r>
          </w:p>
        </w:tc>
        <w:tc>
          <w:tcPr>
            <w:tcW w:w="1559" w:type="dxa"/>
            <w:tcBorders>
              <w:bottom w:val="single" w:sz="4" w:space="0" w:color="auto"/>
              <w:right w:val="single" w:sz="4" w:space="0" w:color="auto"/>
            </w:tcBorders>
          </w:tcPr>
          <w:p w:rsidR="007E0C3F" w:rsidRPr="00EF53C3" w:rsidRDefault="007E0C3F" w:rsidP="007E0C3F">
            <w:pPr>
              <w:pStyle w:val="BodyText"/>
              <w:jc w:val="center"/>
              <w:rPr>
                <w:noProof/>
                <w:sz w:val="20"/>
              </w:rPr>
            </w:pPr>
            <w:r w:rsidRPr="00EF53C3">
              <w:rPr>
                <w:noProof/>
                <w:sz w:val="20"/>
              </w:rPr>
              <w:t>11</w:t>
            </w:r>
          </w:p>
        </w:tc>
      </w:tr>
      <w:tr w:rsidR="007E0C3F" w:rsidRPr="00EF53C3" w:rsidTr="007E0C3F">
        <w:trPr>
          <w:trHeight w:val="128"/>
        </w:trPr>
        <w:tc>
          <w:tcPr>
            <w:tcW w:w="851" w:type="dxa"/>
            <w:tcBorders>
              <w:bottom w:val="single" w:sz="4" w:space="0" w:color="auto"/>
            </w:tcBorders>
            <w:vAlign w:val="center"/>
          </w:tcPr>
          <w:p w:rsidR="007E0C3F" w:rsidRPr="00EF53C3" w:rsidRDefault="007E0C3F" w:rsidP="007E0C3F">
            <w:pPr>
              <w:jc w:val="right"/>
              <w:rPr>
                <w:sz w:val="20"/>
                <w:szCs w:val="20"/>
              </w:rPr>
            </w:pPr>
            <w:r w:rsidRPr="00EF53C3">
              <w:rPr>
                <w:sz w:val="20"/>
                <w:szCs w:val="20"/>
              </w:rPr>
              <w:t>1.</w:t>
            </w:r>
          </w:p>
        </w:tc>
        <w:tc>
          <w:tcPr>
            <w:tcW w:w="2835" w:type="dxa"/>
            <w:tcBorders>
              <w:bottom w:val="single" w:sz="4" w:space="0" w:color="auto"/>
            </w:tcBorders>
          </w:tcPr>
          <w:p w:rsidR="007E0C3F" w:rsidRPr="00EF53C3" w:rsidRDefault="007E0C3F" w:rsidP="007E0C3F">
            <w:pPr>
              <w:rPr>
                <w:sz w:val="20"/>
                <w:szCs w:val="20"/>
              </w:rPr>
            </w:pPr>
            <w:r w:rsidRPr="00EF53C3">
              <w:rPr>
                <w:sz w:val="20"/>
                <w:szCs w:val="20"/>
              </w:rPr>
              <w:t xml:space="preserve">Радиоталасни апарат (комплет са 21 електродом за биопсије loop i </w:t>
            </w:r>
            <w:r w:rsidRPr="00EF53C3">
              <w:rPr>
                <w:sz w:val="20"/>
                <w:szCs w:val="20"/>
                <w:lang w:val="sr-Cyrl-CS"/>
              </w:rPr>
              <w:t>конизације</w:t>
            </w:r>
            <w:r w:rsidRPr="00EF53C3">
              <w:rPr>
                <w:sz w:val="20"/>
                <w:szCs w:val="20"/>
              </w:rPr>
              <w:t>)</w:t>
            </w:r>
          </w:p>
        </w:tc>
        <w:tc>
          <w:tcPr>
            <w:tcW w:w="1134" w:type="dxa"/>
            <w:tcBorders>
              <w:bottom w:val="single" w:sz="4" w:space="0" w:color="auto"/>
            </w:tcBorders>
            <w:vAlign w:val="center"/>
          </w:tcPr>
          <w:p w:rsidR="007E0C3F" w:rsidRPr="00EF53C3" w:rsidRDefault="007E0C3F" w:rsidP="007E0C3F">
            <w:pPr>
              <w:jc w:val="center"/>
              <w:rPr>
                <w:sz w:val="20"/>
                <w:szCs w:val="20"/>
              </w:rPr>
            </w:pPr>
            <w:r w:rsidRPr="00EF53C3">
              <w:rPr>
                <w:sz w:val="20"/>
                <w:szCs w:val="20"/>
              </w:rPr>
              <w:t>kom</w:t>
            </w:r>
          </w:p>
        </w:tc>
        <w:tc>
          <w:tcPr>
            <w:tcW w:w="850" w:type="dxa"/>
            <w:tcBorders>
              <w:bottom w:val="single" w:sz="4" w:space="0" w:color="auto"/>
            </w:tcBorders>
            <w:vAlign w:val="center"/>
          </w:tcPr>
          <w:p w:rsidR="007E0C3F" w:rsidRPr="00EF53C3" w:rsidRDefault="007E0C3F" w:rsidP="007E0C3F">
            <w:pPr>
              <w:jc w:val="center"/>
              <w:rPr>
                <w:sz w:val="20"/>
                <w:szCs w:val="20"/>
                <w:lang w:val="sr-Cyrl-CS"/>
              </w:rPr>
            </w:pPr>
            <w:r w:rsidRPr="00EF53C3">
              <w:rPr>
                <w:sz w:val="20"/>
                <w:szCs w:val="20"/>
                <w:lang w:val="sr-Cyrl-CS"/>
              </w:rPr>
              <w:t>1</w:t>
            </w:r>
          </w:p>
        </w:tc>
        <w:tc>
          <w:tcPr>
            <w:tcW w:w="1134" w:type="dxa"/>
            <w:tcBorders>
              <w:bottom w:val="single" w:sz="4" w:space="0" w:color="auto"/>
            </w:tcBorders>
            <w:vAlign w:val="center"/>
          </w:tcPr>
          <w:p w:rsidR="007E0C3F" w:rsidRPr="00EF53C3" w:rsidRDefault="007E0C3F" w:rsidP="007E0C3F">
            <w:pPr>
              <w:pStyle w:val="BodyText"/>
              <w:jc w:val="center"/>
              <w:rPr>
                <w:noProof/>
                <w:sz w:val="20"/>
              </w:rPr>
            </w:pPr>
          </w:p>
        </w:tc>
        <w:tc>
          <w:tcPr>
            <w:tcW w:w="993" w:type="dxa"/>
            <w:tcBorders>
              <w:bottom w:val="single" w:sz="4" w:space="0" w:color="auto"/>
            </w:tcBorders>
            <w:vAlign w:val="center"/>
          </w:tcPr>
          <w:p w:rsidR="007E0C3F" w:rsidRPr="00EF53C3" w:rsidRDefault="007E0C3F" w:rsidP="007E0C3F">
            <w:pPr>
              <w:pStyle w:val="BodyText"/>
              <w:jc w:val="center"/>
              <w:rPr>
                <w:noProof/>
                <w:sz w:val="20"/>
              </w:rPr>
            </w:pPr>
          </w:p>
        </w:tc>
        <w:tc>
          <w:tcPr>
            <w:tcW w:w="1417" w:type="dxa"/>
            <w:tcBorders>
              <w:bottom w:val="single" w:sz="4" w:space="0" w:color="auto"/>
            </w:tcBorders>
            <w:vAlign w:val="center"/>
          </w:tcPr>
          <w:p w:rsidR="007E0C3F" w:rsidRPr="00EF53C3" w:rsidRDefault="007E0C3F" w:rsidP="007E0C3F">
            <w:pPr>
              <w:pStyle w:val="BodyText"/>
              <w:jc w:val="center"/>
              <w:rPr>
                <w:noProof/>
                <w:sz w:val="20"/>
              </w:rPr>
            </w:pPr>
          </w:p>
        </w:tc>
        <w:tc>
          <w:tcPr>
            <w:tcW w:w="1418" w:type="dxa"/>
            <w:tcBorders>
              <w:bottom w:val="single" w:sz="4" w:space="0" w:color="auto"/>
            </w:tcBorders>
            <w:vAlign w:val="center"/>
          </w:tcPr>
          <w:p w:rsidR="007E0C3F" w:rsidRPr="00EF53C3" w:rsidRDefault="007E0C3F" w:rsidP="007E0C3F">
            <w:pPr>
              <w:pStyle w:val="BodyText"/>
              <w:jc w:val="center"/>
              <w:rPr>
                <w:noProof/>
                <w:sz w:val="20"/>
              </w:rPr>
            </w:pPr>
          </w:p>
        </w:tc>
        <w:tc>
          <w:tcPr>
            <w:tcW w:w="992" w:type="dxa"/>
            <w:tcBorders>
              <w:bottom w:val="single" w:sz="4" w:space="0" w:color="auto"/>
            </w:tcBorders>
            <w:vAlign w:val="center"/>
          </w:tcPr>
          <w:p w:rsidR="007E0C3F" w:rsidRPr="00EF53C3" w:rsidRDefault="007E0C3F" w:rsidP="007E0C3F">
            <w:pPr>
              <w:pStyle w:val="BodyText"/>
              <w:jc w:val="center"/>
              <w:rPr>
                <w:noProof/>
                <w:sz w:val="20"/>
              </w:rPr>
            </w:pPr>
          </w:p>
        </w:tc>
        <w:tc>
          <w:tcPr>
            <w:tcW w:w="1276" w:type="dxa"/>
            <w:tcBorders>
              <w:bottom w:val="single" w:sz="4" w:space="0" w:color="auto"/>
              <w:right w:val="single" w:sz="4" w:space="0" w:color="auto"/>
            </w:tcBorders>
            <w:vAlign w:val="center"/>
          </w:tcPr>
          <w:p w:rsidR="007E0C3F" w:rsidRPr="00EF53C3" w:rsidRDefault="007E0C3F" w:rsidP="007E0C3F">
            <w:pPr>
              <w:pStyle w:val="BodyText"/>
              <w:jc w:val="center"/>
              <w:rPr>
                <w:noProof/>
                <w:sz w:val="20"/>
              </w:rPr>
            </w:pPr>
          </w:p>
        </w:tc>
        <w:tc>
          <w:tcPr>
            <w:tcW w:w="1559" w:type="dxa"/>
            <w:tcBorders>
              <w:bottom w:val="single" w:sz="4" w:space="0" w:color="auto"/>
              <w:right w:val="single" w:sz="4" w:space="0" w:color="auto"/>
            </w:tcBorders>
            <w:vAlign w:val="center"/>
          </w:tcPr>
          <w:p w:rsidR="007E0C3F" w:rsidRPr="00EF53C3" w:rsidRDefault="007E0C3F" w:rsidP="007E0C3F">
            <w:pPr>
              <w:pStyle w:val="BodyText"/>
              <w:jc w:val="center"/>
              <w:rPr>
                <w:noProof/>
                <w:sz w:val="20"/>
              </w:rPr>
            </w:pPr>
          </w:p>
        </w:tc>
      </w:tr>
      <w:tr w:rsidR="007E0C3F" w:rsidRPr="00EF53C3" w:rsidTr="007E0C3F">
        <w:trPr>
          <w:gridAfter w:val="4"/>
          <w:wAfter w:w="5245" w:type="dxa"/>
        </w:trPr>
        <w:tc>
          <w:tcPr>
            <w:tcW w:w="851" w:type="dxa"/>
            <w:tcBorders>
              <w:top w:val="single" w:sz="4" w:space="0" w:color="auto"/>
            </w:tcBorders>
            <w:vAlign w:val="center"/>
          </w:tcPr>
          <w:p w:rsidR="007E0C3F" w:rsidRPr="00EF53C3" w:rsidRDefault="007E0C3F" w:rsidP="007E0C3F">
            <w:pPr>
              <w:pStyle w:val="BodyText"/>
              <w:jc w:val="center"/>
              <w:rPr>
                <w:b/>
                <w:noProof/>
                <w:sz w:val="20"/>
              </w:rPr>
            </w:pPr>
            <w:r w:rsidRPr="00EF53C3">
              <w:rPr>
                <w:b/>
                <w:noProof/>
                <w:sz w:val="20"/>
              </w:rPr>
              <w:t>II</w:t>
            </w:r>
          </w:p>
        </w:tc>
        <w:tc>
          <w:tcPr>
            <w:tcW w:w="6946" w:type="dxa"/>
            <w:gridSpan w:val="5"/>
            <w:tcBorders>
              <w:top w:val="single" w:sz="4" w:space="0" w:color="auto"/>
            </w:tcBorders>
            <w:vAlign w:val="center"/>
          </w:tcPr>
          <w:p w:rsidR="007E0C3F" w:rsidRPr="00EF53C3" w:rsidRDefault="007E0C3F" w:rsidP="007E0C3F">
            <w:pPr>
              <w:pStyle w:val="BodyText"/>
              <w:jc w:val="right"/>
              <w:rPr>
                <w:b/>
                <w:noProof/>
                <w:sz w:val="20"/>
              </w:rPr>
            </w:pPr>
            <w:r w:rsidRPr="00EF53C3">
              <w:rPr>
                <w:b/>
                <w:noProof/>
                <w:sz w:val="20"/>
              </w:rPr>
              <w:t>Укупна цена понуде без ПДВ-а:</w:t>
            </w:r>
          </w:p>
        </w:tc>
        <w:tc>
          <w:tcPr>
            <w:tcW w:w="1417" w:type="dxa"/>
            <w:tcBorders>
              <w:top w:val="single" w:sz="4" w:space="0" w:color="auto"/>
              <w:bottom w:val="single" w:sz="4" w:space="0" w:color="auto"/>
              <w:right w:val="single" w:sz="4" w:space="0" w:color="auto"/>
            </w:tcBorders>
          </w:tcPr>
          <w:p w:rsidR="007E0C3F" w:rsidRPr="00EF53C3" w:rsidRDefault="007E0C3F" w:rsidP="007E0C3F">
            <w:pPr>
              <w:pStyle w:val="BodyText"/>
              <w:jc w:val="left"/>
              <w:rPr>
                <w:noProof/>
                <w:sz w:val="20"/>
              </w:rPr>
            </w:pPr>
          </w:p>
        </w:tc>
      </w:tr>
      <w:tr w:rsidR="007E0C3F" w:rsidRPr="00EF53C3" w:rsidTr="007E0C3F">
        <w:trPr>
          <w:gridAfter w:val="4"/>
          <w:wAfter w:w="5245" w:type="dxa"/>
        </w:trPr>
        <w:tc>
          <w:tcPr>
            <w:tcW w:w="851" w:type="dxa"/>
            <w:tcBorders>
              <w:bottom w:val="single" w:sz="4" w:space="0" w:color="auto"/>
            </w:tcBorders>
            <w:vAlign w:val="center"/>
          </w:tcPr>
          <w:p w:rsidR="007E0C3F" w:rsidRPr="00EF53C3" w:rsidRDefault="007E0C3F" w:rsidP="007E0C3F">
            <w:pPr>
              <w:pStyle w:val="BodyText"/>
              <w:jc w:val="center"/>
              <w:rPr>
                <w:b/>
                <w:noProof/>
                <w:sz w:val="20"/>
              </w:rPr>
            </w:pPr>
            <w:r w:rsidRPr="00EF53C3">
              <w:rPr>
                <w:b/>
                <w:noProof/>
                <w:sz w:val="20"/>
              </w:rPr>
              <w:t>III</w:t>
            </w:r>
          </w:p>
        </w:tc>
        <w:tc>
          <w:tcPr>
            <w:tcW w:w="6946" w:type="dxa"/>
            <w:gridSpan w:val="5"/>
            <w:tcBorders>
              <w:bottom w:val="single" w:sz="4" w:space="0" w:color="auto"/>
            </w:tcBorders>
            <w:vAlign w:val="center"/>
          </w:tcPr>
          <w:p w:rsidR="007E0C3F" w:rsidRPr="00EF53C3" w:rsidRDefault="007E0C3F" w:rsidP="007E0C3F">
            <w:pPr>
              <w:pStyle w:val="BodyText"/>
              <w:jc w:val="right"/>
              <w:rPr>
                <w:b/>
                <w:noProof/>
                <w:sz w:val="20"/>
              </w:rPr>
            </w:pPr>
            <w:r w:rsidRPr="00EF53C3">
              <w:rPr>
                <w:b/>
                <w:noProof/>
                <w:sz w:val="20"/>
              </w:rPr>
              <w:t>ПДВ:</w:t>
            </w:r>
          </w:p>
        </w:tc>
        <w:tc>
          <w:tcPr>
            <w:tcW w:w="1417" w:type="dxa"/>
            <w:tcBorders>
              <w:bottom w:val="single" w:sz="4" w:space="0" w:color="auto"/>
              <w:right w:val="single" w:sz="4" w:space="0" w:color="auto"/>
            </w:tcBorders>
          </w:tcPr>
          <w:p w:rsidR="007E0C3F" w:rsidRPr="00EF53C3" w:rsidRDefault="007E0C3F" w:rsidP="007E0C3F">
            <w:pPr>
              <w:pStyle w:val="BodyText"/>
              <w:jc w:val="left"/>
              <w:rPr>
                <w:noProof/>
                <w:sz w:val="20"/>
              </w:rPr>
            </w:pPr>
          </w:p>
        </w:tc>
      </w:tr>
      <w:tr w:rsidR="007E0C3F" w:rsidRPr="00EF53C3" w:rsidTr="007E0C3F">
        <w:trPr>
          <w:gridAfter w:val="4"/>
          <w:wAfter w:w="5245" w:type="dxa"/>
        </w:trPr>
        <w:tc>
          <w:tcPr>
            <w:tcW w:w="851" w:type="dxa"/>
            <w:tcBorders>
              <w:bottom w:val="single" w:sz="4" w:space="0" w:color="auto"/>
            </w:tcBorders>
            <w:vAlign w:val="center"/>
          </w:tcPr>
          <w:p w:rsidR="007E0C3F" w:rsidRPr="00EF53C3" w:rsidRDefault="007E0C3F" w:rsidP="007E0C3F">
            <w:pPr>
              <w:pStyle w:val="BodyText"/>
              <w:jc w:val="center"/>
              <w:rPr>
                <w:b/>
                <w:noProof/>
                <w:sz w:val="20"/>
              </w:rPr>
            </w:pPr>
            <w:r w:rsidRPr="00EF53C3">
              <w:rPr>
                <w:b/>
                <w:noProof/>
                <w:sz w:val="20"/>
              </w:rPr>
              <w:t>IV</w:t>
            </w:r>
          </w:p>
        </w:tc>
        <w:tc>
          <w:tcPr>
            <w:tcW w:w="6946" w:type="dxa"/>
            <w:gridSpan w:val="5"/>
            <w:tcBorders>
              <w:bottom w:val="single" w:sz="4" w:space="0" w:color="auto"/>
            </w:tcBorders>
            <w:vAlign w:val="center"/>
          </w:tcPr>
          <w:p w:rsidR="007E0C3F" w:rsidRPr="00EF53C3" w:rsidRDefault="007E0C3F" w:rsidP="007E0C3F">
            <w:pPr>
              <w:pStyle w:val="BodyText"/>
              <w:jc w:val="right"/>
              <w:rPr>
                <w:b/>
                <w:noProof/>
                <w:sz w:val="20"/>
              </w:rPr>
            </w:pPr>
            <w:r w:rsidRPr="00EF53C3">
              <w:rPr>
                <w:b/>
                <w:noProof/>
                <w:sz w:val="20"/>
              </w:rPr>
              <w:t>Укупна цена понуде са ПДВ-ом:</w:t>
            </w:r>
          </w:p>
        </w:tc>
        <w:tc>
          <w:tcPr>
            <w:tcW w:w="1417" w:type="dxa"/>
            <w:tcBorders>
              <w:bottom w:val="single" w:sz="4" w:space="0" w:color="auto"/>
              <w:right w:val="single" w:sz="4" w:space="0" w:color="auto"/>
            </w:tcBorders>
          </w:tcPr>
          <w:p w:rsidR="007E0C3F" w:rsidRPr="00EF53C3" w:rsidRDefault="007E0C3F" w:rsidP="007E0C3F">
            <w:pPr>
              <w:pStyle w:val="BodyText"/>
              <w:jc w:val="left"/>
              <w:rPr>
                <w:noProof/>
                <w:sz w:val="20"/>
              </w:rPr>
            </w:pPr>
          </w:p>
        </w:tc>
      </w:tr>
    </w:tbl>
    <w:p w:rsidR="007E0C3F" w:rsidRPr="00EF53C3" w:rsidRDefault="007E0C3F" w:rsidP="007E0C3F">
      <w:pPr>
        <w:pStyle w:val="BodyText"/>
        <w:rPr>
          <w:noProof/>
          <w:sz w:val="20"/>
        </w:rPr>
      </w:pPr>
    </w:p>
    <w:p w:rsidR="007E0C3F" w:rsidRDefault="007E0C3F" w:rsidP="007E0C3F">
      <w:pPr>
        <w:pStyle w:val="BodyText"/>
        <w:rPr>
          <w:noProof/>
          <w:sz w:val="20"/>
        </w:rPr>
      </w:pPr>
      <w:r w:rsidRPr="00EF53C3">
        <w:rPr>
          <w:noProof/>
          <w:sz w:val="20"/>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5D5AF3" w:rsidRPr="005D5AF3" w:rsidRDefault="005D5AF3" w:rsidP="007E0C3F">
      <w:pPr>
        <w:pStyle w:val="BodyText"/>
        <w:rPr>
          <w:noProof/>
          <w:sz w:val="20"/>
        </w:rPr>
      </w:pPr>
    </w:p>
    <w:p w:rsidR="007E0C3F" w:rsidRPr="00EF53C3" w:rsidRDefault="007E0C3F" w:rsidP="007E0C3F">
      <w:pPr>
        <w:pStyle w:val="BodyText"/>
        <w:rPr>
          <w:noProof/>
          <w:sz w:val="20"/>
        </w:rPr>
      </w:pPr>
      <w:r w:rsidRPr="00EF53C3">
        <w:rPr>
          <w:noProof/>
          <w:sz w:val="20"/>
        </w:rPr>
        <w:t>Обавезе из своје понуде ћу извршити (заокружити начин како ће се обавезе из понуде извршити):</w:t>
      </w:r>
    </w:p>
    <w:p w:rsidR="007E0C3F" w:rsidRPr="00EF53C3" w:rsidRDefault="007E0C3F" w:rsidP="007E0C3F">
      <w:pPr>
        <w:pStyle w:val="BodyText"/>
        <w:rPr>
          <w:noProof/>
          <w:sz w:val="20"/>
        </w:rPr>
      </w:pPr>
    </w:p>
    <w:p w:rsidR="007E0C3F" w:rsidRPr="00EF53C3" w:rsidRDefault="007E0C3F" w:rsidP="00DA286C">
      <w:pPr>
        <w:pStyle w:val="BodyText"/>
        <w:numPr>
          <w:ilvl w:val="0"/>
          <w:numId w:val="42"/>
        </w:numPr>
        <w:rPr>
          <w:noProof/>
          <w:sz w:val="20"/>
        </w:rPr>
      </w:pPr>
      <w:r w:rsidRPr="00EF53C3">
        <w:rPr>
          <w:noProof/>
          <w:sz w:val="20"/>
        </w:rPr>
        <w:t>Самостално</w:t>
      </w:r>
    </w:p>
    <w:p w:rsidR="007E0C3F" w:rsidRPr="00EF53C3" w:rsidRDefault="007E0C3F" w:rsidP="00DA286C">
      <w:pPr>
        <w:pStyle w:val="BodyText"/>
        <w:numPr>
          <w:ilvl w:val="0"/>
          <w:numId w:val="42"/>
        </w:numPr>
        <w:rPr>
          <w:noProof/>
          <w:sz w:val="20"/>
        </w:rPr>
      </w:pPr>
      <w:r w:rsidRPr="00EF53C3">
        <w:rPr>
          <w:noProof/>
          <w:sz w:val="20"/>
        </w:rPr>
        <w:t>Заједничка понуда (навести ко су учесници у заједничкој понуди):_______________________________________</w:t>
      </w:r>
    </w:p>
    <w:p w:rsidR="007E0C3F" w:rsidRPr="00EF53C3" w:rsidRDefault="007E0C3F" w:rsidP="00DA286C">
      <w:pPr>
        <w:pStyle w:val="BodyText"/>
        <w:numPr>
          <w:ilvl w:val="0"/>
          <w:numId w:val="42"/>
        </w:numPr>
        <w:rPr>
          <w:noProof/>
          <w:sz w:val="20"/>
        </w:rPr>
      </w:pPr>
      <w:r w:rsidRPr="00EF53C3">
        <w:rPr>
          <w:noProof/>
          <w:sz w:val="20"/>
        </w:rPr>
        <w:t>Понуда са подизвођачима (навести ко су подизвођачи):________________________________________________</w:t>
      </w:r>
    </w:p>
    <w:p w:rsidR="007E0C3F" w:rsidRPr="00EF53C3" w:rsidRDefault="007E0C3F" w:rsidP="007E0C3F">
      <w:pPr>
        <w:pStyle w:val="BodyText"/>
        <w:rPr>
          <w:noProof/>
          <w:sz w:val="20"/>
        </w:rPr>
      </w:pPr>
    </w:p>
    <w:p w:rsidR="00EC1E58" w:rsidRPr="00EF53C3" w:rsidRDefault="00EC1E58" w:rsidP="00EC1E58">
      <w:pPr>
        <w:pStyle w:val="BodyText"/>
        <w:rPr>
          <w:noProof/>
          <w:sz w:val="20"/>
        </w:rPr>
      </w:pPr>
      <w:r w:rsidRPr="00EF53C3">
        <w:rPr>
          <w:noProof/>
          <w:sz w:val="20"/>
        </w:rPr>
        <w:t>Рок испоруке:_____________________________</w:t>
      </w:r>
      <w:r w:rsidRPr="00EF53C3">
        <w:rPr>
          <w:noProof/>
          <w:sz w:val="20"/>
        </w:rPr>
        <w:tab/>
      </w:r>
      <w:r w:rsidRPr="00EF53C3">
        <w:rPr>
          <w:noProof/>
          <w:sz w:val="20"/>
        </w:rPr>
        <w:tab/>
      </w:r>
      <w:r w:rsidRPr="00EF53C3">
        <w:rPr>
          <w:noProof/>
          <w:sz w:val="20"/>
        </w:rPr>
        <w:tab/>
      </w:r>
      <w:r w:rsidRPr="00EF53C3">
        <w:rPr>
          <w:noProof/>
          <w:sz w:val="20"/>
        </w:rPr>
        <w:tab/>
      </w:r>
      <w:r w:rsidRPr="00EF53C3">
        <w:rPr>
          <w:noProof/>
          <w:sz w:val="20"/>
        </w:rPr>
        <w:tab/>
        <w:t>Рок важења понуде:______________________</w:t>
      </w:r>
    </w:p>
    <w:p w:rsidR="00EC1E58" w:rsidRPr="00EF53C3" w:rsidRDefault="00EC1E58" w:rsidP="00EC1E58">
      <w:pPr>
        <w:pStyle w:val="BodyText"/>
        <w:rPr>
          <w:noProof/>
          <w:sz w:val="20"/>
        </w:rPr>
      </w:pPr>
      <w:r w:rsidRPr="00EF53C3">
        <w:rPr>
          <w:noProof/>
          <w:sz w:val="20"/>
        </w:rPr>
        <w:t>Начин и услови плаћања:____________________</w:t>
      </w:r>
      <w:r w:rsidRPr="00EF53C3">
        <w:rPr>
          <w:noProof/>
          <w:sz w:val="20"/>
        </w:rPr>
        <w:tab/>
        <w:t xml:space="preserve">                           М.П.  </w:t>
      </w:r>
      <w:r w:rsidRPr="00EF53C3">
        <w:rPr>
          <w:noProof/>
          <w:sz w:val="20"/>
        </w:rPr>
        <w:tab/>
      </w:r>
      <w:r>
        <w:rPr>
          <w:noProof/>
          <w:sz w:val="20"/>
          <w:lang w:val="sr-Cyrl-CS"/>
        </w:rPr>
        <w:t xml:space="preserve">              </w:t>
      </w:r>
      <w:r w:rsidRPr="00EF53C3">
        <w:rPr>
          <w:noProof/>
          <w:sz w:val="20"/>
        </w:rPr>
        <w:t>Датум:_________________________________</w:t>
      </w:r>
    </w:p>
    <w:p w:rsidR="00EC1E58" w:rsidRDefault="00EC1E58" w:rsidP="00EC1E58">
      <w:pPr>
        <w:rPr>
          <w:noProof/>
          <w:sz w:val="20"/>
          <w:szCs w:val="20"/>
          <w:lang w:val="sr-Cyrl-CS"/>
        </w:rPr>
      </w:pPr>
      <w:r>
        <w:rPr>
          <w:noProof/>
          <w:sz w:val="20"/>
          <w:szCs w:val="20"/>
          <w:lang w:val="sr-Cyrl-CS"/>
        </w:rPr>
        <w:t xml:space="preserve">Гарантни рок:  </w:t>
      </w:r>
      <w:r w:rsidRPr="00EF53C3">
        <w:rPr>
          <w:noProof/>
          <w:sz w:val="20"/>
        </w:rPr>
        <w:t>______________________________</w:t>
      </w:r>
      <w:r>
        <w:rPr>
          <w:noProof/>
          <w:sz w:val="20"/>
          <w:szCs w:val="20"/>
          <w:lang w:val="sr-Cyrl-CS"/>
        </w:rPr>
        <w:t xml:space="preserve">                                                          </w:t>
      </w:r>
      <w:r w:rsidRPr="002B462A">
        <w:rPr>
          <w:noProof/>
          <w:sz w:val="20"/>
        </w:rPr>
        <w:t>Потпис:_______________________________</w:t>
      </w:r>
    </w:p>
    <w:p w:rsidR="00EC1E58" w:rsidRPr="00EF53C3" w:rsidRDefault="00EC1E58" w:rsidP="00EC1E58">
      <w:pPr>
        <w:rPr>
          <w:b/>
          <w:noProof/>
          <w:sz w:val="20"/>
          <w:szCs w:val="20"/>
          <w:lang w:val="sl-SI"/>
        </w:rPr>
      </w:pPr>
      <w:r w:rsidRPr="00EF53C3">
        <w:rPr>
          <w:noProof/>
          <w:sz w:val="20"/>
          <w:szCs w:val="20"/>
          <w:lang w:val="sl-SI"/>
        </w:rPr>
        <w:t>Посебне напомене:_________________________</w:t>
      </w:r>
      <w:r w:rsidRPr="00EF53C3">
        <w:rPr>
          <w:noProof/>
          <w:sz w:val="20"/>
          <w:szCs w:val="20"/>
          <w:lang w:val="sl-SI"/>
        </w:rPr>
        <w:tab/>
      </w:r>
      <w:r w:rsidRPr="00EF53C3">
        <w:rPr>
          <w:noProof/>
          <w:sz w:val="20"/>
          <w:szCs w:val="20"/>
          <w:lang w:val="sl-SI"/>
        </w:rPr>
        <w:tab/>
        <w:t xml:space="preserve">            </w:t>
      </w:r>
      <w:r w:rsidRPr="00EF53C3">
        <w:rPr>
          <w:noProof/>
          <w:sz w:val="20"/>
          <w:szCs w:val="20"/>
          <w:lang w:val="sl-SI"/>
        </w:rPr>
        <w:tab/>
      </w:r>
    </w:p>
    <w:p w:rsidR="00EC1E58" w:rsidRPr="00EF53C3" w:rsidRDefault="00EC1E58" w:rsidP="00EC1E58">
      <w:pPr>
        <w:rPr>
          <w:b/>
          <w:noProof/>
          <w:sz w:val="20"/>
          <w:szCs w:val="20"/>
          <w:lang w:val="sr-Cyrl-CS"/>
        </w:rPr>
      </w:pPr>
    </w:p>
    <w:p w:rsidR="00EC1E58" w:rsidRPr="00EF53C3" w:rsidRDefault="00EC1E58" w:rsidP="00EC1E58">
      <w:pPr>
        <w:rPr>
          <w:b/>
          <w:noProof/>
          <w:sz w:val="20"/>
          <w:szCs w:val="20"/>
          <w:lang w:val="sr-Cyrl-CS"/>
        </w:rPr>
      </w:pPr>
    </w:p>
    <w:p w:rsidR="007E0C3F" w:rsidRPr="00EF53C3" w:rsidRDefault="007E0C3F" w:rsidP="007E0C3F">
      <w:pPr>
        <w:rPr>
          <w:b/>
          <w:noProof/>
          <w:sz w:val="20"/>
          <w:szCs w:val="20"/>
          <w:lang w:val="sr-Cyrl-CS"/>
        </w:rPr>
      </w:pPr>
    </w:p>
    <w:p w:rsidR="005D5AF3" w:rsidRPr="00EC1E58" w:rsidRDefault="005D5AF3" w:rsidP="00AB39E7">
      <w:pPr>
        <w:rPr>
          <w:b/>
          <w:noProof/>
          <w:sz w:val="20"/>
          <w:szCs w:val="20"/>
          <w:lang w:val="sr-Cyrl-CS"/>
        </w:rPr>
      </w:pPr>
    </w:p>
    <w:p w:rsidR="00A1457B" w:rsidRPr="00EF53C3" w:rsidRDefault="00A1457B" w:rsidP="00A1457B">
      <w:pPr>
        <w:pStyle w:val="Footer"/>
        <w:jc w:val="center"/>
        <w:rPr>
          <w:b/>
          <w:sz w:val="20"/>
          <w:szCs w:val="20"/>
          <w:lang w:val="sl-SI"/>
        </w:rPr>
      </w:pPr>
      <w:r w:rsidRPr="00EF53C3">
        <w:rPr>
          <w:b/>
          <w:noProof/>
          <w:sz w:val="20"/>
          <w:szCs w:val="20"/>
          <w:lang w:val="sl-SI"/>
        </w:rPr>
        <w:t xml:space="preserve">Понуда број_______ - </w:t>
      </w:r>
      <w:r w:rsidRPr="00EF53C3">
        <w:rPr>
          <w:b/>
          <w:sz w:val="20"/>
          <w:szCs w:val="20"/>
          <w:lang w:val="sr-Cyrl-CS"/>
        </w:rPr>
        <w:t>набавка</w:t>
      </w:r>
      <w:r w:rsidRPr="00EF53C3">
        <w:rPr>
          <w:b/>
          <w:sz w:val="20"/>
          <w:szCs w:val="20"/>
        </w:rPr>
        <w:t xml:space="preserve"> медицинске опреме за потребе Клиничког центра Војводине</w:t>
      </w:r>
      <w:r w:rsidRPr="00EF53C3">
        <w:rPr>
          <w:b/>
          <w:noProof/>
          <w:sz w:val="20"/>
          <w:szCs w:val="20"/>
          <w:lang w:val="sl-SI"/>
        </w:rPr>
        <w:t>, број</w:t>
      </w:r>
      <w:r w:rsidRPr="00EF53C3">
        <w:rPr>
          <w:noProof/>
          <w:sz w:val="20"/>
          <w:szCs w:val="20"/>
          <w:lang w:val="sl-SI"/>
        </w:rPr>
        <w:t xml:space="preserve"> </w:t>
      </w:r>
      <w:r w:rsidRPr="00EF53C3">
        <w:rPr>
          <w:b/>
          <w:noProof/>
          <w:sz w:val="20"/>
          <w:szCs w:val="20"/>
          <w:lang w:val="sl-SI"/>
        </w:rPr>
        <w:t>1</w:t>
      </w:r>
      <w:r w:rsidRPr="00EF53C3">
        <w:rPr>
          <w:b/>
          <w:noProof/>
          <w:sz w:val="20"/>
          <w:szCs w:val="20"/>
          <w:lang w:val="sr-Cyrl-CS"/>
        </w:rPr>
        <w:t>23</w:t>
      </w:r>
      <w:r w:rsidRPr="00EF53C3">
        <w:rPr>
          <w:b/>
          <w:noProof/>
          <w:sz w:val="20"/>
          <w:szCs w:val="20"/>
          <w:lang w:val="sl-SI"/>
        </w:rPr>
        <w:t>-14-О</w:t>
      </w:r>
    </w:p>
    <w:p w:rsidR="00A1457B" w:rsidRPr="00EF53C3" w:rsidRDefault="00A1457B" w:rsidP="00A1457B">
      <w:pPr>
        <w:pStyle w:val="BodyText"/>
        <w:tabs>
          <w:tab w:val="left" w:pos="2190"/>
        </w:tabs>
        <w:rPr>
          <w:b/>
          <w:noProof/>
          <w:sz w:val="20"/>
          <w:lang w:val="sr-Cyrl-CS"/>
        </w:rPr>
      </w:pPr>
      <w:r w:rsidRPr="00EF53C3">
        <w:rPr>
          <w:b/>
          <w:noProof/>
          <w:sz w:val="20"/>
          <w:lang w:val="sr-Cyrl-CS"/>
        </w:rPr>
        <w:tab/>
      </w:r>
    </w:p>
    <w:p w:rsidR="00A1457B" w:rsidRPr="00EF53C3" w:rsidRDefault="00A1457B" w:rsidP="00A1457B">
      <w:pPr>
        <w:pStyle w:val="BodyText"/>
        <w:jc w:val="left"/>
        <w:rPr>
          <w:noProof/>
          <w:sz w:val="20"/>
        </w:rPr>
      </w:pPr>
      <w:r w:rsidRPr="00EF53C3">
        <w:rPr>
          <w:noProof/>
          <w:sz w:val="20"/>
        </w:rPr>
        <w:t>Понуђач:________________________________________                   Матични број:________________________________</w:t>
      </w:r>
    </w:p>
    <w:p w:rsidR="00A1457B" w:rsidRPr="00EF53C3" w:rsidRDefault="00A1457B" w:rsidP="00A1457B">
      <w:pPr>
        <w:pStyle w:val="BodyText"/>
        <w:jc w:val="left"/>
        <w:rPr>
          <w:noProof/>
          <w:sz w:val="20"/>
        </w:rPr>
      </w:pPr>
      <w:r w:rsidRPr="00EF53C3">
        <w:rPr>
          <w:noProof/>
          <w:sz w:val="20"/>
        </w:rPr>
        <w:t>Адреса, град, општина:____________________________                   Регистарски број:______________________________</w:t>
      </w:r>
    </w:p>
    <w:p w:rsidR="00A1457B" w:rsidRPr="00EF53C3" w:rsidRDefault="00A1457B" w:rsidP="00A1457B">
      <w:pPr>
        <w:pStyle w:val="BodyText"/>
        <w:jc w:val="left"/>
        <w:rPr>
          <w:noProof/>
          <w:sz w:val="20"/>
        </w:rPr>
      </w:pPr>
      <w:r w:rsidRPr="00EF53C3">
        <w:rPr>
          <w:noProof/>
          <w:sz w:val="20"/>
        </w:rPr>
        <w:t>Телефон:________________ Фах:____________________                  Шифра делатности:____________________________</w:t>
      </w:r>
    </w:p>
    <w:p w:rsidR="00A1457B" w:rsidRPr="00EF53C3" w:rsidRDefault="00A1457B" w:rsidP="00A1457B">
      <w:pPr>
        <w:pStyle w:val="BodyText"/>
        <w:jc w:val="left"/>
        <w:rPr>
          <w:noProof/>
          <w:sz w:val="20"/>
        </w:rPr>
      </w:pPr>
      <w:r w:rsidRPr="00EF53C3">
        <w:rPr>
          <w:noProof/>
          <w:sz w:val="20"/>
        </w:rPr>
        <w:t>Е-маил:_________________________________________                    Пиб:_________________________________________</w:t>
      </w:r>
    </w:p>
    <w:p w:rsidR="00A1457B" w:rsidRPr="00EF53C3" w:rsidRDefault="00A1457B" w:rsidP="00A1457B">
      <w:pPr>
        <w:pStyle w:val="BodyText"/>
        <w:jc w:val="left"/>
        <w:rPr>
          <w:noProof/>
          <w:sz w:val="20"/>
        </w:rPr>
      </w:pPr>
      <w:r w:rsidRPr="00EF53C3">
        <w:rPr>
          <w:noProof/>
          <w:sz w:val="20"/>
        </w:rPr>
        <w:t>Контакт особа:___________________________________                   Жиро-рачун:__________________________________</w:t>
      </w:r>
    </w:p>
    <w:p w:rsidR="00A1457B" w:rsidRPr="00EF53C3" w:rsidRDefault="00A1457B" w:rsidP="00A1457B">
      <w:pPr>
        <w:pStyle w:val="BodyText"/>
        <w:jc w:val="left"/>
        <w:rPr>
          <w:noProof/>
          <w:sz w:val="20"/>
        </w:rPr>
      </w:pPr>
      <w:r w:rsidRPr="00EF53C3">
        <w:rPr>
          <w:noProof/>
          <w:sz w:val="20"/>
        </w:rPr>
        <w:t>Овлашћено лице:_________________________________</w:t>
      </w:r>
    </w:p>
    <w:p w:rsidR="00A1457B" w:rsidRPr="00EF53C3" w:rsidRDefault="00A1457B" w:rsidP="00A1457B">
      <w:pPr>
        <w:pStyle w:val="BodyText"/>
        <w:jc w:val="left"/>
        <w:rPr>
          <w:noProof/>
          <w:sz w:val="20"/>
        </w:rPr>
      </w:pPr>
    </w:p>
    <w:tbl>
      <w:tblPr>
        <w:tblStyle w:val="TableGrid"/>
        <w:tblW w:w="14459" w:type="dxa"/>
        <w:tblInd w:w="108" w:type="dxa"/>
        <w:tblBorders>
          <w:bottom w:val="none" w:sz="0" w:space="0" w:color="auto"/>
          <w:right w:val="none" w:sz="0" w:space="0" w:color="auto"/>
        </w:tblBorders>
        <w:tblLayout w:type="fixed"/>
        <w:tblLook w:val="04A0" w:firstRow="1" w:lastRow="0" w:firstColumn="1" w:lastColumn="0" w:noHBand="0" w:noVBand="1"/>
      </w:tblPr>
      <w:tblGrid>
        <w:gridCol w:w="851"/>
        <w:gridCol w:w="2835"/>
        <w:gridCol w:w="1134"/>
        <w:gridCol w:w="850"/>
        <w:gridCol w:w="1134"/>
        <w:gridCol w:w="993"/>
        <w:gridCol w:w="1417"/>
        <w:gridCol w:w="1418"/>
        <w:gridCol w:w="992"/>
        <w:gridCol w:w="1276"/>
        <w:gridCol w:w="1559"/>
      </w:tblGrid>
      <w:tr w:rsidR="00A1457B" w:rsidRPr="00EF53C3" w:rsidTr="00A1457B">
        <w:tc>
          <w:tcPr>
            <w:tcW w:w="14459" w:type="dxa"/>
            <w:gridSpan w:val="11"/>
            <w:tcBorders>
              <w:bottom w:val="single" w:sz="4" w:space="0" w:color="auto"/>
              <w:right w:val="single" w:sz="4" w:space="0" w:color="auto"/>
            </w:tcBorders>
          </w:tcPr>
          <w:p w:rsidR="00A1457B" w:rsidRPr="00EF53C3" w:rsidRDefault="00A1457B" w:rsidP="00A1457B">
            <w:pPr>
              <w:jc w:val="center"/>
              <w:rPr>
                <w:b/>
                <w:noProof/>
                <w:sz w:val="20"/>
                <w:szCs w:val="20"/>
              </w:rPr>
            </w:pPr>
            <w:r w:rsidRPr="00EF53C3">
              <w:rPr>
                <w:b/>
                <w:noProof/>
                <w:sz w:val="20"/>
                <w:szCs w:val="20"/>
              </w:rPr>
              <w:t>КЛИНИЧКИ ЦЕНТАР ВОЈВОДИНЕ</w:t>
            </w:r>
          </w:p>
        </w:tc>
      </w:tr>
      <w:tr w:rsidR="00A1457B" w:rsidRPr="00EF53C3" w:rsidTr="00A1457B">
        <w:tc>
          <w:tcPr>
            <w:tcW w:w="14459" w:type="dxa"/>
            <w:gridSpan w:val="11"/>
            <w:tcBorders>
              <w:bottom w:val="single" w:sz="4" w:space="0" w:color="auto"/>
              <w:right w:val="single" w:sz="4" w:space="0" w:color="auto"/>
            </w:tcBorders>
          </w:tcPr>
          <w:p w:rsidR="00A1457B" w:rsidRPr="00EF53C3" w:rsidRDefault="00A1457B" w:rsidP="00A1457B">
            <w:pPr>
              <w:rPr>
                <w:b/>
                <w:noProof/>
                <w:sz w:val="20"/>
                <w:szCs w:val="20"/>
                <w:lang w:val="sr-Cyrl-CS"/>
              </w:rPr>
            </w:pPr>
            <w:r w:rsidRPr="00EF53C3">
              <w:rPr>
                <w:b/>
                <w:noProof/>
                <w:sz w:val="20"/>
                <w:szCs w:val="20"/>
                <w:lang w:val="sr-Cyrl-CS"/>
              </w:rPr>
              <w:t>Партија 32</w:t>
            </w:r>
            <w:r w:rsidRPr="00EF53C3">
              <w:rPr>
                <w:b/>
                <w:noProof/>
                <w:sz w:val="20"/>
                <w:szCs w:val="20"/>
              </w:rPr>
              <w:t xml:space="preserve"> </w:t>
            </w:r>
            <w:r w:rsidRPr="00EF53C3">
              <w:rPr>
                <w:b/>
                <w:noProof/>
                <w:sz w:val="20"/>
                <w:szCs w:val="20"/>
                <w:lang w:val="sr-Cyrl-CS"/>
              </w:rPr>
              <w:t xml:space="preserve">– </w:t>
            </w:r>
            <w:r w:rsidRPr="00EF53C3">
              <w:rPr>
                <w:b/>
                <w:sz w:val="20"/>
                <w:szCs w:val="20"/>
              </w:rPr>
              <w:t>Видеоколпоскоп</w:t>
            </w:r>
            <w:r w:rsidRPr="00EF53C3">
              <w:rPr>
                <w:b/>
                <w:sz w:val="20"/>
                <w:szCs w:val="20"/>
                <w:lang w:val="sr-Cyrl-CS"/>
              </w:rPr>
              <w:t xml:space="preserve"> за потребе Клинике за гинекологију и акушерство</w:t>
            </w:r>
          </w:p>
        </w:tc>
      </w:tr>
      <w:tr w:rsidR="00A1457B" w:rsidRPr="00EF53C3" w:rsidTr="00A1457B">
        <w:tc>
          <w:tcPr>
            <w:tcW w:w="851" w:type="dxa"/>
            <w:tcBorders>
              <w:bottom w:val="single" w:sz="4" w:space="0" w:color="auto"/>
            </w:tcBorders>
            <w:vAlign w:val="center"/>
          </w:tcPr>
          <w:p w:rsidR="00A1457B" w:rsidRPr="00EF53C3" w:rsidRDefault="00A1457B" w:rsidP="00A1457B">
            <w:pPr>
              <w:pStyle w:val="BodyText"/>
              <w:jc w:val="center"/>
              <w:rPr>
                <w:b/>
                <w:noProof/>
                <w:sz w:val="20"/>
              </w:rPr>
            </w:pPr>
            <w:r w:rsidRPr="00EF53C3">
              <w:rPr>
                <w:b/>
                <w:noProof/>
                <w:sz w:val="20"/>
              </w:rPr>
              <w:t>Редни број</w:t>
            </w:r>
          </w:p>
        </w:tc>
        <w:tc>
          <w:tcPr>
            <w:tcW w:w="2835" w:type="dxa"/>
            <w:tcBorders>
              <w:bottom w:val="single" w:sz="4" w:space="0" w:color="auto"/>
            </w:tcBorders>
            <w:vAlign w:val="center"/>
          </w:tcPr>
          <w:p w:rsidR="00A1457B" w:rsidRPr="00EF53C3" w:rsidRDefault="00A1457B" w:rsidP="00A1457B">
            <w:pPr>
              <w:pStyle w:val="BodyText"/>
              <w:jc w:val="center"/>
              <w:rPr>
                <w:b/>
                <w:noProof/>
                <w:sz w:val="20"/>
              </w:rPr>
            </w:pPr>
            <w:r w:rsidRPr="00EF53C3">
              <w:rPr>
                <w:b/>
                <w:noProof/>
                <w:sz w:val="20"/>
              </w:rPr>
              <w:t>Назив</w:t>
            </w:r>
          </w:p>
        </w:tc>
        <w:tc>
          <w:tcPr>
            <w:tcW w:w="1134" w:type="dxa"/>
            <w:tcBorders>
              <w:bottom w:val="single" w:sz="4" w:space="0" w:color="auto"/>
            </w:tcBorders>
            <w:vAlign w:val="center"/>
          </w:tcPr>
          <w:p w:rsidR="00A1457B" w:rsidRPr="00EF53C3" w:rsidRDefault="00A1457B" w:rsidP="00A1457B">
            <w:pPr>
              <w:pStyle w:val="BodyText"/>
              <w:jc w:val="center"/>
              <w:rPr>
                <w:b/>
                <w:noProof/>
                <w:sz w:val="20"/>
              </w:rPr>
            </w:pPr>
            <w:r w:rsidRPr="00EF53C3">
              <w:rPr>
                <w:b/>
                <w:noProof/>
                <w:sz w:val="20"/>
              </w:rPr>
              <w:t>Јединица мере</w:t>
            </w:r>
          </w:p>
        </w:tc>
        <w:tc>
          <w:tcPr>
            <w:tcW w:w="850" w:type="dxa"/>
            <w:tcBorders>
              <w:bottom w:val="single" w:sz="4" w:space="0" w:color="auto"/>
            </w:tcBorders>
            <w:vAlign w:val="center"/>
          </w:tcPr>
          <w:p w:rsidR="00A1457B" w:rsidRPr="00EF53C3" w:rsidRDefault="00A1457B" w:rsidP="00A1457B">
            <w:pPr>
              <w:pStyle w:val="BodyText"/>
              <w:jc w:val="center"/>
              <w:rPr>
                <w:b/>
                <w:noProof/>
                <w:sz w:val="20"/>
              </w:rPr>
            </w:pPr>
            <w:r w:rsidRPr="00EF53C3">
              <w:rPr>
                <w:b/>
                <w:noProof/>
                <w:sz w:val="20"/>
              </w:rPr>
              <w:t>Количина</w:t>
            </w:r>
          </w:p>
        </w:tc>
        <w:tc>
          <w:tcPr>
            <w:tcW w:w="1134" w:type="dxa"/>
            <w:tcBorders>
              <w:bottom w:val="single" w:sz="4" w:space="0" w:color="auto"/>
            </w:tcBorders>
            <w:vAlign w:val="center"/>
          </w:tcPr>
          <w:p w:rsidR="00A1457B" w:rsidRPr="00EF53C3" w:rsidRDefault="00A1457B" w:rsidP="00A1457B">
            <w:pPr>
              <w:pStyle w:val="BodyText"/>
              <w:jc w:val="center"/>
              <w:rPr>
                <w:b/>
                <w:noProof/>
                <w:sz w:val="20"/>
              </w:rPr>
            </w:pPr>
            <w:r w:rsidRPr="00EF53C3">
              <w:rPr>
                <w:b/>
                <w:noProof/>
                <w:sz w:val="20"/>
              </w:rPr>
              <w:t>Јединична цена без ПДВ-а</w:t>
            </w:r>
          </w:p>
        </w:tc>
        <w:tc>
          <w:tcPr>
            <w:tcW w:w="993" w:type="dxa"/>
            <w:tcBorders>
              <w:bottom w:val="single" w:sz="4" w:space="0" w:color="auto"/>
            </w:tcBorders>
            <w:vAlign w:val="center"/>
          </w:tcPr>
          <w:p w:rsidR="00A1457B" w:rsidRPr="00EF53C3" w:rsidRDefault="00A1457B" w:rsidP="00A1457B">
            <w:pPr>
              <w:pStyle w:val="BodyText"/>
              <w:jc w:val="center"/>
              <w:rPr>
                <w:b/>
                <w:noProof/>
                <w:sz w:val="20"/>
              </w:rPr>
            </w:pPr>
            <w:r w:rsidRPr="00EF53C3">
              <w:rPr>
                <w:b/>
                <w:noProof/>
                <w:sz w:val="20"/>
              </w:rPr>
              <w:t>Износ</w:t>
            </w:r>
          </w:p>
          <w:p w:rsidR="00A1457B" w:rsidRPr="00EF53C3" w:rsidRDefault="00A1457B" w:rsidP="00A1457B">
            <w:pPr>
              <w:pStyle w:val="BodyText"/>
              <w:jc w:val="center"/>
              <w:rPr>
                <w:b/>
                <w:noProof/>
                <w:sz w:val="20"/>
              </w:rPr>
            </w:pPr>
            <w:r w:rsidRPr="00EF53C3">
              <w:rPr>
                <w:b/>
                <w:noProof/>
                <w:sz w:val="20"/>
              </w:rPr>
              <w:t>ПДВ-а</w:t>
            </w:r>
          </w:p>
        </w:tc>
        <w:tc>
          <w:tcPr>
            <w:tcW w:w="1417" w:type="dxa"/>
            <w:tcBorders>
              <w:bottom w:val="single" w:sz="4" w:space="0" w:color="auto"/>
            </w:tcBorders>
            <w:vAlign w:val="center"/>
          </w:tcPr>
          <w:p w:rsidR="00A1457B" w:rsidRPr="00EF53C3" w:rsidRDefault="00A1457B" w:rsidP="00A1457B">
            <w:pPr>
              <w:pStyle w:val="BodyText"/>
              <w:jc w:val="center"/>
              <w:rPr>
                <w:b/>
                <w:noProof/>
                <w:sz w:val="20"/>
              </w:rPr>
            </w:pPr>
            <w:r w:rsidRPr="00EF53C3">
              <w:rPr>
                <w:b/>
                <w:noProof/>
                <w:sz w:val="20"/>
              </w:rPr>
              <w:t>Укупна цена без ПДВ-а</w:t>
            </w:r>
          </w:p>
        </w:tc>
        <w:tc>
          <w:tcPr>
            <w:tcW w:w="1418" w:type="dxa"/>
            <w:tcBorders>
              <w:bottom w:val="single" w:sz="4" w:space="0" w:color="auto"/>
            </w:tcBorders>
            <w:vAlign w:val="center"/>
          </w:tcPr>
          <w:p w:rsidR="00A1457B" w:rsidRPr="00EF53C3" w:rsidRDefault="00A1457B" w:rsidP="00A1457B">
            <w:pPr>
              <w:pStyle w:val="BodyText"/>
              <w:jc w:val="center"/>
              <w:rPr>
                <w:b/>
                <w:noProof/>
                <w:sz w:val="20"/>
              </w:rPr>
            </w:pPr>
            <w:r w:rsidRPr="00EF53C3">
              <w:rPr>
                <w:b/>
                <w:noProof/>
                <w:sz w:val="20"/>
              </w:rPr>
              <w:t>Произвођач</w:t>
            </w:r>
          </w:p>
        </w:tc>
        <w:tc>
          <w:tcPr>
            <w:tcW w:w="992" w:type="dxa"/>
            <w:tcBorders>
              <w:bottom w:val="single" w:sz="4" w:space="0" w:color="auto"/>
            </w:tcBorders>
            <w:vAlign w:val="center"/>
          </w:tcPr>
          <w:p w:rsidR="00A1457B" w:rsidRPr="00EF53C3" w:rsidRDefault="00A1457B" w:rsidP="00A1457B">
            <w:pPr>
              <w:jc w:val="center"/>
              <w:rPr>
                <w:b/>
                <w:sz w:val="20"/>
                <w:szCs w:val="20"/>
              </w:rPr>
            </w:pPr>
            <w:r w:rsidRPr="00EF53C3">
              <w:rPr>
                <w:b/>
                <w:sz w:val="20"/>
                <w:szCs w:val="20"/>
              </w:rPr>
              <w:t>Земља порекла</w:t>
            </w:r>
          </w:p>
        </w:tc>
        <w:tc>
          <w:tcPr>
            <w:tcW w:w="1276" w:type="dxa"/>
            <w:tcBorders>
              <w:bottom w:val="single" w:sz="4" w:space="0" w:color="auto"/>
              <w:right w:val="single" w:sz="4" w:space="0" w:color="auto"/>
            </w:tcBorders>
            <w:vAlign w:val="center"/>
          </w:tcPr>
          <w:p w:rsidR="00A1457B" w:rsidRPr="00EF53C3" w:rsidRDefault="00A1457B" w:rsidP="00A1457B">
            <w:pPr>
              <w:jc w:val="center"/>
              <w:rPr>
                <w:b/>
                <w:sz w:val="20"/>
                <w:szCs w:val="20"/>
                <w:lang w:val="sr-Cyrl-CS"/>
              </w:rPr>
            </w:pPr>
            <w:r w:rsidRPr="00EF53C3">
              <w:rPr>
                <w:b/>
                <w:noProof/>
                <w:sz w:val="20"/>
                <w:szCs w:val="20"/>
              </w:rPr>
              <w:t>Уверење о квалитету/атест</w:t>
            </w:r>
          </w:p>
        </w:tc>
        <w:tc>
          <w:tcPr>
            <w:tcW w:w="1559" w:type="dxa"/>
            <w:tcBorders>
              <w:bottom w:val="single" w:sz="4" w:space="0" w:color="auto"/>
              <w:right w:val="single" w:sz="4" w:space="0" w:color="auto"/>
            </w:tcBorders>
            <w:vAlign w:val="center"/>
          </w:tcPr>
          <w:p w:rsidR="00A1457B" w:rsidRPr="00EF53C3" w:rsidRDefault="00A1457B" w:rsidP="00A1457B">
            <w:pPr>
              <w:pStyle w:val="BodyText"/>
              <w:jc w:val="center"/>
              <w:rPr>
                <w:b/>
                <w:noProof/>
                <w:sz w:val="20"/>
                <w:lang w:val="sr-Cyrl-CS"/>
              </w:rPr>
            </w:pPr>
            <w:r w:rsidRPr="00EF53C3">
              <w:rPr>
                <w:b/>
                <w:sz w:val="20"/>
              </w:rPr>
              <w:t>Доказ о стављању у промет тражене робе</w:t>
            </w:r>
          </w:p>
        </w:tc>
      </w:tr>
      <w:tr w:rsidR="00A1457B" w:rsidRPr="00EF53C3" w:rsidTr="00A1457B">
        <w:tc>
          <w:tcPr>
            <w:tcW w:w="851" w:type="dxa"/>
            <w:tcBorders>
              <w:bottom w:val="single" w:sz="4" w:space="0" w:color="auto"/>
            </w:tcBorders>
            <w:vAlign w:val="center"/>
          </w:tcPr>
          <w:p w:rsidR="00A1457B" w:rsidRPr="00EF53C3" w:rsidRDefault="00A1457B" w:rsidP="00A1457B">
            <w:pPr>
              <w:pStyle w:val="BodyText"/>
              <w:jc w:val="center"/>
              <w:rPr>
                <w:b/>
                <w:noProof/>
                <w:sz w:val="20"/>
              </w:rPr>
            </w:pPr>
            <w:r w:rsidRPr="00EF53C3">
              <w:rPr>
                <w:b/>
                <w:noProof/>
                <w:sz w:val="20"/>
              </w:rPr>
              <w:t>I</w:t>
            </w:r>
          </w:p>
        </w:tc>
        <w:tc>
          <w:tcPr>
            <w:tcW w:w="2835" w:type="dxa"/>
            <w:tcBorders>
              <w:bottom w:val="single" w:sz="4" w:space="0" w:color="auto"/>
            </w:tcBorders>
            <w:vAlign w:val="center"/>
          </w:tcPr>
          <w:p w:rsidR="00A1457B" w:rsidRPr="00EF53C3" w:rsidRDefault="00A1457B" w:rsidP="00A1457B">
            <w:pPr>
              <w:pStyle w:val="BodyText"/>
              <w:jc w:val="center"/>
              <w:rPr>
                <w:noProof/>
                <w:sz w:val="20"/>
              </w:rPr>
            </w:pPr>
            <w:r w:rsidRPr="00EF53C3">
              <w:rPr>
                <w:noProof/>
                <w:sz w:val="20"/>
              </w:rPr>
              <w:t>2</w:t>
            </w:r>
          </w:p>
        </w:tc>
        <w:tc>
          <w:tcPr>
            <w:tcW w:w="1134" w:type="dxa"/>
            <w:tcBorders>
              <w:bottom w:val="single" w:sz="4" w:space="0" w:color="auto"/>
            </w:tcBorders>
            <w:vAlign w:val="center"/>
          </w:tcPr>
          <w:p w:rsidR="00A1457B" w:rsidRPr="00EF53C3" w:rsidRDefault="00A1457B" w:rsidP="00A1457B">
            <w:pPr>
              <w:pStyle w:val="BodyText"/>
              <w:jc w:val="center"/>
              <w:rPr>
                <w:noProof/>
                <w:sz w:val="20"/>
              </w:rPr>
            </w:pPr>
            <w:r w:rsidRPr="00EF53C3">
              <w:rPr>
                <w:noProof/>
                <w:sz w:val="20"/>
              </w:rPr>
              <w:t>3</w:t>
            </w:r>
          </w:p>
        </w:tc>
        <w:tc>
          <w:tcPr>
            <w:tcW w:w="850" w:type="dxa"/>
            <w:tcBorders>
              <w:bottom w:val="single" w:sz="4" w:space="0" w:color="auto"/>
            </w:tcBorders>
            <w:vAlign w:val="center"/>
          </w:tcPr>
          <w:p w:rsidR="00A1457B" w:rsidRPr="00EF53C3" w:rsidRDefault="00A1457B" w:rsidP="00A1457B">
            <w:pPr>
              <w:pStyle w:val="BodyText"/>
              <w:jc w:val="center"/>
              <w:rPr>
                <w:noProof/>
                <w:sz w:val="20"/>
              </w:rPr>
            </w:pPr>
            <w:r w:rsidRPr="00EF53C3">
              <w:rPr>
                <w:noProof/>
                <w:sz w:val="20"/>
              </w:rPr>
              <w:t>4</w:t>
            </w:r>
          </w:p>
        </w:tc>
        <w:tc>
          <w:tcPr>
            <w:tcW w:w="1134" w:type="dxa"/>
            <w:tcBorders>
              <w:bottom w:val="single" w:sz="4" w:space="0" w:color="auto"/>
            </w:tcBorders>
            <w:vAlign w:val="center"/>
          </w:tcPr>
          <w:p w:rsidR="00A1457B" w:rsidRPr="00EF53C3" w:rsidRDefault="00A1457B" w:rsidP="00A1457B">
            <w:pPr>
              <w:pStyle w:val="BodyText"/>
              <w:jc w:val="center"/>
              <w:rPr>
                <w:noProof/>
                <w:sz w:val="20"/>
              </w:rPr>
            </w:pPr>
            <w:r w:rsidRPr="00EF53C3">
              <w:rPr>
                <w:noProof/>
                <w:sz w:val="20"/>
              </w:rPr>
              <w:t>5</w:t>
            </w:r>
          </w:p>
        </w:tc>
        <w:tc>
          <w:tcPr>
            <w:tcW w:w="993" w:type="dxa"/>
            <w:tcBorders>
              <w:bottom w:val="single" w:sz="4" w:space="0" w:color="auto"/>
            </w:tcBorders>
            <w:vAlign w:val="center"/>
          </w:tcPr>
          <w:p w:rsidR="00A1457B" w:rsidRPr="00EF53C3" w:rsidRDefault="00A1457B" w:rsidP="00A1457B">
            <w:pPr>
              <w:pStyle w:val="BodyText"/>
              <w:jc w:val="center"/>
              <w:rPr>
                <w:noProof/>
                <w:sz w:val="20"/>
              </w:rPr>
            </w:pPr>
            <w:r w:rsidRPr="00EF53C3">
              <w:rPr>
                <w:noProof/>
                <w:sz w:val="20"/>
              </w:rPr>
              <w:t>6</w:t>
            </w:r>
          </w:p>
        </w:tc>
        <w:tc>
          <w:tcPr>
            <w:tcW w:w="1417" w:type="dxa"/>
            <w:tcBorders>
              <w:bottom w:val="single" w:sz="4" w:space="0" w:color="auto"/>
            </w:tcBorders>
            <w:vAlign w:val="center"/>
          </w:tcPr>
          <w:p w:rsidR="00A1457B" w:rsidRPr="00EF53C3" w:rsidRDefault="00A1457B" w:rsidP="00A1457B">
            <w:pPr>
              <w:pStyle w:val="BodyText"/>
              <w:jc w:val="center"/>
              <w:rPr>
                <w:noProof/>
                <w:sz w:val="20"/>
              </w:rPr>
            </w:pPr>
            <w:r w:rsidRPr="00EF53C3">
              <w:rPr>
                <w:noProof/>
                <w:sz w:val="20"/>
              </w:rPr>
              <w:t>7</w:t>
            </w:r>
          </w:p>
        </w:tc>
        <w:tc>
          <w:tcPr>
            <w:tcW w:w="1418" w:type="dxa"/>
            <w:tcBorders>
              <w:bottom w:val="single" w:sz="4" w:space="0" w:color="auto"/>
            </w:tcBorders>
            <w:vAlign w:val="center"/>
          </w:tcPr>
          <w:p w:rsidR="00A1457B" w:rsidRPr="00EF53C3" w:rsidRDefault="00A1457B" w:rsidP="00A1457B">
            <w:pPr>
              <w:pStyle w:val="BodyText"/>
              <w:jc w:val="center"/>
              <w:rPr>
                <w:noProof/>
                <w:sz w:val="20"/>
              </w:rPr>
            </w:pPr>
            <w:r w:rsidRPr="00EF53C3">
              <w:rPr>
                <w:noProof/>
                <w:sz w:val="20"/>
              </w:rPr>
              <w:t>8</w:t>
            </w:r>
          </w:p>
        </w:tc>
        <w:tc>
          <w:tcPr>
            <w:tcW w:w="992" w:type="dxa"/>
            <w:tcBorders>
              <w:bottom w:val="single" w:sz="4" w:space="0" w:color="auto"/>
            </w:tcBorders>
          </w:tcPr>
          <w:p w:rsidR="00A1457B" w:rsidRPr="00EF53C3" w:rsidRDefault="00A1457B" w:rsidP="00A1457B">
            <w:pPr>
              <w:pStyle w:val="BodyText"/>
              <w:jc w:val="center"/>
              <w:rPr>
                <w:noProof/>
                <w:sz w:val="20"/>
              </w:rPr>
            </w:pPr>
            <w:r w:rsidRPr="00EF53C3">
              <w:rPr>
                <w:noProof/>
                <w:sz w:val="20"/>
              </w:rPr>
              <w:t>9</w:t>
            </w:r>
          </w:p>
        </w:tc>
        <w:tc>
          <w:tcPr>
            <w:tcW w:w="1276" w:type="dxa"/>
            <w:tcBorders>
              <w:bottom w:val="single" w:sz="4" w:space="0" w:color="auto"/>
              <w:right w:val="single" w:sz="4" w:space="0" w:color="auto"/>
            </w:tcBorders>
            <w:vAlign w:val="center"/>
          </w:tcPr>
          <w:p w:rsidR="00A1457B" w:rsidRPr="00EF53C3" w:rsidRDefault="00A1457B" w:rsidP="00A1457B">
            <w:pPr>
              <w:pStyle w:val="BodyText"/>
              <w:jc w:val="center"/>
              <w:rPr>
                <w:noProof/>
                <w:sz w:val="20"/>
              </w:rPr>
            </w:pPr>
            <w:r w:rsidRPr="00EF53C3">
              <w:rPr>
                <w:noProof/>
                <w:sz w:val="20"/>
              </w:rPr>
              <w:t>10</w:t>
            </w:r>
          </w:p>
        </w:tc>
        <w:tc>
          <w:tcPr>
            <w:tcW w:w="1559" w:type="dxa"/>
            <w:tcBorders>
              <w:bottom w:val="single" w:sz="4" w:space="0" w:color="auto"/>
              <w:right w:val="single" w:sz="4" w:space="0" w:color="auto"/>
            </w:tcBorders>
          </w:tcPr>
          <w:p w:rsidR="00A1457B" w:rsidRPr="00EF53C3" w:rsidRDefault="00A1457B" w:rsidP="00A1457B">
            <w:pPr>
              <w:pStyle w:val="BodyText"/>
              <w:jc w:val="center"/>
              <w:rPr>
                <w:noProof/>
                <w:sz w:val="20"/>
              </w:rPr>
            </w:pPr>
            <w:r w:rsidRPr="00EF53C3">
              <w:rPr>
                <w:noProof/>
                <w:sz w:val="20"/>
              </w:rPr>
              <w:t>11</w:t>
            </w:r>
          </w:p>
        </w:tc>
      </w:tr>
      <w:tr w:rsidR="00A1457B" w:rsidRPr="00EF53C3" w:rsidTr="00A1457B">
        <w:trPr>
          <w:trHeight w:val="128"/>
        </w:trPr>
        <w:tc>
          <w:tcPr>
            <w:tcW w:w="851" w:type="dxa"/>
            <w:tcBorders>
              <w:bottom w:val="single" w:sz="4" w:space="0" w:color="auto"/>
            </w:tcBorders>
            <w:vAlign w:val="center"/>
          </w:tcPr>
          <w:p w:rsidR="00A1457B" w:rsidRPr="00EF53C3" w:rsidRDefault="00A1457B" w:rsidP="00A1457B">
            <w:pPr>
              <w:jc w:val="right"/>
              <w:rPr>
                <w:sz w:val="20"/>
                <w:szCs w:val="20"/>
              </w:rPr>
            </w:pPr>
            <w:r w:rsidRPr="00EF53C3">
              <w:rPr>
                <w:sz w:val="20"/>
                <w:szCs w:val="20"/>
              </w:rPr>
              <w:t>1.</w:t>
            </w:r>
          </w:p>
        </w:tc>
        <w:tc>
          <w:tcPr>
            <w:tcW w:w="2835" w:type="dxa"/>
            <w:tcBorders>
              <w:bottom w:val="single" w:sz="4" w:space="0" w:color="auto"/>
            </w:tcBorders>
          </w:tcPr>
          <w:p w:rsidR="00A1457B" w:rsidRPr="00EF53C3" w:rsidRDefault="00A1457B" w:rsidP="00A1457B">
            <w:pPr>
              <w:rPr>
                <w:sz w:val="20"/>
                <w:szCs w:val="20"/>
              </w:rPr>
            </w:pPr>
            <w:r w:rsidRPr="00EF53C3">
              <w:rPr>
                <w:sz w:val="20"/>
                <w:szCs w:val="20"/>
              </w:rPr>
              <w:t>Видеоколпоскоп</w:t>
            </w:r>
          </w:p>
        </w:tc>
        <w:tc>
          <w:tcPr>
            <w:tcW w:w="1134" w:type="dxa"/>
            <w:tcBorders>
              <w:bottom w:val="single" w:sz="4" w:space="0" w:color="auto"/>
            </w:tcBorders>
            <w:vAlign w:val="center"/>
          </w:tcPr>
          <w:p w:rsidR="00A1457B" w:rsidRPr="00EF53C3" w:rsidRDefault="00A1457B" w:rsidP="00A1457B">
            <w:pPr>
              <w:jc w:val="center"/>
              <w:rPr>
                <w:sz w:val="20"/>
                <w:szCs w:val="20"/>
              </w:rPr>
            </w:pPr>
            <w:r w:rsidRPr="00EF53C3">
              <w:rPr>
                <w:sz w:val="20"/>
                <w:szCs w:val="20"/>
              </w:rPr>
              <w:t>kom</w:t>
            </w:r>
          </w:p>
        </w:tc>
        <w:tc>
          <w:tcPr>
            <w:tcW w:w="850" w:type="dxa"/>
            <w:tcBorders>
              <w:bottom w:val="single" w:sz="4" w:space="0" w:color="auto"/>
            </w:tcBorders>
            <w:vAlign w:val="center"/>
          </w:tcPr>
          <w:p w:rsidR="00A1457B" w:rsidRPr="00EF53C3" w:rsidRDefault="00A1457B" w:rsidP="00A1457B">
            <w:pPr>
              <w:jc w:val="center"/>
              <w:rPr>
                <w:sz w:val="20"/>
                <w:szCs w:val="20"/>
                <w:lang w:val="sr-Cyrl-CS"/>
              </w:rPr>
            </w:pPr>
            <w:r w:rsidRPr="00EF53C3">
              <w:rPr>
                <w:sz w:val="20"/>
                <w:szCs w:val="20"/>
                <w:lang w:val="sr-Cyrl-CS"/>
              </w:rPr>
              <w:t>1</w:t>
            </w:r>
          </w:p>
        </w:tc>
        <w:tc>
          <w:tcPr>
            <w:tcW w:w="1134" w:type="dxa"/>
            <w:tcBorders>
              <w:bottom w:val="single" w:sz="4" w:space="0" w:color="auto"/>
            </w:tcBorders>
            <w:vAlign w:val="center"/>
          </w:tcPr>
          <w:p w:rsidR="00A1457B" w:rsidRPr="00EF53C3" w:rsidRDefault="00A1457B" w:rsidP="00A1457B">
            <w:pPr>
              <w:pStyle w:val="BodyText"/>
              <w:jc w:val="center"/>
              <w:rPr>
                <w:noProof/>
                <w:sz w:val="20"/>
              </w:rPr>
            </w:pPr>
          </w:p>
        </w:tc>
        <w:tc>
          <w:tcPr>
            <w:tcW w:w="993" w:type="dxa"/>
            <w:tcBorders>
              <w:bottom w:val="single" w:sz="4" w:space="0" w:color="auto"/>
            </w:tcBorders>
            <w:vAlign w:val="center"/>
          </w:tcPr>
          <w:p w:rsidR="00A1457B" w:rsidRPr="00EF53C3" w:rsidRDefault="00A1457B" w:rsidP="00A1457B">
            <w:pPr>
              <w:pStyle w:val="BodyText"/>
              <w:jc w:val="center"/>
              <w:rPr>
                <w:noProof/>
                <w:sz w:val="20"/>
              </w:rPr>
            </w:pPr>
          </w:p>
        </w:tc>
        <w:tc>
          <w:tcPr>
            <w:tcW w:w="1417" w:type="dxa"/>
            <w:tcBorders>
              <w:bottom w:val="single" w:sz="4" w:space="0" w:color="auto"/>
            </w:tcBorders>
            <w:vAlign w:val="center"/>
          </w:tcPr>
          <w:p w:rsidR="00A1457B" w:rsidRPr="00EF53C3" w:rsidRDefault="00A1457B" w:rsidP="00A1457B">
            <w:pPr>
              <w:pStyle w:val="BodyText"/>
              <w:jc w:val="center"/>
              <w:rPr>
                <w:noProof/>
                <w:sz w:val="20"/>
              </w:rPr>
            </w:pPr>
          </w:p>
        </w:tc>
        <w:tc>
          <w:tcPr>
            <w:tcW w:w="1418" w:type="dxa"/>
            <w:tcBorders>
              <w:bottom w:val="single" w:sz="4" w:space="0" w:color="auto"/>
            </w:tcBorders>
            <w:vAlign w:val="center"/>
          </w:tcPr>
          <w:p w:rsidR="00A1457B" w:rsidRPr="00EF53C3" w:rsidRDefault="00A1457B" w:rsidP="00A1457B">
            <w:pPr>
              <w:pStyle w:val="BodyText"/>
              <w:jc w:val="center"/>
              <w:rPr>
                <w:noProof/>
                <w:sz w:val="20"/>
              </w:rPr>
            </w:pPr>
          </w:p>
        </w:tc>
        <w:tc>
          <w:tcPr>
            <w:tcW w:w="992" w:type="dxa"/>
            <w:tcBorders>
              <w:bottom w:val="single" w:sz="4" w:space="0" w:color="auto"/>
            </w:tcBorders>
            <w:vAlign w:val="center"/>
          </w:tcPr>
          <w:p w:rsidR="00A1457B" w:rsidRPr="00EF53C3" w:rsidRDefault="00A1457B" w:rsidP="00A1457B">
            <w:pPr>
              <w:pStyle w:val="BodyText"/>
              <w:jc w:val="center"/>
              <w:rPr>
                <w:noProof/>
                <w:sz w:val="20"/>
              </w:rPr>
            </w:pPr>
          </w:p>
        </w:tc>
        <w:tc>
          <w:tcPr>
            <w:tcW w:w="1276" w:type="dxa"/>
            <w:tcBorders>
              <w:bottom w:val="single" w:sz="4" w:space="0" w:color="auto"/>
              <w:right w:val="single" w:sz="4" w:space="0" w:color="auto"/>
            </w:tcBorders>
            <w:vAlign w:val="center"/>
          </w:tcPr>
          <w:p w:rsidR="00A1457B" w:rsidRPr="00EF53C3" w:rsidRDefault="00A1457B" w:rsidP="00A1457B">
            <w:pPr>
              <w:pStyle w:val="BodyText"/>
              <w:jc w:val="center"/>
              <w:rPr>
                <w:noProof/>
                <w:sz w:val="20"/>
              </w:rPr>
            </w:pPr>
          </w:p>
        </w:tc>
        <w:tc>
          <w:tcPr>
            <w:tcW w:w="1559" w:type="dxa"/>
            <w:tcBorders>
              <w:bottom w:val="single" w:sz="4" w:space="0" w:color="auto"/>
              <w:right w:val="single" w:sz="4" w:space="0" w:color="auto"/>
            </w:tcBorders>
            <w:vAlign w:val="center"/>
          </w:tcPr>
          <w:p w:rsidR="00A1457B" w:rsidRPr="00EF53C3" w:rsidRDefault="00A1457B" w:rsidP="00A1457B">
            <w:pPr>
              <w:pStyle w:val="BodyText"/>
              <w:jc w:val="center"/>
              <w:rPr>
                <w:noProof/>
                <w:sz w:val="20"/>
              </w:rPr>
            </w:pPr>
          </w:p>
        </w:tc>
      </w:tr>
      <w:tr w:rsidR="00A1457B" w:rsidRPr="00EF53C3" w:rsidTr="00A1457B">
        <w:trPr>
          <w:gridAfter w:val="4"/>
          <w:wAfter w:w="5245" w:type="dxa"/>
        </w:trPr>
        <w:tc>
          <w:tcPr>
            <w:tcW w:w="851" w:type="dxa"/>
            <w:tcBorders>
              <w:top w:val="single" w:sz="4" w:space="0" w:color="auto"/>
            </w:tcBorders>
            <w:vAlign w:val="center"/>
          </w:tcPr>
          <w:p w:rsidR="00A1457B" w:rsidRPr="00EF53C3" w:rsidRDefault="00A1457B" w:rsidP="00A1457B">
            <w:pPr>
              <w:pStyle w:val="BodyText"/>
              <w:jc w:val="center"/>
              <w:rPr>
                <w:b/>
                <w:noProof/>
                <w:sz w:val="20"/>
              </w:rPr>
            </w:pPr>
            <w:r w:rsidRPr="00EF53C3">
              <w:rPr>
                <w:b/>
                <w:noProof/>
                <w:sz w:val="20"/>
              </w:rPr>
              <w:t>II</w:t>
            </w:r>
          </w:p>
        </w:tc>
        <w:tc>
          <w:tcPr>
            <w:tcW w:w="6946" w:type="dxa"/>
            <w:gridSpan w:val="5"/>
            <w:tcBorders>
              <w:top w:val="single" w:sz="4" w:space="0" w:color="auto"/>
            </w:tcBorders>
            <w:vAlign w:val="center"/>
          </w:tcPr>
          <w:p w:rsidR="00A1457B" w:rsidRPr="00EF53C3" w:rsidRDefault="00A1457B" w:rsidP="00A1457B">
            <w:pPr>
              <w:pStyle w:val="BodyText"/>
              <w:jc w:val="right"/>
              <w:rPr>
                <w:b/>
                <w:noProof/>
                <w:sz w:val="20"/>
              </w:rPr>
            </w:pPr>
            <w:r w:rsidRPr="00EF53C3">
              <w:rPr>
                <w:b/>
                <w:noProof/>
                <w:sz w:val="20"/>
              </w:rPr>
              <w:t>Укупна цена понуде без ПДВ-а:</w:t>
            </w:r>
          </w:p>
        </w:tc>
        <w:tc>
          <w:tcPr>
            <w:tcW w:w="1417" w:type="dxa"/>
            <w:tcBorders>
              <w:top w:val="single" w:sz="4" w:space="0" w:color="auto"/>
              <w:bottom w:val="single" w:sz="4" w:space="0" w:color="auto"/>
              <w:right w:val="single" w:sz="4" w:space="0" w:color="auto"/>
            </w:tcBorders>
          </w:tcPr>
          <w:p w:rsidR="00A1457B" w:rsidRPr="00EF53C3" w:rsidRDefault="00A1457B" w:rsidP="00A1457B">
            <w:pPr>
              <w:pStyle w:val="BodyText"/>
              <w:jc w:val="left"/>
              <w:rPr>
                <w:noProof/>
                <w:sz w:val="20"/>
              </w:rPr>
            </w:pPr>
          </w:p>
        </w:tc>
      </w:tr>
      <w:tr w:rsidR="00A1457B" w:rsidRPr="00EF53C3" w:rsidTr="00A1457B">
        <w:trPr>
          <w:gridAfter w:val="4"/>
          <w:wAfter w:w="5245" w:type="dxa"/>
        </w:trPr>
        <w:tc>
          <w:tcPr>
            <w:tcW w:w="851" w:type="dxa"/>
            <w:tcBorders>
              <w:bottom w:val="single" w:sz="4" w:space="0" w:color="auto"/>
            </w:tcBorders>
            <w:vAlign w:val="center"/>
          </w:tcPr>
          <w:p w:rsidR="00A1457B" w:rsidRPr="00EF53C3" w:rsidRDefault="00A1457B" w:rsidP="00A1457B">
            <w:pPr>
              <w:pStyle w:val="BodyText"/>
              <w:jc w:val="center"/>
              <w:rPr>
                <w:b/>
                <w:noProof/>
                <w:sz w:val="20"/>
              </w:rPr>
            </w:pPr>
            <w:r w:rsidRPr="00EF53C3">
              <w:rPr>
                <w:b/>
                <w:noProof/>
                <w:sz w:val="20"/>
              </w:rPr>
              <w:t>III</w:t>
            </w:r>
          </w:p>
        </w:tc>
        <w:tc>
          <w:tcPr>
            <w:tcW w:w="6946" w:type="dxa"/>
            <w:gridSpan w:val="5"/>
            <w:tcBorders>
              <w:bottom w:val="single" w:sz="4" w:space="0" w:color="auto"/>
            </w:tcBorders>
            <w:vAlign w:val="center"/>
          </w:tcPr>
          <w:p w:rsidR="00A1457B" w:rsidRPr="00EF53C3" w:rsidRDefault="00A1457B" w:rsidP="00A1457B">
            <w:pPr>
              <w:pStyle w:val="BodyText"/>
              <w:jc w:val="right"/>
              <w:rPr>
                <w:b/>
                <w:noProof/>
                <w:sz w:val="20"/>
              </w:rPr>
            </w:pPr>
            <w:r w:rsidRPr="00EF53C3">
              <w:rPr>
                <w:b/>
                <w:noProof/>
                <w:sz w:val="20"/>
              </w:rPr>
              <w:t>ПДВ:</w:t>
            </w:r>
          </w:p>
        </w:tc>
        <w:tc>
          <w:tcPr>
            <w:tcW w:w="1417" w:type="dxa"/>
            <w:tcBorders>
              <w:bottom w:val="single" w:sz="4" w:space="0" w:color="auto"/>
              <w:right w:val="single" w:sz="4" w:space="0" w:color="auto"/>
            </w:tcBorders>
          </w:tcPr>
          <w:p w:rsidR="00A1457B" w:rsidRPr="00EF53C3" w:rsidRDefault="00A1457B" w:rsidP="00A1457B">
            <w:pPr>
              <w:pStyle w:val="BodyText"/>
              <w:jc w:val="left"/>
              <w:rPr>
                <w:noProof/>
                <w:sz w:val="20"/>
              </w:rPr>
            </w:pPr>
          </w:p>
        </w:tc>
      </w:tr>
      <w:tr w:rsidR="00A1457B" w:rsidRPr="00EF53C3" w:rsidTr="00A1457B">
        <w:trPr>
          <w:gridAfter w:val="4"/>
          <w:wAfter w:w="5245" w:type="dxa"/>
        </w:trPr>
        <w:tc>
          <w:tcPr>
            <w:tcW w:w="851" w:type="dxa"/>
            <w:tcBorders>
              <w:bottom w:val="single" w:sz="4" w:space="0" w:color="auto"/>
            </w:tcBorders>
            <w:vAlign w:val="center"/>
          </w:tcPr>
          <w:p w:rsidR="00A1457B" w:rsidRPr="00EF53C3" w:rsidRDefault="00A1457B" w:rsidP="00A1457B">
            <w:pPr>
              <w:pStyle w:val="BodyText"/>
              <w:jc w:val="center"/>
              <w:rPr>
                <w:b/>
                <w:noProof/>
                <w:sz w:val="20"/>
              </w:rPr>
            </w:pPr>
            <w:r w:rsidRPr="00EF53C3">
              <w:rPr>
                <w:b/>
                <w:noProof/>
                <w:sz w:val="20"/>
              </w:rPr>
              <w:t>IV</w:t>
            </w:r>
          </w:p>
        </w:tc>
        <w:tc>
          <w:tcPr>
            <w:tcW w:w="6946" w:type="dxa"/>
            <w:gridSpan w:val="5"/>
            <w:tcBorders>
              <w:bottom w:val="single" w:sz="4" w:space="0" w:color="auto"/>
            </w:tcBorders>
            <w:vAlign w:val="center"/>
          </w:tcPr>
          <w:p w:rsidR="00A1457B" w:rsidRPr="00EF53C3" w:rsidRDefault="00A1457B" w:rsidP="00A1457B">
            <w:pPr>
              <w:pStyle w:val="BodyText"/>
              <w:jc w:val="right"/>
              <w:rPr>
                <w:b/>
                <w:noProof/>
                <w:sz w:val="20"/>
              </w:rPr>
            </w:pPr>
            <w:r w:rsidRPr="00EF53C3">
              <w:rPr>
                <w:b/>
                <w:noProof/>
                <w:sz w:val="20"/>
              </w:rPr>
              <w:t>Укупна цена понуде са ПДВ-ом:</w:t>
            </w:r>
          </w:p>
        </w:tc>
        <w:tc>
          <w:tcPr>
            <w:tcW w:w="1417" w:type="dxa"/>
            <w:tcBorders>
              <w:bottom w:val="single" w:sz="4" w:space="0" w:color="auto"/>
              <w:right w:val="single" w:sz="4" w:space="0" w:color="auto"/>
            </w:tcBorders>
          </w:tcPr>
          <w:p w:rsidR="00A1457B" w:rsidRPr="00EF53C3" w:rsidRDefault="00A1457B" w:rsidP="00A1457B">
            <w:pPr>
              <w:pStyle w:val="BodyText"/>
              <w:jc w:val="left"/>
              <w:rPr>
                <w:noProof/>
                <w:sz w:val="20"/>
              </w:rPr>
            </w:pPr>
          </w:p>
        </w:tc>
      </w:tr>
    </w:tbl>
    <w:p w:rsidR="00A1457B" w:rsidRPr="00EF53C3" w:rsidRDefault="00A1457B" w:rsidP="00A1457B">
      <w:pPr>
        <w:pStyle w:val="BodyText"/>
        <w:rPr>
          <w:noProof/>
          <w:sz w:val="20"/>
        </w:rPr>
      </w:pPr>
    </w:p>
    <w:p w:rsidR="00A1457B" w:rsidRPr="00EF53C3" w:rsidRDefault="00A1457B" w:rsidP="00A1457B">
      <w:pPr>
        <w:pStyle w:val="BodyText"/>
        <w:rPr>
          <w:noProof/>
          <w:sz w:val="20"/>
        </w:rPr>
      </w:pPr>
      <w:r w:rsidRPr="00EF53C3">
        <w:rPr>
          <w:noProof/>
          <w:sz w:val="20"/>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A1457B" w:rsidRPr="005D5AF3" w:rsidRDefault="00A1457B" w:rsidP="00A1457B">
      <w:pPr>
        <w:pStyle w:val="BodyText"/>
        <w:rPr>
          <w:b/>
          <w:noProof/>
          <w:sz w:val="20"/>
          <w:lang w:val="sr-Latn-RS"/>
        </w:rPr>
      </w:pPr>
    </w:p>
    <w:p w:rsidR="00A1457B" w:rsidRPr="00EF53C3" w:rsidRDefault="00A1457B" w:rsidP="00A1457B">
      <w:pPr>
        <w:pStyle w:val="BodyText"/>
        <w:rPr>
          <w:noProof/>
          <w:sz w:val="20"/>
        </w:rPr>
      </w:pPr>
      <w:r w:rsidRPr="00EF53C3">
        <w:rPr>
          <w:noProof/>
          <w:sz w:val="20"/>
        </w:rPr>
        <w:t>Обавезе из своје понуде ћу извршити (заокружити начин како ће се обавезе из понуде извршити):</w:t>
      </w:r>
    </w:p>
    <w:p w:rsidR="00A1457B" w:rsidRPr="00EF53C3" w:rsidRDefault="00A1457B" w:rsidP="00A1457B">
      <w:pPr>
        <w:pStyle w:val="BodyText"/>
        <w:rPr>
          <w:noProof/>
          <w:sz w:val="20"/>
        </w:rPr>
      </w:pPr>
    </w:p>
    <w:p w:rsidR="00A1457B" w:rsidRPr="00EF53C3" w:rsidRDefault="00A1457B" w:rsidP="00DA286C">
      <w:pPr>
        <w:pStyle w:val="BodyText"/>
        <w:numPr>
          <w:ilvl w:val="0"/>
          <w:numId w:val="43"/>
        </w:numPr>
        <w:rPr>
          <w:noProof/>
          <w:sz w:val="20"/>
        </w:rPr>
      </w:pPr>
      <w:r w:rsidRPr="00EF53C3">
        <w:rPr>
          <w:noProof/>
          <w:sz w:val="20"/>
        </w:rPr>
        <w:t>Самостално</w:t>
      </w:r>
    </w:p>
    <w:p w:rsidR="00A1457B" w:rsidRPr="00EF53C3" w:rsidRDefault="00A1457B" w:rsidP="00DA286C">
      <w:pPr>
        <w:pStyle w:val="BodyText"/>
        <w:numPr>
          <w:ilvl w:val="0"/>
          <w:numId w:val="43"/>
        </w:numPr>
        <w:rPr>
          <w:noProof/>
          <w:sz w:val="20"/>
        </w:rPr>
      </w:pPr>
      <w:r w:rsidRPr="00EF53C3">
        <w:rPr>
          <w:noProof/>
          <w:sz w:val="20"/>
        </w:rPr>
        <w:t>Заједничка понуда (навести ко су учесници у заједничкој понуди):_______________________________________</w:t>
      </w:r>
    </w:p>
    <w:p w:rsidR="00A1457B" w:rsidRPr="00EF53C3" w:rsidRDefault="00A1457B" w:rsidP="00DA286C">
      <w:pPr>
        <w:pStyle w:val="BodyText"/>
        <w:numPr>
          <w:ilvl w:val="0"/>
          <w:numId w:val="43"/>
        </w:numPr>
        <w:rPr>
          <w:noProof/>
          <w:sz w:val="20"/>
        </w:rPr>
      </w:pPr>
      <w:r w:rsidRPr="00EF53C3">
        <w:rPr>
          <w:noProof/>
          <w:sz w:val="20"/>
        </w:rPr>
        <w:t>Понуда са подизвођачима (навести ко су подизвођачи):________________________________________________</w:t>
      </w:r>
    </w:p>
    <w:p w:rsidR="00A1457B" w:rsidRPr="00EF53C3" w:rsidRDefault="00A1457B" w:rsidP="00A1457B">
      <w:pPr>
        <w:pStyle w:val="BodyText"/>
        <w:rPr>
          <w:noProof/>
          <w:sz w:val="20"/>
        </w:rPr>
      </w:pPr>
    </w:p>
    <w:p w:rsidR="00EC1E58" w:rsidRPr="00EF53C3" w:rsidRDefault="00EC1E58" w:rsidP="00EC1E58">
      <w:pPr>
        <w:pStyle w:val="BodyText"/>
        <w:rPr>
          <w:noProof/>
          <w:sz w:val="20"/>
        </w:rPr>
      </w:pPr>
      <w:r w:rsidRPr="00EF53C3">
        <w:rPr>
          <w:noProof/>
          <w:sz w:val="20"/>
        </w:rPr>
        <w:t>Рок испоруке:_____________________________</w:t>
      </w:r>
      <w:r w:rsidRPr="00EF53C3">
        <w:rPr>
          <w:noProof/>
          <w:sz w:val="20"/>
        </w:rPr>
        <w:tab/>
      </w:r>
      <w:r w:rsidRPr="00EF53C3">
        <w:rPr>
          <w:noProof/>
          <w:sz w:val="20"/>
        </w:rPr>
        <w:tab/>
      </w:r>
      <w:r w:rsidRPr="00EF53C3">
        <w:rPr>
          <w:noProof/>
          <w:sz w:val="20"/>
        </w:rPr>
        <w:tab/>
      </w:r>
      <w:r w:rsidRPr="00EF53C3">
        <w:rPr>
          <w:noProof/>
          <w:sz w:val="20"/>
        </w:rPr>
        <w:tab/>
      </w:r>
      <w:r w:rsidRPr="00EF53C3">
        <w:rPr>
          <w:noProof/>
          <w:sz w:val="20"/>
        </w:rPr>
        <w:tab/>
        <w:t>Рок важења понуде:______________________</w:t>
      </w:r>
    </w:p>
    <w:p w:rsidR="00EC1E58" w:rsidRPr="00EF53C3" w:rsidRDefault="00EC1E58" w:rsidP="00EC1E58">
      <w:pPr>
        <w:pStyle w:val="BodyText"/>
        <w:rPr>
          <w:noProof/>
          <w:sz w:val="20"/>
        </w:rPr>
      </w:pPr>
      <w:r w:rsidRPr="00EF53C3">
        <w:rPr>
          <w:noProof/>
          <w:sz w:val="20"/>
        </w:rPr>
        <w:t>Начин и услови плаћања:____________________</w:t>
      </w:r>
      <w:r w:rsidRPr="00EF53C3">
        <w:rPr>
          <w:noProof/>
          <w:sz w:val="20"/>
        </w:rPr>
        <w:tab/>
        <w:t xml:space="preserve">                           М.П.  </w:t>
      </w:r>
      <w:r w:rsidRPr="00EF53C3">
        <w:rPr>
          <w:noProof/>
          <w:sz w:val="20"/>
        </w:rPr>
        <w:tab/>
      </w:r>
      <w:r>
        <w:rPr>
          <w:noProof/>
          <w:sz w:val="20"/>
          <w:lang w:val="sr-Cyrl-CS"/>
        </w:rPr>
        <w:t xml:space="preserve">              </w:t>
      </w:r>
      <w:r w:rsidRPr="00EF53C3">
        <w:rPr>
          <w:noProof/>
          <w:sz w:val="20"/>
        </w:rPr>
        <w:t>Датум:_________________________________</w:t>
      </w:r>
    </w:p>
    <w:p w:rsidR="00EC1E58" w:rsidRDefault="00EC1E58" w:rsidP="00EC1E58">
      <w:pPr>
        <w:rPr>
          <w:noProof/>
          <w:sz w:val="20"/>
          <w:szCs w:val="20"/>
          <w:lang w:val="sr-Cyrl-CS"/>
        </w:rPr>
      </w:pPr>
      <w:r>
        <w:rPr>
          <w:noProof/>
          <w:sz w:val="20"/>
          <w:szCs w:val="20"/>
          <w:lang w:val="sr-Cyrl-CS"/>
        </w:rPr>
        <w:t xml:space="preserve">Гарантни рок:  </w:t>
      </w:r>
      <w:r w:rsidRPr="00EF53C3">
        <w:rPr>
          <w:noProof/>
          <w:sz w:val="20"/>
        </w:rPr>
        <w:t>______________________________</w:t>
      </w:r>
      <w:r>
        <w:rPr>
          <w:noProof/>
          <w:sz w:val="20"/>
          <w:szCs w:val="20"/>
          <w:lang w:val="sr-Cyrl-CS"/>
        </w:rPr>
        <w:t xml:space="preserve">                                                          </w:t>
      </w:r>
      <w:r w:rsidRPr="002B462A">
        <w:rPr>
          <w:noProof/>
          <w:sz w:val="20"/>
        </w:rPr>
        <w:t>Потпис:_______________________________</w:t>
      </w:r>
    </w:p>
    <w:p w:rsidR="00EC1E58" w:rsidRPr="00EF53C3" w:rsidRDefault="00EC1E58" w:rsidP="00EC1E58">
      <w:pPr>
        <w:rPr>
          <w:b/>
          <w:noProof/>
          <w:sz w:val="20"/>
          <w:szCs w:val="20"/>
          <w:lang w:val="sl-SI"/>
        </w:rPr>
      </w:pPr>
      <w:r w:rsidRPr="00EF53C3">
        <w:rPr>
          <w:noProof/>
          <w:sz w:val="20"/>
          <w:szCs w:val="20"/>
          <w:lang w:val="sl-SI"/>
        </w:rPr>
        <w:t>Посебне напомене:_________________________</w:t>
      </w:r>
      <w:r w:rsidRPr="00EF53C3">
        <w:rPr>
          <w:noProof/>
          <w:sz w:val="20"/>
          <w:szCs w:val="20"/>
          <w:lang w:val="sl-SI"/>
        </w:rPr>
        <w:tab/>
      </w:r>
      <w:r w:rsidRPr="00EF53C3">
        <w:rPr>
          <w:noProof/>
          <w:sz w:val="20"/>
          <w:szCs w:val="20"/>
          <w:lang w:val="sl-SI"/>
        </w:rPr>
        <w:tab/>
        <w:t xml:space="preserve">            </w:t>
      </w:r>
      <w:r w:rsidRPr="00EF53C3">
        <w:rPr>
          <w:noProof/>
          <w:sz w:val="20"/>
          <w:szCs w:val="20"/>
          <w:lang w:val="sl-SI"/>
        </w:rPr>
        <w:tab/>
      </w:r>
    </w:p>
    <w:p w:rsidR="00EC1E58" w:rsidRPr="00EF53C3" w:rsidRDefault="00EC1E58" w:rsidP="00EC1E58">
      <w:pPr>
        <w:rPr>
          <w:b/>
          <w:noProof/>
          <w:sz w:val="20"/>
          <w:szCs w:val="20"/>
          <w:lang w:val="sr-Cyrl-CS"/>
        </w:rPr>
      </w:pPr>
    </w:p>
    <w:p w:rsidR="00A1457B" w:rsidRPr="00EF53C3" w:rsidRDefault="00A1457B" w:rsidP="00A1457B">
      <w:pPr>
        <w:rPr>
          <w:b/>
          <w:noProof/>
          <w:sz w:val="20"/>
          <w:szCs w:val="20"/>
          <w:lang w:val="sl-SI"/>
        </w:rPr>
      </w:pPr>
      <w:r w:rsidRPr="00EF53C3">
        <w:rPr>
          <w:noProof/>
          <w:sz w:val="20"/>
          <w:szCs w:val="20"/>
          <w:lang w:val="sl-SI"/>
        </w:rPr>
        <w:t xml:space="preserve">            </w:t>
      </w:r>
      <w:r w:rsidRPr="00EF53C3">
        <w:rPr>
          <w:noProof/>
          <w:sz w:val="20"/>
          <w:szCs w:val="20"/>
          <w:lang w:val="sl-SI"/>
        </w:rPr>
        <w:tab/>
      </w:r>
    </w:p>
    <w:p w:rsidR="00A1457B" w:rsidRPr="00EF53C3" w:rsidRDefault="00A1457B" w:rsidP="00AB39E7">
      <w:pPr>
        <w:rPr>
          <w:b/>
          <w:noProof/>
          <w:sz w:val="20"/>
          <w:szCs w:val="20"/>
          <w:lang w:val="sr-Cyrl-CS"/>
        </w:rPr>
      </w:pPr>
    </w:p>
    <w:p w:rsidR="005D5AF3" w:rsidRPr="00EC1E58" w:rsidRDefault="005D5AF3" w:rsidP="00AB39E7">
      <w:pPr>
        <w:rPr>
          <w:b/>
          <w:noProof/>
          <w:sz w:val="20"/>
          <w:szCs w:val="20"/>
          <w:lang w:val="sr-Cyrl-CS"/>
        </w:rPr>
      </w:pPr>
    </w:p>
    <w:p w:rsidR="00A1457B" w:rsidRPr="00EF53C3" w:rsidRDefault="00A1457B" w:rsidP="00A1457B">
      <w:pPr>
        <w:pStyle w:val="Footer"/>
        <w:jc w:val="center"/>
        <w:rPr>
          <w:b/>
          <w:sz w:val="20"/>
          <w:szCs w:val="20"/>
          <w:lang w:val="sl-SI"/>
        </w:rPr>
      </w:pPr>
      <w:r w:rsidRPr="00EF53C3">
        <w:rPr>
          <w:b/>
          <w:noProof/>
          <w:sz w:val="20"/>
          <w:szCs w:val="20"/>
          <w:lang w:val="sl-SI"/>
        </w:rPr>
        <w:t xml:space="preserve">Понуда број_______ - </w:t>
      </w:r>
      <w:r w:rsidRPr="00EF53C3">
        <w:rPr>
          <w:b/>
          <w:sz w:val="20"/>
          <w:szCs w:val="20"/>
          <w:lang w:val="sr-Cyrl-CS"/>
        </w:rPr>
        <w:t>набавка</w:t>
      </w:r>
      <w:r w:rsidRPr="00EF53C3">
        <w:rPr>
          <w:b/>
          <w:sz w:val="20"/>
          <w:szCs w:val="20"/>
        </w:rPr>
        <w:t xml:space="preserve"> медицинске опреме за потребе Клиничког центра Војводине</w:t>
      </w:r>
      <w:r w:rsidRPr="00EF53C3">
        <w:rPr>
          <w:b/>
          <w:noProof/>
          <w:sz w:val="20"/>
          <w:szCs w:val="20"/>
          <w:lang w:val="sl-SI"/>
        </w:rPr>
        <w:t>, број</w:t>
      </w:r>
      <w:r w:rsidRPr="00EF53C3">
        <w:rPr>
          <w:noProof/>
          <w:sz w:val="20"/>
          <w:szCs w:val="20"/>
          <w:lang w:val="sl-SI"/>
        </w:rPr>
        <w:t xml:space="preserve"> </w:t>
      </w:r>
      <w:r w:rsidRPr="00EF53C3">
        <w:rPr>
          <w:b/>
          <w:noProof/>
          <w:sz w:val="20"/>
          <w:szCs w:val="20"/>
          <w:lang w:val="sl-SI"/>
        </w:rPr>
        <w:t>1</w:t>
      </w:r>
      <w:r w:rsidRPr="00EF53C3">
        <w:rPr>
          <w:b/>
          <w:noProof/>
          <w:sz w:val="20"/>
          <w:szCs w:val="20"/>
          <w:lang w:val="sr-Cyrl-CS"/>
        </w:rPr>
        <w:t>23</w:t>
      </w:r>
      <w:r w:rsidRPr="00EF53C3">
        <w:rPr>
          <w:b/>
          <w:noProof/>
          <w:sz w:val="20"/>
          <w:szCs w:val="20"/>
          <w:lang w:val="sl-SI"/>
        </w:rPr>
        <w:t>-14-О</w:t>
      </w:r>
    </w:p>
    <w:p w:rsidR="00A1457B" w:rsidRPr="00EF53C3" w:rsidRDefault="00A1457B" w:rsidP="00A1457B">
      <w:pPr>
        <w:pStyle w:val="BodyText"/>
        <w:tabs>
          <w:tab w:val="left" w:pos="2190"/>
        </w:tabs>
        <w:rPr>
          <w:b/>
          <w:noProof/>
          <w:sz w:val="20"/>
          <w:lang w:val="sr-Cyrl-CS"/>
        </w:rPr>
      </w:pPr>
      <w:r w:rsidRPr="00EF53C3">
        <w:rPr>
          <w:b/>
          <w:noProof/>
          <w:sz w:val="20"/>
          <w:lang w:val="sr-Cyrl-CS"/>
        </w:rPr>
        <w:tab/>
      </w:r>
    </w:p>
    <w:p w:rsidR="00A1457B" w:rsidRPr="00EF53C3" w:rsidRDefault="00A1457B" w:rsidP="00A1457B">
      <w:pPr>
        <w:pStyle w:val="BodyText"/>
        <w:jc w:val="left"/>
        <w:rPr>
          <w:noProof/>
          <w:sz w:val="20"/>
        </w:rPr>
      </w:pPr>
      <w:r w:rsidRPr="00EF53C3">
        <w:rPr>
          <w:noProof/>
          <w:sz w:val="20"/>
        </w:rPr>
        <w:t>Понуђач:________________________________________                   Матични број:________________________________</w:t>
      </w:r>
    </w:p>
    <w:p w:rsidR="00A1457B" w:rsidRPr="00EF53C3" w:rsidRDefault="00A1457B" w:rsidP="00A1457B">
      <w:pPr>
        <w:pStyle w:val="BodyText"/>
        <w:jc w:val="left"/>
        <w:rPr>
          <w:noProof/>
          <w:sz w:val="20"/>
        </w:rPr>
      </w:pPr>
      <w:r w:rsidRPr="00EF53C3">
        <w:rPr>
          <w:noProof/>
          <w:sz w:val="20"/>
        </w:rPr>
        <w:t>Адреса, град, општина:____________________________                   Регистарски број:______________________________</w:t>
      </w:r>
    </w:p>
    <w:p w:rsidR="00A1457B" w:rsidRPr="00EF53C3" w:rsidRDefault="00A1457B" w:rsidP="00A1457B">
      <w:pPr>
        <w:pStyle w:val="BodyText"/>
        <w:jc w:val="left"/>
        <w:rPr>
          <w:noProof/>
          <w:sz w:val="20"/>
        </w:rPr>
      </w:pPr>
      <w:r w:rsidRPr="00EF53C3">
        <w:rPr>
          <w:noProof/>
          <w:sz w:val="20"/>
        </w:rPr>
        <w:t>Телефон:________________ Фах:____________________                  Шифра делатности:____________________________</w:t>
      </w:r>
    </w:p>
    <w:p w:rsidR="00A1457B" w:rsidRPr="00EF53C3" w:rsidRDefault="00A1457B" w:rsidP="00A1457B">
      <w:pPr>
        <w:pStyle w:val="BodyText"/>
        <w:jc w:val="left"/>
        <w:rPr>
          <w:noProof/>
          <w:sz w:val="20"/>
        </w:rPr>
      </w:pPr>
      <w:r w:rsidRPr="00EF53C3">
        <w:rPr>
          <w:noProof/>
          <w:sz w:val="20"/>
        </w:rPr>
        <w:t>Е-маил:_________________________________________                    Пиб:_________________________________________</w:t>
      </w:r>
    </w:p>
    <w:p w:rsidR="00A1457B" w:rsidRPr="00EF53C3" w:rsidRDefault="00A1457B" w:rsidP="00A1457B">
      <w:pPr>
        <w:pStyle w:val="BodyText"/>
        <w:jc w:val="left"/>
        <w:rPr>
          <w:noProof/>
          <w:sz w:val="20"/>
        </w:rPr>
      </w:pPr>
      <w:r w:rsidRPr="00EF53C3">
        <w:rPr>
          <w:noProof/>
          <w:sz w:val="20"/>
        </w:rPr>
        <w:t>Контакт особа:___________________________________                   Жиро-рачун:__________________________________</w:t>
      </w:r>
    </w:p>
    <w:p w:rsidR="00A1457B" w:rsidRPr="00EF53C3" w:rsidRDefault="00A1457B" w:rsidP="00A1457B">
      <w:pPr>
        <w:pStyle w:val="BodyText"/>
        <w:jc w:val="left"/>
        <w:rPr>
          <w:noProof/>
          <w:sz w:val="20"/>
        </w:rPr>
      </w:pPr>
      <w:r w:rsidRPr="00EF53C3">
        <w:rPr>
          <w:noProof/>
          <w:sz w:val="20"/>
        </w:rPr>
        <w:t>Овлашћено лице:_________________________________</w:t>
      </w:r>
    </w:p>
    <w:p w:rsidR="00A1457B" w:rsidRPr="00EF53C3" w:rsidRDefault="00A1457B" w:rsidP="00A1457B">
      <w:pPr>
        <w:pStyle w:val="BodyText"/>
        <w:jc w:val="left"/>
        <w:rPr>
          <w:noProof/>
          <w:sz w:val="20"/>
        </w:rPr>
      </w:pPr>
    </w:p>
    <w:tbl>
      <w:tblPr>
        <w:tblStyle w:val="TableGrid"/>
        <w:tblW w:w="14459" w:type="dxa"/>
        <w:tblInd w:w="108" w:type="dxa"/>
        <w:tblBorders>
          <w:bottom w:val="none" w:sz="0" w:space="0" w:color="auto"/>
          <w:right w:val="none" w:sz="0" w:space="0" w:color="auto"/>
        </w:tblBorders>
        <w:tblLayout w:type="fixed"/>
        <w:tblLook w:val="04A0" w:firstRow="1" w:lastRow="0" w:firstColumn="1" w:lastColumn="0" w:noHBand="0" w:noVBand="1"/>
      </w:tblPr>
      <w:tblGrid>
        <w:gridCol w:w="851"/>
        <w:gridCol w:w="2835"/>
        <w:gridCol w:w="1134"/>
        <w:gridCol w:w="850"/>
        <w:gridCol w:w="1134"/>
        <w:gridCol w:w="993"/>
        <w:gridCol w:w="1417"/>
        <w:gridCol w:w="1418"/>
        <w:gridCol w:w="992"/>
        <w:gridCol w:w="1276"/>
        <w:gridCol w:w="1559"/>
      </w:tblGrid>
      <w:tr w:rsidR="00A1457B" w:rsidRPr="00EF53C3" w:rsidTr="00A1457B">
        <w:tc>
          <w:tcPr>
            <w:tcW w:w="14459" w:type="dxa"/>
            <w:gridSpan w:val="11"/>
            <w:tcBorders>
              <w:bottom w:val="single" w:sz="4" w:space="0" w:color="auto"/>
              <w:right w:val="single" w:sz="4" w:space="0" w:color="auto"/>
            </w:tcBorders>
          </w:tcPr>
          <w:p w:rsidR="00A1457B" w:rsidRPr="00EF53C3" w:rsidRDefault="00A1457B" w:rsidP="00A1457B">
            <w:pPr>
              <w:jc w:val="center"/>
              <w:rPr>
                <w:b/>
                <w:noProof/>
                <w:sz w:val="20"/>
                <w:szCs w:val="20"/>
              </w:rPr>
            </w:pPr>
            <w:r w:rsidRPr="00EF53C3">
              <w:rPr>
                <w:b/>
                <w:noProof/>
                <w:sz w:val="20"/>
                <w:szCs w:val="20"/>
              </w:rPr>
              <w:t>КЛИНИЧКИ ЦЕНТАР ВОЈВОДИНЕ</w:t>
            </w:r>
          </w:p>
        </w:tc>
      </w:tr>
      <w:tr w:rsidR="00A1457B" w:rsidRPr="00EF53C3" w:rsidTr="00A1457B">
        <w:tc>
          <w:tcPr>
            <w:tcW w:w="14459" w:type="dxa"/>
            <w:gridSpan w:val="11"/>
            <w:tcBorders>
              <w:bottom w:val="single" w:sz="4" w:space="0" w:color="auto"/>
              <w:right w:val="single" w:sz="4" w:space="0" w:color="auto"/>
            </w:tcBorders>
          </w:tcPr>
          <w:p w:rsidR="00A1457B" w:rsidRPr="00EF53C3" w:rsidRDefault="00A1457B" w:rsidP="00A1457B">
            <w:pPr>
              <w:rPr>
                <w:b/>
                <w:noProof/>
                <w:sz w:val="20"/>
                <w:szCs w:val="20"/>
                <w:lang w:val="sr-Cyrl-CS"/>
              </w:rPr>
            </w:pPr>
            <w:r w:rsidRPr="00EF53C3">
              <w:rPr>
                <w:b/>
                <w:noProof/>
                <w:sz w:val="20"/>
                <w:szCs w:val="20"/>
                <w:lang w:val="sr-Cyrl-CS"/>
              </w:rPr>
              <w:t>Партија 33</w:t>
            </w:r>
            <w:r w:rsidRPr="00EF53C3">
              <w:rPr>
                <w:b/>
                <w:noProof/>
                <w:sz w:val="20"/>
                <w:szCs w:val="20"/>
              </w:rPr>
              <w:t xml:space="preserve"> </w:t>
            </w:r>
            <w:r w:rsidRPr="00EF53C3">
              <w:rPr>
                <w:b/>
                <w:noProof/>
                <w:sz w:val="20"/>
                <w:szCs w:val="20"/>
                <w:lang w:val="sr-Cyrl-CS"/>
              </w:rPr>
              <w:t xml:space="preserve">– </w:t>
            </w:r>
            <w:r w:rsidR="001A72A5" w:rsidRPr="00EF53C3">
              <w:rPr>
                <w:b/>
                <w:sz w:val="20"/>
                <w:szCs w:val="20"/>
              </w:rPr>
              <w:t xml:space="preserve">Опрема за хистероскопију </w:t>
            </w:r>
            <w:r w:rsidRPr="00EF53C3">
              <w:rPr>
                <w:b/>
                <w:sz w:val="20"/>
                <w:szCs w:val="20"/>
                <w:lang w:val="sr-Cyrl-CS"/>
              </w:rPr>
              <w:t>за потребе Клинике за гинекологију и акушерство</w:t>
            </w:r>
          </w:p>
        </w:tc>
      </w:tr>
      <w:tr w:rsidR="00A1457B" w:rsidRPr="00EF53C3" w:rsidTr="00A1457B">
        <w:tc>
          <w:tcPr>
            <w:tcW w:w="851" w:type="dxa"/>
            <w:tcBorders>
              <w:bottom w:val="single" w:sz="4" w:space="0" w:color="auto"/>
            </w:tcBorders>
            <w:vAlign w:val="center"/>
          </w:tcPr>
          <w:p w:rsidR="00A1457B" w:rsidRPr="00EF53C3" w:rsidRDefault="00A1457B" w:rsidP="00A1457B">
            <w:pPr>
              <w:pStyle w:val="BodyText"/>
              <w:jc w:val="center"/>
              <w:rPr>
                <w:b/>
                <w:noProof/>
                <w:sz w:val="20"/>
              </w:rPr>
            </w:pPr>
            <w:r w:rsidRPr="00EF53C3">
              <w:rPr>
                <w:b/>
                <w:noProof/>
                <w:sz w:val="20"/>
              </w:rPr>
              <w:t>Редни број</w:t>
            </w:r>
          </w:p>
        </w:tc>
        <w:tc>
          <w:tcPr>
            <w:tcW w:w="2835" w:type="dxa"/>
            <w:tcBorders>
              <w:bottom w:val="single" w:sz="4" w:space="0" w:color="auto"/>
            </w:tcBorders>
            <w:vAlign w:val="center"/>
          </w:tcPr>
          <w:p w:rsidR="00A1457B" w:rsidRPr="00EF53C3" w:rsidRDefault="00A1457B" w:rsidP="00A1457B">
            <w:pPr>
              <w:pStyle w:val="BodyText"/>
              <w:jc w:val="center"/>
              <w:rPr>
                <w:b/>
                <w:noProof/>
                <w:sz w:val="20"/>
              </w:rPr>
            </w:pPr>
            <w:r w:rsidRPr="00EF53C3">
              <w:rPr>
                <w:b/>
                <w:noProof/>
                <w:sz w:val="20"/>
              </w:rPr>
              <w:t>Назив</w:t>
            </w:r>
          </w:p>
        </w:tc>
        <w:tc>
          <w:tcPr>
            <w:tcW w:w="1134" w:type="dxa"/>
            <w:tcBorders>
              <w:bottom w:val="single" w:sz="4" w:space="0" w:color="auto"/>
            </w:tcBorders>
            <w:vAlign w:val="center"/>
          </w:tcPr>
          <w:p w:rsidR="00A1457B" w:rsidRPr="00EF53C3" w:rsidRDefault="00A1457B" w:rsidP="00A1457B">
            <w:pPr>
              <w:pStyle w:val="BodyText"/>
              <w:jc w:val="center"/>
              <w:rPr>
                <w:b/>
                <w:noProof/>
                <w:sz w:val="20"/>
              </w:rPr>
            </w:pPr>
            <w:r w:rsidRPr="00EF53C3">
              <w:rPr>
                <w:b/>
                <w:noProof/>
                <w:sz w:val="20"/>
              </w:rPr>
              <w:t>Јединица мере</w:t>
            </w:r>
          </w:p>
        </w:tc>
        <w:tc>
          <w:tcPr>
            <w:tcW w:w="850" w:type="dxa"/>
            <w:tcBorders>
              <w:bottom w:val="single" w:sz="4" w:space="0" w:color="auto"/>
            </w:tcBorders>
            <w:vAlign w:val="center"/>
          </w:tcPr>
          <w:p w:rsidR="00A1457B" w:rsidRPr="00EF53C3" w:rsidRDefault="00A1457B" w:rsidP="00A1457B">
            <w:pPr>
              <w:pStyle w:val="BodyText"/>
              <w:jc w:val="center"/>
              <w:rPr>
                <w:b/>
                <w:noProof/>
                <w:sz w:val="20"/>
              </w:rPr>
            </w:pPr>
            <w:r w:rsidRPr="00EF53C3">
              <w:rPr>
                <w:b/>
                <w:noProof/>
                <w:sz w:val="20"/>
              </w:rPr>
              <w:t>Количина</w:t>
            </w:r>
          </w:p>
        </w:tc>
        <w:tc>
          <w:tcPr>
            <w:tcW w:w="1134" w:type="dxa"/>
            <w:tcBorders>
              <w:bottom w:val="single" w:sz="4" w:space="0" w:color="auto"/>
            </w:tcBorders>
            <w:vAlign w:val="center"/>
          </w:tcPr>
          <w:p w:rsidR="00A1457B" w:rsidRPr="00EF53C3" w:rsidRDefault="00A1457B" w:rsidP="00A1457B">
            <w:pPr>
              <w:pStyle w:val="BodyText"/>
              <w:jc w:val="center"/>
              <w:rPr>
                <w:b/>
                <w:noProof/>
                <w:sz w:val="20"/>
              </w:rPr>
            </w:pPr>
            <w:r w:rsidRPr="00EF53C3">
              <w:rPr>
                <w:b/>
                <w:noProof/>
                <w:sz w:val="20"/>
              </w:rPr>
              <w:t>Јединична цена без ПДВ-а</w:t>
            </w:r>
          </w:p>
        </w:tc>
        <w:tc>
          <w:tcPr>
            <w:tcW w:w="993" w:type="dxa"/>
            <w:tcBorders>
              <w:bottom w:val="single" w:sz="4" w:space="0" w:color="auto"/>
            </w:tcBorders>
            <w:vAlign w:val="center"/>
          </w:tcPr>
          <w:p w:rsidR="00A1457B" w:rsidRPr="00EF53C3" w:rsidRDefault="00A1457B" w:rsidP="00A1457B">
            <w:pPr>
              <w:pStyle w:val="BodyText"/>
              <w:jc w:val="center"/>
              <w:rPr>
                <w:b/>
                <w:noProof/>
                <w:sz w:val="20"/>
              </w:rPr>
            </w:pPr>
            <w:r w:rsidRPr="00EF53C3">
              <w:rPr>
                <w:b/>
                <w:noProof/>
                <w:sz w:val="20"/>
              </w:rPr>
              <w:t>Износ</w:t>
            </w:r>
          </w:p>
          <w:p w:rsidR="00A1457B" w:rsidRPr="00EF53C3" w:rsidRDefault="00A1457B" w:rsidP="00A1457B">
            <w:pPr>
              <w:pStyle w:val="BodyText"/>
              <w:jc w:val="center"/>
              <w:rPr>
                <w:b/>
                <w:noProof/>
                <w:sz w:val="20"/>
              </w:rPr>
            </w:pPr>
            <w:r w:rsidRPr="00EF53C3">
              <w:rPr>
                <w:b/>
                <w:noProof/>
                <w:sz w:val="20"/>
              </w:rPr>
              <w:t>ПДВ-а</w:t>
            </w:r>
          </w:p>
        </w:tc>
        <w:tc>
          <w:tcPr>
            <w:tcW w:w="1417" w:type="dxa"/>
            <w:tcBorders>
              <w:bottom w:val="single" w:sz="4" w:space="0" w:color="auto"/>
            </w:tcBorders>
            <w:vAlign w:val="center"/>
          </w:tcPr>
          <w:p w:rsidR="00A1457B" w:rsidRPr="00EF53C3" w:rsidRDefault="00A1457B" w:rsidP="00A1457B">
            <w:pPr>
              <w:pStyle w:val="BodyText"/>
              <w:jc w:val="center"/>
              <w:rPr>
                <w:b/>
                <w:noProof/>
                <w:sz w:val="20"/>
              </w:rPr>
            </w:pPr>
            <w:r w:rsidRPr="00EF53C3">
              <w:rPr>
                <w:b/>
                <w:noProof/>
                <w:sz w:val="20"/>
              </w:rPr>
              <w:t>Укупна цена без ПДВ-а</w:t>
            </w:r>
          </w:p>
        </w:tc>
        <w:tc>
          <w:tcPr>
            <w:tcW w:w="1418" w:type="dxa"/>
            <w:tcBorders>
              <w:bottom w:val="single" w:sz="4" w:space="0" w:color="auto"/>
            </w:tcBorders>
            <w:vAlign w:val="center"/>
          </w:tcPr>
          <w:p w:rsidR="00A1457B" w:rsidRPr="00EF53C3" w:rsidRDefault="00A1457B" w:rsidP="00A1457B">
            <w:pPr>
              <w:pStyle w:val="BodyText"/>
              <w:jc w:val="center"/>
              <w:rPr>
                <w:b/>
                <w:noProof/>
                <w:sz w:val="20"/>
              </w:rPr>
            </w:pPr>
            <w:r w:rsidRPr="00EF53C3">
              <w:rPr>
                <w:b/>
                <w:noProof/>
                <w:sz w:val="20"/>
              </w:rPr>
              <w:t>Произвођач</w:t>
            </w:r>
          </w:p>
        </w:tc>
        <w:tc>
          <w:tcPr>
            <w:tcW w:w="992" w:type="dxa"/>
            <w:tcBorders>
              <w:bottom w:val="single" w:sz="4" w:space="0" w:color="auto"/>
            </w:tcBorders>
            <w:vAlign w:val="center"/>
          </w:tcPr>
          <w:p w:rsidR="00A1457B" w:rsidRPr="00EF53C3" w:rsidRDefault="00A1457B" w:rsidP="00A1457B">
            <w:pPr>
              <w:jc w:val="center"/>
              <w:rPr>
                <w:b/>
                <w:sz w:val="20"/>
                <w:szCs w:val="20"/>
              </w:rPr>
            </w:pPr>
            <w:r w:rsidRPr="00EF53C3">
              <w:rPr>
                <w:b/>
                <w:sz w:val="20"/>
                <w:szCs w:val="20"/>
              </w:rPr>
              <w:t>Земља порекла</w:t>
            </w:r>
          </w:p>
        </w:tc>
        <w:tc>
          <w:tcPr>
            <w:tcW w:w="1276" w:type="dxa"/>
            <w:tcBorders>
              <w:bottom w:val="single" w:sz="4" w:space="0" w:color="auto"/>
              <w:right w:val="single" w:sz="4" w:space="0" w:color="auto"/>
            </w:tcBorders>
            <w:vAlign w:val="center"/>
          </w:tcPr>
          <w:p w:rsidR="00A1457B" w:rsidRPr="00EF53C3" w:rsidRDefault="00A1457B" w:rsidP="00A1457B">
            <w:pPr>
              <w:jc w:val="center"/>
              <w:rPr>
                <w:b/>
                <w:sz w:val="20"/>
                <w:szCs w:val="20"/>
                <w:lang w:val="sr-Cyrl-CS"/>
              </w:rPr>
            </w:pPr>
            <w:r w:rsidRPr="00EF53C3">
              <w:rPr>
                <w:b/>
                <w:noProof/>
                <w:sz w:val="20"/>
                <w:szCs w:val="20"/>
              </w:rPr>
              <w:t>Уверење о квалитету/атест</w:t>
            </w:r>
          </w:p>
        </w:tc>
        <w:tc>
          <w:tcPr>
            <w:tcW w:w="1559" w:type="dxa"/>
            <w:tcBorders>
              <w:bottom w:val="single" w:sz="4" w:space="0" w:color="auto"/>
              <w:right w:val="single" w:sz="4" w:space="0" w:color="auto"/>
            </w:tcBorders>
            <w:vAlign w:val="center"/>
          </w:tcPr>
          <w:p w:rsidR="00A1457B" w:rsidRPr="00EF53C3" w:rsidRDefault="00A1457B" w:rsidP="00A1457B">
            <w:pPr>
              <w:pStyle w:val="BodyText"/>
              <w:jc w:val="center"/>
              <w:rPr>
                <w:b/>
                <w:noProof/>
                <w:sz w:val="20"/>
                <w:lang w:val="sr-Cyrl-CS"/>
              </w:rPr>
            </w:pPr>
            <w:r w:rsidRPr="00EF53C3">
              <w:rPr>
                <w:b/>
                <w:sz w:val="20"/>
              </w:rPr>
              <w:t>Доказ о стављању у промет тражене робе</w:t>
            </w:r>
          </w:p>
        </w:tc>
      </w:tr>
      <w:tr w:rsidR="00A1457B" w:rsidRPr="00EF53C3" w:rsidTr="00A1457B">
        <w:tc>
          <w:tcPr>
            <w:tcW w:w="851" w:type="dxa"/>
            <w:tcBorders>
              <w:bottom w:val="single" w:sz="4" w:space="0" w:color="auto"/>
            </w:tcBorders>
            <w:vAlign w:val="center"/>
          </w:tcPr>
          <w:p w:rsidR="00A1457B" w:rsidRPr="00EF53C3" w:rsidRDefault="00A1457B" w:rsidP="00A1457B">
            <w:pPr>
              <w:pStyle w:val="BodyText"/>
              <w:jc w:val="center"/>
              <w:rPr>
                <w:b/>
                <w:noProof/>
                <w:sz w:val="20"/>
              </w:rPr>
            </w:pPr>
            <w:r w:rsidRPr="00EF53C3">
              <w:rPr>
                <w:b/>
                <w:noProof/>
                <w:sz w:val="20"/>
              </w:rPr>
              <w:t>I</w:t>
            </w:r>
          </w:p>
        </w:tc>
        <w:tc>
          <w:tcPr>
            <w:tcW w:w="2835" w:type="dxa"/>
            <w:tcBorders>
              <w:bottom w:val="single" w:sz="4" w:space="0" w:color="auto"/>
            </w:tcBorders>
            <w:vAlign w:val="center"/>
          </w:tcPr>
          <w:p w:rsidR="00A1457B" w:rsidRPr="00EF53C3" w:rsidRDefault="00A1457B" w:rsidP="00A1457B">
            <w:pPr>
              <w:pStyle w:val="BodyText"/>
              <w:jc w:val="center"/>
              <w:rPr>
                <w:noProof/>
                <w:sz w:val="20"/>
              </w:rPr>
            </w:pPr>
            <w:r w:rsidRPr="00EF53C3">
              <w:rPr>
                <w:noProof/>
                <w:sz w:val="20"/>
              </w:rPr>
              <w:t>2</w:t>
            </w:r>
          </w:p>
        </w:tc>
        <w:tc>
          <w:tcPr>
            <w:tcW w:w="1134" w:type="dxa"/>
            <w:tcBorders>
              <w:bottom w:val="single" w:sz="4" w:space="0" w:color="auto"/>
            </w:tcBorders>
            <w:vAlign w:val="center"/>
          </w:tcPr>
          <w:p w:rsidR="00A1457B" w:rsidRPr="00EF53C3" w:rsidRDefault="00A1457B" w:rsidP="00A1457B">
            <w:pPr>
              <w:pStyle w:val="BodyText"/>
              <w:jc w:val="center"/>
              <w:rPr>
                <w:noProof/>
                <w:sz w:val="20"/>
              </w:rPr>
            </w:pPr>
            <w:r w:rsidRPr="00EF53C3">
              <w:rPr>
                <w:noProof/>
                <w:sz w:val="20"/>
              </w:rPr>
              <w:t>3</w:t>
            </w:r>
          </w:p>
        </w:tc>
        <w:tc>
          <w:tcPr>
            <w:tcW w:w="850" w:type="dxa"/>
            <w:tcBorders>
              <w:bottom w:val="single" w:sz="4" w:space="0" w:color="auto"/>
            </w:tcBorders>
            <w:vAlign w:val="center"/>
          </w:tcPr>
          <w:p w:rsidR="00A1457B" w:rsidRPr="00EF53C3" w:rsidRDefault="00A1457B" w:rsidP="00A1457B">
            <w:pPr>
              <w:pStyle w:val="BodyText"/>
              <w:jc w:val="center"/>
              <w:rPr>
                <w:noProof/>
                <w:sz w:val="20"/>
              </w:rPr>
            </w:pPr>
            <w:r w:rsidRPr="00EF53C3">
              <w:rPr>
                <w:noProof/>
                <w:sz w:val="20"/>
              </w:rPr>
              <w:t>4</w:t>
            </w:r>
          </w:p>
        </w:tc>
        <w:tc>
          <w:tcPr>
            <w:tcW w:w="1134" w:type="dxa"/>
            <w:tcBorders>
              <w:bottom w:val="single" w:sz="4" w:space="0" w:color="auto"/>
            </w:tcBorders>
            <w:vAlign w:val="center"/>
          </w:tcPr>
          <w:p w:rsidR="00A1457B" w:rsidRPr="00EF53C3" w:rsidRDefault="00A1457B" w:rsidP="00A1457B">
            <w:pPr>
              <w:pStyle w:val="BodyText"/>
              <w:jc w:val="center"/>
              <w:rPr>
                <w:noProof/>
                <w:sz w:val="20"/>
              </w:rPr>
            </w:pPr>
            <w:r w:rsidRPr="00EF53C3">
              <w:rPr>
                <w:noProof/>
                <w:sz w:val="20"/>
              </w:rPr>
              <w:t>5</w:t>
            </w:r>
          </w:p>
        </w:tc>
        <w:tc>
          <w:tcPr>
            <w:tcW w:w="993" w:type="dxa"/>
            <w:tcBorders>
              <w:bottom w:val="single" w:sz="4" w:space="0" w:color="auto"/>
            </w:tcBorders>
            <w:vAlign w:val="center"/>
          </w:tcPr>
          <w:p w:rsidR="00A1457B" w:rsidRPr="00EF53C3" w:rsidRDefault="00A1457B" w:rsidP="00A1457B">
            <w:pPr>
              <w:pStyle w:val="BodyText"/>
              <w:jc w:val="center"/>
              <w:rPr>
                <w:noProof/>
                <w:sz w:val="20"/>
              </w:rPr>
            </w:pPr>
            <w:r w:rsidRPr="00EF53C3">
              <w:rPr>
                <w:noProof/>
                <w:sz w:val="20"/>
              </w:rPr>
              <w:t>6</w:t>
            </w:r>
          </w:p>
        </w:tc>
        <w:tc>
          <w:tcPr>
            <w:tcW w:w="1417" w:type="dxa"/>
            <w:tcBorders>
              <w:bottom w:val="single" w:sz="4" w:space="0" w:color="auto"/>
            </w:tcBorders>
            <w:vAlign w:val="center"/>
          </w:tcPr>
          <w:p w:rsidR="00A1457B" w:rsidRPr="00EF53C3" w:rsidRDefault="00A1457B" w:rsidP="00A1457B">
            <w:pPr>
              <w:pStyle w:val="BodyText"/>
              <w:jc w:val="center"/>
              <w:rPr>
                <w:noProof/>
                <w:sz w:val="20"/>
              </w:rPr>
            </w:pPr>
            <w:r w:rsidRPr="00EF53C3">
              <w:rPr>
                <w:noProof/>
                <w:sz w:val="20"/>
              </w:rPr>
              <w:t>7</w:t>
            </w:r>
          </w:p>
        </w:tc>
        <w:tc>
          <w:tcPr>
            <w:tcW w:w="1418" w:type="dxa"/>
            <w:tcBorders>
              <w:bottom w:val="single" w:sz="4" w:space="0" w:color="auto"/>
            </w:tcBorders>
            <w:vAlign w:val="center"/>
          </w:tcPr>
          <w:p w:rsidR="00A1457B" w:rsidRPr="00EF53C3" w:rsidRDefault="00A1457B" w:rsidP="00A1457B">
            <w:pPr>
              <w:pStyle w:val="BodyText"/>
              <w:jc w:val="center"/>
              <w:rPr>
                <w:noProof/>
                <w:sz w:val="20"/>
              </w:rPr>
            </w:pPr>
            <w:r w:rsidRPr="00EF53C3">
              <w:rPr>
                <w:noProof/>
                <w:sz w:val="20"/>
              </w:rPr>
              <w:t>8</w:t>
            </w:r>
          </w:p>
        </w:tc>
        <w:tc>
          <w:tcPr>
            <w:tcW w:w="992" w:type="dxa"/>
            <w:tcBorders>
              <w:bottom w:val="single" w:sz="4" w:space="0" w:color="auto"/>
            </w:tcBorders>
          </w:tcPr>
          <w:p w:rsidR="00A1457B" w:rsidRPr="00EF53C3" w:rsidRDefault="00A1457B" w:rsidP="00A1457B">
            <w:pPr>
              <w:pStyle w:val="BodyText"/>
              <w:jc w:val="center"/>
              <w:rPr>
                <w:noProof/>
                <w:sz w:val="20"/>
              </w:rPr>
            </w:pPr>
            <w:r w:rsidRPr="00EF53C3">
              <w:rPr>
                <w:noProof/>
                <w:sz w:val="20"/>
              </w:rPr>
              <w:t>9</w:t>
            </w:r>
          </w:p>
        </w:tc>
        <w:tc>
          <w:tcPr>
            <w:tcW w:w="1276" w:type="dxa"/>
            <w:tcBorders>
              <w:bottom w:val="single" w:sz="4" w:space="0" w:color="auto"/>
              <w:right w:val="single" w:sz="4" w:space="0" w:color="auto"/>
            </w:tcBorders>
            <w:vAlign w:val="center"/>
          </w:tcPr>
          <w:p w:rsidR="00A1457B" w:rsidRPr="00EF53C3" w:rsidRDefault="00A1457B" w:rsidP="00A1457B">
            <w:pPr>
              <w:pStyle w:val="BodyText"/>
              <w:jc w:val="center"/>
              <w:rPr>
                <w:noProof/>
                <w:sz w:val="20"/>
              </w:rPr>
            </w:pPr>
            <w:r w:rsidRPr="00EF53C3">
              <w:rPr>
                <w:noProof/>
                <w:sz w:val="20"/>
              </w:rPr>
              <w:t>10</w:t>
            </w:r>
          </w:p>
        </w:tc>
        <w:tc>
          <w:tcPr>
            <w:tcW w:w="1559" w:type="dxa"/>
            <w:tcBorders>
              <w:bottom w:val="single" w:sz="4" w:space="0" w:color="auto"/>
              <w:right w:val="single" w:sz="4" w:space="0" w:color="auto"/>
            </w:tcBorders>
          </w:tcPr>
          <w:p w:rsidR="00A1457B" w:rsidRPr="00EF53C3" w:rsidRDefault="00A1457B" w:rsidP="00A1457B">
            <w:pPr>
              <w:pStyle w:val="BodyText"/>
              <w:jc w:val="center"/>
              <w:rPr>
                <w:noProof/>
                <w:sz w:val="20"/>
              </w:rPr>
            </w:pPr>
            <w:r w:rsidRPr="00EF53C3">
              <w:rPr>
                <w:noProof/>
                <w:sz w:val="20"/>
              </w:rPr>
              <w:t>11</w:t>
            </w:r>
          </w:p>
        </w:tc>
      </w:tr>
      <w:tr w:rsidR="00A1457B" w:rsidRPr="00EF53C3" w:rsidTr="00A1457B">
        <w:trPr>
          <w:trHeight w:val="128"/>
        </w:trPr>
        <w:tc>
          <w:tcPr>
            <w:tcW w:w="851" w:type="dxa"/>
            <w:tcBorders>
              <w:bottom w:val="single" w:sz="4" w:space="0" w:color="auto"/>
            </w:tcBorders>
            <w:vAlign w:val="center"/>
          </w:tcPr>
          <w:p w:rsidR="00A1457B" w:rsidRPr="00EF53C3" w:rsidRDefault="00A1457B" w:rsidP="00A1457B">
            <w:pPr>
              <w:jc w:val="right"/>
              <w:rPr>
                <w:sz w:val="20"/>
                <w:szCs w:val="20"/>
              </w:rPr>
            </w:pPr>
            <w:r w:rsidRPr="00EF53C3">
              <w:rPr>
                <w:sz w:val="20"/>
                <w:szCs w:val="20"/>
              </w:rPr>
              <w:t>1.</w:t>
            </w:r>
          </w:p>
        </w:tc>
        <w:tc>
          <w:tcPr>
            <w:tcW w:w="2835" w:type="dxa"/>
            <w:tcBorders>
              <w:bottom w:val="single" w:sz="4" w:space="0" w:color="auto"/>
            </w:tcBorders>
          </w:tcPr>
          <w:p w:rsidR="00A1457B" w:rsidRPr="00EF53C3" w:rsidRDefault="00A1457B" w:rsidP="00A1457B">
            <w:pPr>
              <w:rPr>
                <w:sz w:val="20"/>
                <w:szCs w:val="20"/>
              </w:rPr>
            </w:pPr>
            <w:r w:rsidRPr="00EF53C3">
              <w:rPr>
                <w:sz w:val="20"/>
                <w:szCs w:val="20"/>
              </w:rPr>
              <w:t xml:space="preserve">Опрема за хистероскопију  </w:t>
            </w:r>
          </w:p>
        </w:tc>
        <w:tc>
          <w:tcPr>
            <w:tcW w:w="1134" w:type="dxa"/>
            <w:tcBorders>
              <w:bottom w:val="single" w:sz="4" w:space="0" w:color="auto"/>
            </w:tcBorders>
            <w:vAlign w:val="center"/>
          </w:tcPr>
          <w:p w:rsidR="00A1457B" w:rsidRPr="00EF53C3" w:rsidRDefault="00A1457B" w:rsidP="00A1457B">
            <w:pPr>
              <w:jc w:val="center"/>
              <w:rPr>
                <w:sz w:val="20"/>
                <w:szCs w:val="20"/>
              </w:rPr>
            </w:pPr>
            <w:r w:rsidRPr="00EF53C3">
              <w:rPr>
                <w:sz w:val="20"/>
                <w:szCs w:val="20"/>
              </w:rPr>
              <w:t>kom</w:t>
            </w:r>
          </w:p>
        </w:tc>
        <w:tc>
          <w:tcPr>
            <w:tcW w:w="850" w:type="dxa"/>
            <w:tcBorders>
              <w:bottom w:val="single" w:sz="4" w:space="0" w:color="auto"/>
            </w:tcBorders>
            <w:vAlign w:val="center"/>
          </w:tcPr>
          <w:p w:rsidR="00A1457B" w:rsidRPr="00EF53C3" w:rsidRDefault="00A1457B" w:rsidP="00A1457B">
            <w:pPr>
              <w:jc w:val="center"/>
              <w:rPr>
                <w:sz w:val="20"/>
                <w:szCs w:val="20"/>
                <w:lang w:val="sr-Cyrl-CS"/>
              </w:rPr>
            </w:pPr>
            <w:r w:rsidRPr="00EF53C3">
              <w:rPr>
                <w:sz w:val="20"/>
                <w:szCs w:val="20"/>
                <w:lang w:val="sr-Cyrl-CS"/>
              </w:rPr>
              <w:t>1</w:t>
            </w:r>
          </w:p>
        </w:tc>
        <w:tc>
          <w:tcPr>
            <w:tcW w:w="1134" w:type="dxa"/>
            <w:tcBorders>
              <w:bottom w:val="single" w:sz="4" w:space="0" w:color="auto"/>
            </w:tcBorders>
            <w:vAlign w:val="center"/>
          </w:tcPr>
          <w:p w:rsidR="00A1457B" w:rsidRPr="00EF53C3" w:rsidRDefault="00A1457B" w:rsidP="00A1457B">
            <w:pPr>
              <w:pStyle w:val="BodyText"/>
              <w:jc w:val="center"/>
              <w:rPr>
                <w:noProof/>
                <w:sz w:val="20"/>
              </w:rPr>
            </w:pPr>
          </w:p>
        </w:tc>
        <w:tc>
          <w:tcPr>
            <w:tcW w:w="993" w:type="dxa"/>
            <w:tcBorders>
              <w:bottom w:val="single" w:sz="4" w:space="0" w:color="auto"/>
            </w:tcBorders>
            <w:vAlign w:val="center"/>
          </w:tcPr>
          <w:p w:rsidR="00A1457B" w:rsidRPr="00EF53C3" w:rsidRDefault="00A1457B" w:rsidP="00A1457B">
            <w:pPr>
              <w:pStyle w:val="BodyText"/>
              <w:jc w:val="center"/>
              <w:rPr>
                <w:noProof/>
                <w:sz w:val="20"/>
              </w:rPr>
            </w:pPr>
          </w:p>
        </w:tc>
        <w:tc>
          <w:tcPr>
            <w:tcW w:w="1417" w:type="dxa"/>
            <w:tcBorders>
              <w:bottom w:val="single" w:sz="4" w:space="0" w:color="auto"/>
            </w:tcBorders>
            <w:vAlign w:val="center"/>
          </w:tcPr>
          <w:p w:rsidR="00A1457B" w:rsidRPr="00EF53C3" w:rsidRDefault="00A1457B" w:rsidP="00A1457B">
            <w:pPr>
              <w:pStyle w:val="BodyText"/>
              <w:jc w:val="center"/>
              <w:rPr>
                <w:noProof/>
                <w:sz w:val="20"/>
              </w:rPr>
            </w:pPr>
          </w:p>
        </w:tc>
        <w:tc>
          <w:tcPr>
            <w:tcW w:w="1418" w:type="dxa"/>
            <w:tcBorders>
              <w:bottom w:val="single" w:sz="4" w:space="0" w:color="auto"/>
            </w:tcBorders>
            <w:vAlign w:val="center"/>
          </w:tcPr>
          <w:p w:rsidR="00A1457B" w:rsidRPr="00EF53C3" w:rsidRDefault="00A1457B" w:rsidP="00A1457B">
            <w:pPr>
              <w:pStyle w:val="BodyText"/>
              <w:jc w:val="center"/>
              <w:rPr>
                <w:noProof/>
                <w:sz w:val="20"/>
              </w:rPr>
            </w:pPr>
          </w:p>
        </w:tc>
        <w:tc>
          <w:tcPr>
            <w:tcW w:w="992" w:type="dxa"/>
            <w:tcBorders>
              <w:bottom w:val="single" w:sz="4" w:space="0" w:color="auto"/>
            </w:tcBorders>
            <w:vAlign w:val="center"/>
          </w:tcPr>
          <w:p w:rsidR="00A1457B" w:rsidRPr="00EF53C3" w:rsidRDefault="00A1457B" w:rsidP="00A1457B">
            <w:pPr>
              <w:pStyle w:val="BodyText"/>
              <w:jc w:val="center"/>
              <w:rPr>
                <w:noProof/>
                <w:sz w:val="20"/>
              </w:rPr>
            </w:pPr>
          </w:p>
        </w:tc>
        <w:tc>
          <w:tcPr>
            <w:tcW w:w="1276" w:type="dxa"/>
            <w:tcBorders>
              <w:bottom w:val="single" w:sz="4" w:space="0" w:color="auto"/>
              <w:right w:val="single" w:sz="4" w:space="0" w:color="auto"/>
            </w:tcBorders>
            <w:vAlign w:val="center"/>
          </w:tcPr>
          <w:p w:rsidR="00A1457B" w:rsidRPr="00EF53C3" w:rsidRDefault="00A1457B" w:rsidP="00A1457B">
            <w:pPr>
              <w:pStyle w:val="BodyText"/>
              <w:jc w:val="center"/>
              <w:rPr>
                <w:noProof/>
                <w:sz w:val="20"/>
              </w:rPr>
            </w:pPr>
          </w:p>
        </w:tc>
        <w:tc>
          <w:tcPr>
            <w:tcW w:w="1559" w:type="dxa"/>
            <w:tcBorders>
              <w:bottom w:val="single" w:sz="4" w:space="0" w:color="auto"/>
              <w:right w:val="single" w:sz="4" w:space="0" w:color="auto"/>
            </w:tcBorders>
            <w:vAlign w:val="center"/>
          </w:tcPr>
          <w:p w:rsidR="00A1457B" w:rsidRPr="00EF53C3" w:rsidRDefault="00A1457B" w:rsidP="00A1457B">
            <w:pPr>
              <w:pStyle w:val="BodyText"/>
              <w:jc w:val="center"/>
              <w:rPr>
                <w:noProof/>
                <w:sz w:val="20"/>
              </w:rPr>
            </w:pPr>
          </w:p>
        </w:tc>
      </w:tr>
      <w:tr w:rsidR="00A1457B" w:rsidRPr="00EF53C3" w:rsidTr="00A1457B">
        <w:trPr>
          <w:gridAfter w:val="4"/>
          <w:wAfter w:w="5245" w:type="dxa"/>
        </w:trPr>
        <w:tc>
          <w:tcPr>
            <w:tcW w:w="851" w:type="dxa"/>
            <w:tcBorders>
              <w:top w:val="single" w:sz="4" w:space="0" w:color="auto"/>
            </w:tcBorders>
            <w:vAlign w:val="center"/>
          </w:tcPr>
          <w:p w:rsidR="00A1457B" w:rsidRPr="00EF53C3" w:rsidRDefault="00A1457B" w:rsidP="00A1457B">
            <w:pPr>
              <w:pStyle w:val="BodyText"/>
              <w:jc w:val="center"/>
              <w:rPr>
                <w:b/>
                <w:noProof/>
                <w:sz w:val="20"/>
              </w:rPr>
            </w:pPr>
            <w:r w:rsidRPr="00EF53C3">
              <w:rPr>
                <w:b/>
                <w:noProof/>
                <w:sz w:val="20"/>
              </w:rPr>
              <w:t>II</w:t>
            </w:r>
          </w:p>
        </w:tc>
        <w:tc>
          <w:tcPr>
            <w:tcW w:w="6946" w:type="dxa"/>
            <w:gridSpan w:val="5"/>
            <w:tcBorders>
              <w:top w:val="single" w:sz="4" w:space="0" w:color="auto"/>
            </w:tcBorders>
            <w:vAlign w:val="center"/>
          </w:tcPr>
          <w:p w:rsidR="00A1457B" w:rsidRPr="00EF53C3" w:rsidRDefault="00A1457B" w:rsidP="00A1457B">
            <w:pPr>
              <w:pStyle w:val="BodyText"/>
              <w:jc w:val="right"/>
              <w:rPr>
                <w:b/>
                <w:noProof/>
                <w:sz w:val="20"/>
              </w:rPr>
            </w:pPr>
            <w:r w:rsidRPr="00EF53C3">
              <w:rPr>
                <w:b/>
                <w:noProof/>
                <w:sz w:val="20"/>
              </w:rPr>
              <w:t>Укупна цена понуде без ПДВ-а:</w:t>
            </w:r>
          </w:p>
        </w:tc>
        <w:tc>
          <w:tcPr>
            <w:tcW w:w="1417" w:type="dxa"/>
            <w:tcBorders>
              <w:top w:val="single" w:sz="4" w:space="0" w:color="auto"/>
              <w:bottom w:val="single" w:sz="4" w:space="0" w:color="auto"/>
              <w:right w:val="single" w:sz="4" w:space="0" w:color="auto"/>
            </w:tcBorders>
          </w:tcPr>
          <w:p w:rsidR="00A1457B" w:rsidRPr="00EF53C3" w:rsidRDefault="00A1457B" w:rsidP="00A1457B">
            <w:pPr>
              <w:pStyle w:val="BodyText"/>
              <w:jc w:val="left"/>
              <w:rPr>
                <w:noProof/>
                <w:sz w:val="20"/>
              </w:rPr>
            </w:pPr>
          </w:p>
        </w:tc>
      </w:tr>
      <w:tr w:rsidR="00A1457B" w:rsidRPr="00EF53C3" w:rsidTr="00A1457B">
        <w:trPr>
          <w:gridAfter w:val="4"/>
          <w:wAfter w:w="5245" w:type="dxa"/>
        </w:trPr>
        <w:tc>
          <w:tcPr>
            <w:tcW w:w="851" w:type="dxa"/>
            <w:tcBorders>
              <w:bottom w:val="single" w:sz="4" w:space="0" w:color="auto"/>
            </w:tcBorders>
            <w:vAlign w:val="center"/>
          </w:tcPr>
          <w:p w:rsidR="00A1457B" w:rsidRPr="00EF53C3" w:rsidRDefault="00A1457B" w:rsidP="00A1457B">
            <w:pPr>
              <w:pStyle w:val="BodyText"/>
              <w:jc w:val="center"/>
              <w:rPr>
                <w:b/>
                <w:noProof/>
                <w:sz w:val="20"/>
              </w:rPr>
            </w:pPr>
            <w:r w:rsidRPr="00EF53C3">
              <w:rPr>
                <w:b/>
                <w:noProof/>
                <w:sz w:val="20"/>
              </w:rPr>
              <w:t>III</w:t>
            </w:r>
          </w:p>
        </w:tc>
        <w:tc>
          <w:tcPr>
            <w:tcW w:w="6946" w:type="dxa"/>
            <w:gridSpan w:val="5"/>
            <w:tcBorders>
              <w:bottom w:val="single" w:sz="4" w:space="0" w:color="auto"/>
            </w:tcBorders>
            <w:vAlign w:val="center"/>
          </w:tcPr>
          <w:p w:rsidR="00A1457B" w:rsidRPr="00EF53C3" w:rsidRDefault="00A1457B" w:rsidP="00A1457B">
            <w:pPr>
              <w:pStyle w:val="BodyText"/>
              <w:jc w:val="right"/>
              <w:rPr>
                <w:b/>
                <w:noProof/>
                <w:sz w:val="20"/>
              </w:rPr>
            </w:pPr>
            <w:r w:rsidRPr="00EF53C3">
              <w:rPr>
                <w:b/>
                <w:noProof/>
                <w:sz w:val="20"/>
              </w:rPr>
              <w:t>ПДВ:</w:t>
            </w:r>
          </w:p>
        </w:tc>
        <w:tc>
          <w:tcPr>
            <w:tcW w:w="1417" w:type="dxa"/>
            <w:tcBorders>
              <w:bottom w:val="single" w:sz="4" w:space="0" w:color="auto"/>
              <w:right w:val="single" w:sz="4" w:space="0" w:color="auto"/>
            </w:tcBorders>
          </w:tcPr>
          <w:p w:rsidR="00A1457B" w:rsidRPr="00EF53C3" w:rsidRDefault="00A1457B" w:rsidP="00A1457B">
            <w:pPr>
              <w:pStyle w:val="BodyText"/>
              <w:jc w:val="left"/>
              <w:rPr>
                <w:noProof/>
                <w:sz w:val="20"/>
              </w:rPr>
            </w:pPr>
          </w:p>
        </w:tc>
      </w:tr>
      <w:tr w:rsidR="00A1457B" w:rsidRPr="00EF53C3" w:rsidTr="00A1457B">
        <w:trPr>
          <w:gridAfter w:val="4"/>
          <w:wAfter w:w="5245" w:type="dxa"/>
        </w:trPr>
        <w:tc>
          <w:tcPr>
            <w:tcW w:w="851" w:type="dxa"/>
            <w:tcBorders>
              <w:bottom w:val="single" w:sz="4" w:space="0" w:color="auto"/>
            </w:tcBorders>
            <w:vAlign w:val="center"/>
          </w:tcPr>
          <w:p w:rsidR="00A1457B" w:rsidRPr="00EF53C3" w:rsidRDefault="00A1457B" w:rsidP="00A1457B">
            <w:pPr>
              <w:pStyle w:val="BodyText"/>
              <w:jc w:val="center"/>
              <w:rPr>
                <w:b/>
                <w:noProof/>
                <w:sz w:val="20"/>
              </w:rPr>
            </w:pPr>
            <w:r w:rsidRPr="00EF53C3">
              <w:rPr>
                <w:b/>
                <w:noProof/>
                <w:sz w:val="20"/>
              </w:rPr>
              <w:t>IV</w:t>
            </w:r>
          </w:p>
        </w:tc>
        <w:tc>
          <w:tcPr>
            <w:tcW w:w="6946" w:type="dxa"/>
            <w:gridSpan w:val="5"/>
            <w:tcBorders>
              <w:bottom w:val="single" w:sz="4" w:space="0" w:color="auto"/>
            </w:tcBorders>
            <w:vAlign w:val="center"/>
          </w:tcPr>
          <w:p w:rsidR="00A1457B" w:rsidRPr="00EF53C3" w:rsidRDefault="00A1457B" w:rsidP="00A1457B">
            <w:pPr>
              <w:pStyle w:val="BodyText"/>
              <w:jc w:val="right"/>
              <w:rPr>
                <w:b/>
                <w:noProof/>
                <w:sz w:val="20"/>
              </w:rPr>
            </w:pPr>
            <w:r w:rsidRPr="00EF53C3">
              <w:rPr>
                <w:b/>
                <w:noProof/>
                <w:sz w:val="20"/>
              </w:rPr>
              <w:t>Укупна цена понуде са ПДВ-ом:</w:t>
            </w:r>
          </w:p>
        </w:tc>
        <w:tc>
          <w:tcPr>
            <w:tcW w:w="1417" w:type="dxa"/>
            <w:tcBorders>
              <w:bottom w:val="single" w:sz="4" w:space="0" w:color="auto"/>
              <w:right w:val="single" w:sz="4" w:space="0" w:color="auto"/>
            </w:tcBorders>
          </w:tcPr>
          <w:p w:rsidR="00A1457B" w:rsidRPr="00EF53C3" w:rsidRDefault="00A1457B" w:rsidP="00A1457B">
            <w:pPr>
              <w:pStyle w:val="BodyText"/>
              <w:jc w:val="left"/>
              <w:rPr>
                <w:noProof/>
                <w:sz w:val="20"/>
              </w:rPr>
            </w:pPr>
          </w:p>
        </w:tc>
      </w:tr>
    </w:tbl>
    <w:p w:rsidR="00A1457B" w:rsidRPr="00EF53C3" w:rsidRDefault="00A1457B" w:rsidP="00A1457B">
      <w:pPr>
        <w:pStyle w:val="BodyText"/>
        <w:rPr>
          <w:noProof/>
          <w:sz w:val="20"/>
        </w:rPr>
      </w:pPr>
    </w:p>
    <w:p w:rsidR="00A1457B" w:rsidRPr="00EF53C3" w:rsidRDefault="00A1457B" w:rsidP="00A1457B">
      <w:pPr>
        <w:pStyle w:val="BodyText"/>
        <w:rPr>
          <w:noProof/>
          <w:sz w:val="20"/>
        </w:rPr>
      </w:pPr>
      <w:r w:rsidRPr="00EF53C3">
        <w:rPr>
          <w:noProof/>
          <w:sz w:val="20"/>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A1457B" w:rsidRPr="005D5AF3" w:rsidRDefault="00A1457B" w:rsidP="00A1457B">
      <w:pPr>
        <w:pStyle w:val="BodyText"/>
        <w:rPr>
          <w:b/>
          <w:noProof/>
          <w:sz w:val="20"/>
          <w:lang w:val="sr-Latn-RS"/>
        </w:rPr>
      </w:pPr>
    </w:p>
    <w:p w:rsidR="00A1457B" w:rsidRPr="00EF53C3" w:rsidRDefault="00A1457B" w:rsidP="00A1457B">
      <w:pPr>
        <w:pStyle w:val="BodyText"/>
        <w:rPr>
          <w:noProof/>
          <w:sz w:val="20"/>
        </w:rPr>
      </w:pPr>
      <w:r w:rsidRPr="00EF53C3">
        <w:rPr>
          <w:noProof/>
          <w:sz w:val="20"/>
        </w:rPr>
        <w:t>Обавезе из своје понуде ћу извршити (заокружити начин како ће се обавезе из понуде извршити):</w:t>
      </w:r>
    </w:p>
    <w:p w:rsidR="00A1457B" w:rsidRPr="00EF53C3" w:rsidRDefault="00A1457B" w:rsidP="00A1457B">
      <w:pPr>
        <w:pStyle w:val="BodyText"/>
        <w:rPr>
          <w:noProof/>
          <w:sz w:val="20"/>
        </w:rPr>
      </w:pPr>
    </w:p>
    <w:p w:rsidR="00A1457B" w:rsidRPr="00EF53C3" w:rsidRDefault="00A1457B" w:rsidP="00DA286C">
      <w:pPr>
        <w:pStyle w:val="BodyText"/>
        <w:numPr>
          <w:ilvl w:val="0"/>
          <w:numId w:val="44"/>
        </w:numPr>
        <w:rPr>
          <w:noProof/>
          <w:sz w:val="20"/>
        </w:rPr>
      </w:pPr>
      <w:r w:rsidRPr="00EF53C3">
        <w:rPr>
          <w:noProof/>
          <w:sz w:val="20"/>
        </w:rPr>
        <w:t>Самостално</w:t>
      </w:r>
    </w:p>
    <w:p w:rsidR="00A1457B" w:rsidRPr="00EF53C3" w:rsidRDefault="00A1457B" w:rsidP="00DA286C">
      <w:pPr>
        <w:pStyle w:val="BodyText"/>
        <w:numPr>
          <w:ilvl w:val="0"/>
          <w:numId w:val="44"/>
        </w:numPr>
        <w:rPr>
          <w:noProof/>
          <w:sz w:val="20"/>
        </w:rPr>
      </w:pPr>
      <w:r w:rsidRPr="00EF53C3">
        <w:rPr>
          <w:noProof/>
          <w:sz w:val="20"/>
        </w:rPr>
        <w:t>Заједничка понуда (навести ко су учесници у заједничкој понуди):_______________________________________</w:t>
      </w:r>
    </w:p>
    <w:p w:rsidR="00A1457B" w:rsidRPr="00EF53C3" w:rsidRDefault="00A1457B" w:rsidP="00DA286C">
      <w:pPr>
        <w:pStyle w:val="BodyText"/>
        <w:numPr>
          <w:ilvl w:val="0"/>
          <w:numId w:val="44"/>
        </w:numPr>
        <w:rPr>
          <w:noProof/>
          <w:sz w:val="20"/>
        </w:rPr>
      </w:pPr>
      <w:r w:rsidRPr="00EF53C3">
        <w:rPr>
          <w:noProof/>
          <w:sz w:val="20"/>
        </w:rPr>
        <w:t>Понуда са подизвођачима (навести ко су подизвођачи):________________________________________________</w:t>
      </w:r>
    </w:p>
    <w:p w:rsidR="00A1457B" w:rsidRPr="00EF53C3" w:rsidRDefault="00A1457B" w:rsidP="00A1457B">
      <w:pPr>
        <w:pStyle w:val="BodyText"/>
        <w:rPr>
          <w:noProof/>
          <w:sz w:val="20"/>
        </w:rPr>
      </w:pPr>
    </w:p>
    <w:p w:rsidR="00A1457B" w:rsidRPr="00EF53C3" w:rsidRDefault="00A1457B" w:rsidP="00A1457B">
      <w:pPr>
        <w:pStyle w:val="BodyText"/>
        <w:rPr>
          <w:noProof/>
          <w:sz w:val="20"/>
        </w:rPr>
      </w:pPr>
    </w:p>
    <w:p w:rsidR="00EC1E58" w:rsidRPr="00EF53C3" w:rsidRDefault="00EC1E58" w:rsidP="00EC1E58">
      <w:pPr>
        <w:pStyle w:val="BodyText"/>
        <w:rPr>
          <w:noProof/>
          <w:sz w:val="20"/>
        </w:rPr>
      </w:pPr>
      <w:r w:rsidRPr="00EF53C3">
        <w:rPr>
          <w:noProof/>
          <w:sz w:val="20"/>
        </w:rPr>
        <w:t>Рок испоруке:_____________________________</w:t>
      </w:r>
      <w:r w:rsidRPr="00EF53C3">
        <w:rPr>
          <w:noProof/>
          <w:sz w:val="20"/>
        </w:rPr>
        <w:tab/>
      </w:r>
      <w:r w:rsidRPr="00EF53C3">
        <w:rPr>
          <w:noProof/>
          <w:sz w:val="20"/>
        </w:rPr>
        <w:tab/>
      </w:r>
      <w:r w:rsidRPr="00EF53C3">
        <w:rPr>
          <w:noProof/>
          <w:sz w:val="20"/>
        </w:rPr>
        <w:tab/>
      </w:r>
      <w:r w:rsidRPr="00EF53C3">
        <w:rPr>
          <w:noProof/>
          <w:sz w:val="20"/>
        </w:rPr>
        <w:tab/>
      </w:r>
      <w:r w:rsidRPr="00EF53C3">
        <w:rPr>
          <w:noProof/>
          <w:sz w:val="20"/>
        </w:rPr>
        <w:tab/>
        <w:t>Рок важења понуде:______________________</w:t>
      </w:r>
    </w:p>
    <w:p w:rsidR="00EC1E58" w:rsidRPr="00EF53C3" w:rsidRDefault="00EC1E58" w:rsidP="00EC1E58">
      <w:pPr>
        <w:pStyle w:val="BodyText"/>
        <w:rPr>
          <w:noProof/>
          <w:sz w:val="20"/>
        </w:rPr>
      </w:pPr>
      <w:r w:rsidRPr="00EF53C3">
        <w:rPr>
          <w:noProof/>
          <w:sz w:val="20"/>
        </w:rPr>
        <w:t>Начин и услови плаћања:____________________</w:t>
      </w:r>
      <w:r w:rsidRPr="00EF53C3">
        <w:rPr>
          <w:noProof/>
          <w:sz w:val="20"/>
        </w:rPr>
        <w:tab/>
        <w:t xml:space="preserve">                           М.П.  </w:t>
      </w:r>
      <w:r w:rsidRPr="00EF53C3">
        <w:rPr>
          <w:noProof/>
          <w:sz w:val="20"/>
        </w:rPr>
        <w:tab/>
      </w:r>
      <w:r>
        <w:rPr>
          <w:noProof/>
          <w:sz w:val="20"/>
          <w:lang w:val="sr-Cyrl-CS"/>
        </w:rPr>
        <w:t xml:space="preserve">              </w:t>
      </w:r>
      <w:r w:rsidRPr="00EF53C3">
        <w:rPr>
          <w:noProof/>
          <w:sz w:val="20"/>
        </w:rPr>
        <w:t>Датум:_________________________________</w:t>
      </w:r>
    </w:p>
    <w:p w:rsidR="00EC1E58" w:rsidRDefault="00EC1E58" w:rsidP="00EC1E58">
      <w:pPr>
        <w:rPr>
          <w:noProof/>
          <w:sz w:val="20"/>
          <w:szCs w:val="20"/>
          <w:lang w:val="sr-Cyrl-CS"/>
        </w:rPr>
      </w:pPr>
      <w:r>
        <w:rPr>
          <w:noProof/>
          <w:sz w:val="20"/>
          <w:szCs w:val="20"/>
          <w:lang w:val="sr-Cyrl-CS"/>
        </w:rPr>
        <w:t xml:space="preserve">Гарантни рок:  </w:t>
      </w:r>
      <w:r w:rsidRPr="00EF53C3">
        <w:rPr>
          <w:noProof/>
          <w:sz w:val="20"/>
        </w:rPr>
        <w:t>______________________________</w:t>
      </w:r>
      <w:r>
        <w:rPr>
          <w:noProof/>
          <w:sz w:val="20"/>
          <w:szCs w:val="20"/>
          <w:lang w:val="sr-Cyrl-CS"/>
        </w:rPr>
        <w:t xml:space="preserve">                                                          </w:t>
      </w:r>
      <w:r w:rsidRPr="002B462A">
        <w:rPr>
          <w:noProof/>
          <w:sz w:val="20"/>
        </w:rPr>
        <w:t>Потпис:_______________________________</w:t>
      </w:r>
    </w:p>
    <w:p w:rsidR="00EC1E58" w:rsidRPr="00EF53C3" w:rsidRDefault="00EC1E58" w:rsidP="00EC1E58">
      <w:pPr>
        <w:rPr>
          <w:b/>
          <w:noProof/>
          <w:sz w:val="20"/>
          <w:szCs w:val="20"/>
          <w:lang w:val="sl-SI"/>
        </w:rPr>
      </w:pPr>
      <w:r w:rsidRPr="00EF53C3">
        <w:rPr>
          <w:noProof/>
          <w:sz w:val="20"/>
          <w:szCs w:val="20"/>
          <w:lang w:val="sl-SI"/>
        </w:rPr>
        <w:t>Посебне напомене:_________________________</w:t>
      </w:r>
      <w:r w:rsidRPr="00EF53C3">
        <w:rPr>
          <w:noProof/>
          <w:sz w:val="20"/>
          <w:szCs w:val="20"/>
          <w:lang w:val="sl-SI"/>
        </w:rPr>
        <w:tab/>
      </w:r>
      <w:r w:rsidRPr="00EF53C3">
        <w:rPr>
          <w:noProof/>
          <w:sz w:val="20"/>
          <w:szCs w:val="20"/>
          <w:lang w:val="sl-SI"/>
        </w:rPr>
        <w:tab/>
        <w:t xml:space="preserve">            </w:t>
      </w:r>
      <w:r w:rsidRPr="00EF53C3">
        <w:rPr>
          <w:noProof/>
          <w:sz w:val="20"/>
          <w:szCs w:val="20"/>
          <w:lang w:val="sl-SI"/>
        </w:rPr>
        <w:tab/>
      </w:r>
    </w:p>
    <w:p w:rsidR="00EC1E58" w:rsidRPr="00EF53C3" w:rsidRDefault="00EC1E58" w:rsidP="00EC1E58">
      <w:pPr>
        <w:rPr>
          <w:b/>
          <w:noProof/>
          <w:sz w:val="20"/>
          <w:szCs w:val="20"/>
          <w:lang w:val="sr-Cyrl-CS"/>
        </w:rPr>
      </w:pPr>
    </w:p>
    <w:p w:rsidR="00A1457B" w:rsidRPr="00EF53C3" w:rsidRDefault="00A1457B" w:rsidP="00A1457B">
      <w:pPr>
        <w:rPr>
          <w:b/>
          <w:noProof/>
          <w:sz w:val="20"/>
          <w:szCs w:val="20"/>
          <w:lang w:val="sl-SI"/>
        </w:rPr>
      </w:pPr>
      <w:r w:rsidRPr="00EF53C3">
        <w:rPr>
          <w:noProof/>
          <w:sz w:val="20"/>
          <w:szCs w:val="20"/>
          <w:lang w:val="sl-SI"/>
        </w:rPr>
        <w:tab/>
      </w:r>
      <w:r w:rsidRPr="00EF53C3">
        <w:rPr>
          <w:noProof/>
          <w:sz w:val="20"/>
          <w:szCs w:val="20"/>
          <w:lang w:val="sl-SI"/>
        </w:rPr>
        <w:tab/>
        <w:t xml:space="preserve">            </w:t>
      </w:r>
      <w:r w:rsidRPr="00EF53C3">
        <w:rPr>
          <w:noProof/>
          <w:sz w:val="20"/>
          <w:szCs w:val="20"/>
          <w:lang w:val="sl-SI"/>
        </w:rPr>
        <w:tab/>
      </w:r>
    </w:p>
    <w:p w:rsidR="00A1457B" w:rsidRDefault="00A1457B" w:rsidP="00AB39E7">
      <w:pPr>
        <w:rPr>
          <w:b/>
          <w:noProof/>
          <w:sz w:val="20"/>
          <w:szCs w:val="20"/>
          <w:lang w:val="sr-Cyrl-CS"/>
        </w:rPr>
      </w:pPr>
    </w:p>
    <w:p w:rsidR="00EC1E58" w:rsidRPr="00EC1E58" w:rsidRDefault="00EC1E58" w:rsidP="00AB39E7">
      <w:pPr>
        <w:rPr>
          <w:b/>
          <w:noProof/>
          <w:sz w:val="20"/>
          <w:szCs w:val="20"/>
          <w:lang w:val="sr-Cyrl-CS"/>
        </w:rPr>
      </w:pPr>
    </w:p>
    <w:p w:rsidR="00A1457B" w:rsidRPr="00EF53C3" w:rsidRDefault="00A1457B" w:rsidP="00A1457B">
      <w:pPr>
        <w:pStyle w:val="Footer"/>
        <w:jc w:val="center"/>
        <w:rPr>
          <w:b/>
          <w:sz w:val="20"/>
          <w:szCs w:val="20"/>
          <w:lang w:val="sl-SI"/>
        </w:rPr>
      </w:pPr>
      <w:r w:rsidRPr="00EF53C3">
        <w:rPr>
          <w:b/>
          <w:noProof/>
          <w:sz w:val="20"/>
          <w:szCs w:val="20"/>
          <w:lang w:val="sl-SI"/>
        </w:rPr>
        <w:t xml:space="preserve">Понуда број_______ - </w:t>
      </w:r>
      <w:r w:rsidRPr="00EF53C3">
        <w:rPr>
          <w:b/>
          <w:sz w:val="20"/>
          <w:szCs w:val="20"/>
          <w:lang w:val="sr-Cyrl-CS"/>
        </w:rPr>
        <w:t>набавка</w:t>
      </w:r>
      <w:r w:rsidRPr="00EF53C3">
        <w:rPr>
          <w:b/>
          <w:sz w:val="20"/>
          <w:szCs w:val="20"/>
        </w:rPr>
        <w:t xml:space="preserve"> медицинске опреме за потребе Клиничког центра Војводине</w:t>
      </w:r>
      <w:r w:rsidRPr="00EF53C3">
        <w:rPr>
          <w:b/>
          <w:noProof/>
          <w:sz w:val="20"/>
          <w:szCs w:val="20"/>
          <w:lang w:val="sl-SI"/>
        </w:rPr>
        <w:t>, број</w:t>
      </w:r>
      <w:r w:rsidRPr="00EF53C3">
        <w:rPr>
          <w:noProof/>
          <w:sz w:val="20"/>
          <w:szCs w:val="20"/>
          <w:lang w:val="sl-SI"/>
        </w:rPr>
        <w:t xml:space="preserve"> </w:t>
      </w:r>
      <w:r w:rsidRPr="00EF53C3">
        <w:rPr>
          <w:b/>
          <w:noProof/>
          <w:sz w:val="20"/>
          <w:szCs w:val="20"/>
          <w:lang w:val="sl-SI"/>
        </w:rPr>
        <w:t>1</w:t>
      </w:r>
      <w:r w:rsidRPr="00EF53C3">
        <w:rPr>
          <w:b/>
          <w:noProof/>
          <w:sz w:val="20"/>
          <w:szCs w:val="20"/>
          <w:lang w:val="sr-Cyrl-CS"/>
        </w:rPr>
        <w:t>23</w:t>
      </w:r>
      <w:r w:rsidRPr="00EF53C3">
        <w:rPr>
          <w:b/>
          <w:noProof/>
          <w:sz w:val="20"/>
          <w:szCs w:val="20"/>
          <w:lang w:val="sl-SI"/>
        </w:rPr>
        <w:t>-14-О</w:t>
      </w:r>
    </w:p>
    <w:p w:rsidR="00A1457B" w:rsidRPr="00EF53C3" w:rsidRDefault="00A1457B" w:rsidP="00A1457B">
      <w:pPr>
        <w:pStyle w:val="BodyText"/>
        <w:tabs>
          <w:tab w:val="left" w:pos="2190"/>
        </w:tabs>
        <w:rPr>
          <w:b/>
          <w:noProof/>
          <w:sz w:val="20"/>
          <w:lang w:val="sr-Cyrl-CS"/>
        </w:rPr>
      </w:pPr>
      <w:r w:rsidRPr="00EF53C3">
        <w:rPr>
          <w:b/>
          <w:noProof/>
          <w:sz w:val="20"/>
          <w:lang w:val="sr-Cyrl-CS"/>
        </w:rPr>
        <w:tab/>
      </w:r>
    </w:p>
    <w:p w:rsidR="00A1457B" w:rsidRPr="00EF53C3" w:rsidRDefault="00A1457B" w:rsidP="00A1457B">
      <w:pPr>
        <w:pStyle w:val="BodyText"/>
        <w:jc w:val="left"/>
        <w:rPr>
          <w:noProof/>
          <w:sz w:val="20"/>
        </w:rPr>
      </w:pPr>
      <w:r w:rsidRPr="00EF53C3">
        <w:rPr>
          <w:noProof/>
          <w:sz w:val="20"/>
        </w:rPr>
        <w:t>Понуђач:________________________________________                   Матични број:________________________________</w:t>
      </w:r>
    </w:p>
    <w:p w:rsidR="00A1457B" w:rsidRPr="00EF53C3" w:rsidRDefault="00A1457B" w:rsidP="00A1457B">
      <w:pPr>
        <w:pStyle w:val="BodyText"/>
        <w:jc w:val="left"/>
        <w:rPr>
          <w:noProof/>
          <w:sz w:val="20"/>
        </w:rPr>
      </w:pPr>
      <w:r w:rsidRPr="00EF53C3">
        <w:rPr>
          <w:noProof/>
          <w:sz w:val="20"/>
        </w:rPr>
        <w:t>Адреса, град, општина:____________________________                   Регистарски број:______________________________</w:t>
      </w:r>
    </w:p>
    <w:p w:rsidR="00A1457B" w:rsidRPr="00EF53C3" w:rsidRDefault="00A1457B" w:rsidP="00A1457B">
      <w:pPr>
        <w:pStyle w:val="BodyText"/>
        <w:jc w:val="left"/>
        <w:rPr>
          <w:noProof/>
          <w:sz w:val="20"/>
        </w:rPr>
      </w:pPr>
      <w:r w:rsidRPr="00EF53C3">
        <w:rPr>
          <w:noProof/>
          <w:sz w:val="20"/>
        </w:rPr>
        <w:t>Телефон:________________ Фах:____________________                  Шифра делатности:____________________________</w:t>
      </w:r>
    </w:p>
    <w:p w:rsidR="00A1457B" w:rsidRPr="00EF53C3" w:rsidRDefault="00A1457B" w:rsidP="00A1457B">
      <w:pPr>
        <w:pStyle w:val="BodyText"/>
        <w:jc w:val="left"/>
        <w:rPr>
          <w:noProof/>
          <w:sz w:val="20"/>
        </w:rPr>
      </w:pPr>
      <w:r w:rsidRPr="00EF53C3">
        <w:rPr>
          <w:noProof/>
          <w:sz w:val="20"/>
        </w:rPr>
        <w:t>Е-маил:_________________________________________                    Пиб:_________________________________________</w:t>
      </w:r>
    </w:p>
    <w:p w:rsidR="00A1457B" w:rsidRPr="00EF53C3" w:rsidRDefault="00A1457B" w:rsidP="00A1457B">
      <w:pPr>
        <w:pStyle w:val="BodyText"/>
        <w:jc w:val="left"/>
        <w:rPr>
          <w:noProof/>
          <w:sz w:val="20"/>
        </w:rPr>
      </w:pPr>
      <w:r w:rsidRPr="00EF53C3">
        <w:rPr>
          <w:noProof/>
          <w:sz w:val="20"/>
        </w:rPr>
        <w:t>Контакт особа:___________________________________                   Жиро-рачун:__________________________________</w:t>
      </w:r>
    </w:p>
    <w:p w:rsidR="00A1457B" w:rsidRPr="00EF53C3" w:rsidRDefault="00A1457B" w:rsidP="00A1457B">
      <w:pPr>
        <w:pStyle w:val="BodyText"/>
        <w:jc w:val="left"/>
        <w:rPr>
          <w:noProof/>
          <w:sz w:val="20"/>
        </w:rPr>
      </w:pPr>
      <w:r w:rsidRPr="00EF53C3">
        <w:rPr>
          <w:noProof/>
          <w:sz w:val="20"/>
        </w:rPr>
        <w:t>Овлашћено лице:_________________________________</w:t>
      </w:r>
    </w:p>
    <w:p w:rsidR="00A1457B" w:rsidRPr="00EF53C3" w:rsidRDefault="00A1457B" w:rsidP="00A1457B">
      <w:pPr>
        <w:pStyle w:val="BodyText"/>
        <w:jc w:val="left"/>
        <w:rPr>
          <w:noProof/>
          <w:sz w:val="20"/>
        </w:rPr>
      </w:pPr>
    </w:p>
    <w:tbl>
      <w:tblPr>
        <w:tblStyle w:val="TableGrid"/>
        <w:tblW w:w="14459" w:type="dxa"/>
        <w:tblInd w:w="108" w:type="dxa"/>
        <w:tblBorders>
          <w:bottom w:val="none" w:sz="0" w:space="0" w:color="auto"/>
          <w:right w:val="none" w:sz="0" w:space="0" w:color="auto"/>
        </w:tblBorders>
        <w:tblLayout w:type="fixed"/>
        <w:tblLook w:val="04A0" w:firstRow="1" w:lastRow="0" w:firstColumn="1" w:lastColumn="0" w:noHBand="0" w:noVBand="1"/>
      </w:tblPr>
      <w:tblGrid>
        <w:gridCol w:w="851"/>
        <w:gridCol w:w="2835"/>
        <w:gridCol w:w="1134"/>
        <w:gridCol w:w="850"/>
        <w:gridCol w:w="1134"/>
        <w:gridCol w:w="993"/>
        <w:gridCol w:w="1417"/>
        <w:gridCol w:w="1418"/>
        <w:gridCol w:w="992"/>
        <w:gridCol w:w="1276"/>
        <w:gridCol w:w="1559"/>
      </w:tblGrid>
      <w:tr w:rsidR="00A1457B" w:rsidRPr="00EF53C3" w:rsidTr="00A1457B">
        <w:tc>
          <w:tcPr>
            <w:tcW w:w="14459" w:type="dxa"/>
            <w:gridSpan w:val="11"/>
            <w:tcBorders>
              <w:bottom w:val="single" w:sz="4" w:space="0" w:color="auto"/>
              <w:right w:val="single" w:sz="4" w:space="0" w:color="auto"/>
            </w:tcBorders>
          </w:tcPr>
          <w:p w:rsidR="00A1457B" w:rsidRPr="00EF53C3" w:rsidRDefault="00A1457B" w:rsidP="00A1457B">
            <w:pPr>
              <w:jc w:val="center"/>
              <w:rPr>
                <w:b/>
                <w:noProof/>
                <w:sz w:val="20"/>
                <w:szCs w:val="20"/>
              </w:rPr>
            </w:pPr>
            <w:r w:rsidRPr="00EF53C3">
              <w:rPr>
                <w:b/>
                <w:noProof/>
                <w:sz w:val="20"/>
                <w:szCs w:val="20"/>
              </w:rPr>
              <w:t>КЛИНИЧКИ ЦЕНТАР ВОЈВОДИНЕ</w:t>
            </w:r>
          </w:p>
        </w:tc>
      </w:tr>
      <w:tr w:rsidR="00A1457B" w:rsidRPr="00EF53C3" w:rsidTr="00A1457B">
        <w:tc>
          <w:tcPr>
            <w:tcW w:w="14459" w:type="dxa"/>
            <w:gridSpan w:val="11"/>
            <w:tcBorders>
              <w:bottom w:val="single" w:sz="4" w:space="0" w:color="auto"/>
              <w:right w:val="single" w:sz="4" w:space="0" w:color="auto"/>
            </w:tcBorders>
          </w:tcPr>
          <w:p w:rsidR="00A1457B" w:rsidRPr="00EF53C3" w:rsidRDefault="00A1457B" w:rsidP="00A1457B">
            <w:pPr>
              <w:rPr>
                <w:b/>
                <w:noProof/>
                <w:sz w:val="20"/>
                <w:szCs w:val="20"/>
                <w:lang w:val="sr-Cyrl-CS"/>
              </w:rPr>
            </w:pPr>
            <w:r w:rsidRPr="00EF53C3">
              <w:rPr>
                <w:b/>
                <w:noProof/>
                <w:sz w:val="20"/>
                <w:szCs w:val="20"/>
                <w:lang w:val="sr-Cyrl-CS"/>
              </w:rPr>
              <w:t>Партија 34</w:t>
            </w:r>
            <w:r w:rsidRPr="00EF53C3">
              <w:rPr>
                <w:b/>
                <w:noProof/>
                <w:sz w:val="20"/>
                <w:szCs w:val="20"/>
              </w:rPr>
              <w:t xml:space="preserve"> </w:t>
            </w:r>
            <w:r w:rsidRPr="00EF53C3">
              <w:rPr>
                <w:b/>
                <w:noProof/>
                <w:sz w:val="20"/>
                <w:szCs w:val="20"/>
                <w:lang w:val="sr-Cyrl-CS"/>
              </w:rPr>
              <w:t xml:space="preserve">– </w:t>
            </w:r>
            <w:r w:rsidR="00803A2A" w:rsidRPr="00EF53C3">
              <w:rPr>
                <w:b/>
                <w:sz w:val="20"/>
                <w:szCs w:val="20"/>
              </w:rPr>
              <w:t>Перфузорне инфузијске пумпе</w:t>
            </w:r>
            <w:r w:rsidR="00803A2A" w:rsidRPr="00EF53C3">
              <w:rPr>
                <w:b/>
                <w:sz w:val="20"/>
                <w:szCs w:val="20"/>
                <w:lang w:val="sr-Cyrl-CS"/>
              </w:rPr>
              <w:t xml:space="preserve"> - 3 ком, за потребе Клинике за гинекологију и акушерство</w:t>
            </w:r>
          </w:p>
        </w:tc>
      </w:tr>
      <w:tr w:rsidR="00A1457B" w:rsidRPr="00EF53C3" w:rsidTr="00A1457B">
        <w:tc>
          <w:tcPr>
            <w:tcW w:w="851" w:type="dxa"/>
            <w:tcBorders>
              <w:bottom w:val="single" w:sz="4" w:space="0" w:color="auto"/>
            </w:tcBorders>
            <w:vAlign w:val="center"/>
          </w:tcPr>
          <w:p w:rsidR="00A1457B" w:rsidRPr="00EF53C3" w:rsidRDefault="00A1457B" w:rsidP="00A1457B">
            <w:pPr>
              <w:pStyle w:val="BodyText"/>
              <w:jc w:val="center"/>
              <w:rPr>
                <w:b/>
                <w:noProof/>
                <w:sz w:val="20"/>
              </w:rPr>
            </w:pPr>
            <w:r w:rsidRPr="00EF53C3">
              <w:rPr>
                <w:b/>
                <w:noProof/>
                <w:sz w:val="20"/>
              </w:rPr>
              <w:t>Редни број</w:t>
            </w:r>
          </w:p>
        </w:tc>
        <w:tc>
          <w:tcPr>
            <w:tcW w:w="2835" w:type="dxa"/>
            <w:tcBorders>
              <w:bottom w:val="single" w:sz="4" w:space="0" w:color="auto"/>
            </w:tcBorders>
            <w:vAlign w:val="center"/>
          </w:tcPr>
          <w:p w:rsidR="00A1457B" w:rsidRPr="00EF53C3" w:rsidRDefault="00A1457B" w:rsidP="00A1457B">
            <w:pPr>
              <w:pStyle w:val="BodyText"/>
              <w:jc w:val="center"/>
              <w:rPr>
                <w:b/>
                <w:noProof/>
                <w:sz w:val="20"/>
              </w:rPr>
            </w:pPr>
            <w:r w:rsidRPr="00EF53C3">
              <w:rPr>
                <w:b/>
                <w:noProof/>
                <w:sz w:val="20"/>
              </w:rPr>
              <w:t>Назив</w:t>
            </w:r>
          </w:p>
        </w:tc>
        <w:tc>
          <w:tcPr>
            <w:tcW w:w="1134" w:type="dxa"/>
            <w:tcBorders>
              <w:bottom w:val="single" w:sz="4" w:space="0" w:color="auto"/>
            </w:tcBorders>
            <w:vAlign w:val="center"/>
          </w:tcPr>
          <w:p w:rsidR="00A1457B" w:rsidRPr="00EF53C3" w:rsidRDefault="00A1457B" w:rsidP="00A1457B">
            <w:pPr>
              <w:pStyle w:val="BodyText"/>
              <w:jc w:val="center"/>
              <w:rPr>
                <w:b/>
                <w:noProof/>
                <w:sz w:val="20"/>
              </w:rPr>
            </w:pPr>
            <w:r w:rsidRPr="00EF53C3">
              <w:rPr>
                <w:b/>
                <w:noProof/>
                <w:sz w:val="20"/>
              </w:rPr>
              <w:t>Јединица мере</w:t>
            </w:r>
          </w:p>
        </w:tc>
        <w:tc>
          <w:tcPr>
            <w:tcW w:w="850" w:type="dxa"/>
            <w:tcBorders>
              <w:bottom w:val="single" w:sz="4" w:space="0" w:color="auto"/>
            </w:tcBorders>
            <w:vAlign w:val="center"/>
          </w:tcPr>
          <w:p w:rsidR="00A1457B" w:rsidRPr="00EF53C3" w:rsidRDefault="00A1457B" w:rsidP="00A1457B">
            <w:pPr>
              <w:pStyle w:val="BodyText"/>
              <w:jc w:val="center"/>
              <w:rPr>
                <w:b/>
                <w:noProof/>
                <w:sz w:val="20"/>
              </w:rPr>
            </w:pPr>
            <w:r w:rsidRPr="00EF53C3">
              <w:rPr>
                <w:b/>
                <w:noProof/>
                <w:sz w:val="20"/>
              </w:rPr>
              <w:t>Количина</w:t>
            </w:r>
          </w:p>
        </w:tc>
        <w:tc>
          <w:tcPr>
            <w:tcW w:w="1134" w:type="dxa"/>
            <w:tcBorders>
              <w:bottom w:val="single" w:sz="4" w:space="0" w:color="auto"/>
            </w:tcBorders>
            <w:vAlign w:val="center"/>
          </w:tcPr>
          <w:p w:rsidR="00A1457B" w:rsidRPr="00EF53C3" w:rsidRDefault="00A1457B" w:rsidP="00A1457B">
            <w:pPr>
              <w:pStyle w:val="BodyText"/>
              <w:jc w:val="center"/>
              <w:rPr>
                <w:b/>
                <w:noProof/>
                <w:sz w:val="20"/>
              </w:rPr>
            </w:pPr>
            <w:r w:rsidRPr="00EF53C3">
              <w:rPr>
                <w:b/>
                <w:noProof/>
                <w:sz w:val="20"/>
              </w:rPr>
              <w:t>Јединична цена без ПДВ-а</w:t>
            </w:r>
          </w:p>
        </w:tc>
        <w:tc>
          <w:tcPr>
            <w:tcW w:w="993" w:type="dxa"/>
            <w:tcBorders>
              <w:bottom w:val="single" w:sz="4" w:space="0" w:color="auto"/>
            </w:tcBorders>
            <w:vAlign w:val="center"/>
          </w:tcPr>
          <w:p w:rsidR="00A1457B" w:rsidRPr="00EF53C3" w:rsidRDefault="00A1457B" w:rsidP="00A1457B">
            <w:pPr>
              <w:pStyle w:val="BodyText"/>
              <w:jc w:val="center"/>
              <w:rPr>
                <w:b/>
                <w:noProof/>
                <w:sz w:val="20"/>
              </w:rPr>
            </w:pPr>
            <w:r w:rsidRPr="00EF53C3">
              <w:rPr>
                <w:b/>
                <w:noProof/>
                <w:sz w:val="20"/>
              </w:rPr>
              <w:t>Износ</w:t>
            </w:r>
          </w:p>
          <w:p w:rsidR="00A1457B" w:rsidRPr="00EF53C3" w:rsidRDefault="00A1457B" w:rsidP="00A1457B">
            <w:pPr>
              <w:pStyle w:val="BodyText"/>
              <w:jc w:val="center"/>
              <w:rPr>
                <w:b/>
                <w:noProof/>
                <w:sz w:val="20"/>
              </w:rPr>
            </w:pPr>
            <w:r w:rsidRPr="00EF53C3">
              <w:rPr>
                <w:b/>
                <w:noProof/>
                <w:sz w:val="20"/>
              </w:rPr>
              <w:t>ПДВ-а</w:t>
            </w:r>
          </w:p>
        </w:tc>
        <w:tc>
          <w:tcPr>
            <w:tcW w:w="1417" w:type="dxa"/>
            <w:tcBorders>
              <w:bottom w:val="single" w:sz="4" w:space="0" w:color="auto"/>
            </w:tcBorders>
            <w:vAlign w:val="center"/>
          </w:tcPr>
          <w:p w:rsidR="00A1457B" w:rsidRPr="00EF53C3" w:rsidRDefault="00A1457B" w:rsidP="00A1457B">
            <w:pPr>
              <w:pStyle w:val="BodyText"/>
              <w:jc w:val="center"/>
              <w:rPr>
                <w:b/>
                <w:noProof/>
                <w:sz w:val="20"/>
              </w:rPr>
            </w:pPr>
            <w:r w:rsidRPr="00EF53C3">
              <w:rPr>
                <w:b/>
                <w:noProof/>
                <w:sz w:val="20"/>
              </w:rPr>
              <w:t>Укупна цена без ПДВ-а</w:t>
            </w:r>
          </w:p>
        </w:tc>
        <w:tc>
          <w:tcPr>
            <w:tcW w:w="1418" w:type="dxa"/>
            <w:tcBorders>
              <w:bottom w:val="single" w:sz="4" w:space="0" w:color="auto"/>
            </w:tcBorders>
            <w:vAlign w:val="center"/>
          </w:tcPr>
          <w:p w:rsidR="00A1457B" w:rsidRPr="00EF53C3" w:rsidRDefault="00A1457B" w:rsidP="00A1457B">
            <w:pPr>
              <w:pStyle w:val="BodyText"/>
              <w:jc w:val="center"/>
              <w:rPr>
                <w:b/>
                <w:noProof/>
                <w:sz w:val="20"/>
              </w:rPr>
            </w:pPr>
            <w:r w:rsidRPr="00EF53C3">
              <w:rPr>
                <w:b/>
                <w:noProof/>
                <w:sz w:val="20"/>
              </w:rPr>
              <w:t>Произвођач</w:t>
            </w:r>
          </w:p>
        </w:tc>
        <w:tc>
          <w:tcPr>
            <w:tcW w:w="992" w:type="dxa"/>
            <w:tcBorders>
              <w:bottom w:val="single" w:sz="4" w:space="0" w:color="auto"/>
            </w:tcBorders>
            <w:vAlign w:val="center"/>
          </w:tcPr>
          <w:p w:rsidR="00A1457B" w:rsidRPr="00EF53C3" w:rsidRDefault="00A1457B" w:rsidP="00A1457B">
            <w:pPr>
              <w:jc w:val="center"/>
              <w:rPr>
                <w:b/>
                <w:sz w:val="20"/>
                <w:szCs w:val="20"/>
              </w:rPr>
            </w:pPr>
            <w:r w:rsidRPr="00EF53C3">
              <w:rPr>
                <w:b/>
                <w:sz w:val="20"/>
                <w:szCs w:val="20"/>
              </w:rPr>
              <w:t>Земља порекла</w:t>
            </w:r>
          </w:p>
        </w:tc>
        <w:tc>
          <w:tcPr>
            <w:tcW w:w="1276" w:type="dxa"/>
            <w:tcBorders>
              <w:bottom w:val="single" w:sz="4" w:space="0" w:color="auto"/>
              <w:right w:val="single" w:sz="4" w:space="0" w:color="auto"/>
            </w:tcBorders>
            <w:vAlign w:val="center"/>
          </w:tcPr>
          <w:p w:rsidR="00A1457B" w:rsidRPr="00EF53C3" w:rsidRDefault="00A1457B" w:rsidP="00A1457B">
            <w:pPr>
              <w:jc w:val="center"/>
              <w:rPr>
                <w:b/>
                <w:sz w:val="20"/>
                <w:szCs w:val="20"/>
                <w:lang w:val="sr-Cyrl-CS"/>
              </w:rPr>
            </w:pPr>
            <w:r w:rsidRPr="00EF53C3">
              <w:rPr>
                <w:b/>
                <w:noProof/>
                <w:sz w:val="20"/>
                <w:szCs w:val="20"/>
              </w:rPr>
              <w:t>Уверење о квалитету/атест</w:t>
            </w:r>
          </w:p>
        </w:tc>
        <w:tc>
          <w:tcPr>
            <w:tcW w:w="1559" w:type="dxa"/>
            <w:tcBorders>
              <w:bottom w:val="single" w:sz="4" w:space="0" w:color="auto"/>
              <w:right w:val="single" w:sz="4" w:space="0" w:color="auto"/>
            </w:tcBorders>
            <w:vAlign w:val="center"/>
          </w:tcPr>
          <w:p w:rsidR="00A1457B" w:rsidRPr="00EF53C3" w:rsidRDefault="00A1457B" w:rsidP="00A1457B">
            <w:pPr>
              <w:pStyle w:val="BodyText"/>
              <w:jc w:val="center"/>
              <w:rPr>
                <w:b/>
                <w:noProof/>
                <w:sz w:val="20"/>
                <w:lang w:val="sr-Cyrl-CS"/>
              </w:rPr>
            </w:pPr>
            <w:r w:rsidRPr="00EF53C3">
              <w:rPr>
                <w:b/>
                <w:sz w:val="20"/>
              </w:rPr>
              <w:t>Доказ о стављању у промет тражене робе</w:t>
            </w:r>
          </w:p>
        </w:tc>
      </w:tr>
      <w:tr w:rsidR="00A1457B" w:rsidRPr="00EF53C3" w:rsidTr="00A1457B">
        <w:tc>
          <w:tcPr>
            <w:tcW w:w="851" w:type="dxa"/>
            <w:tcBorders>
              <w:bottom w:val="single" w:sz="4" w:space="0" w:color="auto"/>
            </w:tcBorders>
            <w:vAlign w:val="center"/>
          </w:tcPr>
          <w:p w:rsidR="00A1457B" w:rsidRPr="00EF53C3" w:rsidRDefault="00A1457B" w:rsidP="00A1457B">
            <w:pPr>
              <w:pStyle w:val="BodyText"/>
              <w:jc w:val="center"/>
              <w:rPr>
                <w:b/>
                <w:noProof/>
                <w:sz w:val="20"/>
              </w:rPr>
            </w:pPr>
            <w:r w:rsidRPr="00EF53C3">
              <w:rPr>
                <w:b/>
                <w:noProof/>
                <w:sz w:val="20"/>
              </w:rPr>
              <w:t>I</w:t>
            </w:r>
          </w:p>
        </w:tc>
        <w:tc>
          <w:tcPr>
            <w:tcW w:w="2835" w:type="dxa"/>
            <w:tcBorders>
              <w:bottom w:val="single" w:sz="4" w:space="0" w:color="auto"/>
            </w:tcBorders>
            <w:vAlign w:val="center"/>
          </w:tcPr>
          <w:p w:rsidR="00A1457B" w:rsidRPr="00EF53C3" w:rsidRDefault="00A1457B" w:rsidP="00A1457B">
            <w:pPr>
              <w:pStyle w:val="BodyText"/>
              <w:jc w:val="center"/>
              <w:rPr>
                <w:noProof/>
                <w:sz w:val="20"/>
              </w:rPr>
            </w:pPr>
            <w:r w:rsidRPr="00EF53C3">
              <w:rPr>
                <w:noProof/>
                <w:sz w:val="20"/>
              </w:rPr>
              <w:t>2</w:t>
            </w:r>
          </w:p>
        </w:tc>
        <w:tc>
          <w:tcPr>
            <w:tcW w:w="1134" w:type="dxa"/>
            <w:tcBorders>
              <w:bottom w:val="single" w:sz="4" w:space="0" w:color="auto"/>
            </w:tcBorders>
            <w:vAlign w:val="center"/>
          </w:tcPr>
          <w:p w:rsidR="00A1457B" w:rsidRPr="00EF53C3" w:rsidRDefault="00A1457B" w:rsidP="00A1457B">
            <w:pPr>
              <w:pStyle w:val="BodyText"/>
              <w:jc w:val="center"/>
              <w:rPr>
                <w:noProof/>
                <w:sz w:val="20"/>
              </w:rPr>
            </w:pPr>
            <w:r w:rsidRPr="00EF53C3">
              <w:rPr>
                <w:noProof/>
                <w:sz w:val="20"/>
              </w:rPr>
              <w:t>3</w:t>
            </w:r>
          </w:p>
        </w:tc>
        <w:tc>
          <w:tcPr>
            <w:tcW w:w="850" w:type="dxa"/>
            <w:tcBorders>
              <w:bottom w:val="single" w:sz="4" w:space="0" w:color="auto"/>
            </w:tcBorders>
            <w:vAlign w:val="center"/>
          </w:tcPr>
          <w:p w:rsidR="00A1457B" w:rsidRPr="00EF53C3" w:rsidRDefault="00A1457B" w:rsidP="00A1457B">
            <w:pPr>
              <w:pStyle w:val="BodyText"/>
              <w:jc w:val="center"/>
              <w:rPr>
                <w:noProof/>
                <w:sz w:val="20"/>
              </w:rPr>
            </w:pPr>
            <w:r w:rsidRPr="00EF53C3">
              <w:rPr>
                <w:noProof/>
                <w:sz w:val="20"/>
              </w:rPr>
              <w:t>4</w:t>
            </w:r>
          </w:p>
        </w:tc>
        <w:tc>
          <w:tcPr>
            <w:tcW w:w="1134" w:type="dxa"/>
            <w:tcBorders>
              <w:bottom w:val="single" w:sz="4" w:space="0" w:color="auto"/>
            </w:tcBorders>
            <w:vAlign w:val="center"/>
          </w:tcPr>
          <w:p w:rsidR="00A1457B" w:rsidRPr="00EF53C3" w:rsidRDefault="00A1457B" w:rsidP="00A1457B">
            <w:pPr>
              <w:pStyle w:val="BodyText"/>
              <w:jc w:val="center"/>
              <w:rPr>
                <w:noProof/>
                <w:sz w:val="20"/>
              </w:rPr>
            </w:pPr>
            <w:r w:rsidRPr="00EF53C3">
              <w:rPr>
                <w:noProof/>
                <w:sz w:val="20"/>
              </w:rPr>
              <w:t>5</w:t>
            </w:r>
          </w:p>
        </w:tc>
        <w:tc>
          <w:tcPr>
            <w:tcW w:w="993" w:type="dxa"/>
            <w:tcBorders>
              <w:bottom w:val="single" w:sz="4" w:space="0" w:color="auto"/>
            </w:tcBorders>
            <w:vAlign w:val="center"/>
          </w:tcPr>
          <w:p w:rsidR="00A1457B" w:rsidRPr="00EF53C3" w:rsidRDefault="00A1457B" w:rsidP="00A1457B">
            <w:pPr>
              <w:pStyle w:val="BodyText"/>
              <w:jc w:val="center"/>
              <w:rPr>
                <w:noProof/>
                <w:sz w:val="20"/>
              </w:rPr>
            </w:pPr>
            <w:r w:rsidRPr="00EF53C3">
              <w:rPr>
                <w:noProof/>
                <w:sz w:val="20"/>
              </w:rPr>
              <w:t>6</w:t>
            </w:r>
          </w:p>
        </w:tc>
        <w:tc>
          <w:tcPr>
            <w:tcW w:w="1417" w:type="dxa"/>
            <w:tcBorders>
              <w:bottom w:val="single" w:sz="4" w:space="0" w:color="auto"/>
            </w:tcBorders>
            <w:vAlign w:val="center"/>
          </w:tcPr>
          <w:p w:rsidR="00A1457B" w:rsidRPr="00EF53C3" w:rsidRDefault="00A1457B" w:rsidP="00A1457B">
            <w:pPr>
              <w:pStyle w:val="BodyText"/>
              <w:jc w:val="center"/>
              <w:rPr>
                <w:noProof/>
                <w:sz w:val="20"/>
              </w:rPr>
            </w:pPr>
            <w:r w:rsidRPr="00EF53C3">
              <w:rPr>
                <w:noProof/>
                <w:sz w:val="20"/>
              </w:rPr>
              <w:t>7</w:t>
            </w:r>
          </w:p>
        </w:tc>
        <w:tc>
          <w:tcPr>
            <w:tcW w:w="1418" w:type="dxa"/>
            <w:tcBorders>
              <w:bottom w:val="single" w:sz="4" w:space="0" w:color="auto"/>
            </w:tcBorders>
            <w:vAlign w:val="center"/>
          </w:tcPr>
          <w:p w:rsidR="00A1457B" w:rsidRPr="00EF53C3" w:rsidRDefault="00A1457B" w:rsidP="00A1457B">
            <w:pPr>
              <w:pStyle w:val="BodyText"/>
              <w:jc w:val="center"/>
              <w:rPr>
                <w:noProof/>
                <w:sz w:val="20"/>
              </w:rPr>
            </w:pPr>
            <w:r w:rsidRPr="00EF53C3">
              <w:rPr>
                <w:noProof/>
                <w:sz w:val="20"/>
              </w:rPr>
              <w:t>8</w:t>
            </w:r>
          </w:p>
        </w:tc>
        <w:tc>
          <w:tcPr>
            <w:tcW w:w="992" w:type="dxa"/>
            <w:tcBorders>
              <w:bottom w:val="single" w:sz="4" w:space="0" w:color="auto"/>
            </w:tcBorders>
          </w:tcPr>
          <w:p w:rsidR="00A1457B" w:rsidRPr="00EF53C3" w:rsidRDefault="00A1457B" w:rsidP="00A1457B">
            <w:pPr>
              <w:pStyle w:val="BodyText"/>
              <w:jc w:val="center"/>
              <w:rPr>
                <w:noProof/>
                <w:sz w:val="20"/>
              </w:rPr>
            </w:pPr>
            <w:r w:rsidRPr="00EF53C3">
              <w:rPr>
                <w:noProof/>
                <w:sz w:val="20"/>
              </w:rPr>
              <w:t>9</w:t>
            </w:r>
          </w:p>
        </w:tc>
        <w:tc>
          <w:tcPr>
            <w:tcW w:w="1276" w:type="dxa"/>
            <w:tcBorders>
              <w:bottom w:val="single" w:sz="4" w:space="0" w:color="auto"/>
              <w:right w:val="single" w:sz="4" w:space="0" w:color="auto"/>
            </w:tcBorders>
            <w:vAlign w:val="center"/>
          </w:tcPr>
          <w:p w:rsidR="00A1457B" w:rsidRPr="00EF53C3" w:rsidRDefault="00A1457B" w:rsidP="00A1457B">
            <w:pPr>
              <w:pStyle w:val="BodyText"/>
              <w:jc w:val="center"/>
              <w:rPr>
                <w:noProof/>
                <w:sz w:val="20"/>
              </w:rPr>
            </w:pPr>
            <w:r w:rsidRPr="00EF53C3">
              <w:rPr>
                <w:noProof/>
                <w:sz w:val="20"/>
              </w:rPr>
              <w:t>10</w:t>
            </w:r>
          </w:p>
        </w:tc>
        <w:tc>
          <w:tcPr>
            <w:tcW w:w="1559" w:type="dxa"/>
            <w:tcBorders>
              <w:bottom w:val="single" w:sz="4" w:space="0" w:color="auto"/>
              <w:right w:val="single" w:sz="4" w:space="0" w:color="auto"/>
            </w:tcBorders>
          </w:tcPr>
          <w:p w:rsidR="00A1457B" w:rsidRPr="00EF53C3" w:rsidRDefault="00A1457B" w:rsidP="00A1457B">
            <w:pPr>
              <w:pStyle w:val="BodyText"/>
              <w:jc w:val="center"/>
              <w:rPr>
                <w:noProof/>
                <w:sz w:val="20"/>
              </w:rPr>
            </w:pPr>
            <w:r w:rsidRPr="00EF53C3">
              <w:rPr>
                <w:noProof/>
                <w:sz w:val="20"/>
              </w:rPr>
              <w:t>11</w:t>
            </w:r>
          </w:p>
        </w:tc>
      </w:tr>
      <w:tr w:rsidR="00A1457B" w:rsidRPr="00EF53C3" w:rsidTr="00A1457B">
        <w:trPr>
          <w:trHeight w:val="128"/>
        </w:trPr>
        <w:tc>
          <w:tcPr>
            <w:tcW w:w="851" w:type="dxa"/>
            <w:tcBorders>
              <w:bottom w:val="single" w:sz="4" w:space="0" w:color="auto"/>
            </w:tcBorders>
            <w:vAlign w:val="center"/>
          </w:tcPr>
          <w:p w:rsidR="00A1457B" w:rsidRPr="00EF53C3" w:rsidRDefault="00A1457B" w:rsidP="00A1457B">
            <w:pPr>
              <w:jc w:val="right"/>
              <w:rPr>
                <w:sz w:val="20"/>
                <w:szCs w:val="20"/>
              </w:rPr>
            </w:pPr>
            <w:r w:rsidRPr="00EF53C3">
              <w:rPr>
                <w:sz w:val="20"/>
                <w:szCs w:val="20"/>
              </w:rPr>
              <w:t>1.</w:t>
            </w:r>
          </w:p>
        </w:tc>
        <w:tc>
          <w:tcPr>
            <w:tcW w:w="2835" w:type="dxa"/>
            <w:tcBorders>
              <w:bottom w:val="single" w:sz="4" w:space="0" w:color="auto"/>
            </w:tcBorders>
          </w:tcPr>
          <w:p w:rsidR="00A1457B" w:rsidRPr="00EF53C3" w:rsidRDefault="001A72A5" w:rsidP="00A1457B">
            <w:pPr>
              <w:rPr>
                <w:sz w:val="20"/>
                <w:szCs w:val="20"/>
              </w:rPr>
            </w:pPr>
            <w:r w:rsidRPr="00EF53C3">
              <w:rPr>
                <w:sz w:val="20"/>
                <w:szCs w:val="20"/>
              </w:rPr>
              <w:t>Перфузорне инфузијске пумпе</w:t>
            </w:r>
          </w:p>
        </w:tc>
        <w:tc>
          <w:tcPr>
            <w:tcW w:w="1134" w:type="dxa"/>
            <w:tcBorders>
              <w:bottom w:val="single" w:sz="4" w:space="0" w:color="auto"/>
            </w:tcBorders>
            <w:vAlign w:val="center"/>
          </w:tcPr>
          <w:p w:rsidR="00A1457B" w:rsidRPr="00EF53C3" w:rsidRDefault="00A1457B" w:rsidP="00A1457B">
            <w:pPr>
              <w:jc w:val="center"/>
              <w:rPr>
                <w:sz w:val="20"/>
                <w:szCs w:val="20"/>
              </w:rPr>
            </w:pPr>
            <w:r w:rsidRPr="00EF53C3">
              <w:rPr>
                <w:sz w:val="20"/>
                <w:szCs w:val="20"/>
              </w:rPr>
              <w:t>kom</w:t>
            </w:r>
          </w:p>
        </w:tc>
        <w:tc>
          <w:tcPr>
            <w:tcW w:w="850" w:type="dxa"/>
            <w:tcBorders>
              <w:bottom w:val="single" w:sz="4" w:space="0" w:color="auto"/>
            </w:tcBorders>
            <w:vAlign w:val="center"/>
          </w:tcPr>
          <w:p w:rsidR="00A1457B" w:rsidRPr="00EF53C3" w:rsidRDefault="00803A2A" w:rsidP="00A1457B">
            <w:pPr>
              <w:jc w:val="center"/>
              <w:rPr>
                <w:sz w:val="20"/>
                <w:szCs w:val="20"/>
                <w:lang w:val="sr-Cyrl-CS"/>
              </w:rPr>
            </w:pPr>
            <w:r w:rsidRPr="00EF53C3">
              <w:rPr>
                <w:sz w:val="20"/>
                <w:szCs w:val="20"/>
                <w:lang w:val="sr-Cyrl-CS"/>
              </w:rPr>
              <w:t>3</w:t>
            </w:r>
          </w:p>
        </w:tc>
        <w:tc>
          <w:tcPr>
            <w:tcW w:w="1134" w:type="dxa"/>
            <w:tcBorders>
              <w:bottom w:val="single" w:sz="4" w:space="0" w:color="auto"/>
            </w:tcBorders>
            <w:vAlign w:val="center"/>
          </w:tcPr>
          <w:p w:rsidR="00A1457B" w:rsidRPr="00EF53C3" w:rsidRDefault="00A1457B" w:rsidP="00A1457B">
            <w:pPr>
              <w:pStyle w:val="BodyText"/>
              <w:jc w:val="center"/>
              <w:rPr>
                <w:noProof/>
                <w:sz w:val="20"/>
              </w:rPr>
            </w:pPr>
          </w:p>
        </w:tc>
        <w:tc>
          <w:tcPr>
            <w:tcW w:w="993" w:type="dxa"/>
            <w:tcBorders>
              <w:bottom w:val="single" w:sz="4" w:space="0" w:color="auto"/>
            </w:tcBorders>
            <w:vAlign w:val="center"/>
          </w:tcPr>
          <w:p w:rsidR="00A1457B" w:rsidRPr="00EF53C3" w:rsidRDefault="00A1457B" w:rsidP="00A1457B">
            <w:pPr>
              <w:pStyle w:val="BodyText"/>
              <w:jc w:val="center"/>
              <w:rPr>
                <w:noProof/>
                <w:sz w:val="20"/>
              </w:rPr>
            </w:pPr>
          </w:p>
        </w:tc>
        <w:tc>
          <w:tcPr>
            <w:tcW w:w="1417" w:type="dxa"/>
            <w:tcBorders>
              <w:bottom w:val="single" w:sz="4" w:space="0" w:color="auto"/>
            </w:tcBorders>
            <w:vAlign w:val="center"/>
          </w:tcPr>
          <w:p w:rsidR="00A1457B" w:rsidRPr="00EF53C3" w:rsidRDefault="00A1457B" w:rsidP="00A1457B">
            <w:pPr>
              <w:pStyle w:val="BodyText"/>
              <w:jc w:val="center"/>
              <w:rPr>
                <w:noProof/>
                <w:sz w:val="20"/>
              </w:rPr>
            </w:pPr>
          </w:p>
        </w:tc>
        <w:tc>
          <w:tcPr>
            <w:tcW w:w="1418" w:type="dxa"/>
            <w:tcBorders>
              <w:bottom w:val="single" w:sz="4" w:space="0" w:color="auto"/>
            </w:tcBorders>
            <w:vAlign w:val="center"/>
          </w:tcPr>
          <w:p w:rsidR="00A1457B" w:rsidRPr="00EF53C3" w:rsidRDefault="00A1457B" w:rsidP="00A1457B">
            <w:pPr>
              <w:pStyle w:val="BodyText"/>
              <w:jc w:val="center"/>
              <w:rPr>
                <w:noProof/>
                <w:sz w:val="20"/>
              </w:rPr>
            </w:pPr>
          </w:p>
        </w:tc>
        <w:tc>
          <w:tcPr>
            <w:tcW w:w="992" w:type="dxa"/>
            <w:tcBorders>
              <w:bottom w:val="single" w:sz="4" w:space="0" w:color="auto"/>
            </w:tcBorders>
            <w:vAlign w:val="center"/>
          </w:tcPr>
          <w:p w:rsidR="00A1457B" w:rsidRPr="00EF53C3" w:rsidRDefault="00A1457B" w:rsidP="00A1457B">
            <w:pPr>
              <w:pStyle w:val="BodyText"/>
              <w:jc w:val="center"/>
              <w:rPr>
                <w:noProof/>
                <w:sz w:val="20"/>
              </w:rPr>
            </w:pPr>
          </w:p>
        </w:tc>
        <w:tc>
          <w:tcPr>
            <w:tcW w:w="1276" w:type="dxa"/>
            <w:tcBorders>
              <w:bottom w:val="single" w:sz="4" w:space="0" w:color="auto"/>
              <w:right w:val="single" w:sz="4" w:space="0" w:color="auto"/>
            </w:tcBorders>
            <w:vAlign w:val="center"/>
          </w:tcPr>
          <w:p w:rsidR="00A1457B" w:rsidRPr="00EF53C3" w:rsidRDefault="00A1457B" w:rsidP="00A1457B">
            <w:pPr>
              <w:pStyle w:val="BodyText"/>
              <w:jc w:val="center"/>
              <w:rPr>
                <w:noProof/>
                <w:sz w:val="20"/>
              </w:rPr>
            </w:pPr>
          </w:p>
        </w:tc>
        <w:tc>
          <w:tcPr>
            <w:tcW w:w="1559" w:type="dxa"/>
            <w:tcBorders>
              <w:bottom w:val="single" w:sz="4" w:space="0" w:color="auto"/>
              <w:right w:val="single" w:sz="4" w:space="0" w:color="auto"/>
            </w:tcBorders>
            <w:vAlign w:val="center"/>
          </w:tcPr>
          <w:p w:rsidR="00A1457B" w:rsidRPr="00EF53C3" w:rsidRDefault="00A1457B" w:rsidP="00A1457B">
            <w:pPr>
              <w:pStyle w:val="BodyText"/>
              <w:jc w:val="center"/>
              <w:rPr>
                <w:noProof/>
                <w:sz w:val="20"/>
              </w:rPr>
            </w:pPr>
          </w:p>
        </w:tc>
      </w:tr>
      <w:tr w:rsidR="00A1457B" w:rsidRPr="00EF53C3" w:rsidTr="00A1457B">
        <w:trPr>
          <w:gridAfter w:val="4"/>
          <w:wAfter w:w="5245" w:type="dxa"/>
        </w:trPr>
        <w:tc>
          <w:tcPr>
            <w:tcW w:w="851" w:type="dxa"/>
            <w:tcBorders>
              <w:top w:val="single" w:sz="4" w:space="0" w:color="auto"/>
            </w:tcBorders>
            <w:vAlign w:val="center"/>
          </w:tcPr>
          <w:p w:rsidR="00A1457B" w:rsidRPr="00EF53C3" w:rsidRDefault="00A1457B" w:rsidP="00A1457B">
            <w:pPr>
              <w:pStyle w:val="BodyText"/>
              <w:jc w:val="center"/>
              <w:rPr>
                <w:b/>
                <w:noProof/>
                <w:sz w:val="20"/>
              </w:rPr>
            </w:pPr>
            <w:r w:rsidRPr="00EF53C3">
              <w:rPr>
                <w:b/>
                <w:noProof/>
                <w:sz w:val="20"/>
              </w:rPr>
              <w:t>II</w:t>
            </w:r>
          </w:p>
        </w:tc>
        <w:tc>
          <w:tcPr>
            <w:tcW w:w="6946" w:type="dxa"/>
            <w:gridSpan w:val="5"/>
            <w:tcBorders>
              <w:top w:val="single" w:sz="4" w:space="0" w:color="auto"/>
            </w:tcBorders>
            <w:vAlign w:val="center"/>
          </w:tcPr>
          <w:p w:rsidR="00A1457B" w:rsidRPr="00EF53C3" w:rsidRDefault="00A1457B" w:rsidP="00A1457B">
            <w:pPr>
              <w:pStyle w:val="BodyText"/>
              <w:jc w:val="right"/>
              <w:rPr>
                <w:b/>
                <w:noProof/>
                <w:sz w:val="20"/>
              </w:rPr>
            </w:pPr>
            <w:r w:rsidRPr="00EF53C3">
              <w:rPr>
                <w:b/>
                <w:noProof/>
                <w:sz w:val="20"/>
              </w:rPr>
              <w:t>Укупна цена понуде без ПДВ-а:</w:t>
            </w:r>
          </w:p>
        </w:tc>
        <w:tc>
          <w:tcPr>
            <w:tcW w:w="1417" w:type="dxa"/>
            <w:tcBorders>
              <w:top w:val="single" w:sz="4" w:space="0" w:color="auto"/>
              <w:bottom w:val="single" w:sz="4" w:space="0" w:color="auto"/>
              <w:right w:val="single" w:sz="4" w:space="0" w:color="auto"/>
            </w:tcBorders>
          </w:tcPr>
          <w:p w:rsidR="00A1457B" w:rsidRPr="00EF53C3" w:rsidRDefault="00A1457B" w:rsidP="00A1457B">
            <w:pPr>
              <w:pStyle w:val="BodyText"/>
              <w:jc w:val="left"/>
              <w:rPr>
                <w:noProof/>
                <w:sz w:val="20"/>
              </w:rPr>
            </w:pPr>
          </w:p>
        </w:tc>
      </w:tr>
      <w:tr w:rsidR="00A1457B" w:rsidRPr="00EF53C3" w:rsidTr="00A1457B">
        <w:trPr>
          <w:gridAfter w:val="4"/>
          <w:wAfter w:w="5245" w:type="dxa"/>
        </w:trPr>
        <w:tc>
          <w:tcPr>
            <w:tcW w:w="851" w:type="dxa"/>
            <w:tcBorders>
              <w:bottom w:val="single" w:sz="4" w:space="0" w:color="auto"/>
            </w:tcBorders>
            <w:vAlign w:val="center"/>
          </w:tcPr>
          <w:p w:rsidR="00A1457B" w:rsidRPr="00EF53C3" w:rsidRDefault="00A1457B" w:rsidP="00A1457B">
            <w:pPr>
              <w:pStyle w:val="BodyText"/>
              <w:jc w:val="center"/>
              <w:rPr>
                <w:b/>
                <w:noProof/>
                <w:sz w:val="20"/>
              </w:rPr>
            </w:pPr>
            <w:r w:rsidRPr="00EF53C3">
              <w:rPr>
                <w:b/>
                <w:noProof/>
                <w:sz w:val="20"/>
              </w:rPr>
              <w:t>III</w:t>
            </w:r>
          </w:p>
        </w:tc>
        <w:tc>
          <w:tcPr>
            <w:tcW w:w="6946" w:type="dxa"/>
            <w:gridSpan w:val="5"/>
            <w:tcBorders>
              <w:bottom w:val="single" w:sz="4" w:space="0" w:color="auto"/>
            </w:tcBorders>
            <w:vAlign w:val="center"/>
          </w:tcPr>
          <w:p w:rsidR="00A1457B" w:rsidRPr="00EF53C3" w:rsidRDefault="00A1457B" w:rsidP="00A1457B">
            <w:pPr>
              <w:pStyle w:val="BodyText"/>
              <w:jc w:val="right"/>
              <w:rPr>
                <w:b/>
                <w:noProof/>
                <w:sz w:val="20"/>
              </w:rPr>
            </w:pPr>
            <w:r w:rsidRPr="00EF53C3">
              <w:rPr>
                <w:b/>
                <w:noProof/>
                <w:sz w:val="20"/>
              </w:rPr>
              <w:t>ПДВ:</w:t>
            </w:r>
          </w:p>
        </w:tc>
        <w:tc>
          <w:tcPr>
            <w:tcW w:w="1417" w:type="dxa"/>
            <w:tcBorders>
              <w:bottom w:val="single" w:sz="4" w:space="0" w:color="auto"/>
              <w:right w:val="single" w:sz="4" w:space="0" w:color="auto"/>
            </w:tcBorders>
          </w:tcPr>
          <w:p w:rsidR="00A1457B" w:rsidRPr="00EF53C3" w:rsidRDefault="00A1457B" w:rsidP="00A1457B">
            <w:pPr>
              <w:pStyle w:val="BodyText"/>
              <w:jc w:val="left"/>
              <w:rPr>
                <w:noProof/>
                <w:sz w:val="20"/>
              </w:rPr>
            </w:pPr>
          </w:p>
        </w:tc>
      </w:tr>
      <w:tr w:rsidR="00A1457B" w:rsidRPr="00EF53C3" w:rsidTr="00A1457B">
        <w:trPr>
          <w:gridAfter w:val="4"/>
          <w:wAfter w:w="5245" w:type="dxa"/>
        </w:trPr>
        <w:tc>
          <w:tcPr>
            <w:tcW w:w="851" w:type="dxa"/>
            <w:tcBorders>
              <w:bottom w:val="single" w:sz="4" w:space="0" w:color="auto"/>
            </w:tcBorders>
            <w:vAlign w:val="center"/>
          </w:tcPr>
          <w:p w:rsidR="00A1457B" w:rsidRPr="00EF53C3" w:rsidRDefault="00A1457B" w:rsidP="00A1457B">
            <w:pPr>
              <w:pStyle w:val="BodyText"/>
              <w:jc w:val="center"/>
              <w:rPr>
                <w:b/>
                <w:noProof/>
                <w:sz w:val="20"/>
              </w:rPr>
            </w:pPr>
            <w:r w:rsidRPr="00EF53C3">
              <w:rPr>
                <w:b/>
                <w:noProof/>
                <w:sz w:val="20"/>
              </w:rPr>
              <w:t>IV</w:t>
            </w:r>
          </w:p>
        </w:tc>
        <w:tc>
          <w:tcPr>
            <w:tcW w:w="6946" w:type="dxa"/>
            <w:gridSpan w:val="5"/>
            <w:tcBorders>
              <w:bottom w:val="single" w:sz="4" w:space="0" w:color="auto"/>
            </w:tcBorders>
            <w:vAlign w:val="center"/>
          </w:tcPr>
          <w:p w:rsidR="00A1457B" w:rsidRPr="00EF53C3" w:rsidRDefault="00A1457B" w:rsidP="00A1457B">
            <w:pPr>
              <w:pStyle w:val="BodyText"/>
              <w:jc w:val="right"/>
              <w:rPr>
                <w:b/>
                <w:noProof/>
                <w:sz w:val="20"/>
              </w:rPr>
            </w:pPr>
            <w:r w:rsidRPr="00EF53C3">
              <w:rPr>
                <w:b/>
                <w:noProof/>
                <w:sz w:val="20"/>
              </w:rPr>
              <w:t>Укупна цена понуде са ПДВ-ом:</w:t>
            </w:r>
          </w:p>
        </w:tc>
        <w:tc>
          <w:tcPr>
            <w:tcW w:w="1417" w:type="dxa"/>
            <w:tcBorders>
              <w:bottom w:val="single" w:sz="4" w:space="0" w:color="auto"/>
              <w:right w:val="single" w:sz="4" w:space="0" w:color="auto"/>
            </w:tcBorders>
          </w:tcPr>
          <w:p w:rsidR="00A1457B" w:rsidRPr="00EF53C3" w:rsidRDefault="00A1457B" w:rsidP="00A1457B">
            <w:pPr>
              <w:pStyle w:val="BodyText"/>
              <w:jc w:val="left"/>
              <w:rPr>
                <w:noProof/>
                <w:sz w:val="20"/>
              </w:rPr>
            </w:pPr>
          </w:p>
        </w:tc>
      </w:tr>
    </w:tbl>
    <w:p w:rsidR="00A1457B" w:rsidRPr="00EF53C3" w:rsidRDefault="00A1457B" w:rsidP="00A1457B">
      <w:pPr>
        <w:pStyle w:val="BodyText"/>
        <w:rPr>
          <w:noProof/>
          <w:sz w:val="20"/>
        </w:rPr>
      </w:pPr>
    </w:p>
    <w:p w:rsidR="00A1457B" w:rsidRPr="00EF53C3" w:rsidRDefault="00A1457B" w:rsidP="00A1457B">
      <w:pPr>
        <w:pStyle w:val="BodyText"/>
        <w:rPr>
          <w:noProof/>
          <w:sz w:val="20"/>
        </w:rPr>
      </w:pPr>
      <w:r w:rsidRPr="00EF53C3">
        <w:rPr>
          <w:noProof/>
          <w:sz w:val="20"/>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A1457B" w:rsidRPr="005D5AF3" w:rsidRDefault="00A1457B" w:rsidP="00A1457B">
      <w:pPr>
        <w:pStyle w:val="BodyText"/>
        <w:rPr>
          <w:b/>
          <w:noProof/>
          <w:sz w:val="20"/>
          <w:lang w:val="sr-Latn-RS"/>
        </w:rPr>
      </w:pPr>
    </w:p>
    <w:p w:rsidR="00A1457B" w:rsidRPr="00EF53C3" w:rsidRDefault="00A1457B" w:rsidP="00A1457B">
      <w:pPr>
        <w:pStyle w:val="BodyText"/>
        <w:rPr>
          <w:noProof/>
          <w:sz w:val="20"/>
        </w:rPr>
      </w:pPr>
      <w:r w:rsidRPr="00EF53C3">
        <w:rPr>
          <w:noProof/>
          <w:sz w:val="20"/>
        </w:rPr>
        <w:t>Обавезе из своје понуде ћу извршити (заокружити начин како ће се обавезе из понуде извршити):</w:t>
      </w:r>
    </w:p>
    <w:p w:rsidR="00A1457B" w:rsidRPr="00EF53C3" w:rsidRDefault="00A1457B" w:rsidP="00A1457B">
      <w:pPr>
        <w:pStyle w:val="BodyText"/>
        <w:rPr>
          <w:noProof/>
          <w:sz w:val="20"/>
        </w:rPr>
      </w:pPr>
    </w:p>
    <w:p w:rsidR="00A1457B" w:rsidRPr="00EF53C3" w:rsidRDefault="00A1457B" w:rsidP="00DA286C">
      <w:pPr>
        <w:pStyle w:val="BodyText"/>
        <w:numPr>
          <w:ilvl w:val="0"/>
          <w:numId w:val="45"/>
        </w:numPr>
        <w:rPr>
          <w:noProof/>
          <w:sz w:val="20"/>
        </w:rPr>
      </w:pPr>
      <w:r w:rsidRPr="00EF53C3">
        <w:rPr>
          <w:noProof/>
          <w:sz w:val="20"/>
        </w:rPr>
        <w:t>Самостално</w:t>
      </w:r>
    </w:p>
    <w:p w:rsidR="00A1457B" w:rsidRPr="00EF53C3" w:rsidRDefault="00A1457B" w:rsidP="00DA286C">
      <w:pPr>
        <w:pStyle w:val="BodyText"/>
        <w:numPr>
          <w:ilvl w:val="0"/>
          <w:numId w:val="45"/>
        </w:numPr>
        <w:rPr>
          <w:noProof/>
          <w:sz w:val="20"/>
        </w:rPr>
      </w:pPr>
      <w:r w:rsidRPr="00EF53C3">
        <w:rPr>
          <w:noProof/>
          <w:sz w:val="20"/>
        </w:rPr>
        <w:t>Заједничка понуда (навести ко су учесници у заједничкој понуди):_______________________________________</w:t>
      </w:r>
    </w:p>
    <w:p w:rsidR="00A1457B" w:rsidRPr="005D5AF3" w:rsidRDefault="00A1457B" w:rsidP="00A1457B">
      <w:pPr>
        <w:pStyle w:val="BodyText"/>
        <w:numPr>
          <w:ilvl w:val="0"/>
          <w:numId w:val="45"/>
        </w:numPr>
        <w:rPr>
          <w:noProof/>
          <w:sz w:val="20"/>
        </w:rPr>
      </w:pPr>
      <w:r w:rsidRPr="00EF53C3">
        <w:rPr>
          <w:noProof/>
          <w:sz w:val="20"/>
        </w:rPr>
        <w:t>Понуда са подизвођачима (навести ко су подизвођачи):________________________________________________</w:t>
      </w:r>
    </w:p>
    <w:p w:rsidR="00A1457B" w:rsidRPr="00EF53C3" w:rsidRDefault="00A1457B" w:rsidP="00A1457B">
      <w:pPr>
        <w:pStyle w:val="BodyText"/>
        <w:rPr>
          <w:noProof/>
          <w:sz w:val="20"/>
        </w:rPr>
      </w:pPr>
    </w:p>
    <w:p w:rsidR="00EC1E58" w:rsidRPr="00EF53C3" w:rsidRDefault="00EC1E58" w:rsidP="00EC1E58">
      <w:pPr>
        <w:pStyle w:val="BodyText"/>
        <w:rPr>
          <w:noProof/>
          <w:sz w:val="20"/>
        </w:rPr>
      </w:pPr>
      <w:r w:rsidRPr="00EF53C3">
        <w:rPr>
          <w:noProof/>
          <w:sz w:val="20"/>
        </w:rPr>
        <w:t>Рок испоруке:_____________________________</w:t>
      </w:r>
      <w:r w:rsidRPr="00EF53C3">
        <w:rPr>
          <w:noProof/>
          <w:sz w:val="20"/>
        </w:rPr>
        <w:tab/>
      </w:r>
      <w:r w:rsidRPr="00EF53C3">
        <w:rPr>
          <w:noProof/>
          <w:sz w:val="20"/>
        </w:rPr>
        <w:tab/>
      </w:r>
      <w:r w:rsidRPr="00EF53C3">
        <w:rPr>
          <w:noProof/>
          <w:sz w:val="20"/>
        </w:rPr>
        <w:tab/>
      </w:r>
      <w:r w:rsidRPr="00EF53C3">
        <w:rPr>
          <w:noProof/>
          <w:sz w:val="20"/>
        </w:rPr>
        <w:tab/>
      </w:r>
      <w:r w:rsidRPr="00EF53C3">
        <w:rPr>
          <w:noProof/>
          <w:sz w:val="20"/>
        </w:rPr>
        <w:tab/>
        <w:t>Рок важења понуде:______________________</w:t>
      </w:r>
    </w:p>
    <w:p w:rsidR="00EC1E58" w:rsidRPr="00EF53C3" w:rsidRDefault="00EC1E58" w:rsidP="00EC1E58">
      <w:pPr>
        <w:pStyle w:val="BodyText"/>
        <w:rPr>
          <w:noProof/>
          <w:sz w:val="20"/>
        </w:rPr>
      </w:pPr>
      <w:r w:rsidRPr="00EF53C3">
        <w:rPr>
          <w:noProof/>
          <w:sz w:val="20"/>
        </w:rPr>
        <w:t>Начин и услови плаћања:____________________</w:t>
      </w:r>
      <w:r w:rsidRPr="00EF53C3">
        <w:rPr>
          <w:noProof/>
          <w:sz w:val="20"/>
        </w:rPr>
        <w:tab/>
        <w:t xml:space="preserve">                           М.П.  </w:t>
      </w:r>
      <w:r w:rsidRPr="00EF53C3">
        <w:rPr>
          <w:noProof/>
          <w:sz w:val="20"/>
        </w:rPr>
        <w:tab/>
      </w:r>
      <w:r>
        <w:rPr>
          <w:noProof/>
          <w:sz w:val="20"/>
          <w:lang w:val="sr-Cyrl-CS"/>
        </w:rPr>
        <w:t xml:space="preserve">              </w:t>
      </w:r>
      <w:r w:rsidRPr="00EF53C3">
        <w:rPr>
          <w:noProof/>
          <w:sz w:val="20"/>
        </w:rPr>
        <w:t>Датум:_________________________________</w:t>
      </w:r>
    </w:p>
    <w:p w:rsidR="00EC1E58" w:rsidRDefault="00EC1E58" w:rsidP="00EC1E58">
      <w:pPr>
        <w:rPr>
          <w:noProof/>
          <w:sz w:val="20"/>
          <w:szCs w:val="20"/>
          <w:lang w:val="sr-Cyrl-CS"/>
        </w:rPr>
      </w:pPr>
      <w:r>
        <w:rPr>
          <w:noProof/>
          <w:sz w:val="20"/>
          <w:szCs w:val="20"/>
          <w:lang w:val="sr-Cyrl-CS"/>
        </w:rPr>
        <w:t xml:space="preserve">Гарантни рок:  </w:t>
      </w:r>
      <w:r w:rsidRPr="00EF53C3">
        <w:rPr>
          <w:noProof/>
          <w:sz w:val="20"/>
        </w:rPr>
        <w:t>______________________________</w:t>
      </w:r>
      <w:r>
        <w:rPr>
          <w:noProof/>
          <w:sz w:val="20"/>
          <w:szCs w:val="20"/>
          <w:lang w:val="sr-Cyrl-CS"/>
        </w:rPr>
        <w:t xml:space="preserve">                                                         </w:t>
      </w:r>
      <w:r w:rsidRPr="002B462A">
        <w:rPr>
          <w:noProof/>
          <w:sz w:val="20"/>
        </w:rPr>
        <w:t>Потпис:_______________________________</w:t>
      </w:r>
    </w:p>
    <w:p w:rsidR="00EC1E58" w:rsidRPr="00EF53C3" w:rsidRDefault="00EC1E58" w:rsidP="00EC1E58">
      <w:pPr>
        <w:rPr>
          <w:b/>
          <w:noProof/>
          <w:sz w:val="20"/>
          <w:szCs w:val="20"/>
          <w:lang w:val="sl-SI"/>
        </w:rPr>
      </w:pPr>
      <w:r w:rsidRPr="00EF53C3">
        <w:rPr>
          <w:noProof/>
          <w:sz w:val="20"/>
          <w:szCs w:val="20"/>
          <w:lang w:val="sl-SI"/>
        </w:rPr>
        <w:t>Посебне напомене:_________________________</w:t>
      </w:r>
      <w:r w:rsidRPr="00EF53C3">
        <w:rPr>
          <w:noProof/>
          <w:sz w:val="20"/>
          <w:szCs w:val="20"/>
          <w:lang w:val="sl-SI"/>
        </w:rPr>
        <w:tab/>
      </w:r>
      <w:r w:rsidRPr="00EF53C3">
        <w:rPr>
          <w:noProof/>
          <w:sz w:val="20"/>
          <w:szCs w:val="20"/>
          <w:lang w:val="sl-SI"/>
        </w:rPr>
        <w:tab/>
        <w:t xml:space="preserve">            </w:t>
      </w:r>
      <w:r w:rsidRPr="00EF53C3">
        <w:rPr>
          <w:noProof/>
          <w:sz w:val="20"/>
          <w:szCs w:val="20"/>
          <w:lang w:val="sl-SI"/>
        </w:rPr>
        <w:tab/>
      </w:r>
    </w:p>
    <w:p w:rsidR="00EC1E58" w:rsidRPr="00EF53C3" w:rsidRDefault="00EC1E58" w:rsidP="00EC1E58">
      <w:pPr>
        <w:rPr>
          <w:b/>
          <w:noProof/>
          <w:sz w:val="20"/>
          <w:szCs w:val="20"/>
          <w:lang w:val="sr-Cyrl-CS"/>
        </w:rPr>
      </w:pPr>
    </w:p>
    <w:p w:rsidR="00A1457B" w:rsidRDefault="00A1457B" w:rsidP="00AB39E7">
      <w:pPr>
        <w:rPr>
          <w:b/>
          <w:noProof/>
          <w:sz w:val="20"/>
          <w:szCs w:val="20"/>
          <w:lang w:val="sr-Latn-RS"/>
        </w:rPr>
      </w:pPr>
    </w:p>
    <w:p w:rsidR="005D5AF3" w:rsidRDefault="005D5AF3" w:rsidP="00AB39E7">
      <w:pPr>
        <w:rPr>
          <w:b/>
          <w:noProof/>
          <w:sz w:val="20"/>
          <w:szCs w:val="20"/>
          <w:lang w:val="sr-Latn-RS"/>
        </w:rPr>
      </w:pPr>
    </w:p>
    <w:p w:rsidR="005D5AF3" w:rsidRPr="005D5AF3" w:rsidRDefault="005D5AF3" w:rsidP="00AB39E7">
      <w:pPr>
        <w:rPr>
          <w:b/>
          <w:noProof/>
          <w:sz w:val="20"/>
          <w:szCs w:val="20"/>
          <w:lang w:val="sr-Latn-RS"/>
        </w:rPr>
      </w:pPr>
    </w:p>
    <w:p w:rsidR="00A1457B" w:rsidRPr="005D5AF3" w:rsidRDefault="00A1457B" w:rsidP="005D5AF3">
      <w:pPr>
        <w:pStyle w:val="Footer"/>
        <w:jc w:val="center"/>
        <w:rPr>
          <w:b/>
          <w:sz w:val="20"/>
          <w:szCs w:val="20"/>
          <w:lang w:val="sl-SI"/>
        </w:rPr>
      </w:pPr>
      <w:r w:rsidRPr="00EF53C3">
        <w:rPr>
          <w:b/>
          <w:noProof/>
          <w:sz w:val="20"/>
          <w:szCs w:val="20"/>
          <w:lang w:val="sl-SI"/>
        </w:rPr>
        <w:t xml:space="preserve">Понуда број_______ - </w:t>
      </w:r>
      <w:r w:rsidRPr="00EF53C3">
        <w:rPr>
          <w:b/>
          <w:sz w:val="20"/>
          <w:szCs w:val="20"/>
          <w:lang w:val="sr-Cyrl-CS"/>
        </w:rPr>
        <w:t>набавка</w:t>
      </w:r>
      <w:r w:rsidRPr="00EF53C3">
        <w:rPr>
          <w:b/>
          <w:sz w:val="20"/>
          <w:szCs w:val="20"/>
        </w:rPr>
        <w:t xml:space="preserve"> медицинске опреме за потребе Клиничког центра Војводине</w:t>
      </w:r>
      <w:r w:rsidRPr="00EF53C3">
        <w:rPr>
          <w:b/>
          <w:noProof/>
          <w:sz w:val="20"/>
          <w:szCs w:val="20"/>
          <w:lang w:val="sl-SI"/>
        </w:rPr>
        <w:t>, број</w:t>
      </w:r>
      <w:r w:rsidRPr="00EF53C3">
        <w:rPr>
          <w:noProof/>
          <w:sz w:val="20"/>
          <w:szCs w:val="20"/>
          <w:lang w:val="sl-SI"/>
        </w:rPr>
        <w:t xml:space="preserve"> </w:t>
      </w:r>
      <w:r w:rsidRPr="00EF53C3">
        <w:rPr>
          <w:b/>
          <w:noProof/>
          <w:sz w:val="20"/>
          <w:szCs w:val="20"/>
          <w:lang w:val="sl-SI"/>
        </w:rPr>
        <w:t>1</w:t>
      </w:r>
      <w:r w:rsidRPr="00EF53C3">
        <w:rPr>
          <w:b/>
          <w:noProof/>
          <w:sz w:val="20"/>
          <w:szCs w:val="20"/>
          <w:lang w:val="sr-Cyrl-CS"/>
        </w:rPr>
        <w:t>23</w:t>
      </w:r>
      <w:r w:rsidRPr="00EF53C3">
        <w:rPr>
          <w:b/>
          <w:noProof/>
          <w:sz w:val="20"/>
          <w:szCs w:val="20"/>
          <w:lang w:val="sl-SI"/>
        </w:rPr>
        <w:t>-14-О</w:t>
      </w:r>
      <w:r w:rsidRPr="00EF53C3">
        <w:rPr>
          <w:b/>
          <w:noProof/>
          <w:sz w:val="20"/>
          <w:lang w:val="sr-Cyrl-CS"/>
        </w:rPr>
        <w:tab/>
      </w:r>
    </w:p>
    <w:p w:rsidR="00A1457B" w:rsidRPr="00EF53C3" w:rsidRDefault="00A1457B" w:rsidP="00A1457B">
      <w:pPr>
        <w:pStyle w:val="BodyText"/>
        <w:jc w:val="left"/>
        <w:rPr>
          <w:noProof/>
          <w:sz w:val="20"/>
        </w:rPr>
      </w:pPr>
      <w:r w:rsidRPr="00EF53C3">
        <w:rPr>
          <w:noProof/>
          <w:sz w:val="20"/>
        </w:rPr>
        <w:t>Понуђач:________________________________________                   Матични број:________________________________</w:t>
      </w:r>
    </w:p>
    <w:p w:rsidR="00A1457B" w:rsidRPr="00EF53C3" w:rsidRDefault="00A1457B" w:rsidP="00A1457B">
      <w:pPr>
        <w:pStyle w:val="BodyText"/>
        <w:jc w:val="left"/>
        <w:rPr>
          <w:noProof/>
          <w:sz w:val="20"/>
        </w:rPr>
      </w:pPr>
      <w:r w:rsidRPr="00EF53C3">
        <w:rPr>
          <w:noProof/>
          <w:sz w:val="20"/>
        </w:rPr>
        <w:t>Адреса, град, општина:____________________________                   Регистарски број:______________________________</w:t>
      </w:r>
    </w:p>
    <w:p w:rsidR="00A1457B" w:rsidRPr="00EF53C3" w:rsidRDefault="00A1457B" w:rsidP="00A1457B">
      <w:pPr>
        <w:pStyle w:val="BodyText"/>
        <w:jc w:val="left"/>
        <w:rPr>
          <w:noProof/>
          <w:sz w:val="20"/>
        </w:rPr>
      </w:pPr>
      <w:r w:rsidRPr="00EF53C3">
        <w:rPr>
          <w:noProof/>
          <w:sz w:val="20"/>
        </w:rPr>
        <w:t>Телефон:________________ Фах:____________________                  Шифра делатности:____________________________</w:t>
      </w:r>
    </w:p>
    <w:p w:rsidR="00A1457B" w:rsidRPr="00EF53C3" w:rsidRDefault="00A1457B" w:rsidP="00A1457B">
      <w:pPr>
        <w:pStyle w:val="BodyText"/>
        <w:jc w:val="left"/>
        <w:rPr>
          <w:noProof/>
          <w:sz w:val="20"/>
        </w:rPr>
      </w:pPr>
      <w:r w:rsidRPr="00EF53C3">
        <w:rPr>
          <w:noProof/>
          <w:sz w:val="20"/>
        </w:rPr>
        <w:t>Е-маил:_________________________________________                    Пиб:_________________________________________</w:t>
      </w:r>
    </w:p>
    <w:p w:rsidR="00A1457B" w:rsidRPr="00EF53C3" w:rsidRDefault="00A1457B" w:rsidP="00A1457B">
      <w:pPr>
        <w:pStyle w:val="BodyText"/>
        <w:jc w:val="left"/>
        <w:rPr>
          <w:noProof/>
          <w:sz w:val="20"/>
        </w:rPr>
      </w:pPr>
      <w:r w:rsidRPr="00EF53C3">
        <w:rPr>
          <w:noProof/>
          <w:sz w:val="20"/>
        </w:rPr>
        <w:t>Контакт особа:___________________________________                   Жиро-рачун:__________________________________</w:t>
      </w:r>
    </w:p>
    <w:p w:rsidR="00A1457B" w:rsidRPr="00EF53C3" w:rsidRDefault="00A1457B" w:rsidP="00A1457B">
      <w:pPr>
        <w:pStyle w:val="BodyText"/>
        <w:jc w:val="left"/>
        <w:rPr>
          <w:noProof/>
          <w:sz w:val="20"/>
        </w:rPr>
      </w:pPr>
      <w:r w:rsidRPr="00EF53C3">
        <w:rPr>
          <w:noProof/>
          <w:sz w:val="20"/>
        </w:rPr>
        <w:t>Овлашћено лице:_________________________________</w:t>
      </w:r>
    </w:p>
    <w:p w:rsidR="00A1457B" w:rsidRPr="00EF53C3" w:rsidRDefault="00A1457B" w:rsidP="00A1457B">
      <w:pPr>
        <w:pStyle w:val="BodyText"/>
        <w:jc w:val="left"/>
        <w:rPr>
          <w:noProof/>
          <w:sz w:val="20"/>
        </w:rPr>
      </w:pPr>
    </w:p>
    <w:tbl>
      <w:tblPr>
        <w:tblStyle w:val="TableGrid"/>
        <w:tblW w:w="14459" w:type="dxa"/>
        <w:tblInd w:w="108" w:type="dxa"/>
        <w:tblBorders>
          <w:bottom w:val="none" w:sz="0" w:space="0" w:color="auto"/>
          <w:right w:val="none" w:sz="0" w:space="0" w:color="auto"/>
        </w:tblBorders>
        <w:tblLayout w:type="fixed"/>
        <w:tblLook w:val="04A0" w:firstRow="1" w:lastRow="0" w:firstColumn="1" w:lastColumn="0" w:noHBand="0" w:noVBand="1"/>
      </w:tblPr>
      <w:tblGrid>
        <w:gridCol w:w="851"/>
        <w:gridCol w:w="2835"/>
        <w:gridCol w:w="1134"/>
        <w:gridCol w:w="850"/>
        <w:gridCol w:w="1134"/>
        <w:gridCol w:w="993"/>
        <w:gridCol w:w="1417"/>
        <w:gridCol w:w="1418"/>
        <w:gridCol w:w="992"/>
        <w:gridCol w:w="1276"/>
        <w:gridCol w:w="1559"/>
      </w:tblGrid>
      <w:tr w:rsidR="00A1457B" w:rsidRPr="00EF53C3" w:rsidTr="00A1457B">
        <w:tc>
          <w:tcPr>
            <w:tcW w:w="14459" w:type="dxa"/>
            <w:gridSpan w:val="11"/>
            <w:tcBorders>
              <w:bottom w:val="single" w:sz="4" w:space="0" w:color="auto"/>
              <w:right w:val="single" w:sz="4" w:space="0" w:color="auto"/>
            </w:tcBorders>
          </w:tcPr>
          <w:p w:rsidR="00A1457B" w:rsidRPr="00EF53C3" w:rsidRDefault="00A1457B" w:rsidP="00A1457B">
            <w:pPr>
              <w:jc w:val="center"/>
              <w:rPr>
                <w:b/>
                <w:noProof/>
                <w:sz w:val="20"/>
                <w:szCs w:val="20"/>
              </w:rPr>
            </w:pPr>
            <w:r w:rsidRPr="00EF53C3">
              <w:rPr>
                <w:b/>
                <w:noProof/>
                <w:sz w:val="20"/>
                <w:szCs w:val="20"/>
              </w:rPr>
              <w:t>КЛИНИЧКИ ЦЕНТАР ВОЈВОДИНЕ</w:t>
            </w:r>
          </w:p>
        </w:tc>
      </w:tr>
      <w:tr w:rsidR="00A1457B" w:rsidRPr="00EF53C3" w:rsidTr="00A1457B">
        <w:tc>
          <w:tcPr>
            <w:tcW w:w="14459" w:type="dxa"/>
            <w:gridSpan w:val="11"/>
            <w:tcBorders>
              <w:bottom w:val="single" w:sz="4" w:space="0" w:color="auto"/>
              <w:right w:val="single" w:sz="4" w:space="0" w:color="auto"/>
            </w:tcBorders>
          </w:tcPr>
          <w:p w:rsidR="00A1457B" w:rsidRPr="00EF53C3" w:rsidRDefault="00A1457B" w:rsidP="007A7025">
            <w:pPr>
              <w:rPr>
                <w:b/>
                <w:noProof/>
                <w:sz w:val="20"/>
                <w:szCs w:val="20"/>
                <w:lang w:val="sr-Cyrl-CS"/>
              </w:rPr>
            </w:pPr>
            <w:r w:rsidRPr="00EF53C3">
              <w:rPr>
                <w:b/>
                <w:noProof/>
                <w:sz w:val="20"/>
                <w:szCs w:val="20"/>
                <w:lang w:val="sr-Cyrl-CS"/>
              </w:rPr>
              <w:t xml:space="preserve">Партија </w:t>
            </w:r>
            <w:r w:rsidR="007A7025" w:rsidRPr="00EF53C3">
              <w:rPr>
                <w:b/>
                <w:noProof/>
                <w:sz w:val="20"/>
                <w:szCs w:val="20"/>
                <w:lang w:val="sr-Cyrl-CS"/>
              </w:rPr>
              <w:t>35</w:t>
            </w:r>
            <w:r w:rsidRPr="00EF53C3">
              <w:rPr>
                <w:b/>
                <w:noProof/>
                <w:sz w:val="20"/>
                <w:szCs w:val="20"/>
              </w:rPr>
              <w:t xml:space="preserve"> </w:t>
            </w:r>
            <w:r w:rsidRPr="00EF53C3">
              <w:rPr>
                <w:b/>
                <w:noProof/>
                <w:sz w:val="20"/>
                <w:szCs w:val="20"/>
                <w:lang w:val="sr-Cyrl-CS"/>
              </w:rPr>
              <w:t xml:space="preserve">– </w:t>
            </w:r>
            <w:r w:rsidR="007A7025" w:rsidRPr="00EF53C3">
              <w:rPr>
                <w:b/>
                <w:sz w:val="20"/>
                <w:szCs w:val="20"/>
              </w:rPr>
              <w:t>Опрема за болесничке собе</w:t>
            </w:r>
            <w:r w:rsidR="007A7025" w:rsidRPr="00EF53C3">
              <w:rPr>
                <w:b/>
                <w:sz w:val="20"/>
                <w:szCs w:val="20"/>
                <w:lang w:val="sr-Cyrl-CS"/>
              </w:rPr>
              <w:t xml:space="preserve"> за потребе Клинике за гинекологију и акушерство</w:t>
            </w:r>
          </w:p>
        </w:tc>
      </w:tr>
      <w:tr w:rsidR="00A1457B" w:rsidRPr="00EF53C3" w:rsidTr="00A1457B">
        <w:tc>
          <w:tcPr>
            <w:tcW w:w="851" w:type="dxa"/>
            <w:tcBorders>
              <w:bottom w:val="single" w:sz="4" w:space="0" w:color="auto"/>
            </w:tcBorders>
            <w:vAlign w:val="center"/>
          </w:tcPr>
          <w:p w:rsidR="00A1457B" w:rsidRPr="00EF53C3" w:rsidRDefault="00A1457B" w:rsidP="00A1457B">
            <w:pPr>
              <w:pStyle w:val="BodyText"/>
              <w:jc w:val="center"/>
              <w:rPr>
                <w:b/>
                <w:noProof/>
                <w:sz w:val="20"/>
              </w:rPr>
            </w:pPr>
            <w:r w:rsidRPr="00EF53C3">
              <w:rPr>
                <w:b/>
                <w:noProof/>
                <w:sz w:val="20"/>
              </w:rPr>
              <w:t>Редни број</w:t>
            </w:r>
          </w:p>
        </w:tc>
        <w:tc>
          <w:tcPr>
            <w:tcW w:w="2835" w:type="dxa"/>
            <w:tcBorders>
              <w:bottom w:val="single" w:sz="4" w:space="0" w:color="auto"/>
            </w:tcBorders>
            <w:vAlign w:val="center"/>
          </w:tcPr>
          <w:p w:rsidR="00A1457B" w:rsidRPr="00EF53C3" w:rsidRDefault="00A1457B" w:rsidP="00A1457B">
            <w:pPr>
              <w:pStyle w:val="BodyText"/>
              <w:jc w:val="center"/>
              <w:rPr>
                <w:b/>
                <w:noProof/>
                <w:sz w:val="20"/>
              </w:rPr>
            </w:pPr>
            <w:r w:rsidRPr="00EF53C3">
              <w:rPr>
                <w:b/>
                <w:noProof/>
                <w:sz w:val="20"/>
              </w:rPr>
              <w:t>Назив</w:t>
            </w:r>
          </w:p>
        </w:tc>
        <w:tc>
          <w:tcPr>
            <w:tcW w:w="1134" w:type="dxa"/>
            <w:tcBorders>
              <w:bottom w:val="single" w:sz="4" w:space="0" w:color="auto"/>
            </w:tcBorders>
            <w:vAlign w:val="center"/>
          </w:tcPr>
          <w:p w:rsidR="00A1457B" w:rsidRPr="00EF53C3" w:rsidRDefault="00A1457B" w:rsidP="00A1457B">
            <w:pPr>
              <w:pStyle w:val="BodyText"/>
              <w:jc w:val="center"/>
              <w:rPr>
                <w:b/>
                <w:noProof/>
                <w:sz w:val="20"/>
              </w:rPr>
            </w:pPr>
            <w:r w:rsidRPr="00EF53C3">
              <w:rPr>
                <w:b/>
                <w:noProof/>
                <w:sz w:val="20"/>
              </w:rPr>
              <w:t>Јединица мере</w:t>
            </w:r>
          </w:p>
        </w:tc>
        <w:tc>
          <w:tcPr>
            <w:tcW w:w="850" w:type="dxa"/>
            <w:tcBorders>
              <w:bottom w:val="single" w:sz="4" w:space="0" w:color="auto"/>
            </w:tcBorders>
            <w:vAlign w:val="center"/>
          </w:tcPr>
          <w:p w:rsidR="00A1457B" w:rsidRPr="00EF53C3" w:rsidRDefault="00A1457B" w:rsidP="00A1457B">
            <w:pPr>
              <w:pStyle w:val="BodyText"/>
              <w:jc w:val="center"/>
              <w:rPr>
                <w:b/>
                <w:noProof/>
                <w:sz w:val="20"/>
              </w:rPr>
            </w:pPr>
            <w:r w:rsidRPr="00EF53C3">
              <w:rPr>
                <w:b/>
                <w:noProof/>
                <w:sz w:val="20"/>
              </w:rPr>
              <w:t>Количина</w:t>
            </w:r>
          </w:p>
        </w:tc>
        <w:tc>
          <w:tcPr>
            <w:tcW w:w="1134" w:type="dxa"/>
            <w:tcBorders>
              <w:bottom w:val="single" w:sz="4" w:space="0" w:color="auto"/>
            </w:tcBorders>
            <w:vAlign w:val="center"/>
          </w:tcPr>
          <w:p w:rsidR="00A1457B" w:rsidRPr="00EF53C3" w:rsidRDefault="00A1457B" w:rsidP="00A1457B">
            <w:pPr>
              <w:pStyle w:val="BodyText"/>
              <w:jc w:val="center"/>
              <w:rPr>
                <w:b/>
                <w:noProof/>
                <w:sz w:val="20"/>
              </w:rPr>
            </w:pPr>
            <w:r w:rsidRPr="00EF53C3">
              <w:rPr>
                <w:b/>
                <w:noProof/>
                <w:sz w:val="20"/>
              </w:rPr>
              <w:t>Јединична цена без ПДВ-а</w:t>
            </w:r>
          </w:p>
        </w:tc>
        <w:tc>
          <w:tcPr>
            <w:tcW w:w="993" w:type="dxa"/>
            <w:tcBorders>
              <w:bottom w:val="single" w:sz="4" w:space="0" w:color="auto"/>
            </w:tcBorders>
            <w:vAlign w:val="center"/>
          </w:tcPr>
          <w:p w:rsidR="00A1457B" w:rsidRPr="00EF53C3" w:rsidRDefault="00A1457B" w:rsidP="00A1457B">
            <w:pPr>
              <w:pStyle w:val="BodyText"/>
              <w:jc w:val="center"/>
              <w:rPr>
                <w:b/>
                <w:noProof/>
                <w:sz w:val="20"/>
              </w:rPr>
            </w:pPr>
            <w:r w:rsidRPr="00EF53C3">
              <w:rPr>
                <w:b/>
                <w:noProof/>
                <w:sz w:val="20"/>
              </w:rPr>
              <w:t>Износ</w:t>
            </w:r>
          </w:p>
          <w:p w:rsidR="00A1457B" w:rsidRPr="00EF53C3" w:rsidRDefault="00A1457B" w:rsidP="00A1457B">
            <w:pPr>
              <w:pStyle w:val="BodyText"/>
              <w:jc w:val="center"/>
              <w:rPr>
                <w:b/>
                <w:noProof/>
                <w:sz w:val="20"/>
              </w:rPr>
            </w:pPr>
            <w:r w:rsidRPr="00EF53C3">
              <w:rPr>
                <w:b/>
                <w:noProof/>
                <w:sz w:val="20"/>
              </w:rPr>
              <w:t>ПДВ-а</w:t>
            </w:r>
          </w:p>
        </w:tc>
        <w:tc>
          <w:tcPr>
            <w:tcW w:w="1417" w:type="dxa"/>
            <w:tcBorders>
              <w:bottom w:val="single" w:sz="4" w:space="0" w:color="auto"/>
            </w:tcBorders>
            <w:vAlign w:val="center"/>
          </w:tcPr>
          <w:p w:rsidR="00A1457B" w:rsidRPr="00EF53C3" w:rsidRDefault="00A1457B" w:rsidP="00A1457B">
            <w:pPr>
              <w:pStyle w:val="BodyText"/>
              <w:jc w:val="center"/>
              <w:rPr>
                <w:b/>
                <w:noProof/>
                <w:sz w:val="20"/>
              </w:rPr>
            </w:pPr>
            <w:r w:rsidRPr="00EF53C3">
              <w:rPr>
                <w:b/>
                <w:noProof/>
                <w:sz w:val="20"/>
              </w:rPr>
              <w:t>Укупна цена без ПДВ-а</w:t>
            </w:r>
          </w:p>
        </w:tc>
        <w:tc>
          <w:tcPr>
            <w:tcW w:w="1418" w:type="dxa"/>
            <w:tcBorders>
              <w:bottom w:val="single" w:sz="4" w:space="0" w:color="auto"/>
            </w:tcBorders>
            <w:vAlign w:val="center"/>
          </w:tcPr>
          <w:p w:rsidR="00A1457B" w:rsidRPr="00EF53C3" w:rsidRDefault="00A1457B" w:rsidP="00A1457B">
            <w:pPr>
              <w:pStyle w:val="BodyText"/>
              <w:jc w:val="center"/>
              <w:rPr>
                <w:b/>
                <w:noProof/>
                <w:sz w:val="20"/>
              </w:rPr>
            </w:pPr>
            <w:r w:rsidRPr="00EF53C3">
              <w:rPr>
                <w:b/>
                <w:noProof/>
                <w:sz w:val="20"/>
              </w:rPr>
              <w:t>Произвођач</w:t>
            </w:r>
          </w:p>
        </w:tc>
        <w:tc>
          <w:tcPr>
            <w:tcW w:w="992" w:type="dxa"/>
            <w:tcBorders>
              <w:bottom w:val="single" w:sz="4" w:space="0" w:color="auto"/>
            </w:tcBorders>
            <w:vAlign w:val="center"/>
          </w:tcPr>
          <w:p w:rsidR="00A1457B" w:rsidRPr="00EF53C3" w:rsidRDefault="00A1457B" w:rsidP="00A1457B">
            <w:pPr>
              <w:jc w:val="center"/>
              <w:rPr>
                <w:b/>
                <w:sz w:val="20"/>
                <w:szCs w:val="20"/>
              </w:rPr>
            </w:pPr>
            <w:r w:rsidRPr="00EF53C3">
              <w:rPr>
                <w:b/>
                <w:sz w:val="20"/>
                <w:szCs w:val="20"/>
              </w:rPr>
              <w:t>Земља порекла</w:t>
            </w:r>
          </w:p>
        </w:tc>
        <w:tc>
          <w:tcPr>
            <w:tcW w:w="1276" w:type="dxa"/>
            <w:tcBorders>
              <w:bottom w:val="single" w:sz="4" w:space="0" w:color="auto"/>
              <w:right w:val="single" w:sz="4" w:space="0" w:color="auto"/>
            </w:tcBorders>
            <w:vAlign w:val="center"/>
          </w:tcPr>
          <w:p w:rsidR="00A1457B" w:rsidRPr="00EF53C3" w:rsidRDefault="00A1457B" w:rsidP="00A1457B">
            <w:pPr>
              <w:jc w:val="center"/>
              <w:rPr>
                <w:b/>
                <w:sz w:val="20"/>
                <w:szCs w:val="20"/>
                <w:lang w:val="sr-Cyrl-CS"/>
              </w:rPr>
            </w:pPr>
            <w:r w:rsidRPr="00EF53C3">
              <w:rPr>
                <w:b/>
                <w:noProof/>
                <w:sz w:val="20"/>
                <w:szCs w:val="20"/>
              </w:rPr>
              <w:t>Уверење о квалитету/атест</w:t>
            </w:r>
          </w:p>
        </w:tc>
        <w:tc>
          <w:tcPr>
            <w:tcW w:w="1559" w:type="dxa"/>
            <w:tcBorders>
              <w:bottom w:val="single" w:sz="4" w:space="0" w:color="auto"/>
              <w:right w:val="single" w:sz="4" w:space="0" w:color="auto"/>
            </w:tcBorders>
            <w:vAlign w:val="center"/>
          </w:tcPr>
          <w:p w:rsidR="00A1457B" w:rsidRPr="00EF53C3" w:rsidRDefault="00A1457B" w:rsidP="00A1457B">
            <w:pPr>
              <w:pStyle w:val="BodyText"/>
              <w:jc w:val="center"/>
              <w:rPr>
                <w:b/>
                <w:noProof/>
                <w:sz w:val="20"/>
                <w:lang w:val="sr-Cyrl-CS"/>
              </w:rPr>
            </w:pPr>
            <w:r w:rsidRPr="00EF53C3">
              <w:rPr>
                <w:b/>
                <w:sz w:val="20"/>
              </w:rPr>
              <w:t>Доказ о стављању у промет тражене робе</w:t>
            </w:r>
          </w:p>
        </w:tc>
      </w:tr>
      <w:tr w:rsidR="00A1457B" w:rsidRPr="00EF53C3" w:rsidTr="00A1457B">
        <w:tc>
          <w:tcPr>
            <w:tcW w:w="851" w:type="dxa"/>
            <w:tcBorders>
              <w:bottom w:val="single" w:sz="4" w:space="0" w:color="auto"/>
            </w:tcBorders>
            <w:vAlign w:val="center"/>
          </w:tcPr>
          <w:p w:rsidR="00A1457B" w:rsidRPr="00EF53C3" w:rsidRDefault="00A1457B" w:rsidP="00A1457B">
            <w:pPr>
              <w:pStyle w:val="BodyText"/>
              <w:jc w:val="center"/>
              <w:rPr>
                <w:b/>
                <w:noProof/>
                <w:sz w:val="20"/>
              </w:rPr>
            </w:pPr>
            <w:r w:rsidRPr="00EF53C3">
              <w:rPr>
                <w:b/>
                <w:noProof/>
                <w:sz w:val="20"/>
              </w:rPr>
              <w:t>I</w:t>
            </w:r>
          </w:p>
        </w:tc>
        <w:tc>
          <w:tcPr>
            <w:tcW w:w="2835" w:type="dxa"/>
            <w:tcBorders>
              <w:bottom w:val="single" w:sz="4" w:space="0" w:color="auto"/>
            </w:tcBorders>
            <w:vAlign w:val="center"/>
          </w:tcPr>
          <w:p w:rsidR="00A1457B" w:rsidRPr="00EF53C3" w:rsidRDefault="00A1457B" w:rsidP="00A1457B">
            <w:pPr>
              <w:pStyle w:val="BodyText"/>
              <w:jc w:val="center"/>
              <w:rPr>
                <w:noProof/>
                <w:sz w:val="20"/>
              </w:rPr>
            </w:pPr>
            <w:r w:rsidRPr="00EF53C3">
              <w:rPr>
                <w:noProof/>
                <w:sz w:val="20"/>
              </w:rPr>
              <w:t>2</w:t>
            </w:r>
          </w:p>
        </w:tc>
        <w:tc>
          <w:tcPr>
            <w:tcW w:w="1134" w:type="dxa"/>
            <w:tcBorders>
              <w:bottom w:val="single" w:sz="4" w:space="0" w:color="auto"/>
            </w:tcBorders>
            <w:vAlign w:val="center"/>
          </w:tcPr>
          <w:p w:rsidR="00A1457B" w:rsidRPr="00EF53C3" w:rsidRDefault="00A1457B" w:rsidP="00A1457B">
            <w:pPr>
              <w:pStyle w:val="BodyText"/>
              <w:jc w:val="center"/>
              <w:rPr>
                <w:noProof/>
                <w:sz w:val="20"/>
              </w:rPr>
            </w:pPr>
            <w:r w:rsidRPr="00EF53C3">
              <w:rPr>
                <w:noProof/>
                <w:sz w:val="20"/>
              </w:rPr>
              <w:t>3</w:t>
            </w:r>
          </w:p>
        </w:tc>
        <w:tc>
          <w:tcPr>
            <w:tcW w:w="850" w:type="dxa"/>
            <w:tcBorders>
              <w:bottom w:val="single" w:sz="4" w:space="0" w:color="auto"/>
            </w:tcBorders>
            <w:vAlign w:val="center"/>
          </w:tcPr>
          <w:p w:rsidR="00A1457B" w:rsidRPr="00EF53C3" w:rsidRDefault="00A1457B" w:rsidP="00A1457B">
            <w:pPr>
              <w:pStyle w:val="BodyText"/>
              <w:jc w:val="center"/>
              <w:rPr>
                <w:noProof/>
                <w:sz w:val="20"/>
              </w:rPr>
            </w:pPr>
            <w:r w:rsidRPr="00EF53C3">
              <w:rPr>
                <w:noProof/>
                <w:sz w:val="20"/>
              </w:rPr>
              <w:t>4</w:t>
            </w:r>
          </w:p>
        </w:tc>
        <w:tc>
          <w:tcPr>
            <w:tcW w:w="1134" w:type="dxa"/>
            <w:tcBorders>
              <w:bottom w:val="single" w:sz="4" w:space="0" w:color="auto"/>
            </w:tcBorders>
            <w:vAlign w:val="center"/>
          </w:tcPr>
          <w:p w:rsidR="00A1457B" w:rsidRPr="00EF53C3" w:rsidRDefault="00A1457B" w:rsidP="00A1457B">
            <w:pPr>
              <w:pStyle w:val="BodyText"/>
              <w:jc w:val="center"/>
              <w:rPr>
                <w:noProof/>
                <w:sz w:val="20"/>
              </w:rPr>
            </w:pPr>
            <w:r w:rsidRPr="00EF53C3">
              <w:rPr>
                <w:noProof/>
                <w:sz w:val="20"/>
              </w:rPr>
              <w:t>5</w:t>
            </w:r>
          </w:p>
        </w:tc>
        <w:tc>
          <w:tcPr>
            <w:tcW w:w="993" w:type="dxa"/>
            <w:tcBorders>
              <w:bottom w:val="single" w:sz="4" w:space="0" w:color="auto"/>
            </w:tcBorders>
            <w:vAlign w:val="center"/>
          </w:tcPr>
          <w:p w:rsidR="00A1457B" w:rsidRPr="00EF53C3" w:rsidRDefault="00A1457B" w:rsidP="00A1457B">
            <w:pPr>
              <w:pStyle w:val="BodyText"/>
              <w:jc w:val="center"/>
              <w:rPr>
                <w:noProof/>
                <w:sz w:val="20"/>
              </w:rPr>
            </w:pPr>
            <w:r w:rsidRPr="00EF53C3">
              <w:rPr>
                <w:noProof/>
                <w:sz w:val="20"/>
              </w:rPr>
              <w:t>6</w:t>
            </w:r>
          </w:p>
        </w:tc>
        <w:tc>
          <w:tcPr>
            <w:tcW w:w="1417" w:type="dxa"/>
            <w:tcBorders>
              <w:bottom w:val="single" w:sz="4" w:space="0" w:color="auto"/>
            </w:tcBorders>
            <w:vAlign w:val="center"/>
          </w:tcPr>
          <w:p w:rsidR="00A1457B" w:rsidRPr="00EF53C3" w:rsidRDefault="00A1457B" w:rsidP="00A1457B">
            <w:pPr>
              <w:pStyle w:val="BodyText"/>
              <w:jc w:val="center"/>
              <w:rPr>
                <w:noProof/>
                <w:sz w:val="20"/>
              </w:rPr>
            </w:pPr>
            <w:r w:rsidRPr="00EF53C3">
              <w:rPr>
                <w:noProof/>
                <w:sz w:val="20"/>
              </w:rPr>
              <w:t>7</w:t>
            </w:r>
          </w:p>
        </w:tc>
        <w:tc>
          <w:tcPr>
            <w:tcW w:w="1418" w:type="dxa"/>
            <w:tcBorders>
              <w:bottom w:val="single" w:sz="4" w:space="0" w:color="auto"/>
            </w:tcBorders>
            <w:vAlign w:val="center"/>
          </w:tcPr>
          <w:p w:rsidR="00A1457B" w:rsidRPr="00EF53C3" w:rsidRDefault="00A1457B" w:rsidP="00A1457B">
            <w:pPr>
              <w:pStyle w:val="BodyText"/>
              <w:jc w:val="center"/>
              <w:rPr>
                <w:noProof/>
                <w:sz w:val="20"/>
              </w:rPr>
            </w:pPr>
            <w:r w:rsidRPr="00EF53C3">
              <w:rPr>
                <w:noProof/>
                <w:sz w:val="20"/>
              </w:rPr>
              <w:t>8</w:t>
            </w:r>
          </w:p>
        </w:tc>
        <w:tc>
          <w:tcPr>
            <w:tcW w:w="992" w:type="dxa"/>
            <w:tcBorders>
              <w:bottom w:val="single" w:sz="4" w:space="0" w:color="auto"/>
            </w:tcBorders>
          </w:tcPr>
          <w:p w:rsidR="00A1457B" w:rsidRPr="00EF53C3" w:rsidRDefault="00A1457B" w:rsidP="00A1457B">
            <w:pPr>
              <w:pStyle w:val="BodyText"/>
              <w:jc w:val="center"/>
              <w:rPr>
                <w:noProof/>
                <w:sz w:val="20"/>
              </w:rPr>
            </w:pPr>
            <w:r w:rsidRPr="00EF53C3">
              <w:rPr>
                <w:noProof/>
                <w:sz w:val="20"/>
              </w:rPr>
              <w:t>9</w:t>
            </w:r>
          </w:p>
        </w:tc>
        <w:tc>
          <w:tcPr>
            <w:tcW w:w="1276" w:type="dxa"/>
            <w:tcBorders>
              <w:bottom w:val="single" w:sz="4" w:space="0" w:color="auto"/>
              <w:right w:val="single" w:sz="4" w:space="0" w:color="auto"/>
            </w:tcBorders>
            <w:vAlign w:val="center"/>
          </w:tcPr>
          <w:p w:rsidR="00A1457B" w:rsidRPr="00EF53C3" w:rsidRDefault="00A1457B" w:rsidP="00A1457B">
            <w:pPr>
              <w:pStyle w:val="BodyText"/>
              <w:jc w:val="center"/>
              <w:rPr>
                <w:noProof/>
                <w:sz w:val="20"/>
              </w:rPr>
            </w:pPr>
            <w:r w:rsidRPr="00EF53C3">
              <w:rPr>
                <w:noProof/>
                <w:sz w:val="20"/>
              </w:rPr>
              <w:t>10</w:t>
            </w:r>
          </w:p>
        </w:tc>
        <w:tc>
          <w:tcPr>
            <w:tcW w:w="1559" w:type="dxa"/>
            <w:tcBorders>
              <w:bottom w:val="single" w:sz="4" w:space="0" w:color="auto"/>
              <w:right w:val="single" w:sz="4" w:space="0" w:color="auto"/>
            </w:tcBorders>
          </w:tcPr>
          <w:p w:rsidR="00A1457B" w:rsidRPr="00EF53C3" w:rsidRDefault="00A1457B" w:rsidP="00A1457B">
            <w:pPr>
              <w:pStyle w:val="BodyText"/>
              <w:jc w:val="center"/>
              <w:rPr>
                <w:noProof/>
                <w:sz w:val="20"/>
              </w:rPr>
            </w:pPr>
            <w:r w:rsidRPr="00EF53C3">
              <w:rPr>
                <w:noProof/>
                <w:sz w:val="20"/>
              </w:rPr>
              <w:t>11</w:t>
            </w:r>
          </w:p>
        </w:tc>
      </w:tr>
      <w:tr w:rsidR="00A1457B" w:rsidRPr="00EF53C3" w:rsidTr="00A1457B">
        <w:trPr>
          <w:trHeight w:val="128"/>
        </w:trPr>
        <w:tc>
          <w:tcPr>
            <w:tcW w:w="851" w:type="dxa"/>
            <w:tcBorders>
              <w:bottom w:val="single" w:sz="4" w:space="0" w:color="auto"/>
            </w:tcBorders>
            <w:vAlign w:val="center"/>
          </w:tcPr>
          <w:p w:rsidR="00A1457B" w:rsidRPr="00EF53C3" w:rsidRDefault="00A1457B" w:rsidP="00A1457B">
            <w:pPr>
              <w:jc w:val="right"/>
              <w:rPr>
                <w:sz w:val="20"/>
                <w:szCs w:val="20"/>
              </w:rPr>
            </w:pPr>
            <w:r w:rsidRPr="00EF53C3">
              <w:rPr>
                <w:sz w:val="20"/>
                <w:szCs w:val="20"/>
              </w:rPr>
              <w:t>1.</w:t>
            </w:r>
          </w:p>
        </w:tc>
        <w:tc>
          <w:tcPr>
            <w:tcW w:w="2835" w:type="dxa"/>
            <w:tcBorders>
              <w:bottom w:val="single" w:sz="4" w:space="0" w:color="auto"/>
            </w:tcBorders>
          </w:tcPr>
          <w:p w:rsidR="00A1457B" w:rsidRPr="00EF53C3" w:rsidRDefault="00D4317C" w:rsidP="00A1457B">
            <w:pPr>
              <w:rPr>
                <w:sz w:val="20"/>
                <w:szCs w:val="20"/>
                <w:lang w:val="sr-Cyrl-CS"/>
              </w:rPr>
            </w:pPr>
            <w:r w:rsidRPr="00EF53C3">
              <w:rPr>
                <w:sz w:val="20"/>
                <w:szCs w:val="20"/>
                <w:lang w:val="sr-Cyrl-CS"/>
              </w:rPr>
              <w:t>Једнократна навлака – ћебе за грејање горњег дела тела</w:t>
            </w:r>
          </w:p>
        </w:tc>
        <w:tc>
          <w:tcPr>
            <w:tcW w:w="1134" w:type="dxa"/>
            <w:tcBorders>
              <w:bottom w:val="single" w:sz="4" w:space="0" w:color="auto"/>
            </w:tcBorders>
            <w:vAlign w:val="center"/>
          </w:tcPr>
          <w:p w:rsidR="00A1457B" w:rsidRPr="00EF53C3" w:rsidRDefault="00A1457B" w:rsidP="00A1457B">
            <w:pPr>
              <w:jc w:val="center"/>
              <w:rPr>
                <w:sz w:val="20"/>
                <w:szCs w:val="20"/>
              </w:rPr>
            </w:pPr>
            <w:r w:rsidRPr="00EF53C3">
              <w:rPr>
                <w:sz w:val="20"/>
                <w:szCs w:val="20"/>
              </w:rPr>
              <w:t>kom</w:t>
            </w:r>
          </w:p>
        </w:tc>
        <w:tc>
          <w:tcPr>
            <w:tcW w:w="850" w:type="dxa"/>
            <w:tcBorders>
              <w:bottom w:val="single" w:sz="4" w:space="0" w:color="auto"/>
            </w:tcBorders>
            <w:vAlign w:val="center"/>
          </w:tcPr>
          <w:p w:rsidR="00A1457B" w:rsidRPr="00EF53C3" w:rsidRDefault="00D4317C" w:rsidP="00A1457B">
            <w:pPr>
              <w:jc w:val="center"/>
              <w:rPr>
                <w:sz w:val="20"/>
                <w:szCs w:val="20"/>
                <w:lang w:val="sr-Cyrl-CS"/>
              </w:rPr>
            </w:pPr>
            <w:r w:rsidRPr="00EF53C3">
              <w:rPr>
                <w:sz w:val="20"/>
                <w:szCs w:val="20"/>
                <w:lang w:val="sr-Cyrl-CS"/>
              </w:rPr>
              <w:t>20</w:t>
            </w:r>
          </w:p>
        </w:tc>
        <w:tc>
          <w:tcPr>
            <w:tcW w:w="1134" w:type="dxa"/>
            <w:tcBorders>
              <w:bottom w:val="single" w:sz="4" w:space="0" w:color="auto"/>
            </w:tcBorders>
            <w:vAlign w:val="center"/>
          </w:tcPr>
          <w:p w:rsidR="00A1457B" w:rsidRPr="00EF53C3" w:rsidRDefault="00A1457B" w:rsidP="00A1457B">
            <w:pPr>
              <w:pStyle w:val="BodyText"/>
              <w:jc w:val="center"/>
              <w:rPr>
                <w:noProof/>
                <w:sz w:val="20"/>
              </w:rPr>
            </w:pPr>
          </w:p>
        </w:tc>
        <w:tc>
          <w:tcPr>
            <w:tcW w:w="993" w:type="dxa"/>
            <w:tcBorders>
              <w:bottom w:val="single" w:sz="4" w:space="0" w:color="auto"/>
            </w:tcBorders>
            <w:vAlign w:val="center"/>
          </w:tcPr>
          <w:p w:rsidR="00A1457B" w:rsidRPr="00EF53C3" w:rsidRDefault="00A1457B" w:rsidP="00A1457B">
            <w:pPr>
              <w:pStyle w:val="BodyText"/>
              <w:jc w:val="center"/>
              <w:rPr>
                <w:noProof/>
                <w:sz w:val="20"/>
              </w:rPr>
            </w:pPr>
          </w:p>
        </w:tc>
        <w:tc>
          <w:tcPr>
            <w:tcW w:w="1417" w:type="dxa"/>
            <w:tcBorders>
              <w:bottom w:val="single" w:sz="4" w:space="0" w:color="auto"/>
            </w:tcBorders>
            <w:vAlign w:val="center"/>
          </w:tcPr>
          <w:p w:rsidR="00A1457B" w:rsidRPr="00EF53C3" w:rsidRDefault="00A1457B" w:rsidP="00A1457B">
            <w:pPr>
              <w:pStyle w:val="BodyText"/>
              <w:jc w:val="center"/>
              <w:rPr>
                <w:noProof/>
                <w:sz w:val="20"/>
              </w:rPr>
            </w:pPr>
          </w:p>
        </w:tc>
        <w:tc>
          <w:tcPr>
            <w:tcW w:w="1418" w:type="dxa"/>
            <w:tcBorders>
              <w:bottom w:val="single" w:sz="4" w:space="0" w:color="auto"/>
            </w:tcBorders>
            <w:vAlign w:val="center"/>
          </w:tcPr>
          <w:p w:rsidR="00A1457B" w:rsidRPr="00EF53C3" w:rsidRDefault="00A1457B" w:rsidP="00A1457B">
            <w:pPr>
              <w:pStyle w:val="BodyText"/>
              <w:jc w:val="center"/>
              <w:rPr>
                <w:noProof/>
                <w:sz w:val="20"/>
              </w:rPr>
            </w:pPr>
          </w:p>
        </w:tc>
        <w:tc>
          <w:tcPr>
            <w:tcW w:w="992" w:type="dxa"/>
            <w:tcBorders>
              <w:bottom w:val="single" w:sz="4" w:space="0" w:color="auto"/>
            </w:tcBorders>
            <w:vAlign w:val="center"/>
          </w:tcPr>
          <w:p w:rsidR="00A1457B" w:rsidRPr="00EF53C3" w:rsidRDefault="00A1457B" w:rsidP="00A1457B">
            <w:pPr>
              <w:pStyle w:val="BodyText"/>
              <w:jc w:val="center"/>
              <w:rPr>
                <w:noProof/>
                <w:sz w:val="20"/>
              </w:rPr>
            </w:pPr>
          </w:p>
        </w:tc>
        <w:tc>
          <w:tcPr>
            <w:tcW w:w="1276" w:type="dxa"/>
            <w:tcBorders>
              <w:bottom w:val="single" w:sz="4" w:space="0" w:color="auto"/>
              <w:right w:val="single" w:sz="4" w:space="0" w:color="auto"/>
            </w:tcBorders>
            <w:vAlign w:val="center"/>
          </w:tcPr>
          <w:p w:rsidR="00A1457B" w:rsidRPr="00EF53C3" w:rsidRDefault="00A1457B" w:rsidP="00A1457B">
            <w:pPr>
              <w:pStyle w:val="BodyText"/>
              <w:jc w:val="center"/>
              <w:rPr>
                <w:noProof/>
                <w:sz w:val="20"/>
              </w:rPr>
            </w:pPr>
          </w:p>
        </w:tc>
        <w:tc>
          <w:tcPr>
            <w:tcW w:w="1559" w:type="dxa"/>
            <w:tcBorders>
              <w:bottom w:val="single" w:sz="4" w:space="0" w:color="auto"/>
              <w:right w:val="single" w:sz="4" w:space="0" w:color="auto"/>
            </w:tcBorders>
            <w:vAlign w:val="center"/>
          </w:tcPr>
          <w:p w:rsidR="00A1457B" w:rsidRPr="00EF53C3" w:rsidRDefault="00A1457B" w:rsidP="00A1457B">
            <w:pPr>
              <w:pStyle w:val="BodyText"/>
              <w:jc w:val="center"/>
              <w:rPr>
                <w:noProof/>
                <w:sz w:val="20"/>
              </w:rPr>
            </w:pPr>
          </w:p>
        </w:tc>
      </w:tr>
      <w:tr w:rsidR="00D4317C" w:rsidRPr="00EF53C3" w:rsidTr="00A1457B">
        <w:trPr>
          <w:trHeight w:val="128"/>
        </w:trPr>
        <w:tc>
          <w:tcPr>
            <w:tcW w:w="851" w:type="dxa"/>
            <w:tcBorders>
              <w:bottom w:val="single" w:sz="4" w:space="0" w:color="auto"/>
            </w:tcBorders>
            <w:vAlign w:val="center"/>
          </w:tcPr>
          <w:p w:rsidR="00D4317C" w:rsidRPr="00EF53C3" w:rsidRDefault="00D4317C" w:rsidP="00A1457B">
            <w:pPr>
              <w:jc w:val="right"/>
              <w:rPr>
                <w:sz w:val="20"/>
                <w:szCs w:val="20"/>
                <w:lang w:val="sr-Cyrl-CS"/>
              </w:rPr>
            </w:pPr>
            <w:r w:rsidRPr="00EF53C3">
              <w:rPr>
                <w:sz w:val="20"/>
                <w:szCs w:val="20"/>
                <w:lang w:val="sr-Cyrl-CS"/>
              </w:rPr>
              <w:t>2.</w:t>
            </w:r>
          </w:p>
        </w:tc>
        <w:tc>
          <w:tcPr>
            <w:tcW w:w="2835" w:type="dxa"/>
            <w:tcBorders>
              <w:bottom w:val="single" w:sz="4" w:space="0" w:color="auto"/>
            </w:tcBorders>
          </w:tcPr>
          <w:p w:rsidR="00D4317C" w:rsidRPr="00EF53C3" w:rsidRDefault="00D4317C" w:rsidP="00A1457B">
            <w:pPr>
              <w:rPr>
                <w:sz w:val="20"/>
                <w:szCs w:val="20"/>
                <w:lang w:val="sr-Cyrl-CS"/>
              </w:rPr>
            </w:pPr>
            <w:r w:rsidRPr="00EF53C3">
              <w:rPr>
                <w:sz w:val="20"/>
                <w:szCs w:val="20"/>
                <w:lang w:val="sr-Cyrl-CS"/>
              </w:rPr>
              <w:t>Једнократна навлака – ћебе за грејање горњег дела пацијенткиња</w:t>
            </w:r>
          </w:p>
        </w:tc>
        <w:tc>
          <w:tcPr>
            <w:tcW w:w="1134" w:type="dxa"/>
            <w:tcBorders>
              <w:bottom w:val="single" w:sz="4" w:space="0" w:color="auto"/>
            </w:tcBorders>
            <w:vAlign w:val="center"/>
          </w:tcPr>
          <w:p w:rsidR="00D4317C" w:rsidRPr="00EF53C3" w:rsidRDefault="00D4317C" w:rsidP="00D4317C">
            <w:pPr>
              <w:jc w:val="center"/>
              <w:rPr>
                <w:sz w:val="20"/>
                <w:szCs w:val="20"/>
                <w:lang w:val="sr-Cyrl-CS"/>
              </w:rPr>
            </w:pPr>
            <w:r w:rsidRPr="00EF53C3">
              <w:rPr>
                <w:sz w:val="20"/>
                <w:szCs w:val="20"/>
              </w:rPr>
              <w:t>kom</w:t>
            </w:r>
          </w:p>
        </w:tc>
        <w:tc>
          <w:tcPr>
            <w:tcW w:w="850" w:type="dxa"/>
            <w:tcBorders>
              <w:bottom w:val="single" w:sz="4" w:space="0" w:color="auto"/>
            </w:tcBorders>
            <w:vAlign w:val="center"/>
          </w:tcPr>
          <w:p w:rsidR="00D4317C" w:rsidRPr="00EF53C3" w:rsidRDefault="00D4317C" w:rsidP="00D4317C">
            <w:pPr>
              <w:jc w:val="center"/>
              <w:rPr>
                <w:sz w:val="20"/>
                <w:szCs w:val="20"/>
                <w:lang w:val="sr-Cyrl-CS"/>
              </w:rPr>
            </w:pPr>
            <w:r w:rsidRPr="00EF53C3">
              <w:rPr>
                <w:sz w:val="20"/>
                <w:szCs w:val="20"/>
                <w:lang w:val="sr-Cyrl-CS"/>
              </w:rPr>
              <w:t>20</w:t>
            </w:r>
          </w:p>
        </w:tc>
        <w:tc>
          <w:tcPr>
            <w:tcW w:w="1134" w:type="dxa"/>
            <w:tcBorders>
              <w:bottom w:val="single" w:sz="4" w:space="0" w:color="auto"/>
            </w:tcBorders>
            <w:vAlign w:val="center"/>
          </w:tcPr>
          <w:p w:rsidR="00D4317C" w:rsidRPr="00EF53C3" w:rsidRDefault="00D4317C" w:rsidP="00A1457B">
            <w:pPr>
              <w:pStyle w:val="BodyText"/>
              <w:jc w:val="center"/>
              <w:rPr>
                <w:noProof/>
                <w:sz w:val="20"/>
              </w:rPr>
            </w:pPr>
          </w:p>
        </w:tc>
        <w:tc>
          <w:tcPr>
            <w:tcW w:w="993" w:type="dxa"/>
            <w:tcBorders>
              <w:bottom w:val="single" w:sz="4" w:space="0" w:color="auto"/>
            </w:tcBorders>
            <w:vAlign w:val="center"/>
          </w:tcPr>
          <w:p w:rsidR="00D4317C" w:rsidRPr="00EF53C3" w:rsidRDefault="00D4317C" w:rsidP="00A1457B">
            <w:pPr>
              <w:pStyle w:val="BodyText"/>
              <w:jc w:val="center"/>
              <w:rPr>
                <w:noProof/>
                <w:sz w:val="20"/>
              </w:rPr>
            </w:pPr>
          </w:p>
        </w:tc>
        <w:tc>
          <w:tcPr>
            <w:tcW w:w="1417" w:type="dxa"/>
            <w:tcBorders>
              <w:bottom w:val="single" w:sz="4" w:space="0" w:color="auto"/>
            </w:tcBorders>
            <w:vAlign w:val="center"/>
          </w:tcPr>
          <w:p w:rsidR="00D4317C" w:rsidRPr="00EF53C3" w:rsidRDefault="00D4317C" w:rsidP="00A1457B">
            <w:pPr>
              <w:pStyle w:val="BodyText"/>
              <w:jc w:val="center"/>
              <w:rPr>
                <w:noProof/>
                <w:sz w:val="20"/>
              </w:rPr>
            </w:pPr>
          </w:p>
        </w:tc>
        <w:tc>
          <w:tcPr>
            <w:tcW w:w="1418" w:type="dxa"/>
            <w:tcBorders>
              <w:bottom w:val="single" w:sz="4" w:space="0" w:color="auto"/>
            </w:tcBorders>
            <w:vAlign w:val="center"/>
          </w:tcPr>
          <w:p w:rsidR="00D4317C" w:rsidRPr="00EF53C3" w:rsidRDefault="00D4317C" w:rsidP="00A1457B">
            <w:pPr>
              <w:pStyle w:val="BodyText"/>
              <w:jc w:val="center"/>
              <w:rPr>
                <w:noProof/>
                <w:sz w:val="20"/>
              </w:rPr>
            </w:pPr>
          </w:p>
        </w:tc>
        <w:tc>
          <w:tcPr>
            <w:tcW w:w="992" w:type="dxa"/>
            <w:tcBorders>
              <w:bottom w:val="single" w:sz="4" w:space="0" w:color="auto"/>
            </w:tcBorders>
            <w:vAlign w:val="center"/>
          </w:tcPr>
          <w:p w:rsidR="00D4317C" w:rsidRPr="00EF53C3" w:rsidRDefault="00D4317C" w:rsidP="00A1457B">
            <w:pPr>
              <w:pStyle w:val="BodyText"/>
              <w:jc w:val="center"/>
              <w:rPr>
                <w:noProof/>
                <w:sz w:val="20"/>
              </w:rPr>
            </w:pPr>
          </w:p>
        </w:tc>
        <w:tc>
          <w:tcPr>
            <w:tcW w:w="1276" w:type="dxa"/>
            <w:tcBorders>
              <w:bottom w:val="single" w:sz="4" w:space="0" w:color="auto"/>
              <w:right w:val="single" w:sz="4" w:space="0" w:color="auto"/>
            </w:tcBorders>
            <w:vAlign w:val="center"/>
          </w:tcPr>
          <w:p w:rsidR="00D4317C" w:rsidRPr="00EF53C3" w:rsidRDefault="00D4317C" w:rsidP="00A1457B">
            <w:pPr>
              <w:pStyle w:val="BodyText"/>
              <w:jc w:val="center"/>
              <w:rPr>
                <w:noProof/>
                <w:sz w:val="20"/>
              </w:rPr>
            </w:pPr>
          </w:p>
        </w:tc>
        <w:tc>
          <w:tcPr>
            <w:tcW w:w="1559" w:type="dxa"/>
            <w:tcBorders>
              <w:bottom w:val="single" w:sz="4" w:space="0" w:color="auto"/>
              <w:right w:val="single" w:sz="4" w:space="0" w:color="auto"/>
            </w:tcBorders>
            <w:vAlign w:val="center"/>
          </w:tcPr>
          <w:p w:rsidR="00D4317C" w:rsidRPr="00EF53C3" w:rsidRDefault="00D4317C" w:rsidP="00A1457B">
            <w:pPr>
              <w:pStyle w:val="BodyText"/>
              <w:jc w:val="center"/>
              <w:rPr>
                <w:noProof/>
                <w:sz w:val="20"/>
              </w:rPr>
            </w:pPr>
          </w:p>
        </w:tc>
      </w:tr>
      <w:tr w:rsidR="00D4317C" w:rsidRPr="00EF53C3" w:rsidTr="00A1457B">
        <w:trPr>
          <w:trHeight w:val="128"/>
        </w:trPr>
        <w:tc>
          <w:tcPr>
            <w:tcW w:w="851" w:type="dxa"/>
            <w:tcBorders>
              <w:bottom w:val="single" w:sz="4" w:space="0" w:color="auto"/>
            </w:tcBorders>
            <w:vAlign w:val="center"/>
          </w:tcPr>
          <w:p w:rsidR="00D4317C" w:rsidRPr="00EF53C3" w:rsidRDefault="00D4317C" w:rsidP="00A1457B">
            <w:pPr>
              <w:jc w:val="right"/>
              <w:rPr>
                <w:sz w:val="20"/>
                <w:szCs w:val="20"/>
                <w:lang w:val="sr-Cyrl-CS"/>
              </w:rPr>
            </w:pPr>
            <w:r w:rsidRPr="00EF53C3">
              <w:rPr>
                <w:sz w:val="20"/>
                <w:szCs w:val="20"/>
                <w:lang w:val="sr-Cyrl-CS"/>
              </w:rPr>
              <w:t>3.</w:t>
            </w:r>
          </w:p>
        </w:tc>
        <w:tc>
          <w:tcPr>
            <w:tcW w:w="2835" w:type="dxa"/>
            <w:tcBorders>
              <w:bottom w:val="single" w:sz="4" w:space="0" w:color="auto"/>
            </w:tcBorders>
          </w:tcPr>
          <w:p w:rsidR="00D4317C" w:rsidRPr="00EF53C3" w:rsidRDefault="00D4317C" w:rsidP="00A1457B">
            <w:pPr>
              <w:rPr>
                <w:sz w:val="20"/>
                <w:szCs w:val="20"/>
                <w:lang w:val="sr-Cyrl-CS"/>
              </w:rPr>
            </w:pPr>
            <w:r w:rsidRPr="00EF53C3">
              <w:rPr>
                <w:sz w:val="20"/>
                <w:szCs w:val="20"/>
                <w:lang w:val="sr-Cyrl-CS"/>
              </w:rPr>
              <w:t>Систем за преоеративно одржавањетелесне температуре пацијената на бази топлог ваздуха</w:t>
            </w:r>
          </w:p>
        </w:tc>
        <w:tc>
          <w:tcPr>
            <w:tcW w:w="1134" w:type="dxa"/>
            <w:tcBorders>
              <w:bottom w:val="single" w:sz="4" w:space="0" w:color="auto"/>
            </w:tcBorders>
            <w:vAlign w:val="center"/>
          </w:tcPr>
          <w:p w:rsidR="00D4317C" w:rsidRPr="00EF53C3" w:rsidRDefault="00D4317C" w:rsidP="00D4317C">
            <w:pPr>
              <w:jc w:val="center"/>
              <w:rPr>
                <w:sz w:val="20"/>
                <w:szCs w:val="20"/>
                <w:lang w:val="sr-Cyrl-CS"/>
              </w:rPr>
            </w:pPr>
            <w:r w:rsidRPr="00EF53C3">
              <w:rPr>
                <w:sz w:val="20"/>
                <w:szCs w:val="20"/>
              </w:rPr>
              <w:t>kom</w:t>
            </w:r>
          </w:p>
        </w:tc>
        <w:tc>
          <w:tcPr>
            <w:tcW w:w="850" w:type="dxa"/>
            <w:tcBorders>
              <w:bottom w:val="single" w:sz="4" w:space="0" w:color="auto"/>
            </w:tcBorders>
            <w:vAlign w:val="center"/>
          </w:tcPr>
          <w:p w:rsidR="00D4317C" w:rsidRPr="00EF53C3" w:rsidRDefault="00D4317C" w:rsidP="00D4317C">
            <w:pPr>
              <w:jc w:val="center"/>
              <w:rPr>
                <w:sz w:val="20"/>
                <w:szCs w:val="20"/>
                <w:lang w:val="sr-Cyrl-CS"/>
              </w:rPr>
            </w:pPr>
            <w:r w:rsidRPr="00EF53C3">
              <w:rPr>
                <w:sz w:val="20"/>
                <w:szCs w:val="20"/>
                <w:lang w:val="sr-Cyrl-CS"/>
              </w:rPr>
              <w:t>1</w:t>
            </w:r>
          </w:p>
        </w:tc>
        <w:tc>
          <w:tcPr>
            <w:tcW w:w="1134" w:type="dxa"/>
            <w:tcBorders>
              <w:bottom w:val="single" w:sz="4" w:space="0" w:color="auto"/>
            </w:tcBorders>
            <w:vAlign w:val="center"/>
          </w:tcPr>
          <w:p w:rsidR="00D4317C" w:rsidRPr="00EF53C3" w:rsidRDefault="00D4317C" w:rsidP="00A1457B">
            <w:pPr>
              <w:pStyle w:val="BodyText"/>
              <w:jc w:val="center"/>
              <w:rPr>
                <w:noProof/>
                <w:sz w:val="20"/>
              </w:rPr>
            </w:pPr>
          </w:p>
        </w:tc>
        <w:tc>
          <w:tcPr>
            <w:tcW w:w="993" w:type="dxa"/>
            <w:tcBorders>
              <w:bottom w:val="single" w:sz="4" w:space="0" w:color="auto"/>
            </w:tcBorders>
            <w:vAlign w:val="center"/>
          </w:tcPr>
          <w:p w:rsidR="00D4317C" w:rsidRPr="00EF53C3" w:rsidRDefault="00D4317C" w:rsidP="00A1457B">
            <w:pPr>
              <w:pStyle w:val="BodyText"/>
              <w:jc w:val="center"/>
              <w:rPr>
                <w:noProof/>
                <w:sz w:val="20"/>
              </w:rPr>
            </w:pPr>
          </w:p>
        </w:tc>
        <w:tc>
          <w:tcPr>
            <w:tcW w:w="1417" w:type="dxa"/>
            <w:tcBorders>
              <w:bottom w:val="single" w:sz="4" w:space="0" w:color="auto"/>
            </w:tcBorders>
            <w:vAlign w:val="center"/>
          </w:tcPr>
          <w:p w:rsidR="00D4317C" w:rsidRPr="00EF53C3" w:rsidRDefault="00D4317C" w:rsidP="00A1457B">
            <w:pPr>
              <w:pStyle w:val="BodyText"/>
              <w:jc w:val="center"/>
              <w:rPr>
                <w:noProof/>
                <w:sz w:val="20"/>
              </w:rPr>
            </w:pPr>
          </w:p>
        </w:tc>
        <w:tc>
          <w:tcPr>
            <w:tcW w:w="1418" w:type="dxa"/>
            <w:tcBorders>
              <w:bottom w:val="single" w:sz="4" w:space="0" w:color="auto"/>
            </w:tcBorders>
            <w:vAlign w:val="center"/>
          </w:tcPr>
          <w:p w:rsidR="00D4317C" w:rsidRPr="00EF53C3" w:rsidRDefault="00D4317C" w:rsidP="00A1457B">
            <w:pPr>
              <w:pStyle w:val="BodyText"/>
              <w:jc w:val="center"/>
              <w:rPr>
                <w:noProof/>
                <w:sz w:val="20"/>
              </w:rPr>
            </w:pPr>
          </w:p>
        </w:tc>
        <w:tc>
          <w:tcPr>
            <w:tcW w:w="992" w:type="dxa"/>
            <w:tcBorders>
              <w:bottom w:val="single" w:sz="4" w:space="0" w:color="auto"/>
            </w:tcBorders>
            <w:vAlign w:val="center"/>
          </w:tcPr>
          <w:p w:rsidR="00D4317C" w:rsidRPr="00EF53C3" w:rsidRDefault="00D4317C" w:rsidP="00A1457B">
            <w:pPr>
              <w:pStyle w:val="BodyText"/>
              <w:jc w:val="center"/>
              <w:rPr>
                <w:noProof/>
                <w:sz w:val="20"/>
              </w:rPr>
            </w:pPr>
          </w:p>
        </w:tc>
        <w:tc>
          <w:tcPr>
            <w:tcW w:w="1276" w:type="dxa"/>
            <w:tcBorders>
              <w:bottom w:val="single" w:sz="4" w:space="0" w:color="auto"/>
              <w:right w:val="single" w:sz="4" w:space="0" w:color="auto"/>
            </w:tcBorders>
            <w:vAlign w:val="center"/>
          </w:tcPr>
          <w:p w:rsidR="00D4317C" w:rsidRPr="00EF53C3" w:rsidRDefault="00D4317C" w:rsidP="00A1457B">
            <w:pPr>
              <w:pStyle w:val="BodyText"/>
              <w:jc w:val="center"/>
              <w:rPr>
                <w:noProof/>
                <w:sz w:val="20"/>
              </w:rPr>
            </w:pPr>
          </w:p>
        </w:tc>
        <w:tc>
          <w:tcPr>
            <w:tcW w:w="1559" w:type="dxa"/>
            <w:tcBorders>
              <w:bottom w:val="single" w:sz="4" w:space="0" w:color="auto"/>
              <w:right w:val="single" w:sz="4" w:space="0" w:color="auto"/>
            </w:tcBorders>
            <w:vAlign w:val="center"/>
          </w:tcPr>
          <w:p w:rsidR="00D4317C" w:rsidRPr="00EF53C3" w:rsidRDefault="00D4317C" w:rsidP="00A1457B">
            <w:pPr>
              <w:pStyle w:val="BodyText"/>
              <w:jc w:val="center"/>
              <w:rPr>
                <w:noProof/>
                <w:sz w:val="20"/>
              </w:rPr>
            </w:pPr>
          </w:p>
        </w:tc>
      </w:tr>
      <w:tr w:rsidR="00D4317C" w:rsidRPr="00EF53C3" w:rsidTr="00A1457B">
        <w:trPr>
          <w:trHeight w:val="128"/>
        </w:trPr>
        <w:tc>
          <w:tcPr>
            <w:tcW w:w="851" w:type="dxa"/>
            <w:tcBorders>
              <w:bottom w:val="single" w:sz="4" w:space="0" w:color="auto"/>
            </w:tcBorders>
            <w:vAlign w:val="center"/>
          </w:tcPr>
          <w:p w:rsidR="00D4317C" w:rsidRPr="00EF53C3" w:rsidRDefault="00D4317C" w:rsidP="00A1457B">
            <w:pPr>
              <w:jc w:val="right"/>
              <w:rPr>
                <w:sz w:val="20"/>
                <w:szCs w:val="20"/>
                <w:lang w:val="sr-Cyrl-CS"/>
              </w:rPr>
            </w:pPr>
            <w:r w:rsidRPr="00EF53C3">
              <w:rPr>
                <w:sz w:val="20"/>
                <w:szCs w:val="20"/>
                <w:lang w:val="sr-Cyrl-CS"/>
              </w:rPr>
              <w:t>4.</w:t>
            </w:r>
          </w:p>
        </w:tc>
        <w:tc>
          <w:tcPr>
            <w:tcW w:w="2835" w:type="dxa"/>
            <w:tcBorders>
              <w:bottom w:val="single" w:sz="4" w:space="0" w:color="auto"/>
            </w:tcBorders>
          </w:tcPr>
          <w:p w:rsidR="00D4317C" w:rsidRPr="00EF53C3" w:rsidRDefault="00D4317C" w:rsidP="00A1457B">
            <w:pPr>
              <w:rPr>
                <w:sz w:val="20"/>
                <w:szCs w:val="20"/>
                <w:lang w:val="sr-Cyrl-CS"/>
              </w:rPr>
            </w:pPr>
            <w:r w:rsidRPr="00EF53C3">
              <w:rPr>
                <w:sz w:val="20"/>
                <w:szCs w:val="20"/>
                <w:lang w:val="sr-Cyrl-CS"/>
              </w:rPr>
              <w:t>Непромочиви душек за креветиће за бебе</w:t>
            </w:r>
          </w:p>
        </w:tc>
        <w:tc>
          <w:tcPr>
            <w:tcW w:w="1134" w:type="dxa"/>
            <w:tcBorders>
              <w:bottom w:val="single" w:sz="4" w:space="0" w:color="auto"/>
            </w:tcBorders>
            <w:vAlign w:val="center"/>
          </w:tcPr>
          <w:p w:rsidR="00D4317C" w:rsidRPr="00EF53C3" w:rsidRDefault="00D4317C" w:rsidP="00D4317C">
            <w:pPr>
              <w:jc w:val="center"/>
              <w:rPr>
                <w:sz w:val="20"/>
                <w:szCs w:val="20"/>
              </w:rPr>
            </w:pPr>
            <w:r w:rsidRPr="00EF53C3">
              <w:rPr>
                <w:sz w:val="20"/>
                <w:szCs w:val="20"/>
              </w:rPr>
              <w:t>kom</w:t>
            </w:r>
          </w:p>
        </w:tc>
        <w:tc>
          <w:tcPr>
            <w:tcW w:w="850" w:type="dxa"/>
            <w:tcBorders>
              <w:bottom w:val="single" w:sz="4" w:space="0" w:color="auto"/>
            </w:tcBorders>
            <w:vAlign w:val="center"/>
          </w:tcPr>
          <w:p w:rsidR="00D4317C" w:rsidRPr="00EF53C3" w:rsidRDefault="00D4317C" w:rsidP="00D4317C">
            <w:pPr>
              <w:jc w:val="center"/>
              <w:rPr>
                <w:sz w:val="20"/>
                <w:szCs w:val="20"/>
                <w:lang w:val="sr-Cyrl-CS"/>
              </w:rPr>
            </w:pPr>
            <w:r w:rsidRPr="00EF53C3">
              <w:rPr>
                <w:sz w:val="20"/>
                <w:szCs w:val="20"/>
                <w:lang w:val="sr-Cyrl-CS"/>
              </w:rPr>
              <w:t>50</w:t>
            </w:r>
          </w:p>
        </w:tc>
        <w:tc>
          <w:tcPr>
            <w:tcW w:w="1134" w:type="dxa"/>
            <w:tcBorders>
              <w:bottom w:val="single" w:sz="4" w:space="0" w:color="auto"/>
            </w:tcBorders>
            <w:vAlign w:val="center"/>
          </w:tcPr>
          <w:p w:rsidR="00D4317C" w:rsidRPr="00EF53C3" w:rsidRDefault="00D4317C" w:rsidP="00A1457B">
            <w:pPr>
              <w:pStyle w:val="BodyText"/>
              <w:jc w:val="center"/>
              <w:rPr>
                <w:noProof/>
                <w:sz w:val="20"/>
              </w:rPr>
            </w:pPr>
          </w:p>
        </w:tc>
        <w:tc>
          <w:tcPr>
            <w:tcW w:w="993" w:type="dxa"/>
            <w:tcBorders>
              <w:bottom w:val="single" w:sz="4" w:space="0" w:color="auto"/>
            </w:tcBorders>
            <w:vAlign w:val="center"/>
          </w:tcPr>
          <w:p w:rsidR="00D4317C" w:rsidRPr="00EF53C3" w:rsidRDefault="00D4317C" w:rsidP="00A1457B">
            <w:pPr>
              <w:pStyle w:val="BodyText"/>
              <w:jc w:val="center"/>
              <w:rPr>
                <w:noProof/>
                <w:sz w:val="20"/>
              </w:rPr>
            </w:pPr>
          </w:p>
        </w:tc>
        <w:tc>
          <w:tcPr>
            <w:tcW w:w="1417" w:type="dxa"/>
            <w:tcBorders>
              <w:bottom w:val="single" w:sz="4" w:space="0" w:color="auto"/>
            </w:tcBorders>
            <w:vAlign w:val="center"/>
          </w:tcPr>
          <w:p w:rsidR="00D4317C" w:rsidRPr="00EF53C3" w:rsidRDefault="00D4317C" w:rsidP="00A1457B">
            <w:pPr>
              <w:pStyle w:val="BodyText"/>
              <w:jc w:val="center"/>
              <w:rPr>
                <w:noProof/>
                <w:sz w:val="20"/>
              </w:rPr>
            </w:pPr>
          </w:p>
        </w:tc>
        <w:tc>
          <w:tcPr>
            <w:tcW w:w="1418" w:type="dxa"/>
            <w:tcBorders>
              <w:bottom w:val="single" w:sz="4" w:space="0" w:color="auto"/>
            </w:tcBorders>
            <w:vAlign w:val="center"/>
          </w:tcPr>
          <w:p w:rsidR="00D4317C" w:rsidRPr="00EF53C3" w:rsidRDefault="00D4317C" w:rsidP="00A1457B">
            <w:pPr>
              <w:pStyle w:val="BodyText"/>
              <w:jc w:val="center"/>
              <w:rPr>
                <w:noProof/>
                <w:sz w:val="20"/>
              </w:rPr>
            </w:pPr>
          </w:p>
        </w:tc>
        <w:tc>
          <w:tcPr>
            <w:tcW w:w="992" w:type="dxa"/>
            <w:tcBorders>
              <w:bottom w:val="single" w:sz="4" w:space="0" w:color="auto"/>
            </w:tcBorders>
            <w:vAlign w:val="center"/>
          </w:tcPr>
          <w:p w:rsidR="00D4317C" w:rsidRPr="00EF53C3" w:rsidRDefault="00D4317C" w:rsidP="00A1457B">
            <w:pPr>
              <w:pStyle w:val="BodyText"/>
              <w:jc w:val="center"/>
              <w:rPr>
                <w:noProof/>
                <w:sz w:val="20"/>
              </w:rPr>
            </w:pPr>
          </w:p>
        </w:tc>
        <w:tc>
          <w:tcPr>
            <w:tcW w:w="1276" w:type="dxa"/>
            <w:tcBorders>
              <w:bottom w:val="single" w:sz="4" w:space="0" w:color="auto"/>
              <w:right w:val="single" w:sz="4" w:space="0" w:color="auto"/>
            </w:tcBorders>
            <w:vAlign w:val="center"/>
          </w:tcPr>
          <w:p w:rsidR="00D4317C" w:rsidRPr="00EF53C3" w:rsidRDefault="00D4317C" w:rsidP="00A1457B">
            <w:pPr>
              <w:pStyle w:val="BodyText"/>
              <w:jc w:val="center"/>
              <w:rPr>
                <w:noProof/>
                <w:sz w:val="20"/>
              </w:rPr>
            </w:pPr>
          </w:p>
        </w:tc>
        <w:tc>
          <w:tcPr>
            <w:tcW w:w="1559" w:type="dxa"/>
            <w:tcBorders>
              <w:bottom w:val="single" w:sz="4" w:space="0" w:color="auto"/>
              <w:right w:val="single" w:sz="4" w:space="0" w:color="auto"/>
            </w:tcBorders>
            <w:vAlign w:val="center"/>
          </w:tcPr>
          <w:p w:rsidR="00D4317C" w:rsidRPr="00EF53C3" w:rsidRDefault="00D4317C" w:rsidP="00A1457B">
            <w:pPr>
              <w:pStyle w:val="BodyText"/>
              <w:jc w:val="center"/>
              <w:rPr>
                <w:noProof/>
                <w:sz w:val="20"/>
              </w:rPr>
            </w:pPr>
          </w:p>
        </w:tc>
      </w:tr>
      <w:tr w:rsidR="00A1457B" w:rsidRPr="00EF53C3" w:rsidTr="00A1457B">
        <w:trPr>
          <w:gridAfter w:val="4"/>
          <w:wAfter w:w="5245" w:type="dxa"/>
        </w:trPr>
        <w:tc>
          <w:tcPr>
            <w:tcW w:w="851" w:type="dxa"/>
            <w:tcBorders>
              <w:top w:val="single" w:sz="4" w:space="0" w:color="auto"/>
            </w:tcBorders>
            <w:vAlign w:val="center"/>
          </w:tcPr>
          <w:p w:rsidR="00A1457B" w:rsidRPr="00EF53C3" w:rsidRDefault="00A1457B" w:rsidP="00A1457B">
            <w:pPr>
              <w:pStyle w:val="BodyText"/>
              <w:jc w:val="center"/>
              <w:rPr>
                <w:b/>
                <w:noProof/>
                <w:sz w:val="20"/>
              </w:rPr>
            </w:pPr>
            <w:r w:rsidRPr="00EF53C3">
              <w:rPr>
                <w:b/>
                <w:noProof/>
                <w:sz w:val="20"/>
              </w:rPr>
              <w:t>II</w:t>
            </w:r>
          </w:p>
        </w:tc>
        <w:tc>
          <w:tcPr>
            <w:tcW w:w="6946" w:type="dxa"/>
            <w:gridSpan w:val="5"/>
            <w:tcBorders>
              <w:top w:val="single" w:sz="4" w:space="0" w:color="auto"/>
            </w:tcBorders>
            <w:vAlign w:val="center"/>
          </w:tcPr>
          <w:p w:rsidR="00A1457B" w:rsidRPr="00EF53C3" w:rsidRDefault="00A1457B" w:rsidP="00A1457B">
            <w:pPr>
              <w:pStyle w:val="BodyText"/>
              <w:jc w:val="right"/>
              <w:rPr>
                <w:b/>
                <w:noProof/>
                <w:sz w:val="20"/>
              </w:rPr>
            </w:pPr>
            <w:r w:rsidRPr="00EF53C3">
              <w:rPr>
                <w:b/>
                <w:noProof/>
                <w:sz w:val="20"/>
              </w:rPr>
              <w:t>Укупна цена понуде без ПДВ-а:</w:t>
            </w:r>
          </w:p>
        </w:tc>
        <w:tc>
          <w:tcPr>
            <w:tcW w:w="1417" w:type="dxa"/>
            <w:tcBorders>
              <w:top w:val="single" w:sz="4" w:space="0" w:color="auto"/>
              <w:bottom w:val="single" w:sz="4" w:space="0" w:color="auto"/>
              <w:right w:val="single" w:sz="4" w:space="0" w:color="auto"/>
            </w:tcBorders>
          </w:tcPr>
          <w:p w:rsidR="00A1457B" w:rsidRPr="00EF53C3" w:rsidRDefault="00A1457B" w:rsidP="00A1457B">
            <w:pPr>
              <w:pStyle w:val="BodyText"/>
              <w:jc w:val="left"/>
              <w:rPr>
                <w:noProof/>
                <w:sz w:val="20"/>
              </w:rPr>
            </w:pPr>
          </w:p>
        </w:tc>
      </w:tr>
      <w:tr w:rsidR="00A1457B" w:rsidRPr="00EF53C3" w:rsidTr="00A1457B">
        <w:trPr>
          <w:gridAfter w:val="4"/>
          <w:wAfter w:w="5245" w:type="dxa"/>
        </w:trPr>
        <w:tc>
          <w:tcPr>
            <w:tcW w:w="851" w:type="dxa"/>
            <w:tcBorders>
              <w:bottom w:val="single" w:sz="4" w:space="0" w:color="auto"/>
            </w:tcBorders>
            <w:vAlign w:val="center"/>
          </w:tcPr>
          <w:p w:rsidR="00A1457B" w:rsidRPr="00EF53C3" w:rsidRDefault="00A1457B" w:rsidP="00A1457B">
            <w:pPr>
              <w:pStyle w:val="BodyText"/>
              <w:jc w:val="center"/>
              <w:rPr>
                <w:b/>
                <w:noProof/>
                <w:sz w:val="20"/>
              </w:rPr>
            </w:pPr>
            <w:r w:rsidRPr="00EF53C3">
              <w:rPr>
                <w:b/>
                <w:noProof/>
                <w:sz w:val="20"/>
              </w:rPr>
              <w:t>III</w:t>
            </w:r>
          </w:p>
        </w:tc>
        <w:tc>
          <w:tcPr>
            <w:tcW w:w="6946" w:type="dxa"/>
            <w:gridSpan w:val="5"/>
            <w:tcBorders>
              <w:bottom w:val="single" w:sz="4" w:space="0" w:color="auto"/>
            </w:tcBorders>
            <w:vAlign w:val="center"/>
          </w:tcPr>
          <w:p w:rsidR="00A1457B" w:rsidRPr="00EF53C3" w:rsidRDefault="00A1457B" w:rsidP="00A1457B">
            <w:pPr>
              <w:pStyle w:val="BodyText"/>
              <w:jc w:val="right"/>
              <w:rPr>
                <w:b/>
                <w:noProof/>
                <w:sz w:val="20"/>
              </w:rPr>
            </w:pPr>
            <w:r w:rsidRPr="00EF53C3">
              <w:rPr>
                <w:b/>
                <w:noProof/>
                <w:sz w:val="20"/>
              </w:rPr>
              <w:t>ПДВ:</w:t>
            </w:r>
          </w:p>
        </w:tc>
        <w:tc>
          <w:tcPr>
            <w:tcW w:w="1417" w:type="dxa"/>
            <w:tcBorders>
              <w:bottom w:val="single" w:sz="4" w:space="0" w:color="auto"/>
              <w:right w:val="single" w:sz="4" w:space="0" w:color="auto"/>
            </w:tcBorders>
          </w:tcPr>
          <w:p w:rsidR="00A1457B" w:rsidRPr="00EF53C3" w:rsidRDefault="00A1457B" w:rsidP="00A1457B">
            <w:pPr>
              <w:pStyle w:val="BodyText"/>
              <w:jc w:val="left"/>
              <w:rPr>
                <w:noProof/>
                <w:sz w:val="20"/>
              </w:rPr>
            </w:pPr>
          </w:p>
        </w:tc>
      </w:tr>
      <w:tr w:rsidR="00A1457B" w:rsidRPr="00EF53C3" w:rsidTr="00A1457B">
        <w:trPr>
          <w:gridAfter w:val="4"/>
          <w:wAfter w:w="5245" w:type="dxa"/>
        </w:trPr>
        <w:tc>
          <w:tcPr>
            <w:tcW w:w="851" w:type="dxa"/>
            <w:tcBorders>
              <w:bottom w:val="single" w:sz="4" w:space="0" w:color="auto"/>
            </w:tcBorders>
            <w:vAlign w:val="center"/>
          </w:tcPr>
          <w:p w:rsidR="00A1457B" w:rsidRPr="00EF53C3" w:rsidRDefault="00A1457B" w:rsidP="00A1457B">
            <w:pPr>
              <w:pStyle w:val="BodyText"/>
              <w:jc w:val="center"/>
              <w:rPr>
                <w:b/>
                <w:noProof/>
                <w:sz w:val="20"/>
              </w:rPr>
            </w:pPr>
            <w:r w:rsidRPr="00EF53C3">
              <w:rPr>
                <w:b/>
                <w:noProof/>
                <w:sz w:val="20"/>
              </w:rPr>
              <w:t>IV</w:t>
            </w:r>
          </w:p>
        </w:tc>
        <w:tc>
          <w:tcPr>
            <w:tcW w:w="6946" w:type="dxa"/>
            <w:gridSpan w:val="5"/>
            <w:tcBorders>
              <w:bottom w:val="single" w:sz="4" w:space="0" w:color="auto"/>
            </w:tcBorders>
            <w:vAlign w:val="center"/>
          </w:tcPr>
          <w:p w:rsidR="00A1457B" w:rsidRPr="00EF53C3" w:rsidRDefault="00A1457B" w:rsidP="00A1457B">
            <w:pPr>
              <w:pStyle w:val="BodyText"/>
              <w:jc w:val="right"/>
              <w:rPr>
                <w:b/>
                <w:noProof/>
                <w:sz w:val="20"/>
              </w:rPr>
            </w:pPr>
            <w:r w:rsidRPr="00EF53C3">
              <w:rPr>
                <w:b/>
                <w:noProof/>
                <w:sz w:val="20"/>
              </w:rPr>
              <w:t>Укупна цена понуде са ПДВ-ом:</w:t>
            </w:r>
          </w:p>
        </w:tc>
        <w:tc>
          <w:tcPr>
            <w:tcW w:w="1417" w:type="dxa"/>
            <w:tcBorders>
              <w:bottom w:val="single" w:sz="4" w:space="0" w:color="auto"/>
              <w:right w:val="single" w:sz="4" w:space="0" w:color="auto"/>
            </w:tcBorders>
          </w:tcPr>
          <w:p w:rsidR="00A1457B" w:rsidRPr="00EF53C3" w:rsidRDefault="00A1457B" w:rsidP="00A1457B">
            <w:pPr>
              <w:pStyle w:val="BodyText"/>
              <w:jc w:val="left"/>
              <w:rPr>
                <w:noProof/>
                <w:sz w:val="20"/>
              </w:rPr>
            </w:pPr>
          </w:p>
        </w:tc>
      </w:tr>
    </w:tbl>
    <w:p w:rsidR="00A1457B" w:rsidRPr="005D5AF3" w:rsidRDefault="00A1457B" w:rsidP="00A1457B">
      <w:pPr>
        <w:pStyle w:val="BodyText"/>
        <w:rPr>
          <w:noProof/>
          <w:sz w:val="20"/>
        </w:rPr>
      </w:pPr>
      <w:r w:rsidRPr="00EF53C3">
        <w:rPr>
          <w:noProof/>
          <w:sz w:val="20"/>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A1457B" w:rsidRPr="00EF53C3" w:rsidRDefault="00A1457B" w:rsidP="00A1457B">
      <w:pPr>
        <w:pStyle w:val="BodyText"/>
        <w:rPr>
          <w:noProof/>
          <w:sz w:val="20"/>
        </w:rPr>
      </w:pPr>
      <w:r w:rsidRPr="00EF53C3">
        <w:rPr>
          <w:noProof/>
          <w:sz w:val="20"/>
        </w:rPr>
        <w:t>Обавезе из своје понуде ћу извршити (заокружити начин како ће се обавезе из понуде извршити):</w:t>
      </w:r>
    </w:p>
    <w:p w:rsidR="00A1457B" w:rsidRPr="00EF53C3" w:rsidRDefault="00A1457B" w:rsidP="00DA286C">
      <w:pPr>
        <w:pStyle w:val="BodyText"/>
        <w:numPr>
          <w:ilvl w:val="0"/>
          <w:numId w:val="46"/>
        </w:numPr>
        <w:rPr>
          <w:noProof/>
          <w:sz w:val="20"/>
        </w:rPr>
      </w:pPr>
      <w:r w:rsidRPr="00EF53C3">
        <w:rPr>
          <w:noProof/>
          <w:sz w:val="20"/>
        </w:rPr>
        <w:t>Самостално</w:t>
      </w:r>
    </w:p>
    <w:p w:rsidR="00A1457B" w:rsidRPr="00EF53C3" w:rsidRDefault="00A1457B" w:rsidP="00DA286C">
      <w:pPr>
        <w:pStyle w:val="BodyText"/>
        <w:numPr>
          <w:ilvl w:val="0"/>
          <w:numId w:val="46"/>
        </w:numPr>
        <w:rPr>
          <w:noProof/>
          <w:sz w:val="20"/>
        </w:rPr>
      </w:pPr>
      <w:r w:rsidRPr="00EF53C3">
        <w:rPr>
          <w:noProof/>
          <w:sz w:val="20"/>
        </w:rPr>
        <w:t>Заједничка понуда (навести ко су учесници у заједничкој понуди):_______________________________________</w:t>
      </w:r>
    </w:p>
    <w:p w:rsidR="00A1457B" w:rsidRPr="005D5AF3" w:rsidRDefault="00A1457B" w:rsidP="00A1457B">
      <w:pPr>
        <w:pStyle w:val="BodyText"/>
        <w:numPr>
          <w:ilvl w:val="0"/>
          <w:numId w:val="46"/>
        </w:numPr>
        <w:rPr>
          <w:noProof/>
          <w:sz w:val="20"/>
        </w:rPr>
      </w:pPr>
      <w:r w:rsidRPr="00EF53C3">
        <w:rPr>
          <w:noProof/>
          <w:sz w:val="20"/>
        </w:rPr>
        <w:t>Понуда са подизвођачима (навести ко су подизвођачи):________________________________________________</w:t>
      </w:r>
    </w:p>
    <w:p w:rsidR="00A1457B" w:rsidRPr="00EF53C3" w:rsidRDefault="00A1457B" w:rsidP="00A1457B">
      <w:pPr>
        <w:pStyle w:val="BodyText"/>
        <w:rPr>
          <w:noProof/>
          <w:sz w:val="20"/>
        </w:rPr>
      </w:pPr>
      <w:r w:rsidRPr="00EF53C3">
        <w:rPr>
          <w:noProof/>
          <w:sz w:val="20"/>
        </w:rPr>
        <w:t>Рок испоруке:_____________________________</w:t>
      </w:r>
      <w:r w:rsidRPr="00EF53C3">
        <w:rPr>
          <w:noProof/>
          <w:sz w:val="20"/>
        </w:rPr>
        <w:tab/>
      </w:r>
      <w:r w:rsidRPr="00EF53C3">
        <w:rPr>
          <w:noProof/>
          <w:sz w:val="20"/>
        </w:rPr>
        <w:tab/>
      </w:r>
      <w:r w:rsidRPr="00EF53C3">
        <w:rPr>
          <w:noProof/>
          <w:sz w:val="20"/>
        </w:rPr>
        <w:tab/>
      </w:r>
      <w:r w:rsidRPr="00EF53C3">
        <w:rPr>
          <w:noProof/>
          <w:sz w:val="20"/>
        </w:rPr>
        <w:tab/>
      </w:r>
      <w:r w:rsidRPr="00EF53C3">
        <w:rPr>
          <w:noProof/>
          <w:sz w:val="20"/>
        </w:rPr>
        <w:tab/>
        <w:t>Рок важења понуде:______________________</w:t>
      </w:r>
    </w:p>
    <w:p w:rsidR="00A1457B" w:rsidRPr="00EF53C3" w:rsidRDefault="00A1457B" w:rsidP="00A1457B">
      <w:pPr>
        <w:pStyle w:val="BodyText"/>
        <w:rPr>
          <w:noProof/>
          <w:sz w:val="20"/>
        </w:rPr>
      </w:pPr>
      <w:r w:rsidRPr="00EF53C3">
        <w:rPr>
          <w:noProof/>
          <w:sz w:val="20"/>
        </w:rPr>
        <w:t>Начин и услови плаћања:____________________</w:t>
      </w:r>
      <w:r w:rsidRPr="00EF53C3">
        <w:rPr>
          <w:noProof/>
          <w:sz w:val="20"/>
        </w:rPr>
        <w:tab/>
        <w:t xml:space="preserve">                           М.П.  </w:t>
      </w:r>
      <w:r w:rsidRPr="00EF53C3">
        <w:rPr>
          <w:noProof/>
          <w:sz w:val="20"/>
        </w:rPr>
        <w:tab/>
      </w:r>
      <w:r w:rsidR="00EC1E58">
        <w:rPr>
          <w:noProof/>
          <w:sz w:val="20"/>
          <w:lang w:val="sr-Cyrl-CS"/>
        </w:rPr>
        <w:t xml:space="preserve">              </w:t>
      </w:r>
      <w:r w:rsidRPr="00EF53C3">
        <w:rPr>
          <w:noProof/>
          <w:sz w:val="20"/>
        </w:rPr>
        <w:t>Датум:_________________________________</w:t>
      </w:r>
    </w:p>
    <w:p w:rsidR="00EC1E58" w:rsidRPr="00EC1E58" w:rsidRDefault="00EC1E58" w:rsidP="00AB39E7">
      <w:pPr>
        <w:rPr>
          <w:noProof/>
          <w:sz w:val="20"/>
          <w:szCs w:val="20"/>
          <w:lang w:val="sr-Cyrl-CS"/>
        </w:rPr>
      </w:pPr>
      <w:r>
        <w:rPr>
          <w:noProof/>
          <w:sz w:val="20"/>
          <w:szCs w:val="20"/>
          <w:lang w:val="sr-Cyrl-CS"/>
        </w:rPr>
        <w:t xml:space="preserve">Гарантни рок  </w:t>
      </w:r>
      <w:r w:rsidRPr="00EC1E58">
        <w:rPr>
          <w:noProof/>
          <w:sz w:val="20"/>
          <w:szCs w:val="20"/>
          <w:lang w:val="sl-SI"/>
        </w:rPr>
        <w:t>_____________________________</w:t>
      </w:r>
      <w:r w:rsidRPr="00EC1E58">
        <w:rPr>
          <w:noProof/>
          <w:sz w:val="20"/>
          <w:szCs w:val="20"/>
          <w:lang w:val="sr-Cyrl-CS"/>
        </w:rPr>
        <w:t xml:space="preserve">                                                       </w:t>
      </w:r>
      <w:r>
        <w:rPr>
          <w:noProof/>
          <w:sz w:val="20"/>
          <w:szCs w:val="20"/>
          <w:lang w:val="sr-Cyrl-CS"/>
        </w:rPr>
        <w:t xml:space="preserve">      </w:t>
      </w:r>
      <w:r w:rsidRPr="00EC1E58">
        <w:rPr>
          <w:noProof/>
          <w:sz w:val="20"/>
        </w:rPr>
        <w:t>Потпис:_______________________________</w:t>
      </w:r>
    </w:p>
    <w:p w:rsidR="007A7025" w:rsidRDefault="00A1457B" w:rsidP="00AB39E7">
      <w:pPr>
        <w:rPr>
          <w:b/>
          <w:noProof/>
          <w:sz w:val="20"/>
          <w:szCs w:val="20"/>
          <w:lang w:val="sl-SI"/>
        </w:rPr>
      </w:pPr>
      <w:r w:rsidRPr="00EC1E58">
        <w:rPr>
          <w:noProof/>
          <w:sz w:val="20"/>
          <w:szCs w:val="20"/>
          <w:lang w:val="sl-SI"/>
        </w:rPr>
        <w:lastRenderedPageBreak/>
        <w:t>Посебне напомене:_________________________</w:t>
      </w:r>
      <w:r w:rsidRPr="00EF53C3">
        <w:rPr>
          <w:noProof/>
          <w:sz w:val="20"/>
          <w:szCs w:val="20"/>
          <w:lang w:val="sl-SI"/>
        </w:rPr>
        <w:tab/>
      </w:r>
      <w:r w:rsidRPr="00EF53C3">
        <w:rPr>
          <w:noProof/>
          <w:sz w:val="20"/>
          <w:szCs w:val="20"/>
          <w:lang w:val="sl-SI"/>
        </w:rPr>
        <w:tab/>
        <w:t xml:space="preserve">            </w:t>
      </w:r>
      <w:r w:rsidRPr="00EF53C3">
        <w:rPr>
          <w:noProof/>
          <w:sz w:val="20"/>
          <w:szCs w:val="20"/>
          <w:lang w:val="sl-SI"/>
        </w:rPr>
        <w:tab/>
      </w:r>
    </w:p>
    <w:p w:rsidR="005D5AF3" w:rsidRPr="005D5AF3" w:rsidRDefault="005D5AF3" w:rsidP="00AB39E7">
      <w:pPr>
        <w:rPr>
          <w:b/>
          <w:noProof/>
          <w:sz w:val="20"/>
          <w:szCs w:val="20"/>
          <w:lang w:val="sl-SI"/>
        </w:rPr>
      </w:pPr>
    </w:p>
    <w:p w:rsidR="007A7025" w:rsidRPr="00EF53C3" w:rsidRDefault="007A7025" w:rsidP="007A7025">
      <w:pPr>
        <w:pStyle w:val="Footer"/>
        <w:jc w:val="center"/>
        <w:rPr>
          <w:b/>
          <w:sz w:val="20"/>
          <w:szCs w:val="20"/>
          <w:lang w:val="sl-SI"/>
        </w:rPr>
      </w:pPr>
      <w:r w:rsidRPr="00EF53C3">
        <w:rPr>
          <w:b/>
          <w:noProof/>
          <w:sz w:val="20"/>
          <w:szCs w:val="20"/>
          <w:lang w:val="sl-SI"/>
        </w:rPr>
        <w:t xml:space="preserve">Понуда број_______ - </w:t>
      </w:r>
      <w:r w:rsidRPr="00EF53C3">
        <w:rPr>
          <w:b/>
          <w:sz w:val="20"/>
          <w:szCs w:val="20"/>
          <w:lang w:val="sr-Cyrl-CS"/>
        </w:rPr>
        <w:t>набавка</w:t>
      </w:r>
      <w:r w:rsidRPr="00EF53C3">
        <w:rPr>
          <w:b/>
          <w:sz w:val="20"/>
          <w:szCs w:val="20"/>
        </w:rPr>
        <w:t xml:space="preserve"> медицинске опреме за потребе Клиничког центра Војводине</w:t>
      </w:r>
      <w:r w:rsidRPr="00EF53C3">
        <w:rPr>
          <w:b/>
          <w:noProof/>
          <w:sz w:val="20"/>
          <w:szCs w:val="20"/>
          <w:lang w:val="sl-SI"/>
        </w:rPr>
        <w:t>, број</w:t>
      </w:r>
      <w:r w:rsidRPr="00EF53C3">
        <w:rPr>
          <w:noProof/>
          <w:sz w:val="20"/>
          <w:szCs w:val="20"/>
          <w:lang w:val="sl-SI"/>
        </w:rPr>
        <w:t xml:space="preserve"> </w:t>
      </w:r>
      <w:r w:rsidRPr="00EF53C3">
        <w:rPr>
          <w:b/>
          <w:noProof/>
          <w:sz w:val="20"/>
          <w:szCs w:val="20"/>
          <w:lang w:val="sl-SI"/>
        </w:rPr>
        <w:t>1</w:t>
      </w:r>
      <w:r w:rsidRPr="00EF53C3">
        <w:rPr>
          <w:b/>
          <w:noProof/>
          <w:sz w:val="20"/>
          <w:szCs w:val="20"/>
          <w:lang w:val="sr-Cyrl-CS"/>
        </w:rPr>
        <w:t>23</w:t>
      </w:r>
      <w:r w:rsidRPr="00EF53C3">
        <w:rPr>
          <w:b/>
          <w:noProof/>
          <w:sz w:val="20"/>
          <w:szCs w:val="20"/>
          <w:lang w:val="sl-SI"/>
        </w:rPr>
        <w:t>-14-О</w:t>
      </w:r>
    </w:p>
    <w:p w:rsidR="007A7025" w:rsidRPr="00EF53C3" w:rsidRDefault="007A7025" w:rsidP="007A7025">
      <w:pPr>
        <w:pStyle w:val="BodyText"/>
        <w:tabs>
          <w:tab w:val="left" w:pos="2190"/>
        </w:tabs>
        <w:rPr>
          <w:b/>
          <w:noProof/>
          <w:sz w:val="20"/>
          <w:lang w:val="sr-Cyrl-CS"/>
        </w:rPr>
      </w:pPr>
      <w:r w:rsidRPr="00EF53C3">
        <w:rPr>
          <w:b/>
          <w:noProof/>
          <w:sz w:val="20"/>
          <w:lang w:val="sr-Cyrl-CS"/>
        </w:rPr>
        <w:tab/>
      </w:r>
    </w:p>
    <w:p w:rsidR="007A7025" w:rsidRPr="00EF53C3" w:rsidRDefault="007A7025" w:rsidP="007A7025">
      <w:pPr>
        <w:pStyle w:val="BodyText"/>
        <w:jc w:val="left"/>
        <w:rPr>
          <w:noProof/>
          <w:sz w:val="20"/>
        </w:rPr>
      </w:pPr>
      <w:r w:rsidRPr="00EF53C3">
        <w:rPr>
          <w:noProof/>
          <w:sz w:val="20"/>
        </w:rPr>
        <w:t>Понуђач:________________________________________                   Матични број:________________________________</w:t>
      </w:r>
    </w:p>
    <w:p w:rsidR="007A7025" w:rsidRPr="00EF53C3" w:rsidRDefault="007A7025" w:rsidP="007A7025">
      <w:pPr>
        <w:pStyle w:val="BodyText"/>
        <w:jc w:val="left"/>
        <w:rPr>
          <w:noProof/>
          <w:sz w:val="20"/>
        </w:rPr>
      </w:pPr>
      <w:r w:rsidRPr="00EF53C3">
        <w:rPr>
          <w:noProof/>
          <w:sz w:val="20"/>
        </w:rPr>
        <w:t>Адреса, град, општина:____________________________                   Регистарски број:______________________________</w:t>
      </w:r>
    </w:p>
    <w:p w:rsidR="007A7025" w:rsidRPr="00EF53C3" w:rsidRDefault="007A7025" w:rsidP="007A7025">
      <w:pPr>
        <w:pStyle w:val="BodyText"/>
        <w:jc w:val="left"/>
        <w:rPr>
          <w:noProof/>
          <w:sz w:val="20"/>
        </w:rPr>
      </w:pPr>
      <w:r w:rsidRPr="00EF53C3">
        <w:rPr>
          <w:noProof/>
          <w:sz w:val="20"/>
        </w:rPr>
        <w:t>Телефон:________________ Фах:____________________                  Шифра делатности:____________________________</w:t>
      </w:r>
    </w:p>
    <w:p w:rsidR="007A7025" w:rsidRPr="00EF53C3" w:rsidRDefault="007A7025" w:rsidP="007A7025">
      <w:pPr>
        <w:pStyle w:val="BodyText"/>
        <w:jc w:val="left"/>
        <w:rPr>
          <w:noProof/>
          <w:sz w:val="20"/>
        </w:rPr>
      </w:pPr>
      <w:r w:rsidRPr="00EF53C3">
        <w:rPr>
          <w:noProof/>
          <w:sz w:val="20"/>
        </w:rPr>
        <w:t>Е-маил:_________________________________________                    Пиб:_________________________________________</w:t>
      </w:r>
    </w:p>
    <w:p w:rsidR="007A7025" w:rsidRPr="00EF53C3" w:rsidRDefault="007A7025" w:rsidP="007A7025">
      <w:pPr>
        <w:pStyle w:val="BodyText"/>
        <w:jc w:val="left"/>
        <w:rPr>
          <w:noProof/>
          <w:sz w:val="20"/>
        </w:rPr>
      </w:pPr>
      <w:r w:rsidRPr="00EF53C3">
        <w:rPr>
          <w:noProof/>
          <w:sz w:val="20"/>
        </w:rPr>
        <w:t>Контакт особа:___________________________________                   Жиро-рачун:__________________________________</w:t>
      </w:r>
    </w:p>
    <w:p w:rsidR="007A7025" w:rsidRPr="00EF53C3" w:rsidRDefault="007A7025" w:rsidP="007A7025">
      <w:pPr>
        <w:pStyle w:val="BodyText"/>
        <w:jc w:val="left"/>
        <w:rPr>
          <w:noProof/>
          <w:sz w:val="20"/>
        </w:rPr>
      </w:pPr>
      <w:r w:rsidRPr="00EF53C3">
        <w:rPr>
          <w:noProof/>
          <w:sz w:val="20"/>
        </w:rPr>
        <w:t>Овлашћено лице:_________________________________</w:t>
      </w:r>
    </w:p>
    <w:p w:rsidR="007A7025" w:rsidRPr="00EF53C3" w:rsidRDefault="007A7025" w:rsidP="007A7025">
      <w:pPr>
        <w:pStyle w:val="BodyText"/>
        <w:jc w:val="left"/>
        <w:rPr>
          <w:noProof/>
          <w:sz w:val="20"/>
        </w:rPr>
      </w:pPr>
    </w:p>
    <w:tbl>
      <w:tblPr>
        <w:tblStyle w:val="TableGrid"/>
        <w:tblW w:w="14459" w:type="dxa"/>
        <w:tblInd w:w="108" w:type="dxa"/>
        <w:tblBorders>
          <w:bottom w:val="none" w:sz="0" w:space="0" w:color="auto"/>
          <w:right w:val="none" w:sz="0" w:space="0" w:color="auto"/>
        </w:tblBorders>
        <w:tblLayout w:type="fixed"/>
        <w:tblLook w:val="04A0" w:firstRow="1" w:lastRow="0" w:firstColumn="1" w:lastColumn="0" w:noHBand="0" w:noVBand="1"/>
      </w:tblPr>
      <w:tblGrid>
        <w:gridCol w:w="851"/>
        <w:gridCol w:w="2835"/>
        <w:gridCol w:w="1134"/>
        <w:gridCol w:w="850"/>
        <w:gridCol w:w="1134"/>
        <w:gridCol w:w="993"/>
        <w:gridCol w:w="1417"/>
        <w:gridCol w:w="1418"/>
        <w:gridCol w:w="992"/>
        <w:gridCol w:w="1276"/>
        <w:gridCol w:w="1559"/>
      </w:tblGrid>
      <w:tr w:rsidR="007A7025" w:rsidRPr="00EF53C3" w:rsidTr="007A7025">
        <w:tc>
          <w:tcPr>
            <w:tcW w:w="14459" w:type="dxa"/>
            <w:gridSpan w:val="11"/>
            <w:tcBorders>
              <w:bottom w:val="single" w:sz="4" w:space="0" w:color="auto"/>
              <w:right w:val="single" w:sz="4" w:space="0" w:color="auto"/>
            </w:tcBorders>
          </w:tcPr>
          <w:p w:rsidR="007A7025" w:rsidRPr="00EF53C3" w:rsidRDefault="007A7025" w:rsidP="007A7025">
            <w:pPr>
              <w:jc w:val="center"/>
              <w:rPr>
                <w:b/>
                <w:noProof/>
                <w:sz w:val="20"/>
                <w:szCs w:val="20"/>
              </w:rPr>
            </w:pPr>
            <w:r w:rsidRPr="00EF53C3">
              <w:rPr>
                <w:b/>
                <w:noProof/>
                <w:sz w:val="20"/>
                <w:szCs w:val="20"/>
              </w:rPr>
              <w:t>КЛИНИЧКИ ЦЕНТАР ВОЈВОДИНЕ</w:t>
            </w:r>
          </w:p>
        </w:tc>
      </w:tr>
      <w:tr w:rsidR="007A7025" w:rsidRPr="00EF53C3" w:rsidTr="007A7025">
        <w:tc>
          <w:tcPr>
            <w:tcW w:w="14459" w:type="dxa"/>
            <w:gridSpan w:val="11"/>
            <w:tcBorders>
              <w:bottom w:val="single" w:sz="4" w:space="0" w:color="auto"/>
              <w:right w:val="single" w:sz="4" w:space="0" w:color="auto"/>
            </w:tcBorders>
          </w:tcPr>
          <w:p w:rsidR="007A7025" w:rsidRPr="00EF53C3" w:rsidRDefault="007A7025" w:rsidP="007A7025">
            <w:pPr>
              <w:rPr>
                <w:b/>
                <w:noProof/>
                <w:sz w:val="20"/>
                <w:szCs w:val="20"/>
                <w:lang w:val="sr-Cyrl-CS"/>
              </w:rPr>
            </w:pPr>
            <w:r w:rsidRPr="00EF53C3">
              <w:rPr>
                <w:b/>
                <w:noProof/>
                <w:sz w:val="20"/>
                <w:szCs w:val="20"/>
                <w:lang w:val="sr-Cyrl-CS"/>
              </w:rPr>
              <w:t>Партија 36</w:t>
            </w:r>
            <w:r w:rsidRPr="00EF53C3">
              <w:rPr>
                <w:b/>
                <w:noProof/>
                <w:sz w:val="20"/>
                <w:szCs w:val="20"/>
              </w:rPr>
              <w:t xml:space="preserve"> </w:t>
            </w:r>
            <w:r w:rsidRPr="00EF53C3">
              <w:rPr>
                <w:b/>
                <w:noProof/>
                <w:sz w:val="20"/>
                <w:szCs w:val="20"/>
                <w:lang w:val="sr-Cyrl-CS"/>
              </w:rPr>
              <w:t xml:space="preserve">– </w:t>
            </w:r>
            <w:r w:rsidRPr="00EF53C3">
              <w:rPr>
                <w:b/>
                <w:sz w:val="20"/>
                <w:szCs w:val="20"/>
              </w:rPr>
              <w:t>Апарат за ласеротерапију</w:t>
            </w:r>
            <w:r w:rsidRPr="00EF53C3">
              <w:rPr>
                <w:b/>
                <w:sz w:val="20"/>
                <w:szCs w:val="20"/>
                <w:lang w:val="sr-Cyrl-CS"/>
              </w:rPr>
              <w:t xml:space="preserve"> за потребе Клинике за медицинску рехабилитацију</w:t>
            </w:r>
          </w:p>
        </w:tc>
      </w:tr>
      <w:tr w:rsidR="007A7025" w:rsidRPr="00EF53C3" w:rsidTr="007A7025">
        <w:tc>
          <w:tcPr>
            <w:tcW w:w="851" w:type="dxa"/>
            <w:tcBorders>
              <w:bottom w:val="single" w:sz="4" w:space="0" w:color="auto"/>
            </w:tcBorders>
            <w:vAlign w:val="center"/>
          </w:tcPr>
          <w:p w:rsidR="007A7025" w:rsidRPr="00EF53C3" w:rsidRDefault="007A7025" w:rsidP="007A7025">
            <w:pPr>
              <w:pStyle w:val="BodyText"/>
              <w:jc w:val="center"/>
              <w:rPr>
                <w:b/>
                <w:noProof/>
                <w:sz w:val="20"/>
              </w:rPr>
            </w:pPr>
            <w:r w:rsidRPr="00EF53C3">
              <w:rPr>
                <w:b/>
                <w:noProof/>
                <w:sz w:val="20"/>
              </w:rPr>
              <w:t>Редни број</w:t>
            </w:r>
          </w:p>
        </w:tc>
        <w:tc>
          <w:tcPr>
            <w:tcW w:w="2835" w:type="dxa"/>
            <w:tcBorders>
              <w:bottom w:val="single" w:sz="4" w:space="0" w:color="auto"/>
            </w:tcBorders>
            <w:vAlign w:val="center"/>
          </w:tcPr>
          <w:p w:rsidR="007A7025" w:rsidRPr="00EF53C3" w:rsidRDefault="007A7025" w:rsidP="007A7025">
            <w:pPr>
              <w:pStyle w:val="BodyText"/>
              <w:jc w:val="center"/>
              <w:rPr>
                <w:b/>
                <w:noProof/>
                <w:sz w:val="20"/>
              </w:rPr>
            </w:pPr>
            <w:r w:rsidRPr="00EF53C3">
              <w:rPr>
                <w:b/>
                <w:noProof/>
                <w:sz w:val="20"/>
              </w:rPr>
              <w:t>Назив</w:t>
            </w:r>
          </w:p>
        </w:tc>
        <w:tc>
          <w:tcPr>
            <w:tcW w:w="1134" w:type="dxa"/>
            <w:tcBorders>
              <w:bottom w:val="single" w:sz="4" w:space="0" w:color="auto"/>
            </w:tcBorders>
            <w:vAlign w:val="center"/>
          </w:tcPr>
          <w:p w:rsidR="007A7025" w:rsidRPr="00EF53C3" w:rsidRDefault="007A7025" w:rsidP="007A7025">
            <w:pPr>
              <w:pStyle w:val="BodyText"/>
              <w:jc w:val="center"/>
              <w:rPr>
                <w:b/>
                <w:noProof/>
                <w:sz w:val="20"/>
              </w:rPr>
            </w:pPr>
            <w:r w:rsidRPr="00EF53C3">
              <w:rPr>
                <w:b/>
                <w:noProof/>
                <w:sz w:val="20"/>
              </w:rPr>
              <w:t>Јединица мере</w:t>
            </w:r>
          </w:p>
        </w:tc>
        <w:tc>
          <w:tcPr>
            <w:tcW w:w="850" w:type="dxa"/>
            <w:tcBorders>
              <w:bottom w:val="single" w:sz="4" w:space="0" w:color="auto"/>
            </w:tcBorders>
            <w:vAlign w:val="center"/>
          </w:tcPr>
          <w:p w:rsidR="007A7025" w:rsidRPr="00EF53C3" w:rsidRDefault="007A7025" w:rsidP="007A7025">
            <w:pPr>
              <w:pStyle w:val="BodyText"/>
              <w:jc w:val="center"/>
              <w:rPr>
                <w:b/>
                <w:noProof/>
                <w:sz w:val="20"/>
              </w:rPr>
            </w:pPr>
            <w:r w:rsidRPr="00EF53C3">
              <w:rPr>
                <w:b/>
                <w:noProof/>
                <w:sz w:val="20"/>
              </w:rPr>
              <w:t>Количина</w:t>
            </w:r>
          </w:p>
        </w:tc>
        <w:tc>
          <w:tcPr>
            <w:tcW w:w="1134" w:type="dxa"/>
            <w:tcBorders>
              <w:bottom w:val="single" w:sz="4" w:space="0" w:color="auto"/>
            </w:tcBorders>
            <w:vAlign w:val="center"/>
          </w:tcPr>
          <w:p w:rsidR="007A7025" w:rsidRPr="00EF53C3" w:rsidRDefault="007A7025" w:rsidP="007A7025">
            <w:pPr>
              <w:pStyle w:val="BodyText"/>
              <w:jc w:val="center"/>
              <w:rPr>
                <w:b/>
                <w:noProof/>
                <w:sz w:val="20"/>
              </w:rPr>
            </w:pPr>
            <w:r w:rsidRPr="00EF53C3">
              <w:rPr>
                <w:b/>
                <w:noProof/>
                <w:sz w:val="20"/>
              </w:rPr>
              <w:t>Јединична цена без ПДВ-а</w:t>
            </w:r>
          </w:p>
        </w:tc>
        <w:tc>
          <w:tcPr>
            <w:tcW w:w="993" w:type="dxa"/>
            <w:tcBorders>
              <w:bottom w:val="single" w:sz="4" w:space="0" w:color="auto"/>
            </w:tcBorders>
            <w:vAlign w:val="center"/>
          </w:tcPr>
          <w:p w:rsidR="007A7025" w:rsidRPr="00EF53C3" w:rsidRDefault="007A7025" w:rsidP="007A7025">
            <w:pPr>
              <w:pStyle w:val="BodyText"/>
              <w:jc w:val="center"/>
              <w:rPr>
                <w:b/>
                <w:noProof/>
                <w:sz w:val="20"/>
              </w:rPr>
            </w:pPr>
            <w:r w:rsidRPr="00EF53C3">
              <w:rPr>
                <w:b/>
                <w:noProof/>
                <w:sz w:val="20"/>
              </w:rPr>
              <w:t>Износ</w:t>
            </w:r>
          </w:p>
          <w:p w:rsidR="007A7025" w:rsidRPr="00EF53C3" w:rsidRDefault="007A7025" w:rsidP="007A7025">
            <w:pPr>
              <w:pStyle w:val="BodyText"/>
              <w:jc w:val="center"/>
              <w:rPr>
                <w:b/>
                <w:noProof/>
                <w:sz w:val="20"/>
              </w:rPr>
            </w:pPr>
            <w:r w:rsidRPr="00EF53C3">
              <w:rPr>
                <w:b/>
                <w:noProof/>
                <w:sz w:val="20"/>
              </w:rPr>
              <w:t>ПДВ-а</w:t>
            </w:r>
          </w:p>
        </w:tc>
        <w:tc>
          <w:tcPr>
            <w:tcW w:w="1417" w:type="dxa"/>
            <w:tcBorders>
              <w:bottom w:val="single" w:sz="4" w:space="0" w:color="auto"/>
            </w:tcBorders>
            <w:vAlign w:val="center"/>
          </w:tcPr>
          <w:p w:rsidR="007A7025" w:rsidRPr="00EF53C3" w:rsidRDefault="007A7025" w:rsidP="007A7025">
            <w:pPr>
              <w:pStyle w:val="BodyText"/>
              <w:jc w:val="center"/>
              <w:rPr>
                <w:b/>
                <w:noProof/>
                <w:sz w:val="20"/>
              </w:rPr>
            </w:pPr>
            <w:r w:rsidRPr="00EF53C3">
              <w:rPr>
                <w:b/>
                <w:noProof/>
                <w:sz w:val="20"/>
              </w:rPr>
              <w:t>Укупна цена без ПДВ-а</w:t>
            </w:r>
          </w:p>
        </w:tc>
        <w:tc>
          <w:tcPr>
            <w:tcW w:w="1418" w:type="dxa"/>
            <w:tcBorders>
              <w:bottom w:val="single" w:sz="4" w:space="0" w:color="auto"/>
            </w:tcBorders>
            <w:vAlign w:val="center"/>
          </w:tcPr>
          <w:p w:rsidR="007A7025" w:rsidRPr="00EF53C3" w:rsidRDefault="007A7025" w:rsidP="007A7025">
            <w:pPr>
              <w:pStyle w:val="BodyText"/>
              <w:jc w:val="center"/>
              <w:rPr>
                <w:b/>
                <w:noProof/>
                <w:sz w:val="20"/>
              </w:rPr>
            </w:pPr>
            <w:r w:rsidRPr="00EF53C3">
              <w:rPr>
                <w:b/>
                <w:noProof/>
                <w:sz w:val="20"/>
              </w:rPr>
              <w:t>Произвођач</w:t>
            </w:r>
          </w:p>
        </w:tc>
        <w:tc>
          <w:tcPr>
            <w:tcW w:w="992" w:type="dxa"/>
            <w:tcBorders>
              <w:bottom w:val="single" w:sz="4" w:space="0" w:color="auto"/>
            </w:tcBorders>
            <w:vAlign w:val="center"/>
          </w:tcPr>
          <w:p w:rsidR="007A7025" w:rsidRPr="00EF53C3" w:rsidRDefault="007A7025" w:rsidP="007A7025">
            <w:pPr>
              <w:jc w:val="center"/>
              <w:rPr>
                <w:b/>
                <w:sz w:val="20"/>
                <w:szCs w:val="20"/>
              </w:rPr>
            </w:pPr>
            <w:r w:rsidRPr="00EF53C3">
              <w:rPr>
                <w:b/>
                <w:sz w:val="20"/>
                <w:szCs w:val="20"/>
              </w:rPr>
              <w:t>Земља порекла</w:t>
            </w:r>
          </w:p>
        </w:tc>
        <w:tc>
          <w:tcPr>
            <w:tcW w:w="1276" w:type="dxa"/>
            <w:tcBorders>
              <w:bottom w:val="single" w:sz="4" w:space="0" w:color="auto"/>
              <w:right w:val="single" w:sz="4" w:space="0" w:color="auto"/>
            </w:tcBorders>
            <w:vAlign w:val="center"/>
          </w:tcPr>
          <w:p w:rsidR="007A7025" w:rsidRPr="00EF53C3" w:rsidRDefault="007A7025" w:rsidP="007A7025">
            <w:pPr>
              <w:jc w:val="center"/>
              <w:rPr>
                <w:b/>
                <w:sz w:val="20"/>
                <w:szCs w:val="20"/>
                <w:lang w:val="sr-Cyrl-CS"/>
              </w:rPr>
            </w:pPr>
            <w:r w:rsidRPr="00EF53C3">
              <w:rPr>
                <w:b/>
                <w:noProof/>
                <w:sz w:val="20"/>
                <w:szCs w:val="20"/>
              </w:rPr>
              <w:t>Уверење о квалитету/атест</w:t>
            </w:r>
          </w:p>
        </w:tc>
        <w:tc>
          <w:tcPr>
            <w:tcW w:w="1559" w:type="dxa"/>
            <w:tcBorders>
              <w:bottom w:val="single" w:sz="4" w:space="0" w:color="auto"/>
              <w:right w:val="single" w:sz="4" w:space="0" w:color="auto"/>
            </w:tcBorders>
            <w:vAlign w:val="center"/>
          </w:tcPr>
          <w:p w:rsidR="007A7025" w:rsidRPr="00EF53C3" w:rsidRDefault="007A7025" w:rsidP="007A7025">
            <w:pPr>
              <w:pStyle w:val="BodyText"/>
              <w:jc w:val="center"/>
              <w:rPr>
                <w:b/>
                <w:noProof/>
                <w:sz w:val="20"/>
                <w:lang w:val="sr-Cyrl-CS"/>
              </w:rPr>
            </w:pPr>
            <w:r w:rsidRPr="00EF53C3">
              <w:rPr>
                <w:b/>
                <w:sz w:val="20"/>
              </w:rPr>
              <w:t>Доказ о стављању у промет тражене робе</w:t>
            </w:r>
          </w:p>
        </w:tc>
      </w:tr>
      <w:tr w:rsidR="007A7025" w:rsidRPr="00EF53C3" w:rsidTr="007A7025">
        <w:tc>
          <w:tcPr>
            <w:tcW w:w="851" w:type="dxa"/>
            <w:tcBorders>
              <w:bottom w:val="single" w:sz="4" w:space="0" w:color="auto"/>
            </w:tcBorders>
            <w:vAlign w:val="center"/>
          </w:tcPr>
          <w:p w:rsidR="007A7025" w:rsidRPr="00EF53C3" w:rsidRDefault="007A7025" w:rsidP="007A7025">
            <w:pPr>
              <w:pStyle w:val="BodyText"/>
              <w:jc w:val="center"/>
              <w:rPr>
                <w:b/>
                <w:noProof/>
                <w:sz w:val="20"/>
              </w:rPr>
            </w:pPr>
            <w:r w:rsidRPr="00EF53C3">
              <w:rPr>
                <w:b/>
                <w:noProof/>
                <w:sz w:val="20"/>
              </w:rPr>
              <w:t>I</w:t>
            </w:r>
          </w:p>
        </w:tc>
        <w:tc>
          <w:tcPr>
            <w:tcW w:w="2835" w:type="dxa"/>
            <w:tcBorders>
              <w:bottom w:val="single" w:sz="4" w:space="0" w:color="auto"/>
            </w:tcBorders>
            <w:vAlign w:val="center"/>
          </w:tcPr>
          <w:p w:rsidR="007A7025" w:rsidRPr="00EF53C3" w:rsidRDefault="007A7025" w:rsidP="007A7025">
            <w:pPr>
              <w:pStyle w:val="BodyText"/>
              <w:jc w:val="center"/>
              <w:rPr>
                <w:noProof/>
                <w:sz w:val="20"/>
              </w:rPr>
            </w:pPr>
            <w:r w:rsidRPr="00EF53C3">
              <w:rPr>
                <w:noProof/>
                <w:sz w:val="20"/>
              </w:rPr>
              <w:t>2</w:t>
            </w:r>
          </w:p>
        </w:tc>
        <w:tc>
          <w:tcPr>
            <w:tcW w:w="1134" w:type="dxa"/>
            <w:tcBorders>
              <w:bottom w:val="single" w:sz="4" w:space="0" w:color="auto"/>
            </w:tcBorders>
            <w:vAlign w:val="center"/>
          </w:tcPr>
          <w:p w:rsidR="007A7025" w:rsidRPr="00EF53C3" w:rsidRDefault="007A7025" w:rsidP="007A7025">
            <w:pPr>
              <w:pStyle w:val="BodyText"/>
              <w:jc w:val="center"/>
              <w:rPr>
                <w:noProof/>
                <w:sz w:val="20"/>
              </w:rPr>
            </w:pPr>
            <w:r w:rsidRPr="00EF53C3">
              <w:rPr>
                <w:noProof/>
                <w:sz w:val="20"/>
              </w:rPr>
              <w:t>3</w:t>
            </w:r>
          </w:p>
        </w:tc>
        <w:tc>
          <w:tcPr>
            <w:tcW w:w="850" w:type="dxa"/>
            <w:tcBorders>
              <w:bottom w:val="single" w:sz="4" w:space="0" w:color="auto"/>
            </w:tcBorders>
            <w:vAlign w:val="center"/>
          </w:tcPr>
          <w:p w:rsidR="007A7025" w:rsidRPr="00EF53C3" w:rsidRDefault="007A7025" w:rsidP="007A7025">
            <w:pPr>
              <w:pStyle w:val="BodyText"/>
              <w:jc w:val="center"/>
              <w:rPr>
                <w:noProof/>
                <w:sz w:val="20"/>
              </w:rPr>
            </w:pPr>
            <w:r w:rsidRPr="00EF53C3">
              <w:rPr>
                <w:noProof/>
                <w:sz w:val="20"/>
              </w:rPr>
              <w:t>4</w:t>
            </w:r>
          </w:p>
        </w:tc>
        <w:tc>
          <w:tcPr>
            <w:tcW w:w="1134" w:type="dxa"/>
            <w:tcBorders>
              <w:bottom w:val="single" w:sz="4" w:space="0" w:color="auto"/>
            </w:tcBorders>
            <w:vAlign w:val="center"/>
          </w:tcPr>
          <w:p w:rsidR="007A7025" w:rsidRPr="00EF53C3" w:rsidRDefault="007A7025" w:rsidP="007A7025">
            <w:pPr>
              <w:pStyle w:val="BodyText"/>
              <w:jc w:val="center"/>
              <w:rPr>
                <w:noProof/>
                <w:sz w:val="20"/>
              </w:rPr>
            </w:pPr>
            <w:r w:rsidRPr="00EF53C3">
              <w:rPr>
                <w:noProof/>
                <w:sz w:val="20"/>
              </w:rPr>
              <w:t>5</w:t>
            </w:r>
          </w:p>
        </w:tc>
        <w:tc>
          <w:tcPr>
            <w:tcW w:w="993" w:type="dxa"/>
            <w:tcBorders>
              <w:bottom w:val="single" w:sz="4" w:space="0" w:color="auto"/>
            </w:tcBorders>
            <w:vAlign w:val="center"/>
          </w:tcPr>
          <w:p w:rsidR="007A7025" w:rsidRPr="00EF53C3" w:rsidRDefault="007A7025" w:rsidP="007A7025">
            <w:pPr>
              <w:pStyle w:val="BodyText"/>
              <w:jc w:val="center"/>
              <w:rPr>
                <w:noProof/>
                <w:sz w:val="20"/>
              </w:rPr>
            </w:pPr>
            <w:r w:rsidRPr="00EF53C3">
              <w:rPr>
                <w:noProof/>
                <w:sz w:val="20"/>
              </w:rPr>
              <w:t>6</w:t>
            </w:r>
          </w:p>
        </w:tc>
        <w:tc>
          <w:tcPr>
            <w:tcW w:w="1417" w:type="dxa"/>
            <w:tcBorders>
              <w:bottom w:val="single" w:sz="4" w:space="0" w:color="auto"/>
            </w:tcBorders>
            <w:vAlign w:val="center"/>
          </w:tcPr>
          <w:p w:rsidR="007A7025" w:rsidRPr="00EF53C3" w:rsidRDefault="007A7025" w:rsidP="007A7025">
            <w:pPr>
              <w:pStyle w:val="BodyText"/>
              <w:jc w:val="center"/>
              <w:rPr>
                <w:noProof/>
                <w:sz w:val="20"/>
              </w:rPr>
            </w:pPr>
            <w:r w:rsidRPr="00EF53C3">
              <w:rPr>
                <w:noProof/>
                <w:sz w:val="20"/>
              </w:rPr>
              <w:t>7</w:t>
            </w:r>
          </w:p>
        </w:tc>
        <w:tc>
          <w:tcPr>
            <w:tcW w:w="1418" w:type="dxa"/>
            <w:tcBorders>
              <w:bottom w:val="single" w:sz="4" w:space="0" w:color="auto"/>
            </w:tcBorders>
            <w:vAlign w:val="center"/>
          </w:tcPr>
          <w:p w:rsidR="007A7025" w:rsidRPr="00EF53C3" w:rsidRDefault="007A7025" w:rsidP="007A7025">
            <w:pPr>
              <w:pStyle w:val="BodyText"/>
              <w:jc w:val="center"/>
              <w:rPr>
                <w:noProof/>
                <w:sz w:val="20"/>
              </w:rPr>
            </w:pPr>
            <w:r w:rsidRPr="00EF53C3">
              <w:rPr>
                <w:noProof/>
                <w:sz w:val="20"/>
              </w:rPr>
              <w:t>8</w:t>
            </w:r>
          </w:p>
        </w:tc>
        <w:tc>
          <w:tcPr>
            <w:tcW w:w="992" w:type="dxa"/>
            <w:tcBorders>
              <w:bottom w:val="single" w:sz="4" w:space="0" w:color="auto"/>
            </w:tcBorders>
          </w:tcPr>
          <w:p w:rsidR="007A7025" w:rsidRPr="00EF53C3" w:rsidRDefault="007A7025" w:rsidP="007A7025">
            <w:pPr>
              <w:pStyle w:val="BodyText"/>
              <w:jc w:val="center"/>
              <w:rPr>
                <w:noProof/>
                <w:sz w:val="20"/>
              </w:rPr>
            </w:pPr>
            <w:r w:rsidRPr="00EF53C3">
              <w:rPr>
                <w:noProof/>
                <w:sz w:val="20"/>
              </w:rPr>
              <w:t>9</w:t>
            </w:r>
          </w:p>
        </w:tc>
        <w:tc>
          <w:tcPr>
            <w:tcW w:w="1276" w:type="dxa"/>
            <w:tcBorders>
              <w:bottom w:val="single" w:sz="4" w:space="0" w:color="auto"/>
              <w:right w:val="single" w:sz="4" w:space="0" w:color="auto"/>
            </w:tcBorders>
            <w:vAlign w:val="center"/>
          </w:tcPr>
          <w:p w:rsidR="007A7025" w:rsidRPr="00EF53C3" w:rsidRDefault="007A7025" w:rsidP="007A7025">
            <w:pPr>
              <w:pStyle w:val="BodyText"/>
              <w:jc w:val="center"/>
              <w:rPr>
                <w:noProof/>
                <w:sz w:val="20"/>
              </w:rPr>
            </w:pPr>
            <w:r w:rsidRPr="00EF53C3">
              <w:rPr>
                <w:noProof/>
                <w:sz w:val="20"/>
              </w:rPr>
              <w:t>10</w:t>
            </w:r>
          </w:p>
        </w:tc>
        <w:tc>
          <w:tcPr>
            <w:tcW w:w="1559" w:type="dxa"/>
            <w:tcBorders>
              <w:bottom w:val="single" w:sz="4" w:space="0" w:color="auto"/>
              <w:right w:val="single" w:sz="4" w:space="0" w:color="auto"/>
            </w:tcBorders>
          </w:tcPr>
          <w:p w:rsidR="007A7025" w:rsidRPr="00EF53C3" w:rsidRDefault="007A7025" w:rsidP="007A7025">
            <w:pPr>
              <w:pStyle w:val="BodyText"/>
              <w:jc w:val="center"/>
              <w:rPr>
                <w:noProof/>
                <w:sz w:val="20"/>
              </w:rPr>
            </w:pPr>
            <w:r w:rsidRPr="00EF53C3">
              <w:rPr>
                <w:noProof/>
                <w:sz w:val="20"/>
              </w:rPr>
              <w:t>11</w:t>
            </w:r>
          </w:p>
        </w:tc>
      </w:tr>
      <w:tr w:rsidR="007A7025" w:rsidRPr="00EF53C3" w:rsidTr="007A7025">
        <w:trPr>
          <w:trHeight w:val="128"/>
        </w:trPr>
        <w:tc>
          <w:tcPr>
            <w:tcW w:w="851" w:type="dxa"/>
            <w:tcBorders>
              <w:bottom w:val="single" w:sz="4" w:space="0" w:color="auto"/>
            </w:tcBorders>
            <w:vAlign w:val="center"/>
          </w:tcPr>
          <w:p w:rsidR="007A7025" w:rsidRPr="00EF53C3" w:rsidRDefault="007A7025" w:rsidP="007A7025">
            <w:pPr>
              <w:jc w:val="right"/>
              <w:rPr>
                <w:sz w:val="20"/>
                <w:szCs w:val="20"/>
              </w:rPr>
            </w:pPr>
            <w:r w:rsidRPr="00EF53C3">
              <w:rPr>
                <w:sz w:val="20"/>
                <w:szCs w:val="20"/>
              </w:rPr>
              <w:t>1.</w:t>
            </w:r>
          </w:p>
        </w:tc>
        <w:tc>
          <w:tcPr>
            <w:tcW w:w="2835" w:type="dxa"/>
            <w:tcBorders>
              <w:bottom w:val="single" w:sz="4" w:space="0" w:color="auto"/>
            </w:tcBorders>
          </w:tcPr>
          <w:p w:rsidR="007A7025" w:rsidRPr="00EF53C3" w:rsidRDefault="007A7025" w:rsidP="007A7025">
            <w:pPr>
              <w:rPr>
                <w:sz w:val="20"/>
                <w:szCs w:val="20"/>
              </w:rPr>
            </w:pPr>
            <w:r w:rsidRPr="00EF53C3">
              <w:rPr>
                <w:sz w:val="20"/>
                <w:szCs w:val="20"/>
              </w:rPr>
              <w:t>Апарат за ласеротерапију</w:t>
            </w:r>
          </w:p>
        </w:tc>
        <w:tc>
          <w:tcPr>
            <w:tcW w:w="1134" w:type="dxa"/>
            <w:tcBorders>
              <w:bottom w:val="single" w:sz="4" w:space="0" w:color="auto"/>
            </w:tcBorders>
            <w:vAlign w:val="center"/>
          </w:tcPr>
          <w:p w:rsidR="007A7025" w:rsidRPr="00EF53C3" w:rsidRDefault="007A7025" w:rsidP="007A7025">
            <w:pPr>
              <w:jc w:val="center"/>
              <w:rPr>
                <w:sz w:val="20"/>
                <w:szCs w:val="20"/>
              </w:rPr>
            </w:pPr>
            <w:r w:rsidRPr="00EF53C3">
              <w:rPr>
                <w:sz w:val="20"/>
                <w:szCs w:val="20"/>
              </w:rPr>
              <w:t>kom</w:t>
            </w:r>
          </w:p>
        </w:tc>
        <w:tc>
          <w:tcPr>
            <w:tcW w:w="850" w:type="dxa"/>
            <w:tcBorders>
              <w:bottom w:val="single" w:sz="4" w:space="0" w:color="auto"/>
            </w:tcBorders>
            <w:vAlign w:val="center"/>
          </w:tcPr>
          <w:p w:rsidR="007A7025" w:rsidRPr="00EF53C3" w:rsidRDefault="007A7025" w:rsidP="007A7025">
            <w:pPr>
              <w:jc w:val="center"/>
              <w:rPr>
                <w:sz w:val="20"/>
                <w:szCs w:val="20"/>
                <w:lang w:val="sr-Cyrl-CS"/>
              </w:rPr>
            </w:pPr>
            <w:r w:rsidRPr="00EF53C3">
              <w:rPr>
                <w:sz w:val="20"/>
                <w:szCs w:val="20"/>
                <w:lang w:val="sr-Cyrl-CS"/>
              </w:rPr>
              <w:t>1</w:t>
            </w:r>
          </w:p>
        </w:tc>
        <w:tc>
          <w:tcPr>
            <w:tcW w:w="1134" w:type="dxa"/>
            <w:tcBorders>
              <w:bottom w:val="single" w:sz="4" w:space="0" w:color="auto"/>
            </w:tcBorders>
            <w:vAlign w:val="center"/>
          </w:tcPr>
          <w:p w:rsidR="007A7025" w:rsidRPr="00EF53C3" w:rsidRDefault="007A7025" w:rsidP="007A7025">
            <w:pPr>
              <w:pStyle w:val="BodyText"/>
              <w:jc w:val="center"/>
              <w:rPr>
                <w:noProof/>
                <w:sz w:val="20"/>
              </w:rPr>
            </w:pPr>
          </w:p>
        </w:tc>
        <w:tc>
          <w:tcPr>
            <w:tcW w:w="993" w:type="dxa"/>
            <w:tcBorders>
              <w:bottom w:val="single" w:sz="4" w:space="0" w:color="auto"/>
            </w:tcBorders>
            <w:vAlign w:val="center"/>
          </w:tcPr>
          <w:p w:rsidR="007A7025" w:rsidRPr="00EF53C3" w:rsidRDefault="007A7025" w:rsidP="007A7025">
            <w:pPr>
              <w:pStyle w:val="BodyText"/>
              <w:jc w:val="center"/>
              <w:rPr>
                <w:noProof/>
                <w:sz w:val="20"/>
              </w:rPr>
            </w:pPr>
          </w:p>
        </w:tc>
        <w:tc>
          <w:tcPr>
            <w:tcW w:w="1417" w:type="dxa"/>
            <w:tcBorders>
              <w:bottom w:val="single" w:sz="4" w:space="0" w:color="auto"/>
            </w:tcBorders>
            <w:vAlign w:val="center"/>
          </w:tcPr>
          <w:p w:rsidR="007A7025" w:rsidRPr="00EF53C3" w:rsidRDefault="007A7025" w:rsidP="007A7025">
            <w:pPr>
              <w:pStyle w:val="BodyText"/>
              <w:jc w:val="center"/>
              <w:rPr>
                <w:noProof/>
                <w:sz w:val="20"/>
              </w:rPr>
            </w:pPr>
          </w:p>
        </w:tc>
        <w:tc>
          <w:tcPr>
            <w:tcW w:w="1418" w:type="dxa"/>
            <w:tcBorders>
              <w:bottom w:val="single" w:sz="4" w:space="0" w:color="auto"/>
            </w:tcBorders>
            <w:vAlign w:val="center"/>
          </w:tcPr>
          <w:p w:rsidR="007A7025" w:rsidRPr="00EF53C3" w:rsidRDefault="007A7025" w:rsidP="007A7025">
            <w:pPr>
              <w:pStyle w:val="BodyText"/>
              <w:jc w:val="center"/>
              <w:rPr>
                <w:noProof/>
                <w:sz w:val="20"/>
              </w:rPr>
            </w:pPr>
          </w:p>
        </w:tc>
        <w:tc>
          <w:tcPr>
            <w:tcW w:w="992" w:type="dxa"/>
            <w:tcBorders>
              <w:bottom w:val="single" w:sz="4" w:space="0" w:color="auto"/>
            </w:tcBorders>
            <w:vAlign w:val="center"/>
          </w:tcPr>
          <w:p w:rsidR="007A7025" w:rsidRPr="00EF53C3" w:rsidRDefault="007A7025" w:rsidP="007A7025">
            <w:pPr>
              <w:pStyle w:val="BodyText"/>
              <w:jc w:val="center"/>
              <w:rPr>
                <w:noProof/>
                <w:sz w:val="20"/>
              </w:rPr>
            </w:pPr>
          </w:p>
        </w:tc>
        <w:tc>
          <w:tcPr>
            <w:tcW w:w="1276" w:type="dxa"/>
            <w:tcBorders>
              <w:bottom w:val="single" w:sz="4" w:space="0" w:color="auto"/>
              <w:right w:val="single" w:sz="4" w:space="0" w:color="auto"/>
            </w:tcBorders>
            <w:vAlign w:val="center"/>
          </w:tcPr>
          <w:p w:rsidR="007A7025" w:rsidRPr="00EF53C3" w:rsidRDefault="007A7025" w:rsidP="007A7025">
            <w:pPr>
              <w:pStyle w:val="BodyText"/>
              <w:jc w:val="center"/>
              <w:rPr>
                <w:noProof/>
                <w:sz w:val="20"/>
              </w:rPr>
            </w:pPr>
          </w:p>
        </w:tc>
        <w:tc>
          <w:tcPr>
            <w:tcW w:w="1559" w:type="dxa"/>
            <w:tcBorders>
              <w:bottom w:val="single" w:sz="4" w:space="0" w:color="auto"/>
              <w:right w:val="single" w:sz="4" w:space="0" w:color="auto"/>
            </w:tcBorders>
            <w:vAlign w:val="center"/>
          </w:tcPr>
          <w:p w:rsidR="007A7025" w:rsidRPr="00EF53C3" w:rsidRDefault="007A7025" w:rsidP="007A7025">
            <w:pPr>
              <w:pStyle w:val="BodyText"/>
              <w:jc w:val="center"/>
              <w:rPr>
                <w:noProof/>
                <w:sz w:val="20"/>
              </w:rPr>
            </w:pPr>
          </w:p>
        </w:tc>
      </w:tr>
      <w:tr w:rsidR="007A7025" w:rsidRPr="00EF53C3" w:rsidTr="007A7025">
        <w:trPr>
          <w:gridAfter w:val="4"/>
          <w:wAfter w:w="5245" w:type="dxa"/>
        </w:trPr>
        <w:tc>
          <w:tcPr>
            <w:tcW w:w="851" w:type="dxa"/>
            <w:tcBorders>
              <w:top w:val="single" w:sz="4" w:space="0" w:color="auto"/>
            </w:tcBorders>
            <w:vAlign w:val="center"/>
          </w:tcPr>
          <w:p w:rsidR="007A7025" w:rsidRPr="00EF53C3" w:rsidRDefault="007A7025" w:rsidP="007A7025">
            <w:pPr>
              <w:pStyle w:val="BodyText"/>
              <w:jc w:val="center"/>
              <w:rPr>
                <w:b/>
                <w:noProof/>
                <w:sz w:val="20"/>
              </w:rPr>
            </w:pPr>
            <w:r w:rsidRPr="00EF53C3">
              <w:rPr>
                <w:b/>
                <w:noProof/>
                <w:sz w:val="20"/>
              </w:rPr>
              <w:t>II</w:t>
            </w:r>
          </w:p>
        </w:tc>
        <w:tc>
          <w:tcPr>
            <w:tcW w:w="6946" w:type="dxa"/>
            <w:gridSpan w:val="5"/>
            <w:tcBorders>
              <w:top w:val="single" w:sz="4" w:space="0" w:color="auto"/>
            </w:tcBorders>
            <w:vAlign w:val="center"/>
          </w:tcPr>
          <w:p w:rsidR="007A7025" w:rsidRPr="00EF53C3" w:rsidRDefault="007A7025" w:rsidP="007A7025">
            <w:pPr>
              <w:pStyle w:val="BodyText"/>
              <w:jc w:val="right"/>
              <w:rPr>
                <w:b/>
                <w:noProof/>
                <w:sz w:val="20"/>
              </w:rPr>
            </w:pPr>
            <w:r w:rsidRPr="00EF53C3">
              <w:rPr>
                <w:b/>
                <w:noProof/>
                <w:sz w:val="20"/>
              </w:rPr>
              <w:t>Укупна цена понуде без ПДВ-а:</w:t>
            </w:r>
          </w:p>
        </w:tc>
        <w:tc>
          <w:tcPr>
            <w:tcW w:w="1417" w:type="dxa"/>
            <w:tcBorders>
              <w:top w:val="single" w:sz="4" w:space="0" w:color="auto"/>
              <w:bottom w:val="single" w:sz="4" w:space="0" w:color="auto"/>
              <w:right w:val="single" w:sz="4" w:space="0" w:color="auto"/>
            </w:tcBorders>
          </w:tcPr>
          <w:p w:rsidR="007A7025" w:rsidRPr="00EF53C3" w:rsidRDefault="007A7025" w:rsidP="007A7025">
            <w:pPr>
              <w:pStyle w:val="BodyText"/>
              <w:jc w:val="left"/>
              <w:rPr>
                <w:noProof/>
                <w:sz w:val="20"/>
              </w:rPr>
            </w:pPr>
          </w:p>
        </w:tc>
      </w:tr>
      <w:tr w:rsidR="007A7025" w:rsidRPr="00EF53C3" w:rsidTr="007A7025">
        <w:trPr>
          <w:gridAfter w:val="4"/>
          <w:wAfter w:w="5245" w:type="dxa"/>
        </w:trPr>
        <w:tc>
          <w:tcPr>
            <w:tcW w:w="851" w:type="dxa"/>
            <w:tcBorders>
              <w:bottom w:val="single" w:sz="4" w:space="0" w:color="auto"/>
            </w:tcBorders>
            <w:vAlign w:val="center"/>
          </w:tcPr>
          <w:p w:rsidR="007A7025" w:rsidRPr="00EF53C3" w:rsidRDefault="007A7025" w:rsidP="007A7025">
            <w:pPr>
              <w:pStyle w:val="BodyText"/>
              <w:jc w:val="center"/>
              <w:rPr>
                <w:b/>
                <w:noProof/>
                <w:sz w:val="20"/>
              </w:rPr>
            </w:pPr>
            <w:r w:rsidRPr="00EF53C3">
              <w:rPr>
                <w:b/>
                <w:noProof/>
                <w:sz w:val="20"/>
              </w:rPr>
              <w:t>III</w:t>
            </w:r>
          </w:p>
        </w:tc>
        <w:tc>
          <w:tcPr>
            <w:tcW w:w="6946" w:type="dxa"/>
            <w:gridSpan w:val="5"/>
            <w:tcBorders>
              <w:bottom w:val="single" w:sz="4" w:space="0" w:color="auto"/>
            </w:tcBorders>
            <w:vAlign w:val="center"/>
          </w:tcPr>
          <w:p w:rsidR="007A7025" w:rsidRPr="00EF53C3" w:rsidRDefault="007A7025" w:rsidP="007A7025">
            <w:pPr>
              <w:pStyle w:val="BodyText"/>
              <w:jc w:val="right"/>
              <w:rPr>
                <w:b/>
                <w:noProof/>
                <w:sz w:val="20"/>
              </w:rPr>
            </w:pPr>
            <w:r w:rsidRPr="00EF53C3">
              <w:rPr>
                <w:b/>
                <w:noProof/>
                <w:sz w:val="20"/>
              </w:rPr>
              <w:t>ПДВ:</w:t>
            </w:r>
          </w:p>
        </w:tc>
        <w:tc>
          <w:tcPr>
            <w:tcW w:w="1417" w:type="dxa"/>
            <w:tcBorders>
              <w:bottom w:val="single" w:sz="4" w:space="0" w:color="auto"/>
              <w:right w:val="single" w:sz="4" w:space="0" w:color="auto"/>
            </w:tcBorders>
          </w:tcPr>
          <w:p w:rsidR="007A7025" w:rsidRPr="00EF53C3" w:rsidRDefault="007A7025" w:rsidP="007A7025">
            <w:pPr>
              <w:pStyle w:val="BodyText"/>
              <w:jc w:val="left"/>
              <w:rPr>
                <w:noProof/>
                <w:sz w:val="20"/>
              </w:rPr>
            </w:pPr>
          </w:p>
        </w:tc>
      </w:tr>
      <w:tr w:rsidR="007A7025" w:rsidRPr="00EF53C3" w:rsidTr="007A7025">
        <w:trPr>
          <w:gridAfter w:val="4"/>
          <w:wAfter w:w="5245" w:type="dxa"/>
        </w:trPr>
        <w:tc>
          <w:tcPr>
            <w:tcW w:w="851" w:type="dxa"/>
            <w:tcBorders>
              <w:bottom w:val="single" w:sz="4" w:space="0" w:color="auto"/>
            </w:tcBorders>
            <w:vAlign w:val="center"/>
          </w:tcPr>
          <w:p w:rsidR="007A7025" w:rsidRPr="00EF53C3" w:rsidRDefault="007A7025" w:rsidP="007A7025">
            <w:pPr>
              <w:pStyle w:val="BodyText"/>
              <w:jc w:val="center"/>
              <w:rPr>
                <w:b/>
                <w:noProof/>
                <w:sz w:val="20"/>
              </w:rPr>
            </w:pPr>
            <w:r w:rsidRPr="00EF53C3">
              <w:rPr>
                <w:b/>
                <w:noProof/>
                <w:sz w:val="20"/>
              </w:rPr>
              <w:t>IV</w:t>
            </w:r>
          </w:p>
        </w:tc>
        <w:tc>
          <w:tcPr>
            <w:tcW w:w="6946" w:type="dxa"/>
            <w:gridSpan w:val="5"/>
            <w:tcBorders>
              <w:bottom w:val="single" w:sz="4" w:space="0" w:color="auto"/>
            </w:tcBorders>
            <w:vAlign w:val="center"/>
          </w:tcPr>
          <w:p w:rsidR="007A7025" w:rsidRPr="00EF53C3" w:rsidRDefault="007A7025" w:rsidP="007A7025">
            <w:pPr>
              <w:pStyle w:val="BodyText"/>
              <w:jc w:val="right"/>
              <w:rPr>
                <w:b/>
                <w:noProof/>
                <w:sz w:val="20"/>
              </w:rPr>
            </w:pPr>
            <w:r w:rsidRPr="00EF53C3">
              <w:rPr>
                <w:b/>
                <w:noProof/>
                <w:sz w:val="20"/>
              </w:rPr>
              <w:t>Укупна цена понуде са ПДВ-ом:</w:t>
            </w:r>
          </w:p>
        </w:tc>
        <w:tc>
          <w:tcPr>
            <w:tcW w:w="1417" w:type="dxa"/>
            <w:tcBorders>
              <w:bottom w:val="single" w:sz="4" w:space="0" w:color="auto"/>
              <w:right w:val="single" w:sz="4" w:space="0" w:color="auto"/>
            </w:tcBorders>
          </w:tcPr>
          <w:p w:rsidR="007A7025" w:rsidRPr="00EF53C3" w:rsidRDefault="007A7025" w:rsidP="007A7025">
            <w:pPr>
              <w:pStyle w:val="BodyText"/>
              <w:jc w:val="left"/>
              <w:rPr>
                <w:noProof/>
                <w:sz w:val="20"/>
              </w:rPr>
            </w:pPr>
          </w:p>
        </w:tc>
      </w:tr>
    </w:tbl>
    <w:p w:rsidR="007A7025" w:rsidRPr="00EF53C3" w:rsidRDefault="007A7025" w:rsidP="007A7025">
      <w:pPr>
        <w:pStyle w:val="BodyText"/>
        <w:rPr>
          <w:noProof/>
          <w:sz w:val="20"/>
        </w:rPr>
      </w:pPr>
    </w:p>
    <w:p w:rsidR="007A7025" w:rsidRPr="00EF53C3" w:rsidRDefault="007A7025" w:rsidP="007A7025">
      <w:pPr>
        <w:pStyle w:val="BodyText"/>
        <w:rPr>
          <w:noProof/>
          <w:sz w:val="20"/>
        </w:rPr>
      </w:pPr>
      <w:r w:rsidRPr="00EF53C3">
        <w:rPr>
          <w:noProof/>
          <w:sz w:val="20"/>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7A7025" w:rsidRPr="00EF53C3" w:rsidRDefault="007A7025" w:rsidP="007A7025">
      <w:pPr>
        <w:pStyle w:val="BodyText"/>
        <w:rPr>
          <w:b/>
          <w:noProof/>
          <w:sz w:val="20"/>
          <w:lang w:val="sr-Cyrl-CS"/>
        </w:rPr>
      </w:pPr>
    </w:p>
    <w:p w:rsidR="007A7025" w:rsidRPr="005D5AF3" w:rsidRDefault="007A7025" w:rsidP="007A7025">
      <w:pPr>
        <w:pStyle w:val="BodyText"/>
        <w:rPr>
          <w:b/>
          <w:noProof/>
          <w:sz w:val="20"/>
          <w:lang w:val="sr-Latn-RS"/>
        </w:rPr>
      </w:pPr>
    </w:p>
    <w:p w:rsidR="007A7025" w:rsidRPr="00EF53C3" w:rsidRDefault="007A7025" w:rsidP="007A7025">
      <w:pPr>
        <w:pStyle w:val="BodyText"/>
        <w:rPr>
          <w:noProof/>
          <w:sz w:val="20"/>
        </w:rPr>
      </w:pPr>
      <w:r w:rsidRPr="00EF53C3">
        <w:rPr>
          <w:noProof/>
          <w:sz w:val="20"/>
        </w:rPr>
        <w:t>Обавезе из своје понуде ћу извршити (заокружити начин како ће се обавезе из понуде извршити):</w:t>
      </w:r>
    </w:p>
    <w:p w:rsidR="007A7025" w:rsidRPr="00EF53C3" w:rsidRDefault="007A7025" w:rsidP="007A7025">
      <w:pPr>
        <w:pStyle w:val="BodyText"/>
        <w:rPr>
          <w:noProof/>
          <w:sz w:val="20"/>
        </w:rPr>
      </w:pPr>
    </w:p>
    <w:p w:rsidR="007A7025" w:rsidRPr="00EF53C3" w:rsidRDefault="007A7025" w:rsidP="00DA286C">
      <w:pPr>
        <w:pStyle w:val="BodyText"/>
        <w:numPr>
          <w:ilvl w:val="0"/>
          <w:numId w:val="47"/>
        </w:numPr>
        <w:rPr>
          <w:noProof/>
          <w:sz w:val="20"/>
        </w:rPr>
      </w:pPr>
      <w:r w:rsidRPr="00EF53C3">
        <w:rPr>
          <w:noProof/>
          <w:sz w:val="20"/>
        </w:rPr>
        <w:t>Самостално</w:t>
      </w:r>
    </w:p>
    <w:p w:rsidR="007A7025" w:rsidRPr="00EF53C3" w:rsidRDefault="007A7025" w:rsidP="00DA286C">
      <w:pPr>
        <w:pStyle w:val="BodyText"/>
        <w:numPr>
          <w:ilvl w:val="0"/>
          <w:numId w:val="47"/>
        </w:numPr>
        <w:rPr>
          <w:noProof/>
          <w:sz w:val="20"/>
        </w:rPr>
      </w:pPr>
      <w:r w:rsidRPr="00EF53C3">
        <w:rPr>
          <w:noProof/>
          <w:sz w:val="20"/>
        </w:rPr>
        <w:t>Заједничка понуда (навести ко су учесници у заједничкој понуди):_______________________________________</w:t>
      </w:r>
    </w:p>
    <w:p w:rsidR="007A7025" w:rsidRPr="00EF53C3" w:rsidRDefault="007A7025" w:rsidP="00DA286C">
      <w:pPr>
        <w:pStyle w:val="BodyText"/>
        <w:numPr>
          <w:ilvl w:val="0"/>
          <w:numId w:val="47"/>
        </w:numPr>
        <w:rPr>
          <w:noProof/>
          <w:sz w:val="20"/>
        </w:rPr>
      </w:pPr>
      <w:r w:rsidRPr="00EF53C3">
        <w:rPr>
          <w:noProof/>
          <w:sz w:val="20"/>
        </w:rPr>
        <w:t>Понуда са подизвођачима (навести ко су подизвођачи):________________________________________________</w:t>
      </w:r>
    </w:p>
    <w:p w:rsidR="007A7025" w:rsidRPr="00EF53C3" w:rsidRDefault="007A7025" w:rsidP="007A7025">
      <w:pPr>
        <w:pStyle w:val="BodyText"/>
        <w:rPr>
          <w:noProof/>
          <w:sz w:val="20"/>
        </w:rPr>
      </w:pPr>
    </w:p>
    <w:p w:rsidR="007A7025" w:rsidRPr="00EF53C3" w:rsidRDefault="007A7025" w:rsidP="007A7025">
      <w:pPr>
        <w:pStyle w:val="BodyText"/>
        <w:rPr>
          <w:noProof/>
          <w:sz w:val="20"/>
        </w:rPr>
      </w:pPr>
    </w:p>
    <w:p w:rsidR="00EC1E58" w:rsidRPr="00EF53C3" w:rsidRDefault="00EC1E58" w:rsidP="00EC1E58">
      <w:pPr>
        <w:pStyle w:val="BodyText"/>
        <w:rPr>
          <w:noProof/>
          <w:sz w:val="20"/>
        </w:rPr>
      </w:pPr>
      <w:r w:rsidRPr="00EF53C3">
        <w:rPr>
          <w:noProof/>
          <w:sz w:val="20"/>
        </w:rPr>
        <w:t>Рок испоруке:_____________________________</w:t>
      </w:r>
      <w:r w:rsidRPr="00EF53C3">
        <w:rPr>
          <w:noProof/>
          <w:sz w:val="20"/>
        </w:rPr>
        <w:tab/>
      </w:r>
      <w:r w:rsidRPr="00EF53C3">
        <w:rPr>
          <w:noProof/>
          <w:sz w:val="20"/>
        </w:rPr>
        <w:tab/>
      </w:r>
      <w:r w:rsidRPr="00EF53C3">
        <w:rPr>
          <w:noProof/>
          <w:sz w:val="20"/>
        </w:rPr>
        <w:tab/>
      </w:r>
      <w:r w:rsidRPr="00EF53C3">
        <w:rPr>
          <w:noProof/>
          <w:sz w:val="20"/>
        </w:rPr>
        <w:tab/>
      </w:r>
      <w:r w:rsidRPr="00EF53C3">
        <w:rPr>
          <w:noProof/>
          <w:sz w:val="20"/>
        </w:rPr>
        <w:tab/>
        <w:t>Рок важења понуде:______________________</w:t>
      </w:r>
    </w:p>
    <w:p w:rsidR="00EC1E58" w:rsidRPr="00EF53C3" w:rsidRDefault="00EC1E58" w:rsidP="00EC1E58">
      <w:pPr>
        <w:pStyle w:val="BodyText"/>
        <w:rPr>
          <w:noProof/>
          <w:sz w:val="20"/>
        </w:rPr>
      </w:pPr>
      <w:r w:rsidRPr="00EF53C3">
        <w:rPr>
          <w:noProof/>
          <w:sz w:val="20"/>
        </w:rPr>
        <w:t>Начин и услови плаћања:____________________</w:t>
      </w:r>
      <w:r w:rsidRPr="00EF53C3">
        <w:rPr>
          <w:noProof/>
          <w:sz w:val="20"/>
        </w:rPr>
        <w:tab/>
        <w:t xml:space="preserve">                           М.П.  </w:t>
      </w:r>
      <w:r w:rsidRPr="00EF53C3">
        <w:rPr>
          <w:noProof/>
          <w:sz w:val="20"/>
        </w:rPr>
        <w:tab/>
      </w:r>
      <w:r>
        <w:rPr>
          <w:noProof/>
          <w:sz w:val="20"/>
          <w:lang w:val="sr-Cyrl-CS"/>
        </w:rPr>
        <w:t xml:space="preserve">              </w:t>
      </w:r>
      <w:r w:rsidRPr="00EF53C3">
        <w:rPr>
          <w:noProof/>
          <w:sz w:val="20"/>
        </w:rPr>
        <w:t>Датум:_________________________________</w:t>
      </w:r>
    </w:p>
    <w:p w:rsidR="00EC1E58" w:rsidRDefault="00EC1E58" w:rsidP="00EC1E58">
      <w:pPr>
        <w:rPr>
          <w:noProof/>
          <w:sz w:val="20"/>
          <w:szCs w:val="20"/>
          <w:lang w:val="sr-Cyrl-CS"/>
        </w:rPr>
      </w:pPr>
      <w:r>
        <w:rPr>
          <w:noProof/>
          <w:sz w:val="20"/>
          <w:szCs w:val="20"/>
          <w:lang w:val="sr-Cyrl-CS"/>
        </w:rPr>
        <w:t xml:space="preserve">Гарантни рок:  </w:t>
      </w:r>
      <w:r w:rsidRPr="00EF53C3">
        <w:rPr>
          <w:noProof/>
          <w:sz w:val="20"/>
        </w:rPr>
        <w:t>______________________________</w:t>
      </w:r>
      <w:r>
        <w:rPr>
          <w:noProof/>
          <w:sz w:val="20"/>
          <w:szCs w:val="20"/>
          <w:lang w:val="sr-Cyrl-CS"/>
        </w:rPr>
        <w:t xml:space="preserve">                                                          </w:t>
      </w:r>
      <w:r w:rsidRPr="002B462A">
        <w:rPr>
          <w:noProof/>
          <w:sz w:val="20"/>
        </w:rPr>
        <w:t>Потпис:_______________________________</w:t>
      </w:r>
    </w:p>
    <w:p w:rsidR="007A7025" w:rsidRPr="00EF53C3" w:rsidRDefault="00EC1E58" w:rsidP="00EC1E58">
      <w:pPr>
        <w:rPr>
          <w:b/>
          <w:noProof/>
          <w:sz w:val="20"/>
          <w:szCs w:val="20"/>
          <w:lang w:val="sl-SI"/>
        </w:rPr>
      </w:pPr>
      <w:r w:rsidRPr="00EF53C3">
        <w:rPr>
          <w:noProof/>
          <w:sz w:val="20"/>
          <w:szCs w:val="20"/>
          <w:lang w:val="sl-SI"/>
        </w:rPr>
        <w:t>Посебне напомене:_________________________</w:t>
      </w:r>
      <w:r w:rsidRPr="00EF53C3">
        <w:rPr>
          <w:noProof/>
          <w:sz w:val="20"/>
          <w:szCs w:val="20"/>
          <w:lang w:val="sl-SI"/>
        </w:rPr>
        <w:tab/>
      </w:r>
      <w:r w:rsidR="007A7025" w:rsidRPr="00EF53C3">
        <w:rPr>
          <w:noProof/>
          <w:sz w:val="20"/>
          <w:szCs w:val="20"/>
          <w:lang w:val="sl-SI"/>
        </w:rPr>
        <w:tab/>
      </w:r>
      <w:r w:rsidR="007A7025" w:rsidRPr="00EF53C3">
        <w:rPr>
          <w:noProof/>
          <w:sz w:val="20"/>
          <w:szCs w:val="20"/>
          <w:lang w:val="sl-SI"/>
        </w:rPr>
        <w:tab/>
        <w:t xml:space="preserve">            </w:t>
      </w:r>
      <w:r w:rsidR="007A7025" w:rsidRPr="00EF53C3">
        <w:rPr>
          <w:noProof/>
          <w:sz w:val="20"/>
          <w:szCs w:val="20"/>
          <w:lang w:val="sl-SI"/>
        </w:rPr>
        <w:tab/>
      </w:r>
    </w:p>
    <w:p w:rsidR="007A7025" w:rsidRPr="00EF53C3" w:rsidRDefault="007A7025" w:rsidP="007A7025">
      <w:pPr>
        <w:rPr>
          <w:b/>
          <w:noProof/>
          <w:sz w:val="20"/>
          <w:szCs w:val="20"/>
          <w:lang w:val="sr-Cyrl-CS"/>
        </w:rPr>
      </w:pPr>
    </w:p>
    <w:p w:rsidR="007A7025" w:rsidRPr="005D5AF3" w:rsidRDefault="007A7025" w:rsidP="00AB39E7">
      <w:pPr>
        <w:rPr>
          <w:b/>
          <w:noProof/>
          <w:sz w:val="20"/>
          <w:szCs w:val="20"/>
          <w:lang w:val="sr-Latn-RS"/>
        </w:rPr>
      </w:pPr>
    </w:p>
    <w:p w:rsidR="007A7025" w:rsidRPr="00EF53C3" w:rsidRDefault="007A7025" w:rsidP="007A7025">
      <w:pPr>
        <w:pStyle w:val="Footer"/>
        <w:jc w:val="center"/>
        <w:rPr>
          <w:b/>
          <w:sz w:val="20"/>
          <w:szCs w:val="20"/>
          <w:lang w:val="sl-SI"/>
        </w:rPr>
      </w:pPr>
      <w:r w:rsidRPr="00EF53C3">
        <w:rPr>
          <w:b/>
          <w:noProof/>
          <w:sz w:val="20"/>
          <w:szCs w:val="20"/>
          <w:lang w:val="sl-SI"/>
        </w:rPr>
        <w:t xml:space="preserve">Понуда број_______ - </w:t>
      </w:r>
      <w:r w:rsidRPr="00EF53C3">
        <w:rPr>
          <w:b/>
          <w:sz w:val="20"/>
          <w:szCs w:val="20"/>
          <w:lang w:val="sr-Cyrl-CS"/>
        </w:rPr>
        <w:t>набавка</w:t>
      </w:r>
      <w:r w:rsidRPr="00EF53C3">
        <w:rPr>
          <w:b/>
          <w:sz w:val="20"/>
          <w:szCs w:val="20"/>
        </w:rPr>
        <w:t xml:space="preserve"> медицинске опреме за потребе Клиничког центра Војводине</w:t>
      </w:r>
      <w:r w:rsidRPr="00EF53C3">
        <w:rPr>
          <w:b/>
          <w:noProof/>
          <w:sz w:val="20"/>
          <w:szCs w:val="20"/>
          <w:lang w:val="sl-SI"/>
        </w:rPr>
        <w:t>, број</w:t>
      </w:r>
      <w:r w:rsidRPr="00EF53C3">
        <w:rPr>
          <w:noProof/>
          <w:sz w:val="20"/>
          <w:szCs w:val="20"/>
          <w:lang w:val="sl-SI"/>
        </w:rPr>
        <w:t xml:space="preserve"> </w:t>
      </w:r>
      <w:r w:rsidRPr="00EF53C3">
        <w:rPr>
          <w:b/>
          <w:noProof/>
          <w:sz w:val="20"/>
          <w:szCs w:val="20"/>
          <w:lang w:val="sl-SI"/>
        </w:rPr>
        <w:t>1</w:t>
      </w:r>
      <w:r w:rsidRPr="00EF53C3">
        <w:rPr>
          <w:b/>
          <w:noProof/>
          <w:sz w:val="20"/>
          <w:szCs w:val="20"/>
          <w:lang w:val="sr-Cyrl-CS"/>
        </w:rPr>
        <w:t>23</w:t>
      </w:r>
      <w:r w:rsidRPr="00EF53C3">
        <w:rPr>
          <w:b/>
          <w:noProof/>
          <w:sz w:val="20"/>
          <w:szCs w:val="20"/>
          <w:lang w:val="sl-SI"/>
        </w:rPr>
        <w:t>-14-О</w:t>
      </w:r>
    </w:p>
    <w:p w:rsidR="007A7025" w:rsidRPr="00EF53C3" w:rsidRDefault="007A7025" w:rsidP="007A7025">
      <w:pPr>
        <w:pStyle w:val="BodyText"/>
        <w:tabs>
          <w:tab w:val="left" w:pos="2190"/>
        </w:tabs>
        <w:rPr>
          <w:b/>
          <w:noProof/>
          <w:sz w:val="20"/>
          <w:lang w:val="sr-Cyrl-CS"/>
        </w:rPr>
      </w:pPr>
      <w:r w:rsidRPr="00EF53C3">
        <w:rPr>
          <w:b/>
          <w:noProof/>
          <w:sz w:val="20"/>
          <w:lang w:val="sr-Cyrl-CS"/>
        </w:rPr>
        <w:tab/>
      </w:r>
    </w:p>
    <w:p w:rsidR="007A7025" w:rsidRPr="00EF53C3" w:rsidRDefault="007A7025" w:rsidP="007A7025">
      <w:pPr>
        <w:pStyle w:val="BodyText"/>
        <w:jc w:val="left"/>
        <w:rPr>
          <w:noProof/>
          <w:sz w:val="20"/>
        </w:rPr>
      </w:pPr>
      <w:r w:rsidRPr="00EF53C3">
        <w:rPr>
          <w:noProof/>
          <w:sz w:val="20"/>
        </w:rPr>
        <w:t>Понуђач:________________________________________                   Матични број:________________________________</w:t>
      </w:r>
    </w:p>
    <w:p w:rsidR="007A7025" w:rsidRPr="00EF53C3" w:rsidRDefault="007A7025" w:rsidP="007A7025">
      <w:pPr>
        <w:pStyle w:val="BodyText"/>
        <w:jc w:val="left"/>
        <w:rPr>
          <w:noProof/>
          <w:sz w:val="20"/>
        </w:rPr>
      </w:pPr>
      <w:r w:rsidRPr="00EF53C3">
        <w:rPr>
          <w:noProof/>
          <w:sz w:val="20"/>
        </w:rPr>
        <w:t>Адреса, град, општина:____________________________                   Регистарски број:______________________________</w:t>
      </w:r>
    </w:p>
    <w:p w:rsidR="007A7025" w:rsidRPr="00EF53C3" w:rsidRDefault="007A7025" w:rsidP="007A7025">
      <w:pPr>
        <w:pStyle w:val="BodyText"/>
        <w:jc w:val="left"/>
        <w:rPr>
          <w:noProof/>
          <w:sz w:val="20"/>
        </w:rPr>
      </w:pPr>
      <w:r w:rsidRPr="00EF53C3">
        <w:rPr>
          <w:noProof/>
          <w:sz w:val="20"/>
        </w:rPr>
        <w:t>Телефон:________________ Фах:____________________                  Шифра делатности:____________________________</w:t>
      </w:r>
    </w:p>
    <w:p w:rsidR="007A7025" w:rsidRPr="00EF53C3" w:rsidRDefault="007A7025" w:rsidP="007A7025">
      <w:pPr>
        <w:pStyle w:val="BodyText"/>
        <w:jc w:val="left"/>
        <w:rPr>
          <w:noProof/>
          <w:sz w:val="20"/>
        </w:rPr>
      </w:pPr>
      <w:r w:rsidRPr="00EF53C3">
        <w:rPr>
          <w:noProof/>
          <w:sz w:val="20"/>
        </w:rPr>
        <w:t>Е-маил:_________________________________________                    Пиб:_________________________________________</w:t>
      </w:r>
    </w:p>
    <w:p w:rsidR="007A7025" w:rsidRPr="00EF53C3" w:rsidRDefault="007A7025" w:rsidP="007A7025">
      <w:pPr>
        <w:pStyle w:val="BodyText"/>
        <w:jc w:val="left"/>
        <w:rPr>
          <w:noProof/>
          <w:sz w:val="20"/>
        </w:rPr>
      </w:pPr>
      <w:r w:rsidRPr="00EF53C3">
        <w:rPr>
          <w:noProof/>
          <w:sz w:val="20"/>
        </w:rPr>
        <w:t>Контакт особа:___________________________________                   Жиро-рачун:__________________________________</w:t>
      </w:r>
    </w:p>
    <w:p w:rsidR="007A7025" w:rsidRPr="00EF53C3" w:rsidRDefault="007A7025" w:rsidP="007A7025">
      <w:pPr>
        <w:pStyle w:val="BodyText"/>
        <w:jc w:val="left"/>
        <w:rPr>
          <w:noProof/>
          <w:sz w:val="20"/>
        </w:rPr>
      </w:pPr>
      <w:r w:rsidRPr="00EF53C3">
        <w:rPr>
          <w:noProof/>
          <w:sz w:val="20"/>
        </w:rPr>
        <w:t>Овлашћено лице:_________________________________</w:t>
      </w:r>
    </w:p>
    <w:p w:rsidR="007A7025" w:rsidRPr="00EF53C3" w:rsidRDefault="007A7025" w:rsidP="007A7025">
      <w:pPr>
        <w:pStyle w:val="BodyText"/>
        <w:jc w:val="left"/>
        <w:rPr>
          <w:noProof/>
          <w:sz w:val="20"/>
        </w:rPr>
      </w:pPr>
    </w:p>
    <w:tbl>
      <w:tblPr>
        <w:tblStyle w:val="TableGrid"/>
        <w:tblW w:w="14459" w:type="dxa"/>
        <w:tblInd w:w="108" w:type="dxa"/>
        <w:tblBorders>
          <w:bottom w:val="none" w:sz="0" w:space="0" w:color="auto"/>
          <w:right w:val="none" w:sz="0" w:space="0" w:color="auto"/>
        </w:tblBorders>
        <w:tblLayout w:type="fixed"/>
        <w:tblLook w:val="04A0" w:firstRow="1" w:lastRow="0" w:firstColumn="1" w:lastColumn="0" w:noHBand="0" w:noVBand="1"/>
      </w:tblPr>
      <w:tblGrid>
        <w:gridCol w:w="851"/>
        <w:gridCol w:w="2835"/>
        <w:gridCol w:w="1134"/>
        <w:gridCol w:w="850"/>
        <w:gridCol w:w="1134"/>
        <w:gridCol w:w="993"/>
        <w:gridCol w:w="1417"/>
        <w:gridCol w:w="1418"/>
        <w:gridCol w:w="992"/>
        <w:gridCol w:w="1276"/>
        <w:gridCol w:w="1559"/>
      </w:tblGrid>
      <w:tr w:rsidR="007A7025" w:rsidRPr="00EF53C3" w:rsidTr="007A7025">
        <w:tc>
          <w:tcPr>
            <w:tcW w:w="14459" w:type="dxa"/>
            <w:gridSpan w:val="11"/>
            <w:tcBorders>
              <w:bottom w:val="single" w:sz="4" w:space="0" w:color="auto"/>
              <w:right w:val="single" w:sz="4" w:space="0" w:color="auto"/>
            </w:tcBorders>
          </w:tcPr>
          <w:p w:rsidR="007A7025" w:rsidRPr="00EF53C3" w:rsidRDefault="007A7025" w:rsidP="007A7025">
            <w:pPr>
              <w:jc w:val="center"/>
              <w:rPr>
                <w:b/>
                <w:noProof/>
                <w:sz w:val="20"/>
                <w:szCs w:val="20"/>
              </w:rPr>
            </w:pPr>
            <w:r w:rsidRPr="00EF53C3">
              <w:rPr>
                <w:b/>
                <w:noProof/>
                <w:sz w:val="20"/>
                <w:szCs w:val="20"/>
              </w:rPr>
              <w:t>КЛИНИЧКИ ЦЕНТАР ВОЈВОДИНЕ</w:t>
            </w:r>
          </w:p>
        </w:tc>
      </w:tr>
      <w:tr w:rsidR="007A7025" w:rsidRPr="00EF53C3" w:rsidTr="007A7025">
        <w:tc>
          <w:tcPr>
            <w:tcW w:w="14459" w:type="dxa"/>
            <w:gridSpan w:val="11"/>
            <w:tcBorders>
              <w:bottom w:val="single" w:sz="4" w:space="0" w:color="auto"/>
              <w:right w:val="single" w:sz="4" w:space="0" w:color="auto"/>
            </w:tcBorders>
          </w:tcPr>
          <w:p w:rsidR="007A7025" w:rsidRPr="00EF53C3" w:rsidRDefault="007A7025" w:rsidP="007A7025">
            <w:pPr>
              <w:rPr>
                <w:b/>
                <w:noProof/>
                <w:sz w:val="20"/>
                <w:szCs w:val="20"/>
                <w:lang w:val="sr-Cyrl-CS"/>
              </w:rPr>
            </w:pPr>
            <w:r w:rsidRPr="00EF53C3">
              <w:rPr>
                <w:b/>
                <w:noProof/>
                <w:sz w:val="20"/>
                <w:szCs w:val="20"/>
                <w:lang w:val="sr-Cyrl-CS"/>
              </w:rPr>
              <w:t>Партија 37</w:t>
            </w:r>
            <w:r w:rsidRPr="00EF53C3">
              <w:rPr>
                <w:b/>
                <w:noProof/>
                <w:sz w:val="20"/>
                <w:szCs w:val="20"/>
              </w:rPr>
              <w:t xml:space="preserve"> </w:t>
            </w:r>
            <w:r w:rsidRPr="00EF53C3">
              <w:rPr>
                <w:b/>
                <w:noProof/>
                <w:sz w:val="20"/>
                <w:szCs w:val="20"/>
                <w:lang w:val="sr-Cyrl-CS"/>
              </w:rPr>
              <w:t xml:space="preserve">– </w:t>
            </w:r>
            <w:r w:rsidRPr="00EF53C3">
              <w:rPr>
                <w:b/>
                <w:sz w:val="20"/>
                <w:szCs w:val="20"/>
              </w:rPr>
              <w:t>Апарат за краткоталасну терапију</w:t>
            </w:r>
            <w:r w:rsidRPr="00EF53C3">
              <w:rPr>
                <w:b/>
                <w:sz w:val="20"/>
                <w:szCs w:val="20"/>
                <w:lang w:val="sr-Cyrl-CS"/>
              </w:rPr>
              <w:t xml:space="preserve"> за потребе Клинике за медицинску рехабилитацију</w:t>
            </w:r>
          </w:p>
        </w:tc>
      </w:tr>
      <w:tr w:rsidR="007A7025" w:rsidRPr="00EF53C3" w:rsidTr="007A7025">
        <w:tc>
          <w:tcPr>
            <w:tcW w:w="851" w:type="dxa"/>
            <w:tcBorders>
              <w:bottom w:val="single" w:sz="4" w:space="0" w:color="auto"/>
            </w:tcBorders>
            <w:vAlign w:val="center"/>
          </w:tcPr>
          <w:p w:rsidR="007A7025" w:rsidRPr="00EF53C3" w:rsidRDefault="007A7025" w:rsidP="007A7025">
            <w:pPr>
              <w:pStyle w:val="BodyText"/>
              <w:jc w:val="center"/>
              <w:rPr>
                <w:b/>
                <w:noProof/>
                <w:sz w:val="20"/>
              </w:rPr>
            </w:pPr>
            <w:r w:rsidRPr="00EF53C3">
              <w:rPr>
                <w:b/>
                <w:noProof/>
                <w:sz w:val="20"/>
              </w:rPr>
              <w:t>Редни број</w:t>
            </w:r>
          </w:p>
        </w:tc>
        <w:tc>
          <w:tcPr>
            <w:tcW w:w="2835" w:type="dxa"/>
            <w:tcBorders>
              <w:bottom w:val="single" w:sz="4" w:space="0" w:color="auto"/>
            </w:tcBorders>
            <w:vAlign w:val="center"/>
          </w:tcPr>
          <w:p w:rsidR="007A7025" w:rsidRPr="00EF53C3" w:rsidRDefault="007A7025" w:rsidP="007A7025">
            <w:pPr>
              <w:pStyle w:val="BodyText"/>
              <w:jc w:val="center"/>
              <w:rPr>
                <w:b/>
                <w:noProof/>
                <w:sz w:val="20"/>
              </w:rPr>
            </w:pPr>
            <w:r w:rsidRPr="00EF53C3">
              <w:rPr>
                <w:b/>
                <w:noProof/>
                <w:sz w:val="20"/>
              </w:rPr>
              <w:t>Назив</w:t>
            </w:r>
          </w:p>
        </w:tc>
        <w:tc>
          <w:tcPr>
            <w:tcW w:w="1134" w:type="dxa"/>
            <w:tcBorders>
              <w:bottom w:val="single" w:sz="4" w:space="0" w:color="auto"/>
            </w:tcBorders>
            <w:vAlign w:val="center"/>
          </w:tcPr>
          <w:p w:rsidR="007A7025" w:rsidRPr="00EF53C3" w:rsidRDefault="007A7025" w:rsidP="007A7025">
            <w:pPr>
              <w:pStyle w:val="BodyText"/>
              <w:jc w:val="center"/>
              <w:rPr>
                <w:b/>
                <w:noProof/>
                <w:sz w:val="20"/>
              </w:rPr>
            </w:pPr>
            <w:r w:rsidRPr="00EF53C3">
              <w:rPr>
                <w:b/>
                <w:noProof/>
                <w:sz w:val="20"/>
              </w:rPr>
              <w:t>Јединица мере</w:t>
            </w:r>
          </w:p>
        </w:tc>
        <w:tc>
          <w:tcPr>
            <w:tcW w:w="850" w:type="dxa"/>
            <w:tcBorders>
              <w:bottom w:val="single" w:sz="4" w:space="0" w:color="auto"/>
            </w:tcBorders>
            <w:vAlign w:val="center"/>
          </w:tcPr>
          <w:p w:rsidR="007A7025" w:rsidRPr="00EF53C3" w:rsidRDefault="007A7025" w:rsidP="007A7025">
            <w:pPr>
              <w:pStyle w:val="BodyText"/>
              <w:jc w:val="center"/>
              <w:rPr>
                <w:b/>
                <w:noProof/>
                <w:sz w:val="20"/>
              </w:rPr>
            </w:pPr>
            <w:r w:rsidRPr="00EF53C3">
              <w:rPr>
                <w:b/>
                <w:noProof/>
                <w:sz w:val="20"/>
              </w:rPr>
              <w:t>Количина</w:t>
            </w:r>
          </w:p>
        </w:tc>
        <w:tc>
          <w:tcPr>
            <w:tcW w:w="1134" w:type="dxa"/>
            <w:tcBorders>
              <w:bottom w:val="single" w:sz="4" w:space="0" w:color="auto"/>
            </w:tcBorders>
            <w:vAlign w:val="center"/>
          </w:tcPr>
          <w:p w:rsidR="007A7025" w:rsidRPr="00EF53C3" w:rsidRDefault="007A7025" w:rsidP="007A7025">
            <w:pPr>
              <w:pStyle w:val="BodyText"/>
              <w:jc w:val="center"/>
              <w:rPr>
                <w:b/>
                <w:noProof/>
                <w:sz w:val="20"/>
              </w:rPr>
            </w:pPr>
            <w:r w:rsidRPr="00EF53C3">
              <w:rPr>
                <w:b/>
                <w:noProof/>
                <w:sz w:val="20"/>
              </w:rPr>
              <w:t>Јединична цена без ПДВ-а</w:t>
            </w:r>
          </w:p>
        </w:tc>
        <w:tc>
          <w:tcPr>
            <w:tcW w:w="993" w:type="dxa"/>
            <w:tcBorders>
              <w:bottom w:val="single" w:sz="4" w:space="0" w:color="auto"/>
            </w:tcBorders>
            <w:vAlign w:val="center"/>
          </w:tcPr>
          <w:p w:rsidR="007A7025" w:rsidRPr="00EF53C3" w:rsidRDefault="007A7025" w:rsidP="007A7025">
            <w:pPr>
              <w:pStyle w:val="BodyText"/>
              <w:jc w:val="center"/>
              <w:rPr>
                <w:b/>
                <w:noProof/>
                <w:sz w:val="20"/>
              </w:rPr>
            </w:pPr>
            <w:r w:rsidRPr="00EF53C3">
              <w:rPr>
                <w:b/>
                <w:noProof/>
                <w:sz w:val="20"/>
              </w:rPr>
              <w:t>Износ</w:t>
            </w:r>
          </w:p>
          <w:p w:rsidR="007A7025" w:rsidRPr="00EF53C3" w:rsidRDefault="007A7025" w:rsidP="007A7025">
            <w:pPr>
              <w:pStyle w:val="BodyText"/>
              <w:jc w:val="center"/>
              <w:rPr>
                <w:b/>
                <w:noProof/>
                <w:sz w:val="20"/>
              </w:rPr>
            </w:pPr>
            <w:r w:rsidRPr="00EF53C3">
              <w:rPr>
                <w:b/>
                <w:noProof/>
                <w:sz w:val="20"/>
              </w:rPr>
              <w:t>ПДВ-а</w:t>
            </w:r>
          </w:p>
        </w:tc>
        <w:tc>
          <w:tcPr>
            <w:tcW w:w="1417" w:type="dxa"/>
            <w:tcBorders>
              <w:bottom w:val="single" w:sz="4" w:space="0" w:color="auto"/>
            </w:tcBorders>
            <w:vAlign w:val="center"/>
          </w:tcPr>
          <w:p w:rsidR="007A7025" w:rsidRPr="00EF53C3" w:rsidRDefault="007A7025" w:rsidP="007A7025">
            <w:pPr>
              <w:pStyle w:val="BodyText"/>
              <w:jc w:val="center"/>
              <w:rPr>
                <w:b/>
                <w:noProof/>
                <w:sz w:val="20"/>
              </w:rPr>
            </w:pPr>
            <w:r w:rsidRPr="00EF53C3">
              <w:rPr>
                <w:b/>
                <w:noProof/>
                <w:sz w:val="20"/>
              </w:rPr>
              <w:t>Укупна цена без ПДВ-а</w:t>
            </w:r>
          </w:p>
        </w:tc>
        <w:tc>
          <w:tcPr>
            <w:tcW w:w="1418" w:type="dxa"/>
            <w:tcBorders>
              <w:bottom w:val="single" w:sz="4" w:space="0" w:color="auto"/>
            </w:tcBorders>
            <w:vAlign w:val="center"/>
          </w:tcPr>
          <w:p w:rsidR="007A7025" w:rsidRPr="00EF53C3" w:rsidRDefault="007A7025" w:rsidP="007A7025">
            <w:pPr>
              <w:pStyle w:val="BodyText"/>
              <w:jc w:val="center"/>
              <w:rPr>
                <w:b/>
                <w:noProof/>
                <w:sz w:val="20"/>
              </w:rPr>
            </w:pPr>
            <w:r w:rsidRPr="00EF53C3">
              <w:rPr>
                <w:b/>
                <w:noProof/>
                <w:sz w:val="20"/>
              </w:rPr>
              <w:t>Произвођач</w:t>
            </w:r>
          </w:p>
        </w:tc>
        <w:tc>
          <w:tcPr>
            <w:tcW w:w="992" w:type="dxa"/>
            <w:tcBorders>
              <w:bottom w:val="single" w:sz="4" w:space="0" w:color="auto"/>
            </w:tcBorders>
            <w:vAlign w:val="center"/>
          </w:tcPr>
          <w:p w:rsidR="007A7025" w:rsidRPr="00EF53C3" w:rsidRDefault="007A7025" w:rsidP="007A7025">
            <w:pPr>
              <w:jc w:val="center"/>
              <w:rPr>
                <w:b/>
                <w:sz w:val="20"/>
                <w:szCs w:val="20"/>
              </w:rPr>
            </w:pPr>
            <w:r w:rsidRPr="00EF53C3">
              <w:rPr>
                <w:b/>
                <w:sz w:val="20"/>
                <w:szCs w:val="20"/>
              </w:rPr>
              <w:t>Земља порекла</w:t>
            </w:r>
          </w:p>
        </w:tc>
        <w:tc>
          <w:tcPr>
            <w:tcW w:w="1276" w:type="dxa"/>
            <w:tcBorders>
              <w:bottom w:val="single" w:sz="4" w:space="0" w:color="auto"/>
              <w:right w:val="single" w:sz="4" w:space="0" w:color="auto"/>
            </w:tcBorders>
            <w:vAlign w:val="center"/>
          </w:tcPr>
          <w:p w:rsidR="007A7025" w:rsidRPr="00EF53C3" w:rsidRDefault="007A7025" w:rsidP="007A7025">
            <w:pPr>
              <w:jc w:val="center"/>
              <w:rPr>
                <w:b/>
                <w:sz w:val="20"/>
                <w:szCs w:val="20"/>
                <w:lang w:val="sr-Cyrl-CS"/>
              </w:rPr>
            </w:pPr>
            <w:r w:rsidRPr="00EF53C3">
              <w:rPr>
                <w:b/>
                <w:noProof/>
                <w:sz w:val="20"/>
                <w:szCs w:val="20"/>
              </w:rPr>
              <w:t>Уверење о квалитету/атест</w:t>
            </w:r>
          </w:p>
        </w:tc>
        <w:tc>
          <w:tcPr>
            <w:tcW w:w="1559" w:type="dxa"/>
            <w:tcBorders>
              <w:bottom w:val="single" w:sz="4" w:space="0" w:color="auto"/>
              <w:right w:val="single" w:sz="4" w:space="0" w:color="auto"/>
            </w:tcBorders>
            <w:vAlign w:val="center"/>
          </w:tcPr>
          <w:p w:rsidR="007A7025" w:rsidRPr="00EF53C3" w:rsidRDefault="007A7025" w:rsidP="007A7025">
            <w:pPr>
              <w:pStyle w:val="BodyText"/>
              <w:jc w:val="center"/>
              <w:rPr>
                <w:b/>
                <w:noProof/>
                <w:sz w:val="20"/>
                <w:lang w:val="sr-Cyrl-CS"/>
              </w:rPr>
            </w:pPr>
            <w:r w:rsidRPr="00EF53C3">
              <w:rPr>
                <w:b/>
                <w:sz w:val="20"/>
              </w:rPr>
              <w:t>Доказ о стављању у промет тражене робе</w:t>
            </w:r>
          </w:p>
        </w:tc>
      </w:tr>
      <w:tr w:rsidR="007A7025" w:rsidRPr="00EF53C3" w:rsidTr="007A7025">
        <w:tc>
          <w:tcPr>
            <w:tcW w:w="851" w:type="dxa"/>
            <w:tcBorders>
              <w:bottom w:val="single" w:sz="4" w:space="0" w:color="auto"/>
            </w:tcBorders>
            <w:vAlign w:val="center"/>
          </w:tcPr>
          <w:p w:rsidR="007A7025" w:rsidRPr="00EF53C3" w:rsidRDefault="007A7025" w:rsidP="007A7025">
            <w:pPr>
              <w:pStyle w:val="BodyText"/>
              <w:jc w:val="center"/>
              <w:rPr>
                <w:b/>
                <w:noProof/>
                <w:sz w:val="20"/>
              </w:rPr>
            </w:pPr>
            <w:r w:rsidRPr="00EF53C3">
              <w:rPr>
                <w:b/>
                <w:noProof/>
                <w:sz w:val="20"/>
              </w:rPr>
              <w:t>I</w:t>
            </w:r>
          </w:p>
        </w:tc>
        <w:tc>
          <w:tcPr>
            <w:tcW w:w="2835" w:type="dxa"/>
            <w:tcBorders>
              <w:bottom w:val="single" w:sz="4" w:space="0" w:color="auto"/>
            </w:tcBorders>
            <w:vAlign w:val="center"/>
          </w:tcPr>
          <w:p w:rsidR="007A7025" w:rsidRPr="00EF53C3" w:rsidRDefault="007A7025" w:rsidP="007A7025">
            <w:pPr>
              <w:pStyle w:val="BodyText"/>
              <w:jc w:val="center"/>
              <w:rPr>
                <w:noProof/>
                <w:sz w:val="20"/>
              </w:rPr>
            </w:pPr>
            <w:r w:rsidRPr="00EF53C3">
              <w:rPr>
                <w:noProof/>
                <w:sz w:val="20"/>
              </w:rPr>
              <w:t>2</w:t>
            </w:r>
          </w:p>
        </w:tc>
        <w:tc>
          <w:tcPr>
            <w:tcW w:w="1134" w:type="dxa"/>
            <w:tcBorders>
              <w:bottom w:val="single" w:sz="4" w:space="0" w:color="auto"/>
            </w:tcBorders>
            <w:vAlign w:val="center"/>
          </w:tcPr>
          <w:p w:rsidR="007A7025" w:rsidRPr="00EF53C3" w:rsidRDefault="007A7025" w:rsidP="007A7025">
            <w:pPr>
              <w:pStyle w:val="BodyText"/>
              <w:jc w:val="center"/>
              <w:rPr>
                <w:noProof/>
                <w:sz w:val="20"/>
              </w:rPr>
            </w:pPr>
            <w:r w:rsidRPr="00EF53C3">
              <w:rPr>
                <w:noProof/>
                <w:sz w:val="20"/>
              </w:rPr>
              <w:t>3</w:t>
            </w:r>
          </w:p>
        </w:tc>
        <w:tc>
          <w:tcPr>
            <w:tcW w:w="850" w:type="dxa"/>
            <w:tcBorders>
              <w:bottom w:val="single" w:sz="4" w:space="0" w:color="auto"/>
            </w:tcBorders>
            <w:vAlign w:val="center"/>
          </w:tcPr>
          <w:p w:rsidR="007A7025" w:rsidRPr="00EF53C3" w:rsidRDefault="007A7025" w:rsidP="007A7025">
            <w:pPr>
              <w:pStyle w:val="BodyText"/>
              <w:jc w:val="center"/>
              <w:rPr>
                <w:noProof/>
                <w:sz w:val="20"/>
              </w:rPr>
            </w:pPr>
            <w:r w:rsidRPr="00EF53C3">
              <w:rPr>
                <w:noProof/>
                <w:sz w:val="20"/>
              </w:rPr>
              <w:t>4</w:t>
            </w:r>
          </w:p>
        </w:tc>
        <w:tc>
          <w:tcPr>
            <w:tcW w:w="1134" w:type="dxa"/>
            <w:tcBorders>
              <w:bottom w:val="single" w:sz="4" w:space="0" w:color="auto"/>
            </w:tcBorders>
            <w:vAlign w:val="center"/>
          </w:tcPr>
          <w:p w:rsidR="007A7025" w:rsidRPr="00EF53C3" w:rsidRDefault="007A7025" w:rsidP="007A7025">
            <w:pPr>
              <w:pStyle w:val="BodyText"/>
              <w:jc w:val="center"/>
              <w:rPr>
                <w:noProof/>
                <w:sz w:val="20"/>
              </w:rPr>
            </w:pPr>
            <w:r w:rsidRPr="00EF53C3">
              <w:rPr>
                <w:noProof/>
                <w:sz w:val="20"/>
              </w:rPr>
              <w:t>5</w:t>
            </w:r>
          </w:p>
        </w:tc>
        <w:tc>
          <w:tcPr>
            <w:tcW w:w="993" w:type="dxa"/>
            <w:tcBorders>
              <w:bottom w:val="single" w:sz="4" w:space="0" w:color="auto"/>
            </w:tcBorders>
            <w:vAlign w:val="center"/>
          </w:tcPr>
          <w:p w:rsidR="007A7025" w:rsidRPr="00EF53C3" w:rsidRDefault="007A7025" w:rsidP="007A7025">
            <w:pPr>
              <w:pStyle w:val="BodyText"/>
              <w:jc w:val="center"/>
              <w:rPr>
                <w:noProof/>
                <w:sz w:val="20"/>
              </w:rPr>
            </w:pPr>
            <w:r w:rsidRPr="00EF53C3">
              <w:rPr>
                <w:noProof/>
                <w:sz w:val="20"/>
              </w:rPr>
              <w:t>6</w:t>
            </w:r>
          </w:p>
        </w:tc>
        <w:tc>
          <w:tcPr>
            <w:tcW w:w="1417" w:type="dxa"/>
            <w:tcBorders>
              <w:bottom w:val="single" w:sz="4" w:space="0" w:color="auto"/>
            </w:tcBorders>
            <w:vAlign w:val="center"/>
          </w:tcPr>
          <w:p w:rsidR="007A7025" w:rsidRPr="00EF53C3" w:rsidRDefault="007A7025" w:rsidP="007A7025">
            <w:pPr>
              <w:pStyle w:val="BodyText"/>
              <w:jc w:val="center"/>
              <w:rPr>
                <w:noProof/>
                <w:sz w:val="20"/>
              </w:rPr>
            </w:pPr>
            <w:r w:rsidRPr="00EF53C3">
              <w:rPr>
                <w:noProof/>
                <w:sz w:val="20"/>
              </w:rPr>
              <w:t>7</w:t>
            </w:r>
          </w:p>
        </w:tc>
        <w:tc>
          <w:tcPr>
            <w:tcW w:w="1418" w:type="dxa"/>
            <w:tcBorders>
              <w:bottom w:val="single" w:sz="4" w:space="0" w:color="auto"/>
            </w:tcBorders>
            <w:vAlign w:val="center"/>
          </w:tcPr>
          <w:p w:rsidR="007A7025" w:rsidRPr="00EF53C3" w:rsidRDefault="007A7025" w:rsidP="007A7025">
            <w:pPr>
              <w:pStyle w:val="BodyText"/>
              <w:jc w:val="center"/>
              <w:rPr>
                <w:noProof/>
                <w:sz w:val="20"/>
              </w:rPr>
            </w:pPr>
            <w:r w:rsidRPr="00EF53C3">
              <w:rPr>
                <w:noProof/>
                <w:sz w:val="20"/>
              </w:rPr>
              <w:t>8</w:t>
            </w:r>
          </w:p>
        </w:tc>
        <w:tc>
          <w:tcPr>
            <w:tcW w:w="992" w:type="dxa"/>
            <w:tcBorders>
              <w:bottom w:val="single" w:sz="4" w:space="0" w:color="auto"/>
            </w:tcBorders>
          </w:tcPr>
          <w:p w:rsidR="007A7025" w:rsidRPr="00EF53C3" w:rsidRDefault="007A7025" w:rsidP="007A7025">
            <w:pPr>
              <w:pStyle w:val="BodyText"/>
              <w:jc w:val="center"/>
              <w:rPr>
                <w:noProof/>
                <w:sz w:val="20"/>
              </w:rPr>
            </w:pPr>
            <w:r w:rsidRPr="00EF53C3">
              <w:rPr>
                <w:noProof/>
                <w:sz w:val="20"/>
              </w:rPr>
              <w:t>9</w:t>
            </w:r>
          </w:p>
        </w:tc>
        <w:tc>
          <w:tcPr>
            <w:tcW w:w="1276" w:type="dxa"/>
            <w:tcBorders>
              <w:bottom w:val="single" w:sz="4" w:space="0" w:color="auto"/>
              <w:right w:val="single" w:sz="4" w:space="0" w:color="auto"/>
            </w:tcBorders>
            <w:vAlign w:val="center"/>
          </w:tcPr>
          <w:p w:rsidR="007A7025" w:rsidRPr="00EF53C3" w:rsidRDefault="007A7025" w:rsidP="007A7025">
            <w:pPr>
              <w:pStyle w:val="BodyText"/>
              <w:jc w:val="center"/>
              <w:rPr>
                <w:noProof/>
                <w:sz w:val="20"/>
              </w:rPr>
            </w:pPr>
            <w:r w:rsidRPr="00EF53C3">
              <w:rPr>
                <w:noProof/>
                <w:sz w:val="20"/>
              </w:rPr>
              <w:t>10</w:t>
            </w:r>
          </w:p>
        </w:tc>
        <w:tc>
          <w:tcPr>
            <w:tcW w:w="1559" w:type="dxa"/>
            <w:tcBorders>
              <w:bottom w:val="single" w:sz="4" w:space="0" w:color="auto"/>
              <w:right w:val="single" w:sz="4" w:space="0" w:color="auto"/>
            </w:tcBorders>
          </w:tcPr>
          <w:p w:rsidR="007A7025" w:rsidRPr="00EF53C3" w:rsidRDefault="007A7025" w:rsidP="007A7025">
            <w:pPr>
              <w:pStyle w:val="BodyText"/>
              <w:jc w:val="center"/>
              <w:rPr>
                <w:noProof/>
                <w:sz w:val="20"/>
              </w:rPr>
            </w:pPr>
            <w:r w:rsidRPr="00EF53C3">
              <w:rPr>
                <w:noProof/>
                <w:sz w:val="20"/>
              </w:rPr>
              <w:t>11</w:t>
            </w:r>
          </w:p>
        </w:tc>
      </w:tr>
      <w:tr w:rsidR="007A7025" w:rsidRPr="00EF53C3" w:rsidTr="007A7025">
        <w:trPr>
          <w:trHeight w:val="128"/>
        </w:trPr>
        <w:tc>
          <w:tcPr>
            <w:tcW w:w="851" w:type="dxa"/>
            <w:tcBorders>
              <w:bottom w:val="single" w:sz="4" w:space="0" w:color="auto"/>
            </w:tcBorders>
            <w:vAlign w:val="center"/>
          </w:tcPr>
          <w:p w:rsidR="007A7025" w:rsidRPr="00EF53C3" w:rsidRDefault="007A7025" w:rsidP="007A7025">
            <w:pPr>
              <w:jc w:val="right"/>
              <w:rPr>
                <w:sz w:val="20"/>
                <w:szCs w:val="20"/>
              </w:rPr>
            </w:pPr>
            <w:r w:rsidRPr="00EF53C3">
              <w:rPr>
                <w:sz w:val="20"/>
                <w:szCs w:val="20"/>
              </w:rPr>
              <w:t>1.</w:t>
            </w:r>
          </w:p>
        </w:tc>
        <w:tc>
          <w:tcPr>
            <w:tcW w:w="2835" w:type="dxa"/>
            <w:tcBorders>
              <w:bottom w:val="single" w:sz="4" w:space="0" w:color="auto"/>
            </w:tcBorders>
          </w:tcPr>
          <w:p w:rsidR="007A7025" w:rsidRPr="00EF53C3" w:rsidRDefault="007A7025" w:rsidP="007A7025">
            <w:pPr>
              <w:rPr>
                <w:sz w:val="20"/>
                <w:szCs w:val="20"/>
              </w:rPr>
            </w:pPr>
            <w:r w:rsidRPr="00EF53C3">
              <w:rPr>
                <w:sz w:val="20"/>
                <w:szCs w:val="20"/>
              </w:rPr>
              <w:t>Апарат за краткоталасну терапију</w:t>
            </w:r>
            <w:r w:rsidRPr="00EF53C3">
              <w:rPr>
                <w:sz w:val="20"/>
                <w:szCs w:val="20"/>
                <w:lang w:val="sr-Cyrl-CS"/>
              </w:rPr>
              <w:t xml:space="preserve"> </w:t>
            </w:r>
          </w:p>
        </w:tc>
        <w:tc>
          <w:tcPr>
            <w:tcW w:w="1134" w:type="dxa"/>
            <w:tcBorders>
              <w:bottom w:val="single" w:sz="4" w:space="0" w:color="auto"/>
            </w:tcBorders>
            <w:vAlign w:val="center"/>
          </w:tcPr>
          <w:p w:rsidR="007A7025" w:rsidRPr="00EF53C3" w:rsidRDefault="007A7025" w:rsidP="007A7025">
            <w:pPr>
              <w:jc w:val="center"/>
              <w:rPr>
                <w:sz w:val="20"/>
                <w:szCs w:val="20"/>
              </w:rPr>
            </w:pPr>
            <w:r w:rsidRPr="00EF53C3">
              <w:rPr>
                <w:sz w:val="20"/>
                <w:szCs w:val="20"/>
              </w:rPr>
              <w:t>kom</w:t>
            </w:r>
          </w:p>
        </w:tc>
        <w:tc>
          <w:tcPr>
            <w:tcW w:w="850" w:type="dxa"/>
            <w:tcBorders>
              <w:bottom w:val="single" w:sz="4" w:space="0" w:color="auto"/>
            </w:tcBorders>
            <w:vAlign w:val="center"/>
          </w:tcPr>
          <w:p w:rsidR="007A7025" w:rsidRPr="00EF53C3" w:rsidRDefault="007A7025" w:rsidP="007A7025">
            <w:pPr>
              <w:jc w:val="center"/>
              <w:rPr>
                <w:sz w:val="20"/>
                <w:szCs w:val="20"/>
                <w:lang w:val="sr-Cyrl-CS"/>
              </w:rPr>
            </w:pPr>
            <w:r w:rsidRPr="00EF53C3">
              <w:rPr>
                <w:sz w:val="20"/>
                <w:szCs w:val="20"/>
                <w:lang w:val="sr-Cyrl-CS"/>
              </w:rPr>
              <w:t>1</w:t>
            </w:r>
          </w:p>
        </w:tc>
        <w:tc>
          <w:tcPr>
            <w:tcW w:w="1134" w:type="dxa"/>
            <w:tcBorders>
              <w:bottom w:val="single" w:sz="4" w:space="0" w:color="auto"/>
            </w:tcBorders>
            <w:vAlign w:val="center"/>
          </w:tcPr>
          <w:p w:rsidR="007A7025" w:rsidRPr="00EF53C3" w:rsidRDefault="007A7025" w:rsidP="007A7025">
            <w:pPr>
              <w:pStyle w:val="BodyText"/>
              <w:jc w:val="center"/>
              <w:rPr>
                <w:noProof/>
                <w:sz w:val="20"/>
              </w:rPr>
            </w:pPr>
          </w:p>
        </w:tc>
        <w:tc>
          <w:tcPr>
            <w:tcW w:w="993" w:type="dxa"/>
            <w:tcBorders>
              <w:bottom w:val="single" w:sz="4" w:space="0" w:color="auto"/>
            </w:tcBorders>
            <w:vAlign w:val="center"/>
          </w:tcPr>
          <w:p w:rsidR="007A7025" w:rsidRPr="00EF53C3" w:rsidRDefault="007A7025" w:rsidP="007A7025">
            <w:pPr>
              <w:pStyle w:val="BodyText"/>
              <w:jc w:val="center"/>
              <w:rPr>
                <w:noProof/>
                <w:sz w:val="20"/>
              </w:rPr>
            </w:pPr>
          </w:p>
        </w:tc>
        <w:tc>
          <w:tcPr>
            <w:tcW w:w="1417" w:type="dxa"/>
            <w:tcBorders>
              <w:bottom w:val="single" w:sz="4" w:space="0" w:color="auto"/>
            </w:tcBorders>
            <w:vAlign w:val="center"/>
          </w:tcPr>
          <w:p w:rsidR="007A7025" w:rsidRPr="00EF53C3" w:rsidRDefault="007A7025" w:rsidP="007A7025">
            <w:pPr>
              <w:pStyle w:val="BodyText"/>
              <w:jc w:val="center"/>
              <w:rPr>
                <w:noProof/>
                <w:sz w:val="20"/>
              </w:rPr>
            </w:pPr>
          </w:p>
        </w:tc>
        <w:tc>
          <w:tcPr>
            <w:tcW w:w="1418" w:type="dxa"/>
            <w:tcBorders>
              <w:bottom w:val="single" w:sz="4" w:space="0" w:color="auto"/>
            </w:tcBorders>
            <w:vAlign w:val="center"/>
          </w:tcPr>
          <w:p w:rsidR="007A7025" w:rsidRPr="00EF53C3" w:rsidRDefault="007A7025" w:rsidP="007A7025">
            <w:pPr>
              <w:pStyle w:val="BodyText"/>
              <w:jc w:val="center"/>
              <w:rPr>
                <w:noProof/>
                <w:sz w:val="20"/>
              </w:rPr>
            </w:pPr>
          </w:p>
        </w:tc>
        <w:tc>
          <w:tcPr>
            <w:tcW w:w="992" w:type="dxa"/>
            <w:tcBorders>
              <w:bottom w:val="single" w:sz="4" w:space="0" w:color="auto"/>
            </w:tcBorders>
            <w:vAlign w:val="center"/>
          </w:tcPr>
          <w:p w:rsidR="007A7025" w:rsidRPr="00EF53C3" w:rsidRDefault="007A7025" w:rsidP="007A7025">
            <w:pPr>
              <w:pStyle w:val="BodyText"/>
              <w:jc w:val="center"/>
              <w:rPr>
                <w:noProof/>
                <w:sz w:val="20"/>
              </w:rPr>
            </w:pPr>
          </w:p>
        </w:tc>
        <w:tc>
          <w:tcPr>
            <w:tcW w:w="1276" w:type="dxa"/>
            <w:tcBorders>
              <w:bottom w:val="single" w:sz="4" w:space="0" w:color="auto"/>
              <w:right w:val="single" w:sz="4" w:space="0" w:color="auto"/>
            </w:tcBorders>
            <w:vAlign w:val="center"/>
          </w:tcPr>
          <w:p w:rsidR="007A7025" w:rsidRPr="00EF53C3" w:rsidRDefault="007A7025" w:rsidP="007A7025">
            <w:pPr>
              <w:pStyle w:val="BodyText"/>
              <w:jc w:val="center"/>
              <w:rPr>
                <w:noProof/>
                <w:sz w:val="20"/>
              </w:rPr>
            </w:pPr>
          </w:p>
        </w:tc>
        <w:tc>
          <w:tcPr>
            <w:tcW w:w="1559" w:type="dxa"/>
            <w:tcBorders>
              <w:bottom w:val="single" w:sz="4" w:space="0" w:color="auto"/>
              <w:right w:val="single" w:sz="4" w:space="0" w:color="auto"/>
            </w:tcBorders>
            <w:vAlign w:val="center"/>
          </w:tcPr>
          <w:p w:rsidR="007A7025" w:rsidRPr="00EF53C3" w:rsidRDefault="007A7025" w:rsidP="007A7025">
            <w:pPr>
              <w:pStyle w:val="BodyText"/>
              <w:jc w:val="center"/>
              <w:rPr>
                <w:noProof/>
                <w:sz w:val="20"/>
              </w:rPr>
            </w:pPr>
          </w:p>
        </w:tc>
      </w:tr>
      <w:tr w:rsidR="007A7025" w:rsidRPr="00EF53C3" w:rsidTr="007A7025">
        <w:trPr>
          <w:gridAfter w:val="4"/>
          <w:wAfter w:w="5245" w:type="dxa"/>
        </w:trPr>
        <w:tc>
          <w:tcPr>
            <w:tcW w:w="851" w:type="dxa"/>
            <w:tcBorders>
              <w:top w:val="single" w:sz="4" w:space="0" w:color="auto"/>
            </w:tcBorders>
            <w:vAlign w:val="center"/>
          </w:tcPr>
          <w:p w:rsidR="007A7025" w:rsidRPr="00EF53C3" w:rsidRDefault="007A7025" w:rsidP="007A7025">
            <w:pPr>
              <w:pStyle w:val="BodyText"/>
              <w:jc w:val="center"/>
              <w:rPr>
                <w:b/>
                <w:noProof/>
                <w:sz w:val="20"/>
              </w:rPr>
            </w:pPr>
            <w:r w:rsidRPr="00EF53C3">
              <w:rPr>
                <w:b/>
                <w:noProof/>
                <w:sz w:val="20"/>
              </w:rPr>
              <w:t>II</w:t>
            </w:r>
          </w:p>
        </w:tc>
        <w:tc>
          <w:tcPr>
            <w:tcW w:w="6946" w:type="dxa"/>
            <w:gridSpan w:val="5"/>
            <w:tcBorders>
              <w:top w:val="single" w:sz="4" w:space="0" w:color="auto"/>
            </w:tcBorders>
            <w:vAlign w:val="center"/>
          </w:tcPr>
          <w:p w:rsidR="007A7025" w:rsidRPr="00EF53C3" w:rsidRDefault="007A7025" w:rsidP="007A7025">
            <w:pPr>
              <w:pStyle w:val="BodyText"/>
              <w:jc w:val="right"/>
              <w:rPr>
                <w:b/>
                <w:noProof/>
                <w:sz w:val="20"/>
              </w:rPr>
            </w:pPr>
            <w:r w:rsidRPr="00EF53C3">
              <w:rPr>
                <w:b/>
                <w:noProof/>
                <w:sz w:val="20"/>
              </w:rPr>
              <w:t>Укупна цена понуде без ПДВ-а:</w:t>
            </w:r>
          </w:p>
        </w:tc>
        <w:tc>
          <w:tcPr>
            <w:tcW w:w="1417" w:type="dxa"/>
            <w:tcBorders>
              <w:top w:val="single" w:sz="4" w:space="0" w:color="auto"/>
              <w:bottom w:val="single" w:sz="4" w:space="0" w:color="auto"/>
              <w:right w:val="single" w:sz="4" w:space="0" w:color="auto"/>
            </w:tcBorders>
          </w:tcPr>
          <w:p w:rsidR="007A7025" w:rsidRPr="00EF53C3" w:rsidRDefault="007A7025" w:rsidP="007A7025">
            <w:pPr>
              <w:pStyle w:val="BodyText"/>
              <w:jc w:val="left"/>
              <w:rPr>
                <w:noProof/>
                <w:sz w:val="20"/>
              </w:rPr>
            </w:pPr>
          </w:p>
        </w:tc>
      </w:tr>
      <w:tr w:rsidR="007A7025" w:rsidRPr="00EF53C3" w:rsidTr="007A7025">
        <w:trPr>
          <w:gridAfter w:val="4"/>
          <w:wAfter w:w="5245" w:type="dxa"/>
        </w:trPr>
        <w:tc>
          <w:tcPr>
            <w:tcW w:w="851" w:type="dxa"/>
            <w:tcBorders>
              <w:bottom w:val="single" w:sz="4" w:space="0" w:color="auto"/>
            </w:tcBorders>
            <w:vAlign w:val="center"/>
          </w:tcPr>
          <w:p w:rsidR="007A7025" w:rsidRPr="00EF53C3" w:rsidRDefault="007A7025" w:rsidP="007A7025">
            <w:pPr>
              <w:pStyle w:val="BodyText"/>
              <w:jc w:val="center"/>
              <w:rPr>
                <w:b/>
                <w:noProof/>
                <w:sz w:val="20"/>
              </w:rPr>
            </w:pPr>
            <w:r w:rsidRPr="00EF53C3">
              <w:rPr>
                <w:b/>
                <w:noProof/>
                <w:sz w:val="20"/>
              </w:rPr>
              <w:t>III</w:t>
            </w:r>
          </w:p>
        </w:tc>
        <w:tc>
          <w:tcPr>
            <w:tcW w:w="6946" w:type="dxa"/>
            <w:gridSpan w:val="5"/>
            <w:tcBorders>
              <w:bottom w:val="single" w:sz="4" w:space="0" w:color="auto"/>
            </w:tcBorders>
            <w:vAlign w:val="center"/>
          </w:tcPr>
          <w:p w:rsidR="007A7025" w:rsidRPr="00EF53C3" w:rsidRDefault="007A7025" w:rsidP="007A7025">
            <w:pPr>
              <w:pStyle w:val="BodyText"/>
              <w:jc w:val="right"/>
              <w:rPr>
                <w:b/>
                <w:noProof/>
                <w:sz w:val="20"/>
              </w:rPr>
            </w:pPr>
            <w:r w:rsidRPr="00EF53C3">
              <w:rPr>
                <w:b/>
                <w:noProof/>
                <w:sz w:val="20"/>
              </w:rPr>
              <w:t>ПДВ:</w:t>
            </w:r>
          </w:p>
        </w:tc>
        <w:tc>
          <w:tcPr>
            <w:tcW w:w="1417" w:type="dxa"/>
            <w:tcBorders>
              <w:bottom w:val="single" w:sz="4" w:space="0" w:color="auto"/>
              <w:right w:val="single" w:sz="4" w:space="0" w:color="auto"/>
            </w:tcBorders>
          </w:tcPr>
          <w:p w:rsidR="007A7025" w:rsidRPr="00EF53C3" w:rsidRDefault="007A7025" w:rsidP="007A7025">
            <w:pPr>
              <w:pStyle w:val="BodyText"/>
              <w:jc w:val="left"/>
              <w:rPr>
                <w:noProof/>
                <w:sz w:val="20"/>
              </w:rPr>
            </w:pPr>
          </w:p>
        </w:tc>
      </w:tr>
      <w:tr w:rsidR="007A7025" w:rsidRPr="00EF53C3" w:rsidTr="007A7025">
        <w:trPr>
          <w:gridAfter w:val="4"/>
          <w:wAfter w:w="5245" w:type="dxa"/>
        </w:trPr>
        <w:tc>
          <w:tcPr>
            <w:tcW w:w="851" w:type="dxa"/>
            <w:tcBorders>
              <w:bottom w:val="single" w:sz="4" w:space="0" w:color="auto"/>
            </w:tcBorders>
            <w:vAlign w:val="center"/>
          </w:tcPr>
          <w:p w:rsidR="007A7025" w:rsidRPr="00EF53C3" w:rsidRDefault="007A7025" w:rsidP="007A7025">
            <w:pPr>
              <w:pStyle w:val="BodyText"/>
              <w:jc w:val="center"/>
              <w:rPr>
                <w:b/>
                <w:noProof/>
                <w:sz w:val="20"/>
              </w:rPr>
            </w:pPr>
            <w:r w:rsidRPr="00EF53C3">
              <w:rPr>
                <w:b/>
                <w:noProof/>
                <w:sz w:val="20"/>
              </w:rPr>
              <w:t>IV</w:t>
            </w:r>
          </w:p>
        </w:tc>
        <w:tc>
          <w:tcPr>
            <w:tcW w:w="6946" w:type="dxa"/>
            <w:gridSpan w:val="5"/>
            <w:tcBorders>
              <w:bottom w:val="single" w:sz="4" w:space="0" w:color="auto"/>
            </w:tcBorders>
            <w:vAlign w:val="center"/>
          </w:tcPr>
          <w:p w:rsidR="007A7025" w:rsidRPr="00EF53C3" w:rsidRDefault="007A7025" w:rsidP="007A7025">
            <w:pPr>
              <w:pStyle w:val="BodyText"/>
              <w:jc w:val="right"/>
              <w:rPr>
                <w:b/>
                <w:noProof/>
                <w:sz w:val="20"/>
              </w:rPr>
            </w:pPr>
            <w:r w:rsidRPr="00EF53C3">
              <w:rPr>
                <w:b/>
                <w:noProof/>
                <w:sz w:val="20"/>
              </w:rPr>
              <w:t>Укупна цена понуде са ПДВ-ом:</w:t>
            </w:r>
          </w:p>
        </w:tc>
        <w:tc>
          <w:tcPr>
            <w:tcW w:w="1417" w:type="dxa"/>
            <w:tcBorders>
              <w:bottom w:val="single" w:sz="4" w:space="0" w:color="auto"/>
              <w:right w:val="single" w:sz="4" w:space="0" w:color="auto"/>
            </w:tcBorders>
          </w:tcPr>
          <w:p w:rsidR="007A7025" w:rsidRPr="00EF53C3" w:rsidRDefault="007A7025" w:rsidP="007A7025">
            <w:pPr>
              <w:pStyle w:val="BodyText"/>
              <w:jc w:val="left"/>
              <w:rPr>
                <w:noProof/>
                <w:sz w:val="20"/>
              </w:rPr>
            </w:pPr>
          </w:p>
        </w:tc>
      </w:tr>
    </w:tbl>
    <w:p w:rsidR="007A7025" w:rsidRPr="00EF53C3" w:rsidRDefault="007A7025" w:rsidP="007A7025">
      <w:pPr>
        <w:pStyle w:val="BodyText"/>
        <w:rPr>
          <w:noProof/>
          <w:sz w:val="20"/>
        </w:rPr>
      </w:pPr>
    </w:p>
    <w:p w:rsidR="007A7025" w:rsidRPr="00EF53C3" w:rsidRDefault="007A7025" w:rsidP="007A7025">
      <w:pPr>
        <w:pStyle w:val="BodyText"/>
        <w:rPr>
          <w:noProof/>
          <w:sz w:val="20"/>
        </w:rPr>
      </w:pPr>
      <w:r w:rsidRPr="00EF53C3">
        <w:rPr>
          <w:noProof/>
          <w:sz w:val="20"/>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7A7025" w:rsidRPr="005D5AF3" w:rsidRDefault="007A7025" w:rsidP="007A7025">
      <w:pPr>
        <w:pStyle w:val="BodyText"/>
        <w:rPr>
          <w:b/>
          <w:noProof/>
          <w:sz w:val="20"/>
          <w:lang w:val="sr-Latn-RS"/>
        </w:rPr>
      </w:pPr>
    </w:p>
    <w:p w:rsidR="007A7025" w:rsidRPr="00EF53C3" w:rsidRDefault="007A7025" w:rsidP="007A7025">
      <w:pPr>
        <w:pStyle w:val="BodyText"/>
        <w:rPr>
          <w:b/>
          <w:noProof/>
          <w:sz w:val="20"/>
          <w:lang w:val="sr-Cyrl-CS"/>
        </w:rPr>
      </w:pPr>
    </w:p>
    <w:p w:rsidR="007A7025" w:rsidRPr="00EF53C3" w:rsidRDefault="007A7025" w:rsidP="007A7025">
      <w:pPr>
        <w:pStyle w:val="BodyText"/>
        <w:rPr>
          <w:noProof/>
          <w:sz w:val="20"/>
        </w:rPr>
      </w:pPr>
      <w:r w:rsidRPr="00EF53C3">
        <w:rPr>
          <w:noProof/>
          <w:sz w:val="20"/>
        </w:rPr>
        <w:t>Обавезе из своје понуде ћу извршити (заокружити начин како ће се обавезе из понуде извршити):</w:t>
      </w:r>
    </w:p>
    <w:p w:rsidR="007A7025" w:rsidRPr="00EF53C3" w:rsidRDefault="007A7025" w:rsidP="007A7025">
      <w:pPr>
        <w:pStyle w:val="BodyText"/>
        <w:rPr>
          <w:noProof/>
          <w:sz w:val="20"/>
        </w:rPr>
      </w:pPr>
    </w:p>
    <w:p w:rsidR="007A7025" w:rsidRPr="00EF53C3" w:rsidRDefault="007A7025" w:rsidP="00DA286C">
      <w:pPr>
        <w:pStyle w:val="BodyText"/>
        <w:numPr>
          <w:ilvl w:val="0"/>
          <w:numId w:val="48"/>
        </w:numPr>
        <w:rPr>
          <w:noProof/>
          <w:sz w:val="20"/>
        </w:rPr>
      </w:pPr>
      <w:r w:rsidRPr="00EF53C3">
        <w:rPr>
          <w:noProof/>
          <w:sz w:val="20"/>
        </w:rPr>
        <w:t>Самостално</w:t>
      </w:r>
    </w:p>
    <w:p w:rsidR="007A7025" w:rsidRPr="00EF53C3" w:rsidRDefault="007A7025" w:rsidP="00DA286C">
      <w:pPr>
        <w:pStyle w:val="BodyText"/>
        <w:numPr>
          <w:ilvl w:val="0"/>
          <w:numId w:val="48"/>
        </w:numPr>
        <w:rPr>
          <w:noProof/>
          <w:sz w:val="20"/>
        </w:rPr>
      </w:pPr>
      <w:r w:rsidRPr="00EF53C3">
        <w:rPr>
          <w:noProof/>
          <w:sz w:val="20"/>
        </w:rPr>
        <w:t>Заједничка понуда (навести ко су учесници у заједничкој понуди):_______________________________________</w:t>
      </w:r>
    </w:p>
    <w:p w:rsidR="007A7025" w:rsidRPr="00EF53C3" w:rsidRDefault="007A7025" w:rsidP="00DA286C">
      <w:pPr>
        <w:pStyle w:val="BodyText"/>
        <w:numPr>
          <w:ilvl w:val="0"/>
          <w:numId w:val="48"/>
        </w:numPr>
        <w:rPr>
          <w:noProof/>
          <w:sz w:val="20"/>
        </w:rPr>
      </w:pPr>
      <w:r w:rsidRPr="00EF53C3">
        <w:rPr>
          <w:noProof/>
          <w:sz w:val="20"/>
        </w:rPr>
        <w:t>Понуда са подизвођачима (навести ко су подизвођачи):________________________________________________</w:t>
      </w:r>
    </w:p>
    <w:p w:rsidR="007A7025" w:rsidRPr="00EF53C3" w:rsidRDefault="007A7025" w:rsidP="007A7025">
      <w:pPr>
        <w:pStyle w:val="BodyText"/>
        <w:rPr>
          <w:noProof/>
          <w:sz w:val="20"/>
        </w:rPr>
      </w:pPr>
    </w:p>
    <w:p w:rsidR="007A7025" w:rsidRPr="00EF53C3" w:rsidRDefault="007A7025" w:rsidP="007A7025">
      <w:pPr>
        <w:pStyle w:val="BodyText"/>
        <w:rPr>
          <w:noProof/>
          <w:sz w:val="20"/>
        </w:rPr>
      </w:pPr>
    </w:p>
    <w:p w:rsidR="00EC1E58" w:rsidRPr="00EF53C3" w:rsidRDefault="00EC1E58" w:rsidP="00EC1E58">
      <w:pPr>
        <w:pStyle w:val="BodyText"/>
        <w:rPr>
          <w:noProof/>
          <w:sz w:val="20"/>
        </w:rPr>
      </w:pPr>
      <w:r w:rsidRPr="00EF53C3">
        <w:rPr>
          <w:noProof/>
          <w:sz w:val="20"/>
        </w:rPr>
        <w:t>Рок испоруке:_____________________________</w:t>
      </w:r>
      <w:r w:rsidRPr="00EF53C3">
        <w:rPr>
          <w:noProof/>
          <w:sz w:val="20"/>
        </w:rPr>
        <w:tab/>
      </w:r>
      <w:r w:rsidRPr="00EF53C3">
        <w:rPr>
          <w:noProof/>
          <w:sz w:val="20"/>
        </w:rPr>
        <w:tab/>
      </w:r>
      <w:r w:rsidRPr="00EF53C3">
        <w:rPr>
          <w:noProof/>
          <w:sz w:val="20"/>
        </w:rPr>
        <w:tab/>
      </w:r>
      <w:r w:rsidRPr="00EF53C3">
        <w:rPr>
          <w:noProof/>
          <w:sz w:val="20"/>
        </w:rPr>
        <w:tab/>
      </w:r>
      <w:r w:rsidRPr="00EF53C3">
        <w:rPr>
          <w:noProof/>
          <w:sz w:val="20"/>
        </w:rPr>
        <w:tab/>
        <w:t>Рок важења понуде:______________________</w:t>
      </w:r>
    </w:p>
    <w:p w:rsidR="00EC1E58" w:rsidRPr="00EF53C3" w:rsidRDefault="00EC1E58" w:rsidP="00EC1E58">
      <w:pPr>
        <w:pStyle w:val="BodyText"/>
        <w:rPr>
          <w:noProof/>
          <w:sz w:val="20"/>
        </w:rPr>
      </w:pPr>
      <w:r w:rsidRPr="00EF53C3">
        <w:rPr>
          <w:noProof/>
          <w:sz w:val="20"/>
        </w:rPr>
        <w:t>Начин и услови плаћања:____________________</w:t>
      </w:r>
      <w:r w:rsidRPr="00EF53C3">
        <w:rPr>
          <w:noProof/>
          <w:sz w:val="20"/>
        </w:rPr>
        <w:tab/>
        <w:t xml:space="preserve">                           М.П.  </w:t>
      </w:r>
      <w:r w:rsidRPr="00EF53C3">
        <w:rPr>
          <w:noProof/>
          <w:sz w:val="20"/>
        </w:rPr>
        <w:tab/>
      </w:r>
      <w:r>
        <w:rPr>
          <w:noProof/>
          <w:sz w:val="20"/>
          <w:lang w:val="sr-Cyrl-CS"/>
        </w:rPr>
        <w:t xml:space="preserve">              </w:t>
      </w:r>
      <w:r w:rsidRPr="00EF53C3">
        <w:rPr>
          <w:noProof/>
          <w:sz w:val="20"/>
        </w:rPr>
        <w:t>Датум:_________________________________</w:t>
      </w:r>
    </w:p>
    <w:p w:rsidR="00EC1E58" w:rsidRDefault="00EC1E58" w:rsidP="00EC1E58">
      <w:pPr>
        <w:rPr>
          <w:noProof/>
          <w:sz w:val="20"/>
          <w:szCs w:val="20"/>
          <w:lang w:val="sr-Cyrl-CS"/>
        </w:rPr>
      </w:pPr>
      <w:r>
        <w:rPr>
          <w:noProof/>
          <w:sz w:val="20"/>
          <w:szCs w:val="20"/>
          <w:lang w:val="sr-Cyrl-CS"/>
        </w:rPr>
        <w:t xml:space="preserve">Гарантни рок:  </w:t>
      </w:r>
      <w:r w:rsidRPr="00EF53C3">
        <w:rPr>
          <w:noProof/>
          <w:sz w:val="20"/>
        </w:rPr>
        <w:t>______________________________</w:t>
      </w:r>
      <w:r>
        <w:rPr>
          <w:noProof/>
          <w:sz w:val="20"/>
          <w:szCs w:val="20"/>
          <w:lang w:val="sr-Cyrl-CS"/>
        </w:rPr>
        <w:t xml:space="preserve">                                                         </w:t>
      </w:r>
      <w:r w:rsidRPr="002B462A">
        <w:rPr>
          <w:noProof/>
          <w:sz w:val="20"/>
        </w:rPr>
        <w:t>Потпис:_______________________________</w:t>
      </w:r>
    </w:p>
    <w:p w:rsidR="005D5AF3" w:rsidRPr="005D5AF3" w:rsidRDefault="00EC1E58" w:rsidP="00EC1E58">
      <w:pPr>
        <w:rPr>
          <w:b/>
          <w:noProof/>
          <w:sz w:val="20"/>
          <w:szCs w:val="20"/>
          <w:lang w:val="sl-SI"/>
        </w:rPr>
      </w:pPr>
      <w:r w:rsidRPr="00EF53C3">
        <w:rPr>
          <w:noProof/>
          <w:sz w:val="20"/>
          <w:szCs w:val="20"/>
          <w:lang w:val="sl-SI"/>
        </w:rPr>
        <w:t>Посебне напомене:_________________________</w:t>
      </w:r>
      <w:r w:rsidRPr="00EF53C3">
        <w:rPr>
          <w:noProof/>
          <w:sz w:val="20"/>
          <w:szCs w:val="20"/>
          <w:lang w:val="sl-SI"/>
        </w:rPr>
        <w:tab/>
      </w:r>
    </w:p>
    <w:p w:rsidR="007A7025" w:rsidRDefault="007A7025" w:rsidP="00AB39E7">
      <w:pPr>
        <w:rPr>
          <w:b/>
          <w:noProof/>
          <w:sz w:val="20"/>
          <w:szCs w:val="20"/>
          <w:lang w:val="sr-Cyrl-CS"/>
        </w:rPr>
      </w:pPr>
    </w:p>
    <w:p w:rsidR="00EC1E58" w:rsidRPr="00EC1E58" w:rsidRDefault="00EC1E58" w:rsidP="00AB39E7">
      <w:pPr>
        <w:rPr>
          <w:b/>
          <w:noProof/>
          <w:sz w:val="20"/>
          <w:szCs w:val="20"/>
          <w:lang w:val="sr-Cyrl-CS"/>
        </w:rPr>
      </w:pPr>
    </w:p>
    <w:p w:rsidR="007A7025" w:rsidRPr="00EF53C3" w:rsidRDefault="007A7025" w:rsidP="007A7025">
      <w:pPr>
        <w:pStyle w:val="Footer"/>
        <w:jc w:val="center"/>
        <w:rPr>
          <w:b/>
          <w:sz w:val="20"/>
          <w:szCs w:val="20"/>
          <w:lang w:val="sl-SI"/>
        </w:rPr>
      </w:pPr>
      <w:r w:rsidRPr="00EF53C3">
        <w:rPr>
          <w:b/>
          <w:noProof/>
          <w:sz w:val="20"/>
          <w:szCs w:val="20"/>
          <w:lang w:val="sl-SI"/>
        </w:rPr>
        <w:t xml:space="preserve">Понуда број_______ - </w:t>
      </w:r>
      <w:r w:rsidRPr="00EF53C3">
        <w:rPr>
          <w:b/>
          <w:sz w:val="20"/>
          <w:szCs w:val="20"/>
          <w:lang w:val="sr-Cyrl-CS"/>
        </w:rPr>
        <w:t>набавка</w:t>
      </w:r>
      <w:r w:rsidRPr="00EF53C3">
        <w:rPr>
          <w:b/>
          <w:sz w:val="20"/>
          <w:szCs w:val="20"/>
        </w:rPr>
        <w:t xml:space="preserve"> медицинске опреме за потребе Клиничког центра Војводине</w:t>
      </w:r>
      <w:r w:rsidRPr="00EF53C3">
        <w:rPr>
          <w:b/>
          <w:noProof/>
          <w:sz w:val="20"/>
          <w:szCs w:val="20"/>
          <w:lang w:val="sl-SI"/>
        </w:rPr>
        <w:t>, број</w:t>
      </w:r>
      <w:r w:rsidRPr="00EF53C3">
        <w:rPr>
          <w:noProof/>
          <w:sz w:val="20"/>
          <w:szCs w:val="20"/>
          <w:lang w:val="sl-SI"/>
        </w:rPr>
        <w:t xml:space="preserve"> </w:t>
      </w:r>
      <w:r w:rsidRPr="00EF53C3">
        <w:rPr>
          <w:b/>
          <w:noProof/>
          <w:sz w:val="20"/>
          <w:szCs w:val="20"/>
          <w:lang w:val="sl-SI"/>
        </w:rPr>
        <w:t>1</w:t>
      </w:r>
      <w:r w:rsidRPr="00EF53C3">
        <w:rPr>
          <w:b/>
          <w:noProof/>
          <w:sz w:val="20"/>
          <w:szCs w:val="20"/>
          <w:lang w:val="sr-Cyrl-CS"/>
        </w:rPr>
        <w:t>23</w:t>
      </w:r>
      <w:r w:rsidRPr="00EF53C3">
        <w:rPr>
          <w:b/>
          <w:noProof/>
          <w:sz w:val="20"/>
          <w:szCs w:val="20"/>
          <w:lang w:val="sl-SI"/>
        </w:rPr>
        <w:t>-14-О</w:t>
      </w:r>
    </w:p>
    <w:p w:rsidR="007A7025" w:rsidRPr="00EF53C3" w:rsidRDefault="007A7025" w:rsidP="007A7025">
      <w:pPr>
        <w:pStyle w:val="BodyText"/>
        <w:tabs>
          <w:tab w:val="left" w:pos="2190"/>
        </w:tabs>
        <w:rPr>
          <w:b/>
          <w:noProof/>
          <w:sz w:val="20"/>
          <w:lang w:val="sr-Cyrl-CS"/>
        </w:rPr>
      </w:pPr>
      <w:r w:rsidRPr="00EF53C3">
        <w:rPr>
          <w:b/>
          <w:noProof/>
          <w:sz w:val="20"/>
          <w:lang w:val="sr-Cyrl-CS"/>
        </w:rPr>
        <w:tab/>
      </w:r>
    </w:p>
    <w:p w:rsidR="007A7025" w:rsidRPr="00EF53C3" w:rsidRDefault="007A7025" w:rsidP="007A7025">
      <w:pPr>
        <w:pStyle w:val="BodyText"/>
        <w:jc w:val="left"/>
        <w:rPr>
          <w:noProof/>
          <w:sz w:val="20"/>
        </w:rPr>
      </w:pPr>
      <w:r w:rsidRPr="00EF53C3">
        <w:rPr>
          <w:noProof/>
          <w:sz w:val="20"/>
        </w:rPr>
        <w:t>Понуђач:________________________________________                   Матични број:________________________________</w:t>
      </w:r>
    </w:p>
    <w:p w:rsidR="007A7025" w:rsidRPr="00EF53C3" w:rsidRDefault="007A7025" w:rsidP="007A7025">
      <w:pPr>
        <w:pStyle w:val="BodyText"/>
        <w:jc w:val="left"/>
        <w:rPr>
          <w:noProof/>
          <w:sz w:val="20"/>
        </w:rPr>
      </w:pPr>
      <w:r w:rsidRPr="00EF53C3">
        <w:rPr>
          <w:noProof/>
          <w:sz w:val="20"/>
        </w:rPr>
        <w:t>Адреса, град, општина:____________________________                   Регистарски број:______________________________</w:t>
      </w:r>
    </w:p>
    <w:p w:rsidR="007A7025" w:rsidRPr="00EF53C3" w:rsidRDefault="007A7025" w:rsidP="007A7025">
      <w:pPr>
        <w:pStyle w:val="BodyText"/>
        <w:jc w:val="left"/>
        <w:rPr>
          <w:noProof/>
          <w:sz w:val="20"/>
        </w:rPr>
      </w:pPr>
      <w:r w:rsidRPr="00EF53C3">
        <w:rPr>
          <w:noProof/>
          <w:sz w:val="20"/>
        </w:rPr>
        <w:t>Телефон:________________ Фах:____________________                  Шифра делатности:____________________________</w:t>
      </w:r>
    </w:p>
    <w:p w:rsidR="007A7025" w:rsidRPr="00EF53C3" w:rsidRDefault="007A7025" w:rsidP="007A7025">
      <w:pPr>
        <w:pStyle w:val="BodyText"/>
        <w:jc w:val="left"/>
        <w:rPr>
          <w:noProof/>
          <w:sz w:val="20"/>
        </w:rPr>
      </w:pPr>
      <w:r w:rsidRPr="00EF53C3">
        <w:rPr>
          <w:noProof/>
          <w:sz w:val="20"/>
        </w:rPr>
        <w:t>Е-маил:_________________________________________                    Пиб:_________________________________________</w:t>
      </w:r>
    </w:p>
    <w:p w:rsidR="007A7025" w:rsidRPr="00EF53C3" w:rsidRDefault="007A7025" w:rsidP="007A7025">
      <w:pPr>
        <w:pStyle w:val="BodyText"/>
        <w:jc w:val="left"/>
        <w:rPr>
          <w:noProof/>
          <w:sz w:val="20"/>
        </w:rPr>
      </w:pPr>
      <w:r w:rsidRPr="00EF53C3">
        <w:rPr>
          <w:noProof/>
          <w:sz w:val="20"/>
        </w:rPr>
        <w:t>Контакт особа:___________________________________                   Жиро-рачун:__________________________________</w:t>
      </w:r>
    </w:p>
    <w:p w:rsidR="007A7025" w:rsidRPr="00EF53C3" w:rsidRDefault="007A7025" w:rsidP="007A7025">
      <w:pPr>
        <w:pStyle w:val="BodyText"/>
        <w:jc w:val="left"/>
        <w:rPr>
          <w:noProof/>
          <w:sz w:val="20"/>
        </w:rPr>
      </w:pPr>
      <w:r w:rsidRPr="00EF53C3">
        <w:rPr>
          <w:noProof/>
          <w:sz w:val="20"/>
        </w:rPr>
        <w:t>Овлашћено лице:_________________________________</w:t>
      </w:r>
    </w:p>
    <w:p w:rsidR="007A7025" w:rsidRPr="00EF53C3" w:rsidRDefault="007A7025" w:rsidP="007A7025">
      <w:pPr>
        <w:pStyle w:val="BodyText"/>
        <w:jc w:val="left"/>
        <w:rPr>
          <w:noProof/>
          <w:sz w:val="20"/>
        </w:rPr>
      </w:pPr>
    </w:p>
    <w:tbl>
      <w:tblPr>
        <w:tblStyle w:val="TableGrid"/>
        <w:tblW w:w="14459" w:type="dxa"/>
        <w:tblInd w:w="108" w:type="dxa"/>
        <w:tblBorders>
          <w:bottom w:val="none" w:sz="0" w:space="0" w:color="auto"/>
          <w:right w:val="none" w:sz="0" w:space="0" w:color="auto"/>
        </w:tblBorders>
        <w:tblLayout w:type="fixed"/>
        <w:tblLook w:val="04A0" w:firstRow="1" w:lastRow="0" w:firstColumn="1" w:lastColumn="0" w:noHBand="0" w:noVBand="1"/>
      </w:tblPr>
      <w:tblGrid>
        <w:gridCol w:w="851"/>
        <w:gridCol w:w="2835"/>
        <w:gridCol w:w="1134"/>
        <w:gridCol w:w="850"/>
        <w:gridCol w:w="1134"/>
        <w:gridCol w:w="993"/>
        <w:gridCol w:w="1417"/>
        <w:gridCol w:w="1418"/>
        <w:gridCol w:w="992"/>
        <w:gridCol w:w="1276"/>
        <w:gridCol w:w="1559"/>
      </w:tblGrid>
      <w:tr w:rsidR="007A7025" w:rsidRPr="00EF53C3" w:rsidTr="007A7025">
        <w:tc>
          <w:tcPr>
            <w:tcW w:w="14459" w:type="dxa"/>
            <w:gridSpan w:val="11"/>
            <w:tcBorders>
              <w:bottom w:val="single" w:sz="4" w:space="0" w:color="auto"/>
              <w:right w:val="single" w:sz="4" w:space="0" w:color="auto"/>
            </w:tcBorders>
          </w:tcPr>
          <w:p w:rsidR="007A7025" w:rsidRPr="00EF53C3" w:rsidRDefault="007A7025" w:rsidP="007A7025">
            <w:pPr>
              <w:jc w:val="center"/>
              <w:rPr>
                <w:b/>
                <w:noProof/>
                <w:sz w:val="20"/>
                <w:szCs w:val="20"/>
              </w:rPr>
            </w:pPr>
            <w:r w:rsidRPr="00EF53C3">
              <w:rPr>
                <w:b/>
                <w:noProof/>
                <w:sz w:val="20"/>
                <w:szCs w:val="20"/>
              </w:rPr>
              <w:t>КЛИНИЧКИ ЦЕНТАР ВОЈВОДИНЕ</w:t>
            </w:r>
          </w:p>
        </w:tc>
      </w:tr>
      <w:tr w:rsidR="007A7025" w:rsidRPr="00EF53C3" w:rsidTr="007A7025">
        <w:tc>
          <w:tcPr>
            <w:tcW w:w="14459" w:type="dxa"/>
            <w:gridSpan w:val="11"/>
            <w:tcBorders>
              <w:bottom w:val="single" w:sz="4" w:space="0" w:color="auto"/>
              <w:right w:val="single" w:sz="4" w:space="0" w:color="auto"/>
            </w:tcBorders>
          </w:tcPr>
          <w:p w:rsidR="007A7025" w:rsidRPr="00EF53C3" w:rsidRDefault="007A7025" w:rsidP="007A7025">
            <w:pPr>
              <w:rPr>
                <w:b/>
                <w:noProof/>
                <w:sz w:val="20"/>
                <w:szCs w:val="20"/>
                <w:lang w:val="sr-Cyrl-CS"/>
              </w:rPr>
            </w:pPr>
            <w:r w:rsidRPr="00EF53C3">
              <w:rPr>
                <w:b/>
                <w:noProof/>
                <w:sz w:val="20"/>
                <w:szCs w:val="20"/>
                <w:lang w:val="sr-Cyrl-CS"/>
              </w:rPr>
              <w:t>Партија 38</w:t>
            </w:r>
            <w:r w:rsidRPr="00EF53C3">
              <w:rPr>
                <w:b/>
                <w:noProof/>
                <w:sz w:val="20"/>
                <w:szCs w:val="20"/>
              </w:rPr>
              <w:t xml:space="preserve"> </w:t>
            </w:r>
            <w:r w:rsidRPr="00EF53C3">
              <w:rPr>
                <w:b/>
                <w:noProof/>
                <w:sz w:val="20"/>
                <w:szCs w:val="20"/>
                <w:lang w:val="sr-Cyrl-CS"/>
              </w:rPr>
              <w:t xml:space="preserve">– </w:t>
            </w:r>
            <w:r w:rsidRPr="00EF53C3">
              <w:rPr>
                <w:b/>
                <w:sz w:val="20"/>
                <w:szCs w:val="20"/>
              </w:rPr>
              <w:t>Апарат за УЗ терапију</w:t>
            </w:r>
            <w:r w:rsidRPr="00EF53C3">
              <w:rPr>
                <w:b/>
                <w:sz w:val="20"/>
                <w:szCs w:val="20"/>
                <w:lang w:val="sr-Cyrl-CS"/>
              </w:rPr>
              <w:t xml:space="preserve"> за потребе Клинике за медицинску рехабилитацију</w:t>
            </w:r>
          </w:p>
        </w:tc>
      </w:tr>
      <w:tr w:rsidR="007A7025" w:rsidRPr="00EF53C3" w:rsidTr="007A7025">
        <w:tc>
          <w:tcPr>
            <w:tcW w:w="851" w:type="dxa"/>
            <w:tcBorders>
              <w:bottom w:val="single" w:sz="4" w:space="0" w:color="auto"/>
            </w:tcBorders>
            <w:vAlign w:val="center"/>
          </w:tcPr>
          <w:p w:rsidR="007A7025" w:rsidRPr="00EF53C3" w:rsidRDefault="007A7025" w:rsidP="007A7025">
            <w:pPr>
              <w:pStyle w:val="BodyText"/>
              <w:jc w:val="center"/>
              <w:rPr>
                <w:b/>
                <w:noProof/>
                <w:sz w:val="20"/>
              </w:rPr>
            </w:pPr>
            <w:r w:rsidRPr="00EF53C3">
              <w:rPr>
                <w:b/>
                <w:noProof/>
                <w:sz w:val="20"/>
              </w:rPr>
              <w:t>Редни број</w:t>
            </w:r>
          </w:p>
        </w:tc>
        <w:tc>
          <w:tcPr>
            <w:tcW w:w="2835" w:type="dxa"/>
            <w:tcBorders>
              <w:bottom w:val="single" w:sz="4" w:space="0" w:color="auto"/>
            </w:tcBorders>
            <w:vAlign w:val="center"/>
          </w:tcPr>
          <w:p w:rsidR="007A7025" w:rsidRPr="00EF53C3" w:rsidRDefault="007A7025" w:rsidP="007A7025">
            <w:pPr>
              <w:pStyle w:val="BodyText"/>
              <w:jc w:val="center"/>
              <w:rPr>
                <w:b/>
                <w:noProof/>
                <w:sz w:val="20"/>
              </w:rPr>
            </w:pPr>
            <w:r w:rsidRPr="00EF53C3">
              <w:rPr>
                <w:b/>
                <w:noProof/>
                <w:sz w:val="20"/>
              </w:rPr>
              <w:t>Назив</w:t>
            </w:r>
          </w:p>
        </w:tc>
        <w:tc>
          <w:tcPr>
            <w:tcW w:w="1134" w:type="dxa"/>
            <w:tcBorders>
              <w:bottom w:val="single" w:sz="4" w:space="0" w:color="auto"/>
            </w:tcBorders>
            <w:vAlign w:val="center"/>
          </w:tcPr>
          <w:p w:rsidR="007A7025" w:rsidRPr="00EF53C3" w:rsidRDefault="007A7025" w:rsidP="007A7025">
            <w:pPr>
              <w:pStyle w:val="BodyText"/>
              <w:jc w:val="center"/>
              <w:rPr>
                <w:b/>
                <w:noProof/>
                <w:sz w:val="20"/>
              </w:rPr>
            </w:pPr>
            <w:r w:rsidRPr="00EF53C3">
              <w:rPr>
                <w:b/>
                <w:noProof/>
                <w:sz w:val="20"/>
              </w:rPr>
              <w:t>Јединица мере</w:t>
            </w:r>
          </w:p>
        </w:tc>
        <w:tc>
          <w:tcPr>
            <w:tcW w:w="850" w:type="dxa"/>
            <w:tcBorders>
              <w:bottom w:val="single" w:sz="4" w:space="0" w:color="auto"/>
            </w:tcBorders>
            <w:vAlign w:val="center"/>
          </w:tcPr>
          <w:p w:rsidR="007A7025" w:rsidRPr="00EF53C3" w:rsidRDefault="007A7025" w:rsidP="007A7025">
            <w:pPr>
              <w:pStyle w:val="BodyText"/>
              <w:jc w:val="center"/>
              <w:rPr>
                <w:b/>
                <w:noProof/>
                <w:sz w:val="20"/>
              </w:rPr>
            </w:pPr>
            <w:r w:rsidRPr="00EF53C3">
              <w:rPr>
                <w:b/>
                <w:noProof/>
                <w:sz w:val="20"/>
              </w:rPr>
              <w:t>Количина</w:t>
            </w:r>
          </w:p>
        </w:tc>
        <w:tc>
          <w:tcPr>
            <w:tcW w:w="1134" w:type="dxa"/>
            <w:tcBorders>
              <w:bottom w:val="single" w:sz="4" w:space="0" w:color="auto"/>
            </w:tcBorders>
            <w:vAlign w:val="center"/>
          </w:tcPr>
          <w:p w:rsidR="007A7025" w:rsidRPr="00EF53C3" w:rsidRDefault="007A7025" w:rsidP="007A7025">
            <w:pPr>
              <w:pStyle w:val="BodyText"/>
              <w:jc w:val="center"/>
              <w:rPr>
                <w:b/>
                <w:noProof/>
                <w:sz w:val="20"/>
              </w:rPr>
            </w:pPr>
            <w:r w:rsidRPr="00EF53C3">
              <w:rPr>
                <w:b/>
                <w:noProof/>
                <w:sz w:val="20"/>
              </w:rPr>
              <w:t>Јединична цена без ПДВ-а</w:t>
            </w:r>
          </w:p>
        </w:tc>
        <w:tc>
          <w:tcPr>
            <w:tcW w:w="993" w:type="dxa"/>
            <w:tcBorders>
              <w:bottom w:val="single" w:sz="4" w:space="0" w:color="auto"/>
            </w:tcBorders>
            <w:vAlign w:val="center"/>
          </w:tcPr>
          <w:p w:rsidR="007A7025" w:rsidRPr="00EF53C3" w:rsidRDefault="007A7025" w:rsidP="007A7025">
            <w:pPr>
              <w:pStyle w:val="BodyText"/>
              <w:jc w:val="center"/>
              <w:rPr>
                <w:b/>
                <w:noProof/>
                <w:sz w:val="20"/>
              </w:rPr>
            </w:pPr>
            <w:r w:rsidRPr="00EF53C3">
              <w:rPr>
                <w:b/>
                <w:noProof/>
                <w:sz w:val="20"/>
              </w:rPr>
              <w:t>Износ</w:t>
            </w:r>
          </w:p>
          <w:p w:rsidR="007A7025" w:rsidRPr="00EF53C3" w:rsidRDefault="007A7025" w:rsidP="007A7025">
            <w:pPr>
              <w:pStyle w:val="BodyText"/>
              <w:jc w:val="center"/>
              <w:rPr>
                <w:b/>
                <w:noProof/>
                <w:sz w:val="20"/>
              </w:rPr>
            </w:pPr>
            <w:r w:rsidRPr="00EF53C3">
              <w:rPr>
                <w:b/>
                <w:noProof/>
                <w:sz w:val="20"/>
              </w:rPr>
              <w:t>ПДВ-а</w:t>
            </w:r>
          </w:p>
        </w:tc>
        <w:tc>
          <w:tcPr>
            <w:tcW w:w="1417" w:type="dxa"/>
            <w:tcBorders>
              <w:bottom w:val="single" w:sz="4" w:space="0" w:color="auto"/>
            </w:tcBorders>
            <w:vAlign w:val="center"/>
          </w:tcPr>
          <w:p w:rsidR="007A7025" w:rsidRPr="00EF53C3" w:rsidRDefault="007A7025" w:rsidP="007A7025">
            <w:pPr>
              <w:pStyle w:val="BodyText"/>
              <w:jc w:val="center"/>
              <w:rPr>
                <w:b/>
                <w:noProof/>
                <w:sz w:val="20"/>
              </w:rPr>
            </w:pPr>
            <w:r w:rsidRPr="00EF53C3">
              <w:rPr>
                <w:b/>
                <w:noProof/>
                <w:sz w:val="20"/>
              </w:rPr>
              <w:t>Укупна цена без ПДВ-а</w:t>
            </w:r>
          </w:p>
        </w:tc>
        <w:tc>
          <w:tcPr>
            <w:tcW w:w="1418" w:type="dxa"/>
            <w:tcBorders>
              <w:bottom w:val="single" w:sz="4" w:space="0" w:color="auto"/>
            </w:tcBorders>
            <w:vAlign w:val="center"/>
          </w:tcPr>
          <w:p w:rsidR="007A7025" w:rsidRPr="00EF53C3" w:rsidRDefault="007A7025" w:rsidP="007A7025">
            <w:pPr>
              <w:pStyle w:val="BodyText"/>
              <w:jc w:val="center"/>
              <w:rPr>
                <w:b/>
                <w:noProof/>
                <w:sz w:val="20"/>
              </w:rPr>
            </w:pPr>
            <w:r w:rsidRPr="00EF53C3">
              <w:rPr>
                <w:b/>
                <w:noProof/>
                <w:sz w:val="20"/>
              </w:rPr>
              <w:t>Произвођач</w:t>
            </w:r>
          </w:p>
        </w:tc>
        <w:tc>
          <w:tcPr>
            <w:tcW w:w="992" w:type="dxa"/>
            <w:tcBorders>
              <w:bottom w:val="single" w:sz="4" w:space="0" w:color="auto"/>
            </w:tcBorders>
            <w:vAlign w:val="center"/>
          </w:tcPr>
          <w:p w:rsidR="007A7025" w:rsidRPr="00EF53C3" w:rsidRDefault="007A7025" w:rsidP="007A7025">
            <w:pPr>
              <w:jc w:val="center"/>
              <w:rPr>
                <w:b/>
                <w:sz w:val="20"/>
                <w:szCs w:val="20"/>
              </w:rPr>
            </w:pPr>
            <w:r w:rsidRPr="00EF53C3">
              <w:rPr>
                <w:b/>
                <w:sz w:val="20"/>
                <w:szCs w:val="20"/>
              </w:rPr>
              <w:t>Земља порекла</w:t>
            </w:r>
          </w:p>
        </w:tc>
        <w:tc>
          <w:tcPr>
            <w:tcW w:w="1276" w:type="dxa"/>
            <w:tcBorders>
              <w:bottom w:val="single" w:sz="4" w:space="0" w:color="auto"/>
              <w:right w:val="single" w:sz="4" w:space="0" w:color="auto"/>
            </w:tcBorders>
            <w:vAlign w:val="center"/>
          </w:tcPr>
          <w:p w:rsidR="007A7025" w:rsidRPr="00EF53C3" w:rsidRDefault="007A7025" w:rsidP="007A7025">
            <w:pPr>
              <w:jc w:val="center"/>
              <w:rPr>
                <w:b/>
                <w:sz w:val="20"/>
                <w:szCs w:val="20"/>
                <w:lang w:val="sr-Cyrl-CS"/>
              </w:rPr>
            </w:pPr>
            <w:r w:rsidRPr="00EF53C3">
              <w:rPr>
                <w:b/>
                <w:noProof/>
                <w:sz w:val="20"/>
                <w:szCs w:val="20"/>
              </w:rPr>
              <w:t>Уверење о квалитету/атест</w:t>
            </w:r>
          </w:p>
        </w:tc>
        <w:tc>
          <w:tcPr>
            <w:tcW w:w="1559" w:type="dxa"/>
            <w:tcBorders>
              <w:bottom w:val="single" w:sz="4" w:space="0" w:color="auto"/>
              <w:right w:val="single" w:sz="4" w:space="0" w:color="auto"/>
            </w:tcBorders>
            <w:vAlign w:val="center"/>
          </w:tcPr>
          <w:p w:rsidR="007A7025" w:rsidRPr="00EF53C3" w:rsidRDefault="007A7025" w:rsidP="007A7025">
            <w:pPr>
              <w:pStyle w:val="BodyText"/>
              <w:jc w:val="center"/>
              <w:rPr>
                <w:b/>
                <w:noProof/>
                <w:sz w:val="20"/>
                <w:lang w:val="sr-Cyrl-CS"/>
              </w:rPr>
            </w:pPr>
            <w:r w:rsidRPr="00EF53C3">
              <w:rPr>
                <w:b/>
                <w:sz w:val="20"/>
              </w:rPr>
              <w:t>Доказ о стављању у промет тражене робе</w:t>
            </w:r>
          </w:p>
        </w:tc>
      </w:tr>
      <w:tr w:rsidR="007A7025" w:rsidRPr="00EF53C3" w:rsidTr="007A7025">
        <w:tc>
          <w:tcPr>
            <w:tcW w:w="851" w:type="dxa"/>
            <w:tcBorders>
              <w:bottom w:val="single" w:sz="4" w:space="0" w:color="auto"/>
            </w:tcBorders>
            <w:vAlign w:val="center"/>
          </w:tcPr>
          <w:p w:rsidR="007A7025" w:rsidRPr="00EF53C3" w:rsidRDefault="007A7025" w:rsidP="007A7025">
            <w:pPr>
              <w:pStyle w:val="BodyText"/>
              <w:jc w:val="center"/>
              <w:rPr>
                <w:b/>
                <w:noProof/>
                <w:sz w:val="20"/>
              </w:rPr>
            </w:pPr>
            <w:r w:rsidRPr="00EF53C3">
              <w:rPr>
                <w:b/>
                <w:noProof/>
                <w:sz w:val="20"/>
              </w:rPr>
              <w:t>I</w:t>
            </w:r>
          </w:p>
        </w:tc>
        <w:tc>
          <w:tcPr>
            <w:tcW w:w="2835" w:type="dxa"/>
            <w:tcBorders>
              <w:bottom w:val="single" w:sz="4" w:space="0" w:color="auto"/>
            </w:tcBorders>
            <w:vAlign w:val="center"/>
          </w:tcPr>
          <w:p w:rsidR="007A7025" w:rsidRPr="00EF53C3" w:rsidRDefault="007A7025" w:rsidP="007A7025">
            <w:pPr>
              <w:pStyle w:val="BodyText"/>
              <w:jc w:val="center"/>
              <w:rPr>
                <w:noProof/>
                <w:sz w:val="20"/>
              </w:rPr>
            </w:pPr>
            <w:r w:rsidRPr="00EF53C3">
              <w:rPr>
                <w:noProof/>
                <w:sz w:val="20"/>
              </w:rPr>
              <w:t>2</w:t>
            </w:r>
          </w:p>
        </w:tc>
        <w:tc>
          <w:tcPr>
            <w:tcW w:w="1134" w:type="dxa"/>
            <w:tcBorders>
              <w:bottom w:val="single" w:sz="4" w:space="0" w:color="auto"/>
            </w:tcBorders>
            <w:vAlign w:val="center"/>
          </w:tcPr>
          <w:p w:rsidR="007A7025" w:rsidRPr="00EF53C3" w:rsidRDefault="007A7025" w:rsidP="007A7025">
            <w:pPr>
              <w:pStyle w:val="BodyText"/>
              <w:jc w:val="center"/>
              <w:rPr>
                <w:noProof/>
                <w:sz w:val="20"/>
              </w:rPr>
            </w:pPr>
            <w:r w:rsidRPr="00EF53C3">
              <w:rPr>
                <w:noProof/>
                <w:sz w:val="20"/>
              </w:rPr>
              <w:t>3</w:t>
            </w:r>
          </w:p>
        </w:tc>
        <w:tc>
          <w:tcPr>
            <w:tcW w:w="850" w:type="dxa"/>
            <w:tcBorders>
              <w:bottom w:val="single" w:sz="4" w:space="0" w:color="auto"/>
            </w:tcBorders>
            <w:vAlign w:val="center"/>
          </w:tcPr>
          <w:p w:rsidR="007A7025" w:rsidRPr="00EF53C3" w:rsidRDefault="007A7025" w:rsidP="007A7025">
            <w:pPr>
              <w:pStyle w:val="BodyText"/>
              <w:jc w:val="center"/>
              <w:rPr>
                <w:noProof/>
                <w:sz w:val="20"/>
              </w:rPr>
            </w:pPr>
            <w:r w:rsidRPr="00EF53C3">
              <w:rPr>
                <w:noProof/>
                <w:sz w:val="20"/>
              </w:rPr>
              <w:t>4</w:t>
            </w:r>
          </w:p>
        </w:tc>
        <w:tc>
          <w:tcPr>
            <w:tcW w:w="1134" w:type="dxa"/>
            <w:tcBorders>
              <w:bottom w:val="single" w:sz="4" w:space="0" w:color="auto"/>
            </w:tcBorders>
            <w:vAlign w:val="center"/>
          </w:tcPr>
          <w:p w:rsidR="007A7025" w:rsidRPr="00EF53C3" w:rsidRDefault="007A7025" w:rsidP="007A7025">
            <w:pPr>
              <w:pStyle w:val="BodyText"/>
              <w:jc w:val="center"/>
              <w:rPr>
                <w:noProof/>
                <w:sz w:val="20"/>
              </w:rPr>
            </w:pPr>
            <w:r w:rsidRPr="00EF53C3">
              <w:rPr>
                <w:noProof/>
                <w:sz w:val="20"/>
              </w:rPr>
              <w:t>5</w:t>
            </w:r>
          </w:p>
        </w:tc>
        <w:tc>
          <w:tcPr>
            <w:tcW w:w="993" w:type="dxa"/>
            <w:tcBorders>
              <w:bottom w:val="single" w:sz="4" w:space="0" w:color="auto"/>
            </w:tcBorders>
            <w:vAlign w:val="center"/>
          </w:tcPr>
          <w:p w:rsidR="007A7025" w:rsidRPr="00EF53C3" w:rsidRDefault="007A7025" w:rsidP="007A7025">
            <w:pPr>
              <w:pStyle w:val="BodyText"/>
              <w:jc w:val="center"/>
              <w:rPr>
                <w:noProof/>
                <w:sz w:val="20"/>
              </w:rPr>
            </w:pPr>
            <w:r w:rsidRPr="00EF53C3">
              <w:rPr>
                <w:noProof/>
                <w:sz w:val="20"/>
              </w:rPr>
              <w:t>6</w:t>
            </w:r>
          </w:p>
        </w:tc>
        <w:tc>
          <w:tcPr>
            <w:tcW w:w="1417" w:type="dxa"/>
            <w:tcBorders>
              <w:bottom w:val="single" w:sz="4" w:space="0" w:color="auto"/>
            </w:tcBorders>
            <w:vAlign w:val="center"/>
          </w:tcPr>
          <w:p w:rsidR="007A7025" w:rsidRPr="00EF53C3" w:rsidRDefault="007A7025" w:rsidP="007A7025">
            <w:pPr>
              <w:pStyle w:val="BodyText"/>
              <w:jc w:val="center"/>
              <w:rPr>
                <w:noProof/>
                <w:sz w:val="20"/>
              </w:rPr>
            </w:pPr>
            <w:r w:rsidRPr="00EF53C3">
              <w:rPr>
                <w:noProof/>
                <w:sz w:val="20"/>
              </w:rPr>
              <w:t>7</w:t>
            </w:r>
          </w:p>
        </w:tc>
        <w:tc>
          <w:tcPr>
            <w:tcW w:w="1418" w:type="dxa"/>
            <w:tcBorders>
              <w:bottom w:val="single" w:sz="4" w:space="0" w:color="auto"/>
            </w:tcBorders>
            <w:vAlign w:val="center"/>
          </w:tcPr>
          <w:p w:rsidR="007A7025" w:rsidRPr="00EF53C3" w:rsidRDefault="007A7025" w:rsidP="007A7025">
            <w:pPr>
              <w:pStyle w:val="BodyText"/>
              <w:jc w:val="center"/>
              <w:rPr>
                <w:noProof/>
                <w:sz w:val="20"/>
              </w:rPr>
            </w:pPr>
            <w:r w:rsidRPr="00EF53C3">
              <w:rPr>
                <w:noProof/>
                <w:sz w:val="20"/>
              </w:rPr>
              <w:t>8</w:t>
            </w:r>
          </w:p>
        </w:tc>
        <w:tc>
          <w:tcPr>
            <w:tcW w:w="992" w:type="dxa"/>
            <w:tcBorders>
              <w:bottom w:val="single" w:sz="4" w:space="0" w:color="auto"/>
            </w:tcBorders>
          </w:tcPr>
          <w:p w:rsidR="007A7025" w:rsidRPr="00EF53C3" w:rsidRDefault="007A7025" w:rsidP="007A7025">
            <w:pPr>
              <w:pStyle w:val="BodyText"/>
              <w:jc w:val="center"/>
              <w:rPr>
                <w:noProof/>
                <w:sz w:val="20"/>
              </w:rPr>
            </w:pPr>
            <w:r w:rsidRPr="00EF53C3">
              <w:rPr>
                <w:noProof/>
                <w:sz w:val="20"/>
              </w:rPr>
              <w:t>9</w:t>
            </w:r>
          </w:p>
        </w:tc>
        <w:tc>
          <w:tcPr>
            <w:tcW w:w="1276" w:type="dxa"/>
            <w:tcBorders>
              <w:bottom w:val="single" w:sz="4" w:space="0" w:color="auto"/>
              <w:right w:val="single" w:sz="4" w:space="0" w:color="auto"/>
            </w:tcBorders>
            <w:vAlign w:val="center"/>
          </w:tcPr>
          <w:p w:rsidR="007A7025" w:rsidRPr="00EF53C3" w:rsidRDefault="007A7025" w:rsidP="007A7025">
            <w:pPr>
              <w:pStyle w:val="BodyText"/>
              <w:jc w:val="center"/>
              <w:rPr>
                <w:noProof/>
                <w:sz w:val="20"/>
              </w:rPr>
            </w:pPr>
            <w:r w:rsidRPr="00EF53C3">
              <w:rPr>
                <w:noProof/>
                <w:sz w:val="20"/>
              </w:rPr>
              <w:t>10</w:t>
            </w:r>
          </w:p>
        </w:tc>
        <w:tc>
          <w:tcPr>
            <w:tcW w:w="1559" w:type="dxa"/>
            <w:tcBorders>
              <w:bottom w:val="single" w:sz="4" w:space="0" w:color="auto"/>
              <w:right w:val="single" w:sz="4" w:space="0" w:color="auto"/>
            </w:tcBorders>
          </w:tcPr>
          <w:p w:rsidR="007A7025" w:rsidRPr="00EF53C3" w:rsidRDefault="007A7025" w:rsidP="007A7025">
            <w:pPr>
              <w:pStyle w:val="BodyText"/>
              <w:jc w:val="center"/>
              <w:rPr>
                <w:noProof/>
                <w:sz w:val="20"/>
              </w:rPr>
            </w:pPr>
            <w:r w:rsidRPr="00EF53C3">
              <w:rPr>
                <w:noProof/>
                <w:sz w:val="20"/>
              </w:rPr>
              <w:t>11</w:t>
            </w:r>
          </w:p>
        </w:tc>
      </w:tr>
      <w:tr w:rsidR="007A7025" w:rsidRPr="00EF53C3" w:rsidTr="007A7025">
        <w:trPr>
          <w:trHeight w:val="128"/>
        </w:trPr>
        <w:tc>
          <w:tcPr>
            <w:tcW w:w="851" w:type="dxa"/>
            <w:tcBorders>
              <w:bottom w:val="single" w:sz="4" w:space="0" w:color="auto"/>
            </w:tcBorders>
            <w:vAlign w:val="center"/>
          </w:tcPr>
          <w:p w:rsidR="007A7025" w:rsidRPr="00EF53C3" w:rsidRDefault="007A7025" w:rsidP="007A7025">
            <w:pPr>
              <w:jc w:val="right"/>
              <w:rPr>
                <w:sz w:val="20"/>
                <w:szCs w:val="20"/>
              </w:rPr>
            </w:pPr>
            <w:r w:rsidRPr="00EF53C3">
              <w:rPr>
                <w:sz w:val="20"/>
                <w:szCs w:val="20"/>
              </w:rPr>
              <w:t>1.</w:t>
            </w:r>
          </w:p>
        </w:tc>
        <w:tc>
          <w:tcPr>
            <w:tcW w:w="2835" w:type="dxa"/>
            <w:tcBorders>
              <w:bottom w:val="single" w:sz="4" w:space="0" w:color="auto"/>
            </w:tcBorders>
          </w:tcPr>
          <w:p w:rsidR="007A7025" w:rsidRPr="00EF53C3" w:rsidRDefault="007A7025" w:rsidP="007A7025">
            <w:pPr>
              <w:rPr>
                <w:sz w:val="20"/>
                <w:szCs w:val="20"/>
              </w:rPr>
            </w:pPr>
            <w:r w:rsidRPr="00EF53C3">
              <w:rPr>
                <w:sz w:val="20"/>
                <w:szCs w:val="20"/>
              </w:rPr>
              <w:t>Апарат за УЗ терапију</w:t>
            </w:r>
            <w:r w:rsidRPr="00EF53C3">
              <w:rPr>
                <w:sz w:val="20"/>
                <w:szCs w:val="20"/>
                <w:lang w:val="sr-Cyrl-CS"/>
              </w:rPr>
              <w:t xml:space="preserve"> </w:t>
            </w:r>
          </w:p>
        </w:tc>
        <w:tc>
          <w:tcPr>
            <w:tcW w:w="1134" w:type="dxa"/>
            <w:tcBorders>
              <w:bottom w:val="single" w:sz="4" w:space="0" w:color="auto"/>
            </w:tcBorders>
            <w:vAlign w:val="center"/>
          </w:tcPr>
          <w:p w:rsidR="007A7025" w:rsidRPr="00EF53C3" w:rsidRDefault="007A7025" w:rsidP="007A7025">
            <w:pPr>
              <w:jc w:val="center"/>
              <w:rPr>
                <w:sz w:val="20"/>
                <w:szCs w:val="20"/>
              </w:rPr>
            </w:pPr>
            <w:r w:rsidRPr="00EF53C3">
              <w:rPr>
                <w:sz w:val="20"/>
                <w:szCs w:val="20"/>
              </w:rPr>
              <w:t>kom</w:t>
            </w:r>
          </w:p>
        </w:tc>
        <w:tc>
          <w:tcPr>
            <w:tcW w:w="850" w:type="dxa"/>
            <w:tcBorders>
              <w:bottom w:val="single" w:sz="4" w:space="0" w:color="auto"/>
            </w:tcBorders>
            <w:vAlign w:val="center"/>
          </w:tcPr>
          <w:p w:rsidR="007A7025" w:rsidRPr="00EF53C3" w:rsidRDefault="007A7025" w:rsidP="007A7025">
            <w:pPr>
              <w:jc w:val="center"/>
              <w:rPr>
                <w:sz w:val="20"/>
                <w:szCs w:val="20"/>
                <w:lang w:val="sr-Cyrl-CS"/>
              </w:rPr>
            </w:pPr>
            <w:r w:rsidRPr="00EF53C3">
              <w:rPr>
                <w:sz w:val="20"/>
                <w:szCs w:val="20"/>
                <w:lang w:val="sr-Cyrl-CS"/>
              </w:rPr>
              <w:t>1</w:t>
            </w:r>
          </w:p>
        </w:tc>
        <w:tc>
          <w:tcPr>
            <w:tcW w:w="1134" w:type="dxa"/>
            <w:tcBorders>
              <w:bottom w:val="single" w:sz="4" w:space="0" w:color="auto"/>
            </w:tcBorders>
            <w:vAlign w:val="center"/>
          </w:tcPr>
          <w:p w:rsidR="007A7025" w:rsidRPr="00EF53C3" w:rsidRDefault="007A7025" w:rsidP="007A7025">
            <w:pPr>
              <w:pStyle w:val="BodyText"/>
              <w:jc w:val="center"/>
              <w:rPr>
                <w:noProof/>
                <w:sz w:val="20"/>
              </w:rPr>
            </w:pPr>
          </w:p>
        </w:tc>
        <w:tc>
          <w:tcPr>
            <w:tcW w:w="993" w:type="dxa"/>
            <w:tcBorders>
              <w:bottom w:val="single" w:sz="4" w:space="0" w:color="auto"/>
            </w:tcBorders>
            <w:vAlign w:val="center"/>
          </w:tcPr>
          <w:p w:rsidR="007A7025" w:rsidRPr="00EF53C3" w:rsidRDefault="007A7025" w:rsidP="007A7025">
            <w:pPr>
              <w:pStyle w:val="BodyText"/>
              <w:jc w:val="center"/>
              <w:rPr>
                <w:noProof/>
                <w:sz w:val="20"/>
              </w:rPr>
            </w:pPr>
          </w:p>
        </w:tc>
        <w:tc>
          <w:tcPr>
            <w:tcW w:w="1417" w:type="dxa"/>
            <w:tcBorders>
              <w:bottom w:val="single" w:sz="4" w:space="0" w:color="auto"/>
            </w:tcBorders>
            <w:vAlign w:val="center"/>
          </w:tcPr>
          <w:p w:rsidR="007A7025" w:rsidRPr="00EF53C3" w:rsidRDefault="007A7025" w:rsidP="007A7025">
            <w:pPr>
              <w:pStyle w:val="BodyText"/>
              <w:jc w:val="center"/>
              <w:rPr>
                <w:noProof/>
                <w:sz w:val="20"/>
              </w:rPr>
            </w:pPr>
          </w:p>
        </w:tc>
        <w:tc>
          <w:tcPr>
            <w:tcW w:w="1418" w:type="dxa"/>
            <w:tcBorders>
              <w:bottom w:val="single" w:sz="4" w:space="0" w:color="auto"/>
            </w:tcBorders>
            <w:vAlign w:val="center"/>
          </w:tcPr>
          <w:p w:rsidR="007A7025" w:rsidRPr="00EF53C3" w:rsidRDefault="007A7025" w:rsidP="007A7025">
            <w:pPr>
              <w:pStyle w:val="BodyText"/>
              <w:jc w:val="center"/>
              <w:rPr>
                <w:noProof/>
                <w:sz w:val="20"/>
              </w:rPr>
            </w:pPr>
          </w:p>
        </w:tc>
        <w:tc>
          <w:tcPr>
            <w:tcW w:w="992" w:type="dxa"/>
            <w:tcBorders>
              <w:bottom w:val="single" w:sz="4" w:space="0" w:color="auto"/>
            </w:tcBorders>
            <w:vAlign w:val="center"/>
          </w:tcPr>
          <w:p w:rsidR="007A7025" w:rsidRPr="00EF53C3" w:rsidRDefault="007A7025" w:rsidP="007A7025">
            <w:pPr>
              <w:pStyle w:val="BodyText"/>
              <w:jc w:val="center"/>
              <w:rPr>
                <w:noProof/>
                <w:sz w:val="20"/>
              </w:rPr>
            </w:pPr>
          </w:p>
        </w:tc>
        <w:tc>
          <w:tcPr>
            <w:tcW w:w="1276" w:type="dxa"/>
            <w:tcBorders>
              <w:bottom w:val="single" w:sz="4" w:space="0" w:color="auto"/>
              <w:right w:val="single" w:sz="4" w:space="0" w:color="auto"/>
            </w:tcBorders>
            <w:vAlign w:val="center"/>
          </w:tcPr>
          <w:p w:rsidR="007A7025" w:rsidRPr="00EF53C3" w:rsidRDefault="007A7025" w:rsidP="007A7025">
            <w:pPr>
              <w:pStyle w:val="BodyText"/>
              <w:jc w:val="center"/>
              <w:rPr>
                <w:noProof/>
                <w:sz w:val="20"/>
              </w:rPr>
            </w:pPr>
          </w:p>
        </w:tc>
        <w:tc>
          <w:tcPr>
            <w:tcW w:w="1559" w:type="dxa"/>
            <w:tcBorders>
              <w:bottom w:val="single" w:sz="4" w:space="0" w:color="auto"/>
              <w:right w:val="single" w:sz="4" w:space="0" w:color="auto"/>
            </w:tcBorders>
            <w:vAlign w:val="center"/>
          </w:tcPr>
          <w:p w:rsidR="007A7025" w:rsidRPr="00EF53C3" w:rsidRDefault="007A7025" w:rsidP="007A7025">
            <w:pPr>
              <w:pStyle w:val="BodyText"/>
              <w:jc w:val="center"/>
              <w:rPr>
                <w:noProof/>
                <w:sz w:val="20"/>
              </w:rPr>
            </w:pPr>
          </w:p>
        </w:tc>
      </w:tr>
      <w:tr w:rsidR="007A7025" w:rsidRPr="00EF53C3" w:rsidTr="007A7025">
        <w:trPr>
          <w:gridAfter w:val="4"/>
          <w:wAfter w:w="5245" w:type="dxa"/>
        </w:trPr>
        <w:tc>
          <w:tcPr>
            <w:tcW w:w="851" w:type="dxa"/>
            <w:tcBorders>
              <w:top w:val="single" w:sz="4" w:space="0" w:color="auto"/>
            </w:tcBorders>
            <w:vAlign w:val="center"/>
          </w:tcPr>
          <w:p w:rsidR="007A7025" w:rsidRPr="00EF53C3" w:rsidRDefault="007A7025" w:rsidP="007A7025">
            <w:pPr>
              <w:pStyle w:val="BodyText"/>
              <w:jc w:val="center"/>
              <w:rPr>
                <w:b/>
                <w:noProof/>
                <w:sz w:val="20"/>
              </w:rPr>
            </w:pPr>
            <w:r w:rsidRPr="00EF53C3">
              <w:rPr>
                <w:b/>
                <w:noProof/>
                <w:sz w:val="20"/>
              </w:rPr>
              <w:t>II</w:t>
            </w:r>
          </w:p>
        </w:tc>
        <w:tc>
          <w:tcPr>
            <w:tcW w:w="6946" w:type="dxa"/>
            <w:gridSpan w:val="5"/>
            <w:tcBorders>
              <w:top w:val="single" w:sz="4" w:space="0" w:color="auto"/>
            </w:tcBorders>
            <w:vAlign w:val="center"/>
          </w:tcPr>
          <w:p w:rsidR="007A7025" w:rsidRPr="00EF53C3" w:rsidRDefault="007A7025" w:rsidP="007A7025">
            <w:pPr>
              <w:pStyle w:val="BodyText"/>
              <w:jc w:val="right"/>
              <w:rPr>
                <w:b/>
                <w:noProof/>
                <w:sz w:val="20"/>
              </w:rPr>
            </w:pPr>
            <w:r w:rsidRPr="00EF53C3">
              <w:rPr>
                <w:b/>
                <w:noProof/>
                <w:sz w:val="20"/>
              </w:rPr>
              <w:t>Укупна цена понуде без ПДВ-а:</w:t>
            </w:r>
          </w:p>
        </w:tc>
        <w:tc>
          <w:tcPr>
            <w:tcW w:w="1417" w:type="dxa"/>
            <w:tcBorders>
              <w:top w:val="single" w:sz="4" w:space="0" w:color="auto"/>
              <w:bottom w:val="single" w:sz="4" w:space="0" w:color="auto"/>
              <w:right w:val="single" w:sz="4" w:space="0" w:color="auto"/>
            </w:tcBorders>
          </w:tcPr>
          <w:p w:rsidR="007A7025" w:rsidRPr="00EF53C3" w:rsidRDefault="007A7025" w:rsidP="007A7025">
            <w:pPr>
              <w:pStyle w:val="BodyText"/>
              <w:jc w:val="left"/>
              <w:rPr>
                <w:noProof/>
                <w:sz w:val="20"/>
              </w:rPr>
            </w:pPr>
          </w:p>
        </w:tc>
      </w:tr>
      <w:tr w:rsidR="007A7025" w:rsidRPr="00EF53C3" w:rsidTr="007A7025">
        <w:trPr>
          <w:gridAfter w:val="4"/>
          <w:wAfter w:w="5245" w:type="dxa"/>
        </w:trPr>
        <w:tc>
          <w:tcPr>
            <w:tcW w:w="851" w:type="dxa"/>
            <w:tcBorders>
              <w:bottom w:val="single" w:sz="4" w:space="0" w:color="auto"/>
            </w:tcBorders>
            <w:vAlign w:val="center"/>
          </w:tcPr>
          <w:p w:rsidR="007A7025" w:rsidRPr="00EF53C3" w:rsidRDefault="007A7025" w:rsidP="007A7025">
            <w:pPr>
              <w:pStyle w:val="BodyText"/>
              <w:jc w:val="center"/>
              <w:rPr>
                <w:b/>
                <w:noProof/>
                <w:sz w:val="20"/>
              </w:rPr>
            </w:pPr>
            <w:r w:rsidRPr="00EF53C3">
              <w:rPr>
                <w:b/>
                <w:noProof/>
                <w:sz w:val="20"/>
              </w:rPr>
              <w:t>III</w:t>
            </w:r>
          </w:p>
        </w:tc>
        <w:tc>
          <w:tcPr>
            <w:tcW w:w="6946" w:type="dxa"/>
            <w:gridSpan w:val="5"/>
            <w:tcBorders>
              <w:bottom w:val="single" w:sz="4" w:space="0" w:color="auto"/>
            </w:tcBorders>
            <w:vAlign w:val="center"/>
          </w:tcPr>
          <w:p w:rsidR="007A7025" w:rsidRPr="00EF53C3" w:rsidRDefault="007A7025" w:rsidP="007A7025">
            <w:pPr>
              <w:pStyle w:val="BodyText"/>
              <w:jc w:val="right"/>
              <w:rPr>
                <w:b/>
                <w:noProof/>
                <w:sz w:val="20"/>
              </w:rPr>
            </w:pPr>
            <w:r w:rsidRPr="00EF53C3">
              <w:rPr>
                <w:b/>
                <w:noProof/>
                <w:sz w:val="20"/>
              </w:rPr>
              <w:t>ПДВ:</w:t>
            </w:r>
          </w:p>
        </w:tc>
        <w:tc>
          <w:tcPr>
            <w:tcW w:w="1417" w:type="dxa"/>
            <w:tcBorders>
              <w:bottom w:val="single" w:sz="4" w:space="0" w:color="auto"/>
              <w:right w:val="single" w:sz="4" w:space="0" w:color="auto"/>
            </w:tcBorders>
          </w:tcPr>
          <w:p w:rsidR="007A7025" w:rsidRPr="00EF53C3" w:rsidRDefault="007A7025" w:rsidP="007A7025">
            <w:pPr>
              <w:pStyle w:val="BodyText"/>
              <w:jc w:val="left"/>
              <w:rPr>
                <w:noProof/>
                <w:sz w:val="20"/>
              </w:rPr>
            </w:pPr>
          </w:p>
        </w:tc>
      </w:tr>
      <w:tr w:rsidR="007A7025" w:rsidRPr="00EF53C3" w:rsidTr="007A7025">
        <w:trPr>
          <w:gridAfter w:val="4"/>
          <w:wAfter w:w="5245" w:type="dxa"/>
        </w:trPr>
        <w:tc>
          <w:tcPr>
            <w:tcW w:w="851" w:type="dxa"/>
            <w:tcBorders>
              <w:bottom w:val="single" w:sz="4" w:space="0" w:color="auto"/>
            </w:tcBorders>
            <w:vAlign w:val="center"/>
          </w:tcPr>
          <w:p w:rsidR="007A7025" w:rsidRPr="00EF53C3" w:rsidRDefault="007A7025" w:rsidP="007A7025">
            <w:pPr>
              <w:pStyle w:val="BodyText"/>
              <w:jc w:val="center"/>
              <w:rPr>
                <w:b/>
                <w:noProof/>
                <w:sz w:val="20"/>
              </w:rPr>
            </w:pPr>
            <w:r w:rsidRPr="00EF53C3">
              <w:rPr>
                <w:b/>
                <w:noProof/>
                <w:sz w:val="20"/>
              </w:rPr>
              <w:t>IV</w:t>
            </w:r>
          </w:p>
        </w:tc>
        <w:tc>
          <w:tcPr>
            <w:tcW w:w="6946" w:type="dxa"/>
            <w:gridSpan w:val="5"/>
            <w:tcBorders>
              <w:bottom w:val="single" w:sz="4" w:space="0" w:color="auto"/>
            </w:tcBorders>
            <w:vAlign w:val="center"/>
          </w:tcPr>
          <w:p w:rsidR="007A7025" w:rsidRPr="00EF53C3" w:rsidRDefault="007A7025" w:rsidP="007A7025">
            <w:pPr>
              <w:pStyle w:val="BodyText"/>
              <w:jc w:val="right"/>
              <w:rPr>
                <w:b/>
                <w:noProof/>
                <w:sz w:val="20"/>
              </w:rPr>
            </w:pPr>
            <w:r w:rsidRPr="00EF53C3">
              <w:rPr>
                <w:b/>
                <w:noProof/>
                <w:sz w:val="20"/>
              </w:rPr>
              <w:t>Укупна цена понуде са ПДВ-ом:</w:t>
            </w:r>
          </w:p>
        </w:tc>
        <w:tc>
          <w:tcPr>
            <w:tcW w:w="1417" w:type="dxa"/>
            <w:tcBorders>
              <w:bottom w:val="single" w:sz="4" w:space="0" w:color="auto"/>
              <w:right w:val="single" w:sz="4" w:space="0" w:color="auto"/>
            </w:tcBorders>
          </w:tcPr>
          <w:p w:rsidR="007A7025" w:rsidRPr="00EF53C3" w:rsidRDefault="007A7025" w:rsidP="007A7025">
            <w:pPr>
              <w:pStyle w:val="BodyText"/>
              <w:jc w:val="left"/>
              <w:rPr>
                <w:noProof/>
                <w:sz w:val="20"/>
              </w:rPr>
            </w:pPr>
          </w:p>
        </w:tc>
      </w:tr>
    </w:tbl>
    <w:p w:rsidR="007A7025" w:rsidRPr="00EF53C3" w:rsidRDefault="007A7025" w:rsidP="007A7025">
      <w:pPr>
        <w:pStyle w:val="BodyText"/>
        <w:rPr>
          <w:noProof/>
          <w:sz w:val="20"/>
        </w:rPr>
      </w:pPr>
    </w:p>
    <w:p w:rsidR="007A7025" w:rsidRPr="00EF53C3" w:rsidRDefault="007A7025" w:rsidP="007A7025">
      <w:pPr>
        <w:pStyle w:val="BodyText"/>
        <w:rPr>
          <w:noProof/>
          <w:sz w:val="20"/>
        </w:rPr>
      </w:pPr>
      <w:r w:rsidRPr="00EF53C3">
        <w:rPr>
          <w:noProof/>
          <w:sz w:val="20"/>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7A7025" w:rsidRPr="00EF53C3" w:rsidRDefault="007A7025" w:rsidP="007A7025">
      <w:pPr>
        <w:pStyle w:val="BodyText"/>
        <w:rPr>
          <w:b/>
          <w:noProof/>
          <w:sz w:val="20"/>
          <w:lang w:val="sr-Cyrl-CS"/>
        </w:rPr>
      </w:pPr>
    </w:p>
    <w:p w:rsidR="007A7025" w:rsidRPr="005D5AF3" w:rsidRDefault="007A7025" w:rsidP="007A7025">
      <w:pPr>
        <w:pStyle w:val="BodyText"/>
        <w:rPr>
          <w:b/>
          <w:noProof/>
          <w:sz w:val="20"/>
          <w:lang w:val="sr-Latn-RS"/>
        </w:rPr>
      </w:pPr>
    </w:p>
    <w:p w:rsidR="007A7025" w:rsidRPr="00EF53C3" w:rsidRDefault="007A7025" w:rsidP="007A7025">
      <w:pPr>
        <w:pStyle w:val="BodyText"/>
        <w:rPr>
          <w:noProof/>
          <w:sz w:val="20"/>
        </w:rPr>
      </w:pPr>
      <w:r w:rsidRPr="00EF53C3">
        <w:rPr>
          <w:noProof/>
          <w:sz w:val="20"/>
        </w:rPr>
        <w:t>Обавезе из своје понуде ћу извршити (заокружити начин како ће се обавезе из понуде извршити):</w:t>
      </w:r>
    </w:p>
    <w:p w:rsidR="007A7025" w:rsidRPr="00EF53C3" w:rsidRDefault="007A7025" w:rsidP="007A7025">
      <w:pPr>
        <w:pStyle w:val="BodyText"/>
        <w:rPr>
          <w:noProof/>
          <w:sz w:val="20"/>
        </w:rPr>
      </w:pPr>
    </w:p>
    <w:p w:rsidR="007A7025" w:rsidRPr="00EF53C3" w:rsidRDefault="007A7025" w:rsidP="00DA286C">
      <w:pPr>
        <w:pStyle w:val="BodyText"/>
        <w:numPr>
          <w:ilvl w:val="0"/>
          <w:numId w:val="49"/>
        </w:numPr>
        <w:rPr>
          <w:noProof/>
          <w:sz w:val="20"/>
        </w:rPr>
      </w:pPr>
      <w:r w:rsidRPr="00EF53C3">
        <w:rPr>
          <w:noProof/>
          <w:sz w:val="20"/>
        </w:rPr>
        <w:t>Самостално</w:t>
      </w:r>
    </w:p>
    <w:p w:rsidR="007A7025" w:rsidRPr="00EF53C3" w:rsidRDefault="007A7025" w:rsidP="00DA286C">
      <w:pPr>
        <w:pStyle w:val="BodyText"/>
        <w:numPr>
          <w:ilvl w:val="0"/>
          <w:numId w:val="49"/>
        </w:numPr>
        <w:rPr>
          <w:noProof/>
          <w:sz w:val="20"/>
        </w:rPr>
      </w:pPr>
      <w:r w:rsidRPr="00EF53C3">
        <w:rPr>
          <w:noProof/>
          <w:sz w:val="20"/>
        </w:rPr>
        <w:t>Заједничка понуда (навести ко су учесници у заједничкој понуди):_______________________________________</w:t>
      </w:r>
    </w:p>
    <w:p w:rsidR="007A7025" w:rsidRPr="00EF53C3" w:rsidRDefault="007A7025" w:rsidP="00DA286C">
      <w:pPr>
        <w:pStyle w:val="BodyText"/>
        <w:numPr>
          <w:ilvl w:val="0"/>
          <w:numId w:val="49"/>
        </w:numPr>
        <w:rPr>
          <w:noProof/>
          <w:sz w:val="20"/>
        </w:rPr>
      </w:pPr>
      <w:r w:rsidRPr="00EF53C3">
        <w:rPr>
          <w:noProof/>
          <w:sz w:val="20"/>
        </w:rPr>
        <w:t>Понуда са подизвођачима (навести ко су подизвођачи):________________________________________________</w:t>
      </w:r>
    </w:p>
    <w:p w:rsidR="007A7025" w:rsidRPr="00EF53C3" w:rsidRDefault="007A7025" w:rsidP="007A7025">
      <w:pPr>
        <w:pStyle w:val="BodyText"/>
        <w:rPr>
          <w:noProof/>
          <w:sz w:val="20"/>
        </w:rPr>
      </w:pPr>
    </w:p>
    <w:p w:rsidR="007A7025" w:rsidRPr="00EF53C3" w:rsidRDefault="007A7025" w:rsidP="007A7025">
      <w:pPr>
        <w:pStyle w:val="BodyText"/>
        <w:rPr>
          <w:noProof/>
          <w:sz w:val="20"/>
        </w:rPr>
      </w:pPr>
    </w:p>
    <w:p w:rsidR="00EC1E58" w:rsidRPr="00EF53C3" w:rsidRDefault="00EC1E58" w:rsidP="00EC1E58">
      <w:pPr>
        <w:pStyle w:val="BodyText"/>
        <w:rPr>
          <w:noProof/>
          <w:sz w:val="20"/>
        </w:rPr>
      </w:pPr>
      <w:r w:rsidRPr="00EF53C3">
        <w:rPr>
          <w:noProof/>
          <w:sz w:val="20"/>
        </w:rPr>
        <w:t>Рок испоруке:_____________________________</w:t>
      </w:r>
      <w:r w:rsidRPr="00EF53C3">
        <w:rPr>
          <w:noProof/>
          <w:sz w:val="20"/>
        </w:rPr>
        <w:tab/>
      </w:r>
      <w:r w:rsidRPr="00EF53C3">
        <w:rPr>
          <w:noProof/>
          <w:sz w:val="20"/>
        </w:rPr>
        <w:tab/>
      </w:r>
      <w:r w:rsidRPr="00EF53C3">
        <w:rPr>
          <w:noProof/>
          <w:sz w:val="20"/>
        </w:rPr>
        <w:tab/>
      </w:r>
      <w:r w:rsidRPr="00EF53C3">
        <w:rPr>
          <w:noProof/>
          <w:sz w:val="20"/>
        </w:rPr>
        <w:tab/>
      </w:r>
      <w:r w:rsidRPr="00EF53C3">
        <w:rPr>
          <w:noProof/>
          <w:sz w:val="20"/>
        </w:rPr>
        <w:tab/>
        <w:t>Рок важења понуде:______________________</w:t>
      </w:r>
    </w:p>
    <w:p w:rsidR="00EC1E58" w:rsidRPr="00EF53C3" w:rsidRDefault="00EC1E58" w:rsidP="00EC1E58">
      <w:pPr>
        <w:pStyle w:val="BodyText"/>
        <w:rPr>
          <w:noProof/>
          <w:sz w:val="20"/>
        </w:rPr>
      </w:pPr>
      <w:r w:rsidRPr="00EF53C3">
        <w:rPr>
          <w:noProof/>
          <w:sz w:val="20"/>
        </w:rPr>
        <w:t>Начин и услови плаћања:____________________</w:t>
      </w:r>
      <w:r w:rsidRPr="00EF53C3">
        <w:rPr>
          <w:noProof/>
          <w:sz w:val="20"/>
        </w:rPr>
        <w:tab/>
        <w:t xml:space="preserve">                           М.П.  </w:t>
      </w:r>
      <w:r w:rsidRPr="00EF53C3">
        <w:rPr>
          <w:noProof/>
          <w:sz w:val="20"/>
        </w:rPr>
        <w:tab/>
      </w:r>
      <w:r>
        <w:rPr>
          <w:noProof/>
          <w:sz w:val="20"/>
          <w:lang w:val="sr-Cyrl-CS"/>
        </w:rPr>
        <w:t xml:space="preserve">              </w:t>
      </w:r>
      <w:r w:rsidRPr="00EF53C3">
        <w:rPr>
          <w:noProof/>
          <w:sz w:val="20"/>
        </w:rPr>
        <w:t>Датум:_________________________________</w:t>
      </w:r>
    </w:p>
    <w:p w:rsidR="00EC1E58" w:rsidRDefault="00EC1E58" w:rsidP="00EC1E58">
      <w:pPr>
        <w:rPr>
          <w:noProof/>
          <w:sz w:val="20"/>
          <w:szCs w:val="20"/>
          <w:lang w:val="sr-Cyrl-CS"/>
        </w:rPr>
      </w:pPr>
      <w:r>
        <w:rPr>
          <w:noProof/>
          <w:sz w:val="20"/>
          <w:szCs w:val="20"/>
          <w:lang w:val="sr-Cyrl-CS"/>
        </w:rPr>
        <w:t xml:space="preserve">Гарантни рок:  </w:t>
      </w:r>
      <w:r w:rsidRPr="00EF53C3">
        <w:rPr>
          <w:noProof/>
          <w:sz w:val="20"/>
        </w:rPr>
        <w:t>______________________________</w:t>
      </w:r>
      <w:r>
        <w:rPr>
          <w:noProof/>
          <w:sz w:val="20"/>
          <w:szCs w:val="20"/>
          <w:lang w:val="sr-Cyrl-CS"/>
        </w:rPr>
        <w:t xml:space="preserve">                                                         </w:t>
      </w:r>
      <w:r w:rsidRPr="002B462A">
        <w:rPr>
          <w:noProof/>
          <w:sz w:val="20"/>
        </w:rPr>
        <w:t>Потпис:_______________________________</w:t>
      </w:r>
    </w:p>
    <w:p w:rsidR="007A7025" w:rsidRPr="00EF53C3" w:rsidRDefault="00EC1E58" w:rsidP="00EC1E58">
      <w:pPr>
        <w:rPr>
          <w:b/>
          <w:noProof/>
          <w:sz w:val="20"/>
          <w:szCs w:val="20"/>
          <w:lang w:val="sr-Cyrl-CS"/>
        </w:rPr>
      </w:pPr>
      <w:r w:rsidRPr="00EF53C3">
        <w:rPr>
          <w:noProof/>
          <w:sz w:val="20"/>
          <w:szCs w:val="20"/>
          <w:lang w:val="sl-SI"/>
        </w:rPr>
        <w:t>Посебне напомене:_________________________</w:t>
      </w:r>
      <w:r w:rsidRPr="00EF53C3">
        <w:rPr>
          <w:noProof/>
          <w:sz w:val="20"/>
          <w:szCs w:val="20"/>
          <w:lang w:val="sl-SI"/>
        </w:rPr>
        <w:tab/>
      </w:r>
    </w:p>
    <w:p w:rsidR="007A7025" w:rsidRDefault="007A7025" w:rsidP="00AB39E7">
      <w:pPr>
        <w:rPr>
          <w:b/>
          <w:noProof/>
          <w:sz w:val="20"/>
          <w:szCs w:val="20"/>
          <w:lang w:val="sr-Cyrl-CS"/>
        </w:rPr>
      </w:pPr>
    </w:p>
    <w:p w:rsidR="00EC1E58" w:rsidRPr="00EC1E58" w:rsidRDefault="00EC1E58" w:rsidP="00AB39E7">
      <w:pPr>
        <w:rPr>
          <w:b/>
          <w:noProof/>
          <w:sz w:val="20"/>
          <w:szCs w:val="20"/>
          <w:lang w:val="sr-Cyrl-CS"/>
        </w:rPr>
      </w:pPr>
    </w:p>
    <w:p w:rsidR="007A7025" w:rsidRPr="005D5AF3" w:rsidRDefault="007A7025" w:rsidP="00AB39E7">
      <w:pPr>
        <w:rPr>
          <w:b/>
          <w:noProof/>
          <w:sz w:val="20"/>
          <w:szCs w:val="20"/>
          <w:lang w:val="sr-Latn-RS"/>
        </w:rPr>
      </w:pPr>
    </w:p>
    <w:p w:rsidR="007A7025" w:rsidRPr="00EF53C3" w:rsidRDefault="007A7025" w:rsidP="007A7025">
      <w:pPr>
        <w:pStyle w:val="Footer"/>
        <w:jc w:val="center"/>
        <w:rPr>
          <w:b/>
          <w:sz w:val="20"/>
          <w:szCs w:val="20"/>
          <w:lang w:val="sl-SI"/>
        </w:rPr>
      </w:pPr>
      <w:r w:rsidRPr="00EF53C3">
        <w:rPr>
          <w:b/>
          <w:noProof/>
          <w:sz w:val="20"/>
          <w:szCs w:val="20"/>
          <w:lang w:val="sr-Cyrl-CS"/>
        </w:rPr>
        <w:tab/>
      </w:r>
      <w:r w:rsidRPr="00EF53C3">
        <w:rPr>
          <w:b/>
          <w:noProof/>
          <w:sz w:val="20"/>
          <w:szCs w:val="20"/>
          <w:lang w:val="sl-SI"/>
        </w:rPr>
        <w:t xml:space="preserve">Понуда број_______ - </w:t>
      </w:r>
      <w:r w:rsidRPr="00EF53C3">
        <w:rPr>
          <w:b/>
          <w:sz w:val="20"/>
          <w:szCs w:val="20"/>
          <w:lang w:val="sr-Cyrl-CS"/>
        </w:rPr>
        <w:t>набавка</w:t>
      </w:r>
      <w:r w:rsidRPr="00EF53C3">
        <w:rPr>
          <w:b/>
          <w:sz w:val="20"/>
          <w:szCs w:val="20"/>
        </w:rPr>
        <w:t xml:space="preserve"> медицинске опреме за потребе Клиничког центра Војводине</w:t>
      </w:r>
      <w:r w:rsidRPr="00EF53C3">
        <w:rPr>
          <w:b/>
          <w:noProof/>
          <w:sz w:val="20"/>
          <w:szCs w:val="20"/>
          <w:lang w:val="sl-SI"/>
        </w:rPr>
        <w:t>, број</w:t>
      </w:r>
      <w:r w:rsidRPr="00EF53C3">
        <w:rPr>
          <w:noProof/>
          <w:sz w:val="20"/>
          <w:szCs w:val="20"/>
          <w:lang w:val="sl-SI"/>
        </w:rPr>
        <w:t xml:space="preserve"> </w:t>
      </w:r>
      <w:r w:rsidRPr="00EF53C3">
        <w:rPr>
          <w:b/>
          <w:noProof/>
          <w:sz w:val="20"/>
          <w:szCs w:val="20"/>
          <w:lang w:val="sl-SI"/>
        </w:rPr>
        <w:t>1</w:t>
      </w:r>
      <w:r w:rsidRPr="00EF53C3">
        <w:rPr>
          <w:b/>
          <w:noProof/>
          <w:sz w:val="20"/>
          <w:szCs w:val="20"/>
          <w:lang w:val="sr-Cyrl-CS"/>
        </w:rPr>
        <w:t>23</w:t>
      </w:r>
      <w:r w:rsidRPr="00EF53C3">
        <w:rPr>
          <w:b/>
          <w:noProof/>
          <w:sz w:val="20"/>
          <w:szCs w:val="20"/>
          <w:lang w:val="sl-SI"/>
        </w:rPr>
        <w:t>-14-О</w:t>
      </w:r>
    </w:p>
    <w:p w:rsidR="007A7025" w:rsidRPr="00EF53C3" w:rsidRDefault="007A7025" w:rsidP="007A7025">
      <w:pPr>
        <w:pStyle w:val="BodyText"/>
        <w:tabs>
          <w:tab w:val="left" w:pos="2190"/>
        </w:tabs>
        <w:rPr>
          <w:b/>
          <w:noProof/>
          <w:sz w:val="20"/>
          <w:lang w:val="sr-Cyrl-CS"/>
        </w:rPr>
      </w:pPr>
      <w:r w:rsidRPr="00EF53C3">
        <w:rPr>
          <w:b/>
          <w:noProof/>
          <w:sz w:val="20"/>
          <w:lang w:val="sr-Cyrl-CS"/>
        </w:rPr>
        <w:tab/>
      </w:r>
    </w:p>
    <w:p w:rsidR="007A7025" w:rsidRPr="00EF53C3" w:rsidRDefault="007A7025" w:rsidP="007A7025">
      <w:pPr>
        <w:pStyle w:val="BodyText"/>
        <w:jc w:val="left"/>
        <w:rPr>
          <w:noProof/>
          <w:sz w:val="20"/>
        </w:rPr>
      </w:pPr>
      <w:r w:rsidRPr="00EF53C3">
        <w:rPr>
          <w:noProof/>
          <w:sz w:val="20"/>
        </w:rPr>
        <w:t>Понуђач:________________________________________                   Матични број:________________________________</w:t>
      </w:r>
    </w:p>
    <w:p w:rsidR="007A7025" w:rsidRPr="00EF53C3" w:rsidRDefault="007A7025" w:rsidP="007A7025">
      <w:pPr>
        <w:pStyle w:val="BodyText"/>
        <w:jc w:val="left"/>
        <w:rPr>
          <w:noProof/>
          <w:sz w:val="20"/>
        </w:rPr>
      </w:pPr>
      <w:r w:rsidRPr="00EF53C3">
        <w:rPr>
          <w:noProof/>
          <w:sz w:val="20"/>
        </w:rPr>
        <w:t>Адреса, град, општина:____________________________                   Регистарски број:______________________________</w:t>
      </w:r>
    </w:p>
    <w:p w:rsidR="007A7025" w:rsidRPr="00EF53C3" w:rsidRDefault="007A7025" w:rsidP="007A7025">
      <w:pPr>
        <w:pStyle w:val="BodyText"/>
        <w:jc w:val="left"/>
        <w:rPr>
          <w:noProof/>
          <w:sz w:val="20"/>
        </w:rPr>
      </w:pPr>
      <w:r w:rsidRPr="00EF53C3">
        <w:rPr>
          <w:noProof/>
          <w:sz w:val="20"/>
        </w:rPr>
        <w:t>Телефон:________________ Фах:____________________                  Шифра делатности:____________________________</w:t>
      </w:r>
    </w:p>
    <w:p w:rsidR="007A7025" w:rsidRPr="00EF53C3" w:rsidRDefault="007A7025" w:rsidP="007A7025">
      <w:pPr>
        <w:pStyle w:val="BodyText"/>
        <w:jc w:val="left"/>
        <w:rPr>
          <w:noProof/>
          <w:sz w:val="20"/>
        </w:rPr>
      </w:pPr>
      <w:r w:rsidRPr="00EF53C3">
        <w:rPr>
          <w:noProof/>
          <w:sz w:val="20"/>
        </w:rPr>
        <w:t>Е-маил:_________________________________________                    Пиб:_________________________________________</w:t>
      </w:r>
    </w:p>
    <w:p w:rsidR="007A7025" w:rsidRPr="00EF53C3" w:rsidRDefault="007A7025" w:rsidP="007A7025">
      <w:pPr>
        <w:pStyle w:val="BodyText"/>
        <w:jc w:val="left"/>
        <w:rPr>
          <w:noProof/>
          <w:sz w:val="20"/>
        </w:rPr>
      </w:pPr>
      <w:r w:rsidRPr="00EF53C3">
        <w:rPr>
          <w:noProof/>
          <w:sz w:val="20"/>
        </w:rPr>
        <w:t>Контакт особа:___________________________________                   Жиро-рачун:__________________________________</w:t>
      </w:r>
    </w:p>
    <w:p w:rsidR="007A7025" w:rsidRPr="00EF53C3" w:rsidRDefault="007A7025" w:rsidP="007A7025">
      <w:pPr>
        <w:pStyle w:val="BodyText"/>
        <w:jc w:val="left"/>
        <w:rPr>
          <w:noProof/>
          <w:sz w:val="20"/>
        </w:rPr>
      </w:pPr>
      <w:r w:rsidRPr="00EF53C3">
        <w:rPr>
          <w:noProof/>
          <w:sz w:val="20"/>
        </w:rPr>
        <w:t>Овлашћено лице:_________________________________</w:t>
      </w:r>
    </w:p>
    <w:p w:rsidR="007A7025" w:rsidRPr="00EF53C3" w:rsidRDefault="007A7025" w:rsidP="007A7025">
      <w:pPr>
        <w:pStyle w:val="BodyText"/>
        <w:jc w:val="left"/>
        <w:rPr>
          <w:noProof/>
          <w:sz w:val="20"/>
        </w:rPr>
      </w:pPr>
    </w:p>
    <w:tbl>
      <w:tblPr>
        <w:tblStyle w:val="TableGrid"/>
        <w:tblW w:w="14459" w:type="dxa"/>
        <w:tblInd w:w="108" w:type="dxa"/>
        <w:tblBorders>
          <w:bottom w:val="none" w:sz="0" w:space="0" w:color="auto"/>
          <w:right w:val="none" w:sz="0" w:space="0" w:color="auto"/>
        </w:tblBorders>
        <w:tblLayout w:type="fixed"/>
        <w:tblLook w:val="04A0" w:firstRow="1" w:lastRow="0" w:firstColumn="1" w:lastColumn="0" w:noHBand="0" w:noVBand="1"/>
      </w:tblPr>
      <w:tblGrid>
        <w:gridCol w:w="851"/>
        <w:gridCol w:w="2835"/>
        <w:gridCol w:w="1134"/>
        <w:gridCol w:w="850"/>
        <w:gridCol w:w="1134"/>
        <w:gridCol w:w="993"/>
        <w:gridCol w:w="1417"/>
        <w:gridCol w:w="1418"/>
        <w:gridCol w:w="992"/>
        <w:gridCol w:w="1276"/>
        <w:gridCol w:w="1559"/>
      </w:tblGrid>
      <w:tr w:rsidR="007A7025" w:rsidRPr="00EF53C3" w:rsidTr="007A7025">
        <w:tc>
          <w:tcPr>
            <w:tcW w:w="14459" w:type="dxa"/>
            <w:gridSpan w:val="11"/>
            <w:tcBorders>
              <w:bottom w:val="single" w:sz="4" w:space="0" w:color="auto"/>
              <w:right w:val="single" w:sz="4" w:space="0" w:color="auto"/>
            </w:tcBorders>
          </w:tcPr>
          <w:p w:rsidR="007A7025" w:rsidRPr="00EF53C3" w:rsidRDefault="007A7025" w:rsidP="007A7025">
            <w:pPr>
              <w:jc w:val="center"/>
              <w:rPr>
                <w:b/>
                <w:noProof/>
                <w:sz w:val="20"/>
                <w:szCs w:val="20"/>
              </w:rPr>
            </w:pPr>
            <w:r w:rsidRPr="00EF53C3">
              <w:rPr>
                <w:b/>
                <w:noProof/>
                <w:sz w:val="20"/>
                <w:szCs w:val="20"/>
              </w:rPr>
              <w:t>КЛИНИЧКИ ЦЕНТАР ВОЈВОДИНЕ</w:t>
            </w:r>
          </w:p>
        </w:tc>
      </w:tr>
      <w:tr w:rsidR="007A7025" w:rsidRPr="00EF53C3" w:rsidTr="007A7025">
        <w:tc>
          <w:tcPr>
            <w:tcW w:w="14459" w:type="dxa"/>
            <w:gridSpan w:val="11"/>
            <w:tcBorders>
              <w:bottom w:val="single" w:sz="4" w:space="0" w:color="auto"/>
              <w:right w:val="single" w:sz="4" w:space="0" w:color="auto"/>
            </w:tcBorders>
          </w:tcPr>
          <w:p w:rsidR="007A7025" w:rsidRPr="00EF53C3" w:rsidRDefault="007A7025" w:rsidP="007A7025">
            <w:pPr>
              <w:rPr>
                <w:b/>
                <w:noProof/>
                <w:sz w:val="20"/>
                <w:szCs w:val="20"/>
                <w:lang w:val="sr-Cyrl-CS"/>
              </w:rPr>
            </w:pPr>
            <w:r w:rsidRPr="00EF53C3">
              <w:rPr>
                <w:b/>
                <w:noProof/>
                <w:sz w:val="20"/>
                <w:szCs w:val="20"/>
                <w:lang w:val="sr-Cyrl-CS"/>
              </w:rPr>
              <w:t>Партија 39</w:t>
            </w:r>
            <w:r w:rsidRPr="00EF53C3">
              <w:rPr>
                <w:b/>
                <w:noProof/>
                <w:sz w:val="20"/>
                <w:szCs w:val="20"/>
              </w:rPr>
              <w:t xml:space="preserve"> </w:t>
            </w:r>
            <w:r w:rsidRPr="00EF53C3">
              <w:rPr>
                <w:b/>
                <w:noProof/>
                <w:sz w:val="20"/>
                <w:szCs w:val="20"/>
                <w:lang w:val="sr-Cyrl-CS"/>
              </w:rPr>
              <w:t xml:space="preserve">– </w:t>
            </w:r>
            <w:r w:rsidRPr="00EF53C3">
              <w:rPr>
                <w:b/>
                <w:sz w:val="20"/>
                <w:szCs w:val="20"/>
              </w:rPr>
              <w:t>Апарат за дијадинамичке струје</w:t>
            </w:r>
            <w:r w:rsidRPr="00EF53C3">
              <w:rPr>
                <w:b/>
                <w:sz w:val="20"/>
                <w:szCs w:val="20"/>
                <w:lang w:val="sr-Cyrl-CS"/>
              </w:rPr>
              <w:t xml:space="preserve"> за потребе Клинике за медицинску рехабилитацију</w:t>
            </w:r>
          </w:p>
        </w:tc>
      </w:tr>
      <w:tr w:rsidR="007A7025" w:rsidRPr="00EF53C3" w:rsidTr="007A7025">
        <w:tc>
          <w:tcPr>
            <w:tcW w:w="851" w:type="dxa"/>
            <w:tcBorders>
              <w:bottom w:val="single" w:sz="4" w:space="0" w:color="auto"/>
            </w:tcBorders>
            <w:vAlign w:val="center"/>
          </w:tcPr>
          <w:p w:rsidR="007A7025" w:rsidRPr="00EF53C3" w:rsidRDefault="007A7025" w:rsidP="007A7025">
            <w:pPr>
              <w:pStyle w:val="BodyText"/>
              <w:jc w:val="center"/>
              <w:rPr>
                <w:b/>
                <w:noProof/>
                <w:sz w:val="20"/>
              </w:rPr>
            </w:pPr>
            <w:r w:rsidRPr="00EF53C3">
              <w:rPr>
                <w:b/>
                <w:noProof/>
                <w:sz w:val="20"/>
              </w:rPr>
              <w:t>Редни број</w:t>
            </w:r>
          </w:p>
        </w:tc>
        <w:tc>
          <w:tcPr>
            <w:tcW w:w="2835" w:type="dxa"/>
            <w:tcBorders>
              <w:bottom w:val="single" w:sz="4" w:space="0" w:color="auto"/>
            </w:tcBorders>
            <w:vAlign w:val="center"/>
          </w:tcPr>
          <w:p w:rsidR="007A7025" w:rsidRPr="00EF53C3" w:rsidRDefault="007A7025" w:rsidP="007A7025">
            <w:pPr>
              <w:pStyle w:val="BodyText"/>
              <w:jc w:val="center"/>
              <w:rPr>
                <w:b/>
                <w:noProof/>
                <w:sz w:val="20"/>
              </w:rPr>
            </w:pPr>
            <w:r w:rsidRPr="00EF53C3">
              <w:rPr>
                <w:b/>
                <w:noProof/>
                <w:sz w:val="20"/>
              </w:rPr>
              <w:t>Назив</w:t>
            </w:r>
          </w:p>
        </w:tc>
        <w:tc>
          <w:tcPr>
            <w:tcW w:w="1134" w:type="dxa"/>
            <w:tcBorders>
              <w:bottom w:val="single" w:sz="4" w:space="0" w:color="auto"/>
            </w:tcBorders>
            <w:vAlign w:val="center"/>
          </w:tcPr>
          <w:p w:rsidR="007A7025" w:rsidRPr="00EF53C3" w:rsidRDefault="007A7025" w:rsidP="007A7025">
            <w:pPr>
              <w:pStyle w:val="BodyText"/>
              <w:jc w:val="center"/>
              <w:rPr>
                <w:b/>
                <w:noProof/>
                <w:sz w:val="20"/>
              </w:rPr>
            </w:pPr>
            <w:r w:rsidRPr="00EF53C3">
              <w:rPr>
                <w:b/>
                <w:noProof/>
                <w:sz w:val="20"/>
              </w:rPr>
              <w:t>Јединица мере</w:t>
            </w:r>
          </w:p>
        </w:tc>
        <w:tc>
          <w:tcPr>
            <w:tcW w:w="850" w:type="dxa"/>
            <w:tcBorders>
              <w:bottom w:val="single" w:sz="4" w:space="0" w:color="auto"/>
            </w:tcBorders>
            <w:vAlign w:val="center"/>
          </w:tcPr>
          <w:p w:rsidR="007A7025" w:rsidRPr="00EF53C3" w:rsidRDefault="007A7025" w:rsidP="007A7025">
            <w:pPr>
              <w:pStyle w:val="BodyText"/>
              <w:jc w:val="center"/>
              <w:rPr>
                <w:b/>
                <w:noProof/>
                <w:sz w:val="20"/>
              </w:rPr>
            </w:pPr>
            <w:r w:rsidRPr="00EF53C3">
              <w:rPr>
                <w:b/>
                <w:noProof/>
                <w:sz w:val="20"/>
              </w:rPr>
              <w:t>Количина</w:t>
            </w:r>
          </w:p>
        </w:tc>
        <w:tc>
          <w:tcPr>
            <w:tcW w:w="1134" w:type="dxa"/>
            <w:tcBorders>
              <w:bottom w:val="single" w:sz="4" w:space="0" w:color="auto"/>
            </w:tcBorders>
            <w:vAlign w:val="center"/>
          </w:tcPr>
          <w:p w:rsidR="007A7025" w:rsidRPr="00EF53C3" w:rsidRDefault="007A7025" w:rsidP="007A7025">
            <w:pPr>
              <w:pStyle w:val="BodyText"/>
              <w:jc w:val="center"/>
              <w:rPr>
                <w:b/>
                <w:noProof/>
                <w:sz w:val="20"/>
              </w:rPr>
            </w:pPr>
            <w:r w:rsidRPr="00EF53C3">
              <w:rPr>
                <w:b/>
                <w:noProof/>
                <w:sz w:val="20"/>
              </w:rPr>
              <w:t>Јединична цена без ПДВ-а</w:t>
            </w:r>
          </w:p>
        </w:tc>
        <w:tc>
          <w:tcPr>
            <w:tcW w:w="993" w:type="dxa"/>
            <w:tcBorders>
              <w:bottom w:val="single" w:sz="4" w:space="0" w:color="auto"/>
            </w:tcBorders>
            <w:vAlign w:val="center"/>
          </w:tcPr>
          <w:p w:rsidR="007A7025" w:rsidRPr="00EF53C3" w:rsidRDefault="007A7025" w:rsidP="007A7025">
            <w:pPr>
              <w:pStyle w:val="BodyText"/>
              <w:jc w:val="center"/>
              <w:rPr>
                <w:b/>
                <w:noProof/>
                <w:sz w:val="20"/>
              </w:rPr>
            </w:pPr>
            <w:r w:rsidRPr="00EF53C3">
              <w:rPr>
                <w:b/>
                <w:noProof/>
                <w:sz w:val="20"/>
              </w:rPr>
              <w:t>Износ</w:t>
            </w:r>
          </w:p>
          <w:p w:rsidR="007A7025" w:rsidRPr="00EF53C3" w:rsidRDefault="007A7025" w:rsidP="007A7025">
            <w:pPr>
              <w:pStyle w:val="BodyText"/>
              <w:jc w:val="center"/>
              <w:rPr>
                <w:b/>
                <w:noProof/>
                <w:sz w:val="20"/>
              </w:rPr>
            </w:pPr>
            <w:r w:rsidRPr="00EF53C3">
              <w:rPr>
                <w:b/>
                <w:noProof/>
                <w:sz w:val="20"/>
              </w:rPr>
              <w:t>ПДВ-а</w:t>
            </w:r>
          </w:p>
        </w:tc>
        <w:tc>
          <w:tcPr>
            <w:tcW w:w="1417" w:type="dxa"/>
            <w:tcBorders>
              <w:bottom w:val="single" w:sz="4" w:space="0" w:color="auto"/>
            </w:tcBorders>
            <w:vAlign w:val="center"/>
          </w:tcPr>
          <w:p w:rsidR="007A7025" w:rsidRPr="00EF53C3" w:rsidRDefault="007A7025" w:rsidP="007A7025">
            <w:pPr>
              <w:pStyle w:val="BodyText"/>
              <w:jc w:val="center"/>
              <w:rPr>
                <w:b/>
                <w:noProof/>
                <w:sz w:val="20"/>
              </w:rPr>
            </w:pPr>
            <w:r w:rsidRPr="00EF53C3">
              <w:rPr>
                <w:b/>
                <w:noProof/>
                <w:sz w:val="20"/>
              </w:rPr>
              <w:t>Укупна цена без ПДВ-а</w:t>
            </w:r>
          </w:p>
        </w:tc>
        <w:tc>
          <w:tcPr>
            <w:tcW w:w="1418" w:type="dxa"/>
            <w:tcBorders>
              <w:bottom w:val="single" w:sz="4" w:space="0" w:color="auto"/>
            </w:tcBorders>
            <w:vAlign w:val="center"/>
          </w:tcPr>
          <w:p w:rsidR="007A7025" w:rsidRPr="00EF53C3" w:rsidRDefault="007A7025" w:rsidP="007A7025">
            <w:pPr>
              <w:pStyle w:val="BodyText"/>
              <w:jc w:val="center"/>
              <w:rPr>
                <w:b/>
                <w:noProof/>
                <w:sz w:val="20"/>
              </w:rPr>
            </w:pPr>
            <w:r w:rsidRPr="00EF53C3">
              <w:rPr>
                <w:b/>
                <w:noProof/>
                <w:sz w:val="20"/>
              </w:rPr>
              <w:t>Произвођач</w:t>
            </w:r>
          </w:p>
        </w:tc>
        <w:tc>
          <w:tcPr>
            <w:tcW w:w="992" w:type="dxa"/>
            <w:tcBorders>
              <w:bottom w:val="single" w:sz="4" w:space="0" w:color="auto"/>
            </w:tcBorders>
            <w:vAlign w:val="center"/>
          </w:tcPr>
          <w:p w:rsidR="007A7025" w:rsidRPr="00EF53C3" w:rsidRDefault="007A7025" w:rsidP="007A7025">
            <w:pPr>
              <w:jc w:val="center"/>
              <w:rPr>
                <w:b/>
                <w:sz w:val="20"/>
                <w:szCs w:val="20"/>
              </w:rPr>
            </w:pPr>
            <w:r w:rsidRPr="00EF53C3">
              <w:rPr>
                <w:b/>
                <w:sz w:val="20"/>
                <w:szCs w:val="20"/>
              </w:rPr>
              <w:t>Земља порекла</w:t>
            </w:r>
          </w:p>
        </w:tc>
        <w:tc>
          <w:tcPr>
            <w:tcW w:w="1276" w:type="dxa"/>
            <w:tcBorders>
              <w:bottom w:val="single" w:sz="4" w:space="0" w:color="auto"/>
              <w:right w:val="single" w:sz="4" w:space="0" w:color="auto"/>
            </w:tcBorders>
            <w:vAlign w:val="center"/>
          </w:tcPr>
          <w:p w:rsidR="007A7025" w:rsidRPr="00EF53C3" w:rsidRDefault="007A7025" w:rsidP="007A7025">
            <w:pPr>
              <w:jc w:val="center"/>
              <w:rPr>
                <w:b/>
                <w:sz w:val="20"/>
                <w:szCs w:val="20"/>
                <w:lang w:val="sr-Cyrl-CS"/>
              </w:rPr>
            </w:pPr>
            <w:r w:rsidRPr="00EF53C3">
              <w:rPr>
                <w:b/>
                <w:noProof/>
                <w:sz w:val="20"/>
                <w:szCs w:val="20"/>
              </w:rPr>
              <w:t>Уверење о квалитету/атест</w:t>
            </w:r>
          </w:p>
        </w:tc>
        <w:tc>
          <w:tcPr>
            <w:tcW w:w="1559" w:type="dxa"/>
            <w:tcBorders>
              <w:bottom w:val="single" w:sz="4" w:space="0" w:color="auto"/>
              <w:right w:val="single" w:sz="4" w:space="0" w:color="auto"/>
            </w:tcBorders>
            <w:vAlign w:val="center"/>
          </w:tcPr>
          <w:p w:rsidR="007A7025" w:rsidRPr="00EF53C3" w:rsidRDefault="007A7025" w:rsidP="007A7025">
            <w:pPr>
              <w:pStyle w:val="BodyText"/>
              <w:jc w:val="center"/>
              <w:rPr>
                <w:b/>
                <w:noProof/>
                <w:sz w:val="20"/>
                <w:lang w:val="sr-Cyrl-CS"/>
              </w:rPr>
            </w:pPr>
            <w:r w:rsidRPr="00EF53C3">
              <w:rPr>
                <w:b/>
                <w:sz w:val="20"/>
              </w:rPr>
              <w:t>Доказ о стављању у промет тражене робе</w:t>
            </w:r>
          </w:p>
        </w:tc>
      </w:tr>
      <w:tr w:rsidR="007A7025" w:rsidRPr="00EF53C3" w:rsidTr="007A7025">
        <w:tc>
          <w:tcPr>
            <w:tcW w:w="851" w:type="dxa"/>
            <w:tcBorders>
              <w:bottom w:val="single" w:sz="4" w:space="0" w:color="auto"/>
            </w:tcBorders>
            <w:vAlign w:val="center"/>
          </w:tcPr>
          <w:p w:rsidR="007A7025" w:rsidRPr="00EF53C3" w:rsidRDefault="007A7025" w:rsidP="007A7025">
            <w:pPr>
              <w:pStyle w:val="BodyText"/>
              <w:jc w:val="center"/>
              <w:rPr>
                <w:b/>
                <w:noProof/>
                <w:sz w:val="20"/>
              </w:rPr>
            </w:pPr>
            <w:r w:rsidRPr="00EF53C3">
              <w:rPr>
                <w:b/>
                <w:noProof/>
                <w:sz w:val="20"/>
              </w:rPr>
              <w:t>I</w:t>
            </w:r>
          </w:p>
        </w:tc>
        <w:tc>
          <w:tcPr>
            <w:tcW w:w="2835" w:type="dxa"/>
            <w:tcBorders>
              <w:bottom w:val="single" w:sz="4" w:space="0" w:color="auto"/>
            </w:tcBorders>
            <w:vAlign w:val="center"/>
          </w:tcPr>
          <w:p w:rsidR="007A7025" w:rsidRPr="00EF53C3" w:rsidRDefault="007A7025" w:rsidP="007A7025">
            <w:pPr>
              <w:pStyle w:val="BodyText"/>
              <w:jc w:val="center"/>
              <w:rPr>
                <w:noProof/>
                <w:sz w:val="20"/>
              </w:rPr>
            </w:pPr>
            <w:r w:rsidRPr="00EF53C3">
              <w:rPr>
                <w:noProof/>
                <w:sz w:val="20"/>
              </w:rPr>
              <w:t>2</w:t>
            </w:r>
          </w:p>
        </w:tc>
        <w:tc>
          <w:tcPr>
            <w:tcW w:w="1134" w:type="dxa"/>
            <w:tcBorders>
              <w:bottom w:val="single" w:sz="4" w:space="0" w:color="auto"/>
            </w:tcBorders>
            <w:vAlign w:val="center"/>
          </w:tcPr>
          <w:p w:rsidR="007A7025" w:rsidRPr="00EF53C3" w:rsidRDefault="007A7025" w:rsidP="007A7025">
            <w:pPr>
              <w:pStyle w:val="BodyText"/>
              <w:jc w:val="center"/>
              <w:rPr>
                <w:noProof/>
                <w:sz w:val="20"/>
              </w:rPr>
            </w:pPr>
            <w:r w:rsidRPr="00EF53C3">
              <w:rPr>
                <w:noProof/>
                <w:sz w:val="20"/>
              </w:rPr>
              <w:t>3</w:t>
            </w:r>
          </w:p>
        </w:tc>
        <w:tc>
          <w:tcPr>
            <w:tcW w:w="850" w:type="dxa"/>
            <w:tcBorders>
              <w:bottom w:val="single" w:sz="4" w:space="0" w:color="auto"/>
            </w:tcBorders>
            <w:vAlign w:val="center"/>
          </w:tcPr>
          <w:p w:rsidR="007A7025" w:rsidRPr="00EF53C3" w:rsidRDefault="007A7025" w:rsidP="007A7025">
            <w:pPr>
              <w:pStyle w:val="BodyText"/>
              <w:jc w:val="center"/>
              <w:rPr>
                <w:noProof/>
                <w:sz w:val="20"/>
              </w:rPr>
            </w:pPr>
            <w:r w:rsidRPr="00EF53C3">
              <w:rPr>
                <w:noProof/>
                <w:sz w:val="20"/>
              </w:rPr>
              <w:t>4</w:t>
            </w:r>
          </w:p>
        </w:tc>
        <w:tc>
          <w:tcPr>
            <w:tcW w:w="1134" w:type="dxa"/>
            <w:tcBorders>
              <w:bottom w:val="single" w:sz="4" w:space="0" w:color="auto"/>
            </w:tcBorders>
            <w:vAlign w:val="center"/>
          </w:tcPr>
          <w:p w:rsidR="007A7025" w:rsidRPr="00EF53C3" w:rsidRDefault="007A7025" w:rsidP="007A7025">
            <w:pPr>
              <w:pStyle w:val="BodyText"/>
              <w:jc w:val="center"/>
              <w:rPr>
                <w:noProof/>
                <w:sz w:val="20"/>
              </w:rPr>
            </w:pPr>
            <w:r w:rsidRPr="00EF53C3">
              <w:rPr>
                <w:noProof/>
                <w:sz w:val="20"/>
              </w:rPr>
              <w:t>5</w:t>
            </w:r>
          </w:p>
        </w:tc>
        <w:tc>
          <w:tcPr>
            <w:tcW w:w="993" w:type="dxa"/>
            <w:tcBorders>
              <w:bottom w:val="single" w:sz="4" w:space="0" w:color="auto"/>
            </w:tcBorders>
            <w:vAlign w:val="center"/>
          </w:tcPr>
          <w:p w:rsidR="007A7025" w:rsidRPr="00EF53C3" w:rsidRDefault="007A7025" w:rsidP="007A7025">
            <w:pPr>
              <w:pStyle w:val="BodyText"/>
              <w:jc w:val="center"/>
              <w:rPr>
                <w:noProof/>
                <w:sz w:val="20"/>
              </w:rPr>
            </w:pPr>
            <w:r w:rsidRPr="00EF53C3">
              <w:rPr>
                <w:noProof/>
                <w:sz w:val="20"/>
              </w:rPr>
              <w:t>6</w:t>
            </w:r>
          </w:p>
        </w:tc>
        <w:tc>
          <w:tcPr>
            <w:tcW w:w="1417" w:type="dxa"/>
            <w:tcBorders>
              <w:bottom w:val="single" w:sz="4" w:space="0" w:color="auto"/>
            </w:tcBorders>
            <w:vAlign w:val="center"/>
          </w:tcPr>
          <w:p w:rsidR="007A7025" w:rsidRPr="00EF53C3" w:rsidRDefault="007A7025" w:rsidP="007A7025">
            <w:pPr>
              <w:pStyle w:val="BodyText"/>
              <w:jc w:val="center"/>
              <w:rPr>
                <w:noProof/>
                <w:sz w:val="20"/>
              </w:rPr>
            </w:pPr>
            <w:r w:rsidRPr="00EF53C3">
              <w:rPr>
                <w:noProof/>
                <w:sz w:val="20"/>
              </w:rPr>
              <w:t>7</w:t>
            </w:r>
          </w:p>
        </w:tc>
        <w:tc>
          <w:tcPr>
            <w:tcW w:w="1418" w:type="dxa"/>
            <w:tcBorders>
              <w:bottom w:val="single" w:sz="4" w:space="0" w:color="auto"/>
            </w:tcBorders>
            <w:vAlign w:val="center"/>
          </w:tcPr>
          <w:p w:rsidR="007A7025" w:rsidRPr="00EF53C3" w:rsidRDefault="007A7025" w:rsidP="007A7025">
            <w:pPr>
              <w:pStyle w:val="BodyText"/>
              <w:jc w:val="center"/>
              <w:rPr>
                <w:noProof/>
                <w:sz w:val="20"/>
              </w:rPr>
            </w:pPr>
            <w:r w:rsidRPr="00EF53C3">
              <w:rPr>
                <w:noProof/>
                <w:sz w:val="20"/>
              </w:rPr>
              <w:t>8</w:t>
            </w:r>
          </w:p>
        </w:tc>
        <w:tc>
          <w:tcPr>
            <w:tcW w:w="992" w:type="dxa"/>
            <w:tcBorders>
              <w:bottom w:val="single" w:sz="4" w:space="0" w:color="auto"/>
            </w:tcBorders>
          </w:tcPr>
          <w:p w:rsidR="007A7025" w:rsidRPr="00EF53C3" w:rsidRDefault="007A7025" w:rsidP="007A7025">
            <w:pPr>
              <w:pStyle w:val="BodyText"/>
              <w:jc w:val="center"/>
              <w:rPr>
                <w:noProof/>
                <w:sz w:val="20"/>
              </w:rPr>
            </w:pPr>
            <w:r w:rsidRPr="00EF53C3">
              <w:rPr>
                <w:noProof/>
                <w:sz w:val="20"/>
              </w:rPr>
              <w:t>9</w:t>
            </w:r>
          </w:p>
        </w:tc>
        <w:tc>
          <w:tcPr>
            <w:tcW w:w="1276" w:type="dxa"/>
            <w:tcBorders>
              <w:bottom w:val="single" w:sz="4" w:space="0" w:color="auto"/>
              <w:right w:val="single" w:sz="4" w:space="0" w:color="auto"/>
            </w:tcBorders>
            <w:vAlign w:val="center"/>
          </w:tcPr>
          <w:p w:rsidR="007A7025" w:rsidRPr="00EF53C3" w:rsidRDefault="007A7025" w:rsidP="007A7025">
            <w:pPr>
              <w:pStyle w:val="BodyText"/>
              <w:jc w:val="center"/>
              <w:rPr>
                <w:noProof/>
                <w:sz w:val="20"/>
              </w:rPr>
            </w:pPr>
            <w:r w:rsidRPr="00EF53C3">
              <w:rPr>
                <w:noProof/>
                <w:sz w:val="20"/>
              </w:rPr>
              <w:t>10</w:t>
            </w:r>
          </w:p>
        </w:tc>
        <w:tc>
          <w:tcPr>
            <w:tcW w:w="1559" w:type="dxa"/>
            <w:tcBorders>
              <w:bottom w:val="single" w:sz="4" w:space="0" w:color="auto"/>
              <w:right w:val="single" w:sz="4" w:space="0" w:color="auto"/>
            </w:tcBorders>
          </w:tcPr>
          <w:p w:rsidR="007A7025" w:rsidRPr="00EF53C3" w:rsidRDefault="007A7025" w:rsidP="007A7025">
            <w:pPr>
              <w:pStyle w:val="BodyText"/>
              <w:jc w:val="center"/>
              <w:rPr>
                <w:noProof/>
                <w:sz w:val="20"/>
              </w:rPr>
            </w:pPr>
            <w:r w:rsidRPr="00EF53C3">
              <w:rPr>
                <w:noProof/>
                <w:sz w:val="20"/>
              </w:rPr>
              <w:t>11</w:t>
            </w:r>
          </w:p>
        </w:tc>
      </w:tr>
      <w:tr w:rsidR="007A7025" w:rsidRPr="00EF53C3" w:rsidTr="007A7025">
        <w:trPr>
          <w:trHeight w:val="128"/>
        </w:trPr>
        <w:tc>
          <w:tcPr>
            <w:tcW w:w="851" w:type="dxa"/>
            <w:tcBorders>
              <w:bottom w:val="single" w:sz="4" w:space="0" w:color="auto"/>
            </w:tcBorders>
            <w:vAlign w:val="center"/>
          </w:tcPr>
          <w:p w:rsidR="007A7025" w:rsidRPr="00EF53C3" w:rsidRDefault="007A7025" w:rsidP="007A7025">
            <w:pPr>
              <w:jc w:val="right"/>
              <w:rPr>
                <w:sz w:val="20"/>
                <w:szCs w:val="20"/>
              </w:rPr>
            </w:pPr>
            <w:r w:rsidRPr="00EF53C3">
              <w:rPr>
                <w:sz w:val="20"/>
                <w:szCs w:val="20"/>
              </w:rPr>
              <w:t>1.</w:t>
            </w:r>
          </w:p>
        </w:tc>
        <w:tc>
          <w:tcPr>
            <w:tcW w:w="2835" w:type="dxa"/>
            <w:tcBorders>
              <w:bottom w:val="single" w:sz="4" w:space="0" w:color="auto"/>
            </w:tcBorders>
          </w:tcPr>
          <w:p w:rsidR="007A7025" w:rsidRPr="00EF53C3" w:rsidRDefault="007A7025" w:rsidP="007A7025">
            <w:pPr>
              <w:rPr>
                <w:sz w:val="20"/>
                <w:szCs w:val="20"/>
              </w:rPr>
            </w:pPr>
            <w:r w:rsidRPr="00EF53C3">
              <w:rPr>
                <w:sz w:val="20"/>
                <w:szCs w:val="20"/>
              </w:rPr>
              <w:t>Апарат за дијадинамичке струје</w:t>
            </w:r>
            <w:r w:rsidRPr="00EF53C3">
              <w:rPr>
                <w:sz w:val="20"/>
                <w:szCs w:val="20"/>
                <w:lang w:val="sr-Cyrl-CS"/>
              </w:rPr>
              <w:t xml:space="preserve"> </w:t>
            </w:r>
          </w:p>
        </w:tc>
        <w:tc>
          <w:tcPr>
            <w:tcW w:w="1134" w:type="dxa"/>
            <w:tcBorders>
              <w:bottom w:val="single" w:sz="4" w:space="0" w:color="auto"/>
            </w:tcBorders>
            <w:vAlign w:val="center"/>
          </w:tcPr>
          <w:p w:rsidR="007A7025" w:rsidRPr="00EF53C3" w:rsidRDefault="007A7025" w:rsidP="007A7025">
            <w:pPr>
              <w:jc w:val="center"/>
              <w:rPr>
                <w:sz w:val="20"/>
                <w:szCs w:val="20"/>
              </w:rPr>
            </w:pPr>
            <w:r w:rsidRPr="00EF53C3">
              <w:rPr>
                <w:sz w:val="20"/>
                <w:szCs w:val="20"/>
              </w:rPr>
              <w:t>kom</w:t>
            </w:r>
          </w:p>
        </w:tc>
        <w:tc>
          <w:tcPr>
            <w:tcW w:w="850" w:type="dxa"/>
            <w:tcBorders>
              <w:bottom w:val="single" w:sz="4" w:space="0" w:color="auto"/>
            </w:tcBorders>
            <w:vAlign w:val="center"/>
          </w:tcPr>
          <w:p w:rsidR="007A7025" w:rsidRPr="00EF53C3" w:rsidRDefault="007A7025" w:rsidP="007A7025">
            <w:pPr>
              <w:jc w:val="center"/>
              <w:rPr>
                <w:sz w:val="20"/>
                <w:szCs w:val="20"/>
                <w:lang w:val="sr-Cyrl-CS"/>
              </w:rPr>
            </w:pPr>
            <w:r w:rsidRPr="00EF53C3">
              <w:rPr>
                <w:sz w:val="20"/>
                <w:szCs w:val="20"/>
                <w:lang w:val="sr-Cyrl-CS"/>
              </w:rPr>
              <w:t>1</w:t>
            </w:r>
          </w:p>
        </w:tc>
        <w:tc>
          <w:tcPr>
            <w:tcW w:w="1134" w:type="dxa"/>
            <w:tcBorders>
              <w:bottom w:val="single" w:sz="4" w:space="0" w:color="auto"/>
            </w:tcBorders>
            <w:vAlign w:val="center"/>
          </w:tcPr>
          <w:p w:rsidR="007A7025" w:rsidRPr="00EF53C3" w:rsidRDefault="007A7025" w:rsidP="007A7025">
            <w:pPr>
              <w:pStyle w:val="BodyText"/>
              <w:jc w:val="center"/>
              <w:rPr>
                <w:noProof/>
                <w:sz w:val="20"/>
              </w:rPr>
            </w:pPr>
          </w:p>
        </w:tc>
        <w:tc>
          <w:tcPr>
            <w:tcW w:w="993" w:type="dxa"/>
            <w:tcBorders>
              <w:bottom w:val="single" w:sz="4" w:space="0" w:color="auto"/>
            </w:tcBorders>
            <w:vAlign w:val="center"/>
          </w:tcPr>
          <w:p w:rsidR="007A7025" w:rsidRPr="00EF53C3" w:rsidRDefault="007A7025" w:rsidP="007A7025">
            <w:pPr>
              <w:pStyle w:val="BodyText"/>
              <w:jc w:val="center"/>
              <w:rPr>
                <w:noProof/>
                <w:sz w:val="20"/>
              </w:rPr>
            </w:pPr>
          </w:p>
        </w:tc>
        <w:tc>
          <w:tcPr>
            <w:tcW w:w="1417" w:type="dxa"/>
            <w:tcBorders>
              <w:bottom w:val="single" w:sz="4" w:space="0" w:color="auto"/>
            </w:tcBorders>
            <w:vAlign w:val="center"/>
          </w:tcPr>
          <w:p w:rsidR="007A7025" w:rsidRPr="00EF53C3" w:rsidRDefault="007A7025" w:rsidP="007A7025">
            <w:pPr>
              <w:pStyle w:val="BodyText"/>
              <w:jc w:val="center"/>
              <w:rPr>
                <w:noProof/>
                <w:sz w:val="20"/>
              </w:rPr>
            </w:pPr>
          </w:p>
        </w:tc>
        <w:tc>
          <w:tcPr>
            <w:tcW w:w="1418" w:type="dxa"/>
            <w:tcBorders>
              <w:bottom w:val="single" w:sz="4" w:space="0" w:color="auto"/>
            </w:tcBorders>
            <w:vAlign w:val="center"/>
          </w:tcPr>
          <w:p w:rsidR="007A7025" w:rsidRPr="00EF53C3" w:rsidRDefault="007A7025" w:rsidP="007A7025">
            <w:pPr>
              <w:pStyle w:val="BodyText"/>
              <w:jc w:val="center"/>
              <w:rPr>
                <w:noProof/>
                <w:sz w:val="20"/>
              </w:rPr>
            </w:pPr>
          </w:p>
        </w:tc>
        <w:tc>
          <w:tcPr>
            <w:tcW w:w="992" w:type="dxa"/>
            <w:tcBorders>
              <w:bottom w:val="single" w:sz="4" w:space="0" w:color="auto"/>
            </w:tcBorders>
            <w:vAlign w:val="center"/>
          </w:tcPr>
          <w:p w:rsidR="007A7025" w:rsidRPr="00EF53C3" w:rsidRDefault="007A7025" w:rsidP="007A7025">
            <w:pPr>
              <w:pStyle w:val="BodyText"/>
              <w:jc w:val="center"/>
              <w:rPr>
                <w:noProof/>
                <w:sz w:val="20"/>
              </w:rPr>
            </w:pPr>
          </w:p>
        </w:tc>
        <w:tc>
          <w:tcPr>
            <w:tcW w:w="1276" w:type="dxa"/>
            <w:tcBorders>
              <w:bottom w:val="single" w:sz="4" w:space="0" w:color="auto"/>
              <w:right w:val="single" w:sz="4" w:space="0" w:color="auto"/>
            </w:tcBorders>
            <w:vAlign w:val="center"/>
          </w:tcPr>
          <w:p w:rsidR="007A7025" w:rsidRPr="00EF53C3" w:rsidRDefault="007A7025" w:rsidP="007A7025">
            <w:pPr>
              <w:pStyle w:val="BodyText"/>
              <w:jc w:val="center"/>
              <w:rPr>
                <w:noProof/>
                <w:sz w:val="20"/>
              </w:rPr>
            </w:pPr>
          </w:p>
        </w:tc>
        <w:tc>
          <w:tcPr>
            <w:tcW w:w="1559" w:type="dxa"/>
            <w:tcBorders>
              <w:bottom w:val="single" w:sz="4" w:space="0" w:color="auto"/>
              <w:right w:val="single" w:sz="4" w:space="0" w:color="auto"/>
            </w:tcBorders>
            <w:vAlign w:val="center"/>
          </w:tcPr>
          <w:p w:rsidR="007A7025" w:rsidRPr="00EF53C3" w:rsidRDefault="007A7025" w:rsidP="007A7025">
            <w:pPr>
              <w:pStyle w:val="BodyText"/>
              <w:jc w:val="center"/>
              <w:rPr>
                <w:noProof/>
                <w:sz w:val="20"/>
              </w:rPr>
            </w:pPr>
          </w:p>
        </w:tc>
      </w:tr>
      <w:tr w:rsidR="007A7025" w:rsidRPr="00EF53C3" w:rsidTr="007A7025">
        <w:trPr>
          <w:gridAfter w:val="4"/>
          <w:wAfter w:w="5245" w:type="dxa"/>
        </w:trPr>
        <w:tc>
          <w:tcPr>
            <w:tcW w:w="851" w:type="dxa"/>
            <w:tcBorders>
              <w:top w:val="single" w:sz="4" w:space="0" w:color="auto"/>
            </w:tcBorders>
            <w:vAlign w:val="center"/>
          </w:tcPr>
          <w:p w:rsidR="007A7025" w:rsidRPr="00EF53C3" w:rsidRDefault="007A7025" w:rsidP="007A7025">
            <w:pPr>
              <w:pStyle w:val="BodyText"/>
              <w:jc w:val="center"/>
              <w:rPr>
                <w:b/>
                <w:noProof/>
                <w:sz w:val="20"/>
              </w:rPr>
            </w:pPr>
            <w:r w:rsidRPr="00EF53C3">
              <w:rPr>
                <w:b/>
                <w:noProof/>
                <w:sz w:val="20"/>
              </w:rPr>
              <w:t>II</w:t>
            </w:r>
          </w:p>
        </w:tc>
        <w:tc>
          <w:tcPr>
            <w:tcW w:w="6946" w:type="dxa"/>
            <w:gridSpan w:val="5"/>
            <w:tcBorders>
              <w:top w:val="single" w:sz="4" w:space="0" w:color="auto"/>
            </w:tcBorders>
            <w:vAlign w:val="center"/>
          </w:tcPr>
          <w:p w:rsidR="007A7025" w:rsidRPr="00EF53C3" w:rsidRDefault="007A7025" w:rsidP="007A7025">
            <w:pPr>
              <w:pStyle w:val="BodyText"/>
              <w:jc w:val="right"/>
              <w:rPr>
                <w:b/>
                <w:noProof/>
                <w:sz w:val="20"/>
              </w:rPr>
            </w:pPr>
            <w:r w:rsidRPr="00EF53C3">
              <w:rPr>
                <w:b/>
                <w:noProof/>
                <w:sz w:val="20"/>
              </w:rPr>
              <w:t>Укупна цена понуде без ПДВ-а:</w:t>
            </w:r>
          </w:p>
        </w:tc>
        <w:tc>
          <w:tcPr>
            <w:tcW w:w="1417" w:type="dxa"/>
            <w:tcBorders>
              <w:top w:val="single" w:sz="4" w:space="0" w:color="auto"/>
              <w:bottom w:val="single" w:sz="4" w:space="0" w:color="auto"/>
              <w:right w:val="single" w:sz="4" w:space="0" w:color="auto"/>
            </w:tcBorders>
          </w:tcPr>
          <w:p w:rsidR="007A7025" w:rsidRPr="00EF53C3" w:rsidRDefault="007A7025" w:rsidP="007A7025">
            <w:pPr>
              <w:pStyle w:val="BodyText"/>
              <w:jc w:val="left"/>
              <w:rPr>
                <w:noProof/>
                <w:sz w:val="20"/>
              </w:rPr>
            </w:pPr>
          </w:p>
        </w:tc>
      </w:tr>
      <w:tr w:rsidR="007A7025" w:rsidRPr="00EF53C3" w:rsidTr="007A7025">
        <w:trPr>
          <w:gridAfter w:val="4"/>
          <w:wAfter w:w="5245" w:type="dxa"/>
        </w:trPr>
        <w:tc>
          <w:tcPr>
            <w:tcW w:w="851" w:type="dxa"/>
            <w:tcBorders>
              <w:bottom w:val="single" w:sz="4" w:space="0" w:color="auto"/>
            </w:tcBorders>
            <w:vAlign w:val="center"/>
          </w:tcPr>
          <w:p w:rsidR="007A7025" w:rsidRPr="00EF53C3" w:rsidRDefault="007A7025" w:rsidP="007A7025">
            <w:pPr>
              <w:pStyle w:val="BodyText"/>
              <w:jc w:val="center"/>
              <w:rPr>
                <w:b/>
                <w:noProof/>
                <w:sz w:val="20"/>
              </w:rPr>
            </w:pPr>
            <w:r w:rsidRPr="00EF53C3">
              <w:rPr>
                <w:b/>
                <w:noProof/>
                <w:sz w:val="20"/>
              </w:rPr>
              <w:t>III</w:t>
            </w:r>
          </w:p>
        </w:tc>
        <w:tc>
          <w:tcPr>
            <w:tcW w:w="6946" w:type="dxa"/>
            <w:gridSpan w:val="5"/>
            <w:tcBorders>
              <w:bottom w:val="single" w:sz="4" w:space="0" w:color="auto"/>
            </w:tcBorders>
            <w:vAlign w:val="center"/>
          </w:tcPr>
          <w:p w:rsidR="007A7025" w:rsidRPr="00EF53C3" w:rsidRDefault="007A7025" w:rsidP="007A7025">
            <w:pPr>
              <w:pStyle w:val="BodyText"/>
              <w:jc w:val="right"/>
              <w:rPr>
                <w:b/>
                <w:noProof/>
                <w:sz w:val="20"/>
              </w:rPr>
            </w:pPr>
            <w:r w:rsidRPr="00EF53C3">
              <w:rPr>
                <w:b/>
                <w:noProof/>
                <w:sz w:val="20"/>
              </w:rPr>
              <w:t>ПДВ:</w:t>
            </w:r>
          </w:p>
        </w:tc>
        <w:tc>
          <w:tcPr>
            <w:tcW w:w="1417" w:type="dxa"/>
            <w:tcBorders>
              <w:bottom w:val="single" w:sz="4" w:space="0" w:color="auto"/>
              <w:right w:val="single" w:sz="4" w:space="0" w:color="auto"/>
            </w:tcBorders>
          </w:tcPr>
          <w:p w:rsidR="007A7025" w:rsidRPr="00EF53C3" w:rsidRDefault="007A7025" w:rsidP="007A7025">
            <w:pPr>
              <w:pStyle w:val="BodyText"/>
              <w:jc w:val="left"/>
              <w:rPr>
                <w:noProof/>
                <w:sz w:val="20"/>
              </w:rPr>
            </w:pPr>
          </w:p>
        </w:tc>
      </w:tr>
      <w:tr w:rsidR="007A7025" w:rsidRPr="00EF53C3" w:rsidTr="007A7025">
        <w:trPr>
          <w:gridAfter w:val="4"/>
          <w:wAfter w:w="5245" w:type="dxa"/>
        </w:trPr>
        <w:tc>
          <w:tcPr>
            <w:tcW w:w="851" w:type="dxa"/>
            <w:tcBorders>
              <w:bottom w:val="single" w:sz="4" w:space="0" w:color="auto"/>
            </w:tcBorders>
            <w:vAlign w:val="center"/>
          </w:tcPr>
          <w:p w:rsidR="007A7025" w:rsidRPr="00EF53C3" w:rsidRDefault="007A7025" w:rsidP="007A7025">
            <w:pPr>
              <w:pStyle w:val="BodyText"/>
              <w:jc w:val="center"/>
              <w:rPr>
                <w:b/>
                <w:noProof/>
                <w:sz w:val="20"/>
              </w:rPr>
            </w:pPr>
            <w:r w:rsidRPr="00EF53C3">
              <w:rPr>
                <w:b/>
                <w:noProof/>
                <w:sz w:val="20"/>
              </w:rPr>
              <w:t>IV</w:t>
            </w:r>
          </w:p>
        </w:tc>
        <w:tc>
          <w:tcPr>
            <w:tcW w:w="6946" w:type="dxa"/>
            <w:gridSpan w:val="5"/>
            <w:tcBorders>
              <w:bottom w:val="single" w:sz="4" w:space="0" w:color="auto"/>
            </w:tcBorders>
            <w:vAlign w:val="center"/>
          </w:tcPr>
          <w:p w:rsidR="007A7025" w:rsidRPr="00EF53C3" w:rsidRDefault="007A7025" w:rsidP="007A7025">
            <w:pPr>
              <w:pStyle w:val="BodyText"/>
              <w:jc w:val="right"/>
              <w:rPr>
                <w:b/>
                <w:noProof/>
                <w:sz w:val="20"/>
              </w:rPr>
            </w:pPr>
            <w:r w:rsidRPr="00EF53C3">
              <w:rPr>
                <w:b/>
                <w:noProof/>
                <w:sz w:val="20"/>
              </w:rPr>
              <w:t>Укупна цена понуде са ПДВ-ом:</w:t>
            </w:r>
          </w:p>
        </w:tc>
        <w:tc>
          <w:tcPr>
            <w:tcW w:w="1417" w:type="dxa"/>
            <w:tcBorders>
              <w:bottom w:val="single" w:sz="4" w:space="0" w:color="auto"/>
              <w:right w:val="single" w:sz="4" w:space="0" w:color="auto"/>
            </w:tcBorders>
          </w:tcPr>
          <w:p w:rsidR="007A7025" w:rsidRPr="00EF53C3" w:rsidRDefault="007A7025" w:rsidP="007A7025">
            <w:pPr>
              <w:pStyle w:val="BodyText"/>
              <w:jc w:val="left"/>
              <w:rPr>
                <w:noProof/>
                <w:sz w:val="20"/>
              </w:rPr>
            </w:pPr>
          </w:p>
        </w:tc>
      </w:tr>
    </w:tbl>
    <w:p w:rsidR="007A7025" w:rsidRPr="00EF53C3" w:rsidRDefault="007A7025" w:rsidP="007A7025">
      <w:pPr>
        <w:pStyle w:val="BodyText"/>
        <w:rPr>
          <w:noProof/>
          <w:sz w:val="20"/>
        </w:rPr>
      </w:pPr>
    </w:p>
    <w:p w:rsidR="007A7025" w:rsidRPr="00EF53C3" w:rsidRDefault="007A7025" w:rsidP="007A7025">
      <w:pPr>
        <w:pStyle w:val="BodyText"/>
        <w:rPr>
          <w:noProof/>
          <w:sz w:val="20"/>
        </w:rPr>
      </w:pPr>
      <w:r w:rsidRPr="00EF53C3">
        <w:rPr>
          <w:noProof/>
          <w:sz w:val="20"/>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7A7025" w:rsidRPr="005D5AF3" w:rsidRDefault="007A7025" w:rsidP="007A7025">
      <w:pPr>
        <w:pStyle w:val="BodyText"/>
        <w:rPr>
          <w:b/>
          <w:noProof/>
          <w:sz w:val="20"/>
          <w:lang w:val="sr-Latn-RS"/>
        </w:rPr>
      </w:pPr>
    </w:p>
    <w:p w:rsidR="007A7025" w:rsidRPr="00EF53C3" w:rsidRDefault="007A7025" w:rsidP="007A7025">
      <w:pPr>
        <w:pStyle w:val="BodyText"/>
        <w:rPr>
          <w:noProof/>
          <w:sz w:val="20"/>
        </w:rPr>
      </w:pPr>
      <w:r w:rsidRPr="00EF53C3">
        <w:rPr>
          <w:noProof/>
          <w:sz w:val="20"/>
        </w:rPr>
        <w:t>Обавезе из своје понуде ћу извршити (заокружити начин како ће се обавезе из понуде извршити):</w:t>
      </w:r>
    </w:p>
    <w:p w:rsidR="007A7025" w:rsidRPr="00EF53C3" w:rsidRDefault="007A7025" w:rsidP="007A7025">
      <w:pPr>
        <w:pStyle w:val="BodyText"/>
        <w:rPr>
          <w:noProof/>
          <w:sz w:val="20"/>
        </w:rPr>
      </w:pPr>
    </w:p>
    <w:p w:rsidR="007A7025" w:rsidRPr="00EF53C3" w:rsidRDefault="007A7025" w:rsidP="00DA286C">
      <w:pPr>
        <w:pStyle w:val="BodyText"/>
        <w:numPr>
          <w:ilvl w:val="0"/>
          <w:numId w:val="50"/>
        </w:numPr>
        <w:rPr>
          <w:noProof/>
          <w:sz w:val="20"/>
        </w:rPr>
      </w:pPr>
      <w:r w:rsidRPr="00EF53C3">
        <w:rPr>
          <w:noProof/>
          <w:sz w:val="20"/>
        </w:rPr>
        <w:t>Самостално</w:t>
      </w:r>
    </w:p>
    <w:p w:rsidR="007A7025" w:rsidRPr="00EF53C3" w:rsidRDefault="007A7025" w:rsidP="00DA286C">
      <w:pPr>
        <w:pStyle w:val="BodyText"/>
        <w:numPr>
          <w:ilvl w:val="0"/>
          <w:numId w:val="50"/>
        </w:numPr>
        <w:rPr>
          <w:noProof/>
          <w:sz w:val="20"/>
        </w:rPr>
      </w:pPr>
      <w:r w:rsidRPr="00EF53C3">
        <w:rPr>
          <w:noProof/>
          <w:sz w:val="20"/>
        </w:rPr>
        <w:t>Заједничка понуда (навести ко су учесници у заједничкој понуди):_______________________________________</w:t>
      </w:r>
    </w:p>
    <w:p w:rsidR="007A7025" w:rsidRPr="00EF53C3" w:rsidRDefault="007A7025" w:rsidP="00DA286C">
      <w:pPr>
        <w:pStyle w:val="BodyText"/>
        <w:numPr>
          <w:ilvl w:val="0"/>
          <w:numId w:val="50"/>
        </w:numPr>
        <w:rPr>
          <w:noProof/>
          <w:sz w:val="20"/>
        </w:rPr>
      </w:pPr>
      <w:r w:rsidRPr="00EF53C3">
        <w:rPr>
          <w:noProof/>
          <w:sz w:val="20"/>
        </w:rPr>
        <w:t>Понуда са подизвођачима (навести ко су подизвођачи):________________________________________________</w:t>
      </w:r>
    </w:p>
    <w:p w:rsidR="007A7025" w:rsidRPr="00EF53C3" w:rsidRDefault="007A7025" w:rsidP="007A7025">
      <w:pPr>
        <w:pStyle w:val="BodyText"/>
        <w:rPr>
          <w:noProof/>
          <w:sz w:val="20"/>
        </w:rPr>
      </w:pPr>
    </w:p>
    <w:p w:rsidR="00EC1E58" w:rsidRPr="00EF53C3" w:rsidRDefault="00EC1E58" w:rsidP="00EC1E58">
      <w:pPr>
        <w:pStyle w:val="BodyText"/>
        <w:rPr>
          <w:noProof/>
          <w:sz w:val="20"/>
        </w:rPr>
      </w:pPr>
      <w:r w:rsidRPr="00EF53C3">
        <w:rPr>
          <w:noProof/>
          <w:sz w:val="20"/>
        </w:rPr>
        <w:t>Рок испоруке:_____________________________</w:t>
      </w:r>
      <w:r w:rsidRPr="00EF53C3">
        <w:rPr>
          <w:noProof/>
          <w:sz w:val="20"/>
        </w:rPr>
        <w:tab/>
      </w:r>
      <w:r w:rsidRPr="00EF53C3">
        <w:rPr>
          <w:noProof/>
          <w:sz w:val="20"/>
        </w:rPr>
        <w:tab/>
      </w:r>
      <w:r w:rsidRPr="00EF53C3">
        <w:rPr>
          <w:noProof/>
          <w:sz w:val="20"/>
        </w:rPr>
        <w:tab/>
      </w:r>
      <w:r w:rsidRPr="00EF53C3">
        <w:rPr>
          <w:noProof/>
          <w:sz w:val="20"/>
        </w:rPr>
        <w:tab/>
      </w:r>
      <w:r w:rsidRPr="00EF53C3">
        <w:rPr>
          <w:noProof/>
          <w:sz w:val="20"/>
        </w:rPr>
        <w:tab/>
        <w:t>Рок важења понуде:______________________</w:t>
      </w:r>
    </w:p>
    <w:p w:rsidR="00EC1E58" w:rsidRPr="00EF53C3" w:rsidRDefault="00EC1E58" w:rsidP="00EC1E58">
      <w:pPr>
        <w:pStyle w:val="BodyText"/>
        <w:rPr>
          <w:noProof/>
          <w:sz w:val="20"/>
        </w:rPr>
      </w:pPr>
      <w:r w:rsidRPr="00EF53C3">
        <w:rPr>
          <w:noProof/>
          <w:sz w:val="20"/>
        </w:rPr>
        <w:t>Начин и услови плаћања:____________________</w:t>
      </w:r>
      <w:r w:rsidRPr="00EF53C3">
        <w:rPr>
          <w:noProof/>
          <w:sz w:val="20"/>
        </w:rPr>
        <w:tab/>
        <w:t xml:space="preserve">                           М.П.  </w:t>
      </w:r>
      <w:r w:rsidRPr="00EF53C3">
        <w:rPr>
          <w:noProof/>
          <w:sz w:val="20"/>
        </w:rPr>
        <w:tab/>
      </w:r>
      <w:r>
        <w:rPr>
          <w:noProof/>
          <w:sz w:val="20"/>
          <w:lang w:val="sr-Cyrl-CS"/>
        </w:rPr>
        <w:t xml:space="preserve">              </w:t>
      </w:r>
      <w:r w:rsidRPr="00EF53C3">
        <w:rPr>
          <w:noProof/>
          <w:sz w:val="20"/>
        </w:rPr>
        <w:t>Датум:_________________________________</w:t>
      </w:r>
    </w:p>
    <w:p w:rsidR="00EC1E58" w:rsidRDefault="00EC1E58" w:rsidP="00EC1E58">
      <w:pPr>
        <w:rPr>
          <w:noProof/>
          <w:sz w:val="20"/>
          <w:szCs w:val="20"/>
          <w:lang w:val="sr-Cyrl-CS"/>
        </w:rPr>
      </w:pPr>
      <w:r>
        <w:rPr>
          <w:noProof/>
          <w:sz w:val="20"/>
          <w:szCs w:val="20"/>
          <w:lang w:val="sr-Cyrl-CS"/>
        </w:rPr>
        <w:t xml:space="preserve">Гарантни рок:  </w:t>
      </w:r>
      <w:r w:rsidRPr="00EF53C3">
        <w:rPr>
          <w:noProof/>
          <w:sz w:val="20"/>
        </w:rPr>
        <w:t>______________________________</w:t>
      </w:r>
      <w:r>
        <w:rPr>
          <w:noProof/>
          <w:sz w:val="20"/>
          <w:szCs w:val="20"/>
          <w:lang w:val="sr-Cyrl-CS"/>
        </w:rPr>
        <w:t xml:space="preserve">                                                          </w:t>
      </w:r>
      <w:r w:rsidRPr="002B462A">
        <w:rPr>
          <w:noProof/>
          <w:sz w:val="20"/>
        </w:rPr>
        <w:t>Потпис:_______________________________</w:t>
      </w:r>
    </w:p>
    <w:p w:rsidR="007A7025" w:rsidRPr="00EF53C3" w:rsidRDefault="00EC1E58" w:rsidP="00EC1E58">
      <w:pPr>
        <w:rPr>
          <w:b/>
          <w:noProof/>
          <w:sz w:val="20"/>
          <w:szCs w:val="20"/>
          <w:lang w:val="sl-SI"/>
        </w:rPr>
      </w:pPr>
      <w:r w:rsidRPr="00EF53C3">
        <w:rPr>
          <w:noProof/>
          <w:sz w:val="20"/>
          <w:szCs w:val="20"/>
          <w:lang w:val="sl-SI"/>
        </w:rPr>
        <w:t>Посебне напомене:_________________________</w:t>
      </w:r>
      <w:r w:rsidRPr="00EF53C3">
        <w:rPr>
          <w:noProof/>
          <w:sz w:val="20"/>
          <w:szCs w:val="20"/>
          <w:lang w:val="sl-SI"/>
        </w:rPr>
        <w:tab/>
      </w:r>
      <w:r w:rsidR="007A7025" w:rsidRPr="00EF53C3">
        <w:rPr>
          <w:noProof/>
          <w:sz w:val="20"/>
          <w:szCs w:val="20"/>
          <w:lang w:val="sl-SI"/>
        </w:rPr>
        <w:tab/>
        <w:t xml:space="preserve">            </w:t>
      </w:r>
      <w:r w:rsidR="007A7025" w:rsidRPr="00EF53C3">
        <w:rPr>
          <w:noProof/>
          <w:sz w:val="20"/>
          <w:szCs w:val="20"/>
          <w:lang w:val="sl-SI"/>
        </w:rPr>
        <w:tab/>
      </w:r>
    </w:p>
    <w:p w:rsidR="007A7025" w:rsidRPr="00EF53C3" w:rsidRDefault="007A7025" w:rsidP="007A7025">
      <w:pPr>
        <w:rPr>
          <w:b/>
          <w:noProof/>
          <w:sz w:val="20"/>
          <w:szCs w:val="20"/>
          <w:lang w:val="sr-Cyrl-CS"/>
        </w:rPr>
      </w:pPr>
    </w:p>
    <w:p w:rsidR="007A7025" w:rsidRPr="00EF53C3" w:rsidRDefault="007A7025" w:rsidP="007A7025">
      <w:pPr>
        <w:tabs>
          <w:tab w:val="left" w:pos="1710"/>
        </w:tabs>
        <w:rPr>
          <w:b/>
          <w:noProof/>
          <w:sz w:val="20"/>
          <w:szCs w:val="20"/>
          <w:lang w:val="sr-Cyrl-CS"/>
        </w:rPr>
      </w:pPr>
    </w:p>
    <w:p w:rsidR="007A7025" w:rsidRPr="00EF53C3" w:rsidRDefault="007A7025" w:rsidP="00AB39E7">
      <w:pPr>
        <w:rPr>
          <w:b/>
          <w:noProof/>
          <w:sz w:val="20"/>
          <w:szCs w:val="20"/>
          <w:lang w:val="sr-Cyrl-CS"/>
        </w:rPr>
      </w:pPr>
    </w:p>
    <w:p w:rsidR="00D4317C" w:rsidRPr="005D5AF3" w:rsidRDefault="00D4317C" w:rsidP="00AB39E7">
      <w:pPr>
        <w:rPr>
          <w:b/>
          <w:noProof/>
          <w:sz w:val="20"/>
          <w:szCs w:val="20"/>
          <w:lang w:val="sr-Latn-RS"/>
        </w:rPr>
      </w:pPr>
    </w:p>
    <w:p w:rsidR="00D4317C" w:rsidRPr="00EF53C3" w:rsidRDefault="00D4317C" w:rsidP="00AB39E7">
      <w:pPr>
        <w:rPr>
          <w:b/>
          <w:noProof/>
          <w:sz w:val="20"/>
          <w:szCs w:val="20"/>
          <w:lang w:val="sr-Cyrl-CS"/>
        </w:rPr>
      </w:pPr>
    </w:p>
    <w:p w:rsidR="00D4317C" w:rsidRPr="00EF53C3" w:rsidRDefault="00D4317C" w:rsidP="00D4317C">
      <w:pPr>
        <w:pStyle w:val="Footer"/>
        <w:jc w:val="center"/>
        <w:rPr>
          <w:b/>
          <w:sz w:val="20"/>
          <w:szCs w:val="20"/>
          <w:lang w:val="sl-SI"/>
        </w:rPr>
      </w:pPr>
      <w:r w:rsidRPr="00EF53C3">
        <w:rPr>
          <w:b/>
          <w:noProof/>
          <w:sz w:val="20"/>
          <w:szCs w:val="20"/>
          <w:lang w:val="sl-SI"/>
        </w:rPr>
        <w:t xml:space="preserve">Понуда број_______ - </w:t>
      </w:r>
      <w:r w:rsidRPr="00EF53C3">
        <w:rPr>
          <w:b/>
          <w:sz w:val="20"/>
          <w:szCs w:val="20"/>
          <w:lang w:val="sr-Cyrl-CS"/>
        </w:rPr>
        <w:t>набавка</w:t>
      </w:r>
      <w:r w:rsidRPr="00EF53C3">
        <w:rPr>
          <w:b/>
          <w:sz w:val="20"/>
          <w:szCs w:val="20"/>
        </w:rPr>
        <w:t xml:space="preserve"> медицинске опреме за потребе Клиничког центра Војводине</w:t>
      </w:r>
      <w:r w:rsidRPr="00EF53C3">
        <w:rPr>
          <w:b/>
          <w:noProof/>
          <w:sz w:val="20"/>
          <w:szCs w:val="20"/>
          <w:lang w:val="sl-SI"/>
        </w:rPr>
        <w:t>, број</w:t>
      </w:r>
      <w:r w:rsidRPr="00EF53C3">
        <w:rPr>
          <w:noProof/>
          <w:sz w:val="20"/>
          <w:szCs w:val="20"/>
          <w:lang w:val="sl-SI"/>
        </w:rPr>
        <w:t xml:space="preserve"> </w:t>
      </w:r>
      <w:r w:rsidRPr="00EF53C3">
        <w:rPr>
          <w:b/>
          <w:noProof/>
          <w:sz w:val="20"/>
          <w:szCs w:val="20"/>
          <w:lang w:val="sl-SI"/>
        </w:rPr>
        <w:t>1</w:t>
      </w:r>
      <w:r w:rsidRPr="00EF53C3">
        <w:rPr>
          <w:b/>
          <w:noProof/>
          <w:sz w:val="20"/>
          <w:szCs w:val="20"/>
          <w:lang w:val="sr-Cyrl-CS"/>
        </w:rPr>
        <w:t>23</w:t>
      </w:r>
      <w:r w:rsidRPr="00EF53C3">
        <w:rPr>
          <w:b/>
          <w:noProof/>
          <w:sz w:val="20"/>
          <w:szCs w:val="20"/>
          <w:lang w:val="sl-SI"/>
        </w:rPr>
        <w:t>-14-О</w:t>
      </w:r>
    </w:p>
    <w:p w:rsidR="00D4317C" w:rsidRPr="00EF53C3" w:rsidRDefault="00D4317C" w:rsidP="00D4317C">
      <w:pPr>
        <w:pStyle w:val="BodyText"/>
        <w:tabs>
          <w:tab w:val="left" w:pos="2190"/>
        </w:tabs>
        <w:rPr>
          <w:b/>
          <w:noProof/>
          <w:sz w:val="20"/>
          <w:lang w:val="sr-Cyrl-CS"/>
        </w:rPr>
      </w:pPr>
      <w:r w:rsidRPr="00EF53C3">
        <w:rPr>
          <w:b/>
          <w:noProof/>
          <w:sz w:val="20"/>
          <w:lang w:val="sr-Cyrl-CS"/>
        </w:rPr>
        <w:tab/>
      </w:r>
    </w:p>
    <w:p w:rsidR="00D4317C" w:rsidRPr="00EF53C3" w:rsidRDefault="00D4317C" w:rsidP="00D4317C">
      <w:pPr>
        <w:pStyle w:val="BodyText"/>
        <w:jc w:val="left"/>
        <w:rPr>
          <w:noProof/>
          <w:sz w:val="20"/>
        </w:rPr>
      </w:pPr>
      <w:r w:rsidRPr="00EF53C3">
        <w:rPr>
          <w:noProof/>
          <w:sz w:val="20"/>
        </w:rPr>
        <w:t>Понуђач:________________________________________                   Матични број:________________________________</w:t>
      </w:r>
    </w:p>
    <w:p w:rsidR="00D4317C" w:rsidRPr="00EF53C3" w:rsidRDefault="00D4317C" w:rsidP="00D4317C">
      <w:pPr>
        <w:pStyle w:val="BodyText"/>
        <w:jc w:val="left"/>
        <w:rPr>
          <w:noProof/>
          <w:sz w:val="20"/>
        </w:rPr>
      </w:pPr>
      <w:r w:rsidRPr="00EF53C3">
        <w:rPr>
          <w:noProof/>
          <w:sz w:val="20"/>
        </w:rPr>
        <w:t>Адреса, град, општина:____________________________                   Регистарски број:______________________________</w:t>
      </w:r>
    </w:p>
    <w:p w:rsidR="00D4317C" w:rsidRPr="00EF53C3" w:rsidRDefault="00D4317C" w:rsidP="00D4317C">
      <w:pPr>
        <w:pStyle w:val="BodyText"/>
        <w:jc w:val="left"/>
        <w:rPr>
          <w:noProof/>
          <w:sz w:val="20"/>
        </w:rPr>
      </w:pPr>
      <w:r w:rsidRPr="00EF53C3">
        <w:rPr>
          <w:noProof/>
          <w:sz w:val="20"/>
        </w:rPr>
        <w:t>Телефон:________________ Фах:____________________                  Шифра делатности:____________________________</w:t>
      </w:r>
    </w:p>
    <w:p w:rsidR="00D4317C" w:rsidRPr="00EF53C3" w:rsidRDefault="00D4317C" w:rsidP="00D4317C">
      <w:pPr>
        <w:pStyle w:val="BodyText"/>
        <w:jc w:val="left"/>
        <w:rPr>
          <w:noProof/>
          <w:sz w:val="20"/>
        </w:rPr>
      </w:pPr>
      <w:r w:rsidRPr="00EF53C3">
        <w:rPr>
          <w:noProof/>
          <w:sz w:val="20"/>
        </w:rPr>
        <w:t>Е-маил:_________________________________________                    Пиб:_________________________________________</w:t>
      </w:r>
    </w:p>
    <w:p w:rsidR="00D4317C" w:rsidRPr="00EF53C3" w:rsidRDefault="00D4317C" w:rsidP="00D4317C">
      <w:pPr>
        <w:pStyle w:val="BodyText"/>
        <w:jc w:val="left"/>
        <w:rPr>
          <w:noProof/>
          <w:sz w:val="20"/>
        </w:rPr>
      </w:pPr>
      <w:r w:rsidRPr="00EF53C3">
        <w:rPr>
          <w:noProof/>
          <w:sz w:val="20"/>
        </w:rPr>
        <w:t>Контакт особа:___________________________________                   Жиро-рачун:__________________________________</w:t>
      </w:r>
    </w:p>
    <w:p w:rsidR="00D4317C" w:rsidRPr="00EF53C3" w:rsidRDefault="00D4317C" w:rsidP="00D4317C">
      <w:pPr>
        <w:pStyle w:val="BodyText"/>
        <w:jc w:val="left"/>
        <w:rPr>
          <w:noProof/>
          <w:sz w:val="20"/>
        </w:rPr>
      </w:pPr>
      <w:r w:rsidRPr="00EF53C3">
        <w:rPr>
          <w:noProof/>
          <w:sz w:val="20"/>
        </w:rPr>
        <w:t>Овлашћено лице:_________________________________</w:t>
      </w:r>
    </w:p>
    <w:p w:rsidR="00D4317C" w:rsidRPr="00EF53C3" w:rsidRDefault="00D4317C" w:rsidP="00D4317C">
      <w:pPr>
        <w:pStyle w:val="BodyText"/>
        <w:jc w:val="left"/>
        <w:rPr>
          <w:noProof/>
          <w:sz w:val="20"/>
        </w:rPr>
      </w:pPr>
    </w:p>
    <w:tbl>
      <w:tblPr>
        <w:tblStyle w:val="TableGrid"/>
        <w:tblW w:w="14459" w:type="dxa"/>
        <w:tblInd w:w="108" w:type="dxa"/>
        <w:tblBorders>
          <w:bottom w:val="none" w:sz="0" w:space="0" w:color="auto"/>
          <w:right w:val="none" w:sz="0" w:space="0" w:color="auto"/>
        </w:tblBorders>
        <w:tblLayout w:type="fixed"/>
        <w:tblLook w:val="04A0" w:firstRow="1" w:lastRow="0" w:firstColumn="1" w:lastColumn="0" w:noHBand="0" w:noVBand="1"/>
      </w:tblPr>
      <w:tblGrid>
        <w:gridCol w:w="851"/>
        <w:gridCol w:w="2835"/>
        <w:gridCol w:w="1134"/>
        <w:gridCol w:w="850"/>
        <w:gridCol w:w="1134"/>
        <w:gridCol w:w="993"/>
        <w:gridCol w:w="1417"/>
        <w:gridCol w:w="1418"/>
        <w:gridCol w:w="992"/>
        <w:gridCol w:w="1276"/>
        <w:gridCol w:w="1559"/>
      </w:tblGrid>
      <w:tr w:rsidR="00D4317C" w:rsidRPr="00EF53C3" w:rsidTr="00D4317C">
        <w:tc>
          <w:tcPr>
            <w:tcW w:w="14459" w:type="dxa"/>
            <w:gridSpan w:val="11"/>
            <w:tcBorders>
              <w:bottom w:val="single" w:sz="4" w:space="0" w:color="auto"/>
              <w:right w:val="single" w:sz="4" w:space="0" w:color="auto"/>
            </w:tcBorders>
          </w:tcPr>
          <w:p w:rsidR="00D4317C" w:rsidRPr="00EF53C3" w:rsidRDefault="00D4317C" w:rsidP="00D4317C">
            <w:pPr>
              <w:jc w:val="center"/>
              <w:rPr>
                <w:b/>
                <w:noProof/>
                <w:sz w:val="20"/>
                <w:szCs w:val="20"/>
              </w:rPr>
            </w:pPr>
            <w:r w:rsidRPr="00EF53C3">
              <w:rPr>
                <w:b/>
                <w:noProof/>
                <w:sz w:val="20"/>
                <w:szCs w:val="20"/>
              </w:rPr>
              <w:t>КЛИНИЧКИ ЦЕНТАР ВОЈВОДИНЕ</w:t>
            </w:r>
          </w:p>
        </w:tc>
      </w:tr>
      <w:tr w:rsidR="00D4317C" w:rsidRPr="00EF53C3" w:rsidTr="00D4317C">
        <w:tc>
          <w:tcPr>
            <w:tcW w:w="14459" w:type="dxa"/>
            <w:gridSpan w:val="11"/>
            <w:tcBorders>
              <w:bottom w:val="single" w:sz="4" w:space="0" w:color="auto"/>
              <w:right w:val="single" w:sz="4" w:space="0" w:color="auto"/>
            </w:tcBorders>
          </w:tcPr>
          <w:p w:rsidR="00D4317C" w:rsidRPr="00EF53C3" w:rsidRDefault="00D4317C" w:rsidP="00D4317C">
            <w:pPr>
              <w:rPr>
                <w:b/>
                <w:noProof/>
                <w:sz w:val="20"/>
                <w:szCs w:val="20"/>
                <w:lang w:val="sr-Cyrl-CS"/>
              </w:rPr>
            </w:pPr>
            <w:r w:rsidRPr="00EF53C3">
              <w:rPr>
                <w:b/>
                <w:noProof/>
                <w:sz w:val="20"/>
                <w:szCs w:val="20"/>
                <w:lang w:val="sr-Cyrl-CS"/>
              </w:rPr>
              <w:t>Партија 40</w:t>
            </w:r>
            <w:r w:rsidRPr="00EF53C3">
              <w:rPr>
                <w:b/>
                <w:noProof/>
                <w:sz w:val="20"/>
                <w:szCs w:val="20"/>
              </w:rPr>
              <w:t xml:space="preserve"> </w:t>
            </w:r>
            <w:r w:rsidRPr="00EF53C3">
              <w:rPr>
                <w:b/>
                <w:noProof/>
                <w:sz w:val="20"/>
                <w:szCs w:val="20"/>
                <w:lang w:val="sr-Cyrl-CS"/>
              </w:rPr>
              <w:t xml:space="preserve">– </w:t>
            </w:r>
            <w:r w:rsidRPr="00EF53C3">
              <w:rPr>
                <w:b/>
                <w:sz w:val="20"/>
                <w:szCs w:val="20"/>
              </w:rPr>
              <w:t>Апарат за интерферентне струје</w:t>
            </w:r>
            <w:r w:rsidRPr="00EF53C3">
              <w:rPr>
                <w:b/>
                <w:sz w:val="20"/>
                <w:szCs w:val="20"/>
                <w:lang w:val="sr-Cyrl-CS"/>
              </w:rPr>
              <w:t xml:space="preserve"> за потребе Клинике за медицинску рехабилитацију</w:t>
            </w:r>
          </w:p>
        </w:tc>
      </w:tr>
      <w:tr w:rsidR="00D4317C" w:rsidRPr="00EF53C3" w:rsidTr="00D4317C">
        <w:tc>
          <w:tcPr>
            <w:tcW w:w="851" w:type="dxa"/>
            <w:tcBorders>
              <w:bottom w:val="single" w:sz="4" w:space="0" w:color="auto"/>
            </w:tcBorders>
            <w:vAlign w:val="center"/>
          </w:tcPr>
          <w:p w:rsidR="00D4317C" w:rsidRPr="00EF53C3" w:rsidRDefault="00D4317C" w:rsidP="00D4317C">
            <w:pPr>
              <w:pStyle w:val="BodyText"/>
              <w:jc w:val="center"/>
              <w:rPr>
                <w:b/>
                <w:noProof/>
                <w:sz w:val="20"/>
              </w:rPr>
            </w:pPr>
            <w:r w:rsidRPr="00EF53C3">
              <w:rPr>
                <w:b/>
                <w:noProof/>
                <w:sz w:val="20"/>
              </w:rPr>
              <w:t>Редни број</w:t>
            </w:r>
          </w:p>
        </w:tc>
        <w:tc>
          <w:tcPr>
            <w:tcW w:w="2835" w:type="dxa"/>
            <w:tcBorders>
              <w:bottom w:val="single" w:sz="4" w:space="0" w:color="auto"/>
            </w:tcBorders>
            <w:vAlign w:val="center"/>
          </w:tcPr>
          <w:p w:rsidR="00D4317C" w:rsidRPr="00EF53C3" w:rsidRDefault="00D4317C" w:rsidP="00D4317C">
            <w:pPr>
              <w:pStyle w:val="BodyText"/>
              <w:jc w:val="center"/>
              <w:rPr>
                <w:b/>
                <w:noProof/>
                <w:sz w:val="20"/>
              </w:rPr>
            </w:pPr>
            <w:r w:rsidRPr="00EF53C3">
              <w:rPr>
                <w:b/>
                <w:noProof/>
                <w:sz w:val="20"/>
              </w:rPr>
              <w:t>Назив</w:t>
            </w:r>
          </w:p>
        </w:tc>
        <w:tc>
          <w:tcPr>
            <w:tcW w:w="1134" w:type="dxa"/>
            <w:tcBorders>
              <w:bottom w:val="single" w:sz="4" w:space="0" w:color="auto"/>
            </w:tcBorders>
            <w:vAlign w:val="center"/>
          </w:tcPr>
          <w:p w:rsidR="00D4317C" w:rsidRPr="00EF53C3" w:rsidRDefault="00D4317C" w:rsidP="00D4317C">
            <w:pPr>
              <w:pStyle w:val="BodyText"/>
              <w:jc w:val="center"/>
              <w:rPr>
                <w:b/>
                <w:noProof/>
                <w:sz w:val="20"/>
              </w:rPr>
            </w:pPr>
            <w:r w:rsidRPr="00EF53C3">
              <w:rPr>
                <w:b/>
                <w:noProof/>
                <w:sz w:val="20"/>
              </w:rPr>
              <w:t>Јединица мере</w:t>
            </w:r>
          </w:p>
        </w:tc>
        <w:tc>
          <w:tcPr>
            <w:tcW w:w="850" w:type="dxa"/>
            <w:tcBorders>
              <w:bottom w:val="single" w:sz="4" w:space="0" w:color="auto"/>
            </w:tcBorders>
            <w:vAlign w:val="center"/>
          </w:tcPr>
          <w:p w:rsidR="00D4317C" w:rsidRPr="00EF53C3" w:rsidRDefault="00D4317C" w:rsidP="00D4317C">
            <w:pPr>
              <w:pStyle w:val="BodyText"/>
              <w:jc w:val="center"/>
              <w:rPr>
                <w:b/>
                <w:noProof/>
                <w:sz w:val="20"/>
              </w:rPr>
            </w:pPr>
            <w:r w:rsidRPr="00EF53C3">
              <w:rPr>
                <w:b/>
                <w:noProof/>
                <w:sz w:val="20"/>
              </w:rPr>
              <w:t>Количина</w:t>
            </w:r>
          </w:p>
        </w:tc>
        <w:tc>
          <w:tcPr>
            <w:tcW w:w="1134" w:type="dxa"/>
            <w:tcBorders>
              <w:bottom w:val="single" w:sz="4" w:space="0" w:color="auto"/>
            </w:tcBorders>
            <w:vAlign w:val="center"/>
          </w:tcPr>
          <w:p w:rsidR="00D4317C" w:rsidRPr="00EF53C3" w:rsidRDefault="00D4317C" w:rsidP="00D4317C">
            <w:pPr>
              <w:pStyle w:val="BodyText"/>
              <w:jc w:val="center"/>
              <w:rPr>
                <w:b/>
                <w:noProof/>
                <w:sz w:val="20"/>
              </w:rPr>
            </w:pPr>
            <w:r w:rsidRPr="00EF53C3">
              <w:rPr>
                <w:b/>
                <w:noProof/>
                <w:sz w:val="20"/>
              </w:rPr>
              <w:t>Јединична цена без ПДВ-а</w:t>
            </w:r>
          </w:p>
        </w:tc>
        <w:tc>
          <w:tcPr>
            <w:tcW w:w="993" w:type="dxa"/>
            <w:tcBorders>
              <w:bottom w:val="single" w:sz="4" w:space="0" w:color="auto"/>
            </w:tcBorders>
            <w:vAlign w:val="center"/>
          </w:tcPr>
          <w:p w:rsidR="00D4317C" w:rsidRPr="00EF53C3" w:rsidRDefault="00D4317C" w:rsidP="00D4317C">
            <w:pPr>
              <w:pStyle w:val="BodyText"/>
              <w:jc w:val="center"/>
              <w:rPr>
                <w:b/>
                <w:noProof/>
                <w:sz w:val="20"/>
              </w:rPr>
            </w:pPr>
            <w:r w:rsidRPr="00EF53C3">
              <w:rPr>
                <w:b/>
                <w:noProof/>
                <w:sz w:val="20"/>
              </w:rPr>
              <w:t>Износ</w:t>
            </w:r>
          </w:p>
          <w:p w:rsidR="00D4317C" w:rsidRPr="00EF53C3" w:rsidRDefault="00D4317C" w:rsidP="00D4317C">
            <w:pPr>
              <w:pStyle w:val="BodyText"/>
              <w:jc w:val="center"/>
              <w:rPr>
                <w:b/>
                <w:noProof/>
                <w:sz w:val="20"/>
              </w:rPr>
            </w:pPr>
            <w:r w:rsidRPr="00EF53C3">
              <w:rPr>
                <w:b/>
                <w:noProof/>
                <w:sz w:val="20"/>
              </w:rPr>
              <w:t>ПДВ-а</w:t>
            </w:r>
          </w:p>
        </w:tc>
        <w:tc>
          <w:tcPr>
            <w:tcW w:w="1417" w:type="dxa"/>
            <w:tcBorders>
              <w:bottom w:val="single" w:sz="4" w:space="0" w:color="auto"/>
            </w:tcBorders>
            <w:vAlign w:val="center"/>
          </w:tcPr>
          <w:p w:rsidR="00D4317C" w:rsidRPr="00EF53C3" w:rsidRDefault="00D4317C" w:rsidP="00D4317C">
            <w:pPr>
              <w:pStyle w:val="BodyText"/>
              <w:jc w:val="center"/>
              <w:rPr>
                <w:b/>
                <w:noProof/>
                <w:sz w:val="20"/>
              </w:rPr>
            </w:pPr>
            <w:r w:rsidRPr="00EF53C3">
              <w:rPr>
                <w:b/>
                <w:noProof/>
                <w:sz w:val="20"/>
              </w:rPr>
              <w:t>Укупна цена без ПДВ-а</w:t>
            </w:r>
          </w:p>
        </w:tc>
        <w:tc>
          <w:tcPr>
            <w:tcW w:w="1418" w:type="dxa"/>
            <w:tcBorders>
              <w:bottom w:val="single" w:sz="4" w:space="0" w:color="auto"/>
            </w:tcBorders>
            <w:vAlign w:val="center"/>
          </w:tcPr>
          <w:p w:rsidR="00D4317C" w:rsidRPr="00EF53C3" w:rsidRDefault="00D4317C" w:rsidP="00D4317C">
            <w:pPr>
              <w:pStyle w:val="BodyText"/>
              <w:jc w:val="center"/>
              <w:rPr>
                <w:b/>
                <w:noProof/>
                <w:sz w:val="20"/>
              </w:rPr>
            </w:pPr>
            <w:r w:rsidRPr="00EF53C3">
              <w:rPr>
                <w:b/>
                <w:noProof/>
                <w:sz w:val="20"/>
              </w:rPr>
              <w:t>Произвођач</w:t>
            </w:r>
          </w:p>
        </w:tc>
        <w:tc>
          <w:tcPr>
            <w:tcW w:w="992" w:type="dxa"/>
            <w:tcBorders>
              <w:bottom w:val="single" w:sz="4" w:space="0" w:color="auto"/>
            </w:tcBorders>
            <w:vAlign w:val="center"/>
          </w:tcPr>
          <w:p w:rsidR="00D4317C" w:rsidRPr="00EF53C3" w:rsidRDefault="00D4317C" w:rsidP="00D4317C">
            <w:pPr>
              <w:jc w:val="center"/>
              <w:rPr>
                <w:b/>
                <w:sz w:val="20"/>
                <w:szCs w:val="20"/>
              </w:rPr>
            </w:pPr>
            <w:r w:rsidRPr="00EF53C3">
              <w:rPr>
                <w:b/>
                <w:sz w:val="20"/>
                <w:szCs w:val="20"/>
              </w:rPr>
              <w:t>Земља порекла</w:t>
            </w:r>
          </w:p>
        </w:tc>
        <w:tc>
          <w:tcPr>
            <w:tcW w:w="1276" w:type="dxa"/>
            <w:tcBorders>
              <w:bottom w:val="single" w:sz="4" w:space="0" w:color="auto"/>
              <w:right w:val="single" w:sz="4" w:space="0" w:color="auto"/>
            </w:tcBorders>
            <w:vAlign w:val="center"/>
          </w:tcPr>
          <w:p w:rsidR="00D4317C" w:rsidRPr="00EF53C3" w:rsidRDefault="00D4317C" w:rsidP="00D4317C">
            <w:pPr>
              <w:jc w:val="center"/>
              <w:rPr>
                <w:b/>
                <w:sz w:val="20"/>
                <w:szCs w:val="20"/>
                <w:lang w:val="sr-Cyrl-CS"/>
              </w:rPr>
            </w:pPr>
            <w:r w:rsidRPr="00EF53C3">
              <w:rPr>
                <w:b/>
                <w:noProof/>
                <w:sz w:val="20"/>
                <w:szCs w:val="20"/>
              </w:rPr>
              <w:t>Уверење о квалитету/атест</w:t>
            </w:r>
          </w:p>
        </w:tc>
        <w:tc>
          <w:tcPr>
            <w:tcW w:w="1559" w:type="dxa"/>
            <w:tcBorders>
              <w:bottom w:val="single" w:sz="4" w:space="0" w:color="auto"/>
              <w:right w:val="single" w:sz="4" w:space="0" w:color="auto"/>
            </w:tcBorders>
            <w:vAlign w:val="center"/>
          </w:tcPr>
          <w:p w:rsidR="00D4317C" w:rsidRPr="00EF53C3" w:rsidRDefault="00D4317C" w:rsidP="00D4317C">
            <w:pPr>
              <w:pStyle w:val="BodyText"/>
              <w:jc w:val="center"/>
              <w:rPr>
                <w:b/>
                <w:noProof/>
                <w:sz w:val="20"/>
                <w:lang w:val="sr-Cyrl-CS"/>
              </w:rPr>
            </w:pPr>
            <w:r w:rsidRPr="00EF53C3">
              <w:rPr>
                <w:b/>
                <w:sz w:val="20"/>
              </w:rPr>
              <w:t>Доказ о стављању у промет тражене робе</w:t>
            </w:r>
          </w:p>
        </w:tc>
      </w:tr>
      <w:tr w:rsidR="00D4317C" w:rsidRPr="00EF53C3" w:rsidTr="00D4317C">
        <w:tc>
          <w:tcPr>
            <w:tcW w:w="851" w:type="dxa"/>
            <w:tcBorders>
              <w:bottom w:val="single" w:sz="4" w:space="0" w:color="auto"/>
            </w:tcBorders>
            <w:vAlign w:val="center"/>
          </w:tcPr>
          <w:p w:rsidR="00D4317C" w:rsidRPr="00EF53C3" w:rsidRDefault="00D4317C" w:rsidP="00D4317C">
            <w:pPr>
              <w:pStyle w:val="BodyText"/>
              <w:jc w:val="center"/>
              <w:rPr>
                <w:b/>
                <w:noProof/>
                <w:sz w:val="20"/>
              </w:rPr>
            </w:pPr>
            <w:r w:rsidRPr="00EF53C3">
              <w:rPr>
                <w:b/>
                <w:noProof/>
                <w:sz w:val="20"/>
              </w:rPr>
              <w:t>I</w:t>
            </w:r>
          </w:p>
        </w:tc>
        <w:tc>
          <w:tcPr>
            <w:tcW w:w="2835" w:type="dxa"/>
            <w:tcBorders>
              <w:bottom w:val="single" w:sz="4" w:space="0" w:color="auto"/>
            </w:tcBorders>
            <w:vAlign w:val="center"/>
          </w:tcPr>
          <w:p w:rsidR="00D4317C" w:rsidRPr="00EF53C3" w:rsidRDefault="00D4317C" w:rsidP="00D4317C">
            <w:pPr>
              <w:pStyle w:val="BodyText"/>
              <w:jc w:val="center"/>
              <w:rPr>
                <w:noProof/>
                <w:sz w:val="20"/>
              </w:rPr>
            </w:pPr>
            <w:r w:rsidRPr="00EF53C3">
              <w:rPr>
                <w:noProof/>
                <w:sz w:val="20"/>
              </w:rPr>
              <w:t>2</w:t>
            </w:r>
          </w:p>
        </w:tc>
        <w:tc>
          <w:tcPr>
            <w:tcW w:w="1134" w:type="dxa"/>
            <w:tcBorders>
              <w:bottom w:val="single" w:sz="4" w:space="0" w:color="auto"/>
            </w:tcBorders>
            <w:vAlign w:val="center"/>
          </w:tcPr>
          <w:p w:rsidR="00D4317C" w:rsidRPr="00EF53C3" w:rsidRDefault="00D4317C" w:rsidP="00D4317C">
            <w:pPr>
              <w:pStyle w:val="BodyText"/>
              <w:jc w:val="center"/>
              <w:rPr>
                <w:noProof/>
                <w:sz w:val="20"/>
              </w:rPr>
            </w:pPr>
            <w:r w:rsidRPr="00EF53C3">
              <w:rPr>
                <w:noProof/>
                <w:sz w:val="20"/>
              </w:rPr>
              <w:t>3</w:t>
            </w:r>
          </w:p>
        </w:tc>
        <w:tc>
          <w:tcPr>
            <w:tcW w:w="850" w:type="dxa"/>
            <w:tcBorders>
              <w:bottom w:val="single" w:sz="4" w:space="0" w:color="auto"/>
            </w:tcBorders>
            <w:vAlign w:val="center"/>
          </w:tcPr>
          <w:p w:rsidR="00D4317C" w:rsidRPr="00EF53C3" w:rsidRDefault="00D4317C" w:rsidP="00D4317C">
            <w:pPr>
              <w:pStyle w:val="BodyText"/>
              <w:jc w:val="center"/>
              <w:rPr>
                <w:noProof/>
                <w:sz w:val="20"/>
              </w:rPr>
            </w:pPr>
            <w:r w:rsidRPr="00EF53C3">
              <w:rPr>
                <w:noProof/>
                <w:sz w:val="20"/>
              </w:rPr>
              <w:t>4</w:t>
            </w:r>
          </w:p>
        </w:tc>
        <w:tc>
          <w:tcPr>
            <w:tcW w:w="1134" w:type="dxa"/>
            <w:tcBorders>
              <w:bottom w:val="single" w:sz="4" w:space="0" w:color="auto"/>
            </w:tcBorders>
            <w:vAlign w:val="center"/>
          </w:tcPr>
          <w:p w:rsidR="00D4317C" w:rsidRPr="00EF53C3" w:rsidRDefault="00D4317C" w:rsidP="00D4317C">
            <w:pPr>
              <w:pStyle w:val="BodyText"/>
              <w:jc w:val="center"/>
              <w:rPr>
                <w:noProof/>
                <w:sz w:val="20"/>
              </w:rPr>
            </w:pPr>
            <w:r w:rsidRPr="00EF53C3">
              <w:rPr>
                <w:noProof/>
                <w:sz w:val="20"/>
              </w:rPr>
              <w:t>5</w:t>
            </w:r>
          </w:p>
        </w:tc>
        <w:tc>
          <w:tcPr>
            <w:tcW w:w="993" w:type="dxa"/>
            <w:tcBorders>
              <w:bottom w:val="single" w:sz="4" w:space="0" w:color="auto"/>
            </w:tcBorders>
            <w:vAlign w:val="center"/>
          </w:tcPr>
          <w:p w:rsidR="00D4317C" w:rsidRPr="00EF53C3" w:rsidRDefault="00D4317C" w:rsidP="00D4317C">
            <w:pPr>
              <w:pStyle w:val="BodyText"/>
              <w:jc w:val="center"/>
              <w:rPr>
                <w:noProof/>
                <w:sz w:val="20"/>
              </w:rPr>
            </w:pPr>
            <w:r w:rsidRPr="00EF53C3">
              <w:rPr>
                <w:noProof/>
                <w:sz w:val="20"/>
              </w:rPr>
              <w:t>6</w:t>
            </w:r>
          </w:p>
        </w:tc>
        <w:tc>
          <w:tcPr>
            <w:tcW w:w="1417" w:type="dxa"/>
            <w:tcBorders>
              <w:bottom w:val="single" w:sz="4" w:space="0" w:color="auto"/>
            </w:tcBorders>
            <w:vAlign w:val="center"/>
          </w:tcPr>
          <w:p w:rsidR="00D4317C" w:rsidRPr="00EF53C3" w:rsidRDefault="00D4317C" w:rsidP="00D4317C">
            <w:pPr>
              <w:pStyle w:val="BodyText"/>
              <w:jc w:val="center"/>
              <w:rPr>
                <w:noProof/>
                <w:sz w:val="20"/>
              </w:rPr>
            </w:pPr>
            <w:r w:rsidRPr="00EF53C3">
              <w:rPr>
                <w:noProof/>
                <w:sz w:val="20"/>
              </w:rPr>
              <w:t>7</w:t>
            </w:r>
          </w:p>
        </w:tc>
        <w:tc>
          <w:tcPr>
            <w:tcW w:w="1418" w:type="dxa"/>
            <w:tcBorders>
              <w:bottom w:val="single" w:sz="4" w:space="0" w:color="auto"/>
            </w:tcBorders>
            <w:vAlign w:val="center"/>
          </w:tcPr>
          <w:p w:rsidR="00D4317C" w:rsidRPr="00EF53C3" w:rsidRDefault="00D4317C" w:rsidP="00D4317C">
            <w:pPr>
              <w:pStyle w:val="BodyText"/>
              <w:jc w:val="center"/>
              <w:rPr>
                <w:noProof/>
                <w:sz w:val="20"/>
              </w:rPr>
            </w:pPr>
            <w:r w:rsidRPr="00EF53C3">
              <w:rPr>
                <w:noProof/>
                <w:sz w:val="20"/>
              </w:rPr>
              <w:t>8</w:t>
            </w:r>
          </w:p>
        </w:tc>
        <w:tc>
          <w:tcPr>
            <w:tcW w:w="992" w:type="dxa"/>
            <w:tcBorders>
              <w:bottom w:val="single" w:sz="4" w:space="0" w:color="auto"/>
            </w:tcBorders>
          </w:tcPr>
          <w:p w:rsidR="00D4317C" w:rsidRPr="00EF53C3" w:rsidRDefault="00D4317C" w:rsidP="00D4317C">
            <w:pPr>
              <w:pStyle w:val="BodyText"/>
              <w:jc w:val="center"/>
              <w:rPr>
                <w:noProof/>
                <w:sz w:val="20"/>
              </w:rPr>
            </w:pPr>
            <w:r w:rsidRPr="00EF53C3">
              <w:rPr>
                <w:noProof/>
                <w:sz w:val="20"/>
              </w:rPr>
              <w:t>9</w:t>
            </w:r>
          </w:p>
        </w:tc>
        <w:tc>
          <w:tcPr>
            <w:tcW w:w="1276" w:type="dxa"/>
            <w:tcBorders>
              <w:bottom w:val="single" w:sz="4" w:space="0" w:color="auto"/>
              <w:right w:val="single" w:sz="4" w:space="0" w:color="auto"/>
            </w:tcBorders>
            <w:vAlign w:val="center"/>
          </w:tcPr>
          <w:p w:rsidR="00D4317C" w:rsidRPr="00EF53C3" w:rsidRDefault="00D4317C" w:rsidP="00D4317C">
            <w:pPr>
              <w:pStyle w:val="BodyText"/>
              <w:jc w:val="center"/>
              <w:rPr>
                <w:noProof/>
                <w:sz w:val="20"/>
              </w:rPr>
            </w:pPr>
            <w:r w:rsidRPr="00EF53C3">
              <w:rPr>
                <w:noProof/>
                <w:sz w:val="20"/>
              </w:rPr>
              <w:t>10</w:t>
            </w:r>
          </w:p>
        </w:tc>
        <w:tc>
          <w:tcPr>
            <w:tcW w:w="1559" w:type="dxa"/>
            <w:tcBorders>
              <w:bottom w:val="single" w:sz="4" w:space="0" w:color="auto"/>
              <w:right w:val="single" w:sz="4" w:space="0" w:color="auto"/>
            </w:tcBorders>
          </w:tcPr>
          <w:p w:rsidR="00D4317C" w:rsidRPr="00EF53C3" w:rsidRDefault="00D4317C" w:rsidP="00D4317C">
            <w:pPr>
              <w:pStyle w:val="BodyText"/>
              <w:jc w:val="center"/>
              <w:rPr>
                <w:noProof/>
                <w:sz w:val="20"/>
              </w:rPr>
            </w:pPr>
            <w:r w:rsidRPr="00EF53C3">
              <w:rPr>
                <w:noProof/>
                <w:sz w:val="20"/>
              </w:rPr>
              <w:t>11</w:t>
            </w:r>
          </w:p>
        </w:tc>
      </w:tr>
      <w:tr w:rsidR="00D4317C" w:rsidRPr="00EF53C3" w:rsidTr="00D4317C">
        <w:trPr>
          <w:trHeight w:val="128"/>
        </w:trPr>
        <w:tc>
          <w:tcPr>
            <w:tcW w:w="851" w:type="dxa"/>
            <w:tcBorders>
              <w:bottom w:val="single" w:sz="4" w:space="0" w:color="auto"/>
            </w:tcBorders>
            <w:vAlign w:val="center"/>
          </w:tcPr>
          <w:p w:rsidR="00D4317C" w:rsidRPr="00EF53C3" w:rsidRDefault="00D4317C" w:rsidP="00D4317C">
            <w:pPr>
              <w:jc w:val="right"/>
              <w:rPr>
                <w:sz w:val="20"/>
                <w:szCs w:val="20"/>
              </w:rPr>
            </w:pPr>
            <w:r w:rsidRPr="00EF53C3">
              <w:rPr>
                <w:sz w:val="20"/>
                <w:szCs w:val="20"/>
              </w:rPr>
              <w:t>1.</w:t>
            </w:r>
          </w:p>
        </w:tc>
        <w:tc>
          <w:tcPr>
            <w:tcW w:w="2835" w:type="dxa"/>
            <w:tcBorders>
              <w:bottom w:val="single" w:sz="4" w:space="0" w:color="auto"/>
            </w:tcBorders>
          </w:tcPr>
          <w:p w:rsidR="00D4317C" w:rsidRPr="00EF53C3" w:rsidRDefault="00D4317C" w:rsidP="00D4317C">
            <w:pPr>
              <w:rPr>
                <w:sz w:val="20"/>
                <w:szCs w:val="20"/>
              </w:rPr>
            </w:pPr>
            <w:r w:rsidRPr="00EF53C3">
              <w:rPr>
                <w:sz w:val="20"/>
                <w:szCs w:val="20"/>
              </w:rPr>
              <w:t>Апарат за интерферентне струје</w:t>
            </w:r>
            <w:r w:rsidRPr="00EF53C3">
              <w:rPr>
                <w:sz w:val="20"/>
                <w:szCs w:val="20"/>
                <w:lang w:val="sr-Cyrl-CS"/>
              </w:rPr>
              <w:t xml:space="preserve"> </w:t>
            </w:r>
          </w:p>
        </w:tc>
        <w:tc>
          <w:tcPr>
            <w:tcW w:w="1134" w:type="dxa"/>
            <w:tcBorders>
              <w:bottom w:val="single" w:sz="4" w:space="0" w:color="auto"/>
            </w:tcBorders>
            <w:vAlign w:val="center"/>
          </w:tcPr>
          <w:p w:rsidR="00D4317C" w:rsidRPr="00EF53C3" w:rsidRDefault="00D4317C" w:rsidP="00D4317C">
            <w:pPr>
              <w:jc w:val="center"/>
              <w:rPr>
                <w:sz w:val="20"/>
                <w:szCs w:val="20"/>
              </w:rPr>
            </w:pPr>
            <w:r w:rsidRPr="00EF53C3">
              <w:rPr>
                <w:sz w:val="20"/>
                <w:szCs w:val="20"/>
              </w:rPr>
              <w:t>kom</w:t>
            </w:r>
          </w:p>
        </w:tc>
        <w:tc>
          <w:tcPr>
            <w:tcW w:w="850" w:type="dxa"/>
            <w:tcBorders>
              <w:bottom w:val="single" w:sz="4" w:space="0" w:color="auto"/>
            </w:tcBorders>
            <w:vAlign w:val="center"/>
          </w:tcPr>
          <w:p w:rsidR="00D4317C" w:rsidRPr="00EF53C3" w:rsidRDefault="00D4317C" w:rsidP="00D4317C">
            <w:pPr>
              <w:jc w:val="center"/>
              <w:rPr>
                <w:sz w:val="20"/>
                <w:szCs w:val="20"/>
                <w:lang w:val="sr-Cyrl-CS"/>
              </w:rPr>
            </w:pPr>
            <w:r w:rsidRPr="00EF53C3">
              <w:rPr>
                <w:sz w:val="20"/>
                <w:szCs w:val="20"/>
                <w:lang w:val="sr-Cyrl-CS"/>
              </w:rPr>
              <w:t>1</w:t>
            </w:r>
          </w:p>
        </w:tc>
        <w:tc>
          <w:tcPr>
            <w:tcW w:w="1134" w:type="dxa"/>
            <w:tcBorders>
              <w:bottom w:val="single" w:sz="4" w:space="0" w:color="auto"/>
            </w:tcBorders>
            <w:vAlign w:val="center"/>
          </w:tcPr>
          <w:p w:rsidR="00D4317C" w:rsidRPr="00EF53C3" w:rsidRDefault="00D4317C" w:rsidP="00D4317C">
            <w:pPr>
              <w:pStyle w:val="BodyText"/>
              <w:jc w:val="center"/>
              <w:rPr>
                <w:noProof/>
                <w:sz w:val="20"/>
              </w:rPr>
            </w:pPr>
          </w:p>
        </w:tc>
        <w:tc>
          <w:tcPr>
            <w:tcW w:w="993" w:type="dxa"/>
            <w:tcBorders>
              <w:bottom w:val="single" w:sz="4" w:space="0" w:color="auto"/>
            </w:tcBorders>
            <w:vAlign w:val="center"/>
          </w:tcPr>
          <w:p w:rsidR="00D4317C" w:rsidRPr="00EF53C3" w:rsidRDefault="00D4317C" w:rsidP="00D4317C">
            <w:pPr>
              <w:pStyle w:val="BodyText"/>
              <w:jc w:val="center"/>
              <w:rPr>
                <w:noProof/>
                <w:sz w:val="20"/>
              </w:rPr>
            </w:pPr>
          </w:p>
        </w:tc>
        <w:tc>
          <w:tcPr>
            <w:tcW w:w="1417" w:type="dxa"/>
            <w:tcBorders>
              <w:bottom w:val="single" w:sz="4" w:space="0" w:color="auto"/>
            </w:tcBorders>
            <w:vAlign w:val="center"/>
          </w:tcPr>
          <w:p w:rsidR="00D4317C" w:rsidRPr="00EF53C3" w:rsidRDefault="00D4317C" w:rsidP="00D4317C">
            <w:pPr>
              <w:pStyle w:val="BodyText"/>
              <w:jc w:val="center"/>
              <w:rPr>
                <w:noProof/>
                <w:sz w:val="20"/>
              </w:rPr>
            </w:pPr>
          </w:p>
        </w:tc>
        <w:tc>
          <w:tcPr>
            <w:tcW w:w="1418" w:type="dxa"/>
            <w:tcBorders>
              <w:bottom w:val="single" w:sz="4" w:space="0" w:color="auto"/>
            </w:tcBorders>
            <w:vAlign w:val="center"/>
          </w:tcPr>
          <w:p w:rsidR="00D4317C" w:rsidRPr="00EF53C3" w:rsidRDefault="00D4317C" w:rsidP="00D4317C">
            <w:pPr>
              <w:pStyle w:val="BodyText"/>
              <w:jc w:val="center"/>
              <w:rPr>
                <w:noProof/>
                <w:sz w:val="20"/>
              </w:rPr>
            </w:pPr>
          </w:p>
        </w:tc>
        <w:tc>
          <w:tcPr>
            <w:tcW w:w="992" w:type="dxa"/>
            <w:tcBorders>
              <w:bottom w:val="single" w:sz="4" w:space="0" w:color="auto"/>
            </w:tcBorders>
            <w:vAlign w:val="center"/>
          </w:tcPr>
          <w:p w:rsidR="00D4317C" w:rsidRPr="00EF53C3" w:rsidRDefault="00D4317C" w:rsidP="00D4317C">
            <w:pPr>
              <w:pStyle w:val="BodyText"/>
              <w:jc w:val="center"/>
              <w:rPr>
                <w:noProof/>
                <w:sz w:val="20"/>
              </w:rPr>
            </w:pPr>
          </w:p>
        </w:tc>
        <w:tc>
          <w:tcPr>
            <w:tcW w:w="1276" w:type="dxa"/>
            <w:tcBorders>
              <w:bottom w:val="single" w:sz="4" w:space="0" w:color="auto"/>
              <w:right w:val="single" w:sz="4" w:space="0" w:color="auto"/>
            </w:tcBorders>
            <w:vAlign w:val="center"/>
          </w:tcPr>
          <w:p w:rsidR="00D4317C" w:rsidRPr="00EF53C3" w:rsidRDefault="00D4317C" w:rsidP="00D4317C">
            <w:pPr>
              <w:pStyle w:val="BodyText"/>
              <w:jc w:val="center"/>
              <w:rPr>
                <w:noProof/>
                <w:sz w:val="20"/>
              </w:rPr>
            </w:pPr>
          </w:p>
        </w:tc>
        <w:tc>
          <w:tcPr>
            <w:tcW w:w="1559" w:type="dxa"/>
            <w:tcBorders>
              <w:bottom w:val="single" w:sz="4" w:space="0" w:color="auto"/>
              <w:right w:val="single" w:sz="4" w:space="0" w:color="auto"/>
            </w:tcBorders>
            <w:vAlign w:val="center"/>
          </w:tcPr>
          <w:p w:rsidR="00D4317C" w:rsidRPr="00EF53C3" w:rsidRDefault="00D4317C" w:rsidP="00D4317C">
            <w:pPr>
              <w:pStyle w:val="BodyText"/>
              <w:jc w:val="center"/>
              <w:rPr>
                <w:noProof/>
                <w:sz w:val="20"/>
              </w:rPr>
            </w:pPr>
          </w:p>
        </w:tc>
      </w:tr>
      <w:tr w:rsidR="00D4317C" w:rsidRPr="00EF53C3" w:rsidTr="00D4317C">
        <w:trPr>
          <w:gridAfter w:val="4"/>
          <w:wAfter w:w="5245" w:type="dxa"/>
        </w:trPr>
        <w:tc>
          <w:tcPr>
            <w:tcW w:w="851" w:type="dxa"/>
            <w:tcBorders>
              <w:top w:val="single" w:sz="4" w:space="0" w:color="auto"/>
            </w:tcBorders>
            <w:vAlign w:val="center"/>
          </w:tcPr>
          <w:p w:rsidR="00D4317C" w:rsidRPr="00EF53C3" w:rsidRDefault="00D4317C" w:rsidP="00D4317C">
            <w:pPr>
              <w:pStyle w:val="BodyText"/>
              <w:jc w:val="center"/>
              <w:rPr>
                <w:b/>
                <w:noProof/>
                <w:sz w:val="20"/>
              </w:rPr>
            </w:pPr>
            <w:r w:rsidRPr="00EF53C3">
              <w:rPr>
                <w:b/>
                <w:noProof/>
                <w:sz w:val="20"/>
              </w:rPr>
              <w:t>II</w:t>
            </w:r>
          </w:p>
        </w:tc>
        <w:tc>
          <w:tcPr>
            <w:tcW w:w="6946" w:type="dxa"/>
            <w:gridSpan w:val="5"/>
            <w:tcBorders>
              <w:top w:val="single" w:sz="4" w:space="0" w:color="auto"/>
            </w:tcBorders>
            <w:vAlign w:val="center"/>
          </w:tcPr>
          <w:p w:rsidR="00D4317C" w:rsidRPr="00EF53C3" w:rsidRDefault="00D4317C" w:rsidP="00D4317C">
            <w:pPr>
              <w:pStyle w:val="BodyText"/>
              <w:jc w:val="right"/>
              <w:rPr>
                <w:b/>
                <w:noProof/>
                <w:sz w:val="20"/>
              </w:rPr>
            </w:pPr>
            <w:r w:rsidRPr="00EF53C3">
              <w:rPr>
                <w:b/>
                <w:noProof/>
                <w:sz w:val="20"/>
              </w:rPr>
              <w:t>Укупна цена понуде без ПДВ-а:</w:t>
            </w:r>
          </w:p>
        </w:tc>
        <w:tc>
          <w:tcPr>
            <w:tcW w:w="1417" w:type="dxa"/>
            <w:tcBorders>
              <w:top w:val="single" w:sz="4" w:space="0" w:color="auto"/>
              <w:bottom w:val="single" w:sz="4" w:space="0" w:color="auto"/>
              <w:right w:val="single" w:sz="4" w:space="0" w:color="auto"/>
            </w:tcBorders>
          </w:tcPr>
          <w:p w:rsidR="00D4317C" w:rsidRPr="00EF53C3" w:rsidRDefault="00D4317C" w:rsidP="00D4317C">
            <w:pPr>
              <w:pStyle w:val="BodyText"/>
              <w:jc w:val="left"/>
              <w:rPr>
                <w:noProof/>
                <w:sz w:val="20"/>
              </w:rPr>
            </w:pPr>
          </w:p>
        </w:tc>
      </w:tr>
      <w:tr w:rsidR="00D4317C" w:rsidRPr="00EF53C3" w:rsidTr="00D4317C">
        <w:trPr>
          <w:gridAfter w:val="4"/>
          <w:wAfter w:w="5245" w:type="dxa"/>
        </w:trPr>
        <w:tc>
          <w:tcPr>
            <w:tcW w:w="851" w:type="dxa"/>
            <w:tcBorders>
              <w:bottom w:val="single" w:sz="4" w:space="0" w:color="auto"/>
            </w:tcBorders>
            <w:vAlign w:val="center"/>
          </w:tcPr>
          <w:p w:rsidR="00D4317C" w:rsidRPr="00EF53C3" w:rsidRDefault="00D4317C" w:rsidP="00D4317C">
            <w:pPr>
              <w:pStyle w:val="BodyText"/>
              <w:jc w:val="center"/>
              <w:rPr>
                <w:b/>
                <w:noProof/>
                <w:sz w:val="20"/>
              </w:rPr>
            </w:pPr>
            <w:r w:rsidRPr="00EF53C3">
              <w:rPr>
                <w:b/>
                <w:noProof/>
                <w:sz w:val="20"/>
              </w:rPr>
              <w:t>III</w:t>
            </w:r>
          </w:p>
        </w:tc>
        <w:tc>
          <w:tcPr>
            <w:tcW w:w="6946" w:type="dxa"/>
            <w:gridSpan w:val="5"/>
            <w:tcBorders>
              <w:bottom w:val="single" w:sz="4" w:space="0" w:color="auto"/>
            </w:tcBorders>
            <w:vAlign w:val="center"/>
          </w:tcPr>
          <w:p w:rsidR="00D4317C" w:rsidRPr="00EF53C3" w:rsidRDefault="00D4317C" w:rsidP="00D4317C">
            <w:pPr>
              <w:pStyle w:val="BodyText"/>
              <w:jc w:val="right"/>
              <w:rPr>
                <w:b/>
                <w:noProof/>
                <w:sz w:val="20"/>
              </w:rPr>
            </w:pPr>
            <w:r w:rsidRPr="00EF53C3">
              <w:rPr>
                <w:b/>
                <w:noProof/>
                <w:sz w:val="20"/>
              </w:rPr>
              <w:t>ПДВ:</w:t>
            </w:r>
          </w:p>
        </w:tc>
        <w:tc>
          <w:tcPr>
            <w:tcW w:w="1417" w:type="dxa"/>
            <w:tcBorders>
              <w:bottom w:val="single" w:sz="4" w:space="0" w:color="auto"/>
              <w:right w:val="single" w:sz="4" w:space="0" w:color="auto"/>
            </w:tcBorders>
          </w:tcPr>
          <w:p w:rsidR="00D4317C" w:rsidRPr="00EF53C3" w:rsidRDefault="00D4317C" w:rsidP="00D4317C">
            <w:pPr>
              <w:pStyle w:val="BodyText"/>
              <w:jc w:val="left"/>
              <w:rPr>
                <w:noProof/>
                <w:sz w:val="20"/>
              </w:rPr>
            </w:pPr>
          </w:p>
        </w:tc>
      </w:tr>
      <w:tr w:rsidR="00D4317C" w:rsidRPr="00EF53C3" w:rsidTr="00D4317C">
        <w:trPr>
          <w:gridAfter w:val="4"/>
          <w:wAfter w:w="5245" w:type="dxa"/>
        </w:trPr>
        <w:tc>
          <w:tcPr>
            <w:tcW w:w="851" w:type="dxa"/>
            <w:tcBorders>
              <w:bottom w:val="single" w:sz="4" w:space="0" w:color="auto"/>
            </w:tcBorders>
            <w:vAlign w:val="center"/>
          </w:tcPr>
          <w:p w:rsidR="00D4317C" w:rsidRPr="00EF53C3" w:rsidRDefault="00D4317C" w:rsidP="00D4317C">
            <w:pPr>
              <w:pStyle w:val="BodyText"/>
              <w:jc w:val="center"/>
              <w:rPr>
                <w:b/>
                <w:noProof/>
                <w:sz w:val="20"/>
              </w:rPr>
            </w:pPr>
            <w:r w:rsidRPr="00EF53C3">
              <w:rPr>
                <w:b/>
                <w:noProof/>
                <w:sz w:val="20"/>
              </w:rPr>
              <w:t>IV</w:t>
            </w:r>
          </w:p>
        </w:tc>
        <w:tc>
          <w:tcPr>
            <w:tcW w:w="6946" w:type="dxa"/>
            <w:gridSpan w:val="5"/>
            <w:tcBorders>
              <w:bottom w:val="single" w:sz="4" w:space="0" w:color="auto"/>
            </w:tcBorders>
            <w:vAlign w:val="center"/>
          </w:tcPr>
          <w:p w:rsidR="00D4317C" w:rsidRPr="00EF53C3" w:rsidRDefault="00D4317C" w:rsidP="00D4317C">
            <w:pPr>
              <w:pStyle w:val="BodyText"/>
              <w:jc w:val="right"/>
              <w:rPr>
                <w:b/>
                <w:noProof/>
                <w:sz w:val="20"/>
              </w:rPr>
            </w:pPr>
            <w:r w:rsidRPr="00EF53C3">
              <w:rPr>
                <w:b/>
                <w:noProof/>
                <w:sz w:val="20"/>
              </w:rPr>
              <w:t>Укупна цена понуде са ПДВ-ом:</w:t>
            </w:r>
          </w:p>
        </w:tc>
        <w:tc>
          <w:tcPr>
            <w:tcW w:w="1417" w:type="dxa"/>
            <w:tcBorders>
              <w:bottom w:val="single" w:sz="4" w:space="0" w:color="auto"/>
              <w:right w:val="single" w:sz="4" w:space="0" w:color="auto"/>
            </w:tcBorders>
          </w:tcPr>
          <w:p w:rsidR="00D4317C" w:rsidRPr="00EF53C3" w:rsidRDefault="00D4317C" w:rsidP="00D4317C">
            <w:pPr>
              <w:pStyle w:val="BodyText"/>
              <w:jc w:val="left"/>
              <w:rPr>
                <w:noProof/>
                <w:sz w:val="20"/>
              </w:rPr>
            </w:pPr>
          </w:p>
        </w:tc>
      </w:tr>
    </w:tbl>
    <w:p w:rsidR="00D4317C" w:rsidRPr="00EF53C3" w:rsidRDefault="00D4317C" w:rsidP="00D4317C">
      <w:pPr>
        <w:pStyle w:val="BodyText"/>
        <w:rPr>
          <w:noProof/>
          <w:sz w:val="20"/>
        </w:rPr>
      </w:pPr>
    </w:p>
    <w:p w:rsidR="00D4317C" w:rsidRPr="00EF53C3" w:rsidRDefault="00D4317C" w:rsidP="00D4317C">
      <w:pPr>
        <w:pStyle w:val="BodyText"/>
        <w:rPr>
          <w:noProof/>
          <w:sz w:val="20"/>
        </w:rPr>
      </w:pPr>
      <w:r w:rsidRPr="00EF53C3">
        <w:rPr>
          <w:noProof/>
          <w:sz w:val="20"/>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D4317C" w:rsidRPr="005D5AF3" w:rsidRDefault="00D4317C" w:rsidP="00D4317C">
      <w:pPr>
        <w:pStyle w:val="BodyText"/>
        <w:rPr>
          <w:b/>
          <w:noProof/>
          <w:sz w:val="20"/>
          <w:lang w:val="sr-Latn-RS"/>
        </w:rPr>
      </w:pPr>
    </w:p>
    <w:p w:rsidR="00D4317C" w:rsidRPr="00EF53C3" w:rsidRDefault="00D4317C" w:rsidP="00D4317C">
      <w:pPr>
        <w:pStyle w:val="BodyText"/>
        <w:rPr>
          <w:noProof/>
          <w:sz w:val="20"/>
        </w:rPr>
      </w:pPr>
      <w:r w:rsidRPr="00EF53C3">
        <w:rPr>
          <w:noProof/>
          <w:sz w:val="20"/>
        </w:rPr>
        <w:t>Обавезе из своје понуде ћу извршити (заокружити начин како ће се обавезе из понуде извршити):</w:t>
      </w:r>
    </w:p>
    <w:p w:rsidR="00D4317C" w:rsidRPr="00EF53C3" w:rsidRDefault="00D4317C" w:rsidP="00D4317C">
      <w:pPr>
        <w:pStyle w:val="BodyText"/>
        <w:rPr>
          <w:noProof/>
          <w:sz w:val="20"/>
        </w:rPr>
      </w:pPr>
    </w:p>
    <w:p w:rsidR="00D4317C" w:rsidRPr="00EF53C3" w:rsidRDefault="00D4317C" w:rsidP="00DA286C">
      <w:pPr>
        <w:pStyle w:val="BodyText"/>
        <w:numPr>
          <w:ilvl w:val="0"/>
          <w:numId w:val="51"/>
        </w:numPr>
        <w:rPr>
          <w:noProof/>
          <w:sz w:val="20"/>
        </w:rPr>
      </w:pPr>
      <w:r w:rsidRPr="00EF53C3">
        <w:rPr>
          <w:noProof/>
          <w:sz w:val="20"/>
        </w:rPr>
        <w:t>Самостално</w:t>
      </w:r>
    </w:p>
    <w:p w:rsidR="00D4317C" w:rsidRPr="00EF53C3" w:rsidRDefault="00D4317C" w:rsidP="00DA286C">
      <w:pPr>
        <w:pStyle w:val="BodyText"/>
        <w:numPr>
          <w:ilvl w:val="0"/>
          <w:numId w:val="51"/>
        </w:numPr>
        <w:rPr>
          <w:noProof/>
          <w:sz w:val="20"/>
        </w:rPr>
      </w:pPr>
      <w:r w:rsidRPr="00EF53C3">
        <w:rPr>
          <w:noProof/>
          <w:sz w:val="20"/>
        </w:rPr>
        <w:t>Заједничка понуда (навести ко су учесници у заједничкој понуди):_______________________________________</w:t>
      </w:r>
    </w:p>
    <w:p w:rsidR="00D4317C" w:rsidRPr="00EF53C3" w:rsidRDefault="00D4317C" w:rsidP="00DA286C">
      <w:pPr>
        <w:pStyle w:val="BodyText"/>
        <w:numPr>
          <w:ilvl w:val="0"/>
          <w:numId w:val="51"/>
        </w:numPr>
        <w:rPr>
          <w:noProof/>
          <w:sz w:val="20"/>
        </w:rPr>
      </w:pPr>
      <w:r w:rsidRPr="00EF53C3">
        <w:rPr>
          <w:noProof/>
          <w:sz w:val="20"/>
        </w:rPr>
        <w:t>Понуда са подизвођачима (навести ко су подизвођачи):________________________________________________</w:t>
      </w:r>
    </w:p>
    <w:p w:rsidR="00D4317C" w:rsidRPr="00EF53C3" w:rsidRDefault="00D4317C" w:rsidP="00D4317C">
      <w:pPr>
        <w:pStyle w:val="BodyText"/>
        <w:rPr>
          <w:noProof/>
          <w:sz w:val="20"/>
        </w:rPr>
      </w:pPr>
    </w:p>
    <w:p w:rsidR="00EC1E58" w:rsidRPr="00EF53C3" w:rsidRDefault="00EC1E58" w:rsidP="00EC1E58">
      <w:pPr>
        <w:pStyle w:val="BodyText"/>
        <w:rPr>
          <w:noProof/>
          <w:sz w:val="20"/>
        </w:rPr>
      </w:pPr>
      <w:r w:rsidRPr="00EF53C3">
        <w:rPr>
          <w:noProof/>
          <w:sz w:val="20"/>
        </w:rPr>
        <w:t>Рок испоруке:_____________________________</w:t>
      </w:r>
      <w:r w:rsidRPr="00EF53C3">
        <w:rPr>
          <w:noProof/>
          <w:sz w:val="20"/>
        </w:rPr>
        <w:tab/>
      </w:r>
      <w:r w:rsidRPr="00EF53C3">
        <w:rPr>
          <w:noProof/>
          <w:sz w:val="20"/>
        </w:rPr>
        <w:tab/>
      </w:r>
      <w:r w:rsidRPr="00EF53C3">
        <w:rPr>
          <w:noProof/>
          <w:sz w:val="20"/>
        </w:rPr>
        <w:tab/>
      </w:r>
      <w:r w:rsidRPr="00EF53C3">
        <w:rPr>
          <w:noProof/>
          <w:sz w:val="20"/>
        </w:rPr>
        <w:tab/>
      </w:r>
      <w:r w:rsidRPr="00EF53C3">
        <w:rPr>
          <w:noProof/>
          <w:sz w:val="20"/>
        </w:rPr>
        <w:tab/>
        <w:t>Рок важења понуде:______________________</w:t>
      </w:r>
    </w:p>
    <w:p w:rsidR="00EC1E58" w:rsidRPr="00EF53C3" w:rsidRDefault="00EC1E58" w:rsidP="00EC1E58">
      <w:pPr>
        <w:pStyle w:val="BodyText"/>
        <w:rPr>
          <w:noProof/>
          <w:sz w:val="20"/>
        </w:rPr>
      </w:pPr>
      <w:r w:rsidRPr="00EF53C3">
        <w:rPr>
          <w:noProof/>
          <w:sz w:val="20"/>
        </w:rPr>
        <w:t>Начин и услови плаћања:____________________</w:t>
      </w:r>
      <w:r w:rsidRPr="00EF53C3">
        <w:rPr>
          <w:noProof/>
          <w:sz w:val="20"/>
        </w:rPr>
        <w:tab/>
        <w:t xml:space="preserve">                           М.П.  </w:t>
      </w:r>
      <w:r w:rsidRPr="00EF53C3">
        <w:rPr>
          <w:noProof/>
          <w:sz w:val="20"/>
        </w:rPr>
        <w:tab/>
      </w:r>
      <w:r>
        <w:rPr>
          <w:noProof/>
          <w:sz w:val="20"/>
          <w:lang w:val="sr-Cyrl-CS"/>
        </w:rPr>
        <w:t xml:space="preserve">               </w:t>
      </w:r>
      <w:r w:rsidRPr="00EF53C3">
        <w:rPr>
          <w:noProof/>
          <w:sz w:val="20"/>
        </w:rPr>
        <w:t>Датум:_________________________________</w:t>
      </w:r>
    </w:p>
    <w:p w:rsidR="00EC1E58" w:rsidRDefault="00EC1E58" w:rsidP="00EC1E58">
      <w:pPr>
        <w:rPr>
          <w:noProof/>
          <w:sz w:val="20"/>
          <w:szCs w:val="20"/>
          <w:lang w:val="sr-Cyrl-CS"/>
        </w:rPr>
      </w:pPr>
      <w:r>
        <w:rPr>
          <w:noProof/>
          <w:sz w:val="20"/>
          <w:szCs w:val="20"/>
          <w:lang w:val="sr-Cyrl-CS"/>
        </w:rPr>
        <w:t xml:space="preserve">Гарантни рок:  </w:t>
      </w:r>
      <w:r w:rsidRPr="00EF53C3">
        <w:rPr>
          <w:noProof/>
          <w:sz w:val="20"/>
        </w:rPr>
        <w:t>______________________________</w:t>
      </w:r>
      <w:r>
        <w:rPr>
          <w:noProof/>
          <w:sz w:val="20"/>
          <w:szCs w:val="20"/>
          <w:lang w:val="sr-Cyrl-CS"/>
        </w:rPr>
        <w:t xml:space="preserve">                                                          </w:t>
      </w:r>
      <w:r w:rsidRPr="002B462A">
        <w:rPr>
          <w:noProof/>
          <w:sz w:val="20"/>
        </w:rPr>
        <w:t>Потпис:_______________________________</w:t>
      </w:r>
    </w:p>
    <w:p w:rsidR="00D4317C" w:rsidRPr="00EF53C3" w:rsidRDefault="00EC1E58" w:rsidP="00EC1E58">
      <w:pPr>
        <w:rPr>
          <w:b/>
          <w:noProof/>
          <w:sz w:val="20"/>
          <w:szCs w:val="20"/>
          <w:lang w:val="sl-SI"/>
        </w:rPr>
      </w:pPr>
      <w:r w:rsidRPr="00EF53C3">
        <w:rPr>
          <w:noProof/>
          <w:sz w:val="20"/>
          <w:szCs w:val="20"/>
          <w:lang w:val="sl-SI"/>
        </w:rPr>
        <w:t>Посебне напомене:_________________________</w:t>
      </w:r>
      <w:r w:rsidRPr="00EF53C3">
        <w:rPr>
          <w:noProof/>
          <w:sz w:val="20"/>
          <w:szCs w:val="20"/>
          <w:lang w:val="sl-SI"/>
        </w:rPr>
        <w:tab/>
      </w:r>
      <w:r w:rsidR="00D4317C" w:rsidRPr="00EF53C3">
        <w:rPr>
          <w:noProof/>
          <w:sz w:val="20"/>
          <w:szCs w:val="20"/>
          <w:lang w:val="sl-SI"/>
        </w:rPr>
        <w:tab/>
      </w:r>
      <w:r w:rsidR="00D4317C" w:rsidRPr="00EF53C3">
        <w:rPr>
          <w:noProof/>
          <w:sz w:val="20"/>
          <w:szCs w:val="20"/>
          <w:lang w:val="sl-SI"/>
        </w:rPr>
        <w:tab/>
        <w:t xml:space="preserve">            </w:t>
      </w:r>
      <w:r w:rsidR="00D4317C" w:rsidRPr="00EF53C3">
        <w:rPr>
          <w:noProof/>
          <w:sz w:val="20"/>
          <w:szCs w:val="20"/>
          <w:lang w:val="sl-SI"/>
        </w:rPr>
        <w:tab/>
      </w:r>
    </w:p>
    <w:p w:rsidR="00D4317C" w:rsidRPr="00EF53C3" w:rsidRDefault="00D4317C" w:rsidP="00D4317C">
      <w:pPr>
        <w:rPr>
          <w:b/>
          <w:noProof/>
          <w:sz w:val="20"/>
          <w:szCs w:val="20"/>
          <w:lang w:val="sr-Cyrl-CS"/>
        </w:rPr>
      </w:pPr>
    </w:p>
    <w:p w:rsidR="00D4317C" w:rsidRPr="00EF53C3" w:rsidRDefault="00D4317C" w:rsidP="00D4317C">
      <w:pPr>
        <w:tabs>
          <w:tab w:val="left" w:pos="1710"/>
        </w:tabs>
        <w:rPr>
          <w:b/>
          <w:noProof/>
          <w:sz w:val="20"/>
          <w:szCs w:val="20"/>
          <w:lang w:val="sr-Cyrl-CS"/>
        </w:rPr>
      </w:pPr>
    </w:p>
    <w:p w:rsidR="00D4317C" w:rsidRPr="00EC1E58" w:rsidRDefault="00D4317C" w:rsidP="00AB39E7">
      <w:pPr>
        <w:rPr>
          <w:b/>
          <w:noProof/>
          <w:sz w:val="20"/>
          <w:szCs w:val="20"/>
          <w:lang w:val="sr-Cyrl-CS"/>
        </w:rPr>
      </w:pPr>
    </w:p>
    <w:p w:rsidR="00D4317C" w:rsidRPr="00EF53C3" w:rsidRDefault="00D4317C" w:rsidP="00D4317C">
      <w:pPr>
        <w:pStyle w:val="Footer"/>
        <w:jc w:val="center"/>
        <w:rPr>
          <w:b/>
          <w:sz w:val="20"/>
          <w:szCs w:val="20"/>
          <w:lang w:val="sl-SI"/>
        </w:rPr>
      </w:pPr>
      <w:r w:rsidRPr="00EF53C3">
        <w:rPr>
          <w:b/>
          <w:noProof/>
          <w:sz w:val="20"/>
          <w:szCs w:val="20"/>
          <w:lang w:val="sl-SI"/>
        </w:rPr>
        <w:t xml:space="preserve">Понуда број_______ - </w:t>
      </w:r>
      <w:r w:rsidRPr="00EF53C3">
        <w:rPr>
          <w:b/>
          <w:sz w:val="20"/>
          <w:szCs w:val="20"/>
          <w:lang w:val="sr-Cyrl-CS"/>
        </w:rPr>
        <w:t>набавка</w:t>
      </w:r>
      <w:r w:rsidRPr="00EF53C3">
        <w:rPr>
          <w:b/>
          <w:sz w:val="20"/>
          <w:szCs w:val="20"/>
        </w:rPr>
        <w:t xml:space="preserve"> медицинске опреме за потребе Клиничког центра Војводине</w:t>
      </w:r>
      <w:r w:rsidRPr="00EF53C3">
        <w:rPr>
          <w:b/>
          <w:noProof/>
          <w:sz w:val="20"/>
          <w:szCs w:val="20"/>
          <w:lang w:val="sl-SI"/>
        </w:rPr>
        <w:t>, број</w:t>
      </w:r>
      <w:r w:rsidRPr="00EF53C3">
        <w:rPr>
          <w:noProof/>
          <w:sz w:val="20"/>
          <w:szCs w:val="20"/>
          <w:lang w:val="sl-SI"/>
        </w:rPr>
        <w:t xml:space="preserve"> </w:t>
      </w:r>
      <w:r w:rsidRPr="00EF53C3">
        <w:rPr>
          <w:b/>
          <w:noProof/>
          <w:sz w:val="20"/>
          <w:szCs w:val="20"/>
          <w:lang w:val="sl-SI"/>
        </w:rPr>
        <w:t>1</w:t>
      </w:r>
      <w:r w:rsidRPr="00EF53C3">
        <w:rPr>
          <w:b/>
          <w:noProof/>
          <w:sz w:val="20"/>
          <w:szCs w:val="20"/>
          <w:lang w:val="sr-Cyrl-CS"/>
        </w:rPr>
        <w:t>23</w:t>
      </w:r>
      <w:r w:rsidRPr="00EF53C3">
        <w:rPr>
          <w:b/>
          <w:noProof/>
          <w:sz w:val="20"/>
          <w:szCs w:val="20"/>
          <w:lang w:val="sl-SI"/>
        </w:rPr>
        <w:t>-14-О</w:t>
      </w:r>
    </w:p>
    <w:p w:rsidR="00D4317C" w:rsidRPr="00EF53C3" w:rsidRDefault="00D4317C" w:rsidP="00D4317C">
      <w:pPr>
        <w:pStyle w:val="BodyText"/>
        <w:tabs>
          <w:tab w:val="left" w:pos="2190"/>
        </w:tabs>
        <w:rPr>
          <w:b/>
          <w:noProof/>
          <w:sz w:val="20"/>
          <w:lang w:val="sr-Cyrl-CS"/>
        </w:rPr>
      </w:pPr>
      <w:r w:rsidRPr="00EF53C3">
        <w:rPr>
          <w:b/>
          <w:noProof/>
          <w:sz w:val="20"/>
          <w:lang w:val="sr-Cyrl-CS"/>
        </w:rPr>
        <w:tab/>
      </w:r>
    </w:p>
    <w:p w:rsidR="00D4317C" w:rsidRPr="00EF53C3" w:rsidRDefault="00D4317C" w:rsidP="00D4317C">
      <w:pPr>
        <w:pStyle w:val="BodyText"/>
        <w:jc w:val="left"/>
        <w:rPr>
          <w:noProof/>
          <w:sz w:val="20"/>
        </w:rPr>
      </w:pPr>
      <w:r w:rsidRPr="00EF53C3">
        <w:rPr>
          <w:noProof/>
          <w:sz w:val="20"/>
        </w:rPr>
        <w:t>Понуђач:________________________________________                   Матични број:________________________________</w:t>
      </w:r>
    </w:p>
    <w:p w:rsidR="00D4317C" w:rsidRPr="00EF53C3" w:rsidRDefault="00D4317C" w:rsidP="00D4317C">
      <w:pPr>
        <w:pStyle w:val="BodyText"/>
        <w:jc w:val="left"/>
        <w:rPr>
          <w:noProof/>
          <w:sz w:val="20"/>
        </w:rPr>
      </w:pPr>
      <w:r w:rsidRPr="00EF53C3">
        <w:rPr>
          <w:noProof/>
          <w:sz w:val="20"/>
        </w:rPr>
        <w:t>Адреса, град, општина:____________________________                   Регистарски број:______________________________</w:t>
      </w:r>
    </w:p>
    <w:p w:rsidR="00D4317C" w:rsidRPr="00EF53C3" w:rsidRDefault="00D4317C" w:rsidP="00D4317C">
      <w:pPr>
        <w:pStyle w:val="BodyText"/>
        <w:jc w:val="left"/>
        <w:rPr>
          <w:noProof/>
          <w:sz w:val="20"/>
        </w:rPr>
      </w:pPr>
      <w:r w:rsidRPr="00EF53C3">
        <w:rPr>
          <w:noProof/>
          <w:sz w:val="20"/>
        </w:rPr>
        <w:t>Телефон:________________ Фах:____________________                  Шифра делатности:____________________________</w:t>
      </w:r>
    </w:p>
    <w:p w:rsidR="00D4317C" w:rsidRPr="00EF53C3" w:rsidRDefault="00D4317C" w:rsidP="00D4317C">
      <w:pPr>
        <w:pStyle w:val="BodyText"/>
        <w:jc w:val="left"/>
        <w:rPr>
          <w:noProof/>
          <w:sz w:val="20"/>
        </w:rPr>
      </w:pPr>
      <w:r w:rsidRPr="00EF53C3">
        <w:rPr>
          <w:noProof/>
          <w:sz w:val="20"/>
        </w:rPr>
        <w:t>Е-маил:_________________________________________                    Пиб:_________________________________________</w:t>
      </w:r>
    </w:p>
    <w:p w:rsidR="00D4317C" w:rsidRPr="00EF53C3" w:rsidRDefault="00D4317C" w:rsidP="00D4317C">
      <w:pPr>
        <w:pStyle w:val="BodyText"/>
        <w:jc w:val="left"/>
        <w:rPr>
          <w:noProof/>
          <w:sz w:val="20"/>
        </w:rPr>
      </w:pPr>
      <w:r w:rsidRPr="00EF53C3">
        <w:rPr>
          <w:noProof/>
          <w:sz w:val="20"/>
        </w:rPr>
        <w:t>Контакт особа:___________________________________                   Жиро-рачун:__________________________________</w:t>
      </w:r>
    </w:p>
    <w:p w:rsidR="00D4317C" w:rsidRPr="00EF53C3" w:rsidRDefault="00D4317C" w:rsidP="00D4317C">
      <w:pPr>
        <w:pStyle w:val="BodyText"/>
        <w:jc w:val="left"/>
        <w:rPr>
          <w:noProof/>
          <w:sz w:val="20"/>
        </w:rPr>
      </w:pPr>
      <w:r w:rsidRPr="00EF53C3">
        <w:rPr>
          <w:noProof/>
          <w:sz w:val="20"/>
        </w:rPr>
        <w:t>Овлашћено лице:_________________________________</w:t>
      </w:r>
    </w:p>
    <w:p w:rsidR="00D4317C" w:rsidRPr="00EF53C3" w:rsidRDefault="00D4317C" w:rsidP="00D4317C">
      <w:pPr>
        <w:pStyle w:val="BodyText"/>
        <w:jc w:val="left"/>
        <w:rPr>
          <w:noProof/>
          <w:sz w:val="20"/>
        </w:rPr>
      </w:pPr>
    </w:p>
    <w:tbl>
      <w:tblPr>
        <w:tblStyle w:val="TableGrid"/>
        <w:tblW w:w="14459" w:type="dxa"/>
        <w:tblInd w:w="108" w:type="dxa"/>
        <w:tblBorders>
          <w:bottom w:val="none" w:sz="0" w:space="0" w:color="auto"/>
          <w:right w:val="none" w:sz="0" w:space="0" w:color="auto"/>
        </w:tblBorders>
        <w:tblLayout w:type="fixed"/>
        <w:tblLook w:val="04A0" w:firstRow="1" w:lastRow="0" w:firstColumn="1" w:lastColumn="0" w:noHBand="0" w:noVBand="1"/>
      </w:tblPr>
      <w:tblGrid>
        <w:gridCol w:w="851"/>
        <w:gridCol w:w="2835"/>
        <w:gridCol w:w="1134"/>
        <w:gridCol w:w="850"/>
        <w:gridCol w:w="1134"/>
        <w:gridCol w:w="993"/>
        <w:gridCol w:w="1417"/>
        <w:gridCol w:w="1418"/>
        <w:gridCol w:w="992"/>
        <w:gridCol w:w="1276"/>
        <w:gridCol w:w="1559"/>
      </w:tblGrid>
      <w:tr w:rsidR="00D4317C" w:rsidRPr="00EF53C3" w:rsidTr="00D4317C">
        <w:tc>
          <w:tcPr>
            <w:tcW w:w="14459" w:type="dxa"/>
            <w:gridSpan w:val="11"/>
            <w:tcBorders>
              <w:bottom w:val="single" w:sz="4" w:space="0" w:color="auto"/>
              <w:right w:val="single" w:sz="4" w:space="0" w:color="auto"/>
            </w:tcBorders>
          </w:tcPr>
          <w:p w:rsidR="00D4317C" w:rsidRPr="00EF53C3" w:rsidRDefault="00D4317C" w:rsidP="00D4317C">
            <w:pPr>
              <w:jc w:val="center"/>
              <w:rPr>
                <w:b/>
                <w:noProof/>
                <w:sz w:val="20"/>
                <w:szCs w:val="20"/>
              </w:rPr>
            </w:pPr>
            <w:r w:rsidRPr="00EF53C3">
              <w:rPr>
                <w:b/>
                <w:noProof/>
                <w:sz w:val="20"/>
                <w:szCs w:val="20"/>
              </w:rPr>
              <w:t>КЛИНИЧКИ ЦЕНТАР ВОЈВОДИНЕ</w:t>
            </w:r>
          </w:p>
        </w:tc>
      </w:tr>
      <w:tr w:rsidR="00D4317C" w:rsidRPr="00EF53C3" w:rsidTr="00D4317C">
        <w:tc>
          <w:tcPr>
            <w:tcW w:w="14459" w:type="dxa"/>
            <w:gridSpan w:val="11"/>
            <w:tcBorders>
              <w:bottom w:val="single" w:sz="4" w:space="0" w:color="auto"/>
              <w:right w:val="single" w:sz="4" w:space="0" w:color="auto"/>
            </w:tcBorders>
          </w:tcPr>
          <w:p w:rsidR="00D4317C" w:rsidRPr="00EF53C3" w:rsidRDefault="00D4317C" w:rsidP="000855DC">
            <w:pPr>
              <w:rPr>
                <w:b/>
                <w:noProof/>
                <w:sz w:val="20"/>
                <w:szCs w:val="20"/>
                <w:lang w:val="sr-Cyrl-CS"/>
              </w:rPr>
            </w:pPr>
            <w:r w:rsidRPr="00EF53C3">
              <w:rPr>
                <w:b/>
                <w:noProof/>
                <w:sz w:val="20"/>
                <w:szCs w:val="20"/>
                <w:lang w:val="sr-Cyrl-CS"/>
              </w:rPr>
              <w:t>Партија 41</w:t>
            </w:r>
            <w:r w:rsidRPr="00EF53C3">
              <w:rPr>
                <w:b/>
                <w:noProof/>
                <w:sz w:val="20"/>
                <w:szCs w:val="20"/>
              </w:rPr>
              <w:t xml:space="preserve"> </w:t>
            </w:r>
            <w:r w:rsidRPr="00EF53C3">
              <w:rPr>
                <w:b/>
                <w:noProof/>
                <w:sz w:val="20"/>
                <w:szCs w:val="20"/>
                <w:lang w:val="sr-Cyrl-CS"/>
              </w:rPr>
              <w:t xml:space="preserve">– </w:t>
            </w:r>
            <w:r w:rsidRPr="00EF53C3">
              <w:rPr>
                <w:b/>
                <w:sz w:val="20"/>
                <w:szCs w:val="20"/>
                <w:lang w:val="sr-Cyrl-CS"/>
              </w:rPr>
              <w:t>А</w:t>
            </w:r>
            <w:r w:rsidRPr="00EF53C3">
              <w:rPr>
                <w:b/>
                <w:sz w:val="20"/>
                <w:szCs w:val="20"/>
              </w:rPr>
              <w:t xml:space="preserve">парат за мониторинг виталних функција за потребе анестезије (за апарат за </w:t>
            </w:r>
            <w:r w:rsidR="000855DC" w:rsidRPr="00EF53C3">
              <w:rPr>
                <w:b/>
                <w:sz w:val="20"/>
                <w:szCs w:val="20"/>
              </w:rPr>
              <w:t>CT</w:t>
            </w:r>
            <w:r w:rsidRPr="00EF53C3">
              <w:rPr>
                <w:b/>
                <w:sz w:val="20"/>
                <w:szCs w:val="20"/>
              </w:rPr>
              <w:t xml:space="preserve"> – компјутеризована томографија)</w:t>
            </w:r>
            <w:r w:rsidRPr="00EF53C3">
              <w:rPr>
                <w:b/>
                <w:sz w:val="20"/>
                <w:szCs w:val="20"/>
                <w:lang w:val="sr-Cyrl-CS"/>
              </w:rPr>
              <w:t xml:space="preserve"> за потребе Центра за радиологију</w:t>
            </w:r>
          </w:p>
        </w:tc>
      </w:tr>
      <w:tr w:rsidR="00D4317C" w:rsidRPr="00EF53C3" w:rsidTr="00D4317C">
        <w:tc>
          <w:tcPr>
            <w:tcW w:w="851" w:type="dxa"/>
            <w:tcBorders>
              <w:bottom w:val="single" w:sz="4" w:space="0" w:color="auto"/>
            </w:tcBorders>
            <w:vAlign w:val="center"/>
          </w:tcPr>
          <w:p w:rsidR="00D4317C" w:rsidRPr="00EF53C3" w:rsidRDefault="00D4317C" w:rsidP="00D4317C">
            <w:pPr>
              <w:pStyle w:val="BodyText"/>
              <w:jc w:val="center"/>
              <w:rPr>
                <w:b/>
                <w:noProof/>
                <w:sz w:val="20"/>
              </w:rPr>
            </w:pPr>
            <w:r w:rsidRPr="00EF53C3">
              <w:rPr>
                <w:b/>
                <w:noProof/>
                <w:sz w:val="20"/>
              </w:rPr>
              <w:t>Редни број</w:t>
            </w:r>
          </w:p>
        </w:tc>
        <w:tc>
          <w:tcPr>
            <w:tcW w:w="2835" w:type="dxa"/>
            <w:tcBorders>
              <w:bottom w:val="single" w:sz="4" w:space="0" w:color="auto"/>
            </w:tcBorders>
            <w:vAlign w:val="center"/>
          </w:tcPr>
          <w:p w:rsidR="00D4317C" w:rsidRPr="00EF53C3" w:rsidRDefault="00D4317C" w:rsidP="00D4317C">
            <w:pPr>
              <w:pStyle w:val="BodyText"/>
              <w:jc w:val="center"/>
              <w:rPr>
                <w:b/>
                <w:noProof/>
                <w:sz w:val="20"/>
              </w:rPr>
            </w:pPr>
            <w:r w:rsidRPr="00EF53C3">
              <w:rPr>
                <w:b/>
                <w:noProof/>
                <w:sz w:val="20"/>
              </w:rPr>
              <w:t>Назив</w:t>
            </w:r>
          </w:p>
        </w:tc>
        <w:tc>
          <w:tcPr>
            <w:tcW w:w="1134" w:type="dxa"/>
            <w:tcBorders>
              <w:bottom w:val="single" w:sz="4" w:space="0" w:color="auto"/>
            </w:tcBorders>
            <w:vAlign w:val="center"/>
          </w:tcPr>
          <w:p w:rsidR="00D4317C" w:rsidRPr="00EF53C3" w:rsidRDefault="00D4317C" w:rsidP="00D4317C">
            <w:pPr>
              <w:pStyle w:val="BodyText"/>
              <w:jc w:val="center"/>
              <w:rPr>
                <w:b/>
                <w:noProof/>
                <w:sz w:val="20"/>
              </w:rPr>
            </w:pPr>
            <w:r w:rsidRPr="00EF53C3">
              <w:rPr>
                <w:b/>
                <w:noProof/>
                <w:sz w:val="20"/>
              </w:rPr>
              <w:t>Јединица мере</w:t>
            </w:r>
          </w:p>
        </w:tc>
        <w:tc>
          <w:tcPr>
            <w:tcW w:w="850" w:type="dxa"/>
            <w:tcBorders>
              <w:bottom w:val="single" w:sz="4" w:space="0" w:color="auto"/>
            </w:tcBorders>
            <w:vAlign w:val="center"/>
          </w:tcPr>
          <w:p w:rsidR="00D4317C" w:rsidRPr="00EF53C3" w:rsidRDefault="00D4317C" w:rsidP="00D4317C">
            <w:pPr>
              <w:pStyle w:val="BodyText"/>
              <w:jc w:val="center"/>
              <w:rPr>
                <w:b/>
                <w:noProof/>
                <w:sz w:val="20"/>
              </w:rPr>
            </w:pPr>
            <w:r w:rsidRPr="00EF53C3">
              <w:rPr>
                <w:b/>
                <w:noProof/>
                <w:sz w:val="20"/>
              </w:rPr>
              <w:t>Количина</w:t>
            </w:r>
          </w:p>
        </w:tc>
        <w:tc>
          <w:tcPr>
            <w:tcW w:w="1134" w:type="dxa"/>
            <w:tcBorders>
              <w:bottom w:val="single" w:sz="4" w:space="0" w:color="auto"/>
            </w:tcBorders>
            <w:vAlign w:val="center"/>
          </w:tcPr>
          <w:p w:rsidR="00D4317C" w:rsidRPr="00EF53C3" w:rsidRDefault="00D4317C" w:rsidP="00D4317C">
            <w:pPr>
              <w:pStyle w:val="BodyText"/>
              <w:jc w:val="center"/>
              <w:rPr>
                <w:b/>
                <w:noProof/>
                <w:sz w:val="20"/>
              </w:rPr>
            </w:pPr>
            <w:r w:rsidRPr="00EF53C3">
              <w:rPr>
                <w:b/>
                <w:noProof/>
                <w:sz w:val="20"/>
              </w:rPr>
              <w:t>Јединична цена без ПДВ-а</w:t>
            </w:r>
          </w:p>
        </w:tc>
        <w:tc>
          <w:tcPr>
            <w:tcW w:w="993" w:type="dxa"/>
            <w:tcBorders>
              <w:bottom w:val="single" w:sz="4" w:space="0" w:color="auto"/>
            </w:tcBorders>
            <w:vAlign w:val="center"/>
          </w:tcPr>
          <w:p w:rsidR="00D4317C" w:rsidRPr="00EF53C3" w:rsidRDefault="00D4317C" w:rsidP="00D4317C">
            <w:pPr>
              <w:pStyle w:val="BodyText"/>
              <w:jc w:val="center"/>
              <w:rPr>
                <w:b/>
                <w:noProof/>
                <w:sz w:val="20"/>
              </w:rPr>
            </w:pPr>
            <w:r w:rsidRPr="00EF53C3">
              <w:rPr>
                <w:b/>
                <w:noProof/>
                <w:sz w:val="20"/>
              </w:rPr>
              <w:t>Износ</w:t>
            </w:r>
          </w:p>
          <w:p w:rsidR="00D4317C" w:rsidRPr="00EF53C3" w:rsidRDefault="00D4317C" w:rsidP="00D4317C">
            <w:pPr>
              <w:pStyle w:val="BodyText"/>
              <w:jc w:val="center"/>
              <w:rPr>
                <w:b/>
                <w:noProof/>
                <w:sz w:val="20"/>
              </w:rPr>
            </w:pPr>
            <w:r w:rsidRPr="00EF53C3">
              <w:rPr>
                <w:b/>
                <w:noProof/>
                <w:sz w:val="20"/>
              </w:rPr>
              <w:t>ПДВ-а</w:t>
            </w:r>
          </w:p>
        </w:tc>
        <w:tc>
          <w:tcPr>
            <w:tcW w:w="1417" w:type="dxa"/>
            <w:tcBorders>
              <w:bottom w:val="single" w:sz="4" w:space="0" w:color="auto"/>
            </w:tcBorders>
            <w:vAlign w:val="center"/>
          </w:tcPr>
          <w:p w:rsidR="00D4317C" w:rsidRPr="00EF53C3" w:rsidRDefault="00D4317C" w:rsidP="00D4317C">
            <w:pPr>
              <w:pStyle w:val="BodyText"/>
              <w:jc w:val="center"/>
              <w:rPr>
                <w:b/>
                <w:noProof/>
                <w:sz w:val="20"/>
              </w:rPr>
            </w:pPr>
            <w:r w:rsidRPr="00EF53C3">
              <w:rPr>
                <w:b/>
                <w:noProof/>
                <w:sz w:val="20"/>
              </w:rPr>
              <w:t>Укупна цена без ПДВ-а</w:t>
            </w:r>
          </w:p>
        </w:tc>
        <w:tc>
          <w:tcPr>
            <w:tcW w:w="1418" w:type="dxa"/>
            <w:tcBorders>
              <w:bottom w:val="single" w:sz="4" w:space="0" w:color="auto"/>
            </w:tcBorders>
            <w:vAlign w:val="center"/>
          </w:tcPr>
          <w:p w:rsidR="00D4317C" w:rsidRPr="00EF53C3" w:rsidRDefault="00D4317C" w:rsidP="00D4317C">
            <w:pPr>
              <w:pStyle w:val="BodyText"/>
              <w:jc w:val="center"/>
              <w:rPr>
                <w:b/>
                <w:noProof/>
                <w:sz w:val="20"/>
              </w:rPr>
            </w:pPr>
            <w:r w:rsidRPr="00EF53C3">
              <w:rPr>
                <w:b/>
                <w:noProof/>
                <w:sz w:val="20"/>
              </w:rPr>
              <w:t>Произвођач</w:t>
            </w:r>
          </w:p>
        </w:tc>
        <w:tc>
          <w:tcPr>
            <w:tcW w:w="992" w:type="dxa"/>
            <w:tcBorders>
              <w:bottom w:val="single" w:sz="4" w:space="0" w:color="auto"/>
            </w:tcBorders>
            <w:vAlign w:val="center"/>
          </w:tcPr>
          <w:p w:rsidR="00D4317C" w:rsidRPr="00EF53C3" w:rsidRDefault="00D4317C" w:rsidP="00D4317C">
            <w:pPr>
              <w:jc w:val="center"/>
              <w:rPr>
                <w:b/>
                <w:sz w:val="20"/>
                <w:szCs w:val="20"/>
              </w:rPr>
            </w:pPr>
            <w:r w:rsidRPr="00EF53C3">
              <w:rPr>
                <w:b/>
                <w:sz w:val="20"/>
                <w:szCs w:val="20"/>
              </w:rPr>
              <w:t>Земља порекла</w:t>
            </w:r>
          </w:p>
        </w:tc>
        <w:tc>
          <w:tcPr>
            <w:tcW w:w="1276" w:type="dxa"/>
            <w:tcBorders>
              <w:bottom w:val="single" w:sz="4" w:space="0" w:color="auto"/>
              <w:right w:val="single" w:sz="4" w:space="0" w:color="auto"/>
            </w:tcBorders>
            <w:vAlign w:val="center"/>
          </w:tcPr>
          <w:p w:rsidR="00D4317C" w:rsidRPr="00EF53C3" w:rsidRDefault="00D4317C" w:rsidP="00D4317C">
            <w:pPr>
              <w:jc w:val="center"/>
              <w:rPr>
                <w:b/>
                <w:sz w:val="20"/>
                <w:szCs w:val="20"/>
                <w:lang w:val="sr-Cyrl-CS"/>
              </w:rPr>
            </w:pPr>
            <w:r w:rsidRPr="00EF53C3">
              <w:rPr>
                <w:b/>
                <w:noProof/>
                <w:sz w:val="20"/>
                <w:szCs w:val="20"/>
              </w:rPr>
              <w:t>Уверење о квалитету/атест</w:t>
            </w:r>
          </w:p>
        </w:tc>
        <w:tc>
          <w:tcPr>
            <w:tcW w:w="1559" w:type="dxa"/>
            <w:tcBorders>
              <w:bottom w:val="single" w:sz="4" w:space="0" w:color="auto"/>
              <w:right w:val="single" w:sz="4" w:space="0" w:color="auto"/>
            </w:tcBorders>
            <w:vAlign w:val="center"/>
          </w:tcPr>
          <w:p w:rsidR="00D4317C" w:rsidRPr="00EF53C3" w:rsidRDefault="00D4317C" w:rsidP="00D4317C">
            <w:pPr>
              <w:pStyle w:val="BodyText"/>
              <w:jc w:val="center"/>
              <w:rPr>
                <w:b/>
                <w:noProof/>
                <w:sz w:val="20"/>
                <w:lang w:val="sr-Cyrl-CS"/>
              </w:rPr>
            </w:pPr>
            <w:r w:rsidRPr="00EF53C3">
              <w:rPr>
                <w:b/>
                <w:sz w:val="20"/>
              </w:rPr>
              <w:t>Доказ о стављању у промет тражене робе</w:t>
            </w:r>
          </w:p>
        </w:tc>
      </w:tr>
      <w:tr w:rsidR="00D4317C" w:rsidRPr="00EF53C3" w:rsidTr="00D4317C">
        <w:tc>
          <w:tcPr>
            <w:tcW w:w="851" w:type="dxa"/>
            <w:tcBorders>
              <w:bottom w:val="single" w:sz="4" w:space="0" w:color="auto"/>
            </w:tcBorders>
            <w:vAlign w:val="center"/>
          </w:tcPr>
          <w:p w:rsidR="00D4317C" w:rsidRPr="00EF53C3" w:rsidRDefault="00D4317C" w:rsidP="00D4317C">
            <w:pPr>
              <w:pStyle w:val="BodyText"/>
              <w:jc w:val="center"/>
              <w:rPr>
                <w:b/>
                <w:noProof/>
                <w:sz w:val="20"/>
              </w:rPr>
            </w:pPr>
            <w:r w:rsidRPr="00EF53C3">
              <w:rPr>
                <w:b/>
                <w:noProof/>
                <w:sz w:val="20"/>
              </w:rPr>
              <w:t>I</w:t>
            </w:r>
          </w:p>
        </w:tc>
        <w:tc>
          <w:tcPr>
            <w:tcW w:w="2835" w:type="dxa"/>
            <w:tcBorders>
              <w:bottom w:val="single" w:sz="4" w:space="0" w:color="auto"/>
            </w:tcBorders>
            <w:vAlign w:val="center"/>
          </w:tcPr>
          <w:p w:rsidR="00D4317C" w:rsidRPr="00EF53C3" w:rsidRDefault="00D4317C" w:rsidP="00D4317C">
            <w:pPr>
              <w:pStyle w:val="BodyText"/>
              <w:jc w:val="center"/>
              <w:rPr>
                <w:noProof/>
                <w:sz w:val="20"/>
              </w:rPr>
            </w:pPr>
            <w:r w:rsidRPr="00EF53C3">
              <w:rPr>
                <w:noProof/>
                <w:sz w:val="20"/>
              </w:rPr>
              <w:t>2</w:t>
            </w:r>
          </w:p>
        </w:tc>
        <w:tc>
          <w:tcPr>
            <w:tcW w:w="1134" w:type="dxa"/>
            <w:tcBorders>
              <w:bottom w:val="single" w:sz="4" w:space="0" w:color="auto"/>
            </w:tcBorders>
            <w:vAlign w:val="center"/>
          </w:tcPr>
          <w:p w:rsidR="00D4317C" w:rsidRPr="00EF53C3" w:rsidRDefault="00D4317C" w:rsidP="00D4317C">
            <w:pPr>
              <w:pStyle w:val="BodyText"/>
              <w:jc w:val="center"/>
              <w:rPr>
                <w:noProof/>
                <w:sz w:val="20"/>
              </w:rPr>
            </w:pPr>
            <w:r w:rsidRPr="00EF53C3">
              <w:rPr>
                <w:noProof/>
                <w:sz w:val="20"/>
              </w:rPr>
              <w:t>3</w:t>
            </w:r>
          </w:p>
        </w:tc>
        <w:tc>
          <w:tcPr>
            <w:tcW w:w="850" w:type="dxa"/>
            <w:tcBorders>
              <w:bottom w:val="single" w:sz="4" w:space="0" w:color="auto"/>
            </w:tcBorders>
            <w:vAlign w:val="center"/>
          </w:tcPr>
          <w:p w:rsidR="00D4317C" w:rsidRPr="00EF53C3" w:rsidRDefault="00D4317C" w:rsidP="00D4317C">
            <w:pPr>
              <w:pStyle w:val="BodyText"/>
              <w:jc w:val="center"/>
              <w:rPr>
                <w:noProof/>
                <w:sz w:val="20"/>
              </w:rPr>
            </w:pPr>
            <w:r w:rsidRPr="00EF53C3">
              <w:rPr>
                <w:noProof/>
                <w:sz w:val="20"/>
              </w:rPr>
              <w:t>4</w:t>
            </w:r>
          </w:p>
        </w:tc>
        <w:tc>
          <w:tcPr>
            <w:tcW w:w="1134" w:type="dxa"/>
            <w:tcBorders>
              <w:bottom w:val="single" w:sz="4" w:space="0" w:color="auto"/>
            </w:tcBorders>
            <w:vAlign w:val="center"/>
          </w:tcPr>
          <w:p w:rsidR="00D4317C" w:rsidRPr="00EF53C3" w:rsidRDefault="00D4317C" w:rsidP="00D4317C">
            <w:pPr>
              <w:pStyle w:val="BodyText"/>
              <w:jc w:val="center"/>
              <w:rPr>
                <w:noProof/>
                <w:sz w:val="20"/>
              </w:rPr>
            </w:pPr>
            <w:r w:rsidRPr="00EF53C3">
              <w:rPr>
                <w:noProof/>
                <w:sz w:val="20"/>
              </w:rPr>
              <w:t>5</w:t>
            </w:r>
          </w:p>
        </w:tc>
        <w:tc>
          <w:tcPr>
            <w:tcW w:w="993" w:type="dxa"/>
            <w:tcBorders>
              <w:bottom w:val="single" w:sz="4" w:space="0" w:color="auto"/>
            </w:tcBorders>
            <w:vAlign w:val="center"/>
          </w:tcPr>
          <w:p w:rsidR="00D4317C" w:rsidRPr="00EF53C3" w:rsidRDefault="00D4317C" w:rsidP="00D4317C">
            <w:pPr>
              <w:pStyle w:val="BodyText"/>
              <w:jc w:val="center"/>
              <w:rPr>
                <w:noProof/>
                <w:sz w:val="20"/>
              </w:rPr>
            </w:pPr>
            <w:r w:rsidRPr="00EF53C3">
              <w:rPr>
                <w:noProof/>
                <w:sz w:val="20"/>
              </w:rPr>
              <w:t>6</w:t>
            </w:r>
          </w:p>
        </w:tc>
        <w:tc>
          <w:tcPr>
            <w:tcW w:w="1417" w:type="dxa"/>
            <w:tcBorders>
              <w:bottom w:val="single" w:sz="4" w:space="0" w:color="auto"/>
            </w:tcBorders>
            <w:vAlign w:val="center"/>
          </w:tcPr>
          <w:p w:rsidR="00D4317C" w:rsidRPr="00EF53C3" w:rsidRDefault="00D4317C" w:rsidP="00D4317C">
            <w:pPr>
              <w:pStyle w:val="BodyText"/>
              <w:jc w:val="center"/>
              <w:rPr>
                <w:noProof/>
                <w:sz w:val="20"/>
              </w:rPr>
            </w:pPr>
            <w:r w:rsidRPr="00EF53C3">
              <w:rPr>
                <w:noProof/>
                <w:sz w:val="20"/>
              </w:rPr>
              <w:t>7</w:t>
            </w:r>
          </w:p>
        </w:tc>
        <w:tc>
          <w:tcPr>
            <w:tcW w:w="1418" w:type="dxa"/>
            <w:tcBorders>
              <w:bottom w:val="single" w:sz="4" w:space="0" w:color="auto"/>
            </w:tcBorders>
            <w:vAlign w:val="center"/>
          </w:tcPr>
          <w:p w:rsidR="00D4317C" w:rsidRPr="00EF53C3" w:rsidRDefault="00D4317C" w:rsidP="00D4317C">
            <w:pPr>
              <w:pStyle w:val="BodyText"/>
              <w:jc w:val="center"/>
              <w:rPr>
                <w:noProof/>
                <w:sz w:val="20"/>
              </w:rPr>
            </w:pPr>
            <w:r w:rsidRPr="00EF53C3">
              <w:rPr>
                <w:noProof/>
                <w:sz w:val="20"/>
              </w:rPr>
              <w:t>8</w:t>
            </w:r>
          </w:p>
        </w:tc>
        <w:tc>
          <w:tcPr>
            <w:tcW w:w="992" w:type="dxa"/>
            <w:tcBorders>
              <w:bottom w:val="single" w:sz="4" w:space="0" w:color="auto"/>
            </w:tcBorders>
          </w:tcPr>
          <w:p w:rsidR="00D4317C" w:rsidRPr="00EF53C3" w:rsidRDefault="00D4317C" w:rsidP="00D4317C">
            <w:pPr>
              <w:pStyle w:val="BodyText"/>
              <w:jc w:val="center"/>
              <w:rPr>
                <w:noProof/>
                <w:sz w:val="20"/>
              </w:rPr>
            </w:pPr>
            <w:r w:rsidRPr="00EF53C3">
              <w:rPr>
                <w:noProof/>
                <w:sz w:val="20"/>
              </w:rPr>
              <w:t>9</w:t>
            </w:r>
          </w:p>
        </w:tc>
        <w:tc>
          <w:tcPr>
            <w:tcW w:w="1276" w:type="dxa"/>
            <w:tcBorders>
              <w:bottom w:val="single" w:sz="4" w:space="0" w:color="auto"/>
              <w:right w:val="single" w:sz="4" w:space="0" w:color="auto"/>
            </w:tcBorders>
            <w:vAlign w:val="center"/>
          </w:tcPr>
          <w:p w:rsidR="00D4317C" w:rsidRPr="00EF53C3" w:rsidRDefault="00D4317C" w:rsidP="00D4317C">
            <w:pPr>
              <w:pStyle w:val="BodyText"/>
              <w:jc w:val="center"/>
              <w:rPr>
                <w:noProof/>
                <w:sz w:val="20"/>
              </w:rPr>
            </w:pPr>
            <w:r w:rsidRPr="00EF53C3">
              <w:rPr>
                <w:noProof/>
                <w:sz w:val="20"/>
              </w:rPr>
              <w:t>10</w:t>
            </w:r>
          </w:p>
        </w:tc>
        <w:tc>
          <w:tcPr>
            <w:tcW w:w="1559" w:type="dxa"/>
            <w:tcBorders>
              <w:bottom w:val="single" w:sz="4" w:space="0" w:color="auto"/>
              <w:right w:val="single" w:sz="4" w:space="0" w:color="auto"/>
            </w:tcBorders>
          </w:tcPr>
          <w:p w:rsidR="00D4317C" w:rsidRPr="00EF53C3" w:rsidRDefault="00D4317C" w:rsidP="00D4317C">
            <w:pPr>
              <w:pStyle w:val="BodyText"/>
              <w:jc w:val="center"/>
              <w:rPr>
                <w:noProof/>
                <w:sz w:val="20"/>
              </w:rPr>
            </w:pPr>
            <w:r w:rsidRPr="00EF53C3">
              <w:rPr>
                <w:noProof/>
                <w:sz w:val="20"/>
              </w:rPr>
              <w:t>11</w:t>
            </w:r>
          </w:p>
        </w:tc>
      </w:tr>
      <w:tr w:rsidR="00D4317C" w:rsidRPr="00EF53C3" w:rsidTr="00D4317C">
        <w:trPr>
          <w:trHeight w:val="128"/>
        </w:trPr>
        <w:tc>
          <w:tcPr>
            <w:tcW w:w="851" w:type="dxa"/>
            <w:tcBorders>
              <w:bottom w:val="single" w:sz="4" w:space="0" w:color="auto"/>
            </w:tcBorders>
            <w:vAlign w:val="center"/>
          </w:tcPr>
          <w:p w:rsidR="00D4317C" w:rsidRPr="00EF53C3" w:rsidRDefault="00D4317C" w:rsidP="00D4317C">
            <w:pPr>
              <w:jc w:val="right"/>
              <w:rPr>
                <w:sz w:val="20"/>
                <w:szCs w:val="20"/>
              </w:rPr>
            </w:pPr>
            <w:r w:rsidRPr="00EF53C3">
              <w:rPr>
                <w:sz w:val="20"/>
                <w:szCs w:val="20"/>
              </w:rPr>
              <w:t>1.</w:t>
            </w:r>
          </w:p>
        </w:tc>
        <w:tc>
          <w:tcPr>
            <w:tcW w:w="2835" w:type="dxa"/>
            <w:tcBorders>
              <w:bottom w:val="single" w:sz="4" w:space="0" w:color="auto"/>
            </w:tcBorders>
          </w:tcPr>
          <w:p w:rsidR="00D4317C" w:rsidRPr="00EF53C3" w:rsidRDefault="00D4317C" w:rsidP="00D4317C">
            <w:pPr>
              <w:rPr>
                <w:sz w:val="20"/>
                <w:szCs w:val="20"/>
              </w:rPr>
            </w:pPr>
            <w:r w:rsidRPr="00EF53C3">
              <w:rPr>
                <w:sz w:val="20"/>
                <w:szCs w:val="20"/>
                <w:lang w:val="sr-Cyrl-CS"/>
              </w:rPr>
              <w:t>А</w:t>
            </w:r>
            <w:r w:rsidRPr="00EF53C3">
              <w:rPr>
                <w:sz w:val="20"/>
                <w:szCs w:val="20"/>
              </w:rPr>
              <w:t>парат за мониторинг виталних функција за потребе анестезије (за апарат за ЦТ – компјутеризована томографија)</w:t>
            </w:r>
            <w:r w:rsidRPr="00EF53C3">
              <w:rPr>
                <w:sz w:val="20"/>
                <w:szCs w:val="20"/>
                <w:lang w:val="sr-Cyrl-CS"/>
              </w:rPr>
              <w:t xml:space="preserve"> </w:t>
            </w:r>
          </w:p>
        </w:tc>
        <w:tc>
          <w:tcPr>
            <w:tcW w:w="1134" w:type="dxa"/>
            <w:tcBorders>
              <w:bottom w:val="single" w:sz="4" w:space="0" w:color="auto"/>
            </w:tcBorders>
            <w:vAlign w:val="center"/>
          </w:tcPr>
          <w:p w:rsidR="00D4317C" w:rsidRPr="00EF53C3" w:rsidRDefault="00D4317C" w:rsidP="00D4317C">
            <w:pPr>
              <w:jc w:val="center"/>
              <w:rPr>
                <w:sz w:val="20"/>
                <w:szCs w:val="20"/>
              </w:rPr>
            </w:pPr>
            <w:r w:rsidRPr="00EF53C3">
              <w:rPr>
                <w:sz w:val="20"/>
                <w:szCs w:val="20"/>
              </w:rPr>
              <w:t>kom</w:t>
            </w:r>
          </w:p>
        </w:tc>
        <w:tc>
          <w:tcPr>
            <w:tcW w:w="850" w:type="dxa"/>
            <w:tcBorders>
              <w:bottom w:val="single" w:sz="4" w:space="0" w:color="auto"/>
            </w:tcBorders>
            <w:vAlign w:val="center"/>
          </w:tcPr>
          <w:p w:rsidR="00D4317C" w:rsidRPr="00EF53C3" w:rsidRDefault="00D4317C" w:rsidP="00D4317C">
            <w:pPr>
              <w:jc w:val="center"/>
              <w:rPr>
                <w:sz w:val="20"/>
                <w:szCs w:val="20"/>
                <w:lang w:val="sr-Cyrl-CS"/>
              </w:rPr>
            </w:pPr>
            <w:r w:rsidRPr="00EF53C3">
              <w:rPr>
                <w:sz w:val="20"/>
                <w:szCs w:val="20"/>
                <w:lang w:val="sr-Cyrl-CS"/>
              </w:rPr>
              <w:t>1</w:t>
            </w:r>
          </w:p>
        </w:tc>
        <w:tc>
          <w:tcPr>
            <w:tcW w:w="1134" w:type="dxa"/>
            <w:tcBorders>
              <w:bottom w:val="single" w:sz="4" w:space="0" w:color="auto"/>
            </w:tcBorders>
            <w:vAlign w:val="center"/>
          </w:tcPr>
          <w:p w:rsidR="00D4317C" w:rsidRPr="00EF53C3" w:rsidRDefault="00D4317C" w:rsidP="00D4317C">
            <w:pPr>
              <w:pStyle w:val="BodyText"/>
              <w:jc w:val="center"/>
              <w:rPr>
                <w:noProof/>
                <w:sz w:val="20"/>
              </w:rPr>
            </w:pPr>
          </w:p>
        </w:tc>
        <w:tc>
          <w:tcPr>
            <w:tcW w:w="993" w:type="dxa"/>
            <w:tcBorders>
              <w:bottom w:val="single" w:sz="4" w:space="0" w:color="auto"/>
            </w:tcBorders>
            <w:vAlign w:val="center"/>
          </w:tcPr>
          <w:p w:rsidR="00D4317C" w:rsidRPr="00EF53C3" w:rsidRDefault="00D4317C" w:rsidP="00D4317C">
            <w:pPr>
              <w:pStyle w:val="BodyText"/>
              <w:jc w:val="center"/>
              <w:rPr>
                <w:noProof/>
                <w:sz w:val="20"/>
              </w:rPr>
            </w:pPr>
          </w:p>
        </w:tc>
        <w:tc>
          <w:tcPr>
            <w:tcW w:w="1417" w:type="dxa"/>
            <w:tcBorders>
              <w:bottom w:val="single" w:sz="4" w:space="0" w:color="auto"/>
            </w:tcBorders>
            <w:vAlign w:val="center"/>
          </w:tcPr>
          <w:p w:rsidR="00D4317C" w:rsidRPr="00EF53C3" w:rsidRDefault="00D4317C" w:rsidP="00D4317C">
            <w:pPr>
              <w:pStyle w:val="BodyText"/>
              <w:jc w:val="center"/>
              <w:rPr>
                <w:noProof/>
                <w:sz w:val="20"/>
              </w:rPr>
            </w:pPr>
          </w:p>
        </w:tc>
        <w:tc>
          <w:tcPr>
            <w:tcW w:w="1418" w:type="dxa"/>
            <w:tcBorders>
              <w:bottom w:val="single" w:sz="4" w:space="0" w:color="auto"/>
            </w:tcBorders>
            <w:vAlign w:val="center"/>
          </w:tcPr>
          <w:p w:rsidR="00D4317C" w:rsidRPr="00EF53C3" w:rsidRDefault="00D4317C" w:rsidP="00D4317C">
            <w:pPr>
              <w:pStyle w:val="BodyText"/>
              <w:jc w:val="center"/>
              <w:rPr>
                <w:noProof/>
                <w:sz w:val="20"/>
              </w:rPr>
            </w:pPr>
          </w:p>
        </w:tc>
        <w:tc>
          <w:tcPr>
            <w:tcW w:w="992" w:type="dxa"/>
            <w:tcBorders>
              <w:bottom w:val="single" w:sz="4" w:space="0" w:color="auto"/>
            </w:tcBorders>
            <w:vAlign w:val="center"/>
          </w:tcPr>
          <w:p w:rsidR="00D4317C" w:rsidRPr="00EF53C3" w:rsidRDefault="00D4317C" w:rsidP="00D4317C">
            <w:pPr>
              <w:pStyle w:val="BodyText"/>
              <w:jc w:val="center"/>
              <w:rPr>
                <w:noProof/>
                <w:sz w:val="20"/>
              </w:rPr>
            </w:pPr>
          </w:p>
        </w:tc>
        <w:tc>
          <w:tcPr>
            <w:tcW w:w="1276" w:type="dxa"/>
            <w:tcBorders>
              <w:bottom w:val="single" w:sz="4" w:space="0" w:color="auto"/>
              <w:right w:val="single" w:sz="4" w:space="0" w:color="auto"/>
            </w:tcBorders>
            <w:vAlign w:val="center"/>
          </w:tcPr>
          <w:p w:rsidR="00D4317C" w:rsidRPr="00EF53C3" w:rsidRDefault="00D4317C" w:rsidP="00D4317C">
            <w:pPr>
              <w:pStyle w:val="BodyText"/>
              <w:jc w:val="center"/>
              <w:rPr>
                <w:noProof/>
                <w:sz w:val="20"/>
              </w:rPr>
            </w:pPr>
          </w:p>
        </w:tc>
        <w:tc>
          <w:tcPr>
            <w:tcW w:w="1559" w:type="dxa"/>
            <w:tcBorders>
              <w:bottom w:val="single" w:sz="4" w:space="0" w:color="auto"/>
              <w:right w:val="single" w:sz="4" w:space="0" w:color="auto"/>
            </w:tcBorders>
            <w:vAlign w:val="center"/>
          </w:tcPr>
          <w:p w:rsidR="00D4317C" w:rsidRPr="00EF53C3" w:rsidRDefault="00D4317C" w:rsidP="00D4317C">
            <w:pPr>
              <w:pStyle w:val="BodyText"/>
              <w:jc w:val="center"/>
              <w:rPr>
                <w:noProof/>
                <w:sz w:val="20"/>
              </w:rPr>
            </w:pPr>
          </w:p>
        </w:tc>
      </w:tr>
      <w:tr w:rsidR="00D4317C" w:rsidRPr="00EF53C3" w:rsidTr="00D4317C">
        <w:trPr>
          <w:gridAfter w:val="4"/>
          <w:wAfter w:w="5245" w:type="dxa"/>
        </w:trPr>
        <w:tc>
          <w:tcPr>
            <w:tcW w:w="851" w:type="dxa"/>
            <w:tcBorders>
              <w:top w:val="single" w:sz="4" w:space="0" w:color="auto"/>
            </w:tcBorders>
            <w:vAlign w:val="center"/>
          </w:tcPr>
          <w:p w:rsidR="00D4317C" w:rsidRPr="00EF53C3" w:rsidRDefault="00D4317C" w:rsidP="00D4317C">
            <w:pPr>
              <w:pStyle w:val="BodyText"/>
              <w:jc w:val="center"/>
              <w:rPr>
                <w:b/>
                <w:noProof/>
                <w:sz w:val="20"/>
              </w:rPr>
            </w:pPr>
            <w:r w:rsidRPr="00EF53C3">
              <w:rPr>
                <w:b/>
                <w:noProof/>
                <w:sz w:val="20"/>
              </w:rPr>
              <w:t>II</w:t>
            </w:r>
          </w:p>
        </w:tc>
        <w:tc>
          <w:tcPr>
            <w:tcW w:w="6946" w:type="dxa"/>
            <w:gridSpan w:val="5"/>
            <w:tcBorders>
              <w:top w:val="single" w:sz="4" w:space="0" w:color="auto"/>
            </w:tcBorders>
            <w:vAlign w:val="center"/>
          </w:tcPr>
          <w:p w:rsidR="00D4317C" w:rsidRPr="00EF53C3" w:rsidRDefault="00D4317C" w:rsidP="00D4317C">
            <w:pPr>
              <w:pStyle w:val="BodyText"/>
              <w:jc w:val="right"/>
              <w:rPr>
                <w:b/>
                <w:noProof/>
                <w:sz w:val="20"/>
              </w:rPr>
            </w:pPr>
            <w:r w:rsidRPr="00EF53C3">
              <w:rPr>
                <w:b/>
                <w:noProof/>
                <w:sz w:val="20"/>
              </w:rPr>
              <w:t>Укупна цена понуде без ПДВ-а:</w:t>
            </w:r>
          </w:p>
        </w:tc>
        <w:tc>
          <w:tcPr>
            <w:tcW w:w="1417" w:type="dxa"/>
            <w:tcBorders>
              <w:top w:val="single" w:sz="4" w:space="0" w:color="auto"/>
              <w:bottom w:val="single" w:sz="4" w:space="0" w:color="auto"/>
              <w:right w:val="single" w:sz="4" w:space="0" w:color="auto"/>
            </w:tcBorders>
          </w:tcPr>
          <w:p w:rsidR="00D4317C" w:rsidRPr="00EF53C3" w:rsidRDefault="00D4317C" w:rsidP="00D4317C">
            <w:pPr>
              <w:pStyle w:val="BodyText"/>
              <w:jc w:val="left"/>
              <w:rPr>
                <w:noProof/>
                <w:sz w:val="20"/>
              </w:rPr>
            </w:pPr>
          </w:p>
        </w:tc>
      </w:tr>
      <w:tr w:rsidR="00D4317C" w:rsidRPr="00EF53C3" w:rsidTr="00D4317C">
        <w:trPr>
          <w:gridAfter w:val="4"/>
          <w:wAfter w:w="5245" w:type="dxa"/>
        </w:trPr>
        <w:tc>
          <w:tcPr>
            <w:tcW w:w="851" w:type="dxa"/>
            <w:tcBorders>
              <w:bottom w:val="single" w:sz="4" w:space="0" w:color="auto"/>
            </w:tcBorders>
            <w:vAlign w:val="center"/>
          </w:tcPr>
          <w:p w:rsidR="00D4317C" w:rsidRPr="00EF53C3" w:rsidRDefault="00D4317C" w:rsidP="00D4317C">
            <w:pPr>
              <w:pStyle w:val="BodyText"/>
              <w:jc w:val="center"/>
              <w:rPr>
                <w:b/>
                <w:noProof/>
                <w:sz w:val="20"/>
              </w:rPr>
            </w:pPr>
            <w:r w:rsidRPr="00EF53C3">
              <w:rPr>
                <w:b/>
                <w:noProof/>
                <w:sz w:val="20"/>
              </w:rPr>
              <w:t>III</w:t>
            </w:r>
          </w:p>
        </w:tc>
        <w:tc>
          <w:tcPr>
            <w:tcW w:w="6946" w:type="dxa"/>
            <w:gridSpan w:val="5"/>
            <w:tcBorders>
              <w:bottom w:val="single" w:sz="4" w:space="0" w:color="auto"/>
            </w:tcBorders>
            <w:vAlign w:val="center"/>
          </w:tcPr>
          <w:p w:rsidR="00D4317C" w:rsidRPr="00EF53C3" w:rsidRDefault="00D4317C" w:rsidP="00D4317C">
            <w:pPr>
              <w:pStyle w:val="BodyText"/>
              <w:jc w:val="right"/>
              <w:rPr>
                <w:b/>
                <w:noProof/>
                <w:sz w:val="20"/>
              </w:rPr>
            </w:pPr>
            <w:r w:rsidRPr="00EF53C3">
              <w:rPr>
                <w:b/>
                <w:noProof/>
                <w:sz w:val="20"/>
              </w:rPr>
              <w:t>ПДВ:</w:t>
            </w:r>
          </w:p>
        </w:tc>
        <w:tc>
          <w:tcPr>
            <w:tcW w:w="1417" w:type="dxa"/>
            <w:tcBorders>
              <w:bottom w:val="single" w:sz="4" w:space="0" w:color="auto"/>
              <w:right w:val="single" w:sz="4" w:space="0" w:color="auto"/>
            </w:tcBorders>
          </w:tcPr>
          <w:p w:rsidR="00D4317C" w:rsidRPr="00EF53C3" w:rsidRDefault="00D4317C" w:rsidP="00D4317C">
            <w:pPr>
              <w:pStyle w:val="BodyText"/>
              <w:jc w:val="left"/>
              <w:rPr>
                <w:noProof/>
                <w:sz w:val="20"/>
              </w:rPr>
            </w:pPr>
          </w:p>
        </w:tc>
      </w:tr>
      <w:tr w:rsidR="00D4317C" w:rsidRPr="00EF53C3" w:rsidTr="00D4317C">
        <w:trPr>
          <w:gridAfter w:val="4"/>
          <w:wAfter w:w="5245" w:type="dxa"/>
        </w:trPr>
        <w:tc>
          <w:tcPr>
            <w:tcW w:w="851" w:type="dxa"/>
            <w:tcBorders>
              <w:bottom w:val="single" w:sz="4" w:space="0" w:color="auto"/>
            </w:tcBorders>
            <w:vAlign w:val="center"/>
          </w:tcPr>
          <w:p w:rsidR="00D4317C" w:rsidRPr="00EF53C3" w:rsidRDefault="00D4317C" w:rsidP="00D4317C">
            <w:pPr>
              <w:pStyle w:val="BodyText"/>
              <w:jc w:val="center"/>
              <w:rPr>
                <w:b/>
                <w:noProof/>
                <w:sz w:val="20"/>
              </w:rPr>
            </w:pPr>
            <w:r w:rsidRPr="00EF53C3">
              <w:rPr>
                <w:b/>
                <w:noProof/>
                <w:sz w:val="20"/>
              </w:rPr>
              <w:t>IV</w:t>
            </w:r>
          </w:p>
        </w:tc>
        <w:tc>
          <w:tcPr>
            <w:tcW w:w="6946" w:type="dxa"/>
            <w:gridSpan w:val="5"/>
            <w:tcBorders>
              <w:bottom w:val="single" w:sz="4" w:space="0" w:color="auto"/>
            </w:tcBorders>
            <w:vAlign w:val="center"/>
          </w:tcPr>
          <w:p w:rsidR="00D4317C" w:rsidRPr="00EF53C3" w:rsidRDefault="00D4317C" w:rsidP="00D4317C">
            <w:pPr>
              <w:pStyle w:val="BodyText"/>
              <w:jc w:val="right"/>
              <w:rPr>
                <w:b/>
                <w:noProof/>
                <w:sz w:val="20"/>
              </w:rPr>
            </w:pPr>
            <w:r w:rsidRPr="00EF53C3">
              <w:rPr>
                <w:b/>
                <w:noProof/>
                <w:sz w:val="20"/>
              </w:rPr>
              <w:t>Укупна цена понуде са ПДВ-ом:</w:t>
            </w:r>
          </w:p>
        </w:tc>
        <w:tc>
          <w:tcPr>
            <w:tcW w:w="1417" w:type="dxa"/>
            <w:tcBorders>
              <w:bottom w:val="single" w:sz="4" w:space="0" w:color="auto"/>
              <w:right w:val="single" w:sz="4" w:space="0" w:color="auto"/>
            </w:tcBorders>
          </w:tcPr>
          <w:p w:rsidR="00D4317C" w:rsidRPr="00EF53C3" w:rsidRDefault="00D4317C" w:rsidP="00D4317C">
            <w:pPr>
              <w:pStyle w:val="BodyText"/>
              <w:jc w:val="left"/>
              <w:rPr>
                <w:noProof/>
                <w:sz w:val="20"/>
              </w:rPr>
            </w:pPr>
          </w:p>
        </w:tc>
      </w:tr>
    </w:tbl>
    <w:p w:rsidR="00D4317C" w:rsidRPr="00EF53C3" w:rsidRDefault="00D4317C" w:rsidP="00D4317C">
      <w:pPr>
        <w:pStyle w:val="BodyText"/>
        <w:rPr>
          <w:noProof/>
          <w:sz w:val="20"/>
        </w:rPr>
      </w:pPr>
    </w:p>
    <w:p w:rsidR="00D4317C" w:rsidRPr="005D5AF3" w:rsidRDefault="00D4317C" w:rsidP="00D4317C">
      <w:pPr>
        <w:pStyle w:val="BodyText"/>
        <w:rPr>
          <w:noProof/>
          <w:sz w:val="20"/>
        </w:rPr>
      </w:pPr>
      <w:r w:rsidRPr="00EF53C3">
        <w:rPr>
          <w:noProof/>
          <w:sz w:val="20"/>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D4317C" w:rsidRPr="00EF53C3" w:rsidRDefault="00D4317C" w:rsidP="00D4317C">
      <w:pPr>
        <w:pStyle w:val="BodyText"/>
        <w:rPr>
          <w:noProof/>
          <w:sz w:val="20"/>
        </w:rPr>
      </w:pPr>
      <w:r w:rsidRPr="00EF53C3">
        <w:rPr>
          <w:noProof/>
          <w:sz w:val="20"/>
        </w:rPr>
        <w:t>Обавезе из своје понуде ћу извршити (заокружити начин како ће се обавезе из понуде извршити):</w:t>
      </w:r>
    </w:p>
    <w:p w:rsidR="00D4317C" w:rsidRPr="00EF53C3" w:rsidRDefault="00D4317C" w:rsidP="00D4317C">
      <w:pPr>
        <w:pStyle w:val="BodyText"/>
        <w:rPr>
          <w:noProof/>
          <w:sz w:val="20"/>
        </w:rPr>
      </w:pPr>
    </w:p>
    <w:p w:rsidR="00D4317C" w:rsidRPr="00EF53C3" w:rsidRDefault="00D4317C" w:rsidP="00DA286C">
      <w:pPr>
        <w:pStyle w:val="BodyText"/>
        <w:numPr>
          <w:ilvl w:val="0"/>
          <w:numId w:val="52"/>
        </w:numPr>
        <w:rPr>
          <w:noProof/>
          <w:sz w:val="20"/>
        </w:rPr>
      </w:pPr>
      <w:r w:rsidRPr="00EF53C3">
        <w:rPr>
          <w:noProof/>
          <w:sz w:val="20"/>
        </w:rPr>
        <w:t>Самостално</w:t>
      </w:r>
    </w:p>
    <w:p w:rsidR="00D4317C" w:rsidRPr="00EF53C3" w:rsidRDefault="00D4317C" w:rsidP="00DA286C">
      <w:pPr>
        <w:pStyle w:val="BodyText"/>
        <w:numPr>
          <w:ilvl w:val="0"/>
          <w:numId w:val="52"/>
        </w:numPr>
        <w:rPr>
          <w:noProof/>
          <w:sz w:val="20"/>
        </w:rPr>
      </w:pPr>
      <w:r w:rsidRPr="00EF53C3">
        <w:rPr>
          <w:noProof/>
          <w:sz w:val="20"/>
        </w:rPr>
        <w:t>Заједничка понуда (навести ко су учесници у заједничкој понуди):_______________________________________</w:t>
      </w:r>
    </w:p>
    <w:p w:rsidR="00D4317C" w:rsidRPr="00EF53C3" w:rsidRDefault="00D4317C" w:rsidP="00DA286C">
      <w:pPr>
        <w:pStyle w:val="BodyText"/>
        <w:numPr>
          <w:ilvl w:val="0"/>
          <w:numId w:val="52"/>
        </w:numPr>
        <w:rPr>
          <w:noProof/>
          <w:sz w:val="20"/>
        </w:rPr>
      </w:pPr>
      <w:r w:rsidRPr="00EF53C3">
        <w:rPr>
          <w:noProof/>
          <w:sz w:val="20"/>
        </w:rPr>
        <w:t>Понуда са подизвођачима (навести ко су подизвођачи):________________________________________________</w:t>
      </w:r>
    </w:p>
    <w:p w:rsidR="00D4317C" w:rsidRPr="00EF53C3" w:rsidRDefault="00D4317C" w:rsidP="00D4317C">
      <w:pPr>
        <w:pStyle w:val="BodyText"/>
        <w:rPr>
          <w:noProof/>
          <w:sz w:val="20"/>
        </w:rPr>
      </w:pPr>
    </w:p>
    <w:p w:rsidR="00EC1E58" w:rsidRPr="00EF53C3" w:rsidRDefault="00EC1E58" w:rsidP="00EC1E58">
      <w:pPr>
        <w:pStyle w:val="BodyText"/>
        <w:rPr>
          <w:noProof/>
          <w:sz w:val="20"/>
        </w:rPr>
      </w:pPr>
      <w:r w:rsidRPr="00EF53C3">
        <w:rPr>
          <w:noProof/>
          <w:sz w:val="20"/>
        </w:rPr>
        <w:t>Рок испоруке:_____________________________</w:t>
      </w:r>
      <w:r w:rsidRPr="00EF53C3">
        <w:rPr>
          <w:noProof/>
          <w:sz w:val="20"/>
        </w:rPr>
        <w:tab/>
      </w:r>
      <w:r w:rsidRPr="00EF53C3">
        <w:rPr>
          <w:noProof/>
          <w:sz w:val="20"/>
        </w:rPr>
        <w:tab/>
      </w:r>
      <w:r w:rsidRPr="00EF53C3">
        <w:rPr>
          <w:noProof/>
          <w:sz w:val="20"/>
        </w:rPr>
        <w:tab/>
      </w:r>
      <w:r w:rsidRPr="00EF53C3">
        <w:rPr>
          <w:noProof/>
          <w:sz w:val="20"/>
        </w:rPr>
        <w:tab/>
      </w:r>
      <w:r w:rsidRPr="00EF53C3">
        <w:rPr>
          <w:noProof/>
          <w:sz w:val="20"/>
        </w:rPr>
        <w:tab/>
      </w:r>
      <w:r>
        <w:rPr>
          <w:noProof/>
          <w:sz w:val="20"/>
          <w:lang w:val="sr-Cyrl-CS"/>
        </w:rPr>
        <w:t xml:space="preserve"> </w:t>
      </w:r>
      <w:r w:rsidRPr="00EF53C3">
        <w:rPr>
          <w:noProof/>
          <w:sz w:val="20"/>
        </w:rPr>
        <w:t>Рок важења понуде:______________________</w:t>
      </w:r>
    </w:p>
    <w:p w:rsidR="00EC1E58" w:rsidRPr="00EF53C3" w:rsidRDefault="00EC1E58" w:rsidP="00EC1E58">
      <w:pPr>
        <w:pStyle w:val="BodyText"/>
        <w:rPr>
          <w:noProof/>
          <w:sz w:val="20"/>
        </w:rPr>
      </w:pPr>
      <w:r w:rsidRPr="00EF53C3">
        <w:rPr>
          <w:noProof/>
          <w:sz w:val="20"/>
        </w:rPr>
        <w:t>Начин и услови плаћања:____________________</w:t>
      </w:r>
      <w:r w:rsidRPr="00EF53C3">
        <w:rPr>
          <w:noProof/>
          <w:sz w:val="20"/>
        </w:rPr>
        <w:tab/>
        <w:t xml:space="preserve">                           М.П.  </w:t>
      </w:r>
      <w:r w:rsidRPr="00EF53C3">
        <w:rPr>
          <w:noProof/>
          <w:sz w:val="20"/>
        </w:rPr>
        <w:tab/>
      </w:r>
      <w:r>
        <w:rPr>
          <w:noProof/>
          <w:sz w:val="20"/>
          <w:lang w:val="sr-Cyrl-CS"/>
        </w:rPr>
        <w:t xml:space="preserve">               </w:t>
      </w:r>
      <w:r w:rsidRPr="00EF53C3">
        <w:rPr>
          <w:noProof/>
          <w:sz w:val="20"/>
        </w:rPr>
        <w:t>Датум:_________________________________</w:t>
      </w:r>
    </w:p>
    <w:p w:rsidR="00EC1E58" w:rsidRDefault="00EC1E58" w:rsidP="00EC1E58">
      <w:pPr>
        <w:rPr>
          <w:noProof/>
          <w:sz w:val="20"/>
          <w:szCs w:val="20"/>
          <w:lang w:val="sr-Cyrl-CS"/>
        </w:rPr>
      </w:pPr>
      <w:r>
        <w:rPr>
          <w:noProof/>
          <w:sz w:val="20"/>
          <w:szCs w:val="20"/>
          <w:lang w:val="sr-Cyrl-CS"/>
        </w:rPr>
        <w:t xml:space="preserve">Гарантни рок:  </w:t>
      </w:r>
      <w:r w:rsidRPr="00EF53C3">
        <w:rPr>
          <w:noProof/>
          <w:sz w:val="20"/>
        </w:rPr>
        <w:t>______________________________</w:t>
      </w:r>
      <w:r>
        <w:rPr>
          <w:noProof/>
          <w:sz w:val="20"/>
          <w:szCs w:val="20"/>
          <w:lang w:val="sr-Cyrl-CS"/>
        </w:rPr>
        <w:t xml:space="preserve">                                                          </w:t>
      </w:r>
      <w:r w:rsidRPr="002B462A">
        <w:rPr>
          <w:noProof/>
          <w:sz w:val="20"/>
        </w:rPr>
        <w:t>Потпис:_______________________________</w:t>
      </w:r>
    </w:p>
    <w:p w:rsidR="00D4317C" w:rsidRPr="00EF53C3" w:rsidRDefault="00EC1E58" w:rsidP="00EC1E58">
      <w:pPr>
        <w:rPr>
          <w:b/>
          <w:noProof/>
          <w:sz w:val="20"/>
          <w:szCs w:val="20"/>
        </w:rPr>
      </w:pPr>
      <w:r w:rsidRPr="00EF53C3">
        <w:rPr>
          <w:noProof/>
          <w:sz w:val="20"/>
          <w:szCs w:val="20"/>
          <w:lang w:val="sl-SI"/>
        </w:rPr>
        <w:t>Посебне напомене:_________________________</w:t>
      </w:r>
      <w:r w:rsidRPr="00EF53C3">
        <w:rPr>
          <w:noProof/>
          <w:sz w:val="20"/>
          <w:szCs w:val="20"/>
          <w:lang w:val="sl-SI"/>
        </w:rPr>
        <w:tab/>
      </w:r>
      <w:r w:rsidR="00D4317C" w:rsidRPr="00EF53C3">
        <w:rPr>
          <w:noProof/>
          <w:sz w:val="20"/>
          <w:szCs w:val="20"/>
        </w:rPr>
        <w:tab/>
      </w:r>
      <w:r w:rsidR="00D4317C" w:rsidRPr="00EF53C3">
        <w:rPr>
          <w:noProof/>
          <w:sz w:val="20"/>
          <w:szCs w:val="20"/>
        </w:rPr>
        <w:tab/>
        <w:t xml:space="preserve">            </w:t>
      </w:r>
      <w:r w:rsidR="00D4317C" w:rsidRPr="00EF53C3">
        <w:rPr>
          <w:noProof/>
          <w:sz w:val="20"/>
          <w:szCs w:val="20"/>
        </w:rPr>
        <w:tab/>
      </w:r>
    </w:p>
    <w:p w:rsidR="00E31E0F" w:rsidRPr="00EF53C3" w:rsidRDefault="00E31E0F" w:rsidP="00E31E0F">
      <w:pPr>
        <w:pStyle w:val="Footer"/>
        <w:jc w:val="center"/>
        <w:rPr>
          <w:b/>
          <w:sz w:val="20"/>
          <w:szCs w:val="20"/>
          <w:lang w:val="sl-SI"/>
        </w:rPr>
      </w:pPr>
      <w:r w:rsidRPr="00EF53C3">
        <w:rPr>
          <w:b/>
          <w:noProof/>
          <w:sz w:val="20"/>
          <w:szCs w:val="20"/>
          <w:lang w:val="sl-SI"/>
        </w:rPr>
        <w:lastRenderedPageBreak/>
        <w:t xml:space="preserve">Понуда број_______ - </w:t>
      </w:r>
      <w:r w:rsidRPr="00EF53C3">
        <w:rPr>
          <w:b/>
          <w:sz w:val="20"/>
          <w:szCs w:val="20"/>
          <w:lang w:val="sr-Cyrl-CS"/>
        </w:rPr>
        <w:t>набавка</w:t>
      </w:r>
      <w:r w:rsidRPr="00EF53C3">
        <w:rPr>
          <w:b/>
          <w:sz w:val="20"/>
          <w:szCs w:val="20"/>
        </w:rPr>
        <w:t xml:space="preserve"> медицинске опреме за потребе Клиничког центра Војводине</w:t>
      </w:r>
      <w:r w:rsidRPr="00EF53C3">
        <w:rPr>
          <w:b/>
          <w:noProof/>
          <w:sz w:val="20"/>
          <w:szCs w:val="20"/>
          <w:lang w:val="sl-SI"/>
        </w:rPr>
        <w:t>, број</w:t>
      </w:r>
      <w:r w:rsidRPr="00EF53C3">
        <w:rPr>
          <w:noProof/>
          <w:sz w:val="20"/>
          <w:szCs w:val="20"/>
          <w:lang w:val="sl-SI"/>
        </w:rPr>
        <w:t xml:space="preserve"> </w:t>
      </w:r>
      <w:r w:rsidRPr="00EF53C3">
        <w:rPr>
          <w:b/>
          <w:noProof/>
          <w:sz w:val="20"/>
          <w:szCs w:val="20"/>
          <w:lang w:val="sl-SI"/>
        </w:rPr>
        <w:t>1</w:t>
      </w:r>
      <w:r w:rsidRPr="00EF53C3">
        <w:rPr>
          <w:b/>
          <w:noProof/>
          <w:sz w:val="20"/>
          <w:szCs w:val="20"/>
          <w:lang w:val="sr-Cyrl-CS"/>
        </w:rPr>
        <w:t>23</w:t>
      </w:r>
      <w:r w:rsidRPr="00EF53C3">
        <w:rPr>
          <w:b/>
          <w:noProof/>
          <w:sz w:val="20"/>
          <w:szCs w:val="20"/>
          <w:lang w:val="sl-SI"/>
        </w:rPr>
        <w:t>-14-О</w:t>
      </w:r>
    </w:p>
    <w:p w:rsidR="00E31E0F" w:rsidRPr="00E31E0F" w:rsidRDefault="00E31E0F" w:rsidP="00E31E0F">
      <w:pPr>
        <w:pStyle w:val="BodyText"/>
        <w:rPr>
          <w:b/>
          <w:noProof/>
          <w:sz w:val="20"/>
          <w:lang w:val="en-US"/>
        </w:rPr>
      </w:pPr>
    </w:p>
    <w:p w:rsidR="00E31E0F" w:rsidRPr="00EF53C3" w:rsidRDefault="00E31E0F" w:rsidP="00E31E0F">
      <w:pPr>
        <w:pStyle w:val="BodyText"/>
        <w:jc w:val="left"/>
        <w:rPr>
          <w:noProof/>
          <w:sz w:val="20"/>
        </w:rPr>
      </w:pPr>
      <w:r w:rsidRPr="00EF53C3">
        <w:rPr>
          <w:noProof/>
          <w:sz w:val="20"/>
        </w:rPr>
        <w:t>Понуђач:________________________________________                   Матични број:________________________________</w:t>
      </w:r>
    </w:p>
    <w:p w:rsidR="00E31E0F" w:rsidRPr="00EF53C3" w:rsidRDefault="00E31E0F" w:rsidP="00E31E0F">
      <w:pPr>
        <w:pStyle w:val="BodyText"/>
        <w:jc w:val="left"/>
        <w:rPr>
          <w:noProof/>
          <w:sz w:val="20"/>
        </w:rPr>
      </w:pPr>
      <w:r w:rsidRPr="00EF53C3">
        <w:rPr>
          <w:noProof/>
          <w:sz w:val="20"/>
        </w:rPr>
        <w:t>Адреса, град, општина:____________________________                   Регистарски број:______________________________</w:t>
      </w:r>
    </w:p>
    <w:p w:rsidR="00E31E0F" w:rsidRPr="00EF53C3" w:rsidRDefault="00E31E0F" w:rsidP="00E31E0F">
      <w:pPr>
        <w:pStyle w:val="BodyText"/>
        <w:jc w:val="left"/>
        <w:rPr>
          <w:noProof/>
          <w:sz w:val="20"/>
        </w:rPr>
      </w:pPr>
      <w:r w:rsidRPr="00EF53C3">
        <w:rPr>
          <w:noProof/>
          <w:sz w:val="20"/>
        </w:rPr>
        <w:t>Телефон:________________ Фах:____________________                  Шифра делатности:____________________________</w:t>
      </w:r>
    </w:p>
    <w:p w:rsidR="00E31E0F" w:rsidRPr="00EF53C3" w:rsidRDefault="00E31E0F" w:rsidP="00E31E0F">
      <w:pPr>
        <w:pStyle w:val="BodyText"/>
        <w:jc w:val="left"/>
        <w:rPr>
          <w:noProof/>
          <w:sz w:val="20"/>
        </w:rPr>
      </w:pPr>
      <w:r w:rsidRPr="00EF53C3">
        <w:rPr>
          <w:noProof/>
          <w:sz w:val="20"/>
        </w:rPr>
        <w:t>Е-маил:_________________________________________                    Пиб:_________________________________________</w:t>
      </w:r>
    </w:p>
    <w:p w:rsidR="00E31E0F" w:rsidRPr="00EF53C3" w:rsidRDefault="00E31E0F" w:rsidP="00E31E0F">
      <w:pPr>
        <w:pStyle w:val="BodyText"/>
        <w:jc w:val="left"/>
        <w:rPr>
          <w:noProof/>
          <w:sz w:val="20"/>
        </w:rPr>
      </w:pPr>
      <w:r w:rsidRPr="00EF53C3">
        <w:rPr>
          <w:noProof/>
          <w:sz w:val="20"/>
        </w:rPr>
        <w:t>Контакт особа:___________________________________                   Жиро-рачун:__________________________________</w:t>
      </w:r>
    </w:p>
    <w:p w:rsidR="00E31E0F" w:rsidRPr="00EF53C3" w:rsidRDefault="00E31E0F" w:rsidP="00E31E0F">
      <w:pPr>
        <w:pStyle w:val="BodyText"/>
        <w:jc w:val="left"/>
        <w:rPr>
          <w:noProof/>
          <w:sz w:val="20"/>
        </w:rPr>
      </w:pPr>
      <w:r w:rsidRPr="00EF53C3">
        <w:rPr>
          <w:noProof/>
          <w:sz w:val="20"/>
        </w:rPr>
        <w:t>Овлашћено лице:_________________________________</w:t>
      </w:r>
    </w:p>
    <w:p w:rsidR="00E31E0F" w:rsidRPr="00EF53C3" w:rsidRDefault="00E31E0F" w:rsidP="00E31E0F">
      <w:pPr>
        <w:pStyle w:val="BodyText"/>
        <w:jc w:val="left"/>
        <w:rPr>
          <w:noProof/>
          <w:sz w:val="20"/>
        </w:rPr>
      </w:pPr>
    </w:p>
    <w:tbl>
      <w:tblPr>
        <w:tblStyle w:val="TableGrid"/>
        <w:tblW w:w="14459" w:type="dxa"/>
        <w:tblInd w:w="108" w:type="dxa"/>
        <w:tblBorders>
          <w:bottom w:val="none" w:sz="0" w:space="0" w:color="auto"/>
          <w:right w:val="none" w:sz="0" w:space="0" w:color="auto"/>
        </w:tblBorders>
        <w:tblLayout w:type="fixed"/>
        <w:tblLook w:val="04A0" w:firstRow="1" w:lastRow="0" w:firstColumn="1" w:lastColumn="0" w:noHBand="0" w:noVBand="1"/>
      </w:tblPr>
      <w:tblGrid>
        <w:gridCol w:w="851"/>
        <w:gridCol w:w="2835"/>
        <w:gridCol w:w="1134"/>
        <w:gridCol w:w="850"/>
        <w:gridCol w:w="1134"/>
        <w:gridCol w:w="993"/>
        <w:gridCol w:w="1417"/>
        <w:gridCol w:w="1418"/>
        <w:gridCol w:w="992"/>
        <w:gridCol w:w="1276"/>
        <w:gridCol w:w="1559"/>
      </w:tblGrid>
      <w:tr w:rsidR="00E31E0F" w:rsidRPr="00EF53C3" w:rsidTr="00EE53FA">
        <w:tc>
          <w:tcPr>
            <w:tcW w:w="14459" w:type="dxa"/>
            <w:gridSpan w:val="11"/>
            <w:tcBorders>
              <w:bottom w:val="single" w:sz="4" w:space="0" w:color="auto"/>
              <w:right w:val="single" w:sz="4" w:space="0" w:color="auto"/>
            </w:tcBorders>
          </w:tcPr>
          <w:p w:rsidR="00E31E0F" w:rsidRPr="00EF53C3" w:rsidRDefault="00E31E0F" w:rsidP="00EE53FA">
            <w:pPr>
              <w:jc w:val="center"/>
              <w:rPr>
                <w:b/>
                <w:noProof/>
                <w:sz w:val="20"/>
                <w:szCs w:val="20"/>
              </w:rPr>
            </w:pPr>
            <w:r w:rsidRPr="00EF53C3">
              <w:rPr>
                <w:b/>
                <w:noProof/>
                <w:sz w:val="20"/>
                <w:szCs w:val="20"/>
              </w:rPr>
              <w:t>КЛИНИЧКИ ЦЕНТАР ВОЈВОДИНЕ</w:t>
            </w:r>
          </w:p>
        </w:tc>
      </w:tr>
      <w:tr w:rsidR="00E31E0F" w:rsidRPr="00EF53C3" w:rsidTr="00EE53FA">
        <w:tc>
          <w:tcPr>
            <w:tcW w:w="14459" w:type="dxa"/>
            <w:gridSpan w:val="11"/>
            <w:tcBorders>
              <w:bottom w:val="single" w:sz="4" w:space="0" w:color="auto"/>
              <w:right w:val="single" w:sz="4" w:space="0" w:color="auto"/>
            </w:tcBorders>
          </w:tcPr>
          <w:p w:rsidR="00E31E0F" w:rsidRPr="00E31E0F" w:rsidRDefault="00E31E0F" w:rsidP="00EE53FA">
            <w:pPr>
              <w:rPr>
                <w:b/>
                <w:noProof/>
                <w:sz w:val="20"/>
                <w:szCs w:val="20"/>
                <w:lang w:val="sr-Cyrl-RS"/>
              </w:rPr>
            </w:pPr>
            <w:r w:rsidRPr="00EF53C3">
              <w:rPr>
                <w:b/>
                <w:noProof/>
                <w:sz w:val="20"/>
                <w:szCs w:val="20"/>
                <w:lang w:val="sr-Cyrl-CS"/>
              </w:rPr>
              <w:t xml:space="preserve">Партија </w:t>
            </w:r>
            <w:r>
              <w:rPr>
                <w:b/>
                <w:noProof/>
                <w:sz w:val="20"/>
                <w:szCs w:val="20"/>
              </w:rPr>
              <w:t>42</w:t>
            </w:r>
            <w:r w:rsidRPr="00EF53C3">
              <w:rPr>
                <w:b/>
                <w:noProof/>
                <w:sz w:val="20"/>
                <w:szCs w:val="20"/>
              </w:rPr>
              <w:t xml:space="preserve"> </w:t>
            </w:r>
            <w:r w:rsidRPr="00EF53C3">
              <w:rPr>
                <w:b/>
                <w:noProof/>
                <w:sz w:val="20"/>
                <w:szCs w:val="20"/>
                <w:lang w:val="sr-Cyrl-CS"/>
              </w:rPr>
              <w:t xml:space="preserve">– </w:t>
            </w:r>
            <w:r>
              <w:rPr>
                <w:b/>
                <w:noProof/>
                <w:sz w:val="20"/>
                <w:szCs w:val="20"/>
                <w:lang w:val="sr-Cyrl-RS"/>
              </w:rPr>
              <w:t>Систем за имуноелектрофорезу</w:t>
            </w:r>
          </w:p>
        </w:tc>
      </w:tr>
      <w:tr w:rsidR="00E31E0F" w:rsidRPr="00EF53C3" w:rsidTr="00EE53FA">
        <w:tc>
          <w:tcPr>
            <w:tcW w:w="851" w:type="dxa"/>
            <w:tcBorders>
              <w:bottom w:val="single" w:sz="4" w:space="0" w:color="auto"/>
            </w:tcBorders>
            <w:vAlign w:val="center"/>
          </w:tcPr>
          <w:p w:rsidR="00E31E0F" w:rsidRPr="00EF53C3" w:rsidRDefault="00E31E0F" w:rsidP="00EE53FA">
            <w:pPr>
              <w:pStyle w:val="BodyText"/>
              <w:jc w:val="center"/>
              <w:rPr>
                <w:b/>
                <w:noProof/>
                <w:sz w:val="20"/>
              </w:rPr>
            </w:pPr>
            <w:r w:rsidRPr="00EF53C3">
              <w:rPr>
                <w:b/>
                <w:noProof/>
                <w:sz w:val="20"/>
              </w:rPr>
              <w:t>Редни број</w:t>
            </w:r>
          </w:p>
        </w:tc>
        <w:tc>
          <w:tcPr>
            <w:tcW w:w="2835" w:type="dxa"/>
            <w:tcBorders>
              <w:bottom w:val="single" w:sz="4" w:space="0" w:color="auto"/>
            </w:tcBorders>
            <w:vAlign w:val="center"/>
          </w:tcPr>
          <w:p w:rsidR="00E31E0F" w:rsidRPr="00EF53C3" w:rsidRDefault="00E31E0F" w:rsidP="00EE53FA">
            <w:pPr>
              <w:pStyle w:val="BodyText"/>
              <w:jc w:val="center"/>
              <w:rPr>
                <w:b/>
                <w:noProof/>
                <w:sz w:val="20"/>
              </w:rPr>
            </w:pPr>
            <w:r w:rsidRPr="00EF53C3">
              <w:rPr>
                <w:b/>
                <w:noProof/>
                <w:sz w:val="20"/>
              </w:rPr>
              <w:t>Назив</w:t>
            </w:r>
          </w:p>
        </w:tc>
        <w:tc>
          <w:tcPr>
            <w:tcW w:w="1134" w:type="dxa"/>
            <w:tcBorders>
              <w:bottom w:val="single" w:sz="4" w:space="0" w:color="auto"/>
            </w:tcBorders>
            <w:vAlign w:val="center"/>
          </w:tcPr>
          <w:p w:rsidR="00E31E0F" w:rsidRPr="00EF53C3" w:rsidRDefault="00E31E0F" w:rsidP="00EE53FA">
            <w:pPr>
              <w:pStyle w:val="BodyText"/>
              <w:jc w:val="center"/>
              <w:rPr>
                <w:b/>
                <w:noProof/>
                <w:sz w:val="20"/>
              </w:rPr>
            </w:pPr>
            <w:r w:rsidRPr="00EF53C3">
              <w:rPr>
                <w:b/>
                <w:noProof/>
                <w:sz w:val="20"/>
              </w:rPr>
              <w:t>Јединица мере</w:t>
            </w:r>
          </w:p>
        </w:tc>
        <w:tc>
          <w:tcPr>
            <w:tcW w:w="850" w:type="dxa"/>
            <w:tcBorders>
              <w:bottom w:val="single" w:sz="4" w:space="0" w:color="auto"/>
            </w:tcBorders>
            <w:vAlign w:val="center"/>
          </w:tcPr>
          <w:p w:rsidR="00E31E0F" w:rsidRPr="00EF53C3" w:rsidRDefault="00E31E0F" w:rsidP="00EE53FA">
            <w:pPr>
              <w:pStyle w:val="BodyText"/>
              <w:jc w:val="center"/>
              <w:rPr>
                <w:b/>
                <w:noProof/>
                <w:sz w:val="20"/>
              </w:rPr>
            </w:pPr>
            <w:r w:rsidRPr="00EF53C3">
              <w:rPr>
                <w:b/>
                <w:noProof/>
                <w:sz w:val="20"/>
              </w:rPr>
              <w:t>Количина</w:t>
            </w:r>
          </w:p>
        </w:tc>
        <w:tc>
          <w:tcPr>
            <w:tcW w:w="1134" w:type="dxa"/>
            <w:tcBorders>
              <w:bottom w:val="single" w:sz="4" w:space="0" w:color="auto"/>
            </w:tcBorders>
            <w:vAlign w:val="center"/>
          </w:tcPr>
          <w:p w:rsidR="00E31E0F" w:rsidRPr="00EF53C3" w:rsidRDefault="00E31E0F" w:rsidP="00EE53FA">
            <w:pPr>
              <w:pStyle w:val="BodyText"/>
              <w:jc w:val="center"/>
              <w:rPr>
                <w:b/>
                <w:noProof/>
                <w:sz w:val="20"/>
              </w:rPr>
            </w:pPr>
            <w:r w:rsidRPr="00EF53C3">
              <w:rPr>
                <w:b/>
                <w:noProof/>
                <w:sz w:val="20"/>
              </w:rPr>
              <w:t>Јединична цена без ПДВ-а</w:t>
            </w:r>
          </w:p>
        </w:tc>
        <w:tc>
          <w:tcPr>
            <w:tcW w:w="993" w:type="dxa"/>
            <w:tcBorders>
              <w:bottom w:val="single" w:sz="4" w:space="0" w:color="auto"/>
            </w:tcBorders>
            <w:vAlign w:val="center"/>
          </w:tcPr>
          <w:p w:rsidR="00E31E0F" w:rsidRPr="00EF53C3" w:rsidRDefault="00E31E0F" w:rsidP="00EE53FA">
            <w:pPr>
              <w:pStyle w:val="BodyText"/>
              <w:jc w:val="center"/>
              <w:rPr>
                <w:b/>
                <w:noProof/>
                <w:sz w:val="20"/>
              </w:rPr>
            </w:pPr>
            <w:r w:rsidRPr="00EF53C3">
              <w:rPr>
                <w:b/>
                <w:noProof/>
                <w:sz w:val="20"/>
              </w:rPr>
              <w:t>Износ</w:t>
            </w:r>
          </w:p>
          <w:p w:rsidR="00E31E0F" w:rsidRPr="00EF53C3" w:rsidRDefault="00E31E0F" w:rsidP="00EE53FA">
            <w:pPr>
              <w:pStyle w:val="BodyText"/>
              <w:jc w:val="center"/>
              <w:rPr>
                <w:b/>
                <w:noProof/>
                <w:sz w:val="20"/>
              </w:rPr>
            </w:pPr>
            <w:r w:rsidRPr="00EF53C3">
              <w:rPr>
                <w:b/>
                <w:noProof/>
                <w:sz w:val="20"/>
              </w:rPr>
              <w:t>ПДВ-а</w:t>
            </w:r>
          </w:p>
        </w:tc>
        <w:tc>
          <w:tcPr>
            <w:tcW w:w="1417" w:type="dxa"/>
            <w:tcBorders>
              <w:bottom w:val="single" w:sz="4" w:space="0" w:color="auto"/>
            </w:tcBorders>
            <w:vAlign w:val="center"/>
          </w:tcPr>
          <w:p w:rsidR="00E31E0F" w:rsidRPr="00EF53C3" w:rsidRDefault="00E31E0F" w:rsidP="00EE53FA">
            <w:pPr>
              <w:pStyle w:val="BodyText"/>
              <w:jc w:val="center"/>
              <w:rPr>
                <w:b/>
                <w:noProof/>
                <w:sz w:val="20"/>
              </w:rPr>
            </w:pPr>
            <w:r w:rsidRPr="00EF53C3">
              <w:rPr>
                <w:b/>
                <w:noProof/>
                <w:sz w:val="20"/>
              </w:rPr>
              <w:t>Укупна цена без ПДВ-а</w:t>
            </w:r>
          </w:p>
        </w:tc>
        <w:tc>
          <w:tcPr>
            <w:tcW w:w="1418" w:type="dxa"/>
            <w:tcBorders>
              <w:bottom w:val="single" w:sz="4" w:space="0" w:color="auto"/>
            </w:tcBorders>
            <w:vAlign w:val="center"/>
          </w:tcPr>
          <w:p w:rsidR="00E31E0F" w:rsidRPr="00EF53C3" w:rsidRDefault="00E31E0F" w:rsidP="00EE53FA">
            <w:pPr>
              <w:pStyle w:val="BodyText"/>
              <w:jc w:val="center"/>
              <w:rPr>
                <w:b/>
                <w:noProof/>
                <w:sz w:val="20"/>
              </w:rPr>
            </w:pPr>
            <w:r w:rsidRPr="00EF53C3">
              <w:rPr>
                <w:b/>
                <w:noProof/>
                <w:sz w:val="20"/>
              </w:rPr>
              <w:t>Произвођач</w:t>
            </w:r>
          </w:p>
        </w:tc>
        <w:tc>
          <w:tcPr>
            <w:tcW w:w="992" w:type="dxa"/>
            <w:tcBorders>
              <w:bottom w:val="single" w:sz="4" w:space="0" w:color="auto"/>
            </w:tcBorders>
            <w:vAlign w:val="center"/>
          </w:tcPr>
          <w:p w:rsidR="00E31E0F" w:rsidRPr="00EF53C3" w:rsidRDefault="00E31E0F" w:rsidP="00EE53FA">
            <w:pPr>
              <w:jc w:val="center"/>
              <w:rPr>
                <w:b/>
                <w:sz w:val="20"/>
                <w:szCs w:val="20"/>
              </w:rPr>
            </w:pPr>
            <w:r w:rsidRPr="00EF53C3">
              <w:rPr>
                <w:b/>
                <w:sz w:val="20"/>
                <w:szCs w:val="20"/>
              </w:rPr>
              <w:t>Земља порекла</w:t>
            </w:r>
          </w:p>
        </w:tc>
        <w:tc>
          <w:tcPr>
            <w:tcW w:w="1276" w:type="dxa"/>
            <w:tcBorders>
              <w:bottom w:val="single" w:sz="4" w:space="0" w:color="auto"/>
              <w:right w:val="single" w:sz="4" w:space="0" w:color="auto"/>
            </w:tcBorders>
            <w:vAlign w:val="center"/>
          </w:tcPr>
          <w:p w:rsidR="00E31E0F" w:rsidRPr="00EF53C3" w:rsidRDefault="00E31E0F" w:rsidP="00EE53FA">
            <w:pPr>
              <w:jc w:val="center"/>
              <w:rPr>
                <w:b/>
                <w:sz w:val="20"/>
                <w:szCs w:val="20"/>
                <w:lang w:val="sr-Cyrl-CS"/>
              </w:rPr>
            </w:pPr>
            <w:r w:rsidRPr="00EF53C3">
              <w:rPr>
                <w:b/>
                <w:noProof/>
                <w:sz w:val="20"/>
                <w:szCs w:val="20"/>
              </w:rPr>
              <w:t>Уверење о квалитету/атест</w:t>
            </w:r>
          </w:p>
        </w:tc>
        <w:tc>
          <w:tcPr>
            <w:tcW w:w="1559" w:type="dxa"/>
            <w:tcBorders>
              <w:bottom w:val="single" w:sz="4" w:space="0" w:color="auto"/>
              <w:right w:val="single" w:sz="4" w:space="0" w:color="auto"/>
            </w:tcBorders>
            <w:vAlign w:val="center"/>
          </w:tcPr>
          <w:p w:rsidR="00E31E0F" w:rsidRPr="00EF53C3" w:rsidRDefault="00E31E0F" w:rsidP="00EE53FA">
            <w:pPr>
              <w:pStyle w:val="BodyText"/>
              <w:jc w:val="center"/>
              <w:rPr>
                <w:b/>
                <w:noProof/>
                <w:sz w:val="20"/>
                <w:lang w:val="sr-Cyrl-CS"/>
              </w:rPr>
            </w:pPr>
            <w:r w:rsidRPr="00EF53C3">
              <w:rPr>
                <w:b/>
                <w:sz w:val="20"/>
              </w:rPr>
              <w:t>Доказ о стављању у промет тражене робе</w:t>
            </w:r>
          </w:p>
        </w:tc>
      </w:tr>
      <w:tr w:rsidR="00E31E0F" w:rsidRPr="00EF53C3" w:rsidTr="00EE53FA">
        <w:tc>
          <w:tcPr>
            <w:tcW w:w="851" w:type="dxa"/>
            <w:tcBorders>
              <w:bottom w:val="single" w:sz="4" w:space="0" w:color="auto"/>
            </w:tcBorders>
            <w:vAlign w:val="center"/>
          </w:tcPr>
          <w:p w:rsidR="00E31E0F" w:rsidRPr="00EF53C3" w:rsidRDefault="00E31E0F" w:rsidP="00EE53FA">
            <w:pPr>
              <w:pStyle w:val="BodyText"/>
              <w:jc w:val="center"/>
              <w:rPr>
                <w:b/>
                <w:noProof/>
                <w:sz w:val="20"/>
              </w:rPr>
            </w:pPr>
            <w:r w:rsidRPr="00EF53C3">
              <w:rPr>
                <w:b/>
                <w:noProof/>
                <w:sz w:val="20"/>
              </w:rPr>
              <w:t>I</w:t>
            </w:r>
          </w:p>
        </w:tc>
        <w:tc>
          <w:tcPr>
            <w:tcW w:w="2835" w:type="dxa"/>
            <w:tcBorders>
              <w:bottom w:val="single" w:sz="4" w:space="0" w:color="auto"/>
            </w:tcBorders>
            <w:vAlign w:val="center"/>
          </w:tcPr>
          <w:p w:rsidR="00E31E0F" w:rsidRPr="00EF53C3" w:rsidRDefault="00E31E0F" w:rsidP="00EE53FA">
            <w:pPr>
              <w:pStyle w:val="BodyText"/>
              <w:jc w:val="center"/>
              <w:rPr>
                <w:noProof/>
                <w:sz w:val="20"/>
              </w:rPr>
            </w:pPr>
            <w:r w:rsidRPr="00EF53C3">
              <w:rPr>
                <w:noProof/>
                <w:sz w:val="20"/>
              </w:rPr>
              <w:t>2</w:t>
            </w:r>
          </w:p>
        </w:tc>
        <w:tc>
          <w:tcPr>
            <w:tcW w:w="1134" w:type="dxa"/>
            <w:tcBorders>
              <w:bottom w:val="single" w:sz="4" w:space="0" w:color="auto"/>
            </w:tcBorders>
            <w:vAlign w:val="center"/>
          </w:tcPr>
          <w:p w:rsidR="00E31E0F" w:rsidRPr="00EF53C3" w:rsidRDefault="00E31E0F" w:rsidP="00EE53FA">
            <w:pPr>
              <w:pStyle w:val="BodyText"/>
              <w:jc w:val="center"/>
              <w:rPr>
                <w:noProof/>
                <w:sz w:val="20"/>
              </w:rPr>
            </w:pPr>
            <w:r w:rsidRPr="00EF53C3">
              <w:rPr>
                <w:noProof/>
                <w:sz w:val="20"/>
              </w:rPr>
              <w:t>3</w:t>
            </w:r>
          </w:p>
        </w:tc>
        <w:tc>
          <w:tcPr>
            <w:tcW w:w="850" w:type="dxa"/>
            <w:tcBorders>
              <w:bottom w:val="single" w:sz="4" w:space="0" w:color="auto"/>
            </w:tcBorders>
            <w:vAlign w:val="center"/>
          </w:tcPr>
          <w:p w:rsidR="00E31E0F" w:rsidRPr="00EF53C3" w:rsidRDefault="00E31E0F" w:rsidP="00EE53FA">
            <w:pPr>
              <w:pStyle w:val="BodyText"/>
              <w:jc w:val="center"/>
              <w:rPr>
                <w:noProof/>
                <w:sz w:val="20"/>
              </w:rPr>
            </w:pPr>
            <w:r w:rsidRPr="00EF53C3">
              <w:rPr>
                <w:noProof/>
                <w:sz w:val="20"/>
              </w:rPr>
              <w:t>4</w:t>
            </w:r>
          </w:p>
        </w:tc>
        <w:tc>
          <w:tcPr>
            <w:tcW w:w="1134" w:type="dxa"/>
            <w:tcBorders>
              <w:bottom w:val="single" w:sz="4" w:space="0" w:color="auto"/>
            </w:tcBorders>
            <w:vAlign w:val="center"/>
          </w:tcPr>
          <w:p w:rsidR="00E31E0F" w:rsidRPr="00EF53C3" w:rsidRDefault="00E31E0F" w:rsidP="00EE53FA">
            <w:pPr>
              <w:pStyle w:val="BodyText"/>
              <w:jc w:val="center"/>
              <w:rPr>
                <w:noProof/>
                <w:sz w:val="20"/>
              </w:rPr>
            </w:pPr>
            <w:r w:rsidRPr="00EF53C3">
              <w:rPr>
                <w:noProof/>
                <w:sz w:val="20"/>
              </w:rPr>
              <w:t>5</w:t>
            </w:r>
          </w:p>
        </w:tc>
        <w:tc>
          <w:tcPr>
            <w:tcW w:w="993" w:type="dxa"/>
            <w:tcBorders>
              <w:bottom w:val="single" w:sz="4" w:space="0" w:color="auto"/>
            </w:tcBorders>
            <w:vAlign w:val="center"/>
          </w:tcPr>
          <w:p w:rsidR="00E31E0F" w:rsidRPr="00EF53C3" w:rsidRDefault="00E31E0F" w:rsidP="00EE53FA">
            <w:pPr>
              <w:pStyle w:val="BodyText"/>
              <w:jc w:val="center"/>
              <w:rPr>
                <w:noProof/>
                <w:sz w:val="20"/>
              </w:rPr>
            </w:pPr>
            <w:r w:rsidRPr="00EF53C3">
              <w:rPr>
                <w:noProof/>
                <w:sz w:val="20"/>
              </w:rPr>
              <w:t>6</w:t>
            </w:r>
          </w:p>
        </w:tc>
        <w:tc>
          <w:tcPr>
            <w:tcW w:w="1417" w:type="dxa"/>
            <w:tcBorders>
              <w:bottom w:val="single" w:sz="4" w:space="0" w:color="auto"/>
            </w:tcBorders>
            <w:vAlign w:val="center"/>
          </w:tcPr>
          <w:p w:rsidR="00E31E0F" w:rsidRPr="00EF53C3" w:rsidRDefault="00E31E0F" w:rsidP="00EE53FA">
            <w:pPr>
              <w:pStyle w:val="BodyText"/>
              <w:jc w:val="center"/>
              <w:rPr>
                <w:noProof/>
                <w:sz w:val="20"/>
              </w:rPr>
            </w:pPr>
            <w:r w:rsidRPr="00EF53C3">
              <w:rPr>
                <w:noProof/>
                <w:sz w:val="20"/>
              </w:rPr>
              <w:t>7</w:t>
            </w:r>
          </w:p>
        </w:tc>
        <w:tc>
          <w:tcPr>
            <w:tcW w:w="1418" w:type="dxa"/>
            <w:tcBorders>
              <w:bottom w:val="single" w:sz="4" w:space="0" w:color="auto"/>
            </w:tcBorders>
            <w:vAlign w:val="center"/>
          </w:tcPr>
          <w:p w:rsidR="00E31E0F" w:rsidRPr="00EF53C3" w:rsidRDefault="00E31E0F" w:rsidP="00EE53FA">
            <w:pPr>
              <w:pStyle w:val="BodyText"/>
              <w:jc w:val="center"/>
              <w:rPr>
                <w:noProof/>
                <w:sz w:val="20"/>
              </w:rPr>
            </w:pPr>
            <w:r w:rsidRPr="00EF53C3">
              <w:rPr>
                <w:noProof/>
                <w:sz w:val="20"/>
              </w:rPr>
              <w:t>8</w:t>
            </w:r>
          </w:p>
        </w:tc>
        <w:tc>
          <w:tcPr>
            <w:tcW w:w="992" w:type="dxa"/>
            <w:tcBorders>
              <w:bottom w:val="single" w:sz="4" w:space="0" w:color="auto"/>
            </w:tcBorders>
          </w:tcPr>
          <w:p w:rsidR="00E31E0F" w:rsidRPr="00EF53C3" w:rsidRDefault="00E31E0F" w:rsidP="00EE53FA">
            <w:pPr>
              <w:pStyle w:val="BodyText"/>
              <w:jc w:val="center"/>
              <w:rPr>
                <w:noProof/>
                <w:sz w:val="20"/>
              </w:rPr>
            </w:pPr>
            <w:r w:rsidRPr="00EF53C3">
              <w:rPr>
                <w:noProof/>
                <w:sz w:val="20"/>
              </w:rPr>
              <w:t>9</w:t>
            </w:r>
          </w:p>
        </w:tc>
        <w:tc>
          <w:tcPr>
            <w:tcW w:w="1276" w:type="dxa"/>
            <w:tcBorders>
              <w:bottom w:val="single" w:sz="4" w:space="0" w:color="auto"/>
              <w:right w:val="single" w:sz="4" w:space="0" w:color="auto"/>
            </w:tcBorders>
            <w:vAlign w:val="center"/>
          </w:tcPr>
          <w:p w:rsidR="00E31E0F" w:rsidRPr="00EF53C3" w:rsidRDefault="00E31E0F" w:rsidP="00EE53FA">
            <w:pPr>
              <w:pStyle w:val="BodyText"/>
              <w:jc w:val="center"/>
              <w:rPr>
                <w:noProof/>
                <w:sz w:val="20"/>
              </w:rPr>
            </w:pPr>
            <w:r w:rsidRPr="00EF53C3">
              <w:rPr>
                <w:noProof/>
                <w:sz w:val="20"/>
              </w:rPr>
              <w:t>10</w:t>
            </w:r>
          </w:p>
        </w:tc>
        <w:tc>
          <w:tcPr>
            <w:tcW w:w="1559" w:type="dxa"/>
            <w:tcBorders>
              <w:bottom w:val="single" w:sz="4" w:space="0" w:color="auto"/>
              <w:right w:val="single" w:sz="4" w:space="0" w:color="auto"/>
            </w:tcBorders>
          </w:tcPr>
          <w:p w:rsidR="00E31E0F" w:rsidRPr="00EF53C3" w:rsidRDefault="00E31E0F" w:rsidP="00EE53FA">
            <w:pPr>
              <w:pStyle w:val="BodyText"/>
              <w:jc w:val="center"/>
              <w:rPr>
                <w:noProof/>
                <w:sz w:val="20"/>
              </w:rPr>
            </w:pPr>
            <w:r w:rsidRPr="00EF53C3">
              <w:rPr>
                <w:noProof/>
                <w:sz w:val="20"/>
              </w:rPr>
              <w:t>11</w:t>
            </w:r>
          </w:p>
        </w:tc>
      </w:tr>
      <w:tr w:rsidR="00E31E0F" w:rsidRPr="00EF53C3" w:rsidTr="00EE53FA">
        <w:trPr>
          <w:trHeight w:val="128"/>
        </w:trPr>
        <w:tc>
          <w:tcPr>
            <w:tcW w:w="851" w:type="dxa"/>
            <w:tcBorders>
              <w:bottom w:val="single" w:sz="4" w:space="0" w:color="auto"/>
            </w:tcBorders>
            <w:vAlign w:val="center"/>
          </w:tcPr>
          <w:p w:rsidR="00E31E0F" w:rsidRPr="00EF53C3" w:rsidRDefault="00E31E0F" w:rsidP="00EE53FA">
            <w:pPr>
              <w:jc w:val="right"/>
              <w:rPr>
                <w:sz w:val="20"/>
                <w:szCs w:val="20"/>
              </w:rPr>
            </w:pPr>
            <w:r w:rsidRPr="00EF53C3">
              <w:rPr>
                <w:sz w:val="20"/>
                <w:szCs w:val="20"/>
              </w:rPr>
              <w:t>1.</w:t>
            </w:r>
          </w:p>
        </w:tc>
        <w:tc>
          <w:tcPr>
            <w:tcW w:w="2835" w:type="dxa"/>
            <w:tcBorders>
              <w:bottom w:val="single" w:sz="4" w:space="0" w:color="auto"/>
            </w:tcBorders>
          </w:tcPr>
          <w:p w:rsidR="00E31E0F" w:rsidRPr="00EF53C3" w:rsidRDefault="00E31E0F" w:rsidP="00EE53FA">
            <w:pPr>
              <w:rPr>
                <w:sz w:val="20"/>
                <w:szCs w:val="20"/>
              </w:rPr>
            </w:pPr>
            <w:r>
              <w:rPr>
                <w:noProof/>
                <w:sz w:val="20"/>
                <w:szCs w:val="20"/>
                <w:lang w:val="sr-Cyrl-RS"/>
              </w:rPr>
              <w:t>Апарат за имуноелектрофорезу</w:t>
            </w:r>
            <w:r w:rsidRPr="00EF53C3">
              <w:rPr>
                <w:noProof/>
                <w:sz w:val="20"/>
                <w:szCs w:val="20"/>
              </w:rPr>
              <w:t xml:space="preserve"> </w:t>
            </w:r>
          </w:p>
        </w:tc>
        <w:tc>
          <w:tcPr>
            <w:tcW w:w="1134" w:type="dxa"/>
            <w:tcBorders>
              <w:bottom w:val="single" w:sz="4" w:space="0" w:color="auto"/>
            </w:tcBorders>
            <w:vAlign w:val="center"/>
          </w:tcPr>
          <w:p w:rsidR="00E31E0F" w:rsidRPr="00EF53C3" w:rsidRDefault="00E31E0F" w:rsidP="00EE53FA">
            <w:pPr>
              <w:jc w:val="center"/>
              <w:rPr>
                <w:sz w:val="20"/>
                <w:szCs w:val="20"/>
              </w:rPr>
            </w:pPr>
            <w:r w:rsidRPr="00EF53C3">
              <w:rPr>
                <w:sz w:val="20"/>
                <w:szCs w:val="20"/>
              </w:rPr>
              <w:t>kom</w:t>
            </w:r>
          </w:p>
        </w:tc>
        <w:tc>
          <w:tcPr>
            <w:tcW w:w="850" w:type="dxa"/>
            <w:tcBorders>
              <w:bottom w:val="single" w:sz="4" w:space="0" w:color="auto"/>
            </w:tcBorders>
            <w:vAlign w:val="center"/>
          </w:tcPr>
          <w:p w:rsidR="00E31E0F" w:rsidRPr="00EF53C3" w:rsidRDefault="00E31E0F" w:rsidP="00EE53FA">
            <w:pPr>
              <w:jc w:val="center"/>
              <w:rPr>
                <w:sz w:val="20"/>
                <w:szCs w:val="20"/>
              </w:rPr>
            </w:pPr>
            <w:r w:rsidRPr="00EF53C3">
              <w:rPr>
                <w:sz w:val="20"/>
                <w:szCs w:val="20"/>
              </w:rPr>
              <w:t>1</w:t>
            </w:r>
          </w:p>
        </w:tc>
        <w:tc>
          <w:tcPr>
            <w:tcW w:w="1134" w:type="dxa"/>
            <w:tcBorders>
              <w:bottom w:val="single" w:sz="4" w:space="0" w:color="auto"/>
            </w:tcBorders>
            <w:vAlign w:val="center"/>
          </w:tcPr>
          <w:p w:rsidR="00E31E0F" w:rsidRPr="00EF53C3" w:rsidRDefault="00E31E0F" w:rsidP="00EE53FA">
            <w:pPr>
              <w:pStyle w:val="BodyText"/>
              <w:jc w:val="center"/>
              <w:rPr>
                <w:noProof/>
                <w:sz w:val="20"/>
              </w:rPr>
            </w:pPr>
          </w:p>
        </w:tc>
        <w:tc>
          <w:tcPr>
            <w:tcW w:w="993" w:type="dxa"/>
            <w:tcBorders>
              <w:bottom w:val="single" w:sz="4" w:space="0" w:color="auto"/>
            </w:tcBorders>
            <w:vAlign w:val="center"/>
          </w:tcPr>
          <w:p w:rsidR="00E31E0F" w:rsidRPr="00EF53C3" w:rsidRDefault="00E31E0F" w:rsidP="00EE53FA">
            <w:pPr>
              <w:pStyle w:val="BodyText"/>
              <w:jc w:val="center"/>
              <w:rPr>
                <w:noProof/>
                <w:sz w:val="20"/>
              </w:rPr>
            </w:pPr>
          </w:p>
        </w:tc>
        <w:tc>
          <w:tcPr>
            <w:tcW w:w="1417" w:type="dxa"/>
            <w:tcBorders>
              <w:bottom w:val="single" w:sz="4" w:space="0" w:color="auto"/>
            </w:tcBorders>
            <w:vAlign w:val="center"/>
          </w:tcPr>
          <w:p w:rsidR="00E31E0F" w:rsidRPr="00EF53C3" w:rsidRDefault="00E31E0F" w:rsidP="00EE53FA">
            <w:pPr>
              <w:pStyle w:val="BodyText"/>
              <w:jc w:val="center"/>
              <w:rPr>
                <w:noProof/>
                <w:sz w:val="20"/>
              </w:rPr>
            </w:pPr>
          </w:p>
        </w:tc>
        <w:tc>
          <w:tcPr>
            <w:tcW w:w="1418" w:type="dxa"/>
            <w:tcBorders>
              <w:bottom w:val="single" w:sz="4" w:space="0" w:color="auto"/>
            </w:tcBorders>
            <w:vAlign w:val="center"/>
          </w:tcPr>
          <w:p w:rsidR="00E31E0F" w:rsidRPr="00EF53C3" w:rsidRDefault="00E31E0F" w:rsidP="00EE53FA">
            <w:pPr>
              <w:pStyle w:val="BodyText"/>
              <w:jc w:val="center"/>
              <w:rPr>
                <w:noProof/>
                <w:sz w:val="20"/>
              </w:rPr>
            </w:pPr>
          </w:p>
        </w:tc>
        <w:tc>
          <w:tcPr>
            <w:tcW w:w="992" w:type="dxa"/>
            <w:tcBorders>
              <w:bottom w:val="single" w:sz="4" w:space="0" w:color="auto"/>
            </w:tcBorders>
            <w:vAlign w:val="center"/>
          </w:tcPr>
          <w:p w:rsidR="00E31E0F" w:rsidRPr="00EF53C3" w:rsidRDefault="00E31E0F" w:rsidP="00EE53FA">
            <w:pPr>
              <w:pStyle w:val="BodyText"/>
              <w:jc w:val="center"/>
              <w:rPr>
                <w:noProof/>
                <w:sz w:val="20"/>
              </w:rPr>
            </w:pPr>
          </w:p>
        </w:tc>
        <w:tc>
          <w:tcPr>
            <w:tcW w:w="1276" w:type="dxa"/>
            <w:tcBorders>
              <w:bottom w:val="single" w:sz="4" w:space="0" w:color="auto"/>
              <w:right w:val="single" w:sz="4" w:space="0" w:color="auto"/>
            </w:tcBorders>
            <w:vAlign w:val="center"/>
          </w:tcPr>
          <w:p w:rsidR="00E31E0F" w:rsidRPr="00EF53C3" w:rsidRDefault="00E31E0F" w:rsidP="00EE53FA">
            <w:pPr>
              <w:pStyle w:val="BodyText"/>
              <w:jc w:val="center"/>
              <w:rPr>
                <w:noProof/>
                <w:sz w:val="20"/>
              </w:rPr>
            </w:pPr>
          </w:p>
        </w:tc>
        <w:tc>
          <w:tcPr>
            <w:tcW w:w="1559" w:type="dxa"/>
            <w:tcBorders>
              <w:bottom w:val="single" w:sz="4" w:space="0" w:color="auto"/>
              <w:right w:val="single" w:sz="4" w:space="0" w:color="auto"/>
            </w:tcBorders>
            <w:vAlign w:val="center"/>
          </w:tcPr>
          <w:p w:rsidR="00E31E0F" w:rsidRPr="00EF53C3" w:rsidRDefault="00E31E0F" w:rsidP="00EE53FA">
            <w:pPr>
              <w:pStyle w:val="BodyText"/>
              <w:jc w:val="center"/>
              <w:rPr>
                <w:noProof/>
                <w:sz w:val="20"/>
              </w:rPr>
            </w:pPr>
          </w:p>
        </w:tc>
      </w:tr>
      <w:tr w:rsidR="00E31E0F" w:rsidRPr="00EF53C3" w:rsidTr="00EE53FA">
        <w:trPr>
          <w:gridAfter w:val="4"/>
          <w:wAfter w:w="5245" w:type="dxa"/>
        </w:trPr>
        <w:tc>
          <w:tcPr>
            <w:tcW w:w="851" w:type="dxa"/>
            <w:tcBorders>
              <w:top w:val="single" w:sz="4" w:space="0" w:color="auto"/>
            </w:tcBorders>
            <w:vAlign w:val="center"/>
          </w:tcPr>
          <w:p w:rsidR="00E31E0F" w:rsidRPr="00EF53C3" w:rsidRDefault="00E31E0F" w:rsidP="00EE53FA">
            <w:pPr>
              <w:pStyle w:val="BodyText"/>
              <w:jc w:val="center"/>
              <w:rPr>
                <w:b/>
                <w:noProof/>
                <w:sz w:val="20"/>
              </w:rPr>
            </w:pPr>
            <w:r w:rsidRPr="00EF53C3">
              <w:rPr>
                <w:b/>
                <w:noProof/>
                <w:sz w:val="20"/>
              </w:rPr>
              <w:t>II</w:t>
            </w:r>
          </w:p>
        </w:tc>
        <w:tc>
          <w:tcPr>
            <w:tcW w:w="6946" w:type="dxa"/>
            <w:gridSpan w:val="5"/>
            <w:tcBorders>
              <w:top w:val="single" w:sz="4" w:space="0" w:color="auto"/>
            </w:tcBorders>
            <w:vAlign w:val="center"/>
          </w:tcPr>
          <w:p w:rsidR="00E31E0F" w:rsidRPr="00EF53C3" w:rsidRDefault="00E31E0F" w:rsidP="00EE53FA">
            <w:pPr>
              <w:pStyle w:val="BodyText"/>
              <w:jc w:val="right"/>
              <w:rPr>
                <w:b/>
                <w:noProof/>
                <w:sz w:val="20"/>
              </w:rPr>
            </w:pPr>
            <w:r w:rsidRPr="00EF53C3">
              <w:rPr>
                <w:b/>
                <w:noProof/>
                <w:sz w:val="20"/>
              </w:rPr>
              <w:t>Укупна цена понуде без ПДВ-а:</w:t>
            </w:r>
          </w:p>
        </w:tc>
        <w:tc>
          <w:tcPr>
            <w:tcW w:w="1417" w:type="dxa"/>
            <w:tcBorders>
              <w:top w:val="single" w:sz="4" w:space="0" w:color="auto"/>
              <w:bottom w:val="single" w:sz="4" w:space="0" w:color="auto"/>
              <w:right w:val="single" w:sz="4" w:space="0" w:color="auto"/>
            </w:tcBorders>
          </w:tcPr>
          <w:p w:rsidR="00E31E0F" w:rsidRPr="00EF53C3" w:rsidRDefault="00E31E0F" w:rsidP="00EE53FA">
            <w:pPr>
              <w:pStyle w:val="BodyText"/>
              <w:jc w:val="left"/>
              <w:rPr>
                <w:noProof/>
                <w:sz w:val="20"/>
              </w:rPr>
            </w:pPr>
          </w:p>
        </w:tc>
      </w:tr>
      <w:tr w:rsidR="00E31E0F" w:rsidRPr="00EF53C3" w:rsidTr="00EE53FA">
        <w:trPr>
          <w:gridAfter w:val="4"/>
          <w:wAfter w:w="5245" w:type="dxa"/>
        </w:trPr>
        <w:tc>
          <w:tcPr>
            <w:tcW w:w="851" w:type="dxa"/>
            <w:tcBorders>
              <w:bottom w:val="single" w:sz="4" w:space="0" w:color="auto"/>
            </w:tcBorders>
            <w:vAlign w:val="center"/>
          </w:tcPr>
          <w:p w:rsidR="00E31E0F" w:rsidRPr="00EF53C3" w:rsidRDefault="00E31E0F" w:rsidP="00EE53FA">
            <w:pPr>
              <w:pStyle w:val="BodyText"/>
              <w:jc w:val="center"/>
              <w:rPr>
                <w:b/>
                <w:noProof/>
                <w:sz w:val="20"/>
              </w:rPr>
            </w:pPr>
            <w:r w:rsidRPr="00EF53C3">
              <w:rPr>
                <w:b/>
                <w:noProof/>
                <w:sz w:val="20"/>
              </w:rPr>
              <w:t>III</w:t>
            </w:r>
          </w:p>
        </w:tc>
        <w:tc>
          <w:tcPr>
            <w:tcW w:w="6946" w:type="dxa"/>
            <w:gridSpan w:val="5"/>
            <w:tcBorders>
              <w:bottom w:val="single" w:sz="4" w:space="0" w:color="auto"/>
            </w:tcBorders>
            <w:vAlign w:val="center"/>
          </w:tcPr>
          <w:p w:rsidR="00E31E0F" w:rsidRPr="00EF53C3" w:rsidRDefault="00E31E0F" w:rsidP="00EE53FA">
            <w:pPr>
              <w:pStyle w:val="BodyText"/>
              <w:jc w:val="right"/>
              <w:rPr>
                <w:b/>
                <w:noProof/>
                <w:sz w:val="20"/>
              </w:rPr>
            </w:pPr>
            <w:r w:rsidRPr="00EF53C3">
              <w:rPr>
                <w:b/>
                <w:noProof/>
                <w:sz w:val="20"/>
              </w:rPr>
              <w:t>ПДВ:</w:t>
            </w:r>
          </w:p>
        </w:tc>
        <w:tc>
          <w:tcPr>
            <w:tcW w:w="1417" w:type="dxa"/>
            <w:tcBorders>
              <w:bottom w:val="single" w:sz="4" w:space="0" w:color="auto"/>
              <w:right w:val="single" w:sz="4" w:space="0" w:color="auto"/>
            </w:tcBorders>
          </w:tcPr>
          <w:p w:rsidR="00E31E0F" w:rsidRPr="00EF53C3" w:rsidRDefault="00E31E0F" w:rsidP="00EE53FA">
            <w:pPr>
              <w:pStyle w:val="BodyText"/>
              <w:jc w:val="left"/>
              <w:rPr>
                <w:noProof/>
                <w:sz w:val="20"/>
              </w:rPr>
            </w:pPr>
          </w:p>
        </w:tc>
      </w:tr>
      <w:tr w:rsidR="00E31E0F" w:rsidRPr="00EF53C3" w:rsidTr="00EE53FA">
        <w:trPr>
          <w:gridAfter w:val="4"/>
          <w:wAfter w:w="5245" w:type="dxa"/>
        </w:trPr>
        <w:tc>
          <w:tcPr>
            <w:tcW w:w="851" w:type="dxa"/>
            <w:tcBorders>
              <w:bottom w:val="single" w:sz="4" w:space="0" w:color="auto"/>
            </w:tcBorders>
            <w:vAlign w:val="center"/>
          </w:tcPr>
          <w:p w:rsidR="00E31E0F" w:rsidRPr="00EF53C3" w:rsidRDefault="00E31E0F" w:rsidP="00EE53FA">
            <w:pPr>
              <w:pStyle w:val="BodyText"/>
              <w:jc w:val="center"/>
              <w:rPr>
                <w:b/>
                <w:noProof/>
                <w:sz w:val="20"/>
              </w:rPr>
            </w:pPr>
            <w:r w:rsidRPr="00EF53C3">
              <w:rPr>
                <w:b/>
                <w:noProof/>
                <w:sz w:val="20"/>
              </w:rPr>
              <w:t>IV</w:t>
            </w:r>
          </w:p>
        </w:tc>
        <w:tc>
          <w:tcPr>
            <w:tcW w:w="6946" w:type="dxa"/>
            <w:gridSpan w:val="5"/>
            <w:tcBorders>
              <w:bottom w:val="single" w:sz="4" w:space="0" w:color="auto"/>
            </w:tcBorders>
            <w:vAlign w:val="center"/>
          </w:tcPr>
          <w:p w:rsidR="00E31E0F" w:rsidRPr="00EF53C3" w:rsidRDefault="00E31E0F" w:rsidP="00EE53FA">
            <w:pPr>
              <w:pStyle w:val="BodyText"/>
              <w:jc w:val="right"/>
              <w:rPr>
                <w:b/>
                <w:noProof/>
                <w:sz w:val="20"/>
              </w:rPr>
            </w:pPr>
            <w:r w:rsidRPr="00EF53C3">
              <w:rPr>
                <w:b/>
                <w:noProof/>
                <w:sz w:val="20"/>
              </w:rPr>
              <w:t>Укупна цена понуде са ПДВ-ом:</w:t>
            </w:r>
          </w:p>
        </w:tc>
        <w:tc>
          <w:tcPr>
            <w:tcW w:w="1417" w:type="dxa"/>
            <w:tcBorders>
              <w:bottom w:val="single" w:sz="4" w:space="0" w:color="auto"/>
              <w:right w:val="single" w:sz="4" w:space="0" w:color="auto"/>
            </w:tcBorders>
          </w:tcPr>
          <w:p w:rsidR="00E31E0F" w:rsidRPr="00EF53C3" w:rsidRDefault="00E31E0F" w:rsidP="00EE53FA">
            <w:pPr>
              <w:pStyle w:val="BodyText"/>
              <w:jc w:val="left"/>
              <w:rPr>
                <w:noProof/>
                <w:sz w:val="20"/>
              </w:rPr>
            </w:pPr>
          </w:p>
        </w:tc>
      </w:tr>
    </w:tbl>
    <w:p w:rsidR="00E31E0F" w:rsidRPr="00EF53C3" w:rsidRDefault="00E31E0F" w:rsidP="00E31E0F">
      <w:pPr>
        <w:pStyle w:val="BodyText"/>
        <w:rPr>
          <w:noProof/>
          <w:sz w:val="20"/>
        </w:rPr>
      </w:pPr>
    </w:p>
    <w:p w:rsidR="00E31E0F" w:rsidRPr="00EF53C3" w:rsidRDefault="00E31E0F" w:rsidP="00E31E0F">
      <w:pPr>
        <w:pStyle w:val="BodyText"/>
        <w:rPr>
          <w:noProof/>
          <w:sz w:val="20"/>
        </w:rPr>
      </w:pPr>
      <w:r w:rsidRPr="00EF53C3">
        <w:rPr>
          <w:noProof/>
          <w:sz w:val="20"/>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E31E0F" w:rsidRPr="00EF53C3" w:rsidRDefault="00E31E0F" w:rsidP="00E31E0F">
      <w:pPr>
        <w:pStyle w:val="BodyText"/>
        <w:rPr>
          <w:b/>
          <w:noProof/>
          <w:sz w:val="20"/>
        </w:rPr>
      </w:pPr>
    </w:p>
    <w:p w:rsidR="00E31E0F" w:rsidRPr="00EF53C3" w:rsidRDefault="00E31E0F" w:rsidP="00E31E0F">
      <w:pPr>
        <w:pStyle w:val="BodyText"/>
        <w:rPr>
          <w:b/>
          <w:noProof/>
          <w:sz w:val="20"/>
        </w:rPr>
      </w:pPr>
    </w:p>
    <w:p w:rsidR="00E31E0F" w:rsidRPr="00EF53C3" w:rsidRDefault="00E31E0F" w:rsidP="00E31E0F">
      <w:pPr>
        <w:pStyle w:val="BodyText"/>
        <w:rPr>
          <w:noProof/>
          <w:sz w:val="20"/>
        </w:rPr>
      </w:pPr>
      <w:r w:rsidRPr="00EF53C3">
        <w:rPr>
          <w:noProof/>
          <w:sz w:val="20"/>
        </w:rPr>
        <w:t>Обавезе из своје понуде ћу извршити (заокружити начин како ће се обавезе из понуде извршити):</w:t>
      </w:r>
    </w:p>
    <w:p w:rsidR="00E31E0F" w:rsidRPr="00EF53C3" w:rsidRDefault="00E31E0F" w:rsidP="00E31E0F">
      <w:pPr>
        <w:pStyle w:val="BodyText"/>
        <w:rPr>
          <w:noProof/>
          <w:sz w:val="20"/>
        </w:rPr>
      </w:pPr>
    </w:p>
    <w:p w:rsidR="00E31E0F" w:rsidRPr="00EF53C3" w:rsidRDefault="00E31E0F" w:rsidP="00E31E0F">
      <w:pPr>
        <w:pStyle w:val="BodyText"/>
        <w:numPr>
          <w:ilvl w:val="0"/>
          <w:numId w:val="91"/>
        </w:numPr>
        <w:rPr>
          <w:noProof/>
          <w:sz w:val="20"/>
        </w:rPr>
      </w:pPr>
      <w:r w:rsidRPr="00EF53C3">
        <w:rPr>
          <w:noProof/>
          <w:sz w:val="20"/>
        </w:rPr>
        <w:t>Самостално</w:t>
      </w:r>
    </w:p>
    <w:p w:rsidR="00E31E0F" w:rsidRPr="00EF53C3" w:rsidRDefault="00E31E0F" w:rsidP="00E31E0F">
      <w:pPr>
        <w:pStyle w:val="BodyText"/>
        <w:numPr>
          <w:ilvl w:val="0"/>
          <w:numId w:val="91"/>
        </w:numPr>
        <w:rPr>
          <w:noProof/>
          <w:sz w:val="20"/>
        </w:rPr>
      </w:pPr>
      <w:r w:rsidRPr="00EF53C3">
        <w:rPr>
          <w:noProof/>
          <w:sz w:val="20"/>
        </w:rPr>
        <w:t>Заједничка понуда (навести ко су учесници у заједничкој понуди):_______________________________________</w:t>
      </w:r>
    </w:p>
    <w:p w:rsidR="00E31E0F" w:rsidRPr="00EF53C3" w:rsidRDefault="00E31E0F" w:rsidP="00E31E0F">
      <w:pPr>
        <w:pStyle w:val="BodyText"/>
        <w:numPr>
          <w:ilvl w:val="0"/>
          <w:numId w:val="91"/>
        </w:numPr>
        <w:rPr>
          <w:noProof/>
          <w:sz w:val="20"/>
        </w:rPr>
      </w:pPr>
      <w:r w:rsidRPr="00EF53C3">
        <w:rPr>
          <w:noProof/>
          <w:sz w:val="20"/>
        </w:rPr>
        <w:t>Понуда са подизвођачима (навести ко су подизвођачи):________________________________________________</w:t>
      </w:r>
    </w:p>
    <w:p w:rsidR="00E31E0F" w:rsidRPr="00EF53C3" w:rsidRDefault="00E31E0F" w:rsidP="00E31E0F">
      <w:pPr>
        <w:pStyle w:val="BodyText"/>
        <w:rPr>
          <w:noProof/>
          <w:sz w:val="20"/>
        </w:rPr>
      </w:pPr>
    </w:p>
    <w:p w:rsidR="00E31E0F" w:rsidRPr="00EF53C3" w:rsidRDefault="00E31E0F" w:rsidP="00E31E0F">
      <w:pPr>
        <w:pStyle w:val="BodyText"/>
        <w:rPr>
          <w:noProof/>
          <w:sz w:val="20"/>
        </w:rPr>
      </w:pPr>
    </w:p>
    <w:p w:rsidR="00E31E0F" w:rsidRPr="002B462A" w:rsidRDefault="00E31E0F" w:rsidP="00E31E0F">
      <w:pPr>
        <w:pStyle w:val="BodyText"/>
        <w:rPr>
          <w:noProof/>
          <w:sz w:val="20"/>
        </w:rPr>
      </w:pPr>
      <w:r w:rsidRPr="002B462A">
        <w:rPr>
          <w:noProof/>
          <w:sz w:val="20"/>
        </w:rPr>
        <w:t>Рок испоруке:_____________________________</w:t>
      </w:r>
      <w:r w:rsidRPr="002B462A">
        <w:rPr>
          <w:noProof/>
          <w:sz w:val="20"/>
        </w:rPr>
        <w:tab/>
      </w:r>
      <w:r w:rsidRPr="002B462A">
        <w:rPr>
          <w:noProof/>
          <w:sz w:val="20"/>
        </w:rPr>
        <w:tab/>
      </w:r>
      <w:r w:rsidRPr="002B462A">
        <w:rPr>
          <w:noProof/>
          <w:sz w:val="20"/>
        </w:rPr>
        <w:tab/>
      </w:r>
      <w:r w:rsidRPr="002B462A">
        <w:rPr>
          <w:noProof/>
          <w:sz w:val="20"/>
        </w:rPr>
        <w:tab/>
      </w:r>
      <w:r w:rsidRPr="002B462A">
        <w:rPr>
          <w:noProof/>
          <w:sz w:val="20"/>
        </w:rPr>
        <w:tab/>
        <w:t>Рок важења понуде:______________________</w:t>
      </w:r>
    </w:p>
    <w:p w:rsidR="00E31E0F" w:rsidRPr="002B462A" w:rsidRDefault="00E31E0F" w:rsidP="00E31E0F">
      <w:pPr>
        <w:pStyle w:val="BodyText"/>
        <w:rPr>
          <w:noProof/>
          <w:sz w:val="20"/>
        </w:rPr>
      </w:pPr>
      <w:r w:rsidRPr="002B462A">
        <w:rPr>
          <w:noProof/>
          <w:sz w:val="20"/>
        </w:rPr>
        <w:t>Начин и услови плаћања:____________________</w:t>
      </w:r>
      <w:r w:rsidRPr="002B462A">
        <w:rPr>
          <w:noProof/>
          <w:sz w:val="20"/>
        </w:rPr>
        <w:tab/>
        <w:t xml:space="preserve">                           М.П.  </w:t>
      </w:r>
      <w:r w:rsidRPr="002B462A">
        <w:rPr>
          <w:noProof/>
          <w:sz w:val="20"/>
        </w:rPr>
        <w:tab/>
      </w:r>
      <w:r>
        <w:rPr>
          <w:noProof/>
          <w:sz w:val="20"/>
        </w:rPr>
        <w:t xml:space="preserve">               </w:t>
      </w:r>
      <w:r w:rsidRPr="002B462A">
        <w:rPr>
          <w:noProof/>
          <w:sz w:val="20"/>
        </w:rPr>
        <w:t>Датум:_________________________________</w:t>
      </w:r>
    </w:p>
    <w:p w:rsidR="00E31E0F" w:rsidRDefault="00E31E0F" w:rsidP="00E31E0F">
      <w:pPr>
        <w:pStyle w:val="BodyText"/>
        <w:rPr>
          <w:noProof/>
          <w:szCs w:val="24"/>
        </w:rPr>
      </w:pPr>
      <w:r w:rsidRPr="005D5AF3">
        <w:rPr>
          <w:noProof/>
          <w:sz w:val="20"/>
        </w:rPr>
        <w:t xml:space="preserve">Гарантни рок:___________________________                              </w:t>
      </w:r>
      <w:r>
        <w:rPr>
          <w:noProof/>
          <w:sz w:val="20"/>
        </w:rPr>
        <w:t xml:space="preserve">                                    </w:t>
      </w:r>
      <w:r w:rsidRPr="002B462A">
        <w:rPr>
          <w:noProof/>
          <w:sz w:val="20"/>
        </w:rPr>
        <w:t>Потпис:________________________________</w:t>
      </w:r>
    </w:p>
    <w:p w:rsidR="00E31E0F" w:rsidRPr="002B462A" w:rsidRDefault="00E31E0F" w:rsidP="00E31E0F">
      <w:pPr>
        <w:pStyle w:val="BodyText"/>
        <w:rPr>
          <w:noProof/>
          <w:sz w:val="20"/>
          <w:lang w:val="sr-Cyrl-CS"/>
        </w:rPr>
      </w:pPr>
      <w:r w:rsidRPr="002B462A">
        <w:rPr>
          <w:noProof/>
          <w:sz w:val="20"/>
        </w:rPr>
        <w:t>Посебне напомене:_________________________</w:t>
      </w:r>
      <w:r w:rsidRPr="002B462A">
        <w:rPr>
          <w:noProof/>
          <w:sz w:val="20"/>
        </w:rPr>
        <w:tab/>
      </w:r>
      <w:r w:rsidRPr="002B462A">
        <w:rPr>
          <w:noProof/>
          <w:sz w:val="20"/>
        </w:rPr>
        <w:tab/>
        <w:t xml:space="preserve">            </w:t>
      </w:r>
      <w:r w:rsidRPr="002B462A">
        <w:rPr>
          <w:noProof/>
          <w:sz w:val="20"/>
        </w:rPr>
        <w:tab/>
      </w:r>
      <w:r w:rsidRPr="002B462A">
        <w:rPr>
          <w:noProof/>
          <w:sz w:val="20"/>
        </w:rPr>
        <w:tab/>
      </w:r>
    </w:p>
    <w:p w:rsidR="00E31E0F" w:rsidRPr="00EF53C3" w:rsidRDefault="00E31E0F" w:rsidP="00E31E0F">
      <w:pPr>
        <w:rPr>
          <w:b/>
          <w:noProof/>
          <w:sz w:val="20"/>
          <w:szCs w:val="20"/>
          <w:lang w:val="sl-SI"/>
        </w:rPr>
      </w:pPr>
      <w:r w:rsidRPr="00EF53C3">
        <w:rPr>
          <w:noProof/>
          <w:sz w:val="20"/>
          <w:szCs w:val="20"/>
          <w:lang w:val="sl-SI"/>
        </w:rPr>
        <w:t xml:space="preserve">            </w:t>
      </w:r>
    </w:p>
    <w:p w:rsidR="00E31E0F" w:rsidRPr="00E31E0F" w:rsidRDefault="00E31E0F" w:rsidP="00D4317C">
      <w:pPr>
        <w:rPr>
          <w:b/>
          <w:noProof/>
          <w:sz w:val="20"/>
          <w:szCs w:val="20"/>
          <w:lang w:val="en-US"/>
        </w:rPr>
      </w:pPr>
    </w:p>
    <w:p w:rsidR="00D4317C" w:rsidRPr="00EF53C3" w:rsidRDefault="00D4317C" w:rsidP="00D4317C">
      <w:pPr>
        <w:tabs>
          <w:tab w:val="left" w:pos="1710"/>
        </w:tabs>
        <w:rPr>
          <w:b/>
          <w:noProof/>
          <w:sz w:val="20"/>
          <w:szCs w:val="20"/>
          <w:lang w:val="sr-Cyrl-CS"/>
        </w:rPr>
      </w:pPr>
    </w:p>
    <w:p w:rsidR="00D4317C" w:rsidRPr="00EF53C3" w:rsidRDefault="00D4317C" w:rsidP="00D4317C">
      <w:pPr>
        <w:rPr>
          <w:b/>
          <w:noProof/>
          <w:sz w:val="20"/>
          <w:szCs w:val="20"/>
          <w:lang w:val="sr-Cyrl-CS"/>
        </w:rPr>
      </w:pPr>
    </w:p>
    <w:p w:rsidR="001A72A5" w:rsidRPr="005D5AF3" w:rsidRDefault="001A72A5" w:rsidP="00AB39E7">
      <w:pPr>
        <w:rPr>
          <w:b/>
          <w:noProof/>
          <w:lang w:val="sr-Latn-RS"/>
        </w:rPr>
      </w:pPr>
    </w:p>
    <w:p w:rsidR="001A72A5" w:rsidRDefault="001A72A5" w:rsidP="00AB39E7">
      <w:pPr>
        <w:rPr>
          <w:b/>
          <w:noProof/>
          <w:lang w:val="sr-Cyrl-CS"/>
        </w:rPr>
      </w:pP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1A72A5" w:rsidRPr="00DA286C" w:rsidTr="00C3047E">
        <w:trPr>
          <w:jc w:val="center"/>
        </w:trPr>
        <w:tc>
          <w:tcPr>
            <w:tcW w:w="12312" w:type="dxa"/>
            <w:gridSpan w:val="6"/>
          </w:tcPr>
          <w:p w:rsidR="001A72A5" w:rsidRPr="00FF74CE" w:rsidRDefault="001A72A5" w:rsidP="00200023">
            <w:pPr>
              <w:pStyle w:val="Heading2"/>
              <w:rPr>
                <w:noProof/>
              </w:rPr>
            </w:pPr>
            <w:r w:rsidRPr="00FF74CE">
              <w:rPr>
                <w:noProof/>
              </w:rPr>
              <w:br w:type="page"/>
            </w:r>
            <w:bookmarkStart w:id="87" w:name="_Toc369257449"/>
            <w:bookmarkStart w:id="88" w:name="_Toc384815867"/>
            <w:bookmarkStart w:id="89" w:name="_Toc387390137"/>
            <w:bookmarkStart w:id="90" w:name="_Toc388605931"/>
            <w:bookmarkStart w:id="91" w:name="_Toc390077630"/>
            <w:bookmarkStart w:id="92" w:name="_Toc390077671"/>
            <w:bookmarkStart w:id="93" w:name="_Toc390166643"/>
            <w:r w:rsidR="00200023">
              <w:rPr>
                <w:noProof/>
                <w:lang w:val="sr-Cyrl-CS"/>
              </w:rPr>
              <w:t>13</w:t>
            </w:r>
            <w:r>
              <w:rPr>
                <w:noProof/>
                <w:lang w:val="sr-Cyrl-CS"/>
              </w:rPr>
              <w:t xml:space="preserve">. </w:t>
            </w:r>
            <w:r w:rsidRPr="00FF74CE">
              <w:rPr>
                <w:noProof/>
              </w:rPr>
              <w:t>ОПШТИ ПОДАЦИ О ПОНУЂАЧУ ИЗ ГРУПЕ ПОНУЂАЧА</w:t>
            </w:r>
            <w:bookmarkEnd w:id="87"/>
            <w:bookmarkEnd w:id="88"/>
            <w:bookmarkEnd w:id="89"/>
            <w:bookmarkEnd w:id="90"/>
            <w:bookmarkEnd w:id="91"/>
            <w:bookmarkEnd w:id="92"/>
            <w:bookmarkEnd w:id="93"/>
          </w:p>
        </w:tc>
      </w:tr>
      <w:tr w:rsidR="001A72A5" w:rsidRPr="00FF74CE" w:rsidTr="00C3047E">
        <w:trPr>
          <w:jc w:val="center"/>
        </w:trPr>
        <w:tc>
          <w:tcPr>
            <w:tcW w:w="690" w:type="dxa"/>
            <w:vAlign w:val="center"/>
          </w:tcPr>
          <w:p w:rsidR="001A72A5" w:rsidRPr="001A72A5" w:rsidRDefault="001A72A5" w:rsidP="00C3047E">
            <w:pPr>
              <w:jc w:val="center"/>
              <w:rPr>
                <w:b/>
                <w:noProof/>
                <w:sz w:val="22"/>
                <w:szCs w:val="22"/>
              </w:rPr>
            </w:pPr>
            <w:r w:rsidRPr="001A72A5">
              <w:rPr>
                <w:b/>
                <w:noProof/>
                <w:sz w:val="22"/>
                <w:szCs w:val="22"/>
              </w:rPr>
              <w:t>Р.бр</w:t>
            </w:r>
          </w:p>
        </w:tc>
        <w:tc>
          <w:tcPr>
            <w:tcW w:w="3324" w:type="dxa"/>
            <w:vAlign w:val="center"/>
          </w:tcPr>
          <w:p w:rsidR="001A72A5" w:rsidRPr="001A72A5" w:rsidRDefault="001A72A5" w:rsidP="00C3047E">
            <w:pPr>
              <w:jc w:val="center"/>
              <w:rPr>
                <w:b/>
                <w:noProof/>
                <w:sz w:val="22"/>
                <w:szCs w:val="22"/>
              </w:rPr>
            </w:pPr>
            <w:r w:rsidRPr="001A72A5">
              <w:rPr>
                <w:b/>
                <w:noProof/>
                <w:sz w:val="22"/>
                <w:szCs w:val="22"/>
              </w:rPr>
              <w:t>Пословно име или скраћени назив из одговарајућег регистра</w:t>
            </w:r>
          </w:p>
        </w:tc>
        <w:tc>
          <w:tcPr>
            <w:tcW w:w="2270" w:type="dxa"/>
            <w:vAlign w:val="center"/>
          </w:tcPr>
          <w:p w:rsidR="001A72A5" w:rsidRPr="001A72A5" w:rsidRDefault="001A72A5" w:rsidP="00C3047E">
            <w:pPr>
              <w:jc w:val="center"/>
              <w:rPr>
                <w:b/>
                <w:noProof/>
                <w:sz w:val="22"/>
                <w:szCs w:val="22"/>
              </w:rPr>
            </w:pPr>
            <w:r w:rsidRPr="001A72A5">
              <w:rPr>
                <w:b/>
                <w:noProof/>
                <w:sz w:val="22"/>
                <w:szCs w:val="22"/>
              </w:rPr>
              <w:t>Адреса седишта</w:t>
            </w:r>
          </w:p>
        </w:tc>
        <w:tc>
          <w:tcPr>
            <w:tcW w:w="1697" w:type="dxa"/>
            <w:vAlign w:val="center"/>
          </w:tcPr>
          <w:p w:rsidR="001A72A5" w:rsidRPr="001A72A5" w:rsidRDefault="001A72A5" w:rsidP="00C3047E">
            <w:pPr>
              <w:jc w:val="center"/>
              <w:rPr>
                <w:b/>
                <w:noProof/>
                <w:sz w:val="22"/>
                <w:szCs w:val="22"/>
              </w:rPr>
            </w:pPr>
            <w:r w:rsidRPr="001A72A5">
              <w:rPr>
                <w:b/>
                <w:noProof/>
                <w:sz w:val="22"/>
                <w:szCs w:val="22"/>
              </w:rPr>
              <w:t>Матични број</w:t>
            </w:r>
          </w:p>
        </w:tc>
        <w:tc>
          <w:tcPr>
            <w:tcW w:w="2284" w:type="dxa"/>
            <w:vAlign w:val="center"/>
          </w:tcPr>
          <w:p w:rsidR="001A72A5" w:rsidRPr="001A72A5" w:rsidRDefault="001A72A5" w:rsidP="00C3047E">
            <w:pPr>
              <w:jc w:val="center"/>
              <w:rPr>
                <w:b/>
                <w:noProof/>
                <w:sz w:val="22"/>
                <w:szCs w:val="22"/>
              </w:rPr>
            </w:pPr>
            <w:r w:rsidRPr="001A72A5">
              <w:rPr>
                <w:b/>
                <w:noProof/>
                <w:sz w:val="22"/>
                <w:szCs w:val="22"/>
              </w:rPr>
              <w:t>Порески идентификациони број</w:t>
            </w:r>
          </w:p>
        </w:tc>
        <w:tc>
          <w:tcPr>
            <w:tcW w:w="2047" w:type="dxa"/>
            <w:vAlign w:val="center"/>
          </w:tcPr>
          <w:p w:rsidR="001A72A5" w:rsidRPr="001A72A5" w:rsidRDefault="001A72A5" w:rsidP="00C3047E">
            <w:pPr>
              <w:jc w:val="center"/>
              <w:rPr>
                <w:b/>
                <w:noProof/>
                <w:sz w:val="22"/>
                <w:szCs w:val="22"/>
              </w:rPr>
            </w:pPr>
            <w:r w:rsidRPr="001A72A5">
              <w:rPr>
                <w:b/>
                <w:noProof/>
                <w:sz w:val="22"/>
                <w:szCs w:val="22"/>
              </w:rPr>
              <w:t>Име особе за контакт</w:t>
            </w:r>
          </w:p>
        </w:tc>
      </w:tr>
      <w:tr w:rsidR="001A72A5" w:rsidRPr="00FF74CE" w:rsidTr="00C3047E">
        <w:trPr>
          <w:jc w:val="center"/>
        </w:trPr>
        <w:tc>
          <w:tcPr>
            <w:tcW w:w="690" w:type="dxa"/>
          </w:tcPr>
          <w:p w:rsidR="001A72A5" w:rsidRPr="00FF74CE" w:rsidRDefault="001A72A5" w:rsidP="00C3047E">
            <w:pPr>
              <w:jc w:val="center"/>
              <w:rPr>
                <w:b/>
                <w:noProof/>
              </w:rPr>
            </w:pPr>
            <w:r w:rsidRPr="00FF74CE">
              <w:rPr>
                <w:b/>
                <w:noProof/>
              </w:rPr>
              <w:t>1</w:t>
            </w:r>
          </w:p>
        </w:tc>
        <w:tc>
          <w:tcPr>
            <w:tcW w:w="3324" w:type="dxa"/>
          </w:tcPr>
          <w:p w:rsidR="001A72A5" w:rsidRPr="00FF74CE" w:rsidRDefault="001A72A5" w:rsidP="00C3047E">
            <w:pPr>
              <w:rPr>
                <w:b/>
                <w:noProof/>
              </w:rPr>
            </w:pPr>
          </w:p>
        </w:tc>
        <w:tc>
          <w:tcPr>
            <w:tcW w:w="2270" w:type="dxa"/>
          </w:tcPr>
          <w:p w:rsidR="001A72A5" w:rsidRPr="00FF74CE" w:rsidRDefault="001A72A5" w:rsidP="00C3047E">
            <w:pPr>
              <w:rPr>
                <w:b/>
                <w:noProof/>
              </w:rPr>
            </w:pPr>
          </w:p>
        </w:tc>
        <w:tc>
          <w:tcPr>
            <w:tcW w:w="1697" w:type="dxa"/>
          </w:tcPr>
          <w:p w:rsidR="001A72A5" w:rsidRPr="00FF74CE" w:rsidRDefault="001A72A5" w:rsidP="00C3047E">
            <w:pPr>
              <w:rPr>
                <w:b/>
                <w:noProof/>
              </w:rPr>
            </w:pPr>
          </w:p>
        </w:tc>
        <w:tc>
          <w:tcPr>
            <w:tcW w:w="2284" w:type="dxa"/>
          </w:tcPr>
          <w:p w:rsidR="001A72A5" w:rsidRPr="00FF74CE" w:rsidRDefault="001A72A5" w:rsidP="00C3047E">
            <w:pPr>
              <w:rPr>
                <w:b/>
                <w:noProof/>
              </w:rPr>
            </w:pPr>
          </w:p>
        </w:tc>
        <w:tc>
          <w:tcPr>
            <w:tcW w:w="2047" w:type="dxa"/>
          </w:tcPr>
          <w:p w:rsidR="001A72A5" w:rsidRPr="00FF74CE" w:rsidRDefault="001A72A5" w:rsidP="00C3047E">
            <w:pPr>
              <w:rPr>
                <w:b/>
                <w:noProof/>
              </w:rPr>
            </w:pPr>
          </w:p>
        </w:tc>
      </w:tr>
      <w:tr w:rsidR="001A72A5" w:rsidRPr="00FF74CE" w:rsidTr="00C3047E">
        <w:trPr>
          <w:jc w:val="center"/>
        </w:trPr>
        <w:tc>
          <w:tcPr>
            <w:tcW w:w="690" w:type="dxa"/>
          </w:tcPr>
          <w:p w:rsidR="001A72A5" w:rsidRPr="00FF74CE" w:rsidRDefault="001A72A5" w:rsidP="00C3047E">
            <w:pPr>
              <w:jc w:val="center"/>
              <w:rPr>
                <w:b/>
                <w:noProof/>
              </w:rPr>
            </w:pPr>
            <w:r w:rsidRPr="00FF74CE">
              <w:rPr>
                <w:b/>
                <w:noProof/>
              </w:rPr>
              <w:t>2</w:t>
            </w:r>
          </w:p>
        </w:tc>
        <w:tc>
          <w:tcPr>
            <w:tcW w:w="3324" w:type="dxa"/>
          </w:tcPr>
          <w:p w:rsidR="001A72A5" w:rsidRPr="00FF74CE" w:rsidRDefault="001A72A5" w:rsidP="00C3047E">
            <w:pPr>
              <w:rPr>
                <w:b/>
                <w:noProof/>
              </w:rPr>
            </w:pPr>
          </w:p>
        </w:tc>
        <w:tc>
          <w:tcPr>
            <w:tcW w:w="2270" w:type="dxa"/>
          </w:tcPr>
          <w:p w:rsidR="001A72A5" w:rsidRPr="00FF74CE" w:rsidRDefault="001A72A5" w:rsidP="00C3047E">
            <w:pPr>
              <w:rPr>
                <w:b/>
                <w:noProof/>
              </w:rPr>
            </w:pPr>
          </w:p>
        </w:tc>
        <w:tc>
          <w:tcPr>
            <w:tcW w:w="1697" w:type="dxa"/>
          </w:tcPr>
          <w:p w:rsidR="001A72A5" w:rsidRPr="00FF74CE" w:rsidRDefault="001A72A5" w:rsidP="00C3047E">
            <w:pPr>
              <w:rPr>
                <w:b/>
                <w:noProof/>
              </w:rPr>
            </w:pPr>
          </w:p>
        </w:tc>
        <w:tc>
          <w:tcPr>
            <w:tcW w:w="2284" w:type="dxa"/>
          </w:tcPr>
          <w:p w:rsidR="001A72A5" w:rsidRPr="00FF74CE" w:rsidRDefault="001A72A5" w:rsidP="00C3047E">
            <w:pPr>
              <w:rPr>
                <w:b/>
                <w:noProof/>
              </w:rPr>
            </w:pPr>
          </w:p>
        </w:tc>
        <w:tc>
          <w:tcPr>
            <w:tcW w:w="2047" w:type="dxa"/>
          </w:tcPr>
          <w:p w:rsidR="001A72A5" w:rsidRPr="00FF74CE" w:rsidRDefault="001A72A5" w:rsidP="00C3047E">
            <w:pPr>
              <w:rPr>
                <w:b/>
                <w:noProof/>
              </w:rPr>
            </w:pPr>
          </w:p>
        </w:tc>
      </w:tr>
      <w:tr w:rsidR="001A72A5" w:rsidRPr="00FF74CE" w:rsidTr="00C3047E">
        <w:trPr>
          <w:jc w:val="center"/>
        </w:trPr>
        <w:tc>
          <w:tcPr>
            <w:tcW w:w="690" w:type="dxa"/>
          </w:tcPr>
          <w:p w:rsidR="001A72A5" w:rsidRPr="00FF74CE" w:rsidRDefault="001A72A5" w:rsidP="00C3047E">
            <w:pPr>
              <w:jc w:val="center"/>
              <w:rPr>
                <w:b/>
                <w:noProof/>
              </w:rPr>
            </w:pPr>
            <w:r w:rsidRPr="00FF74CE">
              <w:rPr>
                <w:b/>
                <w:noProof/>
              </w:rPr>
              <w:t>3</w:t>
            </w:r>
          </w:p>
        </w:tc>
        <w:tc>
          <w:tcPr>
            <w:tcW w:w="3324" w:type="dxa"/>
          </w:tcPr>
          <w:p w:rsidR="001A72A5" w:rsidRPr="00FF74CE" w:rsidRDefault="001A72A5" w:rsidP="00C3047E">
            <w:pPr>
              <w:rPr>
                <w:b/>
                <w:noProof/>
              </w:rPr>
            </w:pPr>
          </w:p>
        </w:tc>
        <w:tc>
          <w:tcPr>
            <w:tcW w:w="2270" w:type="dxa"/>
          </w:tcPr>
          <w:p w:rsidR="001A72A5" w:rsidRPr="00FF74CE" w:rsidRDefault="001A72A5" w:rsidP="00C3047E">
            <w:pPr>
              <w:rPr>
                <w:b/>
                <w:noProof/>
              </w:rPr>
            </w:pPr>
          </w:p>
        </w:tc>
        <w:tc>
          <w:tcPr>
            <w:tcW w:w="1697" w:type="dxa"/>
          </w:tcPr>
          <w:p w:rsidR="001A72A5" w:rsidRPr="00FF74CE" w:rsidRDefault="001A72A5" w:rsidP="00C3047E">
            <w:pPr>
              <w:rPr>
                <w:b/>
                <w:noProof/>
              </w:rPr>
            </w:pPr>
          </w:p>
        </w:tc>
        <w:tc>
          <w:tcPr>
            <w:tcW w:w="2284" w:type="dxa"/>
          </w:tcPr>
          <w:p w:rsidR="001A72A5" w:rsidRPr="00FF74CE" w:rsidRDefault="001A72A5" w:rsidP="00C3047E">
            <w:pPr>
              <w:rPr>
                <w:b/>
                <w:noProof/>
              </w:rPr>
            </w:pPr>
          </w:p>
        </w:tc>
        <w:tc>
          <w:tcPr>
            <w:tcW w:w="2047" w:type="dxa"/>
          </w:tcPr>
          <w:p w:rsidR="001A72A5" w:rsidRPr="00FF74CE" w:rsidRDefault="001A72A5" w:rsidP="00C3047E">
            <w:pPr>
              <w:rPr>
                <w:b/>
                <w:noProof/>
              </w:rPr>
            </w:pPr>
          </w:p>
        </w:tc>
      </w:tr>
      <w:tr w:rsidR="001A72A5" w:rsidRPr="00FF74CE" w:rsidTr="00C3047E">
        <w:trPr>
          <w:jc w:val="center"/>
        </w:trPr>
        <w:tc>
          <w:tcPr>
            <w:tcW w:w="690" w:type="dxa"/>
          </w:tcPr>
          <w:p w:rsidR="001A72A5" w:rsidRPr="00FF74CE" w:rsidRDefault="001A72A5" w:rsidP="00C3047E">
            <w:pPr>
              <w:jc w:val="center"/>
              <w:rPr>
                <w:b/>
                <w:noProof/>
              </w:rPr>
            </w:pPr>
            <w:r w:rsidRPr="00FF74CE">
              <w:rPr>
                <w:b/>
                <w:noProof/>
              </w:rPr>
              <w:t>4</w:t>
            </w:r>
          </w:p>
        </w:tc>
        <w:tc>
          <w:tcPr>
            <w:tcW w:w="3324" w:type="dxa"/>
          </w:tcPr>
          <w:p w:rsidR="001A72A5" w:rsidRPr="00FF74CE" w:rsidRDefault="001A72A5" w:rsidP="00C3047E">
            <w:pPr>
              <w:rPr>
                <w:b/>
                <w:noProof/>
              </w:rPr>
            </w:pPr>
          </w:p>
        </w:tc>
        <w:tc>
          <w:tcPr>
            <w:tcW w:w="2270" w:type="dxa"/>
          </w:tcPr>
          <w:p w:rsidR="001A72A5" w:rsidRPr="00FF74CE" w:rsidRDefault="001A72A5" w:rsidP="00C3047E">
            <w:pPr>
              <w:rPr>
                <w:b/>
                <w:noProof/>
              </w:rPr>
            </w:pPr>
          </w:p>
        </w:tc>
        <w:tc>
          <w:tcPr>
            <w:tcW w:w="1697" w:type="dxa"/>
          </w:tcPr>
          <w:p w:rsidR="001A72A5" w:rsidRPr="00FF74CE" w:rsidRDefault="001A72A5" w:rsidP="00C3047E">
            <w:pPr>
              <w:rPr>
                <w:b/>
                <w:noProof/>
              </w:rPr>
            </w:pPr>
          </w:p>
        </w:tc>
        <w:tc>
          <w:tcPr>
            <w:tcW w:w="2284" w:type="dxa"/>
          </w:tcPr>
          <w:p w:rsidR="001A72A5" w:rsidRPr="00FF74CE" w:rsidRDefault="001A72A5" w:rsidP="00C3047E">
            <w:pPr>
              <w:rPr>
                <w:b/>
                <w:noProof/>
              </w:rPr>
            </w:pPr>
          </w:p>
        </w:tc>
        <w:tc>
          <w:tcPr>
            <w:tcW w:w="2047" w:type="dxa"/>
          </w:tcPr>
          <w:p w:rsidR="001A72A5" w:rsidRPr="00FF74CE" w:rsidRDefault="001A72A5" w:rsidP="00C3047E">
            <w:pPr>
              <w:rPr>
                <w:b/>
                <w:noProof/>
              </w:rPr>
            </w:pPr>
          </w:p>
        </w:tc>
      </w:tr>
      <w:tr w:rsidR="001A72A5" w:rsidRPr="00FF74CE" w:rsidTr="00C3047E">
        <w:trPr>
          <w:jc w:val="center"/>
        </w:trPr>
        <w:tc>
          <w:tcPr>
            <w:tcW w:w="690" w:type="dxa"/>
          </w:tcPr>
          <w:p w:rsidR="001A72A5" w:rsidRPr="00FF74CE" w:rsidRDefault="001A72A5" w:rsidP="00C3047E">
            <w:pPr>
              <w:jc w:val="center"/>
              <w:rPr>
                <w:b/>
                <w:noProof/>
              </w:rPr>
            </w:pPr>
            <w:r w:rsidRPr="00FF74CE">
              <w:rPr>
                <w:b/>
                <w:noProof/>
              </w:rPr>
              <w:t>5</w:t>
            </w:r>
          </w:p>
        </w:tc>
        <w:tc>
          <w:tcPr>
            <w:tcW w:w="3324" w:type="dxa"/>
          </w:tcPr>
          <w:p w:rsidR="001A72A5" w:rsidRPr="00FF74CE" w:rsidRDefault="001A72A5" w:rsidP="00C3047E">
            <w:pPr>
              <w:rPr>
                <w:b/>
                <w:noProof/>
              </w:rPr>
            </w:pPr>
          </w:p>
        </w:tc>
        <w:tc>
          <w:tcPr>
            <w:tcW w:w="2270" w:type="dxa"/>
          </w:tcPr>
          <w:p w:rsidR="001A72A5" w:rsidRPr="00FF74CE" w:rsidRDefault="001A72A5" w:rsidP="00C3047E">
            <w:pPr>
              <w:rPr>
                <w:b/>
                <w:noProof/>
              </w:rPr>
            </w:pPr>
          </w:p>
        </w:tc>
        <w:tc>
          <w:tcPr>
            <w:tcW w:w="1697" w:type="dxa"/>
          </w:tcPr>
          <w:p w:rsidR="001A72A5" w:rsidRPr="00FF74CE" w:rsidRDefault="001A72A5" w:rsidP="00C3047E">
            <w:pPr>
              <w:rPr>
                <w:b/>
                <w:noProof/>
              </w:rPr>
            </w:pPr>
          </w:p>
        </w:tc>
        <w:tc>
          <w:tcPr>
            <w:tcW w:w="2284" w:type="dxa"/>
          </w:tcPr>
          <w:p w:rsidR="001A72A5" w:rsidRPr="00FF74CE" w:rsidRDefault="001A72A5" w:rsidP="00C3047E">
            <w:pPr>
              <w:rPr>
                <w:b/>
                <w:noProof/>
              </w:rPr>
            </w:pPr>
          </w:p>
        </w:tc>
        <w:tc>
          <w:tcPr>
            <w:tcW w:w="2047" w:type="dxa"/>
          </w:tcPr>
          <w:p w:rsidR="001A72A5" w:rsidRPr="00FF74CE" w:rsidRDefault="001A72A5" w:rsidP="00C3047E">
            <w:pPr>
              <w:rPr>
                <w:b/>
                <w:noProof/>
              </w:rPr>
            </w:pPr>
          </w:p>
        </w:tc>
      </w:tr>
      <w:tr w:rsidR="001A72A5" w:rsidRPr="00FF74CE" w:rsidTr="00C3047E">
        <w:trPr>
          <w:jc w:val="center"/>
        </w:trPr>
        <w:tc>
          <w:tcPr>
            <w:tcW w:w="690" w:type="dxa"/>
          </w:tcPr>
          <w:p w:rsidR="001A72A5" w:rsidRPr="00FF74CE" w:rsidRDefault="001A72A5" w:rsidP="00C3047E">
            <w:pPr>
              <w:jc w:val="center"/>
              <w:rPr>
                <w:b/>
                <w:noProof/>
              </w:rPr>
            </w:pPr>
            <w:r w:rsidRPr="00FF74CE">
              <w:rPr>
                <w:b/>
                <w:noProof/>
              </w:rPr>
              <w:t>6</w:t>
            </w:r>
          </w:p>
        </w:tc>
        <w:tc>
          <w:tcPr>
            <w:tcW w:w="3324" w:type="dxa"/>
          </w:tcPr>
          <w:p w:rsidR="001A72A5" w:rsidRPr="00FF74CE" w:rsidRDefault="001A72A5" w:rsidP="00C3047E">
            <w:pPr>
              <w:rPr>
                <w:b/>
                <w:noProof/>
              </w:rPr>
            </w:pPr>
          </w:p>
        </w:tc>
        <w:tc>
          <w:tcPr>
            <w:tcW w:w="2270" w:type="dxa"/>
          </w:tcPr>
          <w:p w:rsidR="001A72A5" w:rsidRPr="00FF74CE" w:rsidRDefault="001A72A5" w:rsidP="00C3047E">
            <w:pPr>
              <w:rPr>
                <w:b/>
                <w:noProof/>
              </w:rPr>
            </w:pPr>
          </w:p>
        </w:tc>
        <w:tc>
          <w:tcPr>
            <w:tcW w:w="1697" w:type="dxa"/>
          </w:tcPr>
          <w:p w:rsidR="001A72A5" w:rsidRPr="00FF74CE" w:rsidRDefault="001A72A5" w:rsidP="00C3047E">
            <w:pPr>
              <w:rPr>
                <w:b/>
                <w:noProof/>
              </w:rPr>
            </w:pPr>
          </w:p>
        </w:tc>
        <w:tc>
          <w:tcPr>
            <w:tcW w:w="2284" w:type="dxa"/>
          </w:tcPr>
          <w:p w:rsidR="001A72A5" w:rsidRPr="00FF74CE" w:rsidRDefault="001A72A5" w:rsidP="00C3047E">
            <w:pPr>
              <w:rPr>
                <w:b/>
                <w:noProof/>
              </w:rPr>
            </w:pPr>
          </w:p>
        </w:tc>
        <w:tc>
          <w:tcPr>
            <w:tcW w:w="2047" w:type="dxa"/>
          </w:tcPr>
          <w:p w:rsidR="001A72A5" w:rsidRPr="00FF74CE" w:rsidRDefault="001A72A5" w:rsidP="00C3047E">
            <w:pPr>
              <w:rPr>
                <w:b/>
                <w:noProof/>
              </w:rPr>
            </w:pPr>
          </w:p>
        </w:tc>
      </w:tr>
      <w:tr w:rsidR="001A72A5" w:rsidRPr="00FF74CE" w:rsidTr="00C3047E">
        <w:trPr>
          <w:jc w:val="center"/>
        </w:trPr>
        <w:tc>
          <w:tcPr>
            <w:tcW w:w="690" w:type="dxa"/>
          </w:tcPr>
          <w:p w:rsidR="001A72A5" w:rsidRPr="00FF74CE" w:rsidRDefault="001A72A5" w:rsidP="00C3047E">
            <w:pPr>
              <w:jc w:val="center"/>
              <w:rPr>
                <w:b/>
                <w:noProof/>
              </w:rPr>
            </w:pPr>
            <w:r w:rsidRPr="00FF74CE">
              <w:rPr>
                <w:b/>
                <w:noProof/>
              </w:rPr>
              <w:t>7</w:t>
            </w:r>
          </w:p>
        </w:tc>
        <w:tc>
          <w:tcPr>
            <w:tcW w:w="3324" w:type="dxa"/>
          </w:tcPr>
          <w:p w:rsidR="001A72A5" w:rsidRPr="00FF74CE" w:rsidRDefault="001A72A5" w:rsidP="00C3047E">
            <w:pPr>
              <w:rPr>
                <w:b/>
                <w:noProof/>
              </w:rPr>
            </w:pPr>
          </w:p>
        </w:tc>
        <w:tc>
          <w:tcPr>
            <w:tcW w:w="2270" w:type="dxa"/>
          </w:tcPr>
          <w:p w:rsidR="001A72A5" w:rsidRPr="00FF74CE" w:rsidRDefault="001A72A5" w:rsidP="00C3047E">
            <w:pPr>
              <w:rPr>
                <w:b/>
                <w:noProof/>
              </w:rPr>
            </w:pPr>
          </w:p>
        </w:tc>
        <w:tc>
          <w:tcPr>
            <w:tcW w:w="1697" w:type="dxa"/>
          </w:tcPr>
          <w:p w:rsidR="001A72A5" w:rsidRPr="00FF74CE" w:rsidRDefault="001A72A5" w:rsidP="00C3047E">
            <w:pPr>
              <w:rPr>
                <w:b/>
                <w:noProof/>
              </w:rPr>
            </w:pPr>
          </w:p>
        </w:tc>
        <w:tc>
          <w:tcPr>
            <w:tcW w:w="2284" w:type="dxa"/>
          </w:tcPr>
          <w:p w:rsidR="001A72A5" w:rsidRPr="00FF74CE" w:rsidRDefault="001A72A5" w:rsidP="00C3047E">
            <w:pPr>
              <w:rPr>
                <w:b/>
                <w:noProof/>
              </w:rPr>
            </w:pPr>
          </w:p>
        </w:tc>
        <w:tc>
          <w:tcPr>
            <w:tcW w:w="2047" w:type="dxa"/>
          </w:tcPr>
          <w:p w:rsidR="001A72A5" w:rsidRPr="00FF74CE" w:rsidRDefault="001A72A5" w:rsidP="00C3047E">
            <w:pPr>
              <w:rPr>
                <w:b/>
                <w:noProof/>
              </w:rPr>
            </w:pPr>
          </w:p>
        </w:tc>
      </w:tr>
      <w:tr w:rsidR="001A72A5" w:rsidRPr="00FF74CE" w:rsidTr="00C3047E">
        <w:trPr>
          <w:jc w:val="center"/>
        </w:trPr>
        <w:tc>
          <w:tcPr>
            <w:tcW w:w="690" w:type="dxa"/>
          </w:tcPr>
          <w:p w:rsidR="001A72A5" w:rsidRPr="00FF74CE" w:rsidRDefault="001A72A5" w:rsidP="00C3047E">
            <w:pPr>
              <w:jc w:val="center"/>
              <w:rPr>
                <w:b/>
                <w:noProof/>
              </w:rPr>
            </w:pPr>
            <w:r w:rsidRPr="00FF74CE">
              <w:rPr>
                <w:b/>
                <w:noProof/>
              </w:rPr>
              <w:t>8</w:t>
            </w:r>
          </w:p>
        </w:tc>
        <w:tc>
          <w:tcPr>
            <w:tcW w:w="3324" w:type="dxa"/>
          </w:tcPr>
          <w:p w:rsidR="001A72A5" w:rsidRPr="00FF74CE" w:rsidRDefault="001A72A5" w:rsidP="00C3047E">
            <w:pPr>
              <w:rPr>
                <w:b/>
                <w:noProof/>
              </w:rPr>
            </w:pPr>
          </w:p>
        </w:tc>
        <w:tc>
          <w:tcPr>
            <w:tcW w:w="2270" w:type="dxa"/>
          </w:tcPr>
          <w:p w:rsidR="001A72A5" w:rsidRPr="00FF74CE" w:rsidRDefault="001A72A5" w:rsidP="00C3047E">
            <w:pPr>
              <w:rPr>
                <w:b/>
                <w:noProof/>
              </w:rPr>
            </w:pPr>
          </w:p>
        </w:tc>
        <w:tc>
          <w:tcPr>
            <w:tcW w:w="1697" w:type="dxa"/>
          </w:tcPr>
          <w:p w:rsidR="001A72A5" w:rsidRPr="00FF74CE" w:rsidRDefault="001A72A5" w:rsidP="00C3047E">
            <w:pPr>
              <w:rPr>
                <w:b/>
                <w:noProof/>
              </w:rPr>
            </w:pPr>
          </w:p>
        </w:tc>
        <w:tc>
          <w:tcPr>
            <w:tcW w:w="2284" w:type="dxa"/>
          </w:tcPr>
          <w:p w:rsidR="001A72A5" w:rsidRPr="00FF74CE" w:rsidRDefault="001A72A5" w:rsidP="00C3047E">
            <w:pPr>
              <w:rPr>
                <w:b/>
                <w:noProof/>
              </w:rPr>
            </w:pPr>
          </w:p>
        </w:tc>
        <w:tc>
          <w:tcPr>
            <w:tcW w:w="2047" w:type="dxa"/>
          </w:tcPr>
          <w:p w:rsidR="001A72A5" w:rsidRPr="00FF74CE" w:rsidRDefault="001A72A5" w:rsidP="00C3047E">
            <w:pPr>
              <w:rPr>
                <w:b/>
                <w:noProof/>
              </w:rPr>
            </w:pPr>
          </w:p>
        </w:tc>
      </w:tr>
      <w:tr w:rsidR="001A72A5" w:rsidRPr="00FF74CE" w:rsidTr="00C3047E">
        <w:trPr>
          <w:jc w:val="center"/>
        </w:trPr>
        <w:tc>
          <w:tcPr>
            <w:tcW w:w="690" w:type="dxa"/>
          </w:tcPr>
          <w:p w:rsidR="001A72A5" w:rsidRPr="00FF74CE" w:rsidRDefault="001A72A5" w:rsidP="00C3047E">
            <w:pPr>
              <w:jc w:val="center"/>
              <w:rPr>
                <w:b/>
                <w:noProof/>
              </w:rPr>
            </w:pPr>
            <w:r w:rsidRPr="00FF74CE">
              <w:rPr>
                <w:b/>
                <w:noProof/>
              </w:rPr>
              <w:t>9</w:t>
            </w:r>
          </w:p>
        </w:tc>
        <w:tc>
          <w:tcPr>
            <w:tcW w:w="3324" w:type="dxa"/>
          </w:tcPr>
          <w:p w:rsidR="001A72A5" w:rsidRPr="00FF74CE" w:rsidRDefault="001A72A5" w:rsidP="00C3047E">
            <w:pPr>
              <w:rPr>
                <w:b/>
                <w:noProof/>
              </w:rPr>
            </w:pPr>
          </w:p>
        </w:tc>
        <w:tc>
          <w:tcPr>
            <w:tcW w:w="2270" w:type="dxa"/>
          </w:tcPr>
          <w:p w:rsidR="001A72A5" w:rsidRPr="00FF74CE" w:rsidRDefault="001A72A5" w:rsidP="00C3047E">
            <w:pPr>
              <w:rPr>
                <w:b/>
                <w:noProof/>
              </w:rPr>
            </w:pPr>
          </w:p>
        </w:tc>
        <w:tc>
          <w:tcPr>
            <w:tcW w:w="1697" w:type="dxa"/>
          </w:tcPr>
          <w:p w:rsidR="001A72A5" w:rsidRPr="00FF74CE" w:rsidRDefault="001A72A5" w:rsidP="00C3047E">
            <w:pPr>
              <w:rPr>
                <w:b/>
                <w:noProof/>
              </w:rPr>
            </w:pPr>
          </w:p>
        </w:tc>
        <w:tc>
          <w:tcPr>
            <w:tcW w:w="2284" w:type="dxa"/>
          </w:tcPr>
          <w:p w:rsidR="001A72A5" w:rsidRPr="00FF74CE" w:rsidRDefault="001A72A5" w:rsidP="00C3047E">
            <w:pPr>
              <w:rPr>
                <w:b/>
                <w:noProof/>
              </w:rPr>
            </w:pPr>
          </w:p>
        </w:tc>
        <w:tc>
          <w:tcPr>
            <w:tcW w:w="2047" w:type="dxa"/>
          </w:tcPr>
          <w:p w:rsidR="001A72A5" w:rsidRPr="00FF74CE" w:rsidRDefault="001A72A5" w:rsidP="00C3047E">
            <w:pPr>
              <w:rPr>
                <w:b/>
                <w:noProof/>
              </w:rPr>
            </w:pPr>
          </w:p>
        </w:tc>
      </w:tr>
      <w:tr w:rsidR="001A72A5" w:rsidRPr="00FF74CE" w:rsidTr="00C3047E">
        <w:trPr>
          <w:jc w:val="center"/>
        </w:trPr>
        <w:tc>
          <w:tcPr>
            <w:tcW w:w="690" w:type="dxa"/>
          </w:tcPr>
          <w:p w:rsidR="001A72A5" w:rsidRPr="00FF74CE" w:rsidRDefault="001A72A5" w:rsidP="00C3047E">
            <w:pPr>
              <w:jc w:val="center"/>
              <w:rPr>
                <w:b/>
                <w:noProof/>
              </w:rPr>
            </w:pPr>
            <w:r w:rsidRPr="00FF74CE">
              <w:rPr>
                <w:b/>
                <w:noProof/>
              </w:rPr>
              <w:t>10</w:t>
            </w:r>
          </w:p>
        </w:tc>
        <w:tc>
          <w:tcPr>
            <w:tcW w:w="3324" w:type="dxa"/>
          </w:tcPr>
          <w:p w:rsidR="001A72A5" w:rsidRPr="00FF74CE" w:rsidRDefault="001A72A5" w:rsidP="00C3047E">
            <w:pPr>
              <w:rPr>
                <w:b/>
                <w:noProof/>
              </w:rPr>
            </w:pPr>
          </w:p>
        </w:tc>
        <w:tc>
          <w:tcPr>
            <w:tcW w:w="2270" w:type="dxa"/>
          </w:tcPr>
          <w:p w:rsidR="001A72A5" w:rsidRPr="00FF74CE" w:rsidRDefault="001A72A5" w:rsidP="00C3047E">
            <w:pPr>
              <w:rPr>
                <w:b/>
                <w:noProof/>
              </w:rPr>
            </w:pPr>
          </w:p>
        </w:tc>
        <w:tc>
          <w:tcPr>
            <w:tcW w:w="1697" w:type="dxa"/>
          </w:tcPr>
          <w:p w:rsidR="001A72A5" w:rsidRPr="00FF74CE" w:rsidRDefault="001A72A5" w:rsidP="00C3047E">
            <w:pPr>
              <w:rPr>
                <w:b/>
                <w:noProof/>
              </w:rPr>
            </w:pPr>
          </w:p>
        </w:tc>
        <w:tc>
          <w:tcPr>
            <w:tcW w:w="2284" w:type="dxa"/>
          </w:tcPr>
          <w:p w:rsidR="001A72A5" w:rsidRPr="00FF74CE" w:rsidRDefault="001A72A5" w:rsidP="00C3047E">
            <w:pPr>
              <w:rPr>
                <w:b/>
                <w:noProof/>
              </w:rPr>
            </w:pPr>
          </w:p>
        </w:tc>
        <w:tc>
          <w:tcPr>
            <w:tcW w:w="2047" w:type="dxa"/>
          </w:tcPr>
          <w:p w:rsidR="001A72A5" w:rsidRPr="00FF74CE" w:rsidRDefault="001A72A5" w:rsidP="00C3047E">
            <w:pPr>
              <w:rPr>
                <w:b/>
                <w:noProof/>
              </w:rPr>
            </w:pPr>
          </w:p>
        </w:tc>
      </w:tr>
    </w:tbl>
    <w:p w:rsidR="001A72A5" w:rsidRDefault="001A72A5" w:rsidP="00AB39E7">
      <w:pPr>
        <w:rPr>
          <w:b/>
          <w:noProof/>
          <w:lang w:val="sr-Cyrl-CS"/>
        </w:rPr>
      </w:pPr>
    </w:p>
    <w:p w:rsidR="001A72A5" w:rsidRDefault="001A72A5" w:rsidP="00AB39E7">
      <w:pPr>
        <w:rPr>
          <w:b/>
          <w:noProof/>
          <w:lang w:val="sr-Cyrl-CS"/>
        </w:rPr>
      </w:pPr>
    </w:p>
    <w:p w:rsidR="001A72A5" w:rsidRDefault="001A72A5" w:rsidP="00AB39E7">
      <w:pPr>
        <w:rPr>
          <w:b/>
          <w:noProof/>
          <w:lang w:val="sr-Cyrl-CS"/>
        </w:rPr>
      </w:pPr>
    </w:p>
    <w:p w:rsidR="001A72A5" w:rsidRDefault="001A72A5" w:rsidP="00AB39E7">
      <w:pPr>
        <w:rPr>
          <w:b/>
          <w:noProof/>
          <w:lang w:val="sr-Cyrl-CS"/>
        </w:rPr>
      </w:pPr>
    </w:p>
    <w:p w:rsidR="001A72A5" w:rsidRDefault="001A72A5" w:rsidP="00AB39E7">
      <w:pPr>
        <w:rPr>
          <w:b/>
          <w:noProof/>
          <w:lang w:val="sr-Cyrl-CS"/>
        </w:rPr>
      </w:pPr>
    </w:p>
    <w:p w:rsidR="001A72A5" w:rsidRDefault="001A72A5" w:rsidP="00AB39E7">
      <w:pPr>
        <w:rPr>
          <w:b/>
          <w:noProof/>
          <w:lang w:val="sr-Cyrl-CS"/>
        </w:rPr>
      </w:pPr>
    </w:p>
    <w:p w:rsidR="001A72A5" w:rsidRPr="00FF74CE" w:rsidRDefault="001A72A5" w:rsidP="001A72A5">
      <w:pPr>
        <w:ind w:firstLine="720"/>
        <w:rPr>
          <w:b/>
          <w:noProof/>
        </w:rPr>
      </w:pPr>
      <w:r w:rsidRPr="00FF74CE">
        <w:rPr>
          <w:b/>
          <w:noProof/>
        </w:rPr>
        <w:t>НАПОМЕНЕ:</w:t>
      </w:r>
    </w:p>
    <w:p w:rsidR="001A72A5" w:rsidRPr="00FF74CE" w:rsidRDefault="001A72A5" w:rsidP="001A72A5">
      <w:pPr>
        <w:ind w:firstLine="720"/>
        <w:rPr>
          <w:noProof/>
        </w:rPr>
      </w:pPr>
      <w:r w:rsidRPr="00FF74CE">
        <w:rPr>
          <w:noProof/>
        </w:rPr>
        <w:t xml:space="preserve">Понуђач доставља уколико је у Обрасцу понуде заокружио </w:t>
      </w:r>
      <w:r w:rsidRPr="00FF74CE">
        <w:rPr>
          <w:b/>
          <w:noProof/>
        </w:rPr>
        <w:t>“2”.</w:t>
      </w:r>
    </w:p>
    <w:p w:rsidR="001A72A5" w:rsidRPr="00FF74CE" w:rsidRDefault="001A72A5" w:rsidP="001A72A5">
      <w:pPr>
        <w:ind w:firstLine="720"/>
        <w:rPr>
          <w:noProof/>
        </w:rPr>
      </w:pPr>
      <w:r w:rsidRPr="00FF74CE">
        <w:rPr>
          <w:noProof/>
        </w:rPr>
        <w:t>Образац копирати, уколико има више понуђача</w:t>
      </w:r>
    </w:p>
    <w:p w:rsidR="001A72A5" w:rsidRDefault="001A72A5" w:rsidP="00AB39E7">
      <w:pPr>
        <w:rPr>
          <w:b/>
          <w:noProof/>
          <w:lang w:val="sr-Cyrl-CS"/>
        </w:rPr>
      </w:pPr>
    </w:p>
    <w:p w:rsidR="001A72A5" w:rsidRDefault="001A72A5" w:rsidP="00AB39E7">
      <w:pPr>
        <w:rPr>
          <w:b/>
          <w:noProof/>
          <w:lang w:val="sr-Cyrl-CS"/>
        </w:rPr>
      </w:pPr>
    </w:p>
    <w:p w:rsidR="001A72A5" w:rsidRDefault="001A72A5" w:rsidP="00AB39E7">
      <w:pPr>
        <w:rPr>
          <w:b/>
          <w:noProof/>
          <w:lang w:val="sr-Cyrl-CS"/>
        </w:rPr>
      </w:pPr>
    </w:p>
    <w:p w:rsidR="001A72A5" w:rsidRDefault="001A72A5" w:rsidP="00AB39E7">
      <w:pPr>
        <w:rPr>
          <w:b/>
          <w:noProof/>
          <w:lang w:val="sr-Cyrl-CS"/>
        </w:rPr>
      </w:pPr>
    </w:p>
    <w:p w:rsidR="001A72A5" w:rsidRDefault="001A72A5" w:rsidP="00AB39E7">
      <w:pPr>
        <w:rPr>
          <w:b/>
          <w:noProof/>
          <w:lang w:val="sr-Cyrl-CS"/>
        </w:rPr>
      </w:pPr>
    </w:p>
    <w:p w:rsidR="001A72A5" w:rsidRDefault="001A72A5" w:rsidP="00AB39E7">
      <w:pPr>
        <w:rPr>
          <w:b/>
          <w:noProof/>
          <w:lang w:val="sr-Cyrl-CS"/>
        </w:rPr>
      </w:pPr>
    </w:p>
    <w:p w:rsidR="001A72A5" w:rsidRDefault="001A72A5" w:rsidP="00AB39E7">
      <w:pPr>
        <w:rPr>
          <w:b/>
          <w:noProof/>
          <w:lang w:val="sr-Cyrl-CS"/>
        </w:rPr>
      </w:pPr>
    </w:p>
    <w:p w:rsidR="001A72A5" w:rsidRDefault="001A72A5" w:rsidP="00AB39E7">
      <w:pPr>
        <w:rPr>
          <w:b/>
          <w:noProof/>
          <w:lang w:val="sr-Cyrl-CS"/>
        </w:rPr>
      </w:pPr>
    </w:p>
    <w:p w:rsidR="00A1457B" w:rsidRPr="00A1457B" w:rsidRDefault="00A1457B" w:rsidP="00AB39E7">
      <w:pPr>
        <w:rPr>
          <w:b/>
          <w:noProof/>
          <w:lang w:val="sr-Cyrl-CS"/>
        </w:rPr>
      </w:pPr>
    </w:p>
    <w:tbl>
      <w:tblPr>
        <w:tblStyle w:val="TableGrid"/>
        <w:tblW w:w="12312" w:type="dxa"/>
        <w:jc w:val="center"/>
        <w:tblLook w:val="04A0" w:firstRow="1" w:lastRow="0" w:firstColumn="1" w:lastColumn="0" w:noHBand="0" w:noVBand="1"/>
      </w:tblPr>
      <w:tblGrid>
        <w:gridCol w:w="693"/>
        <w:gridCol w:w="3323"/>
        <w:gridCol w:w="2269"/>
        <w:gridCol w:w="1697"/>
        <w:gridCol w:w="2284"/>
        <w:gridCol w:w="2046"/>
      </w:tblGrid>
      <w:tr w:rsidR="00AB39E7" w:rsidRPr="008B7475" w:rsidTr="007A4B1A">
        <w:trPr>
          <w:jc w:val="center"/>
        </w:trPr>
        <w:tc>
          <w:tcPr>
            <w:tcW w:w="12312" w:type="dxa"/>
            <w:gridSpan w:val="6"/>
          </w:tcPr>
          <w:p w:rsidR="00AB39E7" w:rsidRPr="008B7475" w:rsidRDefault="00AB39E7" w:rsidP="00200023">
            <w:pPr>
              <w:pStyle w:val="Heading2"/>
              <w:numPr>
                <w:ilvl w:val="0"/>
                <w:numId w:val="90"/>
              </w:numPr>
              <w:rPr>
                <w:noProof/>
              </w:rPr>
            </w:pPr>
            <w:bookmarkStart w:id="94" w:name="_Toc364158555"/>
            <w:bookmarkStart w:id="95" w:name="_Toc384039114"/>
            <w:bookmarkStart w:id="96" w:name="_Toc384124298"/>
            <w:bookmarkStart w:id="97" w:name="_Toc385245504"/>
            <w:bookmarkStart w:id="98" w:name="_Toc390068131"/>
            <w:r>
              <w:rPr>
                <w:noProof/>
              </w:rPr>
              <w:t>ОПШТИ</w:t>
            </w:r>
            <w:r w:rsidRPr="008B7475">
              <w:rPr>
                <w:noProof/>
              </w:rPr>
              <w:t xml:space="preserve"> </w:t>
            </w:r>
            <w:r>
              <w:rPr>
                <w:noProof/>
              </w:rPr>
              <w:t>ПОДАЦИ</w:t>
            </w:r>
            <w:r w:rsidRPr="008B7475">
              <w:rPr>
                <w:noProof/>
              </w:rPr>
              <w:t xml:space="preserve"> </w:t>
            </w:r>
            <w:r>
              <w:rPr>
                <w:noProof/>
              </w:rPr>
              <w:t>О</w:t>
            </w:r>
            <w:r w:rsidRPr="008B7475">
              <w:rPr>
                <w:noProof/>
              </w:rPr>
              <w:t xml:space="preserve"> </w:t>
            </w:r>
            <w:r>
              <w:rPr>
                <w:noProof/>
              </w:rPr>
              <w:t>ПОДИЗВОЂАЧИМА</w:t>
            </w:r>
            <w:bookmarkEnd w:id="94"/>
            <w:bookmarkEnd w:id="95"/>
            <w:bookmarkEnd w:id="96"/>
            <w:bookmarkEnd w:id="97"/>
            <w:bookmarkEnd w:id="98"/>
          </w:p>
        </w:tc>
      </w:tr>
      <w:tr w:rsidR="00AB39E7" w:rsidRPr="008B7475" w:rsidTr="007A4B1A">
        <w:trPr>
          <w:jc w:val="center"/>
        </w:trPr>
        <w:tc>
          <w:tcPr>
            <w:tcW w:w="690" w:type="dxa"/>
            <w:vAlign w:val="center"/>
          </w:tcPr>
          <w:p w:rsidR="00AB39E7" w:rsidRPr="001A72A5" w:rsidRDefault="00AB39E7" w:rsidP="00B819C7">
            <w:pPr>
              <w:jc w:val="center"/>
              <w:rPr>
                <w:b/>
                <w:noProof/>
                <w:sz w:val="22"/>
                <w:szCs w:val="22"/>
              </w:rPr>
            </w:pPr>
            <w:r w:rsidRPr="001A72A5">
              <w:rPr>
                <w:b/>
                <w:noProof/>
                <w:sz w:val="22"/>
                <w:szCs w:val="22"/>
              </w:rPr>
              <w:t>Р.бр</w:t>
            </w:r>
            <w:r w:rsidR="00E13123" w:rsidRPr="001A72A5">
              <w:rPr>
                <w:b/>
                <w:noProof/>
                <w:sz w:val="22"/>
                <w:szCs w:val="22"/>
              </w:rPr>
              <w:t>.</w:t>
            </w:r>
          </w:p>
        </w:tc>
        <w:tc>
          <w:tcPr>
            <w:tcW w:w="3324" w:type="dxa"/>
            <w:vAlign w:val="center"/>
          </w:tcPr>
          <w:p w:rsidR="00AB39E7" w:rsidRPr="001A72A5" w:rsidRDefault="00AB39E7" w:rsidP="00B819C7">
            <w:pPr>
              <w:jc w:val="center"/>
              <w:rPr>
                <w:b/>
                <w:noProof/>
                <w:sz w:val="22"/>
                <w:szCs w:val="22"/>
              </w:rPr>
            </w:pPr>
            <w:r w:rsidRPr="001A72A5">
              <w:rPr>
                <w:b/>
                <w:noProof/>
                <w:sz w:val="22"/>
                <w:szCs w:val="22"/>
              </w:rPr>
              <w:t>Пословно име или скраћени назив из одговарајућег регистра</w:t>
            </w:r>
          </w:p>
        </w:tc>
        <w:tc>
          <w:tcPr>
            <w:tcW w:w="2270" w:type="dxa"/>
            <w:vAlign w:val="center"/>
          </w:tcPr>
          <w:p w:rsidR="00AB39E7" w:rsidRPr="001A72A5" w:rsidRDefault="00AB39E7" w:rsidP="00B819C7">
            <w:pPr>
              <w:jc w:val="center"/>
              <w:rPr>
                <w:b/>
                <w:noProof/>
                <w:sz w:val="22"/>
                <w:szCs w:val="22"/>
              </w:rPr>
            </w:pPr>
            <w:r w:rsidRPr="001A72A5">
              <w:rPr>
                <w:b/>
                <w:noProof/>
                <w:sz w:val="22"/>
                <w:szCs w:val="22"/>
              </w:rPr>
              <w:t>Адреса седишта</w:t>
            </w:r>
          </w:p>
        </w:tc>
        <w:tc>
          <w:tcPr>
            <w:tcW w:w="1697" w:type="dxa"/>
            <w:vAlign w:val="center"/>
          </w:tcPr>
          <w:p w:rsidR="00AB39E7" w:rsidRPr="001A72A5" w:rsidRDefault="00AB39E7" w:rsidP="00B819C7">
            <w:pPr>
              <w:jc w:val="center"/>
              <w:rPr>
                <w:b/>
                <w:noProof/>
                <w:sz w:val="22"/>
                <w:szCs w:val="22"/>
              </w:rPr>
            </w:pPr>
            <w:r w:rsidRPr="001A72A5">
              <w:rPr>
                <w:b/>
                <w:noProof/>
                <w:sz w:val="22"/>
                <w:szCs w:val="22"/>
              </w:rPr>
              <w:t>Матични број</w:t>
            </w:r>
          </w:p>
        </w:tc>
        <w:tc>
          <w:tcPr>
            <w:tcW w:w="2284" w:type="dxa"/>
            <w:vAlign w:val="center"/>
          </w:tcPr>
          <w:p w:rsidR="00AB39E7" w:rsidRPr="001A72A5" w:rsidRDefault="00AB39E7" w:rsidP="00B819C7">
            <w:pPr>
              <w:jc w:val="center"/>
              <w:rPr>
                <w:b/>
                <w:noProof/>
                <w:sz w:val="22"/>
                <w:szCs w:val="22"/>
              </w:rPr>
            </w:pPr>
            <w:r w:rsidRPr="001A72A5">
              <w:rPr>
                <w:b/>
                <w:noProof/>
                <w:sz w:val="22"/>
                <w:szCs w:val="22"/>
              </w:rPr>
              <w:t>Порески идентификациони број</w:t>
            </w:r>
          </w:p>
        </w:tc>
        <w:tc>
          <w:tcPr>
            <w:tcW w:w="2047" w:type="dxa"/>
            <w:vAlign w:val="center"/>
          </w:tcPr>
          <w:p w:rsidR="00AB39E7" w:rsidRPr="001A72A5" w:rsidRDefault="00AB39E7" w:rsidP="00B819C7">
            <w:pPr>
              <w:jc w:val="center"/>
              <w:rPr>
                <w:b/>
                <w:noProof/>
                <w:sz w:val="22"/>
                <w:szCs w:val="22"/>
              </w:rPr>
            </w:pPr>
            <w:r w:rsidRPr="001A72A5">
              <w:rPr>
                <w:b/>
                <w:noProof/>
                <w:sz w:val="22"/>
                <w:szCs w:val="22"/>
              </w:rPr>
              <w:t>Име особе за контакт</w:t>
            </w:r>
          </w:p>
        </w:tc>
      </w:tr>
      <w:tr w:rsidR="00AB39E7" w:rsidRPr="008B7475" w:rsidTr="007A4B1A">
        <w:trPr>
          <w:jc w:val="center"/>
        </w:trPr>
        <w:tc>
          <w:tcPr>
            <w:tcW w:w="690" w:type="dxa"/>
          </w:tcPr>
          <w:p w:rsidR="00AB39E7" w:rsidRPr="008B7475" w:rsidRDefault="00AB39E7" w:rsidP="00E13123">
            <w:pPr>
              <w:jc w:val="center"/>
              <w:rPr>
                <w:b/>
                <w:noProof/>
              </w:rPr>
            </w:pPr>
            <w:r>
              <w:rPr>
                <w:b/>
                <w:noProof/>
              </w:rPr>
              <w:t>1</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2</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3</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4</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5</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6</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7</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8</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9</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10</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bl>
    <w:p w:rsidR="00AB39E7" w:rsidRDefault="00AB39E7" w:rsidP="00AB39E7">
      <w:pPr>
        <w:rPr>
          <w:b/>
          <w:noProof/>
        </w:rPr>
      </w:pPr>
    </w:p>
    <w:p w:rsidR="00AB39E7" w:rsidRPr="00E13123" w:rsidRDefault="00AB39E7" w:rsidP="00AB39E7">
      <w:pPr>
        <w:rPr>
          <w:b/>
          <w:noProof/>
        </w:rPr>
      </w:pPr>
    </w:p>
    <w:p w:rsidR="00AB39E7" w:rsidRPr="008B7475" w:rsidRDefault="00AB39E7" w:rsidP="007A4B1A">
      <w:pPr>
        <w:ind w:firstLine="720"/>
        <w:rPr>
          <w:b/>
          <w:noProof/>
        </w:rPr>
      </w:pPr>
      <w:r>
        <w:rPr>
          <w:noProof/>
        </w:rPr>
        <w:t>Уколико</w:t>
      </w:r>
      <w:r w:rsidRPr="008B7475">
        <w:rPr>
          <w:noProof/>
        </w:rPr>
        <w:t xml:space="preserve"> </w:t>
      </w:r>
      <w:r>
        <w:rPr>
          <w:noProof/>
        </w:rPr>
        <w:t>уговор</w:t>
      </w:r>
      <w:r w:rsidRPr="008B7475">
        <w:rPr>
          <w:noProof/>
        </w:rPr>
        <w:t xml:space="preserve"> </w:t>
      </w:r>
      <w:r>
        <w:rPr>
          <w:noProof/>
        </w:rPr>
        <w:t>између</w:t>
      </w:r>
      <w:r w:rsidRPr="008B7475">
        <w:rPr>
          <w:noProof/>
        </w:rPr>
        <w:t xml:space="preserve"> </w:t>
      </w:r>
      <w:r>
        <w:rPr>
          <w:noProof/>
        </w:rPr>
        <w:t>наручиоца</w:t>
      </w:r>
      <w:r w:rsidRPr="008B7475">
        <w:rPr>
          <w:noProof/>
        </w:rPr>
        <w:t xml:space="preserve"> </w:t>
      </w:r>
      <w:r>
        <w:rPr>
          <w:noProof/>
        </w:rPr>
        <w:t>и</w:t>
      </w:r>
      <w:r w:rsidRPr="008B7475">
        <w:rPr>
          <w:noProof/>
        </w:rPr>
        <w:t xml:space="preserve"> </w:t>
      </w:r>
      <w:r>
        <w:rPr>
          <w:noProof/>
        </w:rPr>
        <w:t>понуђача</w:t>
      </w:r>
      <w:r w:rsidRPr="008B7475">
        <w:rPr>
          <w:noProof/>
        </w:rPr>
        <w:t xml:space="preserve"> </w:t>
      </w:r>
      <w:r>
        <w:rPr>
          <w:noProof/>
        </w:rPr>
        <w:t>буде</w:t>
      </w:r>
      <w:r w:rsidRPr="008B7475">
        <w:rPr>
          <w:noProof/>
        </w:rPr>
        <w:t xml:space="preserve"> </w:t>
      </w:r>
      <w:r>
        <w:rPr>
          <w:noProof/>
        </w:rPr>
        <w:t>закључен</w:t>
      </w:r>
      <w:r w:rsidR="00E13123">
        <w:rPr>
          <w:noProof/>
        </w:rPr>
        <w:t xml:space="preserve">, </w:t>
      </w:r>
      <w:r>
        <w:rPr>
          <w:noProof/>
        </w:rPr>
        <w:t>подизвођач</w:t>
      </w:r>
      <w:r w:rsidRPr="008B7475">
        <w:rPr>
          <w:noProof/>
        </w:rPr>
        <w:t xml:space="preserve"> </w:t>
      </w:r>
      <w:r>
        <w:rPr>
          <w:noProof/>
        </w:rPr>
        <w:t>ће</w:t>
      </w:r>
      <w:r w:rsidRPr="008B7475">
        <w:rPr>
          <w:noProof/>
        </w:rPr>
        <w:t xml:space="preserve"> </w:t>
      </w:r>
      <w:r>
        <w:rPr>
          <w:noProof/>
        </w:rPr>
        <w:t>бити</w:t>
      </w:r>
      <w:r w:rsidRPr="008B7475">
        <w:rPr>
          <w:noProof/>
        </w:rPr>
        <w:t xml:space="preserve"> </w:t>
      </w:r>
      <w:r>
        <w:rPr>
          <w:noProof/>
        </w:rPr>
        <w:t>наведен</w:t>
      </w:r>
      <w:r w:rsidRPr="008B7475">
        <w:rPr>
          <w:noProof/>
        </w:rPr>
        <w:t xml:space="preserve"> </w:t>
      </w:r>
      <w:r>
        <w:rPr>
          <w:noProof/>
        </w:rPr>
        <w:t>у</w:t>
      </w:r>
      <w:r w:rsidRPr="008B7475">
        <w:rPr>
          <w:noProof/>
        </w:rPr>
        <w:t xml:space="preserve"> </w:t>
      </w:r>
      <w:r>
        <w:rPr>
          <w:noProof/>
        </w:rPr>
        <w:t>уговору</w:t>
      </w:r>
      <w:r w:rsidRPr="008B7475">
        <w:rPr>
          <w:noProof/>
        </w:rPr>
        <w:t>.</w:t>
      </w:r>
    </w:p>
    <w:p w:rsidR="00AB39E7" w:rsidRPr="008B7475" w:rsidRDefault="00AB39E7" w:rsidP="00AB39E7">
      <w:pPr>
        <w:rPr>
          <w:b/>
          <w:noProof/>
        </w:rPr>
      </w:pPr>
    </w:p>
    <w:p w:rsidR="00AB39E7" w:rsidRDefault="00AB39E7" w:rsidP="007A4B1A">
      <w:pPr>
        <w:ind w:firstLine="720"/>
        <w:rPr>
          <w:b/>
          <w:noProof/>
        </w:rPr>
      </w:pPr>
      <w:r>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Pr="00E75DCB">
        <w:rPr>
          <w:b/>
          <w:noProof/>
        </w:rPr>
        <w:t>“ДА”.</w:t>
      </w:r>
    </w:p>
    <w:tbl>
      <w:tblPr>
        <w:tblStyle w:val="TableGrid"/>
        <w:tblpPr w:leftFromText="180" w:rightFromText="180" w:vertAnchor="text" w:horzAnchor="margin" w:tblpXSpec="center" w:tblpY="21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AB39E7" w:rsidRPr="008B7475" w:rsidTr="00B819C7">
        <w:tc>
          <w:tcPr>
            <w:tcW w:w="3182" w:type="dxa"/>
            <w:tcBorders>
              <w:bottom w:val="single" w:sz="4" w:space="0" w:color="auto"/>
            </w:tcBorders>
          </w:tcPr>
          <w:p w:rsidR="00AB39E7" w:rsidRPr="008B7475" w:rsidRDefault="00AB39E7" w:rsidP="00B819C7">
            <w:pPr>
              <w:jc w:val="center"/>
              <w:rPr>
                <w:noProof/>
                <w:highlight w:val="yellow"/>
              </w:rPr>
            </w:pPr>
          </w:p>
        </w:tc>
        <w:tc>
          <w:tcPr>
            <w:tcW w:w="2708" w:type="dxa"/>
          </w:tcPr>
          <w:p w:rsidR="00AB39E7" w:rsidRPr="008B7475" w:rsidRDefault="00AB39E7" w:rsidP="00B819C7">
            <w:pPr>
              <w:rPr>
                <w:noProof/>
                <w:highlight w:val="yellow"/>
              </w:rPr>
            </w:pPr>
          </w:p>
        </w:tc>
        <w:tc>
          <w:tcPr>
            <w:tcW w:w="3290" w:type="dxa"/>
            <w:tcBorders>
              <w:bottom w:val="single" w:sz="4" w:space="0" w:color="auto"/>
            </w:tcBorders>
          </w:tcPr>
          <w:p w:rsidR="00AB39E7" w:rsidRPr="008B7475" w:rsidRDefault="00AB39E7" w:rsidP="00B819C7">
            <w:pPr>
              <w:rPr>
                <w:noProof/>
                <w:highlight w:val="yellow"/>
              </w:rPr>
            </w:pPr>
          </w:p>
        </w:tc>
      </w:tr>
      <w:tr w:rsidR="00AB39E7" w:rsidRPr="008B7475" w:rsidTr="00B819C7">
        <w:tc>
          <w:tcPr>
            <w:tcW w:w="3182" w:type="dxa"/>
            <w:tcBorders>
              <w:top w:val="single" w:sz="4" w:space="0" w:color="auto"/>
            </w:tcBorders>
          </w:tcPr>
          <w:p w:rsidR="00AB39E7" w:rsidRPr="008B7475" w:rsidRDefault="00AB39E7" w:rsidP="00B819C7">
            <w:pPr>
              <w:jc w:val="center"/>
              <w:rPr>
                <w:noProof/>
                <w:highlight w:val="yellow"/>
              </w:rPr>
            </w:pPr>
            <w:r>
              <w:rPr>
                <w:noProof/>
              </w:rPr>
              <w:t>НАЗИВ</w:t>
            </w:r>
            <w:r w:rsidRPr="008B7475">
              <w:rPr>
                <w:noProof/>
              </w:rPr>
              <w:t xml:space="preserve"> </w:t>
            </w:r>
            <w:r>
              <w:rPr>
                <w:noProof/>
              </w:rPr>
              <w:t>ПОНУЂАЧА</w:t>
            </w:r>
          </w:p>
        </w:tc>
        <w:tc>
          <w:tcPr>
            <w:tcW w:w="2708" w:type="dxa"/>
          </w:tcPr>
          <w:p w:rsidR="00AB39E7" w:rsidRPr="008B7475" w:rsidRDefault="00AB39E7" w:rsidP="00B819C7">
            <w:pPr>
              <w:jc w:val="center"/>
              <w:rPr>
                <w:noProof/>
              </w:rPr>
            </w:pPr>
            <w:r>
              <w:rPr>
                <w:noProof/>
              </w:rPr>
              <w:t>М</w:t>
            </w:r>
            <w:r w:rsidRPr="008B7475">
              <w:rPr>
                <w:noProof/>
              </w:rPr>
              <w:t>.</w:t>
            </w:r>
            <w:r>
              <w:rPr>
                <w:noProof/>
              </w:rPr>
              <w:t>П</w:t>
            </w:r>
            <w:r w:rsidRPr="008B7475">
              <w:rPr>
                <w:noProof/>
              </w:rPr>
              <w:t>.</w:t>
            </w:r>
          </w:p>
        </w:tc>
        <w:tc>
          <w:tcPr>
            <w:tcW w:w="3290" w:type="dxa"/>
            <w:tcBorders>
              <w:top w:val="single" w:sz="4" w:space="0" w:color="auto"/>
            </w:tcBorders>
          </w:tcPr>
          <w:p w:rsidR="00AB39E7" w:rsidRPr="008B7475" w:rsidRDefault="00AB39E7" w:rsidP="00B819C7">
            <w:pPr>
              <w:jc w:val="center"/>
              <w:rPr>
                <w:noProof/>
                <w:highlight w:val="yellow"/>
              </w:rPr>
            </w:pPr>
            <w:r>
              <w:rPr>
                <w:noProof/>
              </w:rPr>
              <w:t>ПОТПИС</w:t>
            </w:r>
            <w:r w:rsidRPr="008B7475">
              <w:rPr>
                <w:noProof/>
              </w:rPr>
              <w:t xml:space="preserve"> </w:t>
            </w:r>
            <w:r>
              <w:rPr>
                <w:noProof/>
              </w:rPr>
              <w:t>ПОНУЂАЧА</w:t>
            </w:r>
          </w:p>
        </w:tc>
      </w:tr>
    </w:tbl>
    <w:p w:rsidR="00AB39E7" w:rsidRPr="005B6871" w:rsidRDefault="00AB39E7" w:rsidP="007A4B1A">
      <w:pPr>
        <w:ind w:firstLine="720"/>
        <w:rPr>
          <w:noProof/>
        </w:rPr>
      </w:pPr>
      <w:r>
        <w:rPr>
          <w:noProof/>
        </w:rPr>
        <w:t>Образац копирати, уколико има више подизвођача.</w:t>
      </w:r>
    </w:p>
    <w:sectPr w:rsidR="00AB39E7" w:rsidRPr="005B6871" w:rsidSect="00456785">
      <w:headerReference w:type="even" r:id="rId14"/>
      <w:headerReference w:type="default" r:id="rId15"/>
      <w:footerReference w:type="even" r:id="rId16"/>
      <w:footerReference w:type="default" r:id="rId17"/>
      <w:headerReference w:type="first" r:id="rId18"/>
      <w:footerReference w:type="first" r:id="rId19"/>
      <w:pgSz w:w="16838" w:h="11906" w:orient="landscape"/>
      <w:pgMar w:top="425"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4DDE" w:rsidRDefault="00104DDE">
      <w:r>
        <w:separator/>
      </w:r>
    </w:p>
  </w:endnote>
  <w:endnote w:type="continuationSeparator" w:id="0">
    <w:p w:rsidR="00104DDE" w:rsidRDefault="00104D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NewRomanPSMT">
    <w:altName w:val="Times New Roman"/>
    <w:charset w:val="EE"/>
    <w:family w:val="auto"/>
    <w:pitch w:val="variable"/>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ArialMT,Bold">
    <w:altName w:val="MS Mincho"/>
    <w:panose1 w:val="00000000000000000000"/>
    <w:charset w:val="80"/>
    <w:family w:val="auto"/>
    <w:notTrueType/>
    <w:pitch w:val="default"/>
    <w:sig w:usb0="00000001" w:usb1="08070000" w:usb2="00000010" w:usb3="00000000" w:csb0="00020000"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6740105"/>
      <w:docPartObj>
        <w:docPartGallery w:val="Page Numbers (Bottom of Page)"/>
        <w:docPartUnique/>
      </w:docPartObj>
    </w:sdtPr>
    <w:sdtEndPr>
      <w:rPr>
        <w:noProof/>
      </w:rPr>
    </w:sdtEndPr>
    <w:sdtContent>
      <w:p w:rsidR="007609C0" w:rsidRPr="006171DB" w:rsidRDefault="007609C0">
        <w:pPr>
          <w:pStyle w:val="Footer"/>
          <w:jc w:val="right"/>
          <w:rPr>
            <w:lang w:val="sr-Cyrl-RS"/>
          </w:rPr>
        </w:pPr>
        <w:r>
          <w:rPr>
            <w:lang w:val="sr-Cyrl-CS"/>
          </w:rPr>
          <w:t xml:space="preserve">Страна </w:t>
        </w:r>
        <w:r>
          <w:fldChar w:fldCharType="begin"/>
        </w:r>
        <w:r>
          <w:instrText xml:space="preserve"> PAGE   \* MERGEFORMAT </w:instrText>
        </w:r>
        <w:r>
          <w:fldChar w:fldCharType="separate"/>
        </w:r>
        <w:r w:rsidR="006171DB">
          <w:rPr>
            <w:noProof/>
          </w:rPr>
          <w:t>2</w:t>
        </w:r>
        <w:r>
          <w:rPr>
            <w:noProof/>
          </w:rPr>
          <w:fldChar w:fldCharType="end"/>
        </w:r>
        <w:r w:rsidR="006171DB">
          <w:rPr>
            <w:noProof/>
            <w:lang w:val="sr-Cyrl-CS"/>
          </w:rPr>
          <w:t>/118</w:t>
        </w:r>
      </w:p>
    </w:sdtContent>
  </w:sdt>
  <w:p w:rsidR="007609C0" w:rsidRDefault="007609C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09C0" w:rsidRDefault="007609C0"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609C0" w:rsidRDefault="007609C0" w:rsidP="00E161CE">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09C0" w:rsidRPr="005B795C" w:rsidRDefault="007609C0">
    <w:pPr>
      <w:pStyle w:val="Footer"/>
      <w:jc w:val="right"/>
    </w:pPr>
    <w:r>
      <w:rPr>
        <w:lang w:val="sr-Cyrl-CS"/>
      </w:rPr>
      <w:t xml:space="preserve">Страна </w:t>
    </w:r>
    <w:r>
      <w:fldChar w:fldCharType="begin"/>
    </w:r>
    <w:r>
      <w:instrText xml:space="preserve"> PAGE   \* MERGEFORMAT </w:instrText>
    </w:r>
    <w:r>
      <w:fldChar w:fldCharType="separate"/>
    </w:r>
    <w:r w:rsidR="006171DB">
      <w:rPr>
        <w:noProof/>
      </w:rPr>
      <w:t>77</w:t>
    </w:r>
    <w:r>
      <w:rPr>
        <w:noProof/>
      </w:rPr>
      <w:fldChar w:fldCharType="end"/>
    </w:r>
    <w:r w:rsidR="006171DB">
      <w:rPr>
        <w:noProof/>
        <w:lang w:val="sr-Cyrl-CS"/>
      </w:rPr>
      <w:t>/118</w:t>
    </w:r>
  </w:p>
  <w:p w:rsidR="007609C0" w:rsidRPr="00CF2211" w:rsidRDefault="007609C0" w:rsidP="006F5E85">
    <w:pPr>
      <w:pStyle w:val="Footer"/>
      <w:ind w:right="360"/>
      <w:jc w:val="right"/>
      <w:rPr>
        <w:noProof/>
        <w:lang w:val="sr-Cyrl-CS"/>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09C0" w:rsidRDefault="007609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4DDE" w:rsidRDefault="00104DDE">
      <w:r>
        <w:separator/>
      </w:r>
    </w:p>
  </w:footnote>
  <w:footnote w:type="continuationSeparator" w:id="0">
    <w:p w:rsidR="00104DDE" w:rsidRDefault="00104D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09C0" w:rsidRDefault="007609C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09C0" w:rsidRPr="00884492" w:rsidRDefault="007609C0" w:rsidP="002D5B2C">
    <w:pPr>
      <w:jc w:val="both"/>
      <w:rPr>
        <w:bCs/>
        <w:noProof/>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09C0" w:rsidRDefault="007609C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4">
    <w:nsid w:val="014A108D"/>
    <w:multiLevelType w:val="hybridMultilevel"/>
    <w:tmpl w:val="E83CEA2A"/>
    <w:lvl w:ilvl="0" w:tplc="0409000B">
      <w:start w:val="1"/>
      <w:numFmt w:val="bullet"/>
      <w:lvlText w:val=""/>
      <w:lvlJc w:val="left"/>
      <w:pPr>
        <w:ind w:left="720" w:hanging="360"/>
      </w:pPr>
      <w:rPr>
        <w:rFonts w:ascii="Wingdings" w:hAnsi="Wingdings" w:hint="default"/>
      </w:rPr>
    </w:lvl>
    <w:lvl w:ilvl="1" w:tplc="E12E58A4">
      <w:start w:val="4"/>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28719DF"/>
    <w:multiLevelType w:val="hybridMultilevel"/>
    <w:tmpl w:val="0B480F2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6">
    <w:nsid w:val="03493A68"/>
    <w:multiLevelType w:val="hybridMultilevel"/>
    <w:tmpl w:val="DFAC47A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3661DB2"/>
    <w:multiLevelType w:val="hybridMultilevel"/>
    <w:tmpl w:val="BF3AAC5C"/>
    <w:lvl w:ilvl="0" w:tplc="0409000F">
      <w:start w:val="7"/>
      <w:numFmt w:val="decimal"/>
      <w:lvlText w:val="%1."/>
      <w:lvlJc w:val="left"/>
      <w:pPr>
        <w:ind w:left="2487" w:hanging="360"/>
      </w:pPr>
      <w:rPr>
        <w:rFonts w:hint="default"/>
      </w:rPr>
    </w:lvl>
    <w:lvl w:ilvl="1" w:tplc="04090019" w:tentative="1">
      <w:start w:val="1"/>
      <w:numFmt w:val="lowerLetter"/>
      <w:lvlText w:val="%2."/>
      <w:lvlJc w:val="left"/>
      <w:pPr>
        <w:ind w:left="3207" w:hanging="360"/>
      </w:pPr>
    </w:lvl>
    <w:lvl w:ilvl="2" w:tplc="0409001B" w:tentative="1">
      <w:start w:val="1"/>
      <w:numFmt w:val="lowerRoman"/>
      <w:lvlText w:val="%3."/>
      <w:lvlJc w:val="right"/>
      <w:pPr>
        <w:ind w:left="3927" w:hanging="180"/>
      </w:pPr>
    </w:lvl>
    <w:lvl w:ilvl="3" w:tplc="0409000F" w:tentative="1">
      <w:start w:val="1"/>
      <w:numFmt w:val="decimal"/>
      <w:lvlText w:val="%4."/>
      <w:lvlJc w:val="left"/>
      <w:pPr>
        <w:ind w:left="4647" w:hanging="360"/>
      </w:pPr>
    </w:lvl>
    <w:lvl w:ilvl="4" w:tplc="04090019" w:tentative="1">
      <w:start w:val="1"/>
      <w:numFmt w:val="lowerLetter"/>
      <w:lvlText w:val="%5."/>
      <w:lvlJc w:val="left"/>
      <w:pPr>
        <w:ind w:left="5367" w:hanging="360"/>
      </w:pPr>
    </w:lvl>
    <w:lvl w:ilvl="5" w:tplc="0409001B" w:tentative="1">
      <w:start w:val="1"/>
      <w:numFmt w:val="lowerRoman"/>
      <w:lvlText w:val="%6."/>
      <w:lvlJc w:val="right"/>
      <w:pPr>
        <w:ind w:left="6087" w:hanging="180"/>
      </w:pPr>
    </w:lvl>
    <w:lvl w:ilvl="6" w:tplc="0409000F" w:tentative="1">
      <w:start w:val="1"/>
      <w:numFmt w:val="decimal"/>
      <w:lvlText w:val="%7."/>
      <w:lvlJc w:val="left"/>
      <w:pPr>
        <w:ind w:left="6807" w:hanging="360"/>
      </w:pPr>
    </w:lvl>
    <w:lvl w:ilvl="7" w:tplc="04090019" w:tentative="1">
      <w:start w:val="1"/>
      <w:numFmt w:val="lowerLetter"/>
      <w:lvlText w:val="%8."/>
      <w:lvlJc w:val="left"/>
      <w:pPr>
        <w:ind w:left="7527" w:hanging="360"/>
      </w:pPr>
    </w:lvl>
    <w:lvl w:ilvl="8" w:tplc="0409001B" w:tentative="1">
      <w:start w:val="1"/>
      <w:numFmt w:val="lowerRoman"/>
      <w:lvlText w:val="%9."/>
      <w:lvlJc w:val="right"/>
      <w:pPr>
        <w:ind w:left="8247" w:hanging="180"/>
      </w:pPr>
    </w:lvl>
  </w:abstractNum>
  <w:abstractNum w:abstractNumId="8">
    <w:nsid w:val="04817644"/>
    <w:multiLevelType w:val="hybridMultilevel"/>
    <w:tmpl w:val="0B480F2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9">
    <w:nsid w:val="05DA236A"/>
    <w:multiLevelType w:val="hybridMultilevel"/>
    <w:tmpl w:val="0B480F2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0">
    <w:nsid w:val="06FB0477"/>
    <w:multiLevelType w:val="hybridMultilevel"/>
    <w:tmpl w:val="FC088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8BD5DEE"/>
    <w:multiLevelType w:val="hybridMultilevel"/>
    <w:tmpl w:val="A0F0AF3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3">
    <w:nsid w:val="0AA75998"/>
    <w:multiLevelType w:val="hybridMultilevel"/>
    <w:tmpl w:val="0B480F2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4">
    <w:nsid w:val="0AF455A7"/>
    <w:multiLevelType w:val="hybridMultilevel"/>
    <w:tmpl w:val="0B480F2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5">
    <w:nsid w:val="11910F3A"/>
    <w:multiLevelType w:val="hybridMultilevel"/>
    <w:tmpl w:val="B96612E4"/>
    <w:lvl w:ilvl="0" w:tplc="1F8EF1DA">
      <w:start w:val="14"/>
      <w:numFmt w:val="decimal"/>
      <w:lvlText w:val="%1."/>
      <w:lvlJc w:val="left"/>
      <w:pPr>
        <w:ind w:left="3120" w:hanging="375"/>
      </w:pPr>
      <w:rPr>
        <w:rFonts w:hint="default"/>
      </w:rPr>
    </w:lvl>
    <w:lvl w:ilvl="1" w:tplc="04090019" w:tentative="1">
      <w:start w:val="1"/>
      <w:numFmt w:val="lowerLetter"/>
      <w:lvlText w:val="%2."/>
      <w:lvlJc w:val="left"/>
      <w:pPr>
        <w:ind w:left="3825" w:hanging="360"/>
      </w:pPr>
    </w:lvl>
    <w:lvl w:ilvl="2" w:tplc="0409001B" w:tentative="1">
      <w:start w:val="1"/>
      <w:numFmt w:val="lowerRoman"/>
      <w:lvlText w:val="%3."/>
      <w:lvlJc w:val="right"/>
      <w:pPr>
        <w:ind w:left="4545" w:hanging="180"/>
      </w:pPr>
    </w:lvl>
    <w:lvl w:ilvl="3" w:tplc="0409000F" w:tentative="1">
      <w:start w:val="1"/>
      <w:numFmt w:val="decimal"/>
      <w:lvlText w:val="%4."/>
      <w:lvlJc w:val="left"/>
      <w:pPr>
        <w:ind w:left="5265" w:hanging="360"/>
      </w:pPr>
    </w:lvl>
    <w:lvl w:ilvl="4" w:tplc="04090019" w:tentative="1">
      <w:start w:val="1"/>
      <w:numFmt w:val="lowerLetter"/>
      <w:lvlText w:val="%5."/>
      <w:lvlJc w:val="left"/>
      <w:pPr>
        <w:ind w:left="5985" w:hanging="360"/>
      </w:pPr>
    </w:lvl>
    <w:lvl w:ilvl="5" w:tplc="0409001B" w:tentative="1">
      <w:start w:val="1"/>
      <w:numFmt w:val="lowerRoman"/>
      <w:lvlText w:val="%6."/>
      <w:lvlJc w:val="right"/>
      <w:pPr>
        <w:ind w:left="6705" w:hanging="180"/>
      </w:pPr>
    </w:lvl>
    <w:lvl w:ilvl="6" w:tplc="0409000F" w:tentative="1">
      <w:start w:val="1"/>
      <w:numFmt w:val="decimal"/>
      <w:lvlText w:val="%7."/>
      <w:lvlJc w:val="left"/>
      <w:pPr>
        <w:ind w:left="7425" w:hanging="360"/>
      </w:pPr>
    </w:lvl>
    <w:lvl w:ilvl="7" w:tplc="04090019" w:tentative="1">
      <w:start w:val="1"/>
      <w:numFmt w:val="lowerLetter"/>
      <w:lvlText w:val="%8."/>
      <w:lvlJc w:val="left"/>
      <w:pPr>
        <w:ind w:left="8145" w:hanging="360"/>
      </w:pPr>
    </w:lvl>
    <w:lvl w:ilvl="8" w:tplc="0409001B" w:tentative="1">
      <w:start w:val="1"/>
      <w:numFmt w:val="lowerRoman"/>
      <w:lvlText w:val="%9."/>
      <w:lvlJc w:val="right"/>
      <w:pPr>
        <w:ind w:left="8865" w:hanging="180"/>
      </w:pPr>
    </w:lvl>
  </w:abstractNum>
  <w:abstractNum w:abstractNumId="16">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nsid w:val="15A22F6F"/>
    <w:multiLevelType w:val="hybridMultilevel"/>
    <w:tmpl w:val="2E9EB3B0"/>
    <w:lvl w:ilvl="0" w:tplc="B3102176">
      <w:start w:val="15"/>
      <w:numFmt w:val="decimal"/>
      <w:lvlText w:val="%1."/>
      <w:lvlJc w:val="left"/>
      <w:pPr>
        <w:ind w:left="3675" w:hanging="375"/>
      </w:pPr>
      <w:rPr>
        <w:rFonts w:hint="default"/>
      </w:rPr>
    </w:lvl>
    <w:lvl w:ilvl="1" w:tplc="04090019" w:tentative="1">
      <w:start w:val="1"/>
      <w:numFmt w:val="lowerLetter"/>
      <w:lvlText w:val="%2."/>
      <w:lvlJc w:val="left"/>
      <w:pPr>
        <w:ind w:left="4380" w:hanging="360"/>
      </w:pPr>
    </w:lvl>
    <w:lvl w:ilvl="2" w:tplc="0409001B" w:tentative="1">
      <w:start w:val="1"/>
      <w:numFmt w:val="lowerRoman"/>
      <w:lvlText w:val="%3."/>
      <w:lvlJc w:val="right"/>
      <w:pPr>
        <w:ind w:left="5100" w:hanging="180"/>
      </w:pPr>
    </w:lvl>
    <w:lvl w:ilvl="3" w:tplc="0409000F" w:tentative="1">
      <w:start w:val="1"/>
      <w:numFmt w:val="decimal"/>
      <w:lvlText w:val="%4."/>
      <w:lvlJc w:val="left"/>
      <w:pPr>
        <w:ind w:left="5820" w:hanging="360"/>
      </w:pPr>
    </w:lvl>
    <w:lvl w:ilvl="4" w:tplc="04090019" w:tentative="1">
      <w:start w:val="1"/>
      <w:numFmt w:val="lowerLetter"/>
      <w:lvlText w:val="%5."/>
      <w:lvlJc w:val="left"/>
      <w:pPr>
        <w:ind w:left="6540" w:hanging="360"/>
      </w:pPr>
    </w:lvl>
    <w:lvl w:ilvl="5" w:tplc="0409001B" w:tentative="1">
      <w:start w:val="1"/>
      <w:numFmt w:val="lowerRoman"/>
      <w:lvlText w:val="%6."/>
      <w:lvlJc w:val="right"/>
      <w:pPr>
        <w:ind w:left="7260" w:hanging="180"/>
      </w:pPr>
    </w:lvl>
    <w:lvl w:ilvl="6" w:tplc="0409000F" w:tentative="1">
      <w:start w:val="1"/>
      <w:numFmt w:val="decimal"/>
      <w:lvlText w:val="%7."/>
      <w:lvlJc w:val="left"/>
      <w:pPr>
        <w:ind w:left="7980" w:hanging="360"/>
      </w:pPr>
    </w:lvl>
    <w:lvl w:ilvl="7" w:tplc="04090019" w:tentative="1">
      <w:start w:val="1"/>
      <w:numFmt w:val="lowerLetter"/>
      <w:lvlText w:val="%8."/>
      <w:lvlJc w:val="left"/>
      <w:pPr>
        <w:ind w:left="8700" w:hanging="360"/>
      </w:pPr>
    </w:lvl>
    <w:lvl w:ilvl="8" w:tplc="0409001B" w:tentative="1">
      <w:start w:val="1"/>
      <w:numFmt w:val="lowerRoman"/>
      <w:lvlText w:val="%9."/>
      <w:lvlJc w:val="right"/>
      <w:pPr>
        <w:ind w:left="9420" w:hanging="180"/>
      </w:pPr>
    </w:lvl>
  </w:abstractNum>
  <w:abstractNum w:abstractNumId="18">
    <w:nsid w:val="165C0E56"/>
    <w:multiLevelType w:val="hybridMultilevel"/>
    <w:tmpl w:val="5E32FD3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7A00E08"/>
    <w:multiLevelType w:val="hybridMultilevel"/>
    <w:tmpl w:val="0B480F2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0">
    <w:nsid w:val="17E61639"/>
    <w:multiLevelType w:val="hybridMultilevel"/>
    <w:tmpl w:val="D2163272"/>
    <w:lvl w:ilvl="0" w:tplc="66BCA238">
      <w:start w:val="1"/>
      <w:numFmt w:val="decimal"/>
      <w:lvlText w:val="%1."/>
      <w:lvlJc w:val="left"/>
      <w:pPr>
        <w:ind w:left="900" w:hanging="360"/>
      </w:pPr>
      <w:rPr>
        <w:rFonts w:hint="default"/>
        <w:b/>
      </w:rPr>
    </w:lvl>
    <w:lvl w:ilvl="1" w:tplc="241A0019" w:tentative="1">
      <w:start w:val="1"/>
      <w:numFmt w:val="lowerLetter"/>
      <w:lvlText w:val="%2."/>
      <w:lvlJc w:val="left"/>
      <w:pPr>
        <w:ind w:left="1620" w:hanging="360"/>
      </w:pPr>
    </w:lvl>
    <w:lvl w:ilvl="2" w:tplc="241A001B" w:tentative="1">
      <w:start w:val="1"/>
      <w:numFmt w:val="lowerRoman"/>
      <w:lvlText w:val="%3."/>
      <w:lvlJc w:val="right"/>
      <w:pPr>
        <w:ind w:left="2340" w:hanging="180"/>
      </w:pPr>
    </w:lvl>
    <w:lvl w:ilvl="3" w:tplc="241A000F" w:tentative="1">
      <w:start w:val="1"/>
      <w:numFmt w:val="decimal"/>
      <w:lvlText w:val="%4."/>
      <w:lvlJc w:val="left"/>
      <w:pPr>
        <w:ind w:left="3060" w:hanging="360"/>
      </w:pPr>
    </w:lvl>
    <w:lvl w:ilvl="4" w:tplc="241A0019" w:tentative="1">
      <w:start w:val="1"/>
      <w:numFmt w:val="lowerLetter"/>
      <w:lvlText w:val="%5."/>
      <w:lvlJc w:val="left"/>
      <w:pPr>
        <w:ind w:left="3780" w:hanging="360"/>
      </w:pPr>
    </w:lvl>
    <w:lvl w:ilvl="5" w:tplc="241A001B" w:tentative="1">
      <w:start w:val="1"/>
      <w:numFmt w:val="lowerRoman"/>
      <w:lvlText w:val="%6."/>
      <w:lvlJc w:val="right"/>
      <w:pPr>
        <w:ind w:left="4500" w:hanging="180"/>
      </w:pPr>
    </w:lvl>
    <w:lvl w:ilvl="6" w:tplc="241A000F" w:tentative="1">
      <w:start w:val="1"/>
      <w:numFmt w:val="decimal"/>
      <w:lvlText w:val="%7."/>
      <w:lvlJc w:val="left"/>
      <w:pPr>
        <w:ind w:left="5220" w:hanging="360"/>
      </w:pPr>
    </w:lvl>
    <w:lvl w:ilvl="7" w:tplc="241A0019" w:tentative="1">
      <w:start w:val="1"/>
      <w:numFmt w:val="lowerLetter"/>
      <w:lvlText w:val="%8."/>
      <w:lvlJc w:val="left"/>
      <w:pPr>
        <w:ind w:left="5940" w:hanging="360"/>
      </w:pPr>
    </w:lvl>
    <w:lvl w:ilvl="8" w:tplc="241A001B" w:tentative="1">
      <w:start w:val="1"/>
      <w:numFmt w:val="lowerRoman"/>
      <w:lvlText w:val="%9."/>
      <w:lvlJc w:val="right"/>
      <w:pPr>
        <w:ind w:left="6660" w:hanging="180"/>
      </w:pPr>
    </w:lvl>
  </w:abstractNum>
  <w:abstractNum w:abstractNumId="21">
    <w:nsid w:val="1BE43798"/>
    <w:multiLevelType w:val="hybridMultilevel"/>
    <w:tmpl w:val="0B480F2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2">
    <w:nsid w:val="1CB46B07"/>
    <w:multiLevelType w:val="hybridMultilevel"/>
    <w:tmpl w:val="0B480F2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3">
    <w:nsid w:val="1D810871"/>
    <w:multiLevelType w:val="hybridMultilevel"/>
    <w:tmpl w:val="B2BEB414"/>
    <w:lvl w:ilvl="0" w:tplc="7910DC66">
      <w:start w:val="1"/>
      <w:numFmt w:val="decimal"/>
      <w:lvlText w:val="%1)"/>
      <w:lvlJc w:val="left"/>
      <w:pPr>
        <w:ind w:left="795" w:hanging="435"/>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1EC9326B"/>
    <w:multiLevelType w:val="hybridMultilevel"/>
    <w:tmpl w:val="0B480F2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5">
    <w:nsid w:val="1F843E19"/>
    <w:multiLevelType w:val="hybridMultilevel"/>
    <w:tmpl w:val="E9921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200346A2"/>
    <w:multiLevelType w:val="hybridMultilevel"/>
    <w:tmpl w:val="F4168DC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22764B60"/>
    <w:multiLevelType w:val="hybridMultilevel"/>
    <w:tmpl w:val="F1AA8AA2"/>
    <w:lvl w:ilvl="0" w:tplc="D80CFA5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22A30CEC"/>
    <w:multiLevelType w:val="hybridMultilevel"/>
    <w:tmpl w:val="0B480F2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9">
    <w:nsid w:val="2532323B"/>
    <w:multiLevelType w:val="hybridMultilevel"/>
    <w:tmpl w:val="6D42F38E"/>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26DB696A"/>
    <w:multiLevelType w:val="hybridMultilevel"/>
    <w:tmpl w:val="A91E65BE"/>
    <w:lvl w:ilvl="0" w:tplc="49EAE3B6">
      <w:start w:val="11"/>
      <w:numFmt w:val="decimal"/>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31">
    <w:nsid w:val="2A181EE6"/>
    <w:multiLevelType w:val="hybridMultilevel"/>
    <w:tmpl w:val="144059D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2">
    <w:nsid w:val="2AF7055E"/>
    <w:multiLevelType w:val="hybridMultilevel"/>
    <w:tmpl w:val="0B480F2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3">
    <w:nsid w:val="2AFD78C2"/>
    <w:multiLevelType w:val="hybridMultilevel"/>
    <w:tmpl w:val="0B480F2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4">
    <w:nsid w:val="2B4542F1"/>
    <w:multiLevelType w:val="hybridMultilevel"/>
    <w:tmpl w:val="96CE006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2C4C2AA1"/>
    <w:multiLevelType w:val="hybridMultilevel"/>
    <w:tmpl w:val="0B480F2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6">
    <w:nsid w:val="2F4F2D0F"/>
    <w:multiLevelType w:val="hybridMultilevel"/>
    <w:tmpl w:val="4CD4B740"/>
    <w:lvl w:ilvl="0" w:tplc="BEBCCBF0">
      <w:numFmt w:val="bullet"/>
      <w:lvlText w:val="-"/>
      <w:lvlJc w:val="left"/>
      <w:pPr>
        <w:ind w:left="111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32052BD7"/>
    <w:multiLevelType w:val="hybridMultilevel"/>
    <w:tmpl w:val="F1944E6C"/>
    <w:lvl w:ilvl="0" w:tplc="84124A52">
      <w:start w:val="1"/>
      <w:numFmt w:val="bullet"/>
      <w:lvlText w:val="-"/>
      <w:lvlJc w:val="left"/>
      <w:pPr>
        <w:ind w:left="1110" w:hanging="360"/>
      </w:pPr>
      <w:rPr>
        <w:rFonts w:ascii="Calibri" w:eastAsiaTheme="minorHAnsi" w:hAnsi="Calibri" w:cstheme="minorBidi" w:hint="default"/>
      </w:rPr>
    </w:lvl>
    <w:lvl w:ilvl="1" w:tplc="04090003" w:tentative="1">
      <w:start w:val="1"/>
      <w:numFmt w:val="bullet"/>
      <w:lvlText w:val="o"/>
      <w:lvlJc w:val="left"/>
      <w:pPr>
        <w:ind w:left="1830" w:hanging="360"/>
      </w:pPr>
      <w:rPr>
        <w:rFonts w:ascii="Courier New" w:hAnsi="Courier New" w:cs="Courier New" w:hint="default"/>
      </w:rPr>
    </w:lvl>
    <w:lvl w:ilvl="2" w:tplc="04090005" w:tentative="1">
      <w:start w:val="1"/>
      <w:numFmt w:val="bullet"/>
      <w:lvlText w:val=""/>
      <w:lvlJc w:val="left"/>
      <w:pPr>
        <w:ind w:left="2550" w:hanging="360"/>
      </w:pPr>
      <w:rPr>
        <w:rFonts w:ascii="Wingdings" w:hAnsi="Wingdings" w:hint="default"/>
      </w:rPr>
    </w:lvl>
    <w:lvl w:ilvl="3" w:tplc="04090001" w:tentative="1">
      <w:start w:val="1"/>
      <w:numFmt w:val="bullet"/>
      <w:lvlText w:val=""/>
      <w:lvlJc w:val="left"/>
      <w:pPr>
        <w:ind w:left="3270" w:hanging="360"/>
      </w:pPr>
      <w:rPr>
        <w:rFonts w:ascii="Symbol" w:hAnsi="Symbol" w:hint="default"/>
      </w:rPr>
    </w:lvl>
    <w:lvl w:ilvl="4" w:tplc="04090003" w:tentative="1">
      <w:start w:val="1"/>
      <w:numFmt w:val="bullet"/>
      <w:lvlText w:val="o"/>
      <w:lvlJc w:val="left"/>
      <w:pPr>
        <w:ind w:left="3990" w:hanging="360"/>
      </w:pPr>
      <w:rPr>
        <w:rFonts w:ascii="Courier New" w:hAnsi="Courier New" w:cs="Courier New" w:hint="default"/>
      </w:rPr>
    </w:lvl>
    <w:lvl w:ilvl="5" w:tplc="04090005" w:tentative="1">
      <w:start w:val="1"/>
      <w:numFmt w:val="bullet"/>
      <w:lvlText w:val=""/>
      <w:lvlJc w:val="left"/>
      <w:pPr>
        <w:ind w:left="4710" w:hanging="360"/>
      </w:pPr>
      <w:rPr>
        <w:rFonts w:ascii="Wingdings" w:hAnsi="Wingdings" w:hint="default"/>
      </w:rPr>
    </w:lvl>
    <w:lvl w:ilvl="6" w:tplc="04090001" w:tentative="1">
      <w:start w:val="1"/>
      <w:numFmt w:val="bullet"/>
      <w:lvlText w:val=""/>
      <w:lvlJc w:val="left"/>
      <w:pPr>
        <w:ind w:left="5430" w:hanging="360"/>
      </w:pPr>
      <w:rPr>
        <w:rFonts w:ascii="Symbol" w:hAnsi="Symbol" w:hint="default"/>
      </w:rPr>
    </w:lvl>
    <w:lvl w:ilvl="7" w:tplc="04090003" w:tentative="1">
      <w:start w:val="1"/>
      <w:numFmt w:val="bullet"/>
      <w:lvlText w:val="o"/>
      <w:lvlJc w:val="left"/>
      <w:pPr>
        <w:ind w:left="6150" w:hanging="360"/>
      </w:pPr>
      <w:rPr>
        <w:rFonts w:ascii="Courier New" w:hAnsi="Courier New" w:cs="Courier New" w:hint="default"/>
      </w:rPr>
    </w:lvl>
    <w:lvl w:ilvl="8" w:tplc="04090005" w:tentative="1">
      <w:start w:val="1"/>
      <w:numFmt w:val="bullet"/>
      <w:lvlText w:val=""/>
      <w:lvlJc w:val="left"/>
      <w:pPr>
        <w:ind w:left="6870" w:hanging="360"/>
      </w:pPr>
      <w:rPr>
        <w:rFonts w:ascii="Wingdings" w:hAnsi="Wingdings" w:hint="default"/>
      </w:rPr>
    </w:lvl>
  </w:abstractNum>
  <w:abstractNum w:abstractNumId="38">
    <w:nsid w:val="352D2AEA"/>
    <w:multiLevelType w:val="hybridMultilevel"/>
    <w:tmpl w:val="0DE218C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356E7D1D"/>
    <w:multiLevelType w:val="hybridMultilevel"/>
    <w:tmpl w:val="0B480F2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0">
    <w:nsid w:val="35B21EF6"/>
    <w:multiLevelType w:val="hybridMultilevel"/>
    <w:tmpl w:val="F7AE53EC"/>
    <w:lvl w:ilvl="0" w:tplc="0409000B">
      <w:start w:val="1"/>
      <w:numFmt w:val="bullet"/>
      <w:lvlText w:val=""/>
      <w:lvlJc w:val="left"/>
      <w:pPr>
        <w:ind w:left="720" w:hanging="360"/>
      </w:pPr>
      <w:rPr>
        <w:rFonts w:ascii="Wingdings" w:hAnsi="Wingdings" w:hint="default"/>
      </w:rPr>
    </w:lvl>
    <w:lvl w:ilvl="1" w:tplc="0228278A">
      <w:start w:val="4"/>
      <w:numFmt w:val="bullet"/>
      <w:lvlText w:val="-"/>
      <w:lvlJc w:val="left"/>
      <w:pPr>
        <w:ind w:left="1440" w:hanging="36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38351304"/>
    <w:multiLevelType w:val="hybridMultilevel"/>
    <w:tmpl w:val="0B480F2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2">
    <w:nsid w:val="3BBD11BA"/>
    <w:multiLevelType w:val="hybridMultilevel"/>
    <w:tmpl w:val="0B480F2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3">
    <w:nsid w:val="3D6933EF"/>
    <w:multiLevelType w:val="hybridMultilevel"/>
    <w:tmpl w:val="0B480F2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4">
    <w:nsid w:val="3DCF6484"/>
    <w:multiLevelType w:val="hybridMultilevel"/>
    <w:tmpl w:val="CE088C2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6">
    <w:nsid w:val="3FC10085"/>
    <w:multiLevelType w:val="hybridMultilevel"/>
    <w:tmpl w:val="0B480F2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7">
    <w:nsid w:val="3FDF7EA8"/>
    <w:multiLevelType w:val="hybridMultilevel"/>
    <w:tmpl w:val="0B480F2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8">
    <w:nsid w:val="4051351C"/>
    <w:multiLevelType w:val="hybridMultilevel"/>
    <w:tmpl w:val="0B480F2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9">
    <w:nsid w:val="44663FD3"/>
    <w:multiLevelType w:val="hybridMultilevel"/>
    <w:tmpl w:val="0B480F2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0">
    <w:nsid w:val="45CA0F47"/>
    <w:multiLevelType w:val="multilevel"/>
    <w:tmpl w:val="8770326C"/>
    <w:lvl w:ilvl="0">
      <w:start w:val="30"/>
      <w:numFmt w:val="decimal"/>
      <w:lvlText w:val="%1."/>
      <w:lvlJc w:val="left"/>
      <w:pPr>
        <w:ind w:left="480" w:hanging="480"/>
      </w:pPr>
      <w:rPr>
        <w:rFonts w:hint="default"/>
        <w:u w:val="single"/>
      </w:rPr>
    </w:lvl>
    <w:lvl w:ilvl="1">
      <w:start w:val="2"/>
      <w:numFmt w:val="decimal"/>
      <w:lvlText w:val="%1.%2."/>
      <w:lvlJc w:val="left"/>
      <w:pPr>
        <w:ind w:left="720" w:hanging="720"/>
      </w:pPr>
      <w:rPr>
        <w:rFonts w:hint="default"/>
        <w:u w:val="none"/>
      </w:rPr>
    </w:lvl>
    <w:lvl w:ilvl="2">
      <w:start w:val="1"/>
      <w:numFmt w:val="decimal"/>
      <w:lvlText w:val="%1.%2.%3."/>
      <w:lvlJc w:val="left"/>
      <w:pPr>
        <w:ind w:left="720" w:hanging="720"/>
      </w:pPr>
      <w:rPr>
        <w:rFonts w:hint="default"/>
        <w:u w:val="single"/>
      </w:rPr>
    </w:lvl>
    <w:lvl w:ilvl="3">
      <w:start w:val="1"/>
      <w:numFmt w:val="decimal"/>
      <w:lvlText w:val="%1.%2.%3.%4."/>
      <w:lvlJc w:val="left"/>
      <w:pPr>
        <w:ind w:left="1080" w:hanging="108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440" w:hanging="144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800" w:hanging="1800"/>
      </w:pPr>
      <w:rPr>
        <w:rFonts w:hint="default"/>
        <w:u w:val="single"/>
      </w:rPr>
    </w:lvl>
    <w:lvl w:ilvl="8">
      <w:start w:val="1"/>
      <w:numFmt w:val="decimal"/>
      <w:lvlText w:val="%1.%2.%3.%4.%5.%6.%7.%8.%9."/>
      <w:lvlJc w:val="left"/>
      <w:pPr>
        <w:ind w:left="1800" w:hanging="1800"/>
      </w:pPr>
      <w:rPr>
        <w:rFonts w:hint="default"/>
        <w:u w:val="single"/>
      </w:rPr>
    </w:lvl>
  </w:abstractNum>
  <w:abstractNum w:abstractNumId="51">
    <w:nsid w:val="478A3FF3"/>
    <w:multiLevelType w:val="hybridMultilevel"/>
    <w:tmpl w:val="3FC6167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48FC392F"/>
    <w:multiLevelType w:val="hybridMultilevel"/>
    <w:tmpl w:val="0B480F2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3">
    <w:nsid w:val="4DB71BF0"/>
    <w:multiLevelType w:val="hybridMultilevel"/>
    <w:tmpl w:val="0B480F2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4">
    <w:nsid w:val="51BC728A"/>
    <w:multiLevelType w:val="hybridMultilevel"/>
    <w:tmpl w:val="E3BC3B6C"/>
    <w:lvl w:ilvl="0" w:tplc="CF22F55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52111072"/>
    <w:multiLevelType w:val="hybridMultilevel"/>
    <w:tmpl w:val="4C7CA15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54FB65BB"/>
    <w:multiLevelType w:val="hybridMultilevel"/>
    <w:tmpl w:val="0B480F2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7">
    <w:nsid w:val="569009F0"/>
    <w:multiLevelType w:val="hybridMultilevel"/>
    <w:tmpl w:val="0B480F2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8">
    <w:nsid w:val="57CF6FF5"/>
    <w:multiLevelType w:val="hybridMultilevel"/>
    <w:tmpl w:val="0B480F2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9">
    <w:nsid w:val="596E2731"/>
    <w:multiLevelType w:val="hybridMultilevel"/>
    <w:tmpl w:val="0B480F2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60">
    <w:nsid w:val="599C7460"/>
    <w:multiLevelType w:val="hybridMultilevel"/>
    <w:tmpl w:val="55D2E26E"/>
    <w:lvl w:ilvl="0" w:tplc="BEBCCBF0">
      <w:numFmt w:val="bullet"/>
      <w:lvlText w:val="-"/>
      <w:lvlJc w:val="left"/>
      <w:pPr>
        <w:ind w:left="1110" w:hanging="360"/>
      </w:pPr>
      <w:rPr>
        <w:rFonts w:ascii="Calibri" w:eastAsiaTheme="minorHAnsi" w:hAnsi="Calibri" w:cstheme="minorBidi" w:hint="default"/>
      </w:rPr>
    </w:lvl>
    <w:lvl w:ilvl="1" w:tplc="04090003" w:tentative="1">
      <w:start w:val="1"/>
      <w:numFmt w:val="bullet"/>
      <w:lvlText w:val="o"/>
      <w:lvlJc w:val="left"/>
      <w:pPr>
        <w:ind w:left="1830" w:hanging="360"/>
      </w:pPr>
      <w:rPr>
        <w:rFonts w:ascii="Courier New" w:hAnsi="Courier New" w:cs="Courier New" w:hint="default"/>
      </w:rPr>
    </w:lvl>
    <w:lvl w:ilvl="2" w:tplc="04090005" w:tentative="1">
      <w:start w:val="1"/>
      <w:numFmt w:val="bullet"/>
      <w:lvlText w:val=""/>
      <w:lvlJc w:val="left"/>
      <w:pPr>
        <w:ind w:left="2550" w:hanging="360"/>
      </w:pPr>
      <w:rPr>
        <w:rFonts w:ascii="Wingdings" w:hAnsi="Wingdings" w:hint="default"/>
      </w:rPr>
    </w:lvl>
    <w:lvl w:ilvl="3" w:tplc="04090001" w:tentative="1">
      <w:start w:val="1"/>
      <w:numFmt w:val="bullet"/>
      <w:lvlText w:val=""/>
      <w:lvlJc w:val="left"/>
      <w:pPr>
        <w:ind w:left="3270" w:hanging="360"/>
      </w:pPr>
      <w:rPr>
        <w:rFonts w:ascii="Symbol" w:hAnsi="Symbol" w:hint="default"/>
      </w:rPr>
    </w:lvl>
    <w:lvl w:ilvl="4" w:tplc="04090003" w:tentative="1">
      <w:start w:val="1"/>
      <w:numFmt w:val="bullet"/>
      <w:lvlText w:val="o"/>
      <w:lvlJc w:val="left"/>
      <w:pPr>
        <w:ind w:left="3990" w:hanging="360"/>
      </w:pPr>
      <w:rPr>
        <w:rFonts w:ascii="Courier New" w:hAnsi="Courier New" w:cs="Courier New" w:hint="default"/>
      </w:rPr>
    </w:lvl>
    <w:lvl w:ilvl="5" w:tplc="04090005" w:tentative="1">
      <w:start w:val="1"/>
      <w:numFmt w:val="bullet"/>
      <w:lvlText w:val=""/>
      <w:lvlJc w:val="left"/>
      <w:pPr>
        <w:ind w:left="4710" w:hanging="360"/>
      </w:pPr>
      <w:rPr>
        <w:rFonts w:ascii="Wingdings" w:hAnsi="Wingdings" w:hint="default"/>
      </w:rPr>
    </w:lvl>
    <w:lvl w:ilvl="6" w:tplc="04090001" w:tentative="1">
      <w:start w:val="1"/>
      <w:numFmt w:val="bullet"/>
      <w:lvlText w:val=""/>
      <w:lvlJc w:val="left"/>
      <w:pPr>
        <w:ind w:left="5430" w:hanging="360"/>
      </w:pPr>
      <w:rPr>
        <w:rFonts w:ascii="Symbol" w:hAnsi="Symbol" w:hint="default"/>
      </w:rPr>
    </w:lvl>
    <w:lvl w:ilvl="7" w:tplc="04090003" w:tentative="1">
      <w:start w:val="1"/>
      <w:numFmt w:val="bullet"/>
      <w:lvlText w:val="o"/>
      <w:lvlJc w:val="left"/>
      <w:pPr>
        <w:ind w:left="6150" w:hanging="360"/>
      </w:pPr>
      <w:rPr>
        <w:rFonts w:ascii="Courier New" w:hAnsi="Courier New" w:cs="Courier New" w:hint="default"/>
      </w:rPr>
    </w:lvl>
    <w:lvl w:ilvl="8" w:tplc="04090005" w:tentative="1">
      <w:start w:val="1"/>
      <w:numFmt w:val="bullet"/>
      <w:lvlText w:val=""/>
      <w:lvlJc w:val="left"/>
      <w:pPr>
        <w:ind w:left="6870" w:hanging="360"/>
      </w:pPr>
      <w:rPr>
        <w:rFonts w:ascii="Wingdings" w:hAnsi="Wingdings" w:hint="default"/>
      </w:rPr>
    </w:lvl>
  </w:abstractNum>
  <w:abstractNum w:abstractNumId="61">
    <w:nsid w:val="5A8A22F4"/>
    <w:multiLevelType w:val="hybridMultilevel"/>
    <w:tmpl w:val="520AB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5C1F5C05"/>
    <w:multiLevelType w:val="hybridMultilevel"/>
    <w:tmpl w:val="6E760A9A"/>
    <w:lvl w:ilvl="0" w:tplc="BD48F310">
      <w:start w:val="14"/>
      <w:numFmt w:val="decimal"/>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3">
    <w:nsid w:val="5EA2260E"/>
    <w:multiLevelType w:val="hybridMultilevel"/>
    <w:tmpl w:val="0B480F2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64">
    <w:nsid w:val="5F771AA5"/>
    <w:multiLevelType w:val="hybridMultilevel"/>
    <w:tmpl w:val="069033C8"/>
    <w:lvl w:ilvl="0" w:tplc="01A21B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61427727"/>
    <w:multiLevelType w:val="hybridMultilevel"/>
    <w:tmpl w:val="0B480F2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66">
    <w:nsid w:val="61694F87"/>
    <w:multiLevelType w:val="hybridMultilevel"/>
    <w:tmpl w:val="54521F4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61D03B3D"/>
    <w:multiLevelType w:val="hybridMultilevel"/>
    <w:tmpl w:val="C1F0863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65AB2291"/>
    <w:multiLevelType w:val="hybridMultilevel"/>
    <w:tmpl w:val="0B480F2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69">
    <w:nsid w:val="65CB77C7"/>
    <w:multiLevelType w:val="hybridMultilevel"/>
    <w:tmpl w:val="0B480F2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70">
    <w:nsid w:val="65FD6CA7"/>
    <w:multiLevelType w:val="hybridMultilevel"/>
    <w:tmpl w:val="2078190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6625721E"/>
    <w:multiLevelType w:val="hybridMultilevel"/>
    <w:tmpl w:val="82627A4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68705069"/>
    <w:multiLevelType w:val="hybridMultilevel"/>
    <w:tmpl w:val="AD984BB6"/>
    <w:lvl w:ilvl="0" w:tplc="9A8451A6">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3">
    <w:nsid w:val="69B3340E"/>
    <w:multiLevelType w:val="hybridMultilevel"/>
    <w:tmpl w:val="0B480F2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74">
    <w:nsid w:val="6D064D10"/>
    <w:multiLevelType w:val="hybridMultilevel"/>
    <w:tmpl w:val="0B480F2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75">
    <w:nsid w:val="6D174981"/>
    <w:multiLevelType w:val="hybridMultilevel"/>
    <w:tmpl w:val="46B859E4"/>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701D4D07"/>
    <w:multiLevelType w:val="hybridMultilevel"/>
    <w:tmpl w:val="0B480F2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77">
    <w:nsid w:val="70E672C9"/>
    <w:multiLevelType w:val="hybridMultilevel"/>
    <w:tmpl w:val="CD3AE3B8"/>
    <w:lvl w:ilvl="0" w:tplc="91D07ED2">
      <w:start w:val="3"/>
      <w:numFmt w:val="bullet"/>
      <w:lvlText w:val="-"/>
      <w:lvlJc w:val="left"/>
      <w:pPr>
        <w:ind w:left="720" w:hanging="360"/>
      </w:pPr>
      <w:rPr>
        <w:rFonts w:ascii="Times New Roman" w:eastAsia="Times New Roman" w:hAnsi="Times New Roman"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78">
    <w:nsid w:val="710B7AFF"/>
    <w:multiLevelType w:val="hybridMultilevel"/>
    <w:tmpl w:val="0B480F2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79">
    <w:nsid w:val="71175CD7"/>
    <w:multiLevelType w:val="hybridMultilevel"/>
    <w:tmpl w:val="0B480F2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80">
    <w:nsid w:val="71BF6C74"/>
    <w:multiLevelType w:val="hybridMultilevel"/>
    <w:tmpl w:val="0B480F2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81">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2">
    <w:nsid w:val="768C3C29"/>
    <w:multiLevelType w:val="hybridMultilevel"/>
    <w:tmpl w:val="0B480F2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83">
    <w:nsid w:val="77472393"/>
    <w:multiLevelType w:val="hybridMultilevel"/>
    <w:tmpl w:val="F40C0D3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nsid w:val="77EC7171"/>
    <w:multiLevelType w:val="hybridMultilevel"/>
    <w:tmpl w:val="91BEA9E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nsid w:val="787E462E"/>
    <w:multiLevelType w:val="multilevel"/>
    <w:tmpl w:val="AB902C1A"/>
    <w:lvl w:ilvl="0">
      <w:start w:val="1"/>
      <w:numFmt w:val="decimal"/>
      <w:lvlText w:val="%1."/>
      <w:lvlJc w:val="left"/>
      <w:pPr>
        <w:ind w:left="360" w:hanging="360"/>
      </w:pPr>
      <w:rPr>
        <w:rFonts w:hint="default"/>
      </w:rPr>
    </w:lvl>
    <w:lvl w:ilvl="1">
      <w:start w:val="1"/>
      <w:numFmt w:val="decimal"/>
      <w:lvlText w:val="%1.%2."/>
      <w:lvlJc w:val="left"/>
      <w:pPr>
        <w:ind w:left="720" w:hanging="720"/>
      </w:pPr>
      <w:rPr>
        <w:rFonts w:ascii="Arial" w:hAnsi="Arial" w:cs="Arial"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6">
    <w:nsid w:val="7934217B"/>
    <w:multiLevelType w:val="hybridMultilevel"/>
    <w:tmpl w:val="168EA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nsid w:val="7AFB4580"/>
    <w:multiLevelType w:val="hybridMultilevel"/>
    <w:tmpl w:val="0B480F2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88">
    <w:nsid w:val="7BFA796A"/>
    <w:multiLevelType w:val="hybridMultilevel"/>
    <w:tmpl w:val="6720CEF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nsid w:val="7CA4697F"/>
    <w:multiLevelType w:val="hybridMultilevel"/>
    <w:tmpl w:val="D780F44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nsid w:val="7CCB5CF6"/>
    <w:multiLevelType w:val="hybridMultilevel"/>
    <w:tmpl w:val="3A02E750"/>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nsid w:val="7E3F04F1"/>
    <w:multiLevelType w:val="hybridMultilevel"/>
    <w:tmpl w:val="0B480F2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92">
    <w:nsid w:val="7EEB593E"/>
    <w:multiLevelType w:val="hybridMultilevel"/>
    <w:tmpl w:val="0B480F2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93">
    <w:nsid w:val="7EEC6C7C"/>
    <w:multiLevelType w:val="hybridMultilevel"/>
    <w:tmpl w:val="41C45DF6"/>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81"/>
  </w:num>
  <w:num w:numId="3">
    <w:abstractNumId w:val="31"/>
  </w:num>
  <w:num w:numId="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4"/>
  </w:num>
  <w:num w:numId="6">
    <w:abstractNumId w:val="23"/>
  </w:num>
  <w:num w:numId="7">
    <w:abstractNumId w:val="1"/>
  </w:num>
  <w:num w:numId="8">
    <w:abstractNumId w:val="30"/>
  </w:num>
  <w:num w:numId="9">
    <w:abstractNumId w:val="20"/>
  </w:num>
  <w:num w:numId="10">
    <w:abstractNumId w:val="27"/>
  </w:num>
  <w:num w:numId="11">
    <w:abstractNumId w:val="16"/>
  </w:num>
  <w:num w:numId="12">
    <w:abstractNumId w:val="91"/>
  </w:num>
  <w:num w:numId="13">
    <w:abstractNumId w:val="72"/>
  </w:num>
  <w:num w:numId="14">
    <w:abstractNumId w:val="22"/>
  </w:num>
  <w:num w:numId="15">
    <w:abstractNumId w:val="57"/>
  </w:num>
  <w:num w:numId="16">
    <w:abstractNumId w:val="19"/>
  </w:num>
  <w:num w:numId="17">
    <w:abstractNumId w:val="76"/>
  </w:num>
  <w:num w:numId="18">
    <w:abstractNumId w:val="59"/>
  </w:num>
  <w:num w:numId="19">
    <w:abstractNumId w:val="48"/>
  </w:num>
  <w:num w:numId="20">
    <w:abstractNumId w:val="53"/>
  </w:num>
  <w:num w:numId="21">
    <w:abstractNumId w:val="41"/>
  </w:num>
  <w:num w:numId="22">
    <w:abstractNumId w:val="87"/>
  </w:num>
  <w:num w:numId="23">
    <w:abstractNumId w:val="24"/>
  </w:num>
  <w:num w:numId="24">
    <w:abstractNumId w:val="49"/>
  </w:num>
  <w:num w:numId="25">
    <w:abstractNumId w:val="65"/>
  </w:num>
  <w:num w:numId="26">
    <w:abstractNumId w:val="47"/>
  </w:num>
  <w:num w:numId="27">
    <w:abstractNumId w:val="56"/>
  </w:num>
  <w:num w:numId="28">
    <w:abstractNumId w:val="73"/>
  </w:num>
  <w:num w:numId="29">
    <w:abstractNumId w:val="63"/>
  </w:num>
  <w:num w:numId="30">
    <w:abstractNumId w:val="9"/>
  </w:num>
  <w:num w:numId="31">
    <w:abstractNumId w:val="46"/>
  </w:num>
  <w:num w:numId="32">
    <w:abstractNumId w:val="32"/>
  </w:num>
  <w:num w:numId="33">
    <w:abstractNumId w:val="43"/>
  </w:num>
  <w:num w:numId="34">
    <w:abstractNumId w:val="58"/>
  </w:num>
  <w:num w:numId="35">
    <w:abstractNumId w:val="33"/>
  </w:num>
  <w:num w:numId="36">
    <w:abstractNumId w:val="79"/>
  </w:num>
  <w:num w:numId="37">
    <w:abstractNumId w:val="21"/>
  </w:num>
  <w:num w:numId="38">
    <w:abstractNumId w:val="92"/>
  </w:num>
  <w:num w:numId="39">
    <w:abstractNumId w:val="5"/>
  </w:num>
  <w:num w:numId="40">
    <w:abstractNumId w:val="42"/>
  </w:num>
  <w:num w:numId="41">
    <w:abstractNumId w:val="69"/>
  </w:num>
  <w:num w:numId="42">
    <w:abstractNumId w:val="8"/>
  </w:num>
  <w:num w:numId="43">
    <w:abstractNumId w:val="39"/>
  </w:num>
  <w:num w:numId="44">
    <w:abstractNumId w:val="13"/>
  </w:num>
  <w:num w:numId="45">
    <w:abstractNumId w:val="14"/>
  </w:num>
  <w:num w:numId="46">
    <w:abstractNumId w:val="68"/>
  </w:num>
  <w:num w:numId="47">
    <w:abstractNumId w:val="52"/>
  </w:num>
  <w:num w:numId="48">
    <w:abstractNumId w:val="80"/>
  </w:num>
  <w:num w:numId="49">
    <w:abstractNumId w:val="28"/>
  </w:num>
  <w:num w:numId="50">
    <w:abstractNumId w:val="35"/>
  </w:num>
  <w:num w:numId="51">
    <w:abstractNumId w:val="82"/>
  </w:num>
  <w:num w:numId="52">
    <w:abstractNumId w:val="78"/>
  </w:num>
  <w:num w:numId="53">
    <w:abstractNumId w:val="17"/>
  </w:num>
  <w:num w:numId="54">
    <w:abstractNumId w:val="85"/>
  </w:num>
  <w:num w:numId="55">
    <w:abstractNumId w:val="26"/>
  </w:num>
  <w:num w:numId="56">
    <w:abstractNumId w:val="10"/>
  </w:num>
  <w:num w:numId="57">
    <w:abstractNumId w:val="61"/>
  </w:num>
  <w:num w:numId="58">
    <w:abstractNumId w:val="25"/>
  </w:num>
  <w:num w:numId="59">
    <w:abstractNumId w:val="86"/>
  </w:num>
  <w:num w:numId="60">
    <w:abstractNumId w:val="70"/>
  </w:num>
  <w:num w:numId="61">
    <w:abstractNumId w:val="84"/>
  </w:num>
  <w:num w:numId="62">
    <w:abstractNumId w:val="11"/>
  </w:num>
  <w:num w:numId="63">
    <w:abstractNumId w:val="6"/>
  </w:num>
  <w:num w:numId="64">
    <w:abstractNumId w:val="44"/>
  </w:num>
  <w:num w:numId="65">
    <w:abstractNumId w:val="40"/>
  </w:num>
  <w:num w:numId="66">
    <w:abstractNumId w:val="4"/>
  </w:num>
  <w:num w:numId="67">
    <w:abstractNumId w:val="55"/>
  </w:num>
  <w:num w:numId="68">
    <w:abstractNumId w:val="71"/>
  </w:num>
  <w:num w:numId="69">
    <w:abstractNumId w:val="83"/>
  </w:num>
  <w:num w:numId="70">
    <w:abstractNumId w:val="88"/>
  </w:num>
  <w:num w:numId="71">
    <w:abstractNumId w:val="75"/>
  </w:num>
  <w:num w:numId="72">
    <w:abstractNumId w:val="93"/>
  </w:num>
  <w:num w:numId="73">
    <w:abstractNumId w:val="38"/>
  </w:num>
  <w:num w:numId="74">
    <w:abstractNumId w:val="51"/>
  </w:num>
  <w:num w:numId="75">
    <w:abstractNumId w:val="50"/>
  </w:num>
  <w:num w:numId="76">
    <w:abstractNumId w:val="54"/>
  </w:num>
  <w:num w:numId="77">
    <w:abstractNumId w:val="89"/>
  </w:num>
  <w:num w:numId="78">
    <w:abstractNumId w:val="34"/>
  </w:num>
  <w:num w:numId="79">
    <w:abstractNumId w:val="67"/>
  </w:num>
  <w:num w:numId="80">
    <w:abstractNumId w:val="66"/>
  </w:num>
  <w:num w:numId="81">
    <w:abstractNumId w:val="29"/>
  </w:num>
  <w:num w:numId="82">
    <w:abstractNumId w:val="90"/>
  </w:num>
  <w:num w:numId="83">
    <w:abstractNumId w:val="18"/>
  </w:num>
  <w:num w:numId="84">
    <w:abstractNumId w:val="37"/>
  </w:num>
  <w:num w:numId="85">
    <w:abstractNumId w:val="60"/>
  </w:num>
  <w:num w:numId="86">
    <w:abstractNumId w:val="36"/>
  </w:num>
  <w:num w:numId="87">
    <w:abstractNumId w:val="77"/>
  </w:num>
  <w:num w:numId="88">
    <w:abstractNumId w:val="7"/>
  </w:num>
  <w:num w:numId="89">
    <w:abstractNumId w:val="15"/>
  </w:num>
  <w:num w:numId="90">
    <w:abstractNumId w:val="62"/>
  </w:num>
  <w:num w:numId="91">
    <w:abstractNumId w:val="74"/>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A62B5"/>
    <w:rsid w:val="00002E54"/>
    <w:rsid w:val="00002F07"/>
    <w:rsid w:val="0000324E"/>
    <w:rsid w:val="000051F9"/>
    <w:rsid w:val="0000565D"/>
    <w:rsid w:val="0001302C"/>
    <w:rsid w:val="00013588"/>
    <w:rsid w:val="00014202"/>
    <w:rsid w:val="000146CB"/>
    <w:rsid w:val="00016094"/>
    <w:rsid w:val="000209CB"/>
    <w:rsid w:val="00021588"/>
    <w:rsid w:val="00022193"/>
    <w:rsid w:val="00023F04"/>
    <w:rsid w:val="00024A8D"/>
    <w:rsid w:val="00026332"/>
    <w:rsid w:val="00032047"/>
    <w:rsid w:val="00032804"/>
    <w:rsid w:val="00034280"/>
    <w:rsid w:val="00035680"/>
    <w:rsid w:val="000362C9"/>
    <w:rsid w:val="0004035E"/>
    <w:rsid w:val="00043C6F"/>
    <w:rsid w:val="00044601"/>
    <w:rsid w:val="0004490A"/>
    <w:rsid w:val="0004523E"/>
    <w:rsid w:val="000459ED"/>
    <w:rsid w:val="00047CF4"/>
    <w:rsid w:val="00047DDD"/>
    <w:rsid w:val="00050E3E"/>
    <w:rsid w:val="000518CF"/>
    <w:rsid w:val="00051AF8"/>
    <w:rsid w:val="00052B0E"/>
    <w:rsid w:val="00057C4E"/>
    <w:rsid w:val="000629F2"/>
    <w:rsid w:val="00063B77"/>
    <w:rsid w:val="00063DA8"/>
    <w:rsid w:val="000650C9"/>
    <w:rsid w:val="00066C79"/>
    <w:rsid w:val="000671B1"/>
    <w:rsid w:val="00067479"/>
    <w:rsid w:val="000709BA"/>
    <w:rsid w:val="00073ADA"/>
    <w:rsid w:val="00074147"/>
    <w:rsid w:val="000746DE"/>
    <w:rsid w:val="00074CB9"/>
    <w:rsid w:val="00077574"/>
    <w:rsid w:val="00080402"/>
    <w:rsid w:val="000811A3"/>
    <w:rsid w:val="00083526"/>
    <w:rsid w:val="00084EA9"/>
    <w:rsid w:val="00085126"/>
    <w:rsid w:val="000855DC"/>
    <w:rsid w:val="00086647"/>
    <w:rsid w:val="0008692E"/>
    <w:rsid w:val="00090EC4"/>
    <w:rsid w:val="000910DE"/>
    <w:rsid w:val="00092A9E"/>
    <w:rsid w:val="0009333A"/>
    <w:rsid w:val="00094047"/>
    <w:rsid w:val="0009576F"/>
    <w:rsid w:val="000A17EC"/>
    <w:rsid w:val="000A27D8"/>
    <w:rsid w:val="000A5764"/>
    <w:rsid w:val="000A5907"/>
    <w:rsid w:val="000A5B4B"/>
    <w:rsid w:val="000B2B16"/>
    <w:rsid w:val="000B2D0E"/>
    <w:rsid w:val="000B4E1C"/>
    <w:rsid w:val="000B4FA1"/>
    <w:rsid w:val="000B735A"/>
    <w:rsid w:val="000C03AC"/>
    <w:rsid w:val="000C18E2"/>
    <w:rsid w:val="000C2296"/>
    <w:rsid w:val="000C2AAF"/>
    <w:rsid w:val="000C3894"/>
    <w:rsid w:val="000C3B23"/>
    <w:rsid w:val="000C484F"/>
    <w:rsid w:val="000C53A4"/>
    <w:rsid w:val="000D205E"/>
    <w:rsid w:val="000D27A5"/>
    <w:rsid w:val="000D3FA3"/>
    <w:rsid w:val="000D7B22"/>
    <w:rsid w:val="000D7BCD"/>
    <w:rsid w:val="000E0BC4"/>
    <w:rsid w:val="000E1720"/>
    <w:rsid w:val="000E1B7E"/>
    <w:rsid w:val="000E21CD"/>
    <w:rsid w:val="000E24B3"/>
    <w:rsid w:val="000E264B"/>
    <w:rsid w:val="000E3627"/>
    <w:rsid w:val="000E524E"/>
    <w:rsid w:val="000E5367"/>
    <w:rsid w:val="000F02BE"/>
    <w:rsid w:val="000F0736"/>
    <w:rsid w:val="000F0E13"/>
    <w:rsid w:val="000F10D6"/>
    <w:rsid w:val="000F1172"/>
    <w:rsid w:val="000F46B5"/>
    <w:rsid w:val="000F68C7"/>
    <w:rsid w:val="000F6F0C"/>
    <w:rsid w:val="000F7D69"/>
    <w:rsid w:val="001007FF"/>
    <w:rsid w:val="00102920"/>
    <w:rsid w:val="00102D2C"/>
    <w:rsid w:val="00103B3A"/>
    <w:rsid w:val="00104DDE"/>
    <w:rsid w:val="001110B0"/>
    <w:rsid w:val="001112EE"/>
    <w:rsid w:val="001114FD"/>
    <w:rsid w:val="0011312E"/>
    <w:rsid w:val="00120CB5"/>
    <w:rsid w:val="00122346"/>
    <w:rsid w:val="001256DE"/>
    <w:rsid w:val="00126017"/>
    <w:rsid w:val="00126DDE"/>
    <w:rsid w:val="00127AFC"/>
    <w:rsid w:val="00130BBA"/>
    <w:rsid w:val="00130D9E"/>
    <w:rsid w:val="00134C46"/>
    <w:rsid w:val="00135592"/>
    <w:rsid w:val="001366BB"/>
    <w:rsid w:val="00140830"/>
    <w:rsid w:val="00141C00"/>
    <w:rsid w:val="0014389F"/>
    <w:rsid w:val="001439B7"/>
    <w:rsid w:val="00145944"/>
    <w:rsid w:val="0014662C"/>
    <w:rsid w:val="0014694F"/>
    <w:rsid w:val="00147B96"/>
    <w:rsid w:val="00150683"/>
    <w:rsid w:val="00152BD3"/>
    <w:rsid w:val="0015341C"/>
    <w:rsid w:val="00153C79"/>
    <w:rsid w:val="00154CEC"/>
    <w:rsid w:val="00155036"/>
    <w:rsid w:val="00155EA2"/>
    <w:rsid w:val="00156973"/>
    <w:rsid w:val="00157997"/>
    <w:rsid w:val="00157B1F"/>
    <w:rsid w:val="00161469"/>
    <w:rsid w:val="00161D95"/>
    <w:rsid w:val="0016223C"/>
    <w:rsid w:val="00163A12"/>
    <w:rsid w:val="00164FEC"/>
    <w:rsid w:val="0016779D"/>
    <w:rsid w:val="001703F2"/>
    <w:rsid w:val="0017054C"/>
    <w:rsid w:val="00172671"/>
    <w:rsid w:val="00172739"/>
    <w:rsid w:val="001727BE"/>
    <w:rsid w:val="001749F5"/>
    <w:rsid w:val="00175E2B"/>
    <w:rsid w:val="001803A4"/>
    <w:rsid w:val="00180D5E"/>
    <w:rsid w:val="00182C7E"/>
    <w:rsid w:val="00182F69"/>
    <w:rsid w:val="0018368C"/>
    <w:rsid w:val="00184B3F"/>
    <w:rsid w:val="00184FE2"/>
    <w:rsid w:val="00187DFD"/>
    <w:rsid w:val="0019170F"/>
    <w:rsid w:val="00191EBE"/>
    <w:rsid w:val="00192B8E"/>
    <w:rsid w:val="00193C2F"/>
    <w:rsid w:val="00194700"/>
    <w:rsid w:val="0019772C"/>
    <w:rsid w:val="00197B6D"/>
    <w:rsid w:val="001A4774"/>
    <w:rsid w:val="001A553D"/>
    <w:rsid w:val="001A62E1"/>
    <w:rsid w:val="001A6417"/>
    <w:rsid w:val="001A6D4B"/>
    <w:rsid w:val="001A70E5"/>
    <w:rsid w:val="001A72A5"/>
    <w:rsid w:val="001A73E6"/>
    <w:rsid w:val="001B0651"/>
    <w:rsid w:val="001B1A6F"/>
    <w:rsid w:val="001B2B46"/>
    <w:rsid w:val="001B2CEB"/>
    <w:rsid w:val="001B4E69"/>
    <w:rsid w:val="001C66D6"/>
    <w:rsid w:val="001D0698"/>
    <w:rsid w:val="001D089F"/>
    <w:rsid w:val="001D19F9"/>
    <w:rsid w:val="001D1B33"/>
    <w:rsid w:val="001D3DC5"/>
    <w:rsid w:val="001D56B3"/>
    <w:rsid w:val="001E0172"/>
    <w:rsid w:val="001E1F79"/>
    <w:rsid w:val="001E1FCE"/>
    <w:rsid w:val="001E49EF"/>
    <w:rsid w:val="001F17B2"/>
    <w:rsid w:val="001F30AB"/>
    <w:rsid w:val="001F4F3B"/>
    <w:rsid w:val="00200023"/>
    <w:rsid w:val="00201028"/>
    <w:rsid w:val="002016CB"/>
    <w:rsid w:val="00201D1B"/>
    <w:rsid w:val="00202B65"/>
    <w:rsid w:val="00202BB7"/>
    <w:rsid w:val="002032A3"/>
    <w:rsid w:val="00203319"/>
    <w:rsid w:val="00203E02"/>
    <w:rsid w:val="0020441C"/>
    <w:rsid w:val="00206122"/>
    <w:rsid w:val="00210316"/>
    <w:rsid w:val="002103DD"/>
    <w:rsid w:val="0021357C"/>
    <w:rsid w:val="0021409A"/>
    <w:rsid w:val="0021418A"/>
    <w:rsid w:val="00214A7E"/>
    <w:rsid w:val="00217D3C"/>
    <w:rsid w:val="002259B4"/>
    <w:rsid w:val="00225CB5"/>
    <w:rsid w:val="0022681C"/>
    <w:rsid w:val="00226D39"/>
    <w:rsid w:val="00232E79"/>
    <w:rsid w:val="00233D1A"/>
    <w:rsid w:val="00235827"/>
    <w:rsid w:val="00235B03"/>
    <w:rsid w:val="002368A0"/>
    <w:rsid w:val="00236A45"/>
    <w:rsid w:val="00241DEF"/>
    <w:rsid w:val="0024207A"/>
    <w:rsid w:val="0024459E"/>
    <w:rsid w:val="002505F5"/>
    <w:rsid w:val="00250C7A"/>
    <w:rsid w:val="002539D4"/>
    <w:rsid w:val="0025482F"/>
    <w:rsid w:val="002548D3"/>
    <w:rsid w:val="00260308"/>
    <w:rsid w:val="002634C5"/>
    <w:rsid w:val="00265535"/>
    <w:rsid w:val="00266B05"/>
    <w:rsid w:val="00272362"/>
    <w:rsid w:val="0027365F"/>
    <w:rsid w:val="00273E9B"/>
    <w:rsid w:val="002763B6"/>
    <w:rsid w:val="00276F2D"/>
    <w:rsid w:val="002771DF"/>
    <w:rsid w:val="00277B34"/>
    <w:rsid w:val="002856DC"/>
    <w:rsid w:val="00286FDC"/>
    <w:rsid w:val="002912F5"/>
    <w:rsid w:val="00292788"/>
    <w:rsid w:val="00292902"/>
    <w:rsid w:val="00293CB6"/>
    <w:rsid w:val="00293D26"/>
    <w:rsid w:val="00296C22"/>
    <w:rsid w:val="002A0143"/>
    <w:rsid w:val="002A1FBD"/>
    <w:rsid w:val="002A2E92"/>
    <w:rsid w:val="002A3632"/>
    <w:rsid w:val="002A4596"/>
    <w:rsid w:val="002A4869"/>
    <w:rsid w:val="002A609C"/>
    <w:rsid w:val="002A6122"/>
    <w:rsid w:val="002A734D"/>
    <w:rsid w:val="002A7C42"/>
    <w:rsid w:val="002B0779"/>
    <w:rsid w:val="002B0A8F"/>
    <w:rsid w:val="002B2DBA"/>
    <w:rsid w:val="002B3F1C"/>
    <w:rsid w:val="002B462A"/>
    <w:rsid w:val="002B5E0F"/>
    <w:rsid w:val="002C05F2"/>
    <w:rsid w:val="002C1CB0"/>
    <w:rsid w:val="002C1EAE"/>
    <w:rsid w:val="002C270D"/>
    <w:rsid w:val="002C61E2"/>
    <w:rsid w:val="002C7BE2"/>
    <w:rsid w:val="002C7C10"/>
    <w:rsid w:val="002D0499"/>
    <w:rsid w:val="002D0B13"/>
    <w:rsid w:val="002D10FE"/>
    <w:rsid w:val="002D1160"/>
    <w:rsid w:val="002D1A2A"/>
    <w:rsid w:val="002D2FF0"/>
    <w:rsid w:val="002D3DD5"/>
    <w:rsid w:val="002D44CE"/>
    <w:rsid w:val="002D4DE9"/>
    <w:rsid w:val="002D4E43"/>
    <w:rsid w:val="002D512F"/>
    <w:rsid w:val="002D5B2C"/>
    <w:rsid w:val="002D6617"/>
    <w:rsid w:val="002E0532"/>
    <w:rsid w:val="002E1A62"/>
    <w:rsid w:val="002E2AB1"/>
    <w:rsid w:val="002E33F9"/>
    <w:rsid w:val="002E3598"/>
    <w:rsid w:val="002E480E"/>
    <w:rsid w:val="002E7E9E"/>
    <w:rsid w:val="002F0935"/>
    <w:rsid w:val="002F0B09"/>
    <w:rsid w:val="002F2EA2"/>
    <w:rsid w:val="002F36AC"/>
    <w:rsid w:val="002F3C2B"/>
    <w:rsid w:val="002F3DB1"/>
    <w:rsid w:val="002F4F2A"/>
    <w:rsid w:val="002F53AC"/>
    <w:rsid w:val="002F5806"/>
    <w:rsid w:val="002F5B28"/>
    <w:rsid w:val="002F5E99"/>
    <w:rsid w:val="002F614A"/>
    <w:rsid w:val="00300AAD"/>
    <w:rsid w:val="00301804"/>
    <w:rsid w:val="003044EF"/>
    <w:rsid w:val="00304737"/>
    <w:rsid w:val="00304A28"/>
    <w:rsid w:val="00305496"/>
    <w:rsid w:val="00306B0E"/>
    <w:rsid w:val="00307312"/>
    <w:rsid w:val="003075E9"/>
    <w:rsid w:val="00307D18"/>
    <w:rsid w:val="00310293"/>
    <w:rsid w:val="00310543"/>
    <w:rsid w:val="003105C8"/>
    <w:rsid w:val="00312CA6"/>
    <w:rsid w:val="003158FF"/>
    <w:rsid w:val="0031799C"/>
    <w:rsid w:val="003206E4"/>
    <w:rsid w:val="00321635"/>
    <w:rsid w:val="003217DD"/>
    <w:rsid w:val="00322BD9"/>
    <w:rsid w:val="003232AD"/>
    <w:rsid w:val="00325936"/>
    <w:rsid w:val="00325999"/>
    <w:rsid w:val="0032705B"/>
    <w:rsid w:val="0033133B"/>
    <w:rsid w:val="00331637"/>
    <w:rsid w:val="00343F79"/>
    <w:rsid w:val="00344FFC"/>
    <w:rsid w:val="00345F39"/>
    <w:rsid w:val="00346AD8"/>
    <w:rsid w:val="00347E35"/>
    <w:rsid w:val="00350064"/>
    <w:rsid w:val="003524EC"/>
    <w:rsid w:val="003555F1"/>
    <w:rsid w:val="00360C44"/>
    <w:rsid w:val="00361A55"/>
    <w:rsid w:val="0036309F"/>
    <w:rsid w:val="003656FD"/>
    <w:rsid w:val="0036575E"/>
    <w:rsid w:val="0036623C"/>
    <w:rsid w:val="00370962"/>
    <w:rsid w:val="00371CF2"/>
    <w:rsid w:val="003743CE"/>
    <w:rsid w:val="00375C8C"/>
    <w:rsid w:val="0038171D"/>
    <w:rsid w:val="00383726"/>
    <w:rsid w:val="00384989"/>
    <w:rsid w:val="00385195"/>
    <w:rsid w:val="00385D2E"/>
    <w:rsid w:val="003870B9"/>
    <w:rsid w:val="003877DA"/>
    <w:rsid w:val="003907CD"/>
    <w:rsid w:val="00390F8C"/>
    <w:rsid w:val="0039123E"/>
    <w:rsid w:val="0039144E"/>
    <w:rsid w:val="00394A30"/>
    <w:rsid w:val="00395D57"/>
    <w:rsid w:val="00396DEA"/>
    <w:rsid w:val="003A16DE"/>
    <w:rsid w:val="003A198E"/>
    <w:rsid w:val="003A2832"/>
    <w:rsid w:val="003A3AC1"/>
    <w:rsid w:val="003A4D18"/>
    <w:rsid w:val="003A59FD"/>
    <w:rsid w:val="003A5A82"/>
    <w:rsid w:val="003A62EE"/>
    <w:rsid w:val="003B04D0"/>
    <w:rsid w:val="003B0E76"/>
    <w:rsid w:val="003B2201"/>
    <w:rsid w:val="003B367F"/>
    <w:rsid w:val="003B5315"/>
    <w:rsid w:val="003B5E0B"/>
    <w:rsid w:val="003B753F"/>
    <w:rsid w:val="003C1C11"/>
    <w:rsid w:val="003C33A3"/>
    <w:rsid w:val="003C49DD"/>
    <w:rsid w:val="003D03BB"/>
    <w:rsid w:val="003D129B"/>
    <w:rsid w:val="003D253A"/>
    <w:rsid w:val="003D2CC1"/>
    <w:rsid w:val="003D33E0"/>
    <w:rsid w:val="003D4F7D"/>
    <w:rsid w:val="003D5F20"/>
    <w:rsid w:val="003D6D0C"/>
    <w:rsid w:val="003D7C8C"/>
    <w:rsid w:val="003E17FE"/>
    <w:rsid w:val="003E1869"/>
    <w:rsid w:val="003E1A5C"/>
    <w:rsid w:val="003E26D1"/>
    <w:rsid w:val="003E2FCD"/>
    <w:rsid w:val="003E32DA"/>
    <w:rsid w:val="003E4159"/>
    <w:rsid w:val="003E4817"/>
    <w:rsid w:val="003E4AA7"/>
    <w:rsid w:val="003E6070"/>
    <w:rsid w:val="003E67F2"/>
    <w:rsid w:val="003F0696"/>
    <w:rsid w:val="003F2517"/>
    <w:rsid w:val="003F2866"/>
    <w:rsid w:val="003F2F0C"/>
    <w:rsid w:val="003F3084"/>
    <w:rsid w:val="003F4D38"/>
    <w:rsid w:val="003F5A22"/>
    <w:rsid w:val="00401A5E"/>
    <w:rsid w:val="004035D6"/>
    <w:rsid w:val="00404727"/>
    <w:rsid w:val="00404E7D"/>
    <w:rsid w:val="00405755"/>
    <w:rsid w:val="00406070"/>
    <w:rsid w:val="00406A96"/>
    <w:rsid w:val="0040708B"/>
    <w:rsid w:val="0040720E"/>
    <w:rsid w:val="004076C7"/>
    <w:rsid w:val="00407855"/>
    <w:rsid w:val="00411B5E"/>
    <w:rsid w:val="004120EF"/>
    <w:rsid w:val="00412E09"/>
    <w:rsid w:val="00417713"/>
    <w:rsid w:val="00417DFD"/>
    <w:rsid w:val="004217E1"/>
    <w:rsid w:val="00421C27"/>
    <w:rsid w:val="00422146"/>
    <w:rsid w:val="0042284D"/>
    <w:rsid w:val="0042490B"/>
    <w:rsid w:val="00424C5F"/>
    <w:rsid w:val="0042500F"/>
    <w:rsid w:val="0042537B"/>
    <w:rsid w:val="00426B77"/>
    <w:rsid w:val="00430EA8"/>
    <w:rsid w:val="00431F24"/>
    <w:rsid w:val="00432F12"/>
    <w:rsid w:val="00434E1C"/>
    <w:rsid w:val="00434F17"/>
    <w:rsid w:val="00435434"/>
    <w:rsid w:val="004355E0"/>
    <w:rsid w:val="00436BF7"/>
    <w:rsid w:val="00436EEA"/>
    <w:rsid w:val="0043751D"/>
    <w:rsid w:val="00440B08"/>
    <w:rsid w:val="00443D8E"/>
    <w:rsid w:val="00444D7B"/>
    <w:rsid w:val="0044554F"/>
    <w:rsid w:val="00450CB5"/>
    <w:rsid w:val="0045110F"/>
    <w:rsid w:val="00452A4A"/>
    <w:rsid w:val="00454C6D"/>
    <w:rsid w:val="00456785"/>
    <w:rsid w:val="004568F6"/>
    <w:rsid w:val="00457FF5"/>
    <w:rsid w:val="004605A5"/>
    <w:rsid w:val="004635BA"/>
    <w:rsid w:val="00466D2B"/>
    <w:rsid w:val="00466DD6"/>
    <w:rsid w:val="00466DF7"/>
    <w:rsid w:val="0046703F"/>
    <w:rsid w:val="004672A7"/>
    <w:rsid w:val="00467919"/>
    <w:rsid w:val="00467AB2"/>
    <w:rsid w:val="004701C5"/>
    <w:rsid w:val="004717C0"/>
    <w:rsid w:val="00472399"/>
    <w:rsid w:val="004745D9"/>
    <w:rsid w:val="004750BF"/>
    <w:rsid w:val="004764DD"/>
    <w:rsid w:val="00480403"/>
    <w:rsid w:val="00481DB7"/>
    <w:rsid w:val="00483971"/>
    <w:rsid w:val="00484CA1"/>
    <w:rsid w:val="004850B7"/>
    <w:rsid w:val="00485DAF"/>
    <w:rsid w:val="00486AB7"/>
    <w:rsid w:val="00486E66"/>
    <w:rsid w:val="00487D93"/>
    <w:rsid w:val="00490B76"/>
    <w:rsid w:val="00491AA7"/>
    <w:rsid w:val="00491F92"/>
    <w:rsid w:val="00492099"/>
    <w:rsid w:val="004936F6"/>
    <w:rsid w:val="004956F9"/>
    <w:rsid w:val="00496129"/>
    <w:rsid w:val="00497B2B"/>
    <w:rsid w:val="00497D80"/>
    <w:rsid w:val="004A1593"/>
    <w:rsid w:val="004A3E03"/>
    <w:rsid w:val="004A3F8B"/>
    <w:rsid w:val="004B00C3"/>
    <w:rsid w:val="004B07C1"/>
    <w:rsid w:val="004B0854"/>
    <w:rsid w:val="004B0F43"/>
    <w:rsid w:val="004B3376"/>
    <w:rsid w:val="004B4CC7"/>
    <w:rsid w:val="004B5745"/>
    <w:rsid w:val="004B5F4E"/>
    <w:rsid w:val="004B61BE"/>
    <w:rsid w:val="004B75D4"/>
    <w:rsid w:val="004B7849"/>
    <w:rsid w:val="004B7E01"/>
    <w:rsid w:val="004C1CBB"/>
    <w:rsid w:val="004C1DE3"/>
    <w:rsid w:val="004C287B"/>
    <w:rsid w:val="004C2CAE"/>
    <w:rsid w:val="004C2EFF"/>
    <w:rsid w:val="004C3019"/>
    <w:rsid w:val="004C3A94"/>
    <w:rsid w:val="004C4721"/>
    <w:rsid w:val="004C5349"/>
    <w:rsid w:val="004C65F1"/>
    <w:rsid w:val="004C6C51"/>
    <w:rsid w:val="004D134C"/>
    <w:rsid w:val="004D15BB"/>
    <w:rsid w:val="004D1FE8"/>
    <w:rsid w:val="004D2E66"/>
    <w:rsid w:val="004D32CD"/>
    <w:rsid w:val="004D35CB"/>
    <w:rsid w:val="004E4192"/>
    <w:rsid w:val="004E6C40"/>
    <w:rsid w:val="004F1942"/>
    <w:rsid w:val="004F2BAB"/>
    <w:rsid w:val="004F525F"/>
    <w:rsid w:val="005040D9"/>
    <w:rsid w:val="00507218"/>
    <w:rsid w:val="0050791B"/>
    <w:rsid w:val="005115EC"/>
    <w:rsid w:val="005131AC"/>
    <w:rsid w:val="00513460"/>
    <w:rsid w:val="00513979"/>
    <w:rsid w:val="005145FA"/>
    <w:rsid w:val="0051538C"/>
    <w:rsid w:val="00516496"/>
    <w:rsid w:val="0051665F"/>
    <w:rsid w:val="00522701"/>
    <w:rsid w:val="005265A6"/>
    <w:rsid w:val="005274C9"/>
    <w:rsid w:val="00530EBE"/>
    <w:rsid w:val="00531A8A"/>
    <w:rsid w:val="0053310E"/>
    <w:rsid w:val="005333F4"/>
    <w:rsid w:val="0053521B"/>
    <w:rsid w:val="00536884"/>
    <w:rsid w:val="00541692"/>
    <w:rsid w:val="0054414A"/>
    <w:rsid w:val="00545F53"/>
    <w:rsid w:val="005479AA"/>
    <w:rsid w:val="00551960"/>
    <w:rsid w:val="00551F5E"/>
    <w:rsid w:val="00552692"/>
    <w:rsid w:val="00553184"/>
    <w:rsid w:val="0055462C"/>
    <w:rsid w:val="005559C2"/>
    <w:rsid w:val="00556887"/>
    <w:rsid w:val="005622BE"/>
    <w:rsid w:val="0056357D"/>
    <w:rsid w:val="00563D66"/>
    <w:rsid w:val="0056435C"/>
    <w:rsid w:val="00564722"/>
    <w:rsid w:val="00565C37"/>
    <w:rsid w:val="005666A8"/>
    <w:rsid w:val="005721A9"/>
    <w:rsid w:val="00572E76"/>
    <w:rsid w:val="00573740"/>
    <w:rsid w:val="0057460C"/>
    <w:rsid w:val="0057626C"/>
    <w:rsid w:val="00580E66"/>
    <w:rsid w:val="00585565"/>
    <w:rsid w:val="00585ABF"/>
    <w:rsid w:val="00587335"/>
    <w:rsid w:val="0059397A"/>
    <w:rsid w:val="00594056"/>
    <w:rsid w:val="0059465E"/>
    <w:rsid w:val="00594F43"/>
    <w:rsid w:val="005959FB"/>
    <w:rsid w:val="00596AD0"/>
    <w:rsid w:val="005A11A8"/>
    <w:rsid w:val="005A1FEE"/>
    <w:rsid w:val="005A4943"/>
    <w:rsid w:val="005A539F"/>
    <w:rsid w:val="005A5FAE"/>
    <w:rsid w:val="005A62B5"/>
    <w:rsid w:val="005A734E"/>
    <w:rsid w:val="005A7F73"/>
    <w:rsid w:val="005B14F9"/>
    <w:rsid w:val="005B18AC"/>
    <w:rsid w:val="005B369B"/>
    <w:rsid w:val="005B3847"/>
    <w:rsid w:val="005B40B1"/>
    <w:rsid w:val="005B4BDC"/>
    <w:rsid w:val="005B5B2F"/>
    <w:rsid w:val="005B62D0"/>
    <w:rsid w:val="005B6871"/>
    <w:rsid w:val="005B70E5"/>
    <w:rsid w:val="005B795C"/>
    <w:rsid w:val="005C0517"/>
    <w:rsid w:val="005C088E"/>
    <w:rsid w:val="005C2276"/>
    <w:rsid w:val="005C22ED"/>
    <w:rsid w:val="005C52C2"/>
    <w:rsid w:val="005C6FD2"/>
    <w:rsid w:val="005D4E5F"/>
    <w:rsid w:val="005D5AF3"/>
    <w:rsid w:val="005E0BE7"/>
    <w:rsid w:val="005E2286"/>
    <w:rsid w:val="005E24ED"/>
    <w:rsid w:val="005E2923"/>
    <w:rsid w:val="005E3039"/>
    <w:rsid w:val="005E3FAF"/>
    <w:rsid w:val="005E5D19"/>
    <w:rsid w:val="005E60D9"/>
    <w:rsid w:val="005E71EF"/>
    <w:rsid w:val="005E7D69"/>
    <w:rsid w:val="005F2377"/>
    <w:rsid w:val="005F2403"/>
    <w:rsid w:val="005F247C"/>
    <w:rsid w:val="005F4B5A"/>
    <w:rsid w:val="005F53E4"/>
    <w:rsid w:val="005F6A72"/>
    <w:rsid w:val="005F76D6"/>
    <w:rsid w:val="00602144"/>
    <w:rsid w:val="0060347B"/>
    <w:rsid w:val="00606507"/>
    <w:rsid w:val="00607C1D"/>
    <w:rsid w:val="00611B06"/>
    <w:rsid w:val="0061239C"/>
    <w:rsid w:val="00612786"/>
    <w:rsid w:val="00614796"/>
    <w:rsid w:val="00614F42"/>
    <w:rsid w:val="006163ED"/>
    <w:rsid w:val="006171DB"/>
    <w:rsid w:val="0061743F"/>
    <w:rsid w:val="006175EF"/>
    <w:rsid w:val="00617EE2"/>
    <w:rsid w:val="0062102B"/>
    <w:rsid w:val="006222A6"/>
    <w:rsid w:val="00622C23"/>
    <w:rsid w:val="00622CA7"/>
    <w:rsid w:val="006247F3"/>
    <w:rsid w:val="006250D4"/>
    <w:rsid w:val="00626A95"/>
    <w:rsid w:val="00626D96"/>
    <w:rsid w:val="00631512"/>
    <w:rsid w:val="0063162B"/>
    <w:rsid w:val="00633103"/>
    <w:rsid w:val="00635601"/>
    <w:rsid w:val="006368C2"/>
    <w:rsid w:val="00636BFF"/>
    <w:rsid w:val="0063713D"/>
    <w:rsid w:val="0063783E"/>
    <w:rsid w:val="00641993"/>
    <w:rsid w:val="00643071"/>
    <w:rsid w:val="00643747"/>
    <w:rsid w:val="00646779"/>
    <w:rsid w:val="00654440"/>
    <w:rsid w:val="00654500"/>
    <w:rsid w:val="0065471E"/>
    <w:rsid w:val="006559D3"/>
    <w:rsid w:val="0065758C"/>
    <w:rsid w:val="00657A25"/>
    <w:rsid w:val="00657D54"/>
    <w:rsid w:val="0066183C"/>
    <w:rsid w:val="006624AE"/>
    <w:rsid w:val="00662891"/>
    <w:rsid w:val="00662999"/>
    <w:rsid w:val="00662C02"/>
    <w:rsid w:val="00663F02"/>
    <w:rsid w:val="00664AB9"/>
    <w:rsid w:val="00671ED8"/>
    <w:rsid w:val="00672DE3"/>
    <w:rsid w:val="00673775"/>
    <w:rsid w:val="00680B27"/>
    <w:rsid w:val="00681C83"/>
    <w:rsid w:val="0068219F"/>
    <w:rsid w:val="00684C6E"/>
    <w:rsid w:val="006868E3"/>
    <w:rsid w:val="006872DA"/>
    <w:rsid w:val="00691142"/>
    <w:rsid w:val="00692E56"/>
    <w:rsid w:val="00694E7F"/>
    <w:rsid w:val="00697793"/>
    <w:rsid w:val="006A0DC2"/>
    <w:rsid w:val="006A3E2A"/>
    <w:rsid w:val="006A6003"/>
    <w:rsid w:val="006A7881"/>
    <w:rsid w:val="006A7A31"/>
    <w:rsid w:val="006A7A5A"/>
    <w:rsid w:val="006B20FF"/>
    <w:rsid w:val="006B28FB"/>
    <w:rsid w:val="006B2A19"/>
    <w:rsid w:val="006B30BC"/>
    <w:rsid w:val="006B3953"/>
    <w:rsid w:val="006B3C53"/>
    <w:rsid w:val="006B3FBC"/>
    <w:rsid w:val="006B5618"/>
    <w:rsid w:val="006B6226"/>
    <w:rsid w:val="006B6959"/>
    <w:rsid w:val="006C3333"/>
    <w:rsid w:val="006C4CA4"/>
    <w:rsid w:val="006C6C87"/>
    <w:rsid w:val="006D0924"/>
    <w:rsid w:val="006D242F"/>
    <w:rsid w:val="006D29F2"/>
    <w:rsid w:val="006D2A5A"/>
    <w:rsid w:val="006D3148"/>
    <w:rsid w:val="006D646F"/>
    <w:rsid w:val="006D68E2"/>
    <w:rsid w:val="006D7665"/>
    <w:rsid w:val="006E2CCA"/>
    <w:rsid w:val="006E550A"/>
    <w:rsid w:val="006E621F"/>
    <w:rsid w:val="006F086B"/>
    <w:rsid w:val="006F1E52"/>
    <w:rsid w:val="006F5E85"/>
    <w:rsid w:val="006F6E6A"/>
    <w:rsid w:val="0070047A"/>
    <w:rsid w:val="007009F6"/>
    <w:rsid w:val="00701C8D"/>
    <w:rsid w:val="007045CA"/>
    <w:rsid w:val="00707DF4"/>
    <w:rsid w:val="007100F9"/>
    <w:rsid w:val="0071272E"/>
    <w:rsid w:val="00712FA1"/>
    <w:rsid w:val="00714977"/>
    <w:rsid w:val="0071683C"/>
    <w:rsid w:val="00717CC3"/>
    <w:rsid w:val="00720772"/>
    <w:rsid w:val="0072089F"/>
    <w:rsid w:val="00720E6D"/>
    <w:rsid w:val="00720E9B"/>
    <w:rsid w:val="00720FE3"/>
    <w:rsid w:val="007223A4"/>
    <w:rsid w:val="0072261C"/>
    <w:rsid w:val="0072339B"/>
    <w:rsid w:val="00723C45"/>
    <w:rsid w:val="00724106"/>
    <w:rsid w:val="007241A1"/>
    <w:rsid w:val="00726026"/>
    <w:rsid w:val="007272E9"/>
    <w:rsid w:val="007306B1"/>
    <w:rsid w:val="00731775"/>
    <w:rsid w:val="00731FF0"/>
    <w:rsid w:val="00734367"/>
    <w:rsid w:val="00734A18"/>
    <w:rsid w:val="00736126"/>
    <w:rsid w:val="00736C5A"/>
    <w:rsid w:val="00741C42"/>
    <w:rsid w:val="00742528"/>
    <w:rsid w:val="00744253"/>
    <w:rsid w:val="007442CB"/>
    <w:rsid w:val="0074791B"/>
    <w:rsid w:val="007564D0"/>
    <w:rsid w:val="007575ED"/>
    <w:rsid w:val="007606F1"/>
    <w:rsid w:val="007609C0"/>
    <w:rsid w:val="0076121F"/>
    <w:rsid w:val="00761EB2"/>
    <w:rsid w:val="00762DD5"/>
    <w:rsid w:val="00762EFC"/>
    <w:rsid w:val="0076337F"/>
    <w:rsid w:val="00764784"/>
    <w:rsid w:val="00764DC8"/>
    <w:rsid w:val="00765E76"/>
    <w:rsid w:val="00766385"/>
    <w:rsid w:val="0076681B"/>
    <w:rsid w:val="00767449"/>
    <w:rsid w:val="00767F7F"/>
    <w:rsid w:val="00771C28"/>
    <w:rsid w:val="00772BCC"/>
    <w:rsid w:val="0077365A"/>
    <w:rsid w:val="00774993"/>
    <w:rsid w:val="00774EBA"/>
    <w:rsid w:val="007771EC"/>
    <w:rsid w:val="00777B8D"/>
    <w:rsid w:val="00780D54"/>
    <w:rsid w:val="00781967"/>
    <w:rsid w:val="007826EE"/>
    <w:rsid w:val="00786CEA"/>
    <w:rsid w:val="007918D5"/>
    <w:rsid w:val="00792012"/>
    <w:rsid w:val="00796F48"/>
    <w:rsid w:val="007A26BC"/>
    <w:rsid w:val="007A2C70"/>
    <w:rsid w:val="007A4B1A"/>
    <w:rsid w:val="007A50D5"/>
    <w:rsid w:val="007A7025"/>
    <w:rsid w:val="007B0302"/>
    <w:rsid w:val="007B0459"/>
    <w:rsid w:val="007B0529"/>
    <w:rsid w:val="007B247F"/>
    <w:rsid w:val="007B286E"/>
    <w:rsid w:val="007B3C20"/>
    <w:rsid w:val="007B413C"/>
    <w:rsid w:val="007B6117"/>
    <w:rsid w:val="007B61A3"/>
    <w:rsid w:val="007C044D"/>
    <w:rsid w:val="007C049E"/>
    <w:rsid w:val="007C0D7F"/>
    <w:rsid w:val="007C1080"/>
    <w:rsid w:val="007C1157"/>
    <w:rsid w:val="007C2906"/>
    <w:rsid w:val="007C298F"/>
    <w:rsid w:val="007C3FF3"/>
    <w:rsid w:val="007C4820"/>
    <w:rsid w:val="007C5A21"/>
    <w:rsid w:val="007C5B00"/>
    <w:rsid w:val="007C63B3"/>
    <w:rsid w:val="007C70BD"/>
    <w:rsid w:val="007D6C16"/>
    <w:rsid w:val="007E0C3F"/>
    <w:rsid w:val="007E1CDC"/>
    <w:rsid w:val="007E23B2"/>
    <w:rsid w:val="007E4953"/>
    <w:rsid w:val="007E5C91"/>
    <w:rsid w:val="007E6CDD"/>
    <w:rsid w:val="007E74A9"/>
    <w:rsid w:val="007E79FF"/>
    <w:rsid w:val="007F01FF"/>
    <w:rsid w:val="007F3C2E"/>
    <w:rsid w:val="007F5CFC"/>
    <w:rsid w:val="007F73D6"/>
    <w:rsid w:val="007F7B42"/>
    <w:rsid w:val="0080058B"/>
    <w:rsid w:val="0080075F"/>
    <w:rsid w:val="008012AB"/>
    <w:rsid w:val="00801C84"/>
    <w:rsid w:val="008023DD"/>
    <w:rsid w:val="00802AF2"/>
    <w:rsid w:val="00803A2A"/>
    <w:rsid w:val="00803F70"/>
    <w:rsid w:val="00805CF1"/>
    <w:rsid w:val="00806C68"/>
    <w:rsid w:val="00810F3C"/>
    <w:rsid w:val="00811B5D"/>
    <w:rsid w:val="008123EC"/>
    <w:rsid w:val="00812915"/>
    <w:rsid w:val="0081571D"/>
    <w:rsid w:val="00817C42"/>
    <w:rsid w:val="008239A0"/>
    <w:rsid w:val="00825A6A"/>
    <w:rsid w:val="0083132F"/>
    <w:rsid w:val="00831672"/>
    <w:rsid w:val="008324CE"/>
    <w:rsid w:val="008328A8"/>
    <w:rsid w:val="008340F3"/>
    <w:rsid w:val="00836933"/>
    <w:rsid w:val="0083724D"/>
    <w:rsid w:val="008406D1"/>
    <w:rsid w:val="00841EC0"/>
    <w:rsid w:val="008432A6"/>
    <w:rsid w:val="0084500F"/>
    <w:rsid w:val="0084685A"/>
    <w:rsid w:val="00847DBE"/>
    <w:rsid w:val="0085256B"/>
    <w:rsid w:val="00852CB7"/>
    <w:rsid w:val="00853139"/>
    <w:rsid w:val="008533E2"/>
    <w:rsid w:val="00853A88"/>
    <w:rsid w:val="00855918"/>
    <w:rsid w:val="008600C9"/>
    <w:rsid w:val="00860F3A"/>
    <w:rsid w:val="00862360"/>
    <w:rsid w:val="00862AD1"/>
    <w:rsid w:val="00863193"/>
    <w:rsid w:val="00863674"/>
    <w:rsid w:val="00863CE3"/>
    <w:rsid w:val="00864239"/>
    <w:rsid w:val="00864B1A"/>
    <w:rsid w:val="008707BC"/>
    <w:rsid w:val="008718B8"/>
    <w:rsid w:val="00871D6F"/>
    <w:rsid w:val="008726D3"/>
    <w:rsid w:val="008746CE"/>
    <w:rsid w:val="00876E68"/>
    <w:rsid w:val="0087724B"/>
    <w:rsid w:val="00877439"/>
    <w:rsid w:val="00880BFC"/>
    <w:rsid w:val="00881B2F"/>
    <w:rsid w:val="00882F3E"/>
    <w:rsid w:val="00882F61"/>
    <w:rsid w:val="00883093"/>
    <w:rsid w:val="00885F31"/>
    <w:rsid w:val="00886EE4"/>
    <w:rsid w:val="00887301"/>
    <w:rsid w:val="008924FD"/>
    <w:rsid w:val="00892C95"/>
    <w:rsid w:val="00893336"/>
    <w:rsid w:val="00894B5E"/>
    <w:rsid w:val="00894B6C"/>
    <w:rsid w:val="00896C1C"/>
    <w:rsid w:val="00896FC3"/>
    <w:rsid w:val="00897104"/>
    <w:rsid w:val="008A229C"/>
    <w:rsid w:val="008A2952"/>
    <w:rsid w:val="008A2B5F"/>
    <w:rsid w:val="008A304B"/>
    <w:rsid w:val="008A3722"/>
    <w:rsid w:val="008A4385"/>
    <w:rsid w:val="008A5342"/>
    <w:rsid w:val="008A5BA4"/>
    <w:rsid w:val="008A6123"/>
    <w:rsid w:val="008A7D29"/>
    <w:rsid w:val="008B2366"/>
    <w:rsid w:val="008B2367"/>
    <w:rsid w:val="008B4078"/>
    <w:rsid w:val="008B4934"/>
    <w:rsid w:val="008B56E7"/>
    <w:rsid w:val="008B7475"/>
    <w:rsid w:val="008B7E0F"/>
    <w:rsid w:val="008C10D5"/>
    <w:rsid w:val="008C2139"/>
    <w:rsid w:val="008C27F4"/>
    <w:rsid w:val="008C32BF"/>
    <w:rsid w:val="008C35F8"/>
    <w:rsid w:val="008C4398"/>
    <w:rsid w:val="008C57E7"/>
    <w:rsid w:val="008C595A"/>
    <w:rsid w:val="008C5EDA"/>
    <w:rsid w:val="008C6BE8"/>
    <w:rsid w:val="008D0134"/>
    <w:rsid w:val="008D2168"/>
    <w:rsid w:val="008D3B3A"/>
    <w:rsid w:val="008D49A9"/>
    <w:rsid w:val="008D5829"/>
    <w:rsid w:val="008D5A7C"/>
    <w:rsid w:val="008D5E4A"/>
    <w:rsid w:val="008D76DC"/>
    <w:rsid w:val="008D78EC"/>
    <w:rsid w:val="008E1E95"/>
    <w:rsid w:val="008E47BA"/>
    <w:rsid w:val="008E4BC4"/>
    <w:rsid w:val="008E5B36"/>
    <w:rsid w:val="008E6DFE"/>
    <w:rsid w:val="008F246D"/>
    <w:rsid w:val="008F2534"/>
    <w:rsid w:val="008F2D09"/>
    <w:rsid w:val="008F4477"/>
    <w:rsid w:val="008F5396"/>
    <w:rsid w:val="008F5D92"/>
    <w:rsid w:val="008F625E"/>
    <w:rsid w:val="009003A8"/>
    <w:rsid w:val="009003B1"/>
    <w:rsid w:val="00901E56"/>
    <w:rsid w:val="00902BCD"/>
    <w:rsid w:val="00904C9B"/>
    <w:rsid w:val="00904DD1"/>
    <w:rsid w:val="009062CE"/>
    <w:rsid w:val="00910AA5"/>
    <w:rsid w:val="009114E3"/>
    <w:rsid w:val="009150D1"/>
    <w:rsid w:val="009161DE"/>
    <w:rsid w:val="00916691"/>
    <w:rsid w:val="0092077B"/>
    <w:rsid w:val="00920823"/>
    <w:rsid w:val="00923C5C"/>
    <w:rsid w:val="00923F12"/>
    <w:rsid w:val="00924D5F"/>
    <w:rsid w:val="00925657"/>
    <w:rsid w:val="00925CBB"/>
    <w:rsid w:val="00926727"/>
    <w:rsid w:val="00926BD3"/>
    <w:rsid w:val="0092764F"/>
    <w:rsid w:val="0092795E"/>
    <w:rsid w:val="0093552E"/>
    <w:rsid w:val="0093555B"/>
    <w:rsid w:val="00935703"/>
    <w:rsid w:val="0093662C"/>
    <w:rsid w:val="00937994"/>
    <w:rsid w:val="00940D27"/>
    <w:rsid w:val="00940E13"/>
    <w:rsid w:val="00941AE6"/>
    <w:rsid w:val="00941D3D"/>
    <w:rsid w:val="00942F0E"/>
    <w:rsid w:val="00946E78"/>
    <w:rsid w:val="00951643"/>
    <w:rsid w:val="00952B50"/>
    <w:rsid w:val="00953B49"/>
    <w:rsid w:val="0095766D"/>
    <w:rsid w:val="009577EB"/>
    <w:rsid w:val="00957E33"/>
    <w:rsid w:val="009609E3"/>
    <w:rsid w:val="00960C31"/>
    <w:rsid w:val="009612D7"/>
    <w:rsid w:val="0096195D"/>
    <w:rsid w:val="009624BC"/>
    <w:rsid w:val="00962E58"/>
    <w:rsid w:val="009651F9"/>
    <w:rsid w:val="00966749"/>
    <w:rsid w:val="00966CFC"/>
    <w:rsid w:val="00967D1C"/>
    <w:rsid w:val="00972CC9"/>
    <w:rsid w:val="00973634"/>
    <w:rsid w:val="00973789"/>
    <w:rsid w:val="009760A8"/>
    <w:rsid w:val="00977B14"/>
    <w:rsid w:val="009806A0"/>
    <w:rsid w:val="009821B1"/>
    <w:rsid w:val="009834A1"/>
    <w:rsid w:val="0098407D"/>
    <w:rsid w:val="00985904"/>
    <w:rsid w:val="00987503"/>
    <w:rsid w:val="00992064"/>
    <w:rsid w:val="00992FA8"/>
    <w:rsid w:val="00994A31"/>
    <w:rsid w:val="00994B30"/>
    <w:rsid w:val="00995909"/>
    <w:rsid w:val="009959D0"/>
    <w:rsid w:val="0099644D"/>
    <w:rsid w:val="00996FFA"/>
    <w:rsid w:val="00997DDB"/>
    <w:rsid w:val="00997F3D"/>
    <w:rsid w:val="009A2EDA"/>
    <w:rsid w:val="009A4A64"/>
    <w:rsid w:val="009A5352"/>
    <w:rsid w:val="009A688E"/>
    <w:rsid w:val="009A7057"/>
    <w:rsid w:val="009A7CAC"/>
    <w:rsid w:val="009B2375"/>
    <w:rsid w:val="009B406D"/>
    <w:rsid w:val="009B4CA0"/>
    <w:rsid w:val="009B7102"/>
    <w:rsid w:val="009B7BA7"/>
    <w:rsid w:val="009C079B"/>
    <w:rsid w:val="009C0820"/>
    <w:rsid w:val="009C16D2"/>
    <w:rsid w:val="009C18D2"/>
    <w:rsid w:val="009C300C"/>
    <w:rsid w:val="009C31A2"/>
    <w:rsid w:val="009C505A"/>
    <w:rsid w:val="009C50AE"/>
    <w:rsid w:val="009C6936"/>
    <w:rsid w:val="009C750B"/>
    <w:rsid w:val="009D0D77"/>
    <w:rsid w:val="009D1699"/>
    <w:rsid w:val="009D2607"/>
    <w:rsid w:val="009D2A19"/>
    <w:rsid w:val="009D2B37"/>
    <w:rsid w:val="009D3897"/>
    <w:rsid w:val="009D4875"/>
    <w:rsid w:val="009D4C0D"/>
    <w:rsid w:val="009D5342"/>
    <w:rsid w:val="009D6000"/>
    <w:rsid w:val="009E037C"/>
    <w:rsid w:val="009E1601"/>
    <w:rsid w:val="009E244B"/>
    <w:rsid w:val="009E26EC"/>
    <w:rsid w:val="009E392D"/>
    <w:rsid w:val="009E494E"/>
    <w:rsid w:val="009E6294"/>
    <w:rsid w:val="009E68C7"/>
    <w:rsid w:val="009F147F"/>
    <w:rsid w:val="009F22AF"/>
    <w:rsid w:val="009F3326"/>
    <w:rsid w:val="009F390B"/>
    <w:rsid w:val="009F5FA6"/>
    <w:rsid w:val="00A00892"/>
    <w:rsid w:val="00A01425"/>
    <w:rsid w:val="00A018B3"/>
    <w:rsid w:val="00A03CE0"/>
    <w:rsid w:val="00A05BCE"/>
    <w:rsid w:val="00A0769E"/>
    <w:rsid w:val="00A12548"/>
    <w:rsid w:val="00A1457B"/>
    <w:rsid w:val="00A15261"/>
    <w:rsid w:val="00A20671"/>
    <w:rsid w:val="00A2149C"/>
    <w:rsid w:val="00A227A0"/>
    <w:rsid w:val="00A22BEF"/>
    <w:rsid w:val="00A23D98"/>
    <w:rsid w:val="00A23F31"/>
    <w:rsid w:val="00A242A2"/>
    <w:rsid w:val="00A25759"/>
    <w:rsid w:val="00A2667F"/>
    <w:rsid w:val="00A26846"/>
    <w:rsid w:val="00A26968"/>
    <w:rsid w:val="00A26D4B"/>
    <w:rsid w:val="00A275B6"/>
    <w:rsid w:val="00A27616"/>
    <w:rsid w:val="00A27893"/>
    <w:rsid w:val="00A324FE"/>
    <w:rsid w:val="00A37566"/>
    <w:rsid w:val="00A4062A"/>
    <w:rsid w:val="00A41A71"/>
    <w:rsid w:val="00A41ECC"/>
    <w:rsid w:val="00A438B0"/>
    <w:rsid w:val="00A44A19"/>
    <w:rsid w:val="00A5191B"/>
    <w:rsid w:val="00A52E4A"/>
    <w:rsid w:val="00A55F46"/>
    <w:rsid w:val="00A57148"/>
    <w:rsid w:val="00A60C3F"/>
    <w:rsid w:val="00A60C65"/>
    <w:rsid w:val="00A62AED"/>
    <w:rsid w:val="00A64FE4"/>
    <w:rsid w:val="00A674BF"/>
    <w:rsid w:val="00A67E0C"/>
    <w:rsid w:val="00A67E28"/>
    <w:rsid w:val="00A71AAE"/>
    <w:rsid w:val="00A72E63"/>
    <w:rsid w:val="00A74612"/>
    <w:rsid w:val="00A75B5E"/>
    <w:rsid w:val="00A76C12"/>
    <w:rsid w:val="00A76D82"/>
    <w:rsid w:val="00A80D66"/>
    <w:rsid w:val="00A81F6F"/>
    <w:rsid w:val="00A83ACC"/>
    <w:rsid w:val="00A866B4"/>
    <w:rsid w:val="00A878F3"/>
    <w:rsid w:val="00A91757"/>
    <w:rsid w:val="00A93456"/>
    <w:rsid w:val="00A946B0"/>
    <w:rsid w:val="00A9587C"/>
    <w:rsid w:val="00A97095"/>
    <w:rsid w:val="00A9751C"/>
    <w:rsid w:val="00A976FA"/>
    <w:rsid w:val="00AA147A"/>
    <w:rsid w:val="00AA3133"/>
    <w:rsid w:val="00AA3A69"/>
    <w:rsid w:val="00AA413D"/>
    <w:rsid w:val="00AA4897"/>
    <w:rsid w:val="00AA5277"/>
    <w:rsid w:val="00AA65A3"/>
    <w:rsid w:val="00AA67E2"/>
    <w:rsid w:val="00AB23D9"/>
    <w:rsid w:val="00AB2ED3"/>
    <w:rsid w:val="00AB39E7"/>
    <w:rsid w:val="00AB5435"/>
    <w:rsid w:val="00AB64D6"/>
    <w:rsid w:val="00AB6E5B"/>
    <w:rsid w:val="00AB7508"/>
    <w:rsid w:val="00AC0998"/>
    <w:rsid w:val="00AC15C4"/>
    <w:rsid w:val="00AC1763"/>
    <w:rsid w:val="00AC339A"/>
    <w:rsid w:val="00AC34B8"/>
    <w:rsid w:val="00AC4CC8"/>
    <w:rsid w:val="00AC5312"/>
    <w:rsid w:val="00AC5EEF"/>
    <w:rsid w:val="00AC6F98"/>
    <w:rsid w:val="00AC717F"/>
    <w:rsid w:val="00AD0C56"/>
    <w:rsid w:val="00AD1836"/>
    <w:rsid w:val="00AD2925"/>
    <w:rsid w:val="00AD30D1"/>
    <w:rsid w:val="00AD402A"/>
    <w:rsid w:val="00AD48FD"/>
    <w:rsid w:val="00AD638C"/>
    <w:rsid w:val="00AD6D93"/>
    <w:rsid w:val="00AD7A34"/>
    <w:rsid w:val="00AE12A3"/>
    <w:rsid w:val="00AE6E0A"/>
    <w:rsid w:val="00AE6EFF"/>
    <w:rsid w:val="00AF121F"/>
    <w:rsid w:val="00AF135E"/>
    <w:rsid w:val="00AF3186"/>
    <w:rsid w:val="00AF3F7E"/>
    <w:rsid w:val="00AF401A"/>
    <w:rsid w:val="00AF50C7"/>
    <w:rsid w:val="00AF56EB"/>
    <w:rsid w:val="00AF5C0B"/>
    <w:rsid w:val="00AF739E"/>
    <w:rsid w:val="00AF74F0"/>
    <w:rsid w:val="00AF7E70"/>
    <w:rsid w:val="00B03192"/>
    <w:rsid w:val="00B0340E"/>
    <w:rsid w:val="00B036D9"/>
    <w:rsid w:val="00B04F64"/>
    <w:rsid w:val="00B05693"/>
    <w:rsid w:val="00B05BCD"/>
    <w:rsid w:val="00B061F6"/>
    <w:rsid w:val="00B063E6"/>
    <w:rsid w:val="00B06702"/>
    <w:rsid w:val="00B06746"/>
    <w:rsid w:val="00B077EB"/>
    <w:rsid w:val="00B12D19"/>
    <w:rsid w:val="00B151EB"/>
    <w:rsid w:val="00B1757D"/>
    <w:rsid w:val="00B21416"/>
    <w:rsid w:val="00B21B0B"/>
    <w:rsid w:val="00B22F01"/>
    <w:rsid w:val="00B24397"/>
    <w:rsid w:val="00B25B57"/>
    <w:rsid w:val="00B27444"/>
    <w:rsid w:val="00B31B22"/>
    <w:rsid w:val="00B3273F"/>
    <w:rsid w:val="00B34A1D"/>
    <w:rsid w:val="00B35A30"/>
    <w:rsid w:val="00B35DAE"/>
    <w:rsid w:val="00B36470"/>
    <w:rsid w:val="00B36A2E"/>
    <w:rsid w:val="00B36ABA"/>
    <w:rsid w:val="00B4168E"/>
    <w:rsid w:val="00B4252C"/>
    <w:rsid w:val="00B438CF"/>
    <w:rsid w:val="00B45AB5"/>
    <w:rsid w:val="00B46AE7"/>
    <w:rsid w:val="00B46F5B"/>
    <w:rsid w:val="00B47AFE"/>
    <w:rsid w:val="00B500DF"/>
    <w:rsid w:val="00B50AB6"/>
    <w:rsid w:val="00B50DED"/>
    <w:rsid w:val="00B5300C"/>
    <w:rsid w:val="00B53143"/>
    <w:rsid w:val="00B5394B"/>
    <w:rsid w:val="00B53BCA"/>
    <w:rsid w:val="00B54601"/>
    <w:rsid w:val="00B54FAA"/>
    <w:rsid w:val="00B56187"/>
    <w:rsid w:val="00B56791"/>
    <w:rsid w:val="00B56EDC"/>
    <w:rsid w:val="00B5755D"/>
    <w:rsid w:val="00B579EA"/>
    <w:rsid w:val="00B57D85"/>
    <w:rsid w:val="00B60424"/>
    <w:rsid w:val="00B60596"/>
    <w:rsid w:val="00B60BCA"/>
    <w:rsid w:val="00B62408"/>
    <w:rsid w:val="00B62605"/>
    <w:rsid w:val="00B63D85"/>
    <w:rsid w:val="00B647B3"/>
    <w:rsid w:val="00B64933"/>
    <w:rsid w:val="00B64B6E"/>
    <w:rsid w:val="00B71FC3"/>
    <w:rsid w:val="00B72B66"/>
    <w:rsid w:val="00B73DB7"/>
    <w:rsid w:val="00B75519"/>
    <w:rsid w:val="00B76B14"/>
    <w:rsid w:val="00B76BB3"/>
    <w:rsid w:val="00B77346"/>
    <w:rsid w:val="00B77C20"/>
    <w:rsid w:val="00B812E4"/>
    <w:rsid w:val="00B81990"/>
    <w:rsid w:val="00B819C7"/>
    <w:rsid w:val="00B82484"/>
    <w:rsid w:val="00B836B4"/>
    <w:rsid w:val="00B84C11"/>
    <w:rsid w:val="00B85C57"/>
    <w:rsid w:val="00B92833"/>
    <w:rsid w:val="00B9363F"/>
    <w:rsid w:val="00B9509F"/>
    <w:rsid w:val="00B953EB"/>
    <w:rsid w:val="00B95AF6"/>
    <w:rsid w:val="00B963FE"/>
    <w:rsid w:val="00B96A03"/>
    <w:rsid w:val="00BA0293"/>
    <w:rsid w:val="00BA31B3"/>
    <w:rsid w:val="00BA48C3"/>
    <w:rsid w:val="00BA58E9"/>
    <w:rsid w:val="00BA7376"/>
    <w:rsid w:val="00BA7D14"/>
    <w:rsid w:val="00BB0F45"/>
    <w:rsid w:val="00BB129B"/>
    <w:rsid w:val="00BB1639"/>
    <w:rsid w:val="00BB1D6B"/>
    <w:rsid w:val="00BB1E5A"/>
    <w:rsid w:val="00BB235F"/>
    <w:rsid w:val="00BB33C6"/>
    <w:rsid w:val="00BB4F17"/>
    <w:rsid w:val="00BB65CA"/>
    <w:rsid w:val="00BB7533"/>
    <w:rsid w:val="00BC1F06"/>
    <w:rsid w:val="00BC2577"/>
    <w:rsid w:val="00BC4362"/>
    <w:rsid w:val="00BC5F71"/>
    <w:rsid w:val="00BC5FB4"/>
    <w:rsid w:val="00BD027B"/>
    <w:rsid w:val="00BD0475"/>
    <w:rsid w:val="00BD16F6"/>
    <w:rsid w:val="00BD3DC8"/>
    <w:rsid w:val="00BD402B"/>
    <w:rsid w:val="00BE1051"/>
    <w:rsid w:val="00BE168A"/>
    <w:rsid w:val="00BE1E1D"/>
    <w:rsid w:val="00BE2ADA"/>
    <w:rsid w:val="00BE422F"/>
    <w:rsid w:val="00BE50C8"/>
    <w:rsid w:val="00BE6363"/>
    <w:rsid w:val="00BE65ED"/>
    <w:rsid w:val="00BE68F0"/>
    <w:rsid w:val="00BE6D61"/>
    <w:rsid w:val="00BE7F7A"/>
    <w:rsid w:val="00BF1E5F"/>
    <w:rsid w:val="00BF228A"/>
    <w:rsid w:val="00BF38F8"/>
    <w:rsid w:val="00BF6017"/>
    <w:rsid w:val="00BF63CD"/>
    <w:rsid w:val="00BF747C"/>
    <w:rsid w:val="00C026E9"/>
    <w:rsid w:val="00C02993"/>
    <w:rsid w:val="00C03049"/>
    <w:rsid w:val="00C06FA6"/>
    <w:rsid w:val="00C10102"/>
    <w:rsid w:val="00C10109"/>
    <w:rsid w:val="00C10E7C"/>
    <w:rsid w:val="00C11CD0"/>
    <w:rsid w:val="00C1215A"/>
    <w:rsid w:val="00C1280A"/>
    <w:rsid w:val="00C12CAF"/>
    <w:rsid w:val="00C130C9"/>
    <w:rsid w:val="00C1633E"/>
    <w:rsid w:val="00C17451"/>
    <w:rsid w:val="00C17C5F"/>
    <w:rsid w:val="00C20AB0"/>
    <w:rsid w:val="00C20B94"/>
    <w:rsid w:val="00C21A19"/>
    <w:rsid w:val="00C21BB7"/>
    <w:rsid w:val="00C224B6"/>
    <w:rsid w:val="00C22AC2"/>
    <w:rsid w:val="00C24A98"/>
    <w:rsid w:val="00C25410"/>
    <w:rsid w:val="00C2592E"/>
    <w:rsid w:val="00C26818"/>
    <w:rsid w:val="00C26EAC"/>
    <w:rsid w:val="00C3047E"/>
    <w:rsid w:val="00C33671"/>
    <w:rsid w:val="00C33D64"/>
    <w:rsid w:val="00C349F9"/>
    <w:rsid w:val="00C34E07"/>
    <w:rsid w:val="00C402BD"/>
    <w:rsid w:val="00C4081E"/>
    <w:rsid w:val="00C41712"/>
    <w:rsid w:val="00C4178E"/>
    <w:rsid w:val="00C45F93"/>
    <w:rsid w:val="00C4793E"/>
    <w:rsid w:val="00C5052C"/>
    <w:rsid w:val="00C51414"/>
    <w:rsid w:val="00C51B99"/>
    <w:rsid w:val="00C53285"/>
    <w:rsid w:val="00C551C4"/>
    <w:rsid w:val="00C55405"/>
    <w:rsid w:val="00C55E17"/>
    <w:rsid w:val="00C56267"/>
    <w:rsid w:val="00C56CD7"/>
    <w:rsid w:val="00C57822"/>
    <w:rsid w:val="00C57EE7"/>
    <w:rsid w:val="00C60947"/>
    <w:rsid w:val="00C60C9E"/>
    <w:rsid w:val="00C61E86"/>
    <w:rsid w:val="00C61F18"/>
    <w:rsid w:val="00C62675"/>
    <w:rsid w:val="00C71082"/>
    <w:rsid w:val="00C74F94"/>
    <w:rsid w:val="00C75834"/>
    <w:rsid w:val="00C76569"/>
    <w:rsid w:val="00C768FC"/>
    <w:rsid w:val="00C80267"/>
    <w:rsid w:val="00C804DB"/>
    <w:rsid w:val="00C82A65"/>
    <w:rsid w:val="00C83E7E"/>
    <w:rsid w:val="00C861A6"/>
    <w:rsid w:val="00C863A4"/>
    <w:rsid w:val="00C8651B"/>
    <w:rsid w:val="00C86D04"/>
    <w:rsid w:val="00C934EB"/>
    <w:rsid w:val="00CA13D4"/>
    <w:rsid w:val="00CA45D2"/>
    <w:rsid w:val="00CA4C48"/>
    <w:rsid w:val="00CA682E"/>
    <w:rsid w:val="00CA7002"/>
    <w:rsid w:val="00CA7A69"/>
    <w:rsid w:val="00CB0A34"/>
    <w:rsid w:val="00CB103B"/>
    <w:rsid w:val="00CB26A0"/>
    <w:rsid w:val="00CB5A09"/>
    <w:rsid w:val="00CB7DC6"/>
    <w:rsid w:val="00CC055C"/>
    <w:rsid w:val="00CC0CF0"/>
    <w:rsid w:val="00CC1EFA"/>
    <w:rsid w:val="00CC2A0B"/>
    <w:rsid w:val="00CC6BAC"/>
    <w:rsid w:val="00CD0E3F"/>
    <w:rsid w:val="00CD4064"/>
    <w:rsid w:val="00CD5271"/>
    <w:rsid w:val="00CD56FC"/>
    <w:rsid w:val="00CD6277"/>
    <w:rsid w:val="00CD6461"/>
    <w:rsid w:val="00CD6C0A"/>
    <w:rsid w:val="00CD71A2"/>
    <w:rsid w:val="00CE0E6E"/>
    <w:rsid w:val="00CE0F74"/>
    <w:rsid w:val="00CE23DC"/>
    <w:rsid w:val="00CE2A67"/>
    <w:rsid w:val="00CE2E0D"/>
    <w:rsid w:val="00CE503A"/>
    <w:rsid w:val="00CE546F"/>
    <w:rsid w:val="00CE68C3"/>
    <w:rsid w:val="00CE71BE"/>
    <w:rsid w:val="00CF0F2D"/>
    <w:rsid w:val="00CF2211"/>
    <w:rsid w:val="00CF348F"/>
    <w:rsid w:val="00CF37F8"/>
    <w:rsid w:val="00CF512A"/>
    <w:rsid w:val="00CF5AC1"/>
    <w:rsid w:val="00CF61CF"/>
    <w:rsid w:val="00D0195A"/>
    <w:rsid w:val="00D02610"/>
    <w:rsid w:val="00D0292B"/>
    <w:rsid w:val="00D038A4"/>
    <w:rsid w:val="00D03F67"/>
    <w:rsid w:val="00D05D26"/>
    <w:rsid w:val="00D12368"/>
    <w:rsid w:val="00D13501"/>
    <w:rsid w:val="00D13883"/>
    <w:rsid w:val="00D15475"/>
    <w:rsid w:val="00D1637C"/>
    <w:rsid w:val="00D20F4F"/>
    <w:rsid w:val="00D2186E"/>
    <w:rsid w:val="00D2336B"/>
    <w:rsid w:val="00D2510E"/>
    <w:rsid w:val="00D266A0"/>
    <w:rsid w:val="00D273B0"/>
    <w:rsid w:val="00D27E53"/>
    <w:rsid w:val="00D32CF1"/>
    <w:rsid w:val="00D33B5F"/>
    <w:rsid w:val="00D34530"/>
    <w:rsid w:val="00D34EF0"/>
    <w:rsid w:val="00D35386"/>
    <w:rsid w:val="00D36057"/>
    <w:rsid w:val="00D4174B"/>
    <w:rsid w:val="00D42217"/>
    <w:rsid w:val="00D43135"/>
    <w:rsid w:val="00D4317C"/>
    <w:rsid w:val="00D43274"/>
    <w:rsid w:val="00D4351D"/>
    <w:rsid w:val="00D44495"/>
    <w:rsid w:val="00D45C42"/>
    <w:rsid w:val="00D50B9B"/>
    <w:rsid w:val="00D514D0"/>
    <w:rsid w:val="00D51945"/>
    <w:rsid w:val="00D51E52"/>
    <w:rsid w:val="00D52A97"/>
    <w:rsid w:val="00D542C3"/>
    <w:rsid w:val="00D54E90"/>
    <w:rsid w:val="00D55DFD"/>
    <w:rsid w:val="00D5684F"/>
    <w:rsid w:val="00D574CB"/>
    <w:rsid w:val="00D577F8"/>
    <w:rsid w:val="00D63BB9"/>
    <w:rsid w:val="00D63D21"/>
    <w:rsid w:val="00D66658"/>
    <w:rsid w:val="00D70543"/>
    <w:rsid w:val="00D764AC"/>
    <w:rsid w:val="00D76DA2"/>
    <w:rsid w:val="00D81915"/>
    <w:rsid w:val="00D836BC"/>
    <w:rsid w:val="00D83B5B"/>
    <w:rsid w:val="00D8483F"/>
    <w:rsid w:val="00D862AF"/>
    <w:rsid w:val="00D86F29"/>
    <w:rsid w:val="00D94B26"/>
    <w:rsid w:val="00D94F2C"/>
    <w:rsid w:val="00D979E7"/>
    <w:rsid w:val="00DA0767"/>
    <w:rsid w:val="00DA1157"/>
    <w:rsid w:val="00DA286C"/>
    <w:rsid w:val="00DA3F3C"/>
    <w:rsid w:val="00DA5361"/>
    <w:rsid w:val="00DA5D1A"/>
    <w:rsid w:val="00DA5FE9"/>
    <w:rsid w:val="00DA6D52"/>
    <w:rsid w:val="00DA6DE2"/>
    <w:rsid w:val="00DB0D79"/>
    <w:rsid w:val="00DB0E6E"/>
    <w:rsid w:val="00DB354F"/>
    <w:rsid w:val="00DB4412"/>
    <w:rsid w:val="00DB78F7"/>
    <w:rsid w:val="00DC08D6"/>
    <w:rsid w:val="00DC3C88"/>
    <w:rsid w:val="00DC400F"/>
    <w:rsid w:val="00DD009C"/>
    <w:rsid w:val="00DD265B"/>
    <w:rsid w:val="00DD27C4"/>
    <w:rsid w:val="00DD2911"/>
    <w:rsid w:val="00DD3358"/>
    <w:rsid w:val="00DD3983"/>
    <w:rsid w:val="00DD4621"/>
    <w:rsid w:val="00DD4D39"/>
    <w:rsid w:val="00DD6173"/>
    <w:rsid w:val="00DE1AA2"/>
    <w:rsid w:val="00DE1AAD"/>
    <w:rsid w:val="00DE256D"/>
    <w:rsid w:val="00DE454F"/>
    <w:rsid w:val="00DE4E38"/>
    <w:rsid w:val="00DE79DD"/>
    <w:rsid w:val="00DF08C0"/>
    <w:rsid w:val="00DF23C4"/>
    <w:rsid w:val="00DF2588"/>
    <w:rsid w:val="00DF5F65"/>
    <w:rsid w:val="00DF603C"/>
    <w:rsid w:val="00DF79E3"/>
    <w:rsid w:val="00DF7A83"/>
    <w:rsid w:val="00E028DD"/>
    <w:rsid w:val="00E030C1"/>
    <w:rsid w:val="00E04122"/>
    <w:rsid w:val="00E046BB"/>
    <w:rsid w:val="00E06584"/>
    <w:rsid w:val="00E06AC2"/>
    <w:rsid w:val="00E06BB2"/>
    <w:rsid w:val="00E075CB"/>
    <w:rsid w:val="00E10035"/>
    <w:rsid w:val="00E11C6D"/>
    <w:rsid w:val="00E1229F"/>
    <w:rsid w:val="00E127E8"/>
    <w:rsid w:val="00E12D79"/>
    <w:rsid w:val="00E13123"/>
    <w:rsid w:val="00E14877"/>
    <w:rsid w:val="00E161CE"/>
    <w:rsid w:val="00E20CCB"/>
    <w:rsid w:val="00E21D96"/>
    <w:rsid w:val="00E22841"/>
    <w:rsid w:val="00E23933"/>
    <w:rsid w:val="00E2620F"/>
    <w:rsid w:val="00E2668C"/>
    <w:rsid w:val="00E31C1C"/>
    <w:rsid w:val="00E31E0F"/>
    <w:rsid w:val="00E32646"/>
    <w:rsid w:val="00E338BF"/>
    <w:rsid w:val="00E33C0E"/>
    <w:rsid w:val="00E35BBC"/>
    <w:rsid w:val="00E42500"/>
    <w:rsid w:val="00E43EED"/>
    <w:rsid w:val="00E43FAE"/>
    <w:rsid w:val="00E44FC8"/>
    <w:rsid w:val="00E45640"/>
    <w:rsid w:val="00E473C2"/>
    <w:rsid w:val="00E47631"/>
    <w:rsid w:val="00E47C6F"/>
    <w:rsid w:val="00E50569"/>
    <w:rsid w:val="00E51425"/>
    <w:rsid w:val="00E51B03"/>
    <w:rsid w:val="00E52D7A"/>
    <w:rsid w:val="00E55366"/>
    <w:rsid w:val="00E5579E"/>
    <w:rsid w:val="00E61177"/>
    <w:rsid w:val="00E6125A"/>
    <w:rsid w:val="00E6139B"/>
    <w:rsid w:val="00E647C7"/>
    <w:rsid w:val="00E6522A"/>
    <w:rsid w:val="00E6555A"/>
    <w:rsid w:val="00E660C8"/>
    <w:rsid w:val="00E71BEB"/>
    <w:rsid w:val="00E7208D"/>
    <w:rsid w:val="00E729D3"/>
    <w:rsid w:val="00E73648"/>
    <w:rsid w:val="00E73953"/>
    <w:rsid w:val="00E74807"/>
    <w:rsid w:val="00E74B67"/>
    <w:rsid w:val="00E750FE"/>
    <w:rsid w:val="00E75632"/>
    <w:rsid w:val="00E75DCB"/>
    <w:rsid w:val="00E77F32"/>
    <w:rsid w:val="00E84387"/>
    <w:rsid w:val="00E846E5"/>
    <w:rsid w:val="00E902C3"/>
    <w:rsid w:val="00E90706"/>
    <w:rsid w:val="00E91B76"/>
    <w:rsid w:val="00E920B5"/>
    <w:rsid w:val="00E94176"/>
    <w:rsid w:val="00E9534E"/>
    <w:rsid w:val="00E9554A"/>
    <w:rsid w:val="00E95690"/>
    <w:rsid w:val="00E96C35"/>
    <w:rsid w:val="00E973A1"/>
    <w:rsid w:val="00E97CC0"/>
    <w:rsid w:val="00EA0ED1"/>
    <w:rsid w:val="00EA189C"/>
    <w:rsid w:val="00EA1DE8"/>
    <w:rsid w:val="00EA3083"/>
    <w:rsid w:val="00EA33BA"/>
    <w:rsid w:val="00EA471B"/>
    <w:rsid w:val="00EA4F40"/>
    <w:rsid w:val="00EA5B5E"/>
    <w:rsid w:val="00EA5F1F"/>
    <w:rsid w:val="00EA6306"/>
    <w:rsid w:val="00EA63AA"/>
    <w:rsid w:val="00EA647C"/>
    <w:rsid w:val="00EA6AF6"/>
    <w:rsid w:val="00EB03EC"/>
    <w:rsid w:val="00EB1898"/>
    <w:rsid w:val="00EB1FD4"/>
    <w:rsid w:val="00EB23DB"/>
    <w:rsid w:val="00EB31B7"/>
    <w:rsid w:val="00EB31F4"/>
    <w:rsid w:val="00EB33A1"/>
    <w:rsid w:val="00EB5B72"/>
    <w:rsid w:val="00EB630A"/>
    <w:rsid w:val="00EB69DE"/>
    <w:rsid w:val="00EC12C4"/>
    <w:rsid w:val="00EC1E58"/>
    <w:rsid w:val="00EC29EE"/>
    <w:rsid w:val="00EC2D18"/>
    <w:rsid w:val="00EC399F"/>
    <w:rsid w:val="00EC475A"/>
    <w:rsid w:val="00EC5A58"/>
    <w:rsid w:val="00EC6DFD"/>
    <w:rsid w:val="00ED01C3"/>
    <w:rsid w:val="00ED0386"/>
    <w:rsid w:val="00ED2D2C"/>
    <w:rsid w:val="00ED33DF"/>
    <w:rsid w:val="00ED39EB"/>
    <w:rsid w:val="00ED4643"/>
    <w:rsid w:val="00ED575C"/>
    <w:rsid w:val="00ED5D87"/>
    <w:rsid w:val="00ED5E53"/>
    <w:rsid w:val="00ED610F"/>
    <w:rsid w:val="00ED6396"/>
    <w:rsid w:val="00ED7988"/>
    <w:rsid w:val="00EE0F92"/>
    <w:rsid w:val="00EE11E0"/>
    <w:rsid w:val="00EE1AE7"/>
    <w:rsid w:val="00EE2BE5"/>
    <w:rsid w:val="00EE307C"/>
    <w:rsid w:val="00EE58A9"/>
    <w:rsid w:val="00EE6451"/>
    <w:rsid w:val="00EE7C1C"/>
    <w:rsid w:val="00EF28BF"/>
    <w:rsid w:val="00EF2AC3"/>
    <w:rsid w:val="00EF3731"/>
    <w:rsid w:val="00EF53C3"/>
    <w:rsid w:val="00EF5517"/>
    <w:rsid w:val="00EF6B58"/>
    <w:rsid w:val="00EF6B5E"/>
    <w:rsid w:val="00EF7A02"/>
    <w:rsid w:val="00EF7FE9"/>
    <w:rsid w:val="00F00EAD"/>
    <w:rsid w:val="00F0178C"/>
    <w:rsid w:val="00F05486"/>
    <w:rsid w:val="00F0579E"/>
    <w:rsid w:val="00F0595D"/>
    <w:rsid w:val="00F05B56"/>
    <w:rsid w:val="00F1008E"/>
    <w:rsid w:val="00F10EFC"/>
    <w:rsid w:val="00F111F8"/>
    <w:rsid w:val="00F12A33"/>
    <w:rsid w:val="00F13EE5"/>
    <w:rsid w:val="00F140AD"/>
    <w:rsid w:val="00F16349"/>
    <w:rsid w:val="00F16876"/>
    <w:rsid w:val="00F1731B"/>
    <w:rsid w:val="00F201BD"/>
    <w:rsid w:val="00F21981"/>
    <w:rsid w:val="00F22046"/>
    <w:rsid w:val="00F2214E"/>
    <w:rsid w:val="00F22CC9"/>
    <w:rsid w:val="00F22E74"/>
    <w:rsid w:val="00F249CE"/>
    <w:rsid w:val="00F258A6"/>
    <w:rsid w:val="00F26BCB"/>
    <w:rsid w:val="00F27C3E"/>
    <w:rsid w:val="00F31421"/>
    <w:rsid w:val="00F32225"/>
    <w:rsid w:val="00F32A7F"/>
    <w:rsid w:val="00F33B01"/>
    <w:rsid w:val="00F36828"/>
    <w:rsid w:val="00F36BF0"/>
    <w:rsid w:val="00F37E17"/>
    <w:rsid w:val="00F40284"/>
    <w:rsid w:val="00F41267"/>
    <w:rsid w:val="00F436AB"/>
    <w:rsid w:val="00F4446D"/>
    <w:rsid w:val="00F4524E"/>
    <w:rsid w:val="00F45E63"/>
    <w:rsid w:val="00F478FC"/>
    <w:rsid w:val="00F47C7F"/>
    <w:rsid w:val="00F53DC9"/>
    <w:rsid w:val="00F557B9"/>
    <w:rsid w:val="00F57AD6"/>
    <w:rsid w:val="00F60206"/>
    <w:rsid w:val="00F6082C"/>
    <w:rsid w:val="00F6167C"/>
    <w:rsid w:val="00F63ECB"/>
    <w:rsid w:val="00F650D4"/>
    <w:rsid w:val="00F67BDA"/>
    <w:rsid w:val="00F733FB"/>
    <w:rsid w:val="00F748C3"/>
    <w:rsid w:val="00F765A1"/>
    <w:rsid w:val="00F80EF4"/>
    <w:rsid w:val="00F83873"/>
    <w:rsid w:val="00F83E2A"/>
    <w:rsid w:val="00F85070"/>
    <w:rsid w:val="00F857A8"/>
    <w:rsid w:val="00F87167"/>
    <w:rsid w:val="00F916DD"/>
    <w:rsid w:val="00F9313D"/>
    <w:rsid w:val="00F9482B"/>
    <w:rsid w:val="00F96112"/>
    <w:rsid w:val="00F97E65"/>
    <w:rsid w:val="00FA08AD"/>
    <w:rsid w:val="00FA0E81"/>
    <w:rsid w:val="00FA3DDB"/>
    <w:rsid w:val="00FA44F6"/>
    <w:rsid w:val="00FA4F9C"/>
    <w:rsid w:val="00FA5008"/>
    <w:rsid w:val="00FA54A9"/>
    <w:rsid w:val="00FA61ED"/>
    <w:rsid w:val="00FA69BC"/>
    <w:rsid w:val="00FA71C9"/>
    <w:rsid w:val="00FA74B0"/>
    <w:rsid w:val="00FB040D"/>
    <w:rsid w:val="00FB0BC7"/>
    <w:rsid w:val="00FB12AA"/>
    <w:rsid w:val="00FB2CDF"/>
    <w:rsid w:val="00FB5BDC"/>
    <w:rsid w:val="00FB6F11"/>
    <w:rsid w:val="00FB72A3"/>
    <w:rsid w:val="00FC0CCD"/>
    <w:rsid w:val="00FC15C6"/>
    <w:rsid w:val="00FC29EC"/>
    <w:rsid w:val="00FC4113"/>
    <w:rsid w:val="00FC59C7"/>
    <w:rsid w:val="00FC761E"/>
    <w:rsid w:val="00FD0DC1"/>
    <w:rsid w:val="00FD2EEA"/>
    <w:rsid w:val="00FD33C2"/>
    <w:rsid w:val="00FD3521"/>
    <w:rsid w:val="00FD495C"/>
    <w:rsid w:val="00FD7FF6"/>
    <w:rsid w:val="00FE0238"/>
    <w:rsid w:val="00FE037C"/>
    <w:rsid w:val="00FE0B83"/>
    <w:rsid w:val="00FE1A6D"/>
    <w:rsid w:val="00FE3CBF"/>
    <w:rsid w:val="00FE3CF2"/>
    <w:rsid w:val="00FE4DB8"/>
    <w:rsid w:val="00FE7A27"/>
    <w:rsid w:val="00FF4183"/>
    <w:rsid w:val="00FF4929"/>
    <w:rsid w:val="00FF652A"/>
    <w:rsid w:val="00FF6E1B"/>
    <w:rsid w:val="00FF6E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rules v:ext="edit">
        <o:r id="V:Rule1" type="connector" idref="#Straight Arrow Connector 6"/>
        <o:r id="V:Rule2" type="connector" idref="#Straight Arrow Connector 2"/>
        <o:r id="V:Rule3" type="connector" idref="#Straight Arrow Connector 5"/>
        <o:r id="V:Rule4" type="connector" idref="#_x0000_s1030"/>
        <o:r id="V:Rule5" type="connector" idref="#_x0000_s1029"/>
        <o:r id="V:Rule6" type="connector" idref="#Straight Arrow Connector 3"/>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link w:val="HeaderChar"/>
    <w:uiPriority w:val="99"/>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uiPriority w:val="59"/>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uiPriority w:val="99"/>
    <w:rsid w:val="00F97E65"/>
    <w:rPr>
      <w:rFonts w:ascii="Tahoma" w:hAnsi="Tahoma" w:cs="Tahoma"/>
      <w:sz w:val="16"/>
      <w:szCs w:val="16"/>
    </w:rPr>
  </w:style>
  <w:style w:type="character" w:customStyle="1" w:styleId="BalloonTextChar">
    <w:name w:val="Balloon Text Char"/>
    <w:basedOn w:val="DefaultParagraphFont"/>
    <w:link w:val="BalloonText"/>
    <w:uiPriority w:val="99"/>
    <w:rsid w:val="00F97E65"/>
    <w:rPr>
      <w:rFonts w:ascii="Tahoma" w:hAnsi="Tahoma" w:cs="Tahoma"/>
      <w:sz w:val="16"/>
      <w:szCs w:val="16"/>
      <w:lang w:val="en-GB"/>
    </w:rPr>
  </w:style>
  <w:style w:type="paragraph" w:styleId="ListParagraph">
    <w:name w:val="List Paragraph"/>
    <w:basedOn w:val="Normal"/>
    <w:uiPriority w:val="99"/>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 w:type="character" w:customStyle="1" w:styleId="HeaderChar">
    <w:name w:val="Header Char"/>
    <w:basedOn w:val="DefaultParagraphFont"/>
    <w:link w:val="Header"/>
    <w:uiPriority w:val="99"/>
    <w:rsid w:val="00DA286C"/>
    <w:rPr>
      <w:sz w:val="24"/>
      <w:szCs w:val="24"/>
      <w:lang w:val="en-GB"/>
    </w:rPr>
  </w:style>
  <w:style w:type="paragraph" w:styleId="NoSpacing">
    <w:name w:val="No Spacing"/>
    <w:uiPriority w:val="1"/>
    <w:qFormat/>
    <w:rsid w:val="00DA286C"/>
    <w:rPr>
      <w:rFonts w:ascii="Calibri" w:eastAsia="Calibri" w:hAnsi="Calibri"/>
      <w:sz w:val="22"/>
      <w:szCs w:val="22"/>
    </w:rPr>
  </w:style>
  <w:style w:type="paragraph" w:styleId="Subtitle">
    <w:name w:val="Subtitle"/>
    <w:basedOn w:val="Normal"/>
    <w:next w:val="Normal"/>
    <w:link w:val="SubtitleChar"/>
    <w:rsid w:val="00DA286C"/>
    <w:pPr>
      <w:keepNext/>
      <w:keepLines/>
      <w:widowControl w:val="0"/>
      <w:spacing w:before="360" w:after="80"/>
      <w:contextualSpacing/>
    </w:pPr>
    <w:rPr>
      <w:rFonts w:ascii="Georgia" w:eastAsia="Georgia" w:hAnsi="Georgia" w:cs="Georgia"/>
      <w:i/>
      <w:color w:val="666666"/>
      <w:sz w:val="48"/>
      <w:szCs w:val="20"/>
      <w:lang w:val="en-US"/>
    </w:rPr>
  </w:style>
  <w:style w:type="character" w:customStyle="1" w:styleId="SubtitleChar">
    <w:name w:val="Subtitle Char"/>
    <w:basedOn w:val="DefaultParagraphFont"/>
    <w:link w:val="Subtitle"/>
    <w:rsid w:val="00DA286C"/>
    <w:rPr>
      <w:rFonts w:ascii="Georgia" w:eastAsia="Georgia" w:hAnsi="Georgia" w:cs="Georgia"/>
      <w:i/>
      <w:color w:val="666666"/>
      <w:sz w:val="48"/>
    </w:rPr>
  </w:style>
  <w:style w:type="character" w:customStyle="1" w:styleId="hps">
    <w:name w:val="hps"/>
    <w:basedOn w:val="DefaultParagraphFont"/>
    <w:rsid w:val="00DA286C"/>
  </w:style>
  <w:style w:type="character" w:customStyle="1" w:styleId="apple-converted-space">
    <w:name w:val="apple-converted-space"/>
    <w:basedOn w:val="DefaultParagraphFont"/>
    <w:rsid w:val="000E172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19961731">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390810821">
      <w:bodyDiv w:val="1"/>
      <w:marLeft w:val="0"/>
      <w:marRight w:val="0"/>
      <w:marTop w:val="0"/>
      <w:marBottom w:val="0"/>
      <w:divBdr>
        <w:top w:val="none" w:sz="0" w:space="0" w:color="auto"/>
        <w:left w:val="none" w:sz="0" w:space="0" w:color="auto"/>
        <w:bottom w:val="none" w:sz="0" w:space="0" w:color="auto"/>
        <w:right w:val="none" w:sz="0" w:space="0" w:color="auto"/>
      </w:divBdr>
    </w:div>
    <w:div w:id="412550232">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14805962">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586034754">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62596369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24766948">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54435810">
      <w:bodyDiv w:val="1"/>
      <w:marLeft w:val="0"/>
      <w:marRight w:val="0"/>
      <w:marTop w:val="0"/>
      <w:marBottom w:val="0"/>
      <w:divBdr>
        <w:top w:val="none" w:sz="0" w:space="0" w:color="auto"/>
        <w:left w:val="none" w:sz="0" w:space="0" w:color="auto"/>
        <w:bottom w:val="none" w:sz="0" w:space="0" w:color="auto"/>
        <w:right w:val="none" w:sz="0" w:space="0" w:color="auto"/>
      </w:divBdr>
    </w:div>
    <w:div w:id="1381444563">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447969819">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707481578">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891912961">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tender@kcv.rs"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ender@kcv.rs"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oleObject" Target="embeddings/oleObject1.bin"/><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EE4B68-B855-4E28-9EF0-3C5A32BCA4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1100</TotalTime>
  <Pages>118</Pages>
  <Words>35273</Words>
  <Characters>201060</Characters>
  <Application>Microsoft Office Word</Application>
  <DocSecurity>0</DocSecurity>
  <Lines>1675</Lines>
  <Paragraphs>471</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235862</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DELL</cp:lastModifiedBy>
  <cp:revision>93</cp:revision>
  <cp:lastPrinted>2014-06-26T09:05:00Z</cp:lastPrinted>
  <dcterms:created xsi:type="dcterms:W3CDTF">2014-06-19T12:07:00Z</dcterms:created>
  <dcterms:modified xsi:type="dcterms:W3CDTF">2014-07-14T22:24:00Z</dcterms:modified>
</cp:coreProperties>
</file>