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D156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233C03">
        <w:rPr>
          <w:rFonts w:eastAsiaTheme="minorHAnsi"/>
        </w:rPr>
        <w:t xml:space="preserve"> 18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233C03" w:rsidRPr="00233C03">
        <w:t>колостоме и уростоме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33C03" w:rsidRPr="00233C03">
        <w:rPr>
          <w:lang/>
        </w:rPr>
        <w:t xml:space="preserve">690.520,00 </w:t>
      </w:r>
      <w:r w:rsidR="00233C03" w:rsidRPr="00233C03">
        <w:rPr>
          <w:bCs/>
          <w:lang/>
        </w:rPr>
        <w:t>динара</w:t>
      </w:r>
      <w:r w:rsidR="00233C03" w:rsidRPr="00380421">
        <w:rPr>
          <w:bCs/>
          <w:lang/>
        </w:rPr>
        <w:t xml:space="preserve">, односно </w:t>
      </w:r>
      <w:r w:rsidR="00233C03" w:rsidRPr="00233C03">
        <w:rPr>
          <w:lang/>
        </w:rPr>
        <w:t>760.672,00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33C03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33C03" w:rsidRPr="00233C03">
        <w:rPr>
          <w:lang/>
        </w:rPr>
        <w:t>690.520,00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33C03" w:rsidRPr="00233C03">
        <w:rPr>
          <w:lang/>
        </w:rPr>
        <w:t>690.520,00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33C03" w:rsidRPr="00233C03">
        <w:rPr>
          <w:lang/>
        </w:rPr>
        <w:t>690.520,00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33C03" w:rsidRPr="00233C03">
        <w:rPr>
          <w:lang/>
        </w:rPr>
        <w:t>690.520,00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33C03">
        <w:rPr>
          <w:rFonts w:eastAsiaTheme="minorHAnsi"/>
        </w:rPr>
        <w:t>10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33C0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33C03">
        <w:rPr>
          <w:bCs/>
          <w:lang/>
        </w:rPr>
        <w:t>„Беохем-3“ д.о.о.</w:t>
      </w:r>
      <w:r w:rsidRPr="00380421">
        <w:rPr>
          <w:bCs/>
          <w:lang/>
        </w:rPr>
        <w:t>, Трстењакова 9,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2014-10-17T11:04:00Z</dcterms:modified>
</cp:coreProperties>
</file>