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24FA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867632">
        <w:rPr>
          <w:rFonts w:eastAsiaTheme="minorHAnsi"/>
        </w:rPr>
        <w:t xml:space="preserve"> 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867632" w:rsidRPr="00867632">
        <w:t>тиман катетери без балона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867632" w:rsidRPr="00867632">
        <w:rPr>
          <w:lang/>
        </w:rPr>
        <w:t xml:space="preserve">31.800,00 </w:t>
      </w:r>
      <w:r w:rsidR="00867632" w:rsidRPr="00867632">
        <w:rPr>
          <w:bCs/>
          <w:lang/>
        </w:rPr>
        <w:t>динара</w:t>
      </w:r>
      <w:r w:rsidR="00867632" w:rsidRPr="00380421">
        <w:rPr>
          <w:bCs/>
          <w:lang/>
        </w:rPr>
        <w:t xml:space="preserve">, односно </w:t>
      </w:r>
      <w:r w:rsidR="00867632" w:rsidRPr="00867632">
        <w:rPr>
          <w:lang/>
        </w:rPr>
        <w:t>34.980,00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67632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867632" w:rsidRPr="00380421">
        <w:rPr>
          <w:lang/>
        </w:rPr>
        <w:t>72.600,00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867632" w:rsidRPr="00867632">
        <w:rPr>
          <w:lang/>
        </w:rPr>
        <w:t>31.800,00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67632" w:rsidRPr="00867632">
        <w:rPr>
          <w:lang/>
        </w:rPr>
        <w:t>31.800,00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867632" w:rsidRPr="00867632">
        <w:rPr>
          <w:lang/>
        </w:rPr>
        <w:t>31.800,00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D207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2070">
        <w:rPr>
          <w:bCs/>
        </w:rPr>
        <w:t>„PММ Surgical Med“ д.о.о.</w:t>
      </w:r>
      <w:r w:rsidRPr="00380421">
        <w:rPr>
          <w:bCs/>
        </w:rPr>
        <w:t>, Пазовачки пут 16а, Земун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4F433C"/>
    <w:rsid w:val="00577B57"/>
    <w:rsid w:val="006F02C9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2014-10-17T10:00:00Z</dcterms:modified>
</cp:coreProperties>
</file>