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A611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0D5C23">
        <w:rPr>
          <w:rFonts w:eastAsiaTheme="minorHAnsi"/>
        </w:rPr>
        <w:t>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D6113" w:rsidRPr="005D6113">
        <w:t>набавка медицинске пластике za анестезију</w:t>
      </w:r>
      <w:r w:rsidR="005D6113">
        <w:t xml:space="preserve"> – </w:t>
      </w:r>
      <w:r w:rsidR="000D5C23" w:rsidRPr="000D5C23">
        <w:t>introduceri 1,5</w:t>
      </w:r>
      <w:r w:rsidR="005D6113">
        <w:t xml:space="preserve">, </w:t>
      </w:r>
      <w:r w:rsidR="005D6113" w:rsidRPr="005D6113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D5C23" w:rsidRPr="000D5C23">
        <w:rPr>
          <w:lang/>
        </w:rPr>
        <w:t xml:space="preserve">18.400,00 </w:t>
      </w:r>
      <w:r w:rsidR="000D5C23" w:rsidRPr="000D5C23">
        <w:rPr>
          <w:bCs/>
          <w:lang/>
        </w:rPr>
        <w:t>динара</w:t>
      </w:r>
      <w:r w:rsidR="000D5C23" w:rsidRPr="00981297">
        <w:rPr>
          <w:bCs/>
          <w:lang/>
        </w:rPr>
        <w:t xml:space="preserve">, односно </w:t>
      </w:r>
      <w:r w:rsidR="000D5C23" w:rsidRPr="000D5C23">
        <w:rPr>
          <w:lang/>
        </w:rPr>
        <w:t>20.240,00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D5C23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D5C23" w:rsidRPr="000D5C23">
        <w:rPr>
          <w:lang/>
        </w:rPr>
        <w:t>18.400,00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D5C23" w:rsidRPr="000D5C23">
        <w:rPr>
          <w:lang/>
        </w:rPr>
        <w:t>18.400,00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D5C23" w:rsidRPr="000D5C23">
        <w:rPr>
          <w:lang/>
        </w:rPr>
        <w:t>18.400,00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D5C23" w:rsidRPr="000D5C23">
        <w:rPr>
          <w:lang/>
        </w:rPr>
        <w:t>18.400,00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0D5C23">
        <w:rPr>
          <w:rFonts w:eastAsiaTheme="minorHAnsi"/>
        </w:rPr>
        <w:t>21</w:t>
      </w:r>
      <w:r w:rsidR="00FA2360" w:rsidRPr="009F1751">
        <w:rPr>
          <w:rFonts w:eastAsiaTheme="minorHAnsi"/>
          <w:lang w:val="sr-Cyrl-CS"/>
        </w:rPr>
        <w:t>.</w:t>
      </w:r>
      <w:r w:rsidR="000D5C23">
        <w:rPr>
          <w:rFonts w:eastAsiaTheme="minorHAnsi"/>
          <w:lang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0D5C2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D5C23">
        <w:rPr>
          <w:bCs/>
          <w:lang w:val="hr-HR"/>
        </w:rPr>
        <w:t>„Biotec international“ д.о.о.,</w:t>
      </w:r>
      <w:r w:rsidRPr="00981297">
        <w:rPr>
          <w:b/>
          <w:bCs/>
          <w:lang w:val="hr-HR"/>
        </w:rPr>
        <w:t xml:space="preserve"> </w:t>
      </w:r>
      <w:r w:rsidRPr="00981297">
        <w:rPr>
          <w:bCs/>
          <w:lang w:val="hr-HR"/>
        </w:rPr>
        <w:t>Ресавска 2,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A6114"/>
    <w:rsid w:val="000B05F5"/>
    <w:rsid w:val="000B560E"/>
    <w:rsid w:val="000D5C23"/>
    <w:rsid w:val="00101FA8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C14DB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44F29"/>
    <w:rsid w:val="004D6A05"/>
    <w:rsid w:val="00577B57"/>
    <w:rsid w:val="00752904"/>
    <w:rsid w:val="00822ED9"/>
    <w:rsid w:val="00873A1A"/>
    <w:rsid w:val="008B6B15"/>
    <w:rsid w:val="008D6ACC"/>
    <w:rsid w:val="00913C35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2014-10-23T09:28:00Z</dcterms:modified>
</cp:coreProperties>
</file>