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64432221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A6366E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3C5BC4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3C5BC4">
        <w:rPr>
          <w:bCs/>
          <w:lang w:val="sr-Cyrl-RS"/>
        </w:rPr>
        <w:t>144-14-О/3</w:t>
      </w:r>
    </w:p>
    <w:p w:rsidR="00C85D6F" w:rsidRPr="0077795B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16.06.2014. године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6E0062" w:rsidRDefault="0077795B" w:rsidP="0077795B">
      <w:pPr>
        <w:jc w:val="both"/>
        <w:rPr>
          <w:b/>
          <w:lang w:val="sr-Latn-RS"/>
        </w:rPr>
      </w:pPr>
      <w:r>
        <w:rPr>
          <w:b/>
          <w:lang w:val="sr-Cyrl-CS"/>
        </w:rPr>
        <w:t>Набавка</w:t>
      </w:r>
      <w:r>
        <w:rPr>
          <w:b/>
          <w:lang w:val="sr-Cyrl-RS"/>
        </w:rPr>
        <w:t xml:space="preserve"> </w:t>
      </w:r>
      <w:r>
        <w:rPr>
          <w:b/>
          <w:lang w:val="sr-Latn-RS"/>
        </w:rPr>
        <w:t>реагенаса и потрошног материјала за апарат NYCOCARD READER (реагенси за ADS), за потребе Центра за лабораторијску медицину у оквиру Клиничког центра Војводине.</w:t>
      </w:r>
    </w:p>
    <w:p w:rsidR="0077795B" w:rsidRDefault="0077795B" w:rsidP="0077795B">
      <w:pPr>
        <w:jc w:val="both"/>
        <w:rPr>
          <w:rFonts w:eastAsiaTheme="minorHAnsi"/>
          <w:bCs/>
          <w:lang w:val="sr-Cyrl-CS"/>
        </w:rPr>
      </w:pPr>
    </w:p>
    <w:p w:rsidR="00C923FD" w:rsidRPr="0006504E" w:rsidRDefault="00F97956" w:rsidP="00C923FD">
      <w:pPr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77795B" w:rsidRPr="006E0004">
        <w:rPr>
          <w:noProof/>
        </w:rPr>
        <w:t>33696500</w:t>
      </w:r>
      <w:r w:rsidR="0077795B">
        <w:rPr>
          <w:noProof/>
          <w:lang w:val="sr-Cyrl-RS"/>
        </w:rPr>
        <w:t xml:space="preserve"> </w:t>
      </w:r>
      <w:r w:rsidR="0077795B" w:rsidRPr="006E0004">
        <w:rPr>
          <w:noProof/>
        </w:rPr>
        <w:t>– лабораторијски реагенси</w:t>
      </w:r>
      <w:r w:rsidR="0077795B">
        <w:rPr>
          <w:noProof/>
        </w:rPr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C923FD">
        <w:rPr>
          <w:rFonts w:eastAsiaTheme="minorHAnsi"/>
          <w:lang w:val="sr-Cyrl-CS"/>
        </w:rPr>
        <w:t>економски најповољнија понуда</w:t>
      </w: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965355" w:rsidRPr="0089337F" w:rsidTr="003C5BC4">
        <w:trPr>
          <w:trHeight w:val="251"/>
        </w:trPr>
        <w:tc>
          <w:tcPr>
            <w:tcW w:w="4962" w:type="dxa"/>
          </w:tcPr>
          <w:p w:rsidR="00965355" w:rsidRPr="0089337F" w:rsidRDefault="00965355" w:rsidP="00360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89337F">
              <w:rPr>
                <w:rFonts w:eastAsiaTheme="minorHAnsi"/>
                <w:lang w:val="sr-Cyrl-CS"/>
              </w:rPr>
              <w:t>Елементи критеријума</w:t>
            </w:r>
          </w:p>
        </w:tc>
      </w:tr>
      <w:tr w:rsidR="00965355" w:rsidRPr="0089337F" w:rsidTr="003C5BC4">
        <w:trPr>
          <w:trHeight w:val="251"/>
        </w:trPr>
        <w:tc>
          <w:tcPr>
            <w:tcW w:w="4962" w:type="dxa"/>
          </w:tcPr>
          <w:p w:rsidR="00965355" w:rsidRPr="00B006D6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89337F">
              <w:rPr>
                <w:rFonts w:eastAsiaTheme="minorHAnsi"/>
                <w:lang w:val="sr-Latn-CS"/>
              </w:rPr>
              <w:t>Ц</w:t>
            </w:r>
            <w:r w:rsidR="00B006D6">
              <w:rPr>
                <w:rFonts w:eastAsiaTheme="minorHAnsi"/>
                <w:lang w:val="sr-Cyrl-CS"/>
              </w:rPr>
              <w:t>ена</w:t>
            </w:r>
          </w:p>
        </w:tc>
      </w:tr>
      <w:tr w:rsidR="00965355" w:rsidRPr="0089337F" w:rsidTr="003C5BC4">
        <w:trPr>
          <w:trHeight w:val="260"/>
        </w:trPr>
        <w:tc>
          <w:tcPr>
            <w:tcW w:w="4962" w:type="dxa"/>
          </w:tcPr>
          <w:p w:rsidR="00965355" w:rsidRPr="00605CCB" w:rsidRDefault="006E0062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CS"/>
              </w:rPr>
            </w:pPr>
            <w:r>
              <w:rPr>
                <w:rFonts w:eastAsiaTheme="minorHAnsi"/>
                <w:lang w:val="sr-Cyrl-CS"/>
              </w:rPr>
              <w:t>Рок испоруке</w:t>
            </w:r>
          </w:p>
        </w:tc>
      </w:tr>
    </w:tbl>
    <w:p w:rsidR="0066288A" w:rsidRPr="00965355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A6366E">
        <w:rPr>
          <w:b/>
          <w:lang w:val="en-US"/>
        </w:rPr>
        <w:t>e</w:t>
      </w:r>
      <w:bookmarkStart w:id="0" w:name="_GoBack"/>
      <w:bookmarkEnd w:id="0"/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lastRenderedPageBreak/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6E0062" w:rsidRDefault="000765F0" w:rsidP="0077795B">
      <w:pPr>
        <w:jc w:val="both"/>
        <w:rPr>
          <w:lang w:val="sr-Latn-RS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372D15">
        <w:rPr>
          <w:b/>
          <w:lang w:val="sr-Cyrl-RS"/>
        </w:rPr>
        <w:t>1</w:t>
      </w:r>
      <w:r w:rsidR="0077795B">
        <w:rPr>
          <w:b/>
          <w:lang w:val="sr-Latn-RS"/>
        </w:rPr>
        <w:t>44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77795B">
        <w:rPr>
          <w:b/>
          <w:lang w:val="sr-Cyrl-CS"/>
        </w:rPr>
        <w:t>Набавка</w:t>
      </w:r>
      <w:r w:rsidR="0077795B">
        <w:rPr>
          <w:b/>
          <w:lang w:val="sr-Cyrl-RS"/>
        </w:rPr>
        <w:t xml:space="preserve"> </w:t>
      </w:r>
      <w:r w:rsidR="0077795B">
        <w:rPr>
          <w:b/>
          <w:lang w:val="sr-Latn-RS"/>
        </w:rPr>
        <w:t>реагенаса и потрошног материјала за апарат NYCOCARD READER (реагенси за ADS), за потребе Центра за лабораторијску медицину у оквиру Клиничког центра Војводине</w:t>
      </w:r>
      <w:r w:rsidR="0077795B">
        <w:rPr>
          <w:b/>
          <w:lang w:val="sr-Cyrl-CS"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3C5BC4" w:rsidRPr="003C5BC4">
        <w:rPr>
          <w:b/>
          <w:lang w:val="sr-Cyrl-CS"/>
        </w:rPr>
        <w:t>1</w:t>
      </w:r>
      <w:r w:rsidR="00EA43FD" w:rsidRPr="003C5BC4">
        <w:rPr>
          <w:b/>
          <w:lang w:val="sr-Cyrl-CS"/>
        </w:rPr>
        <w:t>7</w:t>
      </w:r>
      <w:r w:rsidR="00BA2B14" w:rsidRPr="003C5BC4">
        <w:rPr>
          <w:b/>
          <w:lang w:val="en-US"/>
        </w:rPr>
        <w:t>.</w:t>
      </w:r>
      <w:r w:rsidR="00C30945" w:rsidRPr="003C5BC4">
        <w:rPr>
          <w:b/>
          <w:lang w:val="en-US"/>
        </w:rPr>
        <w:t>0</w:t>
      </w:r>
      <w:r w:rsidR="003C5BC4" w:rsidRPr="003C5BC4">
        <w:rPr>
          <w:b/>
          <w:lang w:val="sr-Cyrl-RS"/>
        </w:rPr>
        <w:t>7</w:t>
      </w:r>
      <w:r w:rsidR="00BA2B14" w:rsidRPr="003C5BC4">
        <w:rPr>
          <w:b/>
          <w:lang w:val="en-US"/>
        </w:rPr>
        <w:t>.</w:t>
      </w:r>
      <w:r w:rsidR="003B1D33" w:rsidRPr="003C5BC4">
        <w:rPr>
          <w:b/>
          <w:color w:val="000000" w:themeColor="text1"/>
        </w:rPr>
        <w:t>2014</w:t>
      </w:r>
      <w:r w:rsidR="00D56ECE" w:rsidRPr="003C5BC4">
        <w:rPr>
          <w:b/>
        </w:rPr>
        <w:t>.</w:t>
      </w:r>
      <w:proofErr w:type="gramEnd"/>
      <w:r w:rsidRPr="003C5BC4">
        <w:rPr>
          <w:b/>
          <w:lang w:val="en-US"/>
        </w:rPr>
        <w:t xml:space="preserve"> </w:t>
      </w:r>
      <w:proofErr w:type="spellStart"/>
      <w:proofErr w:type="gramStart"/>
      <w:r w:rsidRPr="003C5BC4">
        <w:rPr>
          <w:b/>
          <w:lang w:val="en-US"/>
        </w:rPr>
        <w:t>године</w:t>
      </w:r>
      <w:proofErr w:type="spellEnd"/>
      <w:proofErr w:type="gramEnd"/>
      <w:r w:rsidRPr="003C5BC4">
        <w:rPr>
          <w:lang w:val="en-US"/>
        </w:rPr>
        <w:t xml:space="preserve"> </w:t>
      </w:r>
      <w:r w:rsidRPr="003C5BC4">
        <w:t xml:space="preserve">у </w:t>
      </w:r>
      <w:r w:rsidR="002623AA" w:rsidRPr="003C5BC4">
        <w:rPr>
          <w:b/>
          <w:lang w:val="sr-Cyrl-RS"/>
        </w:rPr>
        <w:t>08</w:t>
      </w:r>
      <w:r w:rsidRPr="003C5BC4">
        <w:rPr>
          <w:b/>
        </w:rPr>
        <w:t xml:space="preserve">,00 </w:t>
      </w:r>
      <w:proofErr w:type="spellStart"/>
      <w:r w:rsidRPr="003C5BC4">
        <w:rPr>
          <w:b/>
        </w:rPr>
        <w:t>часова</w:t>
      </w:r>
      <w:proofErr w:type="spellEnd"/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3C5BC4" w:rsidRPr="003C5BC4">
        <w:rPr>
          <w:b/>
          <w:lang w:val="sr-Cyrl-CS"/>
        </w:rPr>
        <w:t>1</w:t>
      </w:r>
      <w:r w:rsidR="00EA43FD" w:rsidRPr="003C5BC4">
        <w:rPr>
          <w:b/>
          <w:lang w:val="sr-Cyrl-CS"/>
        </w:rPr>
        <w:t>7</w:t>
      </w:r>
      <w:r w:rsidR="00372D15" w:rsidRPr="003C5BC4">
        <w:rPr>
          <w:b/>
          <w:lang w:val="sr-Cyrl-CS"/>
        </w:rPr>
        <w:t>.</w:t>
      </w:r>
      <w:r w:rsidR="00C30945" w:rsidRPr="003C5BC4">
        <w:rPr>
          <w:b/>
          <w:lang w:val="sr-Latn-CS"/>
        </w:rPr>
        <w:t>0</w:t>
      </w:r>
      <w:r w:rsidR="003C5BC4" w:rsidRPr="003C5BC4">
        <w:rPr>
          <w:b/>
          <w:lang w:val="sr-Cyrl-RS"/>
        </w:rPr>
        <w:t>7</w:t>
      </w:r>
      <w:r w:rsidR="00BA2B14" w:rsidRPr="003C5BC4">
        <w:rPr>
          <w:b/>
          <w:lang w:val="sr-Latn-CS"/>
        </w:rPr>
        <w:t>.</w:t>
      </w:r>
      <w:r w:rsidR="003B1D33" w:rsidRPr="003C5BC4">
        <w:rPr>
          <w:b/>
          <w:color w:val="000000" w:themeColor="text1"/>
        </w:rPr>
        <w:t>2014</w:t>
      </w:r>
      <w:r w:rsidRPr="003C5BC4">
        <w:rPr>
          <w:b/>
          <w:color w:val="000000" w:themeColor="text1"/>
        </w:rPr>
        <w:t>.</w:t>
      </w:r>
      <w:proofErr w:type="gramEnd"/>
      <w:r w:rsidRPr="003C5BC4">
        <w:rPr>
          <w:b/>
          <w:color w:val="000000" w:themeColor="text1"/>
        </w:rPr>
        <w:t xml:space="preserve"> </w:t>
      </w:r>
      <w:proofErr w:type="spellStart"/>
      <w:proofErr w:type="gramStart"/>
      <w:r w:rsidRPr="003C5BC4">
        <w:rPr>
          <w:b/>
          <w:color w:val="000000" w:themeColor="text1"/>
        </w:rPr>
        <w:t>године</w:t>
      </w:r>
      <w:proofErr w:type="spellEnd"/>
      <w:proofErr w:type="gramEnd"/>
      <w:r w:rsidRPr="003C5BC4">
        <w:rPr>
          <w:color w:val="000000" w:themeColor="text1"/>
        </w:rPr>
        <w:t xml:space="preserve"> у </w:t>
      </w:r>
      <w:r w:rsidR="006E0062" w:rsidRPr="003C5BC4">
        <w:rPr>
          <w:b/>
          <w:color w:val="000000" w:themeColor="text1"/>
          <w:lang w:val="sr-Cyrl-CS"/>
        </w:rPr>
        <w:t>1</w:t>
      </w:r>
      <w:r w:rsidR="003C5BC4" w:rsidRPr="003C5BC4">
        <w:rPr>
          <w:b/>
          <w:color w:val="000000" w:themeColor="text1"/>
          <w:lang w:val="sr-Cyrl-CS"/>
        </w:rPr>
        <w:t>0</w:t>
      </w:r>
      <w:r w:rsidR="00372D15" w:rsidRPr="003C5BC4">
        <w:rPr>
          <w:b/>
          <w:color w:val="000000" w:themeColor="text1"/>
          <w:lang w:val="sr-Cyrl-CS"/>
        </w:rPr>
        <w:t>,</w:t>
      </w:r>
      <w:r w:rsidR="006E0062" w:rsidRPr="003C5BC4">
        <w:rPr>
          <w:b/>
          <w:color w:val="000000" w:themeColor="text1"/>
          <w:lang w:val="sr-Cyrl-CS"/>
        </w:rPr>
        <w:t>00</w:t>
      </w:r>
      <w:r w:rsidR="00BA2B14" w:rsidRPr="003C5BC4">
        <w:rPr>
          <w:b/>
          <w:color w:val="000000" w:themeColor="text1"/>
          <w:lang w:val="sr-Cyrl-RS"/>
        </w:rPr>
        <w:t xml:space="preserve"> </w:t>
      </w:r>
      <w:proofErr w:type="spellStart"/>
      <w:r w:rsidRPr="003C5BC4">
        <w:rPr>
          <w:b/>
          <w:color w:val="000000" w:themeColor="text1"/>
        </w:rPr>
        <w:t>часова</w:t>
      </w:r>
      <w:proofErr w:type="spellEnd"/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>ице за контакт Јелица Николић, фарм.спец.</w:t>
      </w:r>
      <w:r w:rsidR="002A70D7" w:rsidRPr="000765F0">
        <w:t xml:space="preserve">, </w:t>
      </w:r>
      <w:proofErr w:type="spellStart"/>
      <w:proofErr w:type="gramStart"/>
      <w:r w:rsidR="002A70D7" w:rsidRPr="000765F0">
        <w:t>тел</w:t>
      </w:r>
      <w:proofErr w:type="spellEnd"/>
      <w:r w:rsidR="002A70D7" w:rsidRPr="000765F0">
        <w:t>.:</w:t>
      </w:r>
      <w:proofErr w:type="gramEnd"/>
      <w:r w:rsidR="002A70D7" w:rsidRPr="000765F0">
        <w:t xml:space="preserve"> 021/487-22-</w:t>
      </w:r>
      <w:r w:rsidR="0077795B">
        <w:rPr>
          <w:lang w:val="sr-Cyrl-C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>а за правна питања Миљана Бугарски</w:t>
      </w:r>
      <w:r w:rsidR="002623AA">
        <w:rPr>
          <w:lang w:val="sr-Cyrl-RS"/>
        </w:rPr>
        <w:t xml:space="preserve"> Мазалица</w:t>
      </w:r>
      <w:r w:rsidRPr="000765F0">
        <w:rPr>
          <w:lang w:val="hr-HR"/>
        </w:rPr>
        <w:t>, мастер правник, тел.: 021/487-22-</w:t>
      </w:r>
      <w:r w:rsidR="00C46E22">
        <w:rPr>
          <w:lang w:val="sr-Latn-RS"/>
        </w:rPr>
        <w:t>28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CB" w:rsidRDefault="00605CCB" w:rsidP="0067161E">
      <w:r>
        <w:separator/>
      </w:r>
    </w:p>
  </w:endnote>
  <w:endnote w:type="continuationSeparator" w:id="0">
    <w:p w:rsidR="00605CCB" w:rsidRDefault="00605CCB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CCB" w:rsidRDefault="00605C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66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605CCB" w:rsidRDefault="00605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CB" w:rsidRDefault="00605CCB" w:rsidP="0067161E">
      <w:r>
        <w:separator/>
      </w:r>
    </w:p>
  </w:footnote>
  <w:footnote w:type="continuationSeparator" w:id="0">
    <w:p w:rsidR="00605CCB" w:rsidRDefault="00605CCB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66B"/>
    <w:rsid w:val="00103BB9"/>
    <w:rsid w:val="001117FA"/>
    <w:rsid w:val="001413B5"/>
    <w:rsid w:val="00177DC2"/>
    <w:rsid w:val="001F542A"/>
    <w:rsid w:val="00210035"/>
    <w:rsid w:val="00220BA6"/>
    <w:rsid w:val="00222BD1"/>
    <w:rsid w:val="00236E94"/>
    <w:rsid w:val="00242907"/>
    <w:rsid w:val="00253DD0"/>
    <w:rsid w:val="002623AA"/>
    <w:rsid w:val="002843EB"/>
    <w:rsid w:val="002A499E"/>
    <w:rsid w:val="002A70D7"/>
    <w:rsid w:val="002E5990"/>
    <w:rsid w:val="002F3C53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10449"/>
    <w:rsid w:val="0042443D"/>
    <w:rsid w:val="00430A42"/>
    <w:rsid w:val="0045531B"/>
    <w:rsid w:val="00473BE7"/>
    <w:rsid w:val="00480794"/>
    <w:rsid w:val="00486DF2"/>
    <w:rsid w:val="004963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6B07"/>
    <w:rsid w:val="00652B7F"/>
    <w:rsid w:val="0066288A"/>
    <w:rsid w:val="00664A5D"/>
    <w:rsid w:val="0067161E"/>
    <w:rsid w:val="006752A3"/>
    <w:rsid w:val="00675629"/>
    <w:rsid w:val="00684081"/>
    <w:rsid w:val="006B5F9F"/>
    <w:rsid w:val="006E0062"/>
    <w:rsid w:val="006E0765"/>
    <w:rsid w:val="006F0111"/>
    <w:rsid w:val="007008F6"/>
    <w:rsid w:val="00722711"/>
    <w:rsid w:val="00740387"/>
    <w:rsid w:val="00776BD6"/>
    <w:rsid w:val="0077795B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6366E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671D"/>
    <w:rsid w:val="00C135DD"/>
    <w:rsid w:val="00C30945"/>
    <w:rsid w:val="00C30EA6"/>
    <w:rsid w:val="00C46E22"/>
    <w:rsid w:val="00C61C48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9E08-4EF2-404D-89AF-6A46D291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15</cp:revision>
  <dcterms:created xsi:type="dcterms:W3CDTF">2014-04-14T11:42:00Z</dcterms:created>
  <dcterms:modified xsi:type="dcterms:W3CDTF">2014-06-16T11:57:00Z</dcterms:modified>
</cp:coreProperties>
</file>