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65900945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E3549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E35490">
        <w:rPr>
          <w:lang w:val="sr-Latn-RS"/>
        </w:rPr>
        <w:t>03.07.</w:t>
      </w:r>
      <w:r w:rsidR="00D56ECE">
        <w:rPr>
          <w:lang w:val="sr-Latn-RS"/>
        </w:rPr>
        <w:t>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proofErr w:type="spellStart"/>
      <w:r>
        <w:rPr>
          <w:b/>
          <w:szCs w:val="28"/>
        </w:rPr>
        <w:t>регистрованих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потребе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Клиничког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центра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Војводине</w:t>
      </w:r>
      <w:proofErr w:type="spellEnd"/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Pr="007D730C" w:rsidRDefault="007D730C" w:rsidP="007D730C">
      <w:pPr>
        <w:jc w:val="both"/>
        <w:rPr>
          <w:lang w:val="sr-Cyrl-BA"/>
        </w:rPr>
      </w:pPr>
      <w:r w:rsidRPr="007D730C">
        <w:rPr>
          <w:lang w:val="sr-Cyrl-RS"/>
        </w:rPr>
        <w:t>Јавна набавка је подељена по партијама, како следи:</w:t>
      </w:r>
    </w:p>
    <w:p w:rsidR="007D730C" w:rsidRPr="007D730C" w:rsidRDefault="007D730C" w:rsidP="007D730C">
      <w:pPr>
        <w:jc w:val="both"/>
        <w:rPr>
          <w:lang w:val="sr-Cyrl-RS"/>
        </w:rPr>
      </w:pPr>
    </w:p>
    <w:p w:rsidR="00E35490" w:rsidRPr="008230DF" w:rsidRDefault="00E35490" w:rsidP="00E35490">
      <w:pPr>
        <w:jc w:val="both"/>
        <w:rPr>
          <w:i/>
          <w:noProof/>
        </w:rPr>
      </w:pPr>
      <w:proofErr w:type="spellStart"/>
      <w:r w:rsidRPr="00844DA4">
        <w:rPr>
          <w:b/>
        </w:rPr>
        <w:t>Партија</w:t>
      </w:r>
      <w:proofErr w:type="spellEnd"/>
      <w:r w:rsidRPr="00844DA4">
        <w:rPr>
          <w:b/>
        </w:rPr>
        <w:t xml:space="preserve"> 1</w:t>
      </w:r>
      <w:r w:rsidRPr="00844DA4">
        <w:t xml:space="preserve"> </w:t>
      </w:r>
      <w:r>
        <w:t>–</w:t>
      </w:r>
      <w:r w:rsidRPr="00844DA4">
        <w:t xml:space="preserve"> </w:t>
      </w:r>
      <w:r>
        <w:rPr>
          <w:i/>
          <w:noProof/>
          <w:sz w:val="22"/>
          <w:szCs w:val="22"/>
        </w:rPr>
        <w:t>lekovi sa Liste lekova - ostalo</w:t>
      </w:r>
    </w:p>
    <w:p w:rsidR="00E35490" w:rsidRDefault="00E35490" w:rsidP="00E35490">
      <w:pPr>
        <w:jc w:val="both"/>
        <w:rPr>
          <w:b/>
          <w:noProof/>
        </w:rPr>
      </w:pPr>
    </w:p>
    <w:p w:rsidR="00E35490" w:rsidRDefault="00E35490" w:rsidP="00E35490">
      <w:pPr>
        <w:jc w:val="both"/>
        <w:rPr>
          <w:b/>
          <w:noProof/>
          <w:szCs w:val="22"/>
        </w:rPr>
      </w:pPr>
      <w:r w:rsidRPr="00844DA4">
        <w:rPr>
          <w:b/>
          <w:noProof/>
        </w:rPr>
        <w:t>Партија 2</w:t>
      </w:r>
      <w:r w:rsidRPr="00844DA4">
        <w:rPr>
          <w:noProof/>
        </w:rPr>
        <w:t xml:space="preserve"> </w:t>
      </w:r>
      <w:r>
        <w:rPr>
          <w:noProof/>
        </w:rPr>
        <w:t>–</w:t>
      </w:r>
      <w:r w:rsidRPr="00844DA4">
        <w:rPr>
          <w:noProof/>
        </w:rPr>
        <w:t xml:space="preserve"> </w:t>
      </w:r>
      <w:r>
        <w:rPr>
          <w:i/>
          <w:noProof/>
          <w:sz w:val="22"/>
          <w:szCs w:val="22"/>
        </w:rPr>
        <w:t>glukagon napunjen injekcioni špric 1mg/1ml</w:t>
      </w:r>
    </w:p>
    <w:p w:rsidR="00E35490" w:rsidRDefault="00E35490" w:rsidP="00E35490">
      <w:pPr>
        <w:jc w:val="both"/>
        <w:rPr>
          <w:b/>
          <w:noProof/>
          <w:szCs w:val="22"/>
        </w:rPr>
      </w:pPr>
    </w:p>
    <w:p w:rsidR="00E35490" w:rsidRPr="008230DF" w:rsidRDefault="00E35490" w:rsidP="00E35490">
      <w:pPr>
        <w:jc w:val="both"/>
        <w:rPr>
          <w:i/>
          <w:noProof/>
          <w:szCs w:val="22"/>
        </w:rPr>
      </w:pPr>
      <w:r>
        <w:rPr>
          <w:b/>
          <w:noProof/>
          <w:szCs w:val="22"/>
        </w:rPr>
        <w:t>Партија 3</w:t>
      </w:r>
      <w:r>
        <w:rPr>
          <w:noProof/>
          <w:szCs w:val="22"/>
        </w:rPr>
        <w:t xml:space="preserve"> – </w:t>
      </w:r>
      <w:r>
        <w:rPr>
          <w:i/>
          <w:noProof/>
          <w:sz w:val="22"/>
          <w:szCs w:val="22"/>
        </w:rPr>
        <w:t>haloperidol 5mg/ml, hloropiramin 20mg/2ml, meloksikam 15mg/1,5ml</w:t>
      </w:r>
    </w:p>
    <w:p w:rsidR="00E35490" w:rsidRDefault="00E35490" w:rsidP="00E35490">
      <w:pPr>
        <w:jc w:val="both"/>
        <w:rPr>
          <w:b/>
          <w:noProof/>
          <w:szCs w:val="22"/>
        </w:rPr>
      </w:pPr>
    </w:p>
    <w:p w:rsidR="00E35490" w:rsidRDefault="00E35490" w:rsidP="00E35490">
      <w:pPr>
        <w:jc w:val="both"/>
        <w:rPr>
          <w:b/>
          <w:noProof/>
          <w:szCs w:val="22"/>
        </w:rPr>
      </w:pPr>
      <w:r>
        <w:rPr>
          <w:b/>
          <w:noProof/>
          <w:szCs w:val="22"/>
        </w:rPr>
        <w:t>Партија 4</w:t>
      </w:r>
      <w:r>
        <w:rPr>
          <w:noProof/>
          <w:szCs w:val="22"/>
        </w:rPr>
        <w:t xml:space="preserve"> – </w:t>
      </w:r>
      <w:r>
        <w:rPr>
          <w:i/>
          <w:noProof/>
          <w:sz w:val="22"/>
          <w:szCs w:val="22"/>
        </w:rPr>
        <w:t>bupivakain 4ml (5mg/ml) i bupivakain 4ml (5mg/ml) heavy</w:t>
      </w:r>
    </w:p>
    <w:p w:rsidR="00E35490" w:rsidRDefault="00E35490" w:rsidP="00E35490">
      <w:pPr>
        <w:jc w:val="both"/>
        <w:rPr>
          <w:b/>
          <w:noProof/>
          <w:szCs w:val="22"/>
        </w:rPr>
      </w:pPr>
    </w:p>
    <w:p w:rsidR="00E35490" w:rsidRDefault="00E35490" w:rsidP="00E35490">
      <w:pPr>
        <w:jc w:val="both"/>
        <w:rPr>
          <w:b/>
          <w:noProof/>
          <w:szCs w:val="22"/>
        </w:rPr>
      </w:pPr>
      <w:r>
        <w:rPr>
          <w:b/>
          <w:noProof/>
          <w:szCs w:val="22"/>
        </w:rPr>
        <w:t>Партија 5</w:t>
      </w:r>
      <w:r>
        <w:rPr>
          <w:noProof/>
          <w:szCs w:val="22"/>
        </w:rPr>
        <w:t xml:space="preserve"> – </w:t>
      </w:r>
      <w:r>
        <w:rPr>
          <w:i/>
          <w:noProof/>
          <w:sz w:val="22"/>
          <w:szCs w:val="22"/>
        </w:rPr>
        <w:t>hidroksikarbamid 500mg</w:t>
      </w:r>
    </w:p>
    <w:p w:rsidR="00E35490" w:rsidRDefault="00E35490" w:rsidP="00E35490">
      <w:pPr>
        <w:jc w:val="both"/>
      </w:pPr>
    </w:p>
    <w:p w:rsidR="00E35490" w:rsidRDefault="00E35490" w:rsidP="00E35490">
      <w:pPr>
        <w:jc w:val="both"/>
        <w:rPr>
          <w:b/>
          <w:noProof/>
        </w:rPr>
      </w:pPr>
      <w:proofErr w:type="spellStart"/>
      <w:r w:rsidRPr="00844DA4">
        <w:rPr>
          <w:b/>
        </w:rPr>
        <w:t>Партија</w:t>
      </w:r>
      <w:proofErr w:type="spellEnd"/>
      <w:r w:rsidRPr="00844DA4">
        <w:rPr>
          <w:b/>
        </w:rPr>
        <w:t xml:space="preserve"> </w:t>
      </w:r>
      <w:r>
        <w:rPr>
          <w:b/>
        </w:rPr>
        <w:t>6</w:t>
      </w:r>
      <w:r w:rsidRPr="00844DA4">
        <w:t xml:space="preserve"> </w:t>
      </w:r>
      <w:r>
        <w:t>–</w:t>
      </w:r>
      <w:r w:rsidRPr="00844DA4">
        <w:t xml:space="preserve"> </w:t>
      </w:r>
      <w:r>
        <w:rPr>
          <w:i/>
          <w:noProof/>
          <w:sz w:val="22"/>
          <w:szCs w:val="22"/>
        </w:rPr>
        <w:t>lamivudin 100mg</w:t>
      </w:r>
    </w:p>
    <w:p w:rsidR="00E35490" w:rsidRDefault="00E35490" w:rsidP="00E35490">
      <w:pPr>
        <w:jc w:val="both"/>
        <w:rPr>
          <w:b/>
          <w:noProof/>
        </w:rPr>
      </w:pPr>
    </w:p>
    <w:p w:rsidR="00E35490" w:rsidRDefault="00E35490" w:rsidP="00E35490">
      <w:pPr>
        <w:jc w:val="both"/>
        <w:rPr>
          <w:b/>
          <w:noProof/>
        </w:rPr>
      </w:pPr>
      <w:proofErr w:type="spellStart"/>
      <w:r w:rsidRPr="00844DA4">
        <w:rPr>
          <w:b/>
        </w:rPr>
        <w:t>Партија</w:t>
      </w:r>
      <w:proofErr w:type="spellEnd"/>
      <w:r w:rsidRPr="00844DA4">
        <w:rPr>
          <w:b/>
        </w:rPr>
        <w:t xml:space="preserve"> </w:t>
      </w:r>
      <w:r>
        <w:rPr>
          <w:b/>
        </w:rPr>
        <w:t>7</w:t>
      </w:r>
      <w:r w:rsidRPr="00844DA4">
        <w:t xml:space="preserve"> </w:t>
      </w:r>
      <w:r>
        <w:t>–</w:t>
      </w:r>
      <w:r w:rsidRPr="00844DA4">
        <w:t xml:space="preserve"> </w:t>
      </w:r>
      <w:r>
        <w:rPr>
          <w:i/>
          <w:noProof/>
          <w:sz w:val="22"/>
          <w:szCs w:val="22"/>
        </w:rPr>
        <w:t>natrijum hlorid 1000ml (9g/l)</w:t>
      </w:r>
    </w:p>
    <w:p w:rsidR="00E35490" w:rsidRDefault="00E35490" w:rsidP="00E35490">
      <w:pPr>
        <w:jc w:val="both"/>
        <w:rPr>
          <w:b/>
          <w:noProof/>
        </w:rPr>
      </w:pPr>
    </w:p>
    <w:p w:rsidR="00E35490" w:rsidRDefault="00E35490" w:rsidP="00E35490">
      <w:pPr>
        <w:jc w:val="both"/>
        <w:rPr>
          <w:b/>
          <w:noProof/>
        </w:rPr>
      </w:pPr>
      <w:proofErr w:type="spellStart"/>
      <w:r w:rsidRPr="00844DA4">
        <w:rPr>
          <w:b/>
        </w:rPr>
        <w:t>Партија</w:t>
      </w:r>
      <w:proofErr w:type="spellEnd"/>
      <w:r w:rsidRPr="00844DA4">
        <w:rPr>
          <w:b/>
        </w:rPr>
        <w:t xml:space="preserve"> </w:t>
      </w:r>
      <w:r>
        <w:rPr>
          <w:b/>
        </w:rPr>
        <w:t>8</w:t>
      </w:r>
      <w:r w:rsidRPr="00844DA4">
        <w:t xml:space="preserve"> </w:t>
      </w:r>
      <w:r>
        <w:t>–</w:t>
      </w:r>
      <w:r w:rsidRPr="00844DA4">
        <w:t xml:space="preserve"> </w:t>
      </w:r>
      <w:r>
        <w:rPr>
          <w:i/>
          <w:noProof/>
          <w:sz w:val="22"/>
          <w:szCs w:val="22"/>
        </w:rPr>
        <w:t>ciklosporin caps 25mg i 50mg</w:t>
      </w:r>
    </w:p>
    <w:p w:rsidR="0022549A" w:rsidRP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lastRenderedPageBreak/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E61C28">
        <w:rPr>
          <w:b/>
          <w:lang w:val="sr-Latn-RS"/>
        </w:rPr>
        <w:t>1</w:t>
      </w:r>
      <w:r w:rsidR="00E35490">
        <w:rPr>
          <w:b/>
          <w:lang w:val="sr-Latn-RS"/>
        </w:rPr>
        <w:t>54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FF54A7">
        <w:rPr>
          <w:b/>
          <w:lang w:val="sr-Cyrl-CS"/>
        </w:rPr>
        <w:t>набавка</w:t>
      </w:r>
      <w:r w:rsidR="00FF54A7">
        <w:rPr>
          <w:b/>
          <w:lang w:val="sr-Latn-RS"/>
        </w:rPr>
        <w:t xml:space="preserve"> </w:t>
      </w:r>
      <w:proofErr w:type="spellStart"/>
      <w:r w:rsidR="00FF54A7">
        <w:rPr>
          <w:b/>
          <w:szCs w:val="28"/>
        </w:rPr>
        <w:t>регистрованих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лекова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са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Листе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лекова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за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потребе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Клиничког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центра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Војводине</w:t>
      </w:r>
      <w:proofErr w:type="spellEnd"/>
      <w:r w:rsidR="007D4D42">
        <w:rPr>
          <w:b/>
          <w:lang w:val="sr-Cyrl-ME"/>
        </w:rPr>
        <w:t>, партија бр.</w:t>
      </w:r>
      <w:proofErr w:type="gramEnd"/>
      <w:r w:rsidR="007D4D42">
        <w:rPr>
          <w:b/>
          <w:lang w:val="sr-Cyrl-ME"/>
        </w:rPr>
        <w:t xml:space="preserve"> _____</w:t>
      </w:r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E61C28">
        <w:rPr>
          <w:lang w:val="en-US"/>
        </w:rPr>
        <w:t>дан</w:t>
      </w:r>
      <w:proofErr w:type="spellEnd"/>
      <w:r w:rsidRPr="00E61C28">
        <w:rPr>
          <w:lang w:val="en-US"/>
        </w:rPr>
        <w:t xml:space="preserve"> </w:t>
      </w:r>
      <w:r w:rsidR="00E35490">
        <w:rPr>
          <w:b/>
          <w:lang w:val="sr-Latn-RS"/>
        </w:rPr>
        <w:t>04.08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D56ECE" w:rsidRPr="00E61C28">
        <w:rPr>
          <w:b/>
          <w:lang w:val="sr-Cyrl-ME"/>
        </w:rPr>
        <w:t>.</w:t>
      </w:r>
      <w:proofErr w:type="gramEnd"/>
      <w:r w:rsidRPr="00E61C28">
        <w:rPr>
          <w:b/>
          <w:lang w:val="en-US"/>
        </w:rPr>
        <w:t xml:space="preserve"> </w:t>
      </w:r>
      <w:proofErr w:type="spellStart"/>
      <w:proofErr w:type="gramStart"/>
      <w:r w:rsidRPr="00E61C28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E61C28">
        <w:t>Ј</w:t>
      </w:r>
      <w:r w:rsidRPr="00E61C28">
        <w:rPr>
          <w:lang w:val="sr-Cyrl-CS"/>
        </w:rPr>
        <w:t>авно отварање понуда обавиће се у Управној згради Клиничког центра Војводине</w:t>
      </w:r>
      <w:r w:rsidRPr="00E61C28">
        <w:rPr>
          <w:lang w:val="sr-Latn-CS"/>
        </w:rPr>
        <w:t>, дана</w:t>
      </w:r>
      <w:r w:rsidR="00453615" w:rsidRPr="00E61C28">
        <w:t xml:space="preserve"> </w:t>
      </w:r>
      <w:r w:rsidR="00E35490">
        <w:rPr>
          <w:b/>
          <w:lang w:val="sr-Latn-RS"/>
        </w:rPr>
        <w:t>04.08.</w:t>
      </w:r>
      <w:r w:rsidR="000D54DC" w:rsidRPr="00E61C28">
        <w:rPr>
          <w:b/>
          <w:lang w:val="sr-Cyrl-RS"/>
        </w:rPr>
        <w:t>2014</w:t>
      </w:r>
      <w:r w:rsidR="00453615" w:rsidRPr="00E61C28">
        <w:rPr>
          <w:b/>
          <w:lang w:val="sr-Latn-RS"/>
        </w:rPr>
        <w:t>.</w:t>
      </w:r>
      <w:proofErr w:type="gramEnd"/>
      <w:r w:rsidRPr="00E61C28">
        <w:rPr>
          <w:b/>
        </w:rPr>
        <w:t xml:space="preserve"> </w:t>
      </w:r>
      <w:proofErr w:type="spellStart"/>
      <w:proofErr w:type="gramStart"/>
      <w:r w:rsidRPr="00E61C28">
        <w:rPr>
          <w:b/>
        </w:rPr>
        <w:t>године</w:t>
      </w:r>
      <w:proofErr w:type="spellEnd"/>
      <w:proofErr w:type="gramEnd"/>
      <w:r w:rsidRPr="00E61C28">
        <w:t xml:space="preserve"> у </w:t>
      </w:r>
      <w:r w:rsidR="007D730C" w:rsidRPr="00E61C28">
        <w:rPr>
          <w:b/>
          <w:lang w:val="sr-Latn-RS"/>
        </w:rPr>
        <w:t>1</w:t>
      </w:r>
      <w:r w:rsidR="00E35490">
        <w:rPr>
          <w:b/>
          <w:lang w:val="sr-Latn-RS"/>
        </w:rPr>
        <w:t>1</w:t>
      </w:r>
      <w:r w:rsidR="007D730C" w:rsidRPr="00E61C28">
        <w:rPr>
          <w:b/>
          <w:lang w:val="sr-Latn-RS"/>
        </w:rPr>
        <w:t>,</w:t>
      </w:r>
      <w:r w:rsidR="007D730C" w:rsidRPr="00E61C28">
        <w:rPr>
          <w:b/>
          <w:lang w:val="sr-Cyrl-RS"/>
        </w:rPr>
        <w:t>0</w:t>
      </w:r>
      <w:r w:rsidR="00453615" w:rsidRPr="00E61C28">
        <w:rPr>
          <w:b/>
          <w:lang w:val="sr-Latn-RS"/>
        </w:rPr>
        <w:t>0</w:t>
      </w:r>
      <w:r w:rsidR="00D56ECE" w:rsidRPr="00E61C28">
        <w:rPr>
          <w:b/>
          <w:lang w:val="sr-Cyrl-ME"/>
        </w:rPr>
        <w:t xml:space="preserve"> </w:t>
      </w:r>
      <w:proofErr w:type="spellStart"/>
      <w:r w:rsidRPr="00E61C28">
        <w:rPr>
          <w:b/>
        </w:rPr>
        <w:t>часова</w:t>
      </w:r>
      <w:proofErr w:type="spellEnd"/>
      <w:r w:rsidR="00A16E81" w:rsidRPr="00E61C28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FF54A7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 w:rsidR="00461249">
        <w:rPr>
          <w:lang w:val="hr-HR"/>
        </w:rPr>
        <w:t>тер правник, тел.: 021/487-22-</w:t>
      </w:r>
      <w:r w:rsidR="00E35490">
        <w:rPr>
          <w:lang w:val="sr-Latn-RS"/>
        </w:rPr>
        <w:t>28</w:t>
      </w:r>
      <w:bookmarkStart w:id="0" w:name="_GoBack"/>
      <w:bookmarkEnd w:id="0"/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4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94</cp:revision>
  <cp:lastPrinted>2014-04-02T09:47:00Z</cp:lastPrinted>
  <dcterms:created xsi:type="dcterms:W3CDTF">2013-04-12T07:18:00Z</dcterms:created>
  <dcterms:modified xsi:type="dcterms:W3CDTF">2014-07-03T11:56:00Z</dcterms:modified>
</cp:coreProperties>
</file>